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rawings/drawing4.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drawings/drawing5.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drawings/drawing6.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drawings/drawing7.xml" ContentType="application/vnd.openxmlformats-officedocument.drawingml.chartshapes+xml"/>
  <Override PartName="/word/charts/chart9.xml" ContentType="application/vnd.openxmlformats-officedocument.drawingml.chart+xml"/>
  <Override PartName="/word/theme/themeOverride9.xml" ContentType="application/vnd.openxmlformats-officedocument.themeOverride+xml"/>
  <Override PartName="/word/drawings/drawing8.xml" ContentType="application/vnd.openxmlformats-officedocument.drawingml.chartshapes+xml"/>
  <Override PartName="/word/charts/chart10.xml" ContentType="application/vnd.openxmlformats-officedocument.drawingml.chart+xml"/>
  <Override PartName="/word/theme/themeOverride10.xml" ContentType="application/vnd.openxmlformats-officedocument.themeOverride+xml"/>
  <Override PartName="/word/drawings/drawing9.xml" ContentType="application/vnd.openxmlformats-officedocument.drawingml.chartshapes+xml"/>
  <Override PartName="/word/charts/chart11.xml" ContentType="application/vnd.openxmlformats-officedocument.drawingml.chart+xml"/>
  <Override PartName="/word/theme/themeOverride11.xml" ContentType="application/vnd.openxmlformats-officedocument.themeOverride+xml"/>
  <Override PartName="/word/drawings/drawing10.xml" ContentType="application/vnd.openxmlformats-officedocument.drawingml.chartshapes+xml"/>
  <Override PartName="/word/charts/chart12.xml" ContentType="application/vnd.openxmlformats-officedocument.drawingml.chart+xml"/>
  <Override PartName="/word/theme/themeOverride12.xml" ContentType="application/vnd.openxmlformats-officedocument.themeOverride+xml"/>
  <Override PartName="/word/drawings/drawing11.xml" ContentType="application/vnd.openxmlformats-officedocument.drawingml.chartshapes+xml"/>
  <Override PartName="/word/charts/chart13.xml" ContentType="application/vnd.openxmlformats-officedocument.drawingml.chart+xml"/>
  <Override PartName="/word/theme/themeOverride13.xml" ContentType="application/vnd.openxmlformats-officedocument.themeOverride+xml"/>
  <Override PartName="/word/drawings/drawing12.xml" ContentType="application/vnd.openxmlformats-officedocument.drawingml.chartshapes+xml"/>
  <Override PartName="/word/charts/chart14.xml" ContentType="application/vnd.openxmlformats-officedocument.drawingml.chart+xml"/>
  <Override PartName="/word/theme/themeOverride14.xml" ContentType="application/vnd.openxmlformats-officedocument.themeOverride+xml"/>
  <Override PartName="/word/drawings/drawing13.xml" ContentType="application/vnd.openxmlformats-officedocument.drawingml.chartshapes+xml"/>
  <Override PartName="/word/charts/chart15.xml" ContentType="application/vnd.openxmlformats-officedocument.drawingml.chart+xml"/>
  <Override PartName="/word/theme/themeOverride15.xml" ContentType="application/vnd.openxmlformats-officedocument.themeOverride+xml"/>
  <Override PartName="/word/drawings/drawing14.xml" ContentType="application/vnd.openxmlformats-officedocument.drawingml.chartshapes+xml"/>
  <Override PartName="/word/charts/chart16.xml" ContentType="application/vnd.openxmlformats-officedocument.drawingml.chart+xml"/>
  <Override PartName="/word/theme/themeOverride16.xml" ContentType="application/vnd.openxmlformats-officedocument.themeOverride+xml"/>
  <Override PartName="/word/drawings/drawing15.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B84B9B1" w14:textId="77777777" w:rsidR="00E73E91" w:rsidRPr="007F06D4" w:rsidRDefault="00E73E91" w:rsidP="00E73E91">
      <w:pPr>
        <w:pStyle w:val="a6"/>
        <w:ind w:firstLine="709"/>
        <w:jc w:val="center"/>
      </w:pPr>
      <w:bookmarkStart w:id="0" w:name="_Hlk148261585"/>
      <w:bookmarkStart w:id="1" w:name="_Hlk42469861"/>
      <w:r w:rsidRPr="007F06D4">
        <w:t>АО «Алматинский технологический университет»</w:t>
      </w:r>
    </w:p>
    <w:p w14:paraId="1DD473A6" w14:textId="77777777" w:rsidR="00E73E91" w:rsidRPr="007F06D4" w:rsidRDefault="00E73E91" w:rsidP="00E73E91">
      <w:pPr>
        <w:pStyle w:val="a6"/>
        <w:ind w:firstLine="709"/>
        <w:jc w:val="center"/>
      </w:pPr>
    </w:p>
    <w:p w14:paraId="7A65718E" w14:textId="77777777" w:rsidR="00E73E91" w:rsidRPr="007F06D4" w:rsidRDefault="00E73E91" w:rsidP="00E73E91">
      <w:pPr>
        <w:pStyle w:val="a6"/>
        <w:ind w:firstLine="709"/>
        <w:jc w:val="center"/>
      </w:pPr>
    </w:p>
    <w:p w14:paraId="20C25504" w14:textId="77777777" w:rsidR="00E73E91" w:rsidRPr="007F06D4" w:rsidRDefault="00E73E91" w:rsidP="00E73E91">
      <w:pPr>
        <w:pStyle w:val="a6"/>
        <w:ind w:firstLine="709"/>
        <w:jc w:val="center"/>
      </w:pPr>
    </w:p>
    <w:p w14:paraId="5A443AD1" w14:textId="77777777" w:rsidR="00E73E91" w:rsidRPr="007F06D4" w:rsidRDefault="00E73E91" w:rsidP="00E73E91">
      <w:pPr>
        <w:pStyle w:val="a6"/>
        <w:tabs>
          <w:tab w:val="left" w:pos="6871"/>
        </w:tabs>
        <w:ind w:firstLine="709"/>
        <w:jc w:val="center"/>
      </w:pPr>
      <w:r w:rsidRPr="007F06D4">
        <w:t>УДК</w:t>
      </w:r>
      <w:r w:rsidRPr="007F06D4">
        <w:rPr>
          <w:spacing w:val="-2"/>
        </w:rPr>
        <w:t xml:space="preserve"> </w:t>
      </w:r>
      <w:r w:rsidRPr="007F06D4">
        <w:t>621.565.83</w:t>
      </w:r>
      <w:r w:rsidRPr="007F06D4">
        <w:tab/>
        <w:t>На правах</w:t>
      </w:r>
      <w:r w:rsidRPr="007F06D4">
        <w:rPr>
          <w:spacing w:val="-2"/>
        </w:rPr>
        <w:t xml:space="preserve"> </w:t>
      </w:r>
      <w:r w:rsidRPr="007F06D4">
        <w:t>рукописи</w:t>
      </w:r>
    </w:p>
    <w:p w14:paraId="06913EE4" w14:textId="77777777" w:rsidR="00E73E91" w:rsidRPr="007F06D4" w:rsidRDefault="00E73E91" w:rsidP="00E73E91">
      <w:pPr>
        <w:pStyle w:val="a6"/>
        <w:ind w:firstLine="709"/>
        <w:jc w:val="center"/>
      </w:pPr>
    </w:p>
    <w:p w14:paraId="0D2677F0" w14:textId="77777777" w:rsidR="00E73E91" w:rsidRPr="007F06D4" w:rsidRDefault="00E73E91" w:rsidP="00E73E91">
      <w:pPr>
        <w:pStyle w:val="a6"/>
        <w:ind w:firstLine="709"/>
        <w:jc w:val="center"/>
      </w:pPr>
    </w:p>
    <w:p w14:paraId="17D3F421" w14:textId="77777777" w:rsidR="00E73E91" w:rsidRPr="007F06D4" w:rsidRDefault="00E73E91" w:rsidP="00E73E91">
      <w:pPr>
        <w:pStyle w:val="a6"/>
        <w:ind w:firstLine="709"/>
        <w:jc w:val="center"/>
      </w:pPr>
    </w:p>
    <w:p w14:paraId="39494378" w14:textId="77777777" w:rsidR="00E73E91" w:rsidRPr="007F06D4" w:rsidRDefault="00E73E91" w:rsidP="00E73E91">
      <w:pPr>
        <w:pStyle w:val="111"/>
        <w:spacing w:before="0"/>
        <w:ind w:left="0" w:firstLine="709"/>
        <w:jc w:val="center"/>
        <w:outlineLvl w:val="9"/>
      </w:pPr>
      <w:r w:rsidRPr="007F06D4">
        <w:t>ДЖАМАШЕВА РИТА АДИЛОВНА</w:t>
      </w:r>
    </w:p>
    <w:p w14:paraId="4AAE3640" w14:textId="77777777" w:rsidR="00E73E91" w:rsidRPr="007F06D4" w:rsidRDefault="00E73E91" w:rsidP="00E73E91">
      <w:pPr>
        <w:pStyle w:val="a6"/>
        <w:ind w:firstLine="709"/>
        <w:jc w:val="center"/>
        <w:rPr>
          <w:b/>
        </w:rPr>
      </w:pPr>
    </w:p>
    <w:p w14:paraId="1863FF0F" w14:textId="77777777" w:rsidR="00E73E91" w:rsidRPr="007F06D4" w:rsidRDefault="00E73E91" w:rsidP="00E73E91">
      <w:pPr>
        <w:pStyle w:val="a6"/>
        <w:ind w:firstLine="709"/>
        <w:jc w:val="center"/>
        <w:rPr>
          <w:b/>
        </w:rPr>
      </w:pPr>
    </w:p>
    <w:p w14:paraId="4F3C92B4" w14:textId="77777777" w:rsidR="00E73E91" w:rsidRPr="007F06D4" w:rsidRDefault="00E73E91" w:rsidP="00E73E91">
      <w:pPr>
        <w:pStyle w:val="a6"/>
        <w:ind w:firstLine="709"/>
        <w:jc w:val="center"/>
        <w:rPr>
          <w:b/>
        </w:rPr>
      </w:pPr>
    </w:p>
    <w:p w14:paraId="61D4DC54" w14:textId="77777777" w:rsidR="00E73E91" w:rsidRPr="007F06D4" w:rsidRDefault="00E73E91" w:rsidP="00E73E91">
      <w:pPr>
        <w:jc w:val="center"/>
        <w:rPr>
          <w:b/>
          <w:bCs/>
          <w:sz w:val="28"/>
          <w:szCs w:val="28"/>
        </w:rPr>
      </w:pPr>
      <w:r w:rsidRPr="007F06D4">
        <w:rPr>
          <w:b/>
          <w:bCs/>
          <w:sz w:val="28"/>
          <w:szCs w:val="28"/>
        </w:rPr>
        <w:t>Повышение эффективности холодильной системы путем использования энергии излучения в небесную сферу</w:t>
      </w:r>
    </w:p>
    <w:p w14:paraId="3E1573A8" w14:textId="77777777" w:rsidR="00E73E91" w:rsidRPr="007F06D4" w:rsidRDefault="00E73E91" w:rsidP="00E73E91">
      <w:pPr>
        <w:pStyle w:val="a6"/>
        <w:ind w:firstLine="709"/>
        <w:jc w:val="center"/>
        <w:rPr>
          <w:b/>
          <w:bCs/>
        </w:rPr>
      </w:pPr>
    </w:p>
    <w:p w14:paraId="5802D882" w14:textId="77777777" w:rsidR="00E73E91" w:rsidRPr="007F06D4" w:rsidRDefault="00E73E91" w:rsidP="00E73E91">
      <w:pPr>
        <w:pStyle w:val="a6"/>
        <w:ind w:firstLine="709"/>
        <w:jc w:val="center"/>
        <w:rPr>
          <w:b/>
          <w:bCs/>
        </w:rPr>
      </w:pPr>
    </w:p>
    <w:p w14:paraId="0038E353" w14:textId="0097D064" w:rsidR="00E73E91" w:rsidRPr="007F06D4" w:rsidRDefault="000428BD" w:rsidP="00E73E91">
      <w:pPr>
        <w:pStyle w:val="a6"/>
        <w:ind w:firstLine="709"/>
        <w:jc w:val="center"/>
      </w:pPr>
      <w:r w:rsidRPr="008F2B76">
        <w:rPr>
          <w:rFonts w:eastAsia="Calibri"/>
        </w:rPr>
        <w:t>Специальность</w:t>
      </w:r>
      <w:r w:rsidRPr="007F06D4">
        <w:t xml:space="preserve"> </w:t>
      </w:r>
      <w:r w:rsidR="00E73E91" w:rsidRPr="007F06D4">
        <w:t>6D072400 – Технологические машины и оборудование</w:t>
      </w:r>
    </w:p>
    <w:p w14:paraId="21759071" w14:textId="77777777" w:rsidR="00E73E91" w:rsidRPr="007F06D4" w:rsidRDefault="00E73E91" w:rsidP="00E73E91">
      <w:pPr>
        <w:pStyle w:val="a6"/>
        <w:ind w:firstLine="709"/>
        <w:jc w:val="center"/>
      </w:pPr>
    </w:p>
    <w:p w14:paraId="3632F5C0" w14:textId="77777777" w:rsidR="00E73E91" w:rsidRPr="007F06D4" w:rsidRDefault="00E73E91" w:rsidP="00E73E91">
      <w:pPr>
        <w:pStyle w:val="a6"/>
        <w:ind w:firstLine="709"/>
        <w:jc w:val="center"/>
      </w:pPr>
      <w:r w:rsidRPr="007F06D4">
        <w:t>Диссертация на соискание степени</w:t>
      </w:r>
    </w:p>
    <w:p w14:paraId="5C0A9F8A" w14:textId="77777777" w:rsidR="00E73E91" w:rsidRPr="007F06D4" w:rsidRDefault="00E73E91" w:rsidP="00E73E91">
      <w:pPr>
        <w:pStyle w:val="a6"/>
        <w:ind w:firstLine="709"/>
        <w:jc w:val="center"/>
      </w:pPr>
      <w:r w:rsidRPr="007F06D4">
        <w:t>доктора философии (PhD)</w:t>
      </w:r>
    </w:p>
    <w:p w14:paraId="1E975457" w14:textId="77777777" w:rsidR="00E73E91" w:rsidRPr="007F06D4" w:rsidRDefault="00E73E91" w:rsidP="00E73E91">
      <w:pPr>
        <w:pStyle w:val="a6"/>
        <w:ind w:firstLine="709"/>
        <w:jc w:val="both"/>
      </w:pPr>
    </w:p>
    <w:p w14:paraId="2E8B53F7" w14:textId="77777777" w:rsidR="00E73E91" w:rsidRPr="007F06D4" w:rsidRDefault="00E73E91" w:rsidP="00E73E91">
      <w:pPr>
        <w:pStyle w:val="a6"/>
        <w:ind w:firstLine="709"/>
        <w:jc w:val="both"/>
      </w:pPr>
    </w:p>
    <w:p w14:paraId="3220F3B6" w14:textId="77777777" w:rsidR="00E73E91" w:rsidRPr="007F06D4" w:rsidRDefault="00E73E91" w:rsidP="00E73E91">
      <w:pPr>
        <w:pStyle w:val="a6"/>
        <w:ind w:firstLine="709"/>
        <w:jc w:val="both"/>
      </w:pPr>
    </w:p>
    <w:p w14:paraId="353263CF" w14:textId="77777777" w:rsidR="00E73E91" w:rsidRPr="007F06D4" w:rsidRDefault="00E73E91" w:rsidP="00E73E91">
      <w:pPr>
        <w:pStyle w:val="a6"/>
        <w:ind w:firstLine="709"/>
        <w:jc w:val="right"/>
      </w:pPr>
    </w:p>
    <w:p w14:paraId="692BDC1B" w14:textId="77777777" w:rsidR="00E73E91" w:rsidRPr="007F06D4" w:rsidRDefault="00E73E91" w:rsidP="00E73E91">
      <w:pPr>
        <w:pStyle w:val="a6"/>
        <w:ind w:firstLine="709"/>
        <w:jc w:val="right"/>
      </w:pPr>
      <w:r w:rsidRPr="007F06D4">
        <w:t>Научный консультант:</w:t>
      </w:r>
    </w:p>
    <w:p w14:paraId="52A7E4D4" w14:textId="3D4DD586" w:rsidR="00E73E91" w:rsidRPr="007F06D4" w:rsidRDefault="00E73E91" w:rsidP="00E73E91">
      <w:pPr>
        <w:pStyle w:val="a6"/>
        <w:ind w:firstLine="709"/>
        <w:jc w:val="right"/>
      </w:pPr>
      <w:r w:rsidRPr="007F06D4">
        <w:t>д.т.н., профессор А.П. Цой,</w:t>
      </w:r>
    </w:p>
    <w:p w14:paraId="0E027DDF" w14:textId="77777777" w:rsidR="00E73E91" w:rsidRPr="007F06D4" w:rsidRDefault="00E73E91" w:rsidP="00E73E91">
      <w:pPr>
        <w:pStyle w:val="a6"/>
        <w:ind w:firstLine="709"/>
        <w:jc w:val="right"/>
      </w:pPr>
      <w:r w:rsidRPr="007F06D4">
        <w:t>Алматинский технологический университет,</w:t>
      </w:r>
    </w:p>
    <w:p w14:paraId="10A39A39" w14:textId="77777777" w:rsidR="00E73E91" w:rsidRPr="007F06D4" w:rsidRDefault="00E73E91" w:rsidP="00E73E91">
      <w:pPr>
        <w:pStyle w:val="a6"/>
        <w:ind w:firstLine="709"/>
        <w:jc w:val="right"/>
      </w:pPr>
      <w:r w:rsidRPr="007F06D4">
        <w:t>Республика Казахстан, г. Алматы;</w:t>
      </w:r>
    </w:p>
    <w:p w14:paraId="6F6037BF" w14:textId="77777777" w:rsidR="00E73E91" w:rsidRPr="007F06D4" w:rsidRDefault="00E73E91" w:rsidP="00E73E91">
      <w:pPr>
        <w:pStyle w:val="a6"/>
        <w:ind w:firstLine="709"/>
        <w:jc w:val="right"/>
      </w:pPr>
    </w:p>
    <w:p w14:paraId="59479FAF" w14:textId="77777777" w:rsidR="00E73E91" w:rsidRPr="007F06D4" w:rsidRDefault="00E73E91" w:rsidP="00E73E91">
      <w:pPr>
        <w:pStyle w:val="a6"/>
        <w:ind w:firstLine="709"/>
        <w:jc w:val="right"/>
      </w:pPr>
      <w:r w:rsidRPr="007F06D4">
        <w:t>Зарубежный научный консультант: д.т.н., профессор</w:t>
      </w:r>
    </w:p>
    <w:p w14:paraId="2BC5DBCF" w14:textId="77777777" w:rsidR="00E73E91" w:rsidRPr="007F06D4" w:rsidRDefault="00E73E91" w:rsidP="00E73E91">
      <w:pPr>
        <w:pStyle w:val="a6"/>
        <w:ind w:firstLine="709"/>
        <w:jc w:val="right"/>
      </w:pPr>
      <w:r w:rsidRPr="007F06D4">
        <w:t>А.С. Титлов,</w:t>
      </w:r>
    </w:p>
    <w:p w14:paraId="608E68DE" w14:textId="77777777" w:rsidR="00E73E91" w:rsidRPr="007F06D4" w:rsidRDefault="00E73E91" w:rsidP="00E73E91">
      <w:pPr>
        <w:pStyle w:val="a6"/>
        <w:ind w:firstLine="709"/>
        <w:jc w:val="right"/>
      </w:pPr>
      <w:r w:rsidRPr="007F06D4">
        <w:t>Одесская национальная академия пищевых технологий,</w:t>
      </w:r>
    </w:p>
    <w:p w14:paraId="5259F03A" w14:textId="77777777" w:rsidR="00E73E91" w:rsidRPr="007F06D4" w:rsidRDefault="00E73E91" w:rsidP="00E73E91">
      <w:pPr>
        <w:pStyle w:val="a6"/>
        <w:ind w:firstLine="709"/>
        <w:jc w:val="right"/>
      </w:pPr>
      <w:r w:rsidRPr="007F06D4">
        <w:t>Украина, г. Одесса</w:t>
      </w:r>
    </w:p>
    <w:p w14:paraId="5F61CA45" w14:textId="77777777" w:rsidR="00E73E91" w:rsidRPr="007F06D4" w:rsidRDefault="00E73E91" w:rsidP="00E73E91">
      <w:pPr>
        <w:pStyle w:val="a6"/>
        <w:ind w:firstLine="709"/>
        <w:jc w:val="both"/>
      </w:pPr>
    </w:p>
    <w:p w14:paraId="459993CE" w14:textId="77777777" w:rsidR="00E73E91" w:rsidRPr="007F06D4" w:rsidRDefault="00E73E91" w:rsidP="00E73E91">
      <w:pPr>
        <w:pStyle w:val="a6"/>
        <w:ind w:firstLine="709"/>
        <w:jc w:val="both"/>
      </w:pPr>
    </w:p>
    <w:p w14:paraId="2FC81E67" w14:textId="77777777" w:rsidR="00E73E91" w:rsidRPr="007F06D4" w:rsidRDefault="00E73E91" w:rsidP="00E73E91">
      <w:pPr>
        <w:pStyle w:val="a6"/>
        <w:ind w:firstLine="709"/>
        <w:jc w:val="both"/>
      </w:pPr>
    </w:p>
    <w:p w14:paraId="2B4323B8" w14:textId="77777777" w:rsidR="00E73E91" w:rsidRPr="007F06D4" w:rsidRDefault="00E73E91" w:rsidP="00E73E91">
      <w:pPr>
        <w:pStyle w:val="a6"/>
        <w:ind w:firstLine="709"/>
        <w:jc w:val="both"/>
      </w:pPr>
    </w:p>
    <w:p w14:paraId="49BE1C90" w14:textId="77777777" w:rsidR="00E73E91" w:rsidRPr="007F06D4" w:rsidRDefault="00E73E91" w:rsidP="00E73E91">
      <w:pPr>
        <w:pStyle w:val="a6"/>
        <w:ind w:firstLine="709"/>
        <w:jc w:val="both"/>
      </w:pPr>
    </w:p>
    <w:p w14:paraId="1D5AAE89" w14:textId="77777777" w:rsidR="00E73E91" w:rsidRPr="007F06D4" w:rsidRDefault="00E73E91" w:rsidP="00E73E91">
      <w:pPr>
        <w:pStyle w:val="a6"/>
        <w:ind w:firstLine="709"/>
        <w:jc w:val="both"/>
      </w:pPr>
    </w:p>
    <w:p w14:paraId="3AE678AA" w14:textId="77777777" w:rsidR="00E73E91" w:rsidRPr="007F06D4" w:rsidRDefault="00E73E91" w:rsidP="00E73E91">
      <w:pPr>
        <w:pStyle w:val="a6"/>
        <w:ind w:firstLine="709"/>
        <w:jc w:val="both"/>
      </w:pPr>
    </w:p>
    <w:p w14:paraId="36AFE2C2" w14:textId="77777777" w:rsidR="00E73E91" w:rsidRPr="007F06D4" w:rsidRDefault="00E73E91" w:rsidP="00E73E91">
      <w:pPr>
        <w:pStyle w:val="a6"/>
        <w:ind w:firstLine="709"/>
        <w:jc w:val="both"/>
      </w:pPr>
    </w:p>
    <w:p w14:paraId="149AED84" w14:textId="77777777" w:rsidR="00E73E91" w:rsidRPr="007F06D4" w:rsidRDefault="00E73E91" w:rsidP="00E73E91">
      <w:pPr>
        <w:pStyle w:val="a6"/>
        <w:ind w:firstLine="709"/>
        <w:jc w:val="both"/>
      </w:pPr>
    </w:p>
    <w:p w14:paraId="1696ADE8" w14:textId="77777777" w:rsidR="00E73E91" w:rsidRPr="007F06D4" w:rsidRDefault="00E73E91" w:rsidP="00E73E91">
      <w:pPr>
        <w:pStyle w:val="a6"/>
        <w:ind w:firstLine="709"/>
        <w:jc w:val="center"/>
      </w:pPr>
      <w:r w:rsidRPr="007F06D4">
        <w:t xml:space="preserve">Республика Казахстан </w:t>
      </w:r>
    </w:p>
    <w:p w14:paraId="2D9A65AA" w14:textId="109122A4" w:rsidR="00E73E91" w:rsidRPr="007F06D4" w:rsidRDefault="00485901" w:rsidP="00E73E91">
      <w:pPr>
        <w:pStyle w:val="a6"/>
        <w:ind w:firstLine="709"/>
        <w:jc w:val="center"/>
      </w:pPr>
      <w:r>
        <w:t>Алматы</w:t>
      </w:r>
      <w:r w:rsidR="00E73E91" w:rsidRPr="007F06D4">
        <w:t xml:space="preserve"> - 202</w:t>
      </w:r>
      <w:r>
        <w:t>4</w:t>
      </w:r>
    </w:p>
    <w:p w14:paraId="173AF012" w14:textId="77777777" w:rsidR="00E73E91" w:rsidRPr="007F06D4" w:rsidRDefault="00E73E91" w:rsidP="00E73E91">
      <w:pPr>
        <w:ind w:firstLine="709"/>
        <w:jc w:val="both"/>
        <w:rPr>
          <w:sz w:val="28"/>
          <w:szCs w:val="28"/>
        </w:rPr>
      </w:pPr>
    </w:p>
    <w:p w14:paraId="4B1896B0" w14:textId="77777777" w:rsidR="00E73E91" w:rsidRPr="007F06D4" w:rsidRDefault="00E73E91" w:rsidP="00E73E91">
      <w:pPr>
        <w:pStyle w:val="111"/>
        <w:spacing w:before="0"/>
        <w:ind w:left="0" w:firstLine="709"/>
        <w:jc w:val="center"/>
        <w:outlineLvl w:val="9"/>
      </w:pPr>
      <w:r w:rsidRPr="007F06D4">
        <w:lastRenderedPageBreak/>
        <w:t>СОДЕРЖАНИЕ</w:t>
      </w:r>
    </w:p>
    <w:p w14:paraId="0959C7F7" w14:textId="77777777" w:rsidR="00E73E91" w:rsidRPr="007F06D4" w:rsidRDefault="00E73E91" w:rsidP="00E73E91">
      <w:pPr>
        <w:pStyle w:val="111"/>
        <w:spacing w:before="0"/>
        <w:ind w:left="0" w:firstLine="709"/>
        <w:jc w:val="center"/>
        <w:outlineLvl w:val="9"/>
      </w:pPr>
    </w:p>
    <w:tbl>
      <w:tblPr>
        <w:tblW w:w="10063" w:type="dxa"/>
        <w:tblInd w:w="-318" w:type="dxa"/>
        <w:tblLook w:val="04A0" w:firstRow="1" w:lastRow="0" w:firstColumn="1" w:lastColumn="0" w:noHBand="0" w:noVBand="1"/>
      </w:tblPr>
      <w:tblGrid>
        <w:gridCol w:w="566"/>
        <w:gridCol w:w="8931"/>
        <w:gridCol w:w="636"/>
      </w:tblGrid>
      <w:tr w:rsidR="007F06D4" w:rsidRPr="007F06D4" w14:paraId="779A20DD" w14:textId="77777777" w:rsidTr="000428BD">
        <w:tc>
          <w:tcPr>
            <w:tcW w:w="566" w:type="dxa"/>
            <w:shd w:val="clear" w:color="auto" w:fill="auto"/>
          </w:tcPr>
          <w:p w14:paraId="54590308" w14:textId="77777777" w:rsidR="00E73E91" w:rsidRPr="007F06D4" w:rsidRDefault="00E73E91" w:rsidP="00D35ED4">
            <w:pPr>
              <w:pStyle w:val="111"/>
              <w:spacing w:before="0"/>
              <w:ind w:left="0"/>
              <w:outlineLvl w:val="9"/>
              <w:rPr>
                <w:lang w:eastAsia="en-US"/>
              </w:rPr>
            </w:pPr>
          </w:p>
        </w:tc>
        <w:tc>
          <w:tcPr>
            <w:tcW w:w="8861" w:type="dxa"/>
            <w:shd w:val="clear" w:color="auto" w:fill="auto"/>
            <w:hideMark/>
          </w:tcPr>
          <w:p w14:paraId="75D61B80" w14:textId="7DFA1391" w:rsidR="00E73E91" w:rsidRPr="000428BD" w:rsidRDefault="00E73E91" w:rsidP="00D35ED4">
            <w:pPr>
              <w:pStyle w:val="111"/>
              <w:spacing w:before="0"/>
              <w:ind w:left="0"/>
              <w:outlineLvl w:val="9"/>
              <w:rPr>
                <w:lang w:eastAsia="en-US"/>
              </w:rPr>
            </w:pPr>
            <w:r w:rsidRPr="000428BD">
              <w:rPr>
                <w:lang w:eastAsia="en-US"/>
              </w:rPr>
              <w:t>НОРМАТИВНЫЕССЫЛКИ…………………………………………..</w:t>
            </w:r>
          </w:p>
        </w:tc>
        <w:tc>
          <w:tcPr>
            <w:tcW w:w="636" w:type="dxa"/>
            <w:shd w:val="clear" w:color="auto" w:fill="auto"/>
          </w:tcPr>
          <w:p w14:paraId="31E9F649"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4</w:t>
            </w:r>
          </w:p>
        </w:tc>
      </w:tr>
      <w:tr w:rsidR="007F06D4" w:rsidRPr="007F06D4" w14:paraId="6AA7D88F" w14:textId="77777777" w:rsidTr="000428BD">
        <w:tc>
          <w:tcPr>
            <w:tcW w:w="566" w:type="dxa"/>
            <w:shd w:val="clear" w:color="auto" w:fill="auto"/>
          </w:tcPr>
          <w:p w14:paraId="6EEBB006" w14:textId="77777777" w:rsidR="00E73E91" w:rsidRPr="007F06D4" w:rsidRDefault="00E73E91" w:rsidP="00D35ED4">
            <w:pPr>
              <w:pStyle w:val="111"/>
              <w:spacing w:before="0"/>
              <w:ind w:left="0"/>
              <w:outlineLvl w:val="9"/>
              <w:rPr>
                <w:lang w:eastAsia="en-US"/>
              </w:rPr>
            </w:pPr>
          </w:p>
        </w:tc>
        <w:tc>
          <w:tcPr>
            <w:tcW w:w="8861" w:type="dxa"/>
            <w:shd w:val="clear" w:color="auto" w:fill="auto"/>
            <w:hideMark/>
          </w:tcPr>
          <w:p w14:paraId="62CCCC31" w14:textId="5873C751" w:rsidR="00E73E91" w:rsidRPr="000428BD" w:rsidRDefault="00E73E91" w:rsidP="00D35ED4">
            <w:pPr>
              <w:pStyle w:val="111"/>
              <w:spacing w:before="0"/>
              <w:ind w:left="0"/>
              <w:outlineLvl w:val="9"/>
              <w:rPr>
                <w:lang w:eastAsia="en-US"/>
              </w:rPr>
            </w:pPr>
            <w:r w:rsidRPr="000428BD">
              <w:rPr>
                <w:lang w:eastAsia="en-US"/>
              </w:rPr>
              <w:t>ОПРЕДЕЛЕНИЯ…………………………………………………………..</w:t>
            </w:r>
          </w:p>
        </w:tc>
        <w:tc>
          <w:tcPr>
            <w:tcW w:w="636" w:type="dxa"/>
            <w:shd w:val="clear" w:color="auto" w:fill="auto"/>
          </w:tcPr>
          <w:p w14:paraId="65C250EF"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5</w:t>
            </w:r>
          </w:p>
        </w:tc>
      </w:tr>
      <w:tr w:rsidR="007F06D4" w:rsidRPr="007F06D4" w14:paraId="1E4DC5B8" w14:textId="77777777" w:rsidTr="000428BD">
        <w:tc>
          <w:tcPr>
            <w:tcW w:w="566" w:type="dxa"/>
            <w:shd w:val="clear" w:color="auto" w:fill="auto"/>
          </w:tcPr>
          <w:p w14:paraId="442BC9D4" w14:textId="77777777" w:rsidR="00E73E91" w:rsidRPr="007F06D4" w:rsidRDefault="00E73E91" w:rsidP="00D35ED4">
            <w:pPr>
              <w:pStyle w:val="111"/>
              <w:spacing w:before="0"/>
              <w:ind w:left="0"/>
              <w:outlineLvl w:val="9"/>
              <w:rPr>
                <w:lang w:eastAsia="en-US"/>
              </w:rPr>
            </w:pPr>
          </w:p>
        </w:tc>
        <w:tc>
          <w:tcPr>
            <w:tcW w:w="8861" w:type="dxa"/>
            <w:shd w:val="clear" w:color="auto" w:fill="auto"/>
            <w:hideMark/>
          </w:tcPr>
          <w:p w14:paraId="5EEAA8B9" w14:textId="41E4254B" w:rsidR="00E73E91" w:rsidRPr="000428BD" w:rsidRDefault="00E73E91" w:rsidP="00D35ED4">
            <w:pPr>
              <w:pStyle w:val="111"/>
              <w:spacing w:before="0"/>
              <w:ind w:left="0"/>
              <w:outlineLvl w:val="9"/>
              <w:rPr>
                <w:lang w:eastAsia="en-US"/>
              </w:rPr>
            </w:pPr>
            <w:r w:rsidRPr="000428BD">
              <w:rPr>
                <w:lang w:eastAsia="en-US"/>
              </w:rPr>
              <w:t>ОБОЗНАЧЕНИЯ</w:t>
            </w:r>
            <w:r w:rsidR="000428BD">
              <w:rPr>
                <w:lang w:eastAsia="en-US"/>
              </w:rPr>
              <w:t xml:space="preserve"> </w:t>
            </w:r>
            <w:r w:rsidRPr="000428BD">
              <w:rPr>
                <w:lang w:eastAsia="en-US"/>
              </w:rPr>
              <w:t>И СОКРАЩЕНИЯ…………………………………</w:t>
            </w:r>
          </w:p>
        </w:tc>
        <w:tc>
          <w:tcPr>
            <w:tcW w:w="636" w:type="dxa"/>
            <w:shd w:val="clear" w:color="auto" w:fill="auto"/>
          </w:tcPr>
          <w:p w14:paraId="6B57B1D2"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7</w:t>
            </w:r>
          </w:p>
        </w:tc>
      </w:tr>
      <w:tr w:rsidR="007F06D4" w:rsidRPr="007F06D4" w14:paraId="01836315" w14:textId="77777777" w:rsidTr="000428BD">
        <w:tc>
          <w:tcPr>
            <w:tcW w:w="566" w:type="dxa"/>
            <w:shd w:val="clear" w:color="auto" w:fill="auto"/>
          </w:tcPr>
          <w:p w14:paraId="28A6E435" w14:textId="77777777" w:rsidR="00E73E91" w:rsidRPr="007F06D4" w:rsidRDefault="00E73E91" w:rsidP="00D35ED4">
            <w:pPr>
              <w:pStyle w:val="111"/>
              <w:spacing w:before="0"/>
              <w:ind w:left="0"/>
              <w:outlineLvl w:val="9"/>
              <w:rPr>
                <w:lang w:eastAsia="en-US"/>
              </w:rPr>
            </w:pPr>
          </w:p>
        </w:tc>
        <w:tc>
          <w:tcPr>
            <w:tcW w:w="8861" w:type="dxa"/>
            <w:shd w:val="clear" w:color="auto" w:fill="auto"/>
            <w:hideMark/>
          </w:tcPr>
          <w:p w14:paraId="258DA038" w14:textId="77777777" w:rsidR="00E73E91" w:rsidRPr="000428BD" w:rsidRDefault="00E73E91" w:rsidP="00D35ED4">
            <w:pPr>
              <w:pStyle w:val="111"/>
              <w:spacing w:before="0"/>
              <w:ind w:left="0"/>
              <w:outlineLvl w:val="9"/>
              <w:rPr>
                <w:lang w:eastAsia="en-US"/>
              </w:rPr>
            </w:pPr>
            <w:r w:rsidRPr="000428BD">
              <w:rPr>
                <w:lang w:eastAsia="en-US"/>
              </w:rPr>
              <w:t>ВВЕДЕНИЕ………………………………………………………………….</w:t>
            </w:r>
          </w:p>
        </w:tc>
        <w:tc>
          <w:tcPr>
            <w:tcW w:w="636" w:type="dxa"/>
            <w:shd w:val="clear" w:color="auto" w:fill="auto"/>
          </w:tcPr>
          <w:p w14:paraId="45484B73" w14:textId="1850FD7F" w:rsidR="00E73E91" w:rsidRPr="007F06D4" w:rsidRDefault="00191797" w:rsidP="00D35ED4">
            <w:pPr>
              <w:pStyle w:val="111"/>
              <w:spacing w:before="0"/>
              <w:ind w:left="0"/>
              <w:outlineLvl w:val="9"/>
              <w:rPr>
                <w:b w:val="0"/>
                <w:bCs w:val="0"/>
                <w:lang w:eastAsia="en-US"/>
              </w:rPr>
            </w:pPr>
            <w:r w:rsidRPr="007F06D4">
              <w:rPr>
                <w:b w:val="0"/>
                <w:bCs w:val="0"/>
                <w:lang w:eastAsia="en-US"/>
              </w:rPr>
              <w:t>9</w:t>
            </w:r>
          </w:p>
        </w:tc>
      </w:tr>
      <w:tr w:rsidR="007F06D4" w:rsidRPr="007F06D4" w14:paraId="0BCBB260" w14:textId="77777777" w:rsidTr="000428BD">
        <w:tc>
          <w:tcPr>
            <w:tcW w:w="566" w:type="dxa"/>
            <w:shd w:val="clear" w:color="auto" w:fill="auto"/>
            <w:hideMark/>
          </w:tcPr>
          <w:p w14:paraId="287CCA1D"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1</w:t>
            </w:r>
          </w:p>
        </w:tc>
        <w:tc>
          <w:tcPr>
            <w:tcW w:w="8861" w:type="dxa"/>
            <w:shd w:val="clear" w:color="auto" w:fill="auto"/>
            <w:hideMark/>
          </w:tcPr>
          <w:p w14:paraId="566277D4" w14:textId="77777777" w:rsidR="00E73E91" w:rsidRPr="007F06D4" w:rsidRDefault="00E73E91" w:rsidP="00D35ED4">
            <w:pPr>
              <w:pStyle w:val="510"/>
              <w:tabs>
                <w:tab w:val="left" w:leader="dot" w:pos="8978"/>
              </w:tabs>
              <w:spacing w:line="240" w:lineRule="auto"/>
              <w:ind w:left="0"/>
              <w:jc w:val="both"/>
              <w:rPr>
                <w:b w:val="0"/>
                <w:bCs w:val="0"/>
                <w:lang w:eastAsia="en-US"/>
              </w:rPr>
            </w:pPr>
            <w:r w:rsidRPr="000428BD">
              <w:rPr>
                <w:lang w:eastAsia="en-US"/>
              </w:rPr>
              <w:t>ПУТИ ПОВЫШЕНИЯ ЭФФЕКТИВНОСТИ ХОЛОДИЛЬНЫХ СИСТЕМ</w:t>
            </w:r>
            <w:r w:rsidRPr="007F06D4">
              <w:rPr>
                <w:b w:val="0"/>
                <w:bCs w:val="0"/>
                <w:lang w:eastAsia="en-US"/>
              </w:rPr>
              <w:t>……………………………………………………………………..</w:t>
            </w:r>
          </w:p>
        </w:tc>
        <w:tc>
          <w:tcPr>
            <w:tcW w:w="636" w:type="dxa"/>
            <w:shd w:val="clear" w:color="auto" w:fill="auto"/>
          </w:tcPr>
          <w:p w14:paraId="1A9BD553" w14:textId="77777777" w:rsidR="00E73E91" w:rsidRPr="007F06D4" w:rsidRDefault="00E73E91" w:rsidP="00D35ED4">
            <w:pPr>
              <w:pStyle w:val="111"/>
              <w:spacing w:before="0"/>
              <w:ind w:left="0"/>
              <w:outlineLvl w:val="9"/>
              <w:rPr>
                <w:b w:val="0"/>
                <w:bCs w:val="0"/>
                <w:lang w:eastAsia="en-US"/>
              </w:rPr>
            </w:pPr>
          </w:p>
          <w:p w14:paraId="67539017"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15</w:t>
            </w:r>
          </w:p>
        </w:tc>
      </w:tr>
      <w:tr w:rsidR="007F06D4" w:rsidRPr="007F06D4" w14:paraId="269FF6BE" w14:textId="77777777" w:rsidTr="000428BD">
        <w:tc>
          <w:tcPr>
            <w:tcW w:w="566" w:type="dxa"/>
            <w:shd w:val="clear" w:color="auto" w:fill="auto"/>
            <w:hideMark/>
          </w:tcPr>
          <w:p w14:paraId="2086D58F" w14:textId="77777777" w:rsidR="00E73E91" w:rsidRPr="007F06D4" w:rsidRDefault="00E73E91" w:rsidP="00D35ED4">
            <w:pPr>
              <w:pStyle w:val="111"/>
              <w:spacing w:before="0"/>
              <w:ind w:left="0"/>
              <w:outlineLvl w:val="9"/>
              <w:rPr>
                <w:lang w:eastAsia="en-US"/>
              </w:rPr>
            </w:pPr>
            <w:r w:rsidRPr="007F06D4">
              <w:rPr>
                <w:b w:val="0"/>
                <w:bCs w:val="0"/>
                <w:lang w:eastAsia="en-US"/>
              </w:rPr>
              <w:t>1.1</w:t>
            </w:r>
          </w:p>
        </w:tc>
        <w:tc>
          <w:tcPr>
            <w:tcW w:w="8861" w:type="dxa"/>
            <w:shd w:val="clear" w:color="auto" w:fill="auto"/>
            <w:hideMark/>
          </w:tcPr>
          <w:p w14:paraId="6FBB89C4" w14:textId="77777777" w:rsidR="00E73E91" w:rsidRPr="007F06D4" w:rsidRDefault="00E73E91" w:rsidP="00D35ED4">
            <w:pPr>
              <w:pStyle w:val="111"/>
              <w:spacing w:before="0"/>
              <w:ind w:left="0"/>
              <w:outlineLvl w:val="9"/>
              <w:rPr>
                <w:lang w:eastAsia="en-US"/>
              </w:rPr>
            </w:pPr>
            <w:r w:rsidRPr="007F06D4">
              <w:rPr>
                <w:b w:val="0"/>
                <w:bCs w:val="0"/>
                <w:lang w:eastAsia="en-US"/>
              </w:rPr>
              <w:t>Способы охлаждения конденсаторов………………………………………</w:t>
            </w:r>
          </w:p>
        </w:tc>
        <w:tc>
          <w:tcPr>
            <w:tcW w:w="636" w:type="dxa"/>
            <w:shd w:val="clear" w:color="auto" w:fill="auto"/>
          </w:tcPr>
          <w:p w14:paraId="08A11499"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15</w:t>
            </w:r>
          </w:p>
        </w:tc>
      </w:tr>
      <w:tr w:rsidR="007F06D4" w:rsidRPr="007F06D4" w14:paraId="4911B5D0" w14:textId="77777777" w:rsidTr="000428BD">
        <w:tc>
          <w:tcPr>
            <w:tcW w:w="566" w:type="dxa"/>
            <w:shd w:val="clear" w:color="auto" w:fill="auto"/>
            <w:hideMark/>
          </w:tcPr>
          <w:p w14:paraId="61C9A399" w14:textId="77777777" w:rsidR="00E73E91" w:rsidRPr="007F06D4" w:rsidRDefault="00E73E91" w:rsidP="00D35ED4">
            <w:pPr>
              <w:pStyle w:val="111"/>
              <w:spacing w:before="0"/>
              <w:ind w:left="0"/>
              <w:outlineLvl w:val="9"/>
              <w:rPr>
                <w:lang w:eastAsia="en-US"/>
              </w:rPr>
            </w:pPr>
            <w:r w:rsidRPr="007F06D4">
              <w:rPr>
                <w:b w:val="0"/>
                <w:bCs w:val="0"/>
                <w:lang w:eastAsia="en-US"/>
              </w:rPr>
              <w:t>1.2</w:t>
            </w:r>
          </w:p>
        </w:tc>
        <w:tc>
          <w:tcPr>
            <w:tcW w:w="8861" w:type="dxa"/>
            <w:shd w:val="clear" w:color="auto" w:fill="auto"/>
            <w:hideMark/>
          </w:tcPr>
          <w:p w14:paraId="0F9616DA" w14:textId="77777777" w:rsidR="00E73E91" w:rsidRPr="007F06D4" w:rsidRDefault="00E73E91" w:rsidP="00D35ED4">
            <w:pPr>
              <w:pStyle w:val="111"/>
              <w:spacing w:before="0"/>
              <w:ind w:left="0"/>
              <w:outlineLvl w:val="9"/>
              <w:rPr>
                <w:lang w:eastAsia="en-US"/>
              </w:rPr>
            </w:pPr>
            <w:r w:rsidRPr="007F06D4">
              <w:rPr>
                <w:b w:val="0"/>
                <w:bCs w:val="0"/>
                <w:lang w:eastAsia="en-US"/>
              </w:rPr>
              <w:t>Использование энергии излучения тепла в атмосферу для охлаждения конденсаторов………………………………………………………………..</w:t>
            </w:r>
          </w:p>
        </w:tc>
        <w:tc>
          <w:tcPr>
            <w:tcW w:w="636" w:type="dxa"/>
            <w:shd w:val="clear" w:color="auto" w:fill="auto"/>
          </w:tcPr>
          <w:p w14:paraId="0BF75CC0" w14:textId="77777777" w:rsidR="00E73E91" w:rsidRPr="007F06D4" w:rsidRDefault="00E73E91" w:rsidP="00D35ED4">
            <w:pPr>
              <w:pStyle w:val="111"/>
              <w:spacing w:before="0"/>
              <w:ind w:left="0"/>
              <w:outlineLvl w:val="9"/>
              <w:rPr>
                <w:b w:val="0"/>
                <w:bCs w:val="0"/>
                <w:lang w:eastAsia="en-US"/>
              </w:rPr>
            </w:pPr>
          </w:p>
          <w:p w14:paraId="2BADE407" w14:textId="4FBEB8DD" w:rsidR="00E73E91" w:rsidRPr="007F06D4" w:rsidRDefault="00E73E91" w:rsidP="00D35ED4">
            <w:pPr>
              <w:pStyle w:val="111"/>
              <w:spacing w:before="0"/>
              <w:ind w:left="0"/>
              <w:outlineLvl w:val="9"/>
              <w:rPr>
                <w:b w:val="0"/>
                <w:bCs w:val="0"/>
                <w:lang w:eastAsia="en-US"/>
              </w:rPr>
            </w:pPr>
            <w:r w:rsidRPr="007F06D4">
              <w:rPr>
                <w:b w:val="0"/>
                <w:bCs w:val="0"/>
                <w:lang w:eastAsia="en-US"/>
              </w:rPr>
              <w:t>2</w:t>
            </w:r>
            <w:r w:rsidR="00191797" w:rsidRPr="007F06D4">
              <w:rPr>
                <w:b w:val="0"/>
                <w:bCs w:val="0"/>
                <w:lang w:eastAsia="en-US"/>
              </w:rPr>
              <w:t>0</w:t>
            </w:r>
          </w:p>
        </w:tc>
      </w:tr>
      <w:tr w:rsidR="007F06D4" w:rsidRPr="007F06D4" w14:paraId="57E6684F" w14:textId="77777777" w:rsidTr="000428BD">
        <w:tc>
          <w:tcPr>
            <w:tcW w:w="566" w:type="dxa"/>
            <w:shd w:val="clear" w:color="auto" w:fill="auto"/>
            <w:hideMark/>
          </w:tcPr>
          <w:p w14:paraId="4778BB2A" w14:textId="77777777" w:rsidR="00E73E91" w:rsidRPr="007F06D4" w:rsidRDefault="00E73E91" w:rsidP="00D35ED4">
            <w:pPr>
              <w:pStyle w:val="111"/>
              <w:spacing w:before="0"/>
              <w:ind w:left="0"/>
              <w:outlineLvl w:val="9"/>
              <w:rPr>
                <w:lang w:eastAsia="en-US"/>
              </w:rPr>
            </w:pPr>
            <w:r w:rsidRPr="007F06D4">
              <w:rPr>
                <w:b w:val="0"/>
                <w:bCs w:val="0"/>
                <w:lang w:eastAsia="en-US"/>
              </w:rPr>
              <w:t>1.3</w:t>
            </w:r>
          </w:p>
        </w:tc>
        <w:tc>
          <w:tcPr>
            <w:tcW w:w="8861" w:type="dxa"/>
            <w:shd w:val="clear" w:color="auto" w:fill="auto"/>
            <w:hideMark/>
          </w:tcPr>
          <w:p w14:paraId="7DB1027C"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Анализ и выбор эффективного схемного решения и способа охлаждения для понижения температуры конденсации………………….</w:t>
            </w:r>
          </w:p>
        </w:tc>
        <w:tc>
          <w:tcPr>
            <w:tcW w:w="636" w:type="dxa"/>
            <w:shd w:val="clear" w:color="auto" w:fill="auto"/>
          </w:tcPr>
          <w:p w14:paraId="0AB95326" w14:textId="77777777" w:rsidR="00E73E91" w:rsidRPr="007F06D4" w:rsidRDefault="00E73E91" w:rsidP="00D35ED4">
            <w:pPr>
              <w:pStyle w:val="111"/>
              <w:spacing w:before="0"/>
              <w:ind w:left="0"/>
              <w:outlineLvl w:val="9"/>
              <w:rPr>
                <w:b w:val="0"/>
                <w:bCs w:val="0"/>
                <w:lang w:eastAsia="en-US"/>
              </w:rPr>
            </w:pPr>
          </w:p>
          <w:p w14:paraId="02B79547"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25</w:t>
            </w:r>
          </w:p>
        </w:tc>
      </w:tr>
      <w:tr w:rsidR="007F06D4" w:rsidRPr="007F06D4" w14:paraId="7B9E0CDD" w14:textId="77777777" w:rsidTr="000428BD">
        <w:tc>
          <w:tcPr>
            <w:tcW w:w="566" w:type="dxa"/>
            <w:shd w:val="clear" w:color="auto" w:fill="auto"/>
            <w:hideMark/>
          </w:tcPr>
          <w:p w14:paraId="3D3C7C4A" w14:textId="77777777" w:rsidR="00E73E91" w:rsidRPr="007F06D4" w:rsidRDefault="00E73E91" w:rsidP="00D35ED4">
            <w:pPr>
              <w:pStyle w:val="111"/>
              <w:spacing w:before="0"/>
              <w:ind w:left="0"/>
              <w:outlineLvl w:val="9"/>
              <w:rPr>
                <w:lang w:eastAsia="en-US"/>
              </w:rPr>
            </w:pPr>
            <w:r w:rsidRPr="007F06D4">
              <w:rPr>
                <w:b w:val="0"/>
                <w:bCs w:val="0"/>
                <w:lang w:eastAsia="en-US"/>
              </w:rPr>
              <w:t>1.4</w:t>
            </w:r>
          </w:p>
        </w:tc>
        <w:tc>
          <w:tcPr>
            <w:tcW w:w="8861" w:type="dxa"/>
            <w:shd w:val="clear" w:color="auto" w:fill="auto"/>
            <w:hideMark/>
          </w:tcPr>
          <w:p w14:paraId="5478E857" w14:textId="1F6E5FB6" w:rsidR="00E73E91" w:rsidRPr="007F06D4" w:rsidRDefault="00E73E91" w:rsidP="00D35ED4">
            <w:pPr>
              <w:pStyle w:val="20"/>
              <w:tabs>
                <w:tab w:val="left" w:pos="2768"/>
              </w:tabs>
              <w:ind w:left="0"/>
              <w:jc w:val="both"/>
              <w:rPr>
                <w:b w:val="0"/>
                <w:bCs w:val="0"/>
                <w:lang w:val="en-US" w:eastAsia="en-US"/>
              </w:rPr>
            </w:pPr>
            <w:r w:rsidRPr="007F06D4">
              <w:rPr>
                <w:b w:val="0"/>
                <w:bCs w:val="0"/>
                <w:lang w:eastAsia="en-US"/>
              </w:rPr>
              <w:t xml:space="preserve"> Анализ комбинирован</w:t>
            </w:r>
            <w:r w:rsidR="00191797" w:rsidRPr="007F06D4">
              <w:rPr>
                <w:b w:val="0"/>
                <w:bCs w:val="0"/>
                <w:lang w:eastAsia="en-US"/>
              </w:rPr>
              <w:t>н</w:t>
            </w:r>
            <w:r w:rsidRPr="007F06D4">
              <w:rPr>
                <w:b w:val="0"/>
                <w:bCs w:val="0"/>
                <w:lang w:eastAsia="en-US"/>
              </w:rPr>
              <w:t>ых конденсаторных систем ..................................</w:t>
            </w:r>
          </w:p>
        </w:tc>
        <w:tc>
          <w:tcPr>
            <w:tcW w:w="636" w:type="dxa"/>
            <w:shd w:val="clear" w:color="auto" w:fill="auto"/>
          </w:tcPr>
          <w:p w14:paraId="3D763A0E"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27</w:t>
            </w:r>
          </w:p>
        </w:tc>
      </w:tr>
      <w:tr w:rsidR="007F06D4" w:rsidRPr="007F06D4" w14:paraId="0746F3F8" w14:textId="77777777" w:rsidTr="000428BD">
        <w:trPr>
          <w:trHeight w:val="1060"/>
        </w:trPr>
        <w:tc>
          <w:tcPr>
            <w:tcW w:w="566" w:type="dxa"/>
            <w:shd w:val="clear" w:color="auto" w:fill="auto"/>
            <w:hideMark/>
          </w:tcPr>
          <w:p w14:paraId="79607C0F"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2</w:t>
            </w:r>
          </w:p>
        </w:tc>
        <w:tc>
          <w:tcPr>
            <w:tcW w:w="8861" w:type="dxa"/>
            <w:shd w:val="clear" w:color="auto" w:fill="auto"/>
            <w:hideMark/>
          </w:tcPr>
          <w:p w14:paraId="05843C5F" w14:textId="4E47932B" w:rsidR="00E73E91" w:rsidRPr="007F06D4" w:rsidRDefault="00E73E91" w:rsidP="00D35ED4">
            <w:pPr>
              <w:pStyle w:val="510"/>
              <w:tabs>
                <w:tab w:val="left" w:leader="dot" w:pos="8978"/>
              </w:tabs>
              <w:spacing w:line="240" w:lineRule="auto"/>
              <w:ind w:left="0"/>
              <w:jc w:val="both"/>
              <w:rPr>
                <w:b w:val="0"/>
                <w:bCs w:val="0"/>
                <w:lang w:eastAsia="en-US"/>
              </w:rPr>
            </w:pPr>
            <w:r w:rsidRPr="000428BD">
              <w:rPr>
                <w:lang w:eastAsia="en-US"/>
              </w:rPr>
              <w:t>ВЛИЯНИЕ ТЕМПЕРАТУРЫ КОНДЕНСАЦИИ НА ЭНЕРГОФФЕКТИВНОСТЬ И НАДЕЖНОСТЬ РАБОТЫ ХОЛОДИЛЬНЫХ СИСТЕМ</w:t>
            </w:r>
            <w:r w:rsidRPr="007F06D4">
              <w:rPr>
                <w:b w:val="0"/>
                <w:bCs w:val="0"/>
                <w:lang w:eastAsia="en-US"/>
              </w:rPr>
              <w:t>………………………………………….</w:t>
            </w:r>
          </w:p>
        </w:tc>
        <w:tc>
          <w:tcPr>
            <w:tcW w:w="636" w:type="dxa"/>
            <w:shd w:val="clear" w:color="auto" w:fill="auto"/>
          </w:tcPr>
          <w:p w14:paraId="3D0CB1CC" w14:textId="77777777" w:rsidR="00E73E91" w:rsidRPr="007F06D4" w:rsidRDefault="00E73E91" w:rsidP="00D35ED4">
            <w:pPr>
              <w:pStyle w:val="111"/>
              <w:spacing w:before="0"/>
              <w:ind w:left="0"/>
              <w:outlineLvl w:val="9"/>
              <w:rPr>
                <w:b w:val="0"/>
                <w:bCs w:val="0"/>
                <w:lang w:eastAsia="en-US"/>
              </w:rPr>
            </w:pPr>
          </w:p>
          <w:p w14:paraId="2B0DBC2C" w14:textId="77777777" w:rsidR="00E73E91" w:rsidRPr="007F06D4" w:rsidRDefault="00E73E91" w:rsidP="00D35ED4">
            <w:pPr>
              <w:pStyle w:val="111"/>
              <w:spacing w:before="0"/>
              <w:ind w:left="0"/>
              <w:outlineLvl w:val="9"/>
              <w:rPr>
                <w:b w:val="0"/>
                <w:bCs w:val="0"/>
                <w:lang w:eastAsia="en-US"/>
              </w:rPr>
            </w:pPr>
          </w:p>
          <w:p w14:paraId="48F8AE63"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32</w:t>
            </w:r>
          </w:p>
        </w:tc>
      </w:tr>
      <w:tr w:rsidR="007F06D4" w:rsidRPr="007F06D4" w14:paraId="1E456209" w14:textId="77777777" w:rsidTr="000428BD">
        <w:trPr>
          <w:trHeight w:val="92"/>
        </w:trPr>
        <w:tc>
          <w:tcPr>
            <w:tcW w:w="566" w:type="dxa"/>
            <w:shd w:val="clear" w:color="auto" w:fill="auto"/>
          </w:tcPr>
          <w:p w14:paraId="480A2911"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2.1</w:t>
            </w:r>
          </w:p>
        </w:tc>
        <w:tc>
          <w:tcPr>
            <w:tcW w:w="8861" w:type="dxa"/>
            <w:shd w:val="clear" w:color="auto" w:fill="auto"/>
          </w:tcPr>
          <w:p w14:paraId="48D63EF3" w14:textId="77777777" w:rsidR="00E73E91" w:rsidRPr="007F06D4" w:rsidRDefault="00E73E91" w:rsidP="00D35ED4">
            <w:pPr>
              <w:pStyle w:val="510"/>
              <w:tabs>
                <w:tab w:val="left" w:leader="dot" w:pos="8978"/>
              </w:tabs>
              <w:spacing w:line="240" w:lineRule="auto"/>
              <w:ind w:left="0"/>
              <w:jc w:val="both"/>
              <w:rPr>
                <w:b w:val="0"/>
                <w:bCs w:val="0"/>
                <w:lang w:eastAsia="en-US"/>
              </w:rPr>
            </w:pPr>
            <w:r w:rsidRPr="007F06D4">
              <w:rPr>
                <w:b w:val="0"/>
                <w:bCs w:val="0"/>
                <w:lang w:eastAsia="en-US"/>
              </w:rPr>
              <w:t>Расчетно-теоретический анализ энергоффективности холодильной машины при изменении температуры конденсации………………………</w:t>
            </w:r>
          </w:p>
        </w:tc>
        <w:tc>
          <w:tcPr>
            <w:tcW w:w="636" w:type="dxa"/>
            <w:shd w:val="clear" w:color="auto" w:fill="auto"/>
          </w:tcPr>
          <w:p w14:paraId="5E39DEF2" w14:textId="77777777" w:rsidR="00E73E91" w:rsidRPr="007F06D4" w:rsidRDefault="00E73E91" w:rsidP="00D35ED4">
            <w:pPr>
              <w:pStyle w:val="111"/>
              <w:spacing w:before="0"/>
              <w:ind w:left="0"/>
              <w:outlineLvl w:val="9"/>
              <w:rPr>
                <w:b w:val="0"/>
                <w:bCs w:val="0"/>
                <w:lang w:eastAsia="en-US"/>
              </w:rPr>
            </w:pPr>
          </w:p>
          <w:p w14:paraId="6D2ACE9E"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32</w:t>
            </w:r>
          </w:p>
        </w:tc>
      </w:tr>
      <w:tr w:rsidR="007F06D4" w:rsidRPr="007F06D4" w14:paraId="691B2051" w14:textId="77777777" w:rsidTr="000428BD">
        <w:tc>
          <w:tcPr>
            <w:tcW w:w="566" w:type="dxa"/>
            <w:shd w:val="clear" w:color="auto" w:fill="auto"/>
          </w:tcPr>
          <w:p w14:paraId="66CEB6A1"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2.2</w:t>
            </w:r>
          </w:p>
        </w:tc>
        <w:tc>
          <w:tcPr>
            <w:tcW w:w="8861" w:type="dxa"/>
            <w:shd w:val="clear" w:color="auto" w:fill="auto"/>
            <w:hideMark/>
          </w:tcPr>
          <w:p w14:paraId="234123A5" w14:textId="77777777" w:rsidR="00E73E91" w:rsidRPr="007F06D4" w:rsidRDefault="00E73E91" w:rsidP="00D35ED4">
            <w:pPr>
              <w:pStyle w:val="20"/>
              <w:ind w:left="0"/>
              <w:jc w:val="both"/>
              <w:rPr>
                <w:b w:val="0"/>
                <w:bCs w:val="0"/>
                <w:lang w:eastAsia="en-US"/>
              </w:rPr>
            </w:pPr>
            <w:r w:rsidRPr="007F06D4">
              <w:rPr>
                <w:b w:val="0"/>
                <w:bCs w:val="0"/>
                <w:lang w:eastAsia="en-US"/>
              </w:rPr>
              <w:t>Расчет теплообменника……………………………………………………...</w:t>
            </w:r>
          </w:p>
        </w:tc>
        <w:tc>
          <w:tcPr>
            <w:tcW w:w="636" w:type="dxa"/>
            <w:shd w:val="clear" w:color="auto" w:fill="auto"/>
          </w:tcPr>
          <w:p w14:paraId="15012CAA"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35</w:t>
            </w:r>
          </w:p>
        </w:tc>
      </w:tr>
      <w:tr w:rsidR="007F06D4" w:rsidRPr="007F06D4" w14:paraId="2DD3FFC6" w14:textId="77777777" w:rsidTr="000428BD">
        <w:trPr>
          <w:trHeight w:val="323"/>
        </w:trPr>
        <w:tc>
          <w:tcPr>
            <w:tcW w:w="566" w:type="dxa"/>
            <w:shd w:val="clear" w:color="auto" w:fill="auto"/>
          </w:tcPr>
          <w:p w14:paraId="50B3A3DC"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2.3</w:t>
            </w:r>
          </w:p>
        </w:tc>
        <w:tc>
          <w:tcPr>
            <w:tcW w:w="8861" w:type="dxa"/>
            <w:shd w:val="clear" w:color="auto" w:fill="auto"/>
            <w:hideMark/>
          </w:tcPr>
          <w:p w14:paraId="16A1FFFF" w14:textId="77777777" w:rsidR="00E73E91" w:rsidRPr="007F06D4" w:rsidRDefault="00E73E91" w:rsidP="00D35ED4">
            <w:pPr>
              <w:pStyle w:val="510"/>
              <w:tabs>
                <w:tab w:val="left" w:leader="dot" w:pos="8978"/>
              </w:tabs>
              <w:spacing w:line="240" w:lineRule="auto"/>
              <w:ind w:left="0"/>
              <w:jc w:val="both"/>
              <w:rPr>
                <w:b w:val="0"/>
                <w:bCs w:val="0"/>
                <w:lang w:eastAsia="en-US"/>
              </w:rPr>
            </w:pPr>
            <w:r w:rsidRPr="007F06D4">
              <w:rPr>
                <w:b w:val="0"/>
                <w:bCs w:val="0"/>
                <w:lang w:eastAsia="en-US"/>
              </w:rPr>
              <w:t>Расчет теплоносителя в аккумуляторе холода…………………………….</w:t>
            </w:r>
          </w:p>
        </w:tc>
        <w:tc>
          <w:tcPr>
            <w:tcW w:w="636" w:type="dxa"/>
            <w:shd w:val="clear" w:color="auto" w:fill="auto"/>
          </w:tcPr>
          <w:p w14:paraId="5FE6A1A4"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36</w:t>
            </w:r>
          </w:p>
        </w:tc>
      </w:tr>
      <w:tr w:rsidR="007F06D4" w:rsidRPr="007F06D4" w14:paraId="39978138" w14:textId="77777777" w:rsidTr="000428BD">
        <w:tc>
          <w:tcPr>
            <w:tcW w:w="566" w:type="dxa"/>
            <w:shd w:val="clear" w:color="auto" w:fill="auto"/>
          </w:tcPr>
          <w:p w14:paraId="390817B0"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2.4</w:t>
            </w:r>
          </w:p>
        </w:tc>
        <w:tc>
          <w:tcPr>
            <w:tcW w:w="8861" w:type="dxa"/>
            <w:shd w:val="clear" w:color="auto" w:fill="auto"/>
            <w:hideMark/>
          </w:tcPr>
          <w:p w14:paraId="06817CBA" w14:textId="77777777" w:rsidR="00E73E91" w:rsidRPr="007F06D4" w:rsidRDefault="00E73E91" w:rsidP="00D35ED4">
            <w:pPr>
              <w:pStyle w:val="20"/>
              <w:ind w:left="0"/>
              <w:jc w:val="both"/>
              <w:rPr>
                <w:b w:val="0"/>
                <w:bCs w:val="0"/>
                <w:lang w:eastAsia="en-US"/>
              </w:rPr>
            </w:pPr>
            <w:r w:rsidRPr="007F06D4">
              <w:rPr>
                <w:b w:val="0"/>
                <w:bCs w:val="0"/>
                <w:lang w:eastAsia="en-US"/>
              </w:rPr>
              <w:t>Расчёт площади радиатора………………………………………………….</w:t>
            </w:r>
          </w:p>
        </w:tc>
        <w:tc>
          <w:tcPr>
            <w:tcW w:w="636" w:type="dxa"/>
            <w:shd w:val="clear" w:color="auto" w:fill="auto"/>
          </w:tcPr>
          <w:p w14:paraId="309AB17B"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37</w:t>
            </w:r>
          </w:p>
        </w:tc>
      </w:tr>
      <w:tr w:rsidR="007F06D4" w:rsidRPr="007F06D4" w14:paraId="21BA4E1A" w14:textId="77777777" w:rsidTr="000428BD">
        <w:tc>
          <w:tcPr>
            <w:tcW w:w="566" w:type="dxa"/>
            <w:shd w:val="clear" w:color="auto" w:fill="auto"/>
          </w:tcPr>
          <w:p w14:paraId="04450A67"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2.5</w:t>
            </w:r>
          </w:p>
        </w:tc>
        <w:tc>
          <w:tcPr>
            <w:tcW w:w="8861" w:type="dxa"/>
            <w:shd w:val="clear" w:color="auto" w:fill="auto"/>
            <w:hideMark/>
          </w:tcPr>
          <w:p w14:paraId="67ACC8B7" w14:textId="77777777" w:rsidR="00E73E91" w:rsidRPr="007F06D4" w:rsidRDefault="00E73E91" w:rsidP="00D35ED4">
            <w:pPr>
              <w:pStyle w:val="20"/>
              <w:ind w:left="0"/>
              <w:jc w:val="both"/>
              <w:rPr>
                <w:b w:val="0"/>
                <w:bCs w:val="0"/>
                <w:lang w:eastAsia="en-US"/>
              </w:rPr>
            </w:pPr>
            <w:r w:rsidRPr="007F06D4">
              <w:rPr>
                <w:b w:val="0"/>
                <w:bCs w:val="0"/>
                <w:lang w:eastAsia="en-US"/>
              </w:rPr>
              <w:t>Определение расчетной температуры наружного воздуха……………….</w:t>
            </w:r>
          </w:p>
        </w:tc>
        <w:tc>
          <w:tcPr>
            <w:tcW w:w="636" w:type="dxa"/>
            <w:shd w:val="clear" w:color="auto" w:fill="auto"/>
          </w:tcPr>
          <w:p w14:paraId="6A9CF044"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38</w:t>
            </w:r>
          </w:p>
        </w:tc>
      </w:tr>
      <w:tr w:rsidR="007F06D4" w:rsidRPr="007F06D4" w14:paraId="42F0EA91" w14:textId="77777777" w:rsidTr="000428BD">
        <w:tc>
          <w:tcPr>
            <w:tcW w:w="566" w:type="dxa"/>
            <w:shd w:val="clear" w:color="auto" w:fill="auto"/>
          </w:tcPr>
          <w:p w14:paraId="0352F66B"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2.6</w:t>
            </w:r>
          </w:p>
        </w:tc>
        <w:tc>
          <w:tcPr>
            <w:tcW w:w="8861" w:type="dxa"/>
            <w:shd w:val="clear" w:color="auto" w:fill="auto"/>
            <w:hideMark/>
          </w:tcPr>
          <w:p w14:paraId="20C4187A" w14:textId="77777777" w:rsidR="00E73E91" w:rsidRPr="007F06D4" w:rsidRDefault="00E73E91" w:rsidP="00D35ED4">
            <w:pPr>
              <w:jc w:val="both"/>
              <w:rPr>
                <w:sz w:val="28"/>
                <w:szCs w:val="28"/>
                <w:lang w:eastAsia="en-US"/>
              </w:rPr>
            </w:pPr>
            <w:r w:rsidRPr="007F06D4">
              <w:rPr>
                <w:sz w:val="28"/>
                <w:szCs w:val="28"/>
                <w:lang w:eastAsia="en-US"/>
              </w:rPr>
              <w:t>Расчет и анализ влияния климатической зоны на энергоэффективность охлаждающей системы …………………………………………………….</w:t>
            </w:r>
          </w:p>
        </w:tc>
        <w:tc>
          <w:tcPr>
            <w:tcW w:w="636" w:type="dxa"/>
            <w:shd w:val="clear" w:color="auto" w:fill="auto"/>
          </w:tcPr>
          <w:p w14:paraId="1DEBBD3E" w14:textId="77777777" w:rsidR="00E73E91" w:rsidRPr="007F06D4" w:rsidRDefault="00E73E91" w:rsidP="00D35ED4">
            <w:pPr>
              <w:pStyle w:val="111"/>
              <w:spacing w:before="0"/>
              <w:ind w:left="0"/>
              <w:outlineLvl w:val="9"/>
              <w:rPr>
                <w:b w:val="0"/>
                <w:bCs w:val="0"/>
                <w:lang w:eastAsia="en-US"/>
              </w:rPr>
            </w:pPr>
          </w:p>
          <w:p w14:paraId="77C7B17C"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39</w:t>
            </w:r>
          </w:p>
        </w:tc>
      </w:tr>
      <w:tr w:rsidR="007F06D4" w:rsidRPr="007F06D4" w14:paraId="359D1B9C" w14:textId="77777777" w:rsidTr="000428BD">
        <w:tc>
          <w:tcPr>
            <w:tcW w:w="566" w:type="dxa"/>
            <w:shd w:val="clear" w:color="auto" w:fill="auto"/>
          </w:tcPr>
          <w:p w14:paraId="2F6394B8"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2.7</w:t>
            </w:r>
          </w:p>
        </w:tc>
        <w:tc>
          <w:tcPr>
            <w:tcW w:w="8861" w:type="dxa"/>
            <w:shd w:val="clear" w:color="auto" w:fill="auto"/>
            <w:hideMark/>
          </w:tcPr>
          <w:p w14:paraId="1A4D1ABB" w14:textId="77777777" w:rsidR="00E73E91" w:rsidRPr="007F06D4" w:rsidRDefault="00E73E91" w:rsidP="00D35ED4">
            <w:pPr>
              <w:pStyle w:val="20"/>
              <w:ind w:left="0"/>
              <w:jc w:val="both"/>
              <w:rPr>
                <w:b w:val="0"/>
                <w:bCs w:val="0"/>
                <w:lang w:eastAsia="en-US"/>
              </w:rPr>
            </w:pPr>
            <w:r w:rsidRPr="007F06D4">
              <w:rPr>
                <w:b w:val="0"/>
                <w:bCs w:val="0"/>
                <w:lang w:eastAsia="en-US"/>
              </w:rPr>
              <w:t>Влияние изменения площади дополнительного конденсатора на понижение давления  ……………………………………………………</w:t>
            </w:r>
          </w:p>
        </w:tc>
        <w:tc>
          <w:tcPr>
            <w:tcW w:w="636" w:type="dxa"/>
            <w:shd w:val="clear" w:color="auto" w:fill="auto"/>
          </w:tcPr>
          <w:p w14:paraId="1B074124" w14:textId="77777777" w:rsidR="00E73E91" w:rsidRPr="007F06D4" w:rsidRDefault="00E73E91" w:rsidP="00D35ED4">
            <w:pPr>
              <w:pStyle w:val="111"/>
              <w:spacing w:before="0"/>
              <w:ind w:left="0"/>
              <w:outlineLvl w:val="9"/>
              <w:rPr>
                <w:b w:val="0"/>
                <w:bCs w:val="0"/>
                <w:lang w:eastAsia="en-US"/>
              </w:rPr>
            </w:pPr>
          </w:p>
          <w:p w14:paraId="005AC751"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46</w:t>
            </w:r>
          </w:p>
        </w:tc>
      </w:tr>
      <w:tr w:rsidR="007F06D4" w:rsidRPr="007F06D4" w14:paraId="5A8C81D3" w14:textId="77777777" w:rsidTr="000428BD">
        <w:tc>
          <w:tcPr>
            <w:tcW w:w="566" w:type="dxa"/>
            <w:shd w:val="clear" w:color="auto" w:fill="auto"/>
            <w:hideMark/>
          </w:tcPr>
          <w:p w14:paraId="6738F774"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3</w:t>
            </w:r>
          </w:p>
        </w:tc>
        <w:tc>
          <w:tcPr>
            <w:tcW w:w="8861" w:type="dxa"/>
            <w:shd w:val="clear" w:color="auto" w:fill="auto"/>
            <w:hideMark/>
          </w:tcPr>
          <w:p w14:paraId="0F7A05D2" w14:textId="2AE5CA84" w:rsidR="00E73E91" w:rsidRPr="007F06D4" w:rsidRDefault="00E73E91" w:rsidP="00D35ED4">
            <w:pPr>
              <w:pStyle w:val="510"/>
              <w:tabs>
                <w:tab w:val="left" w:leader="dot" w:pos="8978"/>
              </w:tabs>
              <w:spacing w:line="240" w:lineRule="auto"/>
              <w:ind w:left="0"/>
              <w:jc w:val="both"/>
              <w:rPr>
                <w:b w:val="0"/>
                <w:bCs w:val="0"/>
                <w:lang w:eastAsia="en-US"/>
              </w:rPr>
            </w:pPr>
            <w:r w:rsidRPr="000428BD">
              <w:rPr>
                <w:lang w:eastAsia="en-US"/>
              </w:rPr>
              <w:t>ЭКСПЕРИМЕНТАЛЬНОЕ ИССЛЕДОВАНИЕ ХОЛОДИЛЬНОЙ УСТАНОВКИ С ИСПОЛЬЗОВАНИЕМ ЭНЕРГИИ ИЗЛУЧЕНИЯ В АТМОСФЕРУ ДЛЯ ОХЛАЖДЕНИЯ КОНДЕНСАТОРА</w:t>
            </w:r>
            <w:r w:rsidRPr="007F06D4">
              <w:rPr>
                <w:b w:val="0"/>
                <w:bCs w:val="0"/>
                <w:lang w:eastAsia="en-US"/>
              </w:rPr>
              <w:t xml:space="preserve"> …………..</w:t>
            </w:r>
          </w:p>
        </w:tc>
        <w:tc>
          <w:tcPr>
            <w:tcW w:w="636" w:type="dxa"/>
            <w:shd w:val="clear" w:color="auto" w:fill="auto"/>
          </w:tcPr>
          <w:p w14:paraId="573DF33F" w14:textId="77777777" w:rsidR="00E73E91" w:rsidRPr="007F06D4" w:rsidRDefault="00E73E91" w:rsidP="00D35ED4">
            <w:pPr>
              <w:pStyle w:val="111"/>
              <w:spacing w:before="0"/>
              <w:ind w:left="0"/>
              <w:outlineLvl w:val="9"/>
              <w:rPr>
                <w:b w:val="0"/>
                <w:bCs w:val="0"/>
                <w:lang w:eastAsia="en-US"/>
              </w:rPr>
            </w:pPr>
          </w:p>
          <w:p w14:paraId="7EA9AD4C" w14:textId="77777777" w:rsidR="00E73E91" w:rsidRPr="007F06D4" w:rsidRDefault="00E73E91" w:rsidP="00D35ED4">
            <w:pPr>
              <w:pStyle w:val="111"/>
              <w:spacing w:before="0"/>
              <w:ind w:left="0"/>
              <w:outlineLvl w:val="9"/>
              <w:rPr>
                <w:b w:val="0"/>
                <w:bCs w:val="0"/>
                <w:lang w:eastAsia="en-US"/>
              </w:rPr>
            </w:pPr>
          </w:p>
          <w:p w14:paraId="4E6A2EA6"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49</w:t>
            </w:r>
          </w:p>
        </w:tc>
      </w:tr>
      <w:tr w:rsidR="007F06D4" w:rsidRPr="007F06D4" w14:paraId="5502304F" w14:textId="77777777" w:rsidTr="000428BD">
        <w:tc>
          <w:tcPr>
            <w:tcW w:w="566" w:type="dxa"/>
            <w:shd w:val="clear" w:color="auto" w:fill="auto"/>
          </w:tcPr>
          <w:p w14:paraId="5B5D6E97"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3.1</w:t>
            </w:r>
          </w:p>
        </w:tc>
        <w:tc>
          <w:tcPr>
            <w:tcW w:w="8861" w:type="dxa"/>
            <w:shd w:val="clear" w:color="auto" w:fill="auto"/>
          </w:tcPr>
          <w:p w14:paraId="2A68891F" w14:textId="685A7FBD" w:rsidR="00E73E91" w:rsidRPr="007F06D4" w:rsidRDefault="00E73E91" w:rsidP="00D35ED4">
            <w:pPr>
              <w:pStyle w:val="510"/>
              <w:tabs>
                <w:tab w:val="left" w:leader="dot" w:pos="8978"/>
              </w:tabs>
              <w:spacing w:line="240" w:lineRule="auto"/>
              <w:ind w:left="0"/>
              <w:jc w:val="both"/>
              <w:rPr>
                <w:b w:val="0"/>
                <w:bCs w:val="0"/>
                <w:lang w:eastAsia="en-US"/>
              </w:rPr>
            </w:pPr>
            <w:r w:rsidRPr="007F06D4">
              <w:rPr>
                <w:b w:val="0"/>
                <w:bCs w:val="0"/>
                <w:lang w:bidi="ar-SA"/>
              </w:rPr>
              <w:t>Экспериментальная холодильная установка с последовательно установле</w:t>
            </w:r>
            <w:r w:rsidR="00191797" w:rsidRPr="007F06D4">
              <w:rPr>
                <w:b w:val="0"/>
                <w:bCs w:val="0"/>
                <w:lang w:bidi="ar-SA"/>
              </w:rPr>
              <w:t>н</w:t>
            </w:r>
            <w:r w:rsidRPr="007F06D4">
              <w:rPr>
                <w:b w:val="0"/>
                <w:bCs w:val="0"/>
                <w:lang w:bidi="ar-SA"/>
              </w:rPr>
              <w:t>ными конденсаторами охлаждения с использование энергии теплового излучения</w:t>
            </w:r>
          </w:p>
        </w:tc>
        <w:tc>
          <w:tcPr>
            <w:tcW w:w="636" w:type="dxa"/>
            <w:shd w:val="clear" w:color="auto" w:fill="auto"/>
          </w:tcPr>
          <w:p w14:paraId="0761442E" w14:textId="77777777" w:rsidR="00E73E91" w:rsidRPr="007F06D4" w:rsidRDefault="00E73E91" w:rsidP="00D35ED4">
            <w:pPr>
              <w:pStyle w:val="111"/>
              <w:spacing w:before="0"/>
              <w:ind w:left="0"/>
              <w:outlineLvl w:val="9"/>
              <w:rPr>
                <w:b w:val="0"/>
                <w:bCs w:val="0"/>
                <w:lang w:eastAsia="en-US"/>
              </w:rPr>
            </w:pPr>
          </w:p>
          <w:p w14:paraId="39814AFD" w14:textId="77777777" w:rsidR="00E73E91" w:rsidRPr="007F06D4" w:rsidRDefault="00E73E91" w:rsidP="00D35ED4">
            <w:pPr>
              <w:pStyle w:val="111"/>
              <w:spacing w:before="0"/>
              <w:ind w:left="0"/>
              <w:outlineLvl w:val="9"/>
              <w:rPr>
                <w:b w:val="0"/>
                <w:bCs w:val="0"/>
                <w:lang w:eastAsia="en-US"/>
              </w:rPr>
            </w:pPr>
          </w:p>
          <w:p w14:paraId="3026A12E"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49</w:t>
            </w:r>
          </w:p>
        </w:tc>
      </w:tr>
      <w:tr w:rsidR="007F06D4" w:rsidRPr="007F06D4" w14:paraId="7AFE7675" w14:textId="77777777" w:rsidTr="000428BD">
        <w:tc>
          <w:tcPr>
            <w:tcW w:w="566" w:type="dxa"/>
            <w:shd w:val="clear" w:color="auto" w:fill="auto"/>
            <w:hideMark/>
          </w:tcPr>
          <w:p w14:paraId="5004354B"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3.2</w:t>
            </w:r>
          </w:p>
        </w:tc>
        <w:tc>
          <w:tcPr>
            <w:tcW w:w="8861" w:type="dxa"/>
            <w:shd w:val="clear" w:color="auto" w:fill="auto"/>
            <w:hideMark/>
          </w:tcPr>
          <w:p w14:paraId="4C7D5BFB" w14:textId="77777777" w:rsidR="00E73E91" w:rsidRPr="007F06D4" w:rsidRDefault="00E73E91" w:rsidP="00D35ED4">
            <w:pPr>
              <w:pStyle w:val="510"/>
              <w:tabs>
                <w:tab w:val="left" w:leader="dot" w:pos="8978"/>
              </w:tabs>
              <w:spacing w:line="240" w:lineRule="auto"/>
              <w:ind w:left="0"/>
              <w:jc w:val="both"/>
              <w:rPr>
                <w:b w:val="0"/>
                <w:bCs w:val="0"/>
                <w:lang w:eastAsia="en-US"/>
              </w:rPr>
            </w:pPr>
            <w:r w:rsidRPr="007F06D4">
              <w:rPr>
                <w:b w:val="0"/>
                <w:bCs w:val="0"/>
                <w:lang w:eastAsia="en-US"/>
              </w:rPr>
              <w:t>Технические данные экспериментальной установки……………………</w:t>
            </w:r>
          </w:p>
        </w:tc>
        <w:tc>
          <w:tcPr>
            <w:tcW w:w="636" w:type="dxa"/>
            <w:shd w:val="clear" w:color="auto" w:fill="auto"/>
          </w:tcPr>
          <w:p w14:paraId="003E8EF1"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52</w:t>
            </w:r>
          </w:p>
        </w:tc>
      </w:tr>
      <w:tr w:rsidR="007F06D4" w:rsidRPr="007F06D4" w14:paraId="7C16F594" w14:textId="77777777" w:rsidTr="000428BD">
        <w:tc>
          <w:tcPr>
            <w:tcW w:w="566" w:type="dxa"/>
            <w:shd w:val="clear" w:color="auto" w:fill="auto"/>
            <w:hideMark/>
          </w:tcPr>
          <w:p w14:paraId="0F136E94"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3.3</w:t>
            </w:r>
          </w:p>
        </w:tc>
        <w:tc>
          <w:tcPr>
            <w:tcW w:w="8861" w:type="dxa"/>
            <w:shd w:val="clear" w:color="auto" w:fill="auto"/>
            <w:hideMark/>
          </w:tcPr>
          <w:p w14:paraId="7785E03B" w14:textId="77777777" w:rsidR="00E73E91" w:rsidRPr="007F06D4" w:rsidRDefault="00E73E91" w:rsidP="00D35ED4">
            <w:pPr>
              <w:pStyle w:val="510"/>
              <w:tabs>
                <w:tab w:val="left" w:leader="dot" w:pos="8978"/>
              </w:tabs>
              <w:spacing w:line="240" w:lineRule="auto"/>
              <w:ind w:left="0"/>
              <w:jc w:val="both"/>
              <w:rPr>
                <w:b w:val="0"/>
                <w:bCs w:val="0"/>
                <w:lang w:eastAsia="en-US"/>
              </w:rPr>
            </w:pPr>
            <w:r w:rsidRPr="007F06D4">
              <w:rPr>
                <w:b w:val="0"/>
                <w:bCs w:val="0"/>
                <w:lang w:eastAsia="en-US"/>
              </w:rPr>
              <w:t>Методика проведения экспериментальных исследований………………..</w:t>
            </w:r>
          </w:p>
        </w:tc>
        <w:tc>
          <w:tcPr>
            <w:tcW w:w="636" w:type="dxa"/>
            <w:shd w:val="clear" w:color="auto" w:fill="auto"/>
          </w:tcPr>
          <w:p w14:paraId="65F827AD" w14:textId="17D1F7A1" w:rsidR="00E73E91" w:rsidRPr="007F06D4" w:rsidRDefault="00E73E91" w:rsidP="00D35ED4">
            <w:pPr>
              <w:pStyle w:val="111"/>
              <w:spacing w:before="0"/>
              <w:ind w:left="0"/>
              <w:outlineLvl w:val="9"/>
              <w:rPr>
                <w:b w:val="0"/>
                <w:bCs w:val="0"/>
                <w:lang w:eastAsia="en-US"/>
              </w:rPr>
            </w:pPr>
            <w:r w:rsidRPr="007F06D4">
              <w:rPr>
                <w:b w:val="0"/>
                <w:bCs w:val="0"/>
                <w:lang w:eastAsia="en-US"/>
              </w:rPr>
              <w:t>5</w:t>
            </w:r>
            <w:r w:rsidR="00191797" w:rsidRPr="007F06D4">
              <w:rPr>
                <w:b w:val="0"/>
                <w:bCs w:val="0"/>
                <w:lang w:eastAsia="en-US"/>
              </w:rPr>
              <w:t>7</w:t>
            </w:r>
          </w:p>
        </w:tc>
      </w:tr>
      <w:tr w:rsidR="007F06D4" w:rsidRPr="007F06D4" w14:paraId="6D86025A" w14:textId="77777777" w:rsidTr="000428BD">
        <w:tc>
          <w:tcPr>
            <w:tcW w:w="566" w:type="dxa"/>
            <w:shd w:val="clear" w:color="auto" w:fill="auto"/>
            <w:hideMark/>
          </w:tcPr>
          <w:p w14:paraId="17D837E3"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3.4</w:t>
            </w:r>
          </w:p>
        </w:tc>
        <w:tc>
          <w:tcPr>
            <w:tcW w:w="8861" w:type="dxa"/>
            <w:shd w:val="clear" w:color="auto" w:fill="auto"/>
          </w:tcPr>
          <w:p w14:paraId="5CE4C286" w14:textId="77777777" w:rsidR="00E73E91" w:rsidRPr="007F06D4" w:rsidRDefault="00E73E91" w:rsidP="00D35ED4">
            <w:pPr>
              <w:pStyle w:val="510"/>
              <w:tabs>
                <w:tab w:val="left" w:leader="dot" w:pos="8978"/>
              </w:tabs>
              <w:spacing w:line="240" w:lineRule="auto"/>
              <w:ind w:left="0"/>
              <w:jc w:val="both"/>
              <w:rPr>
                <w:b w:val="0"/>
                <w:bCs w:val="0"/>
                <w:lang w:eastAsia="en-US"/>
              </w:rPr>
            </w:pPr>
            <w:r w:rsidRPr="007F06D4">
              <w:rPr>
                <w:b w:val="0"/>
                <w:bCs w:val="0"/>
                <w:lang w:eastAsia="en-US"/>
              </w:rPr>
              <w:t>Результаты экспериментальных исследований……………………………</w:t>
            </w:r>
          </w:p>
        </w:tc>
        <w:tc>
          <w:tcPr>
            <w:tcW w:w="636" w:type="dxa"/>
            <w:shd w:val="clear" w:color="auto" w:fill="auto"/>
          </w:tcPr>
          <w:p w14:paraId="4F077E52"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61</w:t>
            </w:r>
          </w:p>
        </w:tc>
      </w:tr>
      <w:tr w:rsidR="007F06D4" w:rsidRPr="007F06D4" w14:paraId="139D71E9" w14:textId="77777777" w:rsidTr="000428BD">
        <w:tc>
          <w:tcPr>
            <w:tcW w:w="566" w:type="dxa"/>
            <w:shd w:val="clear" w:color="auto" w:fill="auto"/>
            <w:hideMark/>
          </w:tcPr>
          <w:p w14:paraId="49152C7B"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3.5</w:t>
            </w:r>
          </w:p>
        </w:tc>
        <w:tc>
          <w:tcPr>
            <w:tcW w:w="8861" w:type="dxa"/>
            <w:shd w:val="clear" w:color="auto" w:fill="auto"/>
          </w:tcPr>
          <w:p w14:paraId="4C585934" w14:textId="77777777" w:rsidR="00E73E91" w:rsidRPr="007F06D4" w:rsidRDefault="00E73E91" w:rsidP="00D35ED4">
            <w:pPr>
              <w:rPr>
                <w:rFonts w:eastAsia="Calibri"/>
                <w:sz w:val="28"/>
                <w:szCs w:val="28"/>
                <w:lang w:eastAsia="en-US" w:bidi="ar-SA"/>
              </w:rPr>
            </w:pPr>
            <w:r w:rsidRPr="007F06D4">
              <w:rPr>
                <w:rFonts w:eastAsia="Calibri"/>
                <w:sz w:val="28"/>
                <w:szCs w:val="28"/>
                <w:lang w:eastAsia="en-US" w:bidi="ar-SA"/>
              </w:rPr>
              <w:t xml:space="preserve">Экспериментальное исследование цикла холодильной установки……… </w:t>
            </w:r>
          </w:p>
        </w:tc>
        <w:tc>
          <w:tcPr>
            <w:tcW w:w="636" w:type="dxa"/>
            <w:shd w:val="clear" w:color="auto" w:fill="auto"/>
          </w:tcPr>
          <w:p w14:paraId="7462F6A8"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64</w:t>
            </w:r>
          </w:p>
        </w:tc>
      </w:tr>
      <w:tr w:rsidR="007F06D4" w:rsidRPr="007F06D4" w14:paraId="063D9BF8" w14:textId="77777777" w:rsidTr="000428BD">
        <w:tc>
          <w:tcPr>
            <w:tcW w:w="566" w:type="dxa"/>
            <w:shd w:val="clear" w:color="auto" w:fill="auto"/>
            <w:hideMark/>
          </w:tcPr>
          <w:p w14:paraId="1A27BA42"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4</w:t>
            </w:r>
          </w:p>
        </w:tc>
        <w:tc>
          <w:tcPr>
            <w:tcW w:w="8861" w:type="dxa"/>
            <w:shd w:val="clear" w:color="auto" w:fill="auto"/>
            <w:hideMark/>
          </w:tcPr>
          <w:p w14:paraId="01213BD0" w14:textId="77777777" w:rsidR="00E73E91" w:rsidRPr="007F06D4" w:rsidRDefault="00E73E91" w:rsidP="00D35ED4">
            <w:pPr>
              <w:pStyle w:val="510"/>
              <w:tabs>
                <w:tab w:val="left" w:leader="dot" w:pos="8978"/>
              </w:tabs>
              <w:spacing w:line="240" w:lineRule="auto"/>
              <w:ind w:left="0"/>
              <w:jc w:val="both"/>
              <w:rPr>
                <w:b w:val="0"/>
                <w:bCs w:val="0"/>
                <w:lang w:eastAsia="en-US"/>
              </w:rPr>
            </w:pPr>
            <w:r w:rsidRPr="000428BD">
              <w:rPr>
                <w:lang w:eastAsia="en-US"/>
              </w:rPr>
              <w:t>МОДЕЛИРОВАНИЕ ХОЛОДИЛЬНОЙ СИСТЕМЫ С ОХЛАЖДЕНИЕМ КОНДЕНСАТОРА ТЕПЛОВЫМ ИЗЛУЧЕНИЕМ В АТМОСФЕРУ</w:t>
            </w:r>
            <w:r w:rsidRPr="007F06D4">
              <w:rPr>
                <w:b w:val="0"/>
                <w:bCs w:val="0"/>
                <w:lang w:eastAsia="en-US"/>
              </w:rPr>
              <w:t>………………………………………</w:t>
            </w:r>
          </w:p>
        </w:tc>
        <w:tc>
          <w:tcPr>
            <w:tcW w:w="636" w:type="dxa"/>
            <w:shd w:val="clear" w:color="auto" w:fill="auto"/>
          </w:tcPr>
          <w:p w14:paraId="73005920" w14:textId="77777777" w:rsidR="00E73E91" w:rsidRPr="007F06D4" w:rsidRDefault="00E73E91" w:rsidP="00D35ED4">
            <w:pPr>
              <w:pStyle w:val="111"/>
              <w:spacing w:before="0"/>
              <w:ind w:left="0"/>
              <w:outlineLvl w:val="9"/>
              <w:rPr>
                <w:b w:val="0"/>
                <w:bCs w:val="0"/>
                <w:lang w:eastAsia="en-US"/>
              </w:rPr>
            </w:pPr>
          </w:p>
          <w:p w14:paraId="6F68142A" w14:textId="77777777" w:rsidR="00E73E91" w:rsidRPr="007F06D4" w:rsidRDefault="00E73E91" w:rsidP="00D35ED4">
            <w:pPr>
              <w:pStyle w:val="111"/>
              <w:spacing w:before="0"/>
              <w:ind w:left="0"/>
              <w:outlineLvl w:val="9"/>
              <w:rPr>
                <w:b w:val="0"/>
                <w:bCs w:val="0"/>
                <w:lang w:eastAsia="en-US"/>
              </w:rPr>
            </w:pPr>
          </w:p>
          <w:p w14:paraId="06DA7816"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72</w:t>
            </w:r>
          </w:p>
        </w:tc>
      </w:tr>
      <w:tr w:rsidR="007F06D4" w:rsidRPr="007F06D4" w14:paraId="7940B9CE" w14:textId="77777777" w:rsidTr="000428BD">
        <w:tc>
          <w:tcPr>
            <w:tcW w:w="566" w:type="dxa"/>
            <w:shd w:val="clear" w:color="auto" w:fill="auto"/>
            <w:hideMark/>
          </w:tcPr>
          <w:p w14:paraId="04952083"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4.1</w:t>
            </w:r>
          </w:p>
        </w:tc>
        <w:tc>
          <w:tcPr>
            <w:tcW w:w="8861" w:type="dxa"/>
            <w:shd w:val="clear" w:color="auto" w:fill="auto"/>
            <w:hideMark/>
          </w:tcPr>
          <w:p w14:paraId="680CE388" w14:textId="77777777" w:rsidR="00E73E91" w:rsidRPr="007F06D4" w:rsidRDefault="00E73E91" w:rsidP="00D35ED4">
            <w:pPr>
              <w:pStyle w:val="510"/>
              <w:tabs>
                <w:tab w:val="left" w:leader="dot" w:pos="8978"/>
              </w:tabs>
              <w:spacing w:line="240" w:lineRule="auto"/>
              <w:ind w:left="0"/>
              <w:jc w:val="both"/>
              <w:rPr>
                <w:b w:val="0"/>
                <w:bCs w:val="0"/>
                <w:lang w:eastAsia="en-US"/>
              </w:rPr>
            </w:pPr>
            <w:r w:rsidRPr="007F06D4">
              <w:rPr>
                <w:b w:val="0"/>
                <w:bCs w:val="0"/>
                <w:lang w:eastAsia="en-US"/>
              </w:rPr>
              <w:t>Объект моделирования……………………………………………………...</w:t>
            </w:r>
          </w:p>
        </w:tc>
        <w:tc>
          <w:tcPr>
            <w:tcW w:w="636" w:type="dxa"/>
            <w:shd w:val="clear" w:color="auto" w:fill="auto"/>
          </w:tcPr>
          <w:p w14:paraId="5181BD1C"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72</w:t>
            </w:r>
          </w:p>
        </w:tc>
      </w:tr>
      <w:tr w:rsidR="007F06D4" w:rsidRPr="007F06D4" w14:paraId="159EF6B2" w14:textId="77777777" w:rsidTr="000428BD">
        <w:tc>
          <w:tcPr>
            <w:tcW w:w="566" w:type="dxa"/>
            <w:shd w:val="clear" w:color="auto" w:fill="auto"/>
            <w:hideMark/>
          </w:tcPr>
          <w:p w14:paraId="4324FD7C"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4.2</w:t>
            </w:r>
          </w:p>
        </w:tc>
        <w:tc>
          <w:tcPr>
            <w:tcW w:w="8861" w:type="dxa"/>
            <w:shd w:val="clear" w:color="auto" w:fill="auto"/>
            <w:hideMark/>
          </w:tcPr>
          <w:p w14:paraId="7D1D5C61" w14:textId="77777777" w:rsidR="00E73E91" w:rsidRPr="007F06D4" w:rsidRDefault="00E73E91" w:rsidP="00D35ED4">
            <w:pPr>
              <w:pStyle w:val="510"/>
              <w:tabs>
                <w:tab w:val="left" w:leader="dot" w:pos="8978"/>
              </w:tabs>
              <w:spacing w:line="240" w:lineRule="auto"/>
              <w:ind w:left="0"/>
              <w:jc w:val="both"/>
              <w:rPr>
                <w:b w:val="0"/>
                <w:bCs w:val="0"/>
                <w:lang w:eastAsia="en-US"/>
              </w:rPr>
            </w:pPr>
            <w:r w:rsidRPr="007F06D4">
              <w:rPr>
                <w:b w:val="0"/>
                <w:bCs w:val="0"/>
                <w:lang w:eastAsia="en-US"/>
              </w:rPr>
              <w:t>Алгоритм работы установки………………………………………………..</w:t>
            </w:r>
          </w:p>
        </w:tc>
        <w:tc>
          <w:tcPr>
            <w:tcW w:w="636" w:type="dxa"/>
            <w:shd w:val="clear" w:color="auto" w:fill="auto"/>
          </w:tcPr>
          <w:p w14:paraId="6A6DE960"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72</w:t>
            </w:r>
          </w:p>
        </w:tc>
      </w:tr>
      <w:tr w:rsidR="007F06D4" w:rsidRPr="007F06D4" w14:paraId="2E26C56C" w14:textId="77777777" w:rsidTr="000428BD">
        <w:tc>
          <w:tcPr>
            <w:tcW w:w="566" w:type="dxa"/>
            <w:shd w:val="clear" w:color="auto" w:fill="auto"/>
            <w:hideMark/>
          </w:tcPr>
          <w:p w14:paraId="0E6AD6F2"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4.3</w:t>
            </w:r>
          </w:p>
        </w:tc>
        <w:tc>
          <w:tcPr>
            <w:tcW w:w="8861" w:type="dxa"/>
            <w:shd w:val="clear" w:color="auto" w:fill="auto"/>
            <w:hideMark/>
          </w:tcPr>
          <w:p w14:paraId="33C4B1F2" w14:textId="77777777" w:rsidR="00E73E91" w:rsidRPr="007F06D4" w:rsidRDefault="00E73E91" w:rsidP="00D35ED4">
            <w:pPr>
              <w:pStyle w:val="510"/>
              <w:tabs>
                <w:tab w:val="left" w:leader="dot" w:pos="8978"/>
              </w:tabs>
              <w:spacing w:line="240" w:lineRule="auto"/>
              <w:ind w:left="0"/>
              <w:jc w:val="both"/>
              <w:rPr>
                <w:b w:val="0"/>
                <w:bCs w:val="0"/>
                <w:lang w:eastAsia="en-US"/>
              </w:rPr>
            </w:pPr>
            <w:r w:rsidRPr="007F06D4">
              <w:rPr>
                <w:b w:val="0"/>
                <w:bCs w:val="0"/>
                <w:lang w:eastAsia="en-US"/>
              </w:rPr>
              <w:t>Климатические данные……………………………………………………...</w:t>
            </w:r>
          </w:p>
        </w:tc>
        <w:tc>
          <w:tcPr>
            <w:tcW w:w="636" w:type="dxa"/>
            <w:shd w:val="clear" w:color="auto" w:fill="auto"/>
          </w:tcPr>
          <w:p w14:paraId="1BEB54F4"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74</w:t>
            </w:r>
          </w:p>
        </w:tc>
      </w:tr>
      <w:tr w:rsidR="007F06D4" w:rsidRPr="007F06D4" w14:paraId="5CA377E8" w14:textId="77777777" w:rsidTr="000428BD">
        <w:tc>
          <w:tcPr>
            <w:tcW w:w="566" w:type="dxa"/>
            <w:shd w:val="clear" w:color="auto" w:fill="auto"/>
            <w:hideMark/>
          </w:tcPr>
          <w:p w14:paraId="20707D3A"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4.4</w:t>
            </w:r>
          </w:p>
        </w:tc>
        <w:tc>
          <w:tcPr>
            <w:tcW w:w="8861" w:type="dxa"/>
            <w:shd w:val="clear" w:color="auto" w:fill="auto"/>
            <w:hideMark/>
          </w:tcPr>
          <w:p w14:paraId="1680EE5E" w14:textId="77777777" w:rsidR="00E73E91" w:rsidRPr="007F06D4" w:rsidRDefault="00E73E91" w:rsidP="00D35ED4">
            <w:pPr>
              <w:pStyle w:val="510"/>
              <w:tabs>
                <w:tab w:val="left" w:leader="dot" w:pos="8978"/>
              </w:tabs>
              <w:spacing w:line="240" w:lineRule="auto"/>
              <w:ind w:left="0"/>
              <w:jc w:val="both"/>
              <w:rPr>
                <w:b w:val="0"/>
                <w:bCs w:val="0"/>
                <w:lang w:eastAsia="en-US"/>
              </w:rPr>
            </w:pPr>
            <w:r w:rsidRPr="007F06D4">
              <w:rPr>
                <w:b w:val="0"/>
                <w:bCs w:val="0"/>
                <w:lang w:eastAsia="en-US"/>
              </w:rPr>
              <w:t>Результаты моделирования…………………………………………………</w:t>
            </w:r>
          </w:p>
        </w:tc>
        <w:tc>
          <w:tcPr>
            <w:tcW w:w="636" w:type="dxa"/>
            <w:shd w:val="clear" w:color="auto" w:fill="auto"/>
          </w:tcPr>
          <w:p w14:paraId="6B454CE2"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t>74</w:t>
            </w:r>
          </w:p>
        </w:tc>
      </w:tr>
      <w:tr w:rsidR="007F06D4" w:rsidRPr="007F06D4" w14:paraId="77F1EEC5" w14:textId="77777777" w:rsidTr="000428BD">
        <w:tc>
          <w:tcPr>
            <w:tcW w:w="566" w:type="dxa"/>
            <w:shd w:val="clear" w:color="auto" w:fill="auto"/>
            <w:hideMark/>
          </w:tcPr>
          <w:p w14:paraId="063BD83A" w14:textId="77777777" w:rsidR="00E73E91" w:rsidRPr="007F06D4" w:rsidRDefault="00E73E91" w:rsidP="00D35ED4">
            <w:pPr>
              <w:pStyle w:val="111"/>
              <w:spacing w:before="0"/>
              <w:ind w:left="0"/>
              <w:outlineLvl w:val="9"/>
              <w:rPr>
                <w:b w:val="0"/>
                <w:bCs w:val="0"/>
                <w:lang w:eastAsia="en-US"/>
              </w:rPr>
            </w:pPr>
            <w:r w:rsidRPr="007F06D4">
              <w:rPr>
                <w:b w:val="0"/>
                <w:bCs w:val="0"/>
                <w:lang w:eastAsia="en-US"/>
              </w:rPr>
              <w:lastRenderedPageBreak/>
              <w:t>5</w:t>
            </w:r>
          </w:p>
        </w:tc>
        <w:tc>
          <w:tcPr>
            <w:tcW w:w="8861" w:type="dxa"/>
            <w:shd w:val="clear" w:color="auto" w:fill="auto"/>
            <w:hideMark/>
          </w:tcPr>
          <w:p w14:paraId="40E2CD7C" w14:textId="44F2762A" w:rsidR="00E73E91" w:rsidRPr="000428BD" w:rsidRDefault="000428BD" w:rsidP="00D35ED4">
            <w:pPr>
              <w:pStyle w:val="510"/>
              <w:tabs>
                <w:tab w:val="left" w:leader="dot" w:pos="8978"/>
              </w:tabs>
              <w:spacing w:line="240" w:lineRule="auto"/>
              <w:ind w:left="0"/>
              <w:jc w:val="both"/>
              <w:rPr>
                <w:b w:val="0"/>
                <w:bCs w:val="0"/>
                <w:vertAlign w:val="superscript"/>
                <w:lang w:eastAsia="en-US"/>
              </w:rPr>
            </w:pPr>
            <w:r w:rsidRPr="00E95340">
              <w:rPr>
                <w:rFonts w:eastAsia="Calibri"/>
                <w:position w:val="-24"/>
                <w:lang w:val="kk-KZ"/>
              </w:rPr>
              <w:t>РАСЧЕТ ЭКОНОМИЧЕСКОЙ ЭФФЕКТИВНОСТИ ОТ ВНЕДРЕНИЯ</w:t>
            </w:r>
            <w:r>
              <w:rPr>
                <w:rFonts w:eastAsia="Calibri"/>
                <w:position w:val="-24"/>
                <w:lang w:val="kk-KZ"/>
              </w:rPr>
              <w:t xml:space="preserve"> ХОЛОДИЛЬНОЙ СИСТЕМЫ С ОХЛАЖДЕНИЕМ КОНДЕНСАТОРА ТЕПЛОВЫМ ИЗЛУ</w:t>
            </w:r>
            <w:r w:rsidR="00CF41AA">
              <w:rPr>
                <w:rFonts w:eastAsia="Calibri"/>
                <w:position w:val="-24"/>
                <w:lang w:val="kk-KZ"/>
              </w:rPr>
              <w:t>Ч</w:t>
            </w:r>
            <w:r>
              <w:rPr>
                <w:rFonts w:eastAsia="Calibri"/>
                <w:position w:val="-24"/>
                <w:lang w:val="kk-KZ"/>
              </w:rPr>
              <w:t>ЕНИЕМ В АТМОСФЕРУ</w:t>
            </w:r>
          </w:p>
        </w:tc>
        <w:tc>
          <w:tcPr>
            <w:tcW w:w="636" w:type="dxa"/>
            <w:shd w:val="clear" w:color="auto" w:fill="auto"/>
          </w:tcPr>
          <w:p w14:paraId="57F1F286" w14:textId="6FBB6428" w:rsidR="00E73E91" w:rsidRPr="007F06D4" w:rsidRDefault="00E73E91" w:rsidP="00D35ED4">
            <w:pPr>
              <w:pStyle w:val="111"/>
              <w:spacing w:before="0"/>
              <w:ind w:left="0"/>
              <w:outlineLvl w:val="9"/>
              <w:rPr>
                <w:b w:val="0"/>
                <w:bCs w:val="0"/>
                <w:lang w:eastAsia="en-US"/>
              </w:rPr>
            </w:pPr>
            <w:r w:rsidRPr="007F06D4">
              <w:rPr>
                <w:b w:val="0"/>
                <w:bCs w:val="0"/>
                <w:lang w:eastAsia="en-US"/>
              </w:rPr>
              <w:t>8</w:t>
            </w:r>
            <w:r w:rsidR="00191797" w:rsidRPr="007F06D4">
              <w:rPr>
                <w:b w:val="0"/>
                <w:bCs w:val="0"/>
                <w:lang w:eastAsia="en-US"/>
              </w:rPr>
              <w:t>6</w:t>
            </w:r>
          </w:p>
        </w:tc>
      </w:tr>
      <w:tr w:rsidR="007F06D4" w:rsidRPr="007F06D4" w14:paraId="44E3DCC3" w14:textId="77777777" w:rsidTr="000428BD">
        <w:tc>
          <w:tcPr>
            <w:tcW w:w="566" w:type="dxa"/>
            <w:shd w:val="clear" w:color="auto" w:fill="auto"/>
          </w:tcPr>
          <w:p w14:paraId="1761F195" w14:textId="77777777" w:rsidR="00E73E91" w:rsidRPr="007F06D4" w:rsidRDefault="00E73E91" w:rsidP="00D35ED4">
            <w:pPr>
              <w:pStyle w:val="111"/>
              <w:spacing w:before="0"/>
              <w:ind w:left="0"/>
              <w:outlineLvl w:val="9"/>
              <w:rPr>
                <w:b w:val="0"/>
                <w:bCs w:val="0"/>
                <w:lang w:eastAsia="en-US"/>
              </w:rPr>
            </w:pPr>
          </w:p>
        </w:tc>
        <w:tc>
          <w:tcPr>
            <w:tcW w:w="8861" w:type="dxa"/>
            <w:shd w:val="clear" w:color="auto" w:fill="auto"/>
            <w:hideMark/>
          </w:tcPr>
          <w:p w14:paraId="237D97E7" w14:textId="77777777" w:rsidR="00E73E91" w:rsidRPr="000428BD" w:rsidRDefault="00E73E91" w:rsidP="00D35ED4">
            <w:pPr>
              <w:pStyle w:val="510"/>
              <w:tabs>
                <w:tab w:val="left" w:leader="dot" w:pos="8978"/>
              </w:tabs>
              <w:spacing w:line="240" w:lineRule="auto"/>
              <w:ind w:left="0"/>
              <w:jc w:val="both"/>
              <w:rPr>
                <w:lang w:eastAsia="en-US"/>
              </w:rPr>
            </w:pPr>
            <w:r w:rsidRPr="000428BD">
              <w:rPr>
                <w:lang w:eastAsia="en-US"/>
              </w:rPr>
              <w:t>ЗАКЛЮЧЕНИЕ……………………………………………………………..</w:t>
            </w:r>
          </w:p>
        </w:tc>
        <w:tc>
          <w:tcPr>
            <w:tcW w:w="636" w:type="dxa"/>
            <w:shd w:val="clear" w:color="auto" w:fill="auto"/>
          </w:tcPr>
          <w:p w14:paraId="24394A4B" w14:textId="71964998" w:rsidR="00E73E91" w:rsidRPr="007F06D4" w:rsidRDefault="00E73E91" w:rsidP="00D35ED4">
            <w:pPr>
              <w:pStyle w:val="111"/>
              <w:spacing w:before="0"/>
              <w:ind w:left="0"/>
              <w:outlineLvl w:val="9"/>
              <w:rPr>
                <w:b w:val="0"/>
                <w:bCs w:val="0"/>
                <w:lang w:eastAsia="en-US"/>
              </w:rPr>
            </w:pPr>
            <w:r w:rsidRPr="007F06D4">
              <w:rPr>
                <w:b w:val="0"/>
                <w:bCs w:val="0"/>
                <w:lang w:eastAsia="en-US"/>
              </w:rPr>
              <w:t>9</w:t>
            </w:r>
            <w:r w:rsidR="00191797" w:rsidRPr="007F06D4">
              <w:rPr>
                <w:b w:val="0"/>
                <w:bCs w:val="0"/>
                <w:lang w:eastAsia="en-US"/>
              </w:rPr>
              <w:t>3</w:t>
            </w:r>
          </w:p>
        </w:tc>
      </w:tr>
      <w:tr w:rsidR="007F06D4" w:rsidRPr="007F06D4" w14:paraId="0BEF620D" w14:textId="77777777" w:rsidTr="000428BD">
        <w:tc>
          <w:tcPr>
            <w:tcW w:w="566" w:type="dxa"/>
            <w:shd w:val="clear" w:color="auto" w:fill="auto"/>
          </w:tcPr>
          <w:p w14:paraId="7499038C" w14:textId="77777777" w:rsidR="00E73E91" w:rsidRPr="007F06D4" w:rsidRDefault="00E73E91" w:rsidP="00D35ED4">
            <w:pPr>
              <w:pStyle w:val="111"/>
              <w:spacing w:before="0"/>
              <w:ind w:left="0"/>
              <w:outlineLvl w:val="9"/>
              <w:rPr>
                <w:b w:val="0"/>
                <w:bCs w:val="0"/>
                <w:lang w:eastAsia="en-US"/>
              </w:rPr>
            </w:pPr>
          </w:p>
        </w:tc>
        <w:tc>
          <w:tcPr>
            <w:tcW w:w="8861" w:type="dxa"/>
            <w:shd w:val="clear" w:color="auto" w:fill="auto"/>
            <w:hideMark/>
          </w:tcPr>
          <w:p w14:paraId="2D2A027A" w14:textId="4A3913F8" w:rsidR="00E73E91" w:rsidRPr="000428BD" w:rsidRDefault="00E73E91" w:rsidP="00D35ED4">
            <w:pPr>
              <w:pStyle w:val="510"/>
              <w:tabs>
                <w:tab w:val="left" w:leader="dot" w:pos="8978"/>
              </w:tabs>
              <w:spacing w:line="240" w:lineRule="auto"/>
              <w:ind w:left="0"/>
              <w:jc w:val="both"/>
              <w:rPr>
                <w:lang w:eastAsia="en-US"/>
              </w:rPr>
            </w:pPr>
            <w:r w:rsidRPr="000428BD">
              <w:rPr>
                <w:lang w:eastAsia="en-US"/>
              </w:rPr>
              <w:t>СПИСОК ИСПОЛЬЗОВАННЫХ ИСТОЧНИКОВ…………………….</w:t>
            </w:r>
          </w:p>
        </w:tc>
        <w:tc>
          <w:tcPr>
            <w:tcW w:w="636" w:type="dxa"/>
            <w:shd w:val="clear" w:color="auto" w:fill="auto"/>
          </w:tcPr>
          <w:p w14:paraId="3FADDC76" w14:textId="625D9256" w:rsidR="00E73E91" w:rsidRPr="007F06D4" w:rsidRDefault="00E73E91" w:rsidP="00D35ED4">
            <w:pPr>
              <w:pStyle w:val="111"/>
              <w:spacing w:before="0"/>
              <w:ind w:left="0"/>
              <w:outlineLvl w:val="9"/>
              <w:rPr>
                <w:b w:val="0"/>
                <w:bCs w:val="0"/>
                <w:lang w:eastAsia="en-US"/>
              </w:rPr>
            </w:pPr>
            <w:r w:rsidRPr="007F06D4">
              <w:rPr>
                <w:b w:val="0"/>
                <w:bCs w:val="0"/>
                <w:lang w:eastAsia="en-US"/>
              </w:rPr>
              <w:t>9</w:t>
            </w:r>
            <w:r w:rsidR="00953F62">
              <w:rPr>
                <w:b w:val="0"/>
                <w:bCs w:val="0"/>
                <w:lang w:eastAsia="en-US"/>
              </w:rPr>
              <w:t>7</w:t>
            </w:r>
          </w:p>
        </w:tc>
      </w:tr>
      <w:tr w:rsidR="007F06D4" w:rsidRPr="007F06D4" w14:paraId="2D75EE97" w14:textId="77777777" w:rsidTr="000428BD">
        <w:tc>
          <w:tcPr>
            <w:tcW w:w="566" w:type="dxa"/>
            <w:shd w:val="clear" w:color="auto" w:fill="auto"/>
          </w:tcPr>
          <w:p w14:paraId="799155A0" w14:textId="77777777" w:rsidR="00E73E91" w:rsidRPr="007F06D4" w:rsidRDefault="00E73E91" w:rsidP="00D35ED4">
            <w:pPr>
              <w:pStyle w:val="111"/>
              <w:spacing w:before="0"/>
              <w:ind w:left="0"/>
              <w:outlineLvl w:val="9"/>
              <w:rPr>
                <w:b w:val="0"/>
                <w:bCs w:val="0"/>
                <w:lang w:eastAsia="en-US"/>
              </w:rPr>
            </w:pPr>
          </w:p>
        </w:tc>
        <w:tc>
          <w:tcPr>
            <w:tcW w:w="8861" w:type="dxa"/>
            <w:shd w:val="clear" w:color="auto" w:fill="auto"/>
            <w:hideMark/>
          </w:tcPr>
          <w:p w14:paraId="578ED136" w14:textId="77777777" w:rsidR="00E73E91" w:rsidRPr="000428BD" w:rsidRDefault="00E73E91" w:rsidP="00D35ED4">
            <w:pPr>
              <w:pStyle w:val="510"/>
              <w:tabs>
                <w:tab w:val="left" w:leader="dot" w:pos="8978"/>
              </w:tabs>
              <w:spacing w:line="240" w:lineRule="auto"/>
              <w:ind w:left="0"/>
              <w:jc w:val="both"/>
              <w:rPr>
                <w:lang w:eastAsia="en-US"/>
              </w:rPr>
            </w:pPr>
            <w:r w:rsidRPr="000428BD">
              <w:rPr>
                <w:lang w:eastAsia="en-US"/>
              </w:rPr>
              <w:t>ПРИЛОЖЕНИЯ……………………………………………………………..</w:t>
            </w:r>
          </w:p>
        </w:tc>
        <w:tc>
          <w:tcPr>
            <w:tcW w:w="636" w:type="dxa"/>
            <w:shd w:val="clear" w:color="auto" w:fill="auto"/>
          </w:tcPr>
          <w:p w14:paraId="1CFCE8A6" w14:textId="0AD6A6E0" w:rsidR="00E73E91" w:rsidRPr="007F06D4" w:rsidRDefault="00E73E91" w:rsidP="00D35ED4">
            <w:pPr>
              <w:pStyle w:val="111"/>
              <w:spacing w:before="0"/>
              <w:ind w:left="0"/>
              <w:outlineLvl w:val="9"/>
              <w:rPr>
                <w:b w:val="0"/>
                <w:bCs w:val="0"/>
                <w:lang w:eastAsia="en-US"/>
              </w:rPr>
            </w:pPr>
            <w:r w:rsidRPr="007F06D4">
              <w:rPr>
                <w:b w:val="0"/>
                <w:bCs w:val="0"/>
                <w:lang w:eastAsia="en-US"/>
              </w:rPr>
              <w:t>10</w:t>
            </w:r>
            <w:r w:rsidR="00857861">
              <w:rPr>
                <w:b w:val="0"/>
                <w:bCs w:val="0"/>
                <w:lang w:eastAsia="en-US"/>
              </w:rPr>
              <w:t>5</w:t>
            </w:r>
          </w:p>
        </w:tc>
      </w:tr>
    </w:tbl>
    <w:p w14:paraId="204ED8DF" w14:textId="77777777" w:rsidR="00E73E91" w:rsidRPr="007F06D4" w:rsidRDefault="00E73E91" w:rsidP="00E73E91">
      <w:pPr>
        <w:pStyle w:val="111"/>
        <w:spacing w:before="0"/>
        <w:ind w:left="0" w:firstLine="709"/>
        <w:outlineLvl w:val="9"/>
        <w:rPr>
          <w:b w:val="0"/>
          <w:bCs w:val="0"/>
        </w:rPr>
      </w:pPr>
    </w:p>
    <w:p w14:paraId="0BE29777" w14:textId="77777777" w:rsidR="00E73E91" w:rsidRPr="007F06D4" w:rsidRDefault="00E73E91" w:rsidP="00E73E91">
      <w:pPr>
        <w:pStyle w:val="111"/>
        <w:spacing w:before="0"/>
        <w:ind w:left="0" w:firstLine="709"/>
        <w:jc w:val="center"/>
        <w:outlineLvl w:val="9"/>
      </w:pPr>
      <w:r w:rsidRPr="007F06D4">
        <w:rPr>
          <w:b w:val="0"/>
          <w:bCs w:val="0"/>
        </w:rPr>
        <w:br w:type="page"/>
      </w:r>
      <w:r w:rsidRPr="007F06D4">
        <w:lastRenderedPageBreak/>
        <w:t>НОРМАТИВНЫЕ ССЫЛКИ</w:t>
      </w:r>
    </w:p>
    <w:p w14:paraId="0ED96967" w14:textId="77777777" w:rsidR="00E73E91" w:rsidRPr="007F06D4" w:rsidRDefault="00E73E91" w:rsidP="00E73E91">
      <w:pPr>
        <w:pStyle w:val="111"/>
        <w:spacing w:before="0"/>
        <w:ind w:left="0" w:firstLine="709"/>
        <w:jc w:val="center"/>
        <w:outlineLvl w:val="9"/>
      </w:pPr>
    </w:p>
    <w:p w14:paraId="45AD5E99" w14:textId="77777777" w:rsidR="00E73E91" w:rsidRPr="007F06D4" w:rsidRDefault="00E73E91" w:rsidP="00E73E91">
      <w:pPr>
        <w:pStyle w:val="a6"/>
        <w:ind w:firstLine="709"/>
        <w:jc w:val="both"/>
      </w:pPr>
      <w:r w:rsidRPr="007F06D4">
        <w:t>В настоящей диссертации использованы ссылки на следующие стандарты:</w:t>
      </w:r>
    </w:p>
    <w:p w14:paraId="2712E6AE" w14:textId="77777777" w:rsidR="00E73E91" w:rsidRPr="007F06D4" w:rsidRDefault="00E73E91" w:rsidP="00E73E91">
      <w:pPr>
        <w:ind w:firstLine="709"/>
        <w:jc w:val="both"/>
        <w:rPr>
          <w:sz w:val="28"/>
          <w:szCs w:val="28"/>
        </w:rPr>
      </w:pPr>
    </w:p>
    <w:p w14:paraId="1B28658C" w14:textId="77777777" w:rsidR="00E73E91" w:rsidRPr="007F06D4" w:rsidRDefault="00E73E91" w:rsidP="00E73E91">
      <w:pPr>
        <w:pStyle w:val="a6"/>
        <w:ind w:firstLine="709"/>
        <w:jc w:val="both"/>
      </w:pPr>
      <w:r w:rsidRPr="007F06D4">
        <w:t>ГOCТ 7.1-2003 Библиографическая запись. Библиогpафическoe oписание. Общиe тpeбoвания и правила cocтавления.</w:t>
      </w:r>
    </w:p>
    <w:p w14:paraId="77CC7882" w14:textId="77777777" w:rsidR="00E73E91" w:rsidRPr="007F06D4" w:rsidRDefault="00E73E91" w:rsidP="00E73E91">
      <w:pPr>
        <w:pStyle w:val="a6"/>
        <w:ind w:firstLine="709"/>
        <w:jc w:val="both"/>
      </w:pPr>
      <w:r w:rsidRPr="007F06D4">
        <w:t>ГОСТ 2.701-2008. Единая система конструкторской документации (ЕСКД). Схемы. Виды и типы. Общие требования к выполнению.</w:t>
      </w:r>
    </w:p>
    <w:p w14:paraId="7A380C75" w14:textId="77777777" w:rsidR="00E73E91" w:rsidRPr="007F06D4" w:rsidRDefault="00E73E91" w:rsidP="00E73E91">
      <w:pPr>
        <w:pStyle w:val="a6"/>
        <w:ind w:firstLine="709"/>
        <w:jc w:val="both"/>
      </w:pPr>
      <w:r w:rsidRPr="007F06D4">
        <w:t>ГОСТ 21631-76. Листы из алюминия и алюминиевых сплавов. – Введ.– М.: Издательство стандартов, 1993. – 44</w:t>
      </w:r>
      <w:r w:rsidRPr="007F06D4">
        <w:rPr>
          <w:spacing w:val="-3"/>
        </w:rPr>
        <w:t xml:space="preserve"> </w:t>
      </w:r>
      <w:r w:rsidRPr="007F06D4">
        <w:t>с.</w:t>
      </w:r>
    </w:p>
    <w:p w14:paraId="5342E0CF" w14:textId="77777777" w:rsidR="00E73E91" w:rsidRPr="007F06D4" w:rsidRDefault="00E73E91" w:rsidP="00E73E91">
      <w:pPr>
        <w:pStyle w:val="a6"/>
        <w:ind w:firstLine="709"/>
        <w:jc w:val="both"/>
      </w:pPr>
      <w:r w:rsidRPr="007F06D4">
        <w:t>ГОСТ 10362-2017. "Рукава резиновые напорные с нитяным усилением без концевой арматуры. Технические условия"</w:t>
      </w:r>
    </w:p>
    <w:p w14:paraId="47B74C3A" w14:textId="77777777" w:rsidR="00E73E91" w:rsidRPr="007F06D4" w:rsidRDefault="00E73E91" w:rsidP="00E73E91">
      <w:pPr>
        <w:pStyle w:val="a6"/>
        <w:ind w:firstLine="709"/>
        <w:jc w:val="both"/>
      </w:pPr>
      <w:r w:rsidRPr="007F06D4">
        <w:t>ГОСТ 32415-2013. Трубы напорные из термопластов и соединительные детали к ним для систем водоснабжения и отопления. Общие технические условия. – Введ. 01.01.2015. – М.:Стандартинформ, 2014. – 72 с.</w:t>
      </w:r>
    </w:p>
    <w:p w14:paraId="5DF41D8B" w14:textId="77777777" w:rsidR="00E73E91" w:rsidRPr="007F06D4" w:rsidRDefault="00E73E91" w:rsidP="00E73E91">
      <w:pPr>
        <w:pStyle w:val="a6"/>
        <w:ind w:firstLine="709"/>
        <w:jc w:val="both"/>
      </w:pPr>
      <w:r w:rsidRPr="007F06D4">
        <w:t>ГОСТ 7076-99. Метод определения теплопроводности и термического сопротивления при стационарном тепловом режиме. – Введ. 01.04.2000.М.: Госстрой России, ГУП ЦПП, 2000. – 27</w:t>
      </w:r>
      <w:r w:rsidRPr="007F06D4">
        <w:rPr>
          <w:spacing w:val="-8"/>
        </w:rPr>
        <w:t xml:space="preserve"> </w:t>
      </w:r>
      <w:r w:rsidRPr="007F06D4">
        <w:t>с.</w:t>
      </w:r>
    </w:p>
    <w:p w14:paraId="791E3A7B" w14:textId="77777777" w:rsidR="00E73E91" w:rsidRPr="007F06D4" w:rsidRDefault="00E73E91" w:rsidP="00E73E91">
      <w:pPr>
        <w:pStyle w:val="a6"/>
        <w:ind w:firstLine="709"/>
        <w:jc w:val="both"/>
      </w:pPr>
      <w:r w:rsidRPr="007F06D4">
        <w:t>ГОСТ 8.558-2009. Государственная поверочная схема для средств измерений температуры. – М.: Стандартинформ, 2012. – 25 с.</w:t>
      </w:r>
    </w:p>
    <w:p w14:paraId="17B66A7C" w14:textId="77777777" w:rsidR="00E73E91" w:rsidRPr="007F06D4" w:rsidRDefault="00E73E91" w:rsidP="00E73E91">
      <w:pPr>
        <w:pStyle w:val="111"/>
        <w:spacing w:before="0"/>
        <w:ind w:left="0" w:firstLine="709"/>
        <w:jc w:val="center"/>
        <w:outlineLvl w:val="9"/>
      </w:pPr>
      <w:r w:rsidRPr="007F06D4">
        <w:br w:type="page"/>
      </w:r>
      <w:r w:rsidRPr="007F06D4">
        <w:lastRenderedPageBreak/>
        <w:t>ОПРЕДЕЛЕНИЯ</w:t>
      </w:r>
    </w:p>
    <w:p w14:paraId="4C1FDCCE" w14:textId="77777777" w:rsidR="00E73E91" w:rsidRPr="007F06D4" w:rsidRDefault="00E73E91" w:rsidP="00E73E91">
      <w:pPr>
        <w:pStyle w:val="111"/>
        <w:spacing w:before="0"/>
        <w:ind w:left="0" w:firstLine="709"/>
        <w:jc w:val="center"/>
        <w:outlineLvl w:val="9"/>
      </w:pPr>
    </w:p>
    <w:p w14:paraId="7D66A8CB" w14:textId="77777777" w:rsidR="00E73E91" w:rsidRPr="007F06D4" w:rsidRDefault="00E73E91" w:rsidP="00E73E91">
      <w:pPr>
        <w:pStyle w:val="a6"/>
        <w:ind w:firstLine="709"/>
        <w:jc w:val="both"/>
      </w:pPr>
      <w:r w:rsidRPr="007F06D4">
        <w:t>В настоящей диссертации применяют следующие термины с соответствующими определениями:</w:t>
      </w:r>
    </w:p>
    <w:p w14:paraId="66666B68" w14:textId="4319ABBB" w:rsidR="00E73E91" w:rsidRPr="007F06D4" w:rsidRDefault="00E73E91" w:rsidP="00E73E91">
      <w:pPr>
        <w:ind w:firstLine="709"/>
        <w:jc w:val="both"/>
        <w:rPr>
          <w:sz w:val="28"/>
          <w:szCs w:val="28"/>
        </w:rPr>
      </w:pPr>
      <w:r w:rsidRPr="007F06D4">
        <w:rPr>
          <w:sz w:val="28"/>
          <w:szCs w:val="28"/>
        </w:rPr>
        <w:t>Естественное охлаждение -</w:t>
      </w:r>
      <w:r w:rsidR="00BD586B" w:rsidRPr="00BD586B">
        <w:rPr>
          <w:sz w:val="28"/>
          <w:szCs w:val="28"/>
        </w:rPr>
        <w:t xml:space="preserve"> </w:t>
      </w:r>
      <w:r w:rsidRPr="007F06D4">
        <w:rPr>
          <w:sz w:val="28"/>
          <w:szCs w:val="28"/>
        </w:rPr>
        <w:t>это отвод тепла от охлаждаемого тела в окружающую среду, где температура окружающей среды ниже температуры охлаждаемого об</w:t>
      </w:r>
      <w:r w:rsidR="000428BD">
        <w:rPr>
          <w:sz w:val="28"/>
          <w:szCs w:val="28"/>
        </w:rPr>
        <w:t>ъ</w:t>
      </w:r>
      <w:r w:rsidRPr="007F06D4">
        <w:rPr>
          <w:sz w:val="28"/>
          <w:szCs w:val="28"/>
        </w:rPr>
        <w:t>екта.</w:t>
      </w:r>
    </w:p>
    <w:p w14:paraId="023351C5" w14:textId="77777777" w:rsidR="00E73E91" w:rsidRPr="007F06D4" w:rsidRDefault="00E73E91" w:rsidP="00E73E91">
      <w:pPr>
        <w:pStyle w:val="a6"/>
        <w:ind w:firstLine="709"/>
        <w:jc w:val="both"/>
      </w:pPr>
      <w:r w:rsidRPr="007F06D4">
        <w:t>Искусственное охлаждениe - это охлаждение тела ниже температуры окружающей среды. Для искусственного охлаждения применяют холoдильныe мaшины или хoлoдильные устaновки.</w:t>
      </w:r>
    </w:p>
    <w:p w14:paraId="05D4B601" w14:textId="727146B9" w:rsidR="00E73E91" w:rsidRPr="007F06D4" w:rsidRDefault="00E73E91" w:rsidP="00E73E91">
      <w:pPr>
        <w:pStyle w:val="a6"/>
        <w:ind w:firstLine="709"/>
        <w:jc w:val="both"/>
      </w:pPr>
      <w:r w:rsidRPr="007F06D4">
        <w:t>Возoбнoвляeмый истoчник энергии - источник энергии, кoтoрый</w:t>
      </w:r>
      <w:r w:rsidR="00FA0A62" w:rsidRPr="007F06D4">
        <w:t xml:space="preserve"> </w:t>
      </w:r>
      <w:r w:rsidRPr="007F06D4">
        <w:t>пo челoвеческим мaсштaбaм является нeисчeрпаeмыми. Их получают из природных ресурсов - таких как солнечная энергия, ветер, дождь, приливы, эффективное излучение и геотермальная теплота, которые пополняются естественным</w:t>
      </w:r>
      <w:r w:rsidRPr="007F06D4">
        <w:rPr>
          <w:spacing w:val="-1"/>
        </w:rPr>
        <w:t xml:space="preserve"> </w:t>
      </w:r>
      <w:r w:rsidRPr="007F06D4">
        <w:t>путем.</w:t>
      </w:r>
    </w:p>
    <w:p w14:paraId="4C570A20" w14:textId="77777777" w:rsidR="00E73E91" w:rsidRPr="007F06D4" w:rsidRDefault="00E73E91" w:rsidP="00E73E91">
      <w:pPr>
        <w:ind w:firstLine="709"/>
        <w:jc w:val="both"/>
        <w:rPr>
          <w:sz w:val="28"/>
          <w:szCs w:val="28"/>
        </w:rPr>
      </w:pPr>
      <w:r w:rsidRPr="007F06D4">
        <w:rPr>
          <w:sz w:val="28"/>
          <w:szCs w:val="28"/>
        </w:rPr>
        <w:t>Аккумулятор холода - устройство для хранения охлажденного теплоносителя.</w:t>
      </w:r>
    </w:p>
    <w:p w14:paraId="422C3C37" w14:textId="77777777" w:rsidR="00E73E91" w:rsidRPr="007F06D4" w:rsidRDefault="00E73E91" w:rsidP="00E73E91">
      <w:pPr>
        <w:pStyle w:val="a6"/>
        <w:ind w:firstLine="709"/>
        <w:jc w:val="both"/>
      </w:pPr>
      <w:r w:rsidRPr="007F06D4">
        <w:t>Тепловое излучение в космическое пространство - технология охлаждения за счет эффективного излучения (этот термин в англо-язычной литературе встречается как «night radiative cooling», что в прямом переводе означает – ночное радиационное охлаждение).</w:t>
      </w:r>
    </w:p>
    <w:p w14:paraId="360EE94A" w14:textId="77777777" w:rsidR="00E73E91" w:rsidRPr="007F06D4" w:rsidRDefault="00E73E91" w:rsidP="00E73E91">
      <w:pPr>
        <w:pStyle w:val="a6"/>
        <w:ind w:firstLine="709"/>
        <w:jc w:val="both"/>
      </w:pPr>
      <w:r w:rsidRPr="007F06D4">
        <w:t>Эффективное излучение - разность между излучением поверхности, обращенной лицевой стороной к ночному небу, и противоизлучением атмосферы.</w:t>
      </w:r>
    </w:p>
    <w:p w14:paraId="75189784" w14:textId="77777777" w:rsidR="00E73E91" w:rsidRPr="007F06D4" w:rsidRDefault="00E73E91" w:rsidP="00E73E91">
      <w:pPr>
        <w:pStyle w:val="a6"/>
        <w:ind w:firstLine="709"/>
        <w:jc w:val="both"/>
      </w:pPr>
      <w:r w:rsidRPr="007F06D4">
        <w:t>Радиатор - устройство, в котором тепло от теплоносителя передается в атмосферу эффективным излучением и конвективным теплообменом.</w:t>
      </w:r>
    </w:p>
    <w:p w14:paraId="4B79A8C6" w14:textId="77777777" w:rsidR="00E73E91" w:rsidRPr="007F06D4" w:rsidRDefault="00E73E91" w:rsidP="00E73E91">
      <w:pPr>
        <w:pStyle w:val="a6"/>
        <w:ind w:firstLine="709"/>
        <w:jc w:val="both"/>
      </w:pPr>
      <w:r w:rsidRPr="007F06D4">
        <w:t>Теплоноситель - жидкое или газообразное вещество, используемое для передачи теплоты от одного объекта другому.</w:t>
      </w:r>
    </w:p>
    <w:p w14:paraId="154C9DA8" w14:textId="224AB098" w:rsidR="00E73E91" w:rsidRPr="007F06D4" w:rsidRDefault="00E73E91" w:rsidP="00E73E91">
      <w:pPr>
        <w:pStyle w:val="a6"/>
        <w:ind w:firstLine="709"/>
        <w:jc w:val="both"/>
      </w:pPr>
      <w:r w:rsidRPr="007F06D4">
        <w:t>Хладоноситель - жидкое или газообразное вещество, используемое для передачи холода от одного объекта</w:t>
      </w:r>
      <w:r w:rsidRPr="007F06D4">
        <w:rPr>
          <w:spacing w:val="-5"/>
        </w:rPr>
        <w:t xml:space="preserve"> </w:t>
      </w:r>
      <w:r w:rsidRPr="007F06D4">
        <w:t>другому.</w:t>
      </w:r>
    </w:p>
    <w:p w14:paraId="3748F4D2" w14:textId="77777777" w:rsidR="00E73E91" w:rsidRPr="007F06D4" w:rsidRDefault="00E73E91" w:rsidP="00E73E91">
      <w:pPr>
        <w:pStyle w:val="a6"/>
        <w:ind w:firstLine="709"/>
        <w:jc w:val="both"/>
      </w:pPr>
      <w:r w:rsidRPr="007F06D4">
        <w:t>Холодильная система - совокупность устройств, для поддержания температуры некоторого объекта ниже температуры окружающей среды.</w:t>
      </w:r>
    </w:p>
    <w:p w14:paraId="04E4FE60" w14:textId="77777777" w:rsidR="00E73E91" w:rsidRPr="007F06D4" w:rsidRDefault="00E73E91" w:rsidP="00E73E91">
      <w:pPr>
        <w:pStyle w:val="a6"/>
        <w:ind w:firstLine="709"/>
        <w:jc w:val="both"/>
      </w:pPr>
      <w:r w:rsidRPr="007F06D4">
        <w:t>Холодильный коэффициент - безразмерная величина, характеризующая эффективность холодильной системы, определяемая как отношение производимого холода к затрачиваемому на этот процесс количеству энергии.</w:t>
      </w:r>
    </w:p>
    <w:p w14:paraId="5FFF536F" w14:textId="77777777" w:rsidR="00E73E91" w:rsidRPr="007F06D4" w:rsidRDefault="00E73E91" w:rsidP="00E73E91">
      <w:pPr>
        <w:ind w:firstLine="709"/>
        <w:jc w:val="both"/>
        <w:rPr>
          <w:sz w:val="28"/>
          <w:szCs w:val="28"/>
        </w:rPr>
      </w:pPr>
      <w:r w:rsidRPr="007F06D4">
        <w:rPr>
          <w:sz w:val="28"/>
          <w:szCs w:val="28"/>
        </w:rPr>
        <w:t>Азеотропная смесь – смесь двух веществ, состав которой не меняется при фазовом переходе (из-за того, что компоненты смеси имеют сходные температуры фазового перехода)</w:t>
      </w:r>
    </w:p>
    <w:p w14:paraId="6130A9C1" w14:textId="77777777" w:rsidR="00E73E91" w:rsidRPr="007F06D4" w:rsidRDefault="00E73E91" w:rsidP="00E73E91">
      <w:pPr>
        <w:ind w:firstLine="709"/>
        <w:jc w:val="both"/>
        <w:rPr>
          <w:sz w:val="28"/>
          <w:szCs w:val="28"/>
        </w:rPr>
      </w:pPr>
      <w:r w:rsidRPr="007F06D4">
        <w:rPr>
          <w:sz w:val="28"/>
          <w:szCs w:val="28"/>
        </w:rPr>
        <w:t>Воздухоохладитель – теплообменный аппарат, предназначенный для охлаждения потока воздуха через разделяющую стенку потоком жидкого хладагента или теплоносителя</w:t>
      </w:r>
    </w:p>
    <w:p w14:paraId="22ED488D" w14:textId="77777777" w:rsidR="00E73E91" w:rsidRPr="007F06D4" w:rsidRDefault="00E73E91" w:rsidP="00E73E91">
      <w:pPr>
        <w:ind w:firstLine="709"/>
        <w:jc w:val="both"/>
        <w:rPr>
          <w:sz w:val="28"/>
          <w:szCs w:val="28"/>
        </w:rPr>
      </w:pPr>
      <w:r w:rsidRPr="007F06D4">
        <w:rPr>
          <w:sz w:val="28"/>
          <w:szCs w:val="28"/>
        </w:rPr>
        <w:t>Зеотропная смесь</w:t>
      </w:r>
      <w:r w:rsidRPr="007F06D4">
        <w:rPr>
          <w:sz w:val="28"/>
          <w:szCs w:val="28"/>
        </w:rPr>
        <w:tab/>
        <w:t xml:space="preserve"> – смесь двух веществ, состав которой меняется в процессе фазового перехода</w:t>
      </w:r>
    </w:p>
    <w:p w14:paraId="0405113C" w14:textId="77777777" w:rsidR="00E73E91" w:rsidRPr="007F06D4" w:rsidRDefault="00E73E91" w:rsidP="00E73E91">
      <w:pPr>
        <w:ind w:firstLine="709"/>
        <w:jc w:val="both"/>
        <w:rPr>
          <w:sz w:val="28"/>
          <w:szCs w:val="28"/>
        </w:rPr>
      </w:pPr>
      <w:r w:rsidRPr="007F06D4">
        <w:rPr>
          <w:sz w:val="28"/>
          <w:szCs w:val="28"/>
        </w:rPr>
        <w:t>Излучающая поверхность – поверхность тела, предназначенная для сброса тепла в виде теплового излучения</w:t>
      </w:r>
    </w:p>
    <w:p w14:paraId="5172CD43" w14:textId="7731FE8C" w:rsidR="00E73E91" w:rsidRPr="007F06D4" w:rsidRDefault="00E73E91" w:rsidP="00E73E91">
      <w:pPr>
        <w:ind w:firstLine="709"/>
        <w:jc w:val="both"/>
        <w:rPr>
          <w:sz w:val="28"/>
          <w:szCs w:val="28"/>
        </w:rPr>
      </w:pPr>
      <w:r w:rsidRPr="007F06D4">
        <w:rPr>
          <w:sz w:val="28"/>
          <w:szCs w:val="28"/>
        </w:rPr>
        <w:lastRenderedPageBreak/>
        <w:t>Окружающая среда – совокупность объектов, окружающих рассматриваемую холодильную машину (в</w:t>
      </w:r>
      <w:r w:rsidR="00FA0A62" w:rsidRPr="007F06D4">
        <w:rPr>
          <w:sz w:val="28"/>
          <w:szCs w:val="28"/>
        </w:rPr>
        <w:t xml:space="preserve"> </w:t>
      </w:r>
      <w:r w:rsidRPr="007F06D4">
        <w:rPr>
          <w:sz w:val="28"/>
          <w:szCs w:val="28"/>
        </w:rPr>
        <w:t>частности</w:t>
      </w:r>
      <w:r w:rsidR="00BD586B">
        <w:rPr>
          <w:sz w:val="28"/>
          <w:szCs w:val="28"/>
          <w:lang w:val="kk-KZ"/>
        </w:rPr>
        <w:t>,</w:t>
      </w:r>
      <w:r w:rsidRPr="007F06D4">
        <w:rPr>
          <w:sz w:val="28"/>
          <w:szCs w:val="28"/>
        </w:rPr>
        <w:t xml:space="preserve"> приземный слой атмосферы)</w:t>
      </w:r>
    </w:p>
    <w:p w14:paraId="3C397276" w14:textId="77777777" w:rsidR="00E73E91" w:rsidRPr="007F06D4" w:rsidRDefault="00E73E91" w:rsidP="00E73E91">
      <w:pPr>
        <w:ind w:firstLine="709"/>
        <w:jc w:val="both"/>
        <w:rPr>
          <w:sz w:val="28"/>
          <w:szCs w:val="28"/>
        </w:rPr>
      </w:pPr>
      <w:r w:rsidRPr="007F06D4">
        <w:rPr>
          <w:sz w:val="28"/>
          <w:szCs w:val="28"/>
        </w:rPr>
        <w:t>Охлаждаемый объект – твердое, жидкое или газообразное тело, температуру которого необходимо поддерживать на уровне ниже температуры окружающей среды</w:t>
      </w:r>
    </w:p>
    <w:p w14:paraId="02E8DAA9" w14:textId="1EFC9AD5" w:rsidR="00E73E91" w:rsidRPr="007F06D4" w:rsidRDefault="00E73E91" w:rsidP="00E73E91">
      <w:pPr>
        <w:ind w:firstLine="709"/>
        <w:jc w:val="both"/>
        <w:rPr>
          <w:sz w:val="28"/>
          <w:szCs w:val="28"/>
        </w:rPr>
      </w:pPr>
      <w:r w:rsidRPr="007F06D4">
        <w:rPr>
          <w:sz w:val="28"/>
          <w:szCs w:val="28"/>
        </w:rPr>
        <w:t>Сбрасываемая тепловая мощность – количество тепла, отводимого от охлаждаемого объекта за</w:t>
      </w:r>
      <w:r w:rsidR="00027A85">
        <w:rPr>
          <w:sz w:val="28"/>
          <w:szCs w:val="28"/>
        </w:rPr>
        <w:t xml:space="preserve"> </w:t>
      </w:r>
      <w:r w:rsidRPr="007F06D4">
        <w:rPr>
          <w:sz w:val="28"/>
          <w:szCs w:val="28"/>
        </w:rPr>
        <w:t>единицу времени</w:t>
      </w:r>
    </w:p>
    <w:p w14:paraId="3A1924F1" w14:textId="77777777" w:rsidR="00E73E91" w:rsidRPr="007F06D4" w:rsidRDefault="00E73E91" w:rsidP="00E73E91">
      <w:pPr>
        <w:ind w:firstLine="709"/>
        <w:jc w:val="both"/>
        <w:rPr>
          <w:sz w:val="28"/>
          <w:szCs w:val="28"/>
        </w:rPr>
      </w:pPr>
      <w:r w:rsidRPr="007F06D4">
        <w:rPr>
          <w:sz w:val="28"/>
          <w:szCs w:val="28"/>
        </w:rPr>
        <w:t>Система хладоснабжения – совокупность холодильной машины, устройств для циркуляции теплоносителей, теплообменных аппаратов и автоматики, действующих совместно с целью поддержания низкой температуры охлаждаемого объекта</w:t>
      </w:r>
    </w:p>
    <w:p w14:paraId="71AAF715" w14:textId="77777777" w:rsidR="00E73E91" w:rsidRPr="007F06D4" w:rsidRDefault="00E73E91" w:rsidP="00E73E91">
      <w:pPr>
        <w:ind w:firstLine="709"/>
        <w:jc w:val="both"/>
        <w:rPr>
          <w:sz w:val="28"/>
          <w:szCs w:val="28"/>
        </w:rPr>
      </w:pPr>
      <w:r w:rsidRPr="007F06D4">
        <w:rPr>
          <w:sz w:val="28"/>
          <w:szCs w:val="28"/>
        </w:rPr>
        <w:t>Термосифонная система охлаждения – холодильная система, в которой циркуляция теплоносителя осуществляется за счет естественной конвекции</w:t>
      </w:r>
    </w:p>
    <w:p w14:paraId="46D5E70D" w14:textId="77777777" w:rsidR="00E73E91" w:rsidRPr="007F06D4" w:rsidRDefault="00E73E91" w:rsidP="00E73E91">
      <w:pPr>
        <w:ind w:firstLine="709"/>
        <w:jc w:val="both"/>
        <w:rPr>
          <w:sz w:val="28"/>
          <w:szCs w:val="28"/>
        </w:rPr>
      </w:pPr>
      <w:r w:rsidRPr="007F06D4">
        <w:rPr>
          <w:sz w:val="28"/>
          <w:szCs w:val="28"/>
        </w:rPr>
        <w:t>Холодильная машина – совокупность механизмов и аппаратов, предназначенных для понижения температуры охлаждаемого объекта, за счет осуществления холодильного цикла над хладагентом</w:t>
      </w:r>
    </w:p>
    <w:p w14:paraId="170DB278" w14:textId="77777777" w:rsidR="00E73E91" w:rsidRPr="007F06D4" w:rsidRDefault="00E73E91" w:rsidP="00E73E91">
      <w:pPr>
        <w:ind w:firstLine="709"/>
        <w:jc w:val="both"/>
        <w:rPr>
          <w:sz w:val="28"/>
          <w:szCs w:val="28"/>
        </w:rPr>
      </w:pPr>
      <w:r w:rsidRPr="007F06D4">
        <w:rPr>
          <w:sz w:val="28"/>
          <w:szCs w:val="28"/>
        </w:rPr>
        <w:t>Холодильный агент (хладагент) – рабочее вещество холодильной машины, которое при кипении (испарении) отнимает теплоту от охлаждаемого объекта и затем после сжатия передаёт её охлаждающей среде за счёт конденсации</w:t>
      </w:r>
    </w:p>
    <w:p w14:paraId="038469C8" w14:textId="77777777" w:rsidR="00E73E91" w:rsidRPr="007F06D4" w:rsidRDefault="00E73E91" w:rsidP="00E73E91">
      <w:pPr>
        <w:ind w:firstLine="709"/>
        <w:jc w:val="both"/>
        <w:rPr>
          <w:sz w:val="28"/>
          <w:szCs w:val="28"/>
        </w:rPr>
      </w:pPr>
      <w:r w:rsidRPr="007F06D4">
        <w:rPr>
          <w:sz w:val="28"/>
          <w:szCs w:val="28"/>
        </w:rPr>
        <w:t>Холодильный цикл – термодинамический цикл, используемый в холодильной машине</w:t>
      </w:r>
    </w:p>
    <w:p w14:paraId="09DADC60" w14:textId="77777777" w:rsidR="00E73E91" w:rsidRPr="007F06D4" w:rsidRDefault="00E73E91" w:rsidP="00E73E91">
      <w:pPr>
        <w:pStyle w:val="51"/>
        <w:spacing w:before="0" w:after="0"/>
        <w:ind w:firstLine="709"/>
        <w:jc w:val="center"/>
        <w:rPr>
          <w:i w:val="0"/>
          <w:iCs w:val="0"/>
          <w:sz w:val="28"/>
          <w:szCs w:val="28"/>
          <w:lang w:val="ru-RU"/>
        </w:rPr>
      </w:pPr>
      <w:r w:rsidRPr="007F06D4">
        <w:rPr>
          <w:i w:val="0"/>
          <w:iCs w:val="0"/>
          <w:sz w:val="28"/>
          <w:szCs w:val="28"/>
          <w:lang w:val="ru-RU"/>
        </w:rPr>
        <w:br w:type="page"/>
      </w:r>
      <w:bookmarkStart w:id="2" w:name="_Hlk148261854"/>
      <w:bookmarkEnd w:id="0"/>
      <w:r w:rsidRPr="007F06D4">
        <w:rPr>
          <w:i w:val="0"/>
          <w:iCs w:val="0"/>
          <w:sz w:val="28"/>
          <w:szCs w:val="28"/>
          <w:lang w:val="ru-RU"/>
        </w:rPr>
        <w:lastRenderedPageBreak/>
        <w:t xml:space="preserve">ОБОЗНАЧЕНИЯ </w:t>
      </w:r>
    </w:p>
    <w:p w14:paraId="2C4503A0" w14:textId="77777777" w:rsidR="00E73E91" w:rsidRPr="007F06D4" w:rsidRDefault="00E73E91" w:rsidP="00E73E91">
      <w:pPr>
        <w:ind w:firstLine="709"/>
        <w:jc w:val="both"/>
        <w:rPr>
          <w:sz w:val="28"/>
          <w:szCs w:val="28"/>
          <w:lang w:eastAsia="en-US" w:bidi="en-US"/>
        </w:rPr>
      </w:pPr>
    </w:p>
    <w:p w14:paraId="69D6A062" w14:textId="77777777" w:rsidR="00C05F52" w:rsidRDefault="00E73E91" w:rsidP="00C05F52">
      <w:pPr>
        <w:ind w:firstLine="709"/>
        <w:jc w:val="both"/>
        <w:rPr>
          <w:sz w:val="28"/>
          <w:szCs w:val="28"/>
        </w:rPr>
      </w:pPr>
      <w:r w:rsidRPr="007F06D4">
        <w:rPr>
          <w:sz w:val="28"/>
          <w:szCs w:val="28"/>
        </w:rPr>
        <w:t>В настоящей диссертации</w:t>
      </w:r>
      <w:r w:rsidRPr="007F06D4">
        <w:t xml:space="preserve"> </w:t>
      </w:r>
      <w:r w:rsidRPr="007F06D4">
        <w:rPr>
          <w:sz w:val="28"/>
          <w:szCs w:val="28"/>
        </w:rPr>
        <w:t xml:space="preserve">применяют следующие обозначения </w:t>
      </w:r>
      <w:r w:rsidRPr="007F06D4">
        <w:rPr>
          <w:sz w:val="28"/>
          <w:szCs w:val="28"/>
          <w:lang w:val="kk-KZ"/>
        </w:rPr>
        <w:t xml:space="preserve">и </w:t>
      </w:r>
      <w:r w:rsidRPr="007F06D4">
        <w:rPr>
          <w:sz w:val="28"/>
          <w:szCs w:val="28"/>
        </w:rPr>
        <w:t>сокращения:</w:t>
      </w:r>
    </w:p>
    <w:p w14:paraId="3B22E4EE" w14:textId="61CBFDDB" w:rsidR="00C05F52" w:rsidRPr="007F06D4" w:rsidRDefault="00C05F52" w:rsidP="00C05F52">
      <w:pPr>
        <w:ind w:firstLine="709"/>
        <w:jc w:val="both"/>
        <w:rPr>
          <w:sz w:val="28"/>
          <w:szCs w:val="28"/>
        </w:rPr>
      </w:pPr>
      <w:r w:rsidRPr="00C05F52">
        <w:rPr>
          <w:rFonts w:ascii="Cambria Math" w:hAnsi="Cambria Math"/>
          <w:i/>
          <w:sz w:val="28"/>
          <w:szCs w:val="28"/>
        </w:rPr>
        <w:t xml:space="preserve"> </w:t>
      </w:r>
      <m:oMath>
        <m:r>
          <w:rPr>
            <w:rFonts w:ascii="Cambria Math" w:hAnsi="Cambria Math"/>
            <w:sz w:val="28"/>
            <w:szCs w:val="28"/>
          </w:rPr>
          <m:t>d</m:t>
        </m:r>
      </m:oMath>
      <w:r w:rsidRPr="007F06D4">
        <w:rPr>
          <w:sz w:val="28"/>
          <w:szCs w:val="28"/>
        </w:rPr>
        <w:t xml:space="preserve"> </w:t>
      </w:r>
      <w:r w:rsidRPr="007F06D4">
        <w:rPr>
          <w:sz w:val="28"/>
          <w:szCs w:val="28"/>
        </w:rPr>
        <w:tab/>
      </w:r>
      <w:r w:rsidRPr="007F06D4">
        <w:rPr>
          <w:sz w:val="28"/>
          <w:szCs w:val="28"/>
        </w:rPr>
        <w:tab/>
        <w:t>– диаметр, м;</w:t>
      </w:r>
    </w:p>
    <w:p w14:paraId="40A9072C" w14:textId="72D19501" w:rsidR="00FB3ED9" w:rsidRPr="007F06D4" w:rsidRDefault="00FB3ED9" w:rsidP="00FB3ED9">
      <w:pPr>
        <w:ind w:firstLine="709"/>
        <w:jc w:val="both"/>
        <w:rPr>
          <w:sz w:val="28"/>
          <w:szCs w:val="28"/>
        </w:rPr>
      </w:pPr>
      <w:r w:rsidRPr="00FB3ED9">
        <w:rPr>
          <w:rFonts w:ascii="Cambria Math" w:hAnsi="Cambria Math"/>
          <w:i/>
          <w:sz w:val="28"/>
          <w:szCs w:val="28"/>
        </w:rPr>
        <w:t xml:space="preserve"> </w:t>
      </w:r>
      <m:oMath>
        <m:r>
          <w:rPr>
            <w:rFonts w:ascii="Cambria Math" w:hAnsi="Cambria Math"/>
            <w:sz w:val="28"/>
            <w:szCs w:val="28"/>
            <w:lang w:val="en-US"/>
          </w:rPr>
          <m:t>E</m:t>
        </m:r>
        <m:r>
          <w:rPr>
            <w:rFonts w:ascii="Cambria Math" w:hAnsi="Cambria Math"/>
            <w:sz w:val="28"/>
            <w:szCs w:val="28"/>
          </w:rPr>
          <m:t xml:space="preserve"> </m:t>
        </m:r>
      </m:oMath>
      <w:r w:rsidRPr="007F06D4">
        <w:rPr>
          <w:sz w:val="28"/>
          <w:szCs w:val="28"/>
        </w:rPr>
        <w:tab/>
      </w:r>
      <w:r w:rsidRPr="007F06D4">
        <w:rPr>
          <w:sz w:val="28"/>
          <w:szCs w:val="28"/>
        </w:rPr>
        <w:tab/>
        <w:t>– количество электроэнергии, кВт·ч;</w:t>
      </w:r>
    </w:p>
    <w:p w14:paraId="4F89B9B5" w14:textId="77777777" w:rsidR="00FB3ED9" w:rsidRDefault="00000000" w:rsidP="00FB3ED9">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км</m:t>
            </m:r>
          </m:sub>
        </m:sSub>
      </m:oMath>
      <w:r w:rsidR="00FB3ED9" w:rsidRPr="007F06D4">
        <w:rPr>
          <w:sz w:val="28"/>
          <w:szCs w:val="28"/>
        </w:rPr>
        <w:t xml:space="preserve"> </w:t>
      </w:r>
      <w:r w:rsidR="00FB3ED9" w:rsidRPr="007F06D4">
        <w:rPr>
          <w:sz w:val="28"/>
          <w:szCs w:val="28"/>
        </w:rPr>
        <w:tab/>
      </w:r>
      <w:r w:rsidR="00FB3ED9" w:rsidRPr="007F06D4">
        <w:rPr>
          <w:sz w:val="28"/>
          <w:szCs w:val="28"/>
        </w:rPr>
        <w:tab/>
        <w:t>– количество электроэнергии, потребленное компрессором, кВт·ч;</w:t>
      </w:r>
    </w:p>
    <w:p w14:paraId="2EE2D901" w14:textId="77777777" w:rsidR="00C05F52" w:rsidRPr="007F06D4" w:rsidRDefault="00C05F52" w:rsidP="00C05F52">
      <w:pPr>
        <w:ind w:firstLine="709"/>
        <w:jc w:val="both"/>
        <w:rPr>
          <w:sz w:val="28"/>
          <w:szCs w:val="28"/>
        </w:rPr>
      </w:pPr>
      <w:r w:rsidRPr="007F06D4">
        <w:rPr>
          <w:i/>
          <w:iCs/>
          <w:sz w:val="28"/>
          <w:szCs w:val="28"/>
        </w:rPr>
        <w:t>F</w:t>
      </w:r>
      <w:r w:rsidRPr="007F06D4">
        <w:rPr>
          <w:sz w:val="28"/>
          <w:szCs w:val="28"/>
        </w:rPr>
        <w:t xml:space="preserve"> </w:t>
      </w:r>
      <w:r w:rsidRPr="007F06D4">
        <w:rPr>
          <w:sz w:val="28"/>
          <w:szCs w:val="28"/>
        </w:rPr>
        <w:tab/>
      </w:r>
      <w:r w:rsidRPr="007F06D4">
        <w:rPr>
          <w:sz w:val="28"/>
          <w:szCs w:val="28"/>
        </w:rPr>
        <w:tab/>
        <w:t>– площадь теплообменной поверхности, м</w:t>
      </w:r>
      <w:r w:rsidRPr="007F06D4">
        <w:rPr>
          <w:sz w:val="28"/>
          <w:szCs w:val="28"/>
          <w:vertAlign w:val="superscript"/>
        </w:rPr>
        <w:t>2</w:t>
      </w:r>
      <w:r w:rsidRPr="007F06D4">
        <w:rPr>
          <w:sz w:val="28"/>
          <w:szCs w:val="28"/>
        </w:rPr>
        <w:t>;</w:t>
      </w:r>
    </w:p>
    <w:p w14:paraId="4FABD4D4" w14:textId="77777777" w:rsidR="00C05F52" w:rsidRPr="007F06D4" w:rsidRDefault="00000000" w:rsidP="00C05F52">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F</m:t>
            </m:r>
          </m:e>
          <m:sub>
            <m:r>
              <m:rPr>
                <m:sty m:val="p"/>
              </m:rPr>
              <w:rPr>
                <w:rFonts w:ascii="Cambria Math" w:hAnsi="Cambria Math"/>
                <w:sz w:val="28"/>
                <w:szCs w:val="28"/>
                <w:lang w:val="en-US"/>
              </w:rPr>
              <m:t>rad</m:t>
            </m:r>
          </m:sub>
        </m:sSub>
      </m:oMath>
      <w:r w:rsidR="00C05F52" w:rsidRPr="007F06D4">
        <w:rPr>
          <w:sz w:val="28"/>
          <w:szCs w:val="28"/>
        </w:rPr>
        <w:t xml:space="preserve"> </w:t>
      </w:r>
      <w:r w:rsidR="00C05F52" w:rsidRPr="007F06D4">
        <w:rPr>
          <w:sz w:val="28"/>
          <w:szCs w:val="28"/>
        </w:rPr>
        <w:tab/>
      </w:r>
      <w:r w:rsidR="00C05F52" w:rsidRPr="007F06D4">
        <w:rPr>
          <w:sz w:val="28"/>
          <w:szCs w:val="28"/>
        </w:rPr>
        <w:tab/>
        <w:t>– площадь излучающей поверхности радиатора, м</w:t>
      </w:r>
      <w:r w:rsidR="00C05F52" w:rsidRPr="007F06D4">
        <w:rPr>
          <w:sz w:val="28"/>
          <w:szCs w:val="28"/>
          <w:vertAlign w:val="superscript"/>
        </w:rPr>
        <w:t>2</w:t>
      </w:r>
      <w:r w:rsidR="00C05F52" w:rsidRPr="007F06D4">
        <w:rPr>
          <w:sz w:val="28"/>
          <w:szCs w:val="28"/>
        </w:rPr>
        <w:t>;</w:t>
      </w:r>
    </w:p>
    <w:p w14:paraId="0E109E36" w14:textId="77777777" w:rsidR="00C05F52" w:rsidRPr="007F06D4" w:rsidRDefault="00000000" w:rsidP="00C05F52">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кжо</m:t>
            </m:r>
          </m:sub>
        </m:sSub>
      </m:oMath>
      <w:r w:rsidR="00C05F52" w:rsidRPr="007F06D4">
        <w:rPr>
          <w:sz w:val="28"/>
          <w:szCs w:val="28"/>
        </w:rPr>
        <w:t xml:space="preserve"> </w:t>
      </w:r>
      <w:r w:rsidR="00C05F52" w:rsidRPr="007F06D4">
        <w:rPr>
          <w:sz w:val="28"/>
          <w:szCs w:val="28"/>
        </w:rPr>
        <w:tab/>
      </w:r>
      <w:r w:rsidR="00C05F52" w:rsidRPr="007F06D4">
        <w:rPr>
          <w:sz w:val="28"/>
          <w:szCs w:val="28"/>
        </w:rPr>
        <w:tab/>
        <w:t>– площадь теплообменной поверхности КЖО, м</w:t>
      </w:r>
      <w:r w:rsidR="00C05F52" w:rsidRPr="007F06D4">
        <w:rPr>
          <w:sz w:val="28"/>
          <w:szCs w:val="28"/>
          <w:vertAlign w:val="superscript"/>
        </w:rPr>
        <w:t>2</w:t>
      </w:r>
      <w:r w:rsidR="00C05F52" w:rsidRPr="007F06D4">
        <w:rPr>
          <w:sz w:val="28"/>
          <w:szCs w:val="28"/>
        </w:rPr>
        <w:t xml:space="preserve">; </w:t>
      </w:r>
    </w:p>
    <w:p w14:paraId="2E924540" w14:textId="77777777" w:rsidR="00C05F52" w:rsidRPr="007F06D4" w:rsidRDefault="00000000" w:rsidP="00C05F52">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по</m:t>
            </m:r>
          </m:sub>
        </m:sSub>
      </m:oMath>
      <w:r w:rsidR="00C05F52" w:rsidRPr="007F06D4">
        <w:rPr>
          <w:sz w:val="28"/>
          <w:szCs w:val="28"/>
        </w:rPr>
        <w:t xml:space="preserve"> </w:t>
      </w:r>
      <w:r w:rsidR="00C05F52" w:rsidRPr="007F06D4">
        <w:rPr>
          <w:sz w:val="28"/>
          <w:szCs w:val="28"/>
        </w:rPr>
        <w:tab/>
      </w:r>
      <w:r w:rsidR="00C05F52" w:rsidRPr="007F06D4">
        <w:rPr>
          <w:sz w:val="28"/>
          <w:szCs w:val="28"/>
        </w:rPr>
        <w:tab/>
        <w:t>– площадь теплообменной поверхности переохладителя, м</w:t>
      </w:r>
      <w:r w:rsidR="00C05F52" w:rsidRPr="007F06D4">
        <w:rPr>
          <w:sz w:val="28"/>
          <w:szCs w:val="28"/>
          <w:vertAlign w:val="superscript"/>
        </w:rPr>
        <w:t>2</w:t>
      </w:r>
      <w:r w:rsidR="00C05F52" w:rsidRPr="007F06D4">
        <w:rPr>
          <w:sz w:val="28"/>
          <w:szCs w:val="28"/>
        </w:rPr>
        <w:t>;</w:t>
      </w:r>
    </w:p>
    <w:p w14:paraId="33800785" w14:textId="77777777" w:rsidR="00C05F52" w:rsidRPr="007F06D4" w:rsidRDefault="00C05F52" w:rsidP="00C05F52">
      <w:pPr>
        <w:ind w:firstLine="709"/>
        <w:jc w:val="both"/>
        <w:rPr>
          <w:sz w:val="28"/>
          <w:szCs w:val="28"/>
        </w:rPr>
      </w:pPr>
      <m:oMath>
        <m:r>
          <w:rPr>
            <w:rFonts w:ascii="Cambria Math" w:hAnsi="Cambria Math"/>
            <w:sz w:val="28"/>
            <w:szCs w:val="28"/>
            <w:lang w:val="en-US"/>
          </w:rPr>
          <m:t>G</m:t>
        </m:r>
      </m:oMath>
      <w:r w:rsidRPr="007F06D4">
        <w:rPr>
          <w:sz w:val="28"/>
          <w:szCs w:val="28"/>
        </w:rPr>
        <w:t xml:space="preserve"> </w:t>
      </w:r>
      <w:r w:rsidRPr="007F06D4">
        <w:rPr>
          <w:sz w:val="28"/>
          <w:szCs w:val="28"/>
        </w:rPr>
        <w:tab/>
      </w:r>
      <w:r w:rsidRPr="007F06D4">
        <w:rPr>
          <w:sz w:val="28"/>
          <w:szCs w:val="28"/>
        </w:rPr>
        <w:tab/>
        <w:t>– массовый расход, кг/с;</w:t>
      </w:r>
    </w:p>
    <w:p w14:paraId="122C266C" w14:textId="77777777" w:rsidR="00C05F52" w:rsidRPr="007F06D4" w:rsidRDefault="00C05F52" w:rsidP="00C05F52">
      <w:pPr>
        <w:ind w:firstLine="709"/>
        <w:jc w:val="both"/>
        <w:rPr>
          <w:sz w:val="28"/>
          <w:szCs w:val="28"/>
        </w:rPr>
      </w:pPr>
      <m:oMath>
        <m:r>
          <w:rPr>
            <w:rFonts w:ascii="Cambria Math" w:hAnsi="Cambria Math"/>
            <w:sz w:val="28"/>
            <w:szCs w:val="28"/>
          </w:rPr>
          <m:t>h</m:t>
        </m:r>
      </m:oMath>
      <w:r w:rsidRPr="007F06D4">
        <w:rPr>
          <w:sz w:val="28"/>
          <w:szCs w:val="28"/>
        </w:rPr>
        <w:t xml:space="preserve"> </w:t>
      </w:r>
      <w:r w:rsidRPr="007F06D4">
        <w:rPr>
          <w:sz w:val="28"/>
          <w:szCs w:val="28"/>
        </w:rPr>
        <w:tab/>
      </w:r>
      <w:r w:rsidRPr="007F06D4">
        <w:rPr>
          <w:sz w:val="28"/>
          <w:szCs w:val="28"/>
        </w:rPr>
        <w:tab/>
        <w:t>– высота или напор, м;</w:t>
      </w:r>
    </w:p>
    <w:p w14:paraId="56A39D28" w14:textId="77777777" w:rsidR="00C05F52" w:rsidRPr="007F06D4" w:rsidRDefault="00C05F52" w:rsidP="00C05F52">
      <w:pPr>
        <w:ind w:firstLine="709"/>
        <w:jc w:val="both"/>
        <w:rPr>
          <w:sz w:val="28"/>
          <w:szCs w:val="28"/>
        </w:rPr>
      </w:pPr>
      <m:oMath>
        <m:r>
          <w:rPr>
            <w:rFonts w:ascii="Cambria Math" w:hAnsi="Cambria Math"/>
            <w:sz w:val="28"/>
            <w:szCs w:val="28"/>
            <w:lang w:val="en-US"/>
          </w:rPr>
          <m:t>i</m:t>
        </m:r>
        <m:r>
          <w:rPr>
            <w:rFonts w:ascii="Cambria Math" w:hAnsi="Cambria Math"/>
            <w:sz w:val="28"/>
            <w:szCs w:val="28"/>
          </w:rPr>
          <m:t xml:space="preserve"> </m:t>
        </m:r>
      </m:oMath>
      <w:r w:rsidRPr="007F06D4">
        <w:rPr>
          <w:sz w:val="28"/>
          <w:szCs w:val="28"/>
        </w:rPr>
        <w:tab/>
      </w:r>
      <w:r w:rsidRPr="007F06D4">
        <w:rPr>
          <w:sz w:val="28"/>
          <w:szCs w:val="28"/>
        </w:rPr>
        <w:tab/>
        <w:t>– энтальпия, кДж/кг;</w:t>
      </w:r>
    </w:p>
    <w:p w14:paraId="2EB8F237" w14:textId="26796BB3" w:rsidR="00C05F52" w:rsidRPr="007F06D4" w:rsidRDefault="00C05F52" w:rsidP="00C05F52">
      <w:pPr>
        <w:ind w:firstLine="709"/>
        <w:jc w:val="both"/>
        <w:rPr>
          <w:sz w:val="28"/>
          <w:szCs w:val="28"/>
        </w:rPr>
      </w:pPr>
      <m:oMath>
        <m:r>
          <w:rPr>
            <w:rFonts w:ascii="Cambria Math" w:hAnsi="Cambria Math"/>
            <w:sz w:val="28"/>
            <w:szCs w:val="28"/>
          </w:rPr>
          <m:t>k</m:t>
        </m:r>
      </m:oMath>
      <w:r w:rsidRPr="007F06D4">
        <w:rPr>
          <w:sz w:val="28"/>
          <w:szCs w:val="28"/>
        </w:rPr>
        <w:t xml:space="preserve"> </w:t>
      </w:r>
      <w:r w:rsidRPr="007F06D4">
        <w:rPr>
          <w:sz w:val="28"/>
          <w:szCs w:val="28"/>
        </w:rPr>
        <w:tab/>
      </w:r>
      <w:r w:rsidRPr="007F06D4">
        <w:rPr>
          <w:sz w:val="28"/>
          <w:szCs w:val="28"/>
        </w:rPr>
        <w:tab/>
        <w:t xml:space="preserve">– удельный коэффициент теплопередачи, </w:t>
      </w:r>
      <w:r w:rsidR="00D72BCF">
        <w:rPr>
          <w:sz w:val="28"/>
          <w:szCs w:val="28"/>
        </w:rPr>
        <w:t>В</w:t>
      </w:r>
      <w:r w:rsidRPr="007F06D4">
        <w:rPr>
          <w:sz w:val="28"/>
          <w:szCs w:val="28"/>
        </w:rPr>
        <w:t>т/(</w:t>
      </w:r>
      <w:r w:rsidRPr="00D72BCF">
        <w:rPr>
          <w:sz w:val="28"/>
          <w:szCs w:val="28"/>
        </w:rPr>
        <w:t>м</w:t>
      </w:r>
      <w:r w:rsidR="00D72BCF">
        <w:rPr>
          <w:sz w:val="28"/>
          <w:szCs w:val="28"/>
          <w:vertAlign w:val="superscript"/>
        </w:rPr>
        <w:t>2</w:t>
      </w:r>
      <w:r w:rsidRPr="007F06D4">
        <w:rPr>
          <w:sz w:val="28"/>
          <w:szCs w:val="28"/>
        </w:rPr>
        <w:t>·К);</w:t>
      </w:r>
    </w:p>
    <w:p w14:paraId="0830F19A" w14:textId="74270B16" w:rsidR="00C05F52" w:rsidRPr="007F06D4" w:rsidRDefault="00000000" w:rsidP="00C05F52">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по</m:t>
            </m:r>
          </m:sub>
        </m:sSub>
      </m:oMath>
      <w:r w:rsidR="00C05F52" w:rsidRPr="007F06D4">
        <w:rPr>
          <w:sz w:val="28"/>
          <w:szCs w:val="28"/>
        </w:rPr>
        <w:t xml:space="preserve"> </w:t>
      </w:r>
      <w:r w:rsidR="00C05F52" w:rsidRPr="007F06D4">
        <w:rPr>
          <w:sz w:val="28"/>
          <w:szCs w:val="28"/>
        </w:rPr>
        <w:tab/>
      </w:r>
      <w:r w:rsidR="00C05F52" w:rsidRPr="007F06D4">
        <w:rPr>
          <w:sz w:val="28"/>
          <w:szCs w:val="28"/>
        </w:rPr>
        <w:tab/>
        <w:t xml:space="preserve">– средний коэффициент теплопередачи переохладителя, </w:t>
      </w:r>
      <w:r w:rsidR="00D72BCF">
        <w:rPr>
          <w:sz w:val="28"/>
          <w:szCs w:val="28"/>
        </w:rPr>
        <w:t xml:space="preserve">     </w:t>
      </w:r>
      <w:r w:rsidR="00C05F52" w:rsidRPr="007F06D4">
        <w:rPr>
          <w:sz w:val="28"/>
          <w:szCs w:val="28"/>
        </w:rPr>
        <w:t>Вт/м</w:t>
      </w:r>
      <w:r w:rsidR="00C05F52" w:rsidRPr="007F06D4">
        <w:rPr>
          <w:sz w:val="28"/>
          <w:szCs w:val="28"/>
          <w:vertAlign w:val="superscript"/>
        </w:rPr>
        <w:t>2</w:t>
      </w:r>
      <w:r w:rsidR="00D72BCF">
        <w:rPr>
          <w:sz w:val="28"/>
          <w:szCs w:val="28"/>
        </w:rPr>
        <w:t>К</w:t>
      </w:r>
      <w:r w:rsidR="00C05F52" w:rsidRPr="007F06D4">
        <w:rPr>
          <w:sz w:val="28"/>
          <w:szCs w:val="28"/>
        </w:rPr>
        <w:t>;</w:t>
      </w:r>
    </w:p>
    <w:p w14:paraId="6CD53CB0" w14:textId="77777777" w:rsidR="00C05F52" w:rsidRPr="007F06D4" w:rsidRDefault="00C05F52" w:rsidP="00C05F52">
      <w:pPr>
        <w:ind w:firstLine="709"/>
        <w:jc w:val="both"/>
        <w:rPr>
          <w:i/>
          <w:iCs/>
          <w:sz w:val="28"/>
          <w:szCs w:val="28"/>
        </w:rPr>
      </w:pPr>
      <m:oMath>
        <m:r>
          <w:rPr>
            <w:rFonts w:ascii="Cambria Math" w:hAnsi="Cambria Math"/>
            <w:sz w:val="28"/>
            <w:szCs w:val="28"/>
          </w:rPr>
          <m:t>l</m:t>
        </m:r>
      </m:oMath>
      <w:r w:rsidRPr="007F06D4">
        <w:rPr>
          <w:i/>
          <w:iCs/>
          <w:sz w:val="28"/>
          <w:szCs w:val="28"/>
        </w:rPr>
        <w:t xml:space="preserve"> </w:t>
      </w:r>
      <w:r w:rsidRPr="007F06D4">
        <w:rPr>
          <w:i/>
          <w:iCs/>
          <w:sz w:val="28"/>
          <w:szCs w:val="28"/>
        </w:rPr>
        <w:tab/>
      </w:r>
      <w:r w:rsidRPr="007F06D4">
        <w:rPr>
          <w:i/>
          <w:iCs/>
          <w:sz w:val="28"/>
          <w:szCs w:val="28"/>
        </w:rPr>
        <w:tab/>
      </w:r>
      <w:r w:rsidRPr="007F06D4">
        <w:rPr>
          <w:sz w:val="28"/>
          <w:szCs w:val="28"/>
        </w:rPr>
        <w:t>– длина, м;</w:t>
      </w:r>
    </w:p>
    <w:p w14:paraId="2AAA8EC6" w14:textId="77777777" w:rsidR="00C05F52" w:rsidRPr="007F06D4" w:rsidRDefault="00C05F52" w:rsidP="00C05F52">
      <w:pPr>
        <w:ind w:firstLine="709"/>
        <w:jc w:val="both"/>
        <w:rPr>
          <w:sz w:val="28"/>
          <w:szCs w:val="28"/>
        </w:rPr>
      </w:pPr>
      <m:oMath>
        <m:r>
          <w:rPr>
            <w:rFonts w:ascii="Cambria Math" w:hAnsi="Cambria Math"/>
            <w:sz w:val="28"/>
            <w:szCs w:val="28"/>
          </w:rPr>
          <m:t>m</m:t>
        </m:r>
      </m:oMath>
      <w:r w:rsidRPr="007F06D4">
        <w:rPr>
          <w:sz w:val="28"/>
          <w:szCs w:val="28"/>
        </w:rPr>
        <w:tab/>
      </w:r>
      <w:r w:rsidRPr="007F06D4">
        <w:rPr>
          <w:sz w:val="28"/>
          <w:szCs w:val="28"/>
        </w:rPr>
        <w:tab/>
        <w:t>– масса теплоносителя, кг;</w:t>
      </w:r>
    </w:p>
    <w:p w14:paraId="6C33FDA5" w14:textId="77777777" w:rsidR="00C05F52" w:rsidRPr="007F06D4" w:rsidRDefault="00C05F52" w:rsidP="00C05F52">
      <w:pPr>
        <w:ind w:firstLine="709"/>
        <w:jc w:val="both"/>
        <w:rPr>
          <w:iCs/>
          <w:sz w:val="28"/>
          <w:szCs w:val="28"/>
        </w:rPr>
      </w:pPr>
      <m:oMath>
        <m:r>
          <w:rPr>
            <w:rFonts w:ascii="Cambria Math" w:hAnsi="Cambria Math"/>
            <w:sz w:val="28"/>
            <w:szCs w:val="28"/>
            <w:lang w:val="en-US"/>
          </w:rPr>
          <m:t>n</m:t>
        </m:r>
      </m:oMath>
      <w:r w:rsidRPr="007F06D4">
        <w:rPr>
          <w:sz w:val="28"/>
          <w:szCs w:val="28"/>
        </w:rPr>
        <w:tab/>
      </w:r>
      <w:r w:rsidRPr="007F06D4">
        <w:rPr>
          <w:sz w:val="28"/>
          <w:szCs w:val="28"/>
        </w:rPr>
        <w:tab/>
        <w:t>– количество, ед.;</w:t>
      </w:r>
    </w:p>
    <w:p w14:paraId="2ED60133" w14:textId="77777777" w:rsidR="00C05F52" w:rsidRDefault="00000000" w:rsidP="00C05F52">
      <w:pPr>
        <w:ind w:firstLine="709"/>
        <w:jc w:val="both"/>
        <w:rPr>
          <w:iCs/>
          <w:sz w:val="28"/>
          <w:szCs w:val="28"/>
        </w:rPr>
      </w:pPr>
      <m:oMath>
        <m:sSub>
          <m:sSubPr>
            <m:ctrlPr>
              <w:rPr>
                <w:rFonts w:ascii="Cambria Math" w:hAnsi="Cambria Math"/>
                <w:i/>
                <w:iCs/>
                <w:sz w:val="28"/>
                <w:szCs w:val="28"/>
                <w:lang w:val="en-US"/>
              </w:rPr>
            </m:ctrlPr>
          </m:sSubPr>
          <m:e>
            <m:r>
              <w:rPr>
                <w:rFonts w:ascii="Cambria Math" w:hAnsi="Cambria Math"/>
                <w:sz w:val="28"/>
                <w:szCs w:val="28"/>
                <w:lang w:val="en-US"/>
              </w:rPr>
              <m:t>N</m:t>
            </m:r>
          </m:e>
          <m:sub>
            <m:r>
              <m:rPr>
                <m:sty m:val="p"/>
              </m:rPr>
              <w:rPr>
                <w:rFonts w:ascii="Cambria Math" w:hAnsi="Cambria Math"/>
                <w:sz w:val="28"/>
                <w:szCs w:val="28"/>
                <w:lang w:val="en-US"/>
              </w:rPr>
              <m:t>e</m:t>
            </m:r>
          </m:sub>
        </m:sSub>
      </m:oMath>
      <w:r w:rsidR="00C05F52" w:rsidRPr="007F06D4">
        <w:rPr>
          <w:iCs/>
          <w:sz w:val="28"/>
          <w:szCs w:val="28"/>
        </w:rPr>
        <w:t xml:space="preserve"> </w:t>
      </w:r>
      <w:r w:rsidR="00C05F52" w:rsidRPr="007F06D4">
        <w:rPr>
          <w:iCs/>
          <w:sz w:val="28"/>
          <w:szCs w:val="28"/>
        </w:rPr>
        <w:tab/>
      </w:r>
      <w:r w:rsidR="00C05F52" w:rsidRPr="007F06D4">
        <w:rPr>
          <w:iCs/>
          <w:sz w:val="28"/>
          <w:szCs w:val="28"/>
        </w:rPr>
        <w:tab/>
        <w:t>– потребляемая электрическая мощность, Вт;</w:t>
      </w:r>
    </w:p>
    <w:p w14:paraId="169663F5" w14:textId="62F8CD21" w:rsidR="00C05F52" w:rsidRPr="007F06D4" w:rsidRDefault="00C05F52" w:rsidP="00C05F52">
      <w:pPr>
        <w:ind w:firstLine="709"/>
        <w:jc w:val="both"/>
        <w:rPr>
          <w:iCs/>
          <w:sz w:val="28"/>
          <w:szCs w:val="28"/>
        </w:rPr>
      </w:pPr>
      <w:r w:rsidRPr="007F06D4">
        <w:rPr>
          <w:i/>
          <w:sz w:val="28"/>
          <w:szCs w:val="28"/>
          <w:lang w:val="en-US"/>
        </w:rPr>
        <w:t>p</w:t>
      </w:r>
      <w:r w:rsidRPr="007F06D4">
        <w:rPr>
          <w:i/>
          <w:sz w:val="28"/>
          <w:szCs w:val="28"/>
        </w:rPr>
        <w:t xml:space="preserve"> </w:t>
      </w:r>
      <w:r w:rsidRPr="007F06D4">
        <w:rPr>
          <w:i/>
          <w:sz w:val="28"/>
          <w:szCs w:val="28"/>
        </w:rPr>
        <w:tab/>
      </w:r>
      <w:r w:rsidRPr="007F06D4">
        <w:rPr>
          <w:i/>
          <w:sz w:val="28"/>
          <w:szCs w:val="28"/>
        </w:rPr>
        <w:tab/>
      </w:r>
      <w:r w:rsidRPr="007F06D4">
        <w:rPr>
          <w:iCs/>
          <w:sz w:val="28"/>
          <w:szCs w:val="28"/>
        </w:rPr>
        <w:t>– давление, кПа;</w:t>
      </w:r>
    </w:p>
    <w:p w14:paraId="22856E85" w14:textId="77777777" w:rsidR="00C05F52" w:rsidRPr="007F06D4" w:rsidRDefault="00000000" w:rsidP="00C05F52">
      <w:pPr>
        <w:ind w:firstLine="709"/>
        <w:jc w:val="both"/>
        <w:rPr>
          <w:iCs/>
          <w:sz w:val="28"/>
          <w:szCs w:val="28"/>
        </w:rPr>
      </w:pPr>
      <m:oMath>
        <m:sSub>
          <m:sSubPr>
            <m:ctrlPr>
              <w:rPr>
                <w:rFonts w:ascii="Cambria Math" w:hAnsi="Cambria Math"/>
                <w:i/>
                <w:iCs/>
                <w:sz w:val="28"/>
                <w:szCs w:val="28"/>
              </w:rPr>
            </m:ctrlPr>
          </m:sSubPr>
          <m:e>
            <m:r>
              <w:rPr>
                <w:rFonts w:ascii="Cambria Math" w:hAnsi="Cambria Math"/>
                <w:sz w:val="28"/>
                <w:szCs w:val="28"/>
              </w:rPr>
              <m:t>p</m:t>
            </m:r>
          </m:e>
          <m:sub>
            <m:r>
              <w:rPr>
                <w:rFonts w:ascii="Cambria Math" w:hAnsi="Cambria Math"/>
                <w:sz w:val="28"/>
                <w:szCs w:val="28"/>
              </w:rPr>
              <m:t>0</m:t>
            </m:r>
          </m:sub>
        </m:sSub>
      </m:oMath>
      <w:r w:rsidR="00C05F52" w:rsidRPr="007F06D4">
        <w:rPr>
          <w:iCs/>
          <w:sz w:val="28"/>
          <w:szCs w:val="28"/>
        </w:rPr>
        <w:t xml:space="preserve"> </w:t>
      </w:r>
      <w:r w:rsidR="00C05F52" w:rsidRPr="007F06D4">
        <w:rPr>
          <w:iCs/>
          <w:sz w:val="28"/>
          <w:szCs w:val="28"/>
        </w:rPr>
        <w:tab/>
      </w:r>
      <w:r w:rsidR="00C05F52" w:rsidRPr="007F06D4">
        <w:rPr>
          <w:iCs/>
          <w:sz w:val="28"/>
          <w:szCs w:val="28"/>
        </w:rPr>
        <w:tab/>
        <w:t xml:space="preserve">– давление кипения хладагента, </w:t>
      </w:r>
      <w:r w:rsidR="00C05F52" w:rsidRPr="007F06D4">
        <w:rPr>
          <w:sz w:val="24"/>
          <w:szCs w:val="24"/>
        </w:rPr>
        <w:t>10</w:t>
      </w:r>
      <w:r w:rsidR="00C05F52" w:rsidRPr="007F06D4">
        <w:rPr>
          <w:sz w:val="24"/>
          <w:szCs w:val="24"/>
          <w:vertAlign w:val="superscript"/>
        </w:rPr>
        <w:t>5</w:t>
      </w:r>
      <w:r w:rsidR="00C05F52" w:rsidRPr="007F06D4">
        <w:rPr>
          <w:sz w:val="24"/>
          <w:szCs w:val="24"/>
        </w:rPr>
        <w:t>Па</w:t>
      </w:r>
      <w:r w:rsidR="00C05F52" w:rsidRPr="007F06D4">
        <w:rPr>
          <w:iCs/>
          <w:sz w:val="28"/>
          <w:szCs w:val="28"/>
        </w:rPr>
        <w:t>;</w:t>
      </w:r>
    </w:p>
    <w:p w14:paraId="73EDA6DA" w14:textId="77777777" w:rsidR="00C05F52" w:rsidRPr="007F06D4" w:rsidRDefault="00000000" w:rsidP="00C05F52">
      <w:pPr>
        <w:ind w:firstLine="709"/>
        <w:jc w:val="both"/>
        <w:rPr>
          <w:iCs/>
          <w:sz w:val="28"/>
          <w:szCs w:val="28"/>
        </w:rPr>
      </w:pPr>
      <m:oMath>
        <m:sSub>
          <m:sSubPr>
            <m:ctrlPr>
              <w:rPr>
                <w:rFonts w:ascii="Cambria Math" w:hAnsi="Cambria Math"/>
                <w:i/>
                <w:iCs/>
                <w:sz w:val="28"/>
                <w:szCs w:val="28"/>
              </w:rPr>
            </m:ctrlPr>
          </m:sSubPr>
          <m:e>
            <m:r>
              <w:rPr>
                <w:rFonts w:ascii="Cambria Math" w:hAnsi="Cambria Math"/>
                <w:sz w:val="28"/>
                <w:szCs w:val="28"/>
              </w:rPr>
              <m:t>p</m:t>
            </m:r>
          </m:e>
          <m:sub>
            <m:r>
              <m:rPr>
                <m:sty m:val="p"/>
              </m:rPr>
              <w:rPr>
                <w:rFonts w:ascii="Cambria Math" w:hAnsi="Cambria Math"/>
                <w:sz w:val="28"/>
                <w:szCs w:val="28"/>
              </w:rPr>
              <m:t>к</m:t>
            </m:r>
          </m:sub>
        </m:sSub>
      </m:oMath>
      <w:r w:rsidR="00C05F52" w:rsidRPr="007F06D4">
        <w:rPr>
          <w:iCs/>
          <w:sz w:val="28"/>
          <w:szCs w:val="28"/>
        </w:rPr>
        <w:t xml:space="preserve"> </w:t>
      </w:r>
      <w:r w:rsidR="00C05F52" w:rsidRPr="007F06D4">
        <w:rPr>
          <w:iCs/>
          <w:sz w:val="28"/>
          <w:szCs w:val="28"/>
        </w:rPr>
        <w:tab/>
      </w:r>
      <w:r w:rsidR="00C05F52" w:rsidRPr="007F06D4">
        <w:rPr>
          <w:iCs/>
          <w:sz w:val="28"/>
          <w:szCs w:val="28"/>
        </w:rPr>
        <w:tab/>
        <w:t xml:space="preserve">– давление конденсации хладагента, </w:t>
      </w:r>
      <w:r w:rsidR="00C05F52" w:rsidRPr="007F06D4">
        <w:rPr>
          <w:sz w:val="24"/>
          <w:szCs w:val="24"/>
        </w:rPr>
        <w:t>10</w:t>
      </w:r>
      <w:r w:rsidR="00C05F52" w:rsidRPr="007F06D4">
        <w:rPr>
          <w:sz w:val="24"/>
          <w:szCs w:val="24"/>
          <w:vertAlign w:val="superscript"/>
        </w:rPr>
        <w:t>5</w:t>
      </w:r>
      <w:r w:rsidR="00C05F52" w:rsidRPr="007F06D4">
        <w:rPr>
          <w:sz w:val="24"/>
          <w:szCs w:val="24"/>
        </w:rPr>
        <w:t>Па</w:t>
      </w:r>
      <w:r w:rsidR="00C05F52" w:rsidRPr="007F06D4">
        <w:rPr>
          <w:iCs/>
          <w:sz w:val="28"/>
          <w:szCs w:val="28"/>
        </w:rPr>
        <w:t>;</w:t>
      </w:r>
    </w:p>
    <w:p w14:paraId="2C19CC76" w14:textId="77777777" w:rsidR="00C05F52" w:rsidRPr="007F06D4" w:rsidRDefault="00C05F52" w:rsidP="00C05F52">
      <w:pPr>
        <w:ind w:firstLine="709"/>
        <w:jc w:val="both"/>
        <w:rPr>
          <w:sz w:val="28"/>
          <w:szCs w:val="28"/>
        </w:rPr>
      </w:pPr>
      <m:oMath>
        <m:r>
          <w:rPr>
            <w:rFonts w:ascii="Cambria Math" w:hAnsi="Cambria Math"/>
            <w:sz w:val="28"/>
            <w:szCs w:val="28"/>
            <w:lang w:val="en-US"/>
          </w:rPr>
          <m:t>Q</m:t>
        </m:r>
      </m:oMath>
      <w:r w:rsidRPr="007F06D4">
        <w:rPr>
          <w:sz w:val="28"/>
          <w:szCs w:val="28"/>
        </w:rPr>
        <w:t xml:space="preserve"> </w:t>
      </w:r>
      <w:r w:rsidRPr="007F06D4">
        <w:rPr>
          <w:sz w:val="28"/>
          <w:szCs w:val="28"/>
        </w:rPr>
        <w:tab/>
      </w:r>
      <w:r w:rsidRPr="007F06D4">
        <w:rPr>
          <w:sz w:val="28"/>
          <w:szCs w:val="28"/>
        </w:rPr>
        <w:tab/>
        <w:t>– тепловая мощность, Вт;</w:t>
      </w:r>
    </w:p>
    <w:p w14:paraId="74C59BA3" w14:textId="77777777" w:rsidR="00C05F52" w:rsidRPr="007F06D4" w:rsidRDefault="00000000" w:rsidP="00C05F52">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0</m:t>
            </m:r>
          </m:sub>
        </m:sSub>
      </m:oMath>
      <w:r w:rsidR="00C05F52" w:rsidRPr="007F06D4">
        <w:rPr>
          <w:sz w:val="28"/>
          <w:szCs w:val="28"/>
        </w:rPr>
        <w:t xml:space="preserve"> </w:t>
      </w:r>
      <w:r w:rsidR="00C05F52" w:rsidRPr="007F06D4">
        <w:rPr>
          <w:sz w:val="28"/>
          <w:szCs w:val="28"/>
        </w:rPr>
        <w:tab/>
      </w:r>
      <w:r w:rsidR="00C05F52" w:rsidRPr="007F06D4">
        <w:rPr>
          <w:sz w:val="28"/>
          <w:szCs w:val="28"/>
        </w:rPr>
        <w:tab/>
        <w:t>– холодопроизводительность, Вт;</w:t>
      </w:r>
    </w:p>
    <w:p w14:paraId="5BF0B513" w14:textId="77777777" w:rsidR="00C05F52" w:rsidRPr="007F06D4" w:rsidRDefault="00000000" w:rsidP="00C05F52">
      <w:pPr>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Q</m:t>
            </m:r>
          </m:e>
          <m:sub>
            <m:r>
              <m:rPr>
                <m:sty m:val="p"/>
              </m:rPr>
              <w:rPr>
                <w:rFonts w:ascii="Cambria Math" w:hAnsi="Cambria Math"/>
                <w:sz w:val="28"/>
                <w:szCs w:val="28"/>
                <w:lang w:val="en-US"/>
              </w:rPr>
              <m:t>rad</m:t>
            </m:r>
          </m:sub>
        </m:sSub>
      </m:oMath>
      <w:r w:rsidR="00C05F52" w:rsidRPr="007F06D4">
        <w:rPr>
          <w:sz w:val="28"/>
          <w:szCs w:val="28"/>
        </w:rPr>
        <w:tab/>
      </w:r>
      <w:r w:rsidR="00C05F52" w:rsidRPr="007F06D4">
        <w:rPr>
          <w:sz w:val="28"/>
          <w:szCs w:val="28"/>
        </w:rPr>
        <w:tab/>
        <w:t>– тепловая мощность, отводимая радиатором, Вт;</w:t>
      </w:r>
    </w:p>
    <w:p w14:paraId="3C5F734B" w14:textId="77777777" w:rsidR="00C05F52" w:rsidRPr="007F06D4" w:rsidRDefault="00000000" w:rsidP="00C05F52">
      <w:pPr>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Q</m:t>
            </m:r>
          </m:e>
          <m:sub>
            <m:r>
              <m:rPr>
                <m:sty m:val="p"/>
              </m:rPr>
              <w:rPr>
                <w:rFonts w:ascii="Cambria Math" w:hAnsi="Cambria Math"/>
                <w:sz w:val="28"/>
                <w:szCs w:val="28"/>
              </w:rPr>
              <m:t>ах</m:t>
            </m:r>
          </m:sub>
        </m:sSub>
      </m:oMath>
      <w:r w:rsidR="00C05F52" w:rsidRPr="007F06D4">
        <w:rPr>
          <w:sz w:val="28"/>
          <w:szCs w:val="28"/>
        </w:rPr>
        <w:tab/>
      </w:r>
      <w:r w:rsidR="00C05F52" w:rsidRPr="007F06D4">
        <w:rPr>
          <w:sz w:val="28"/>
          <w:szCs w:val="28"/>
        </w:rPr>
        <w:tab/>
        <w:t>– тепловой поток через стенки аккумулятора холода, Вт;</w:t>
      </w:r>
    </w:p>
    <w:p w14:paraId="34D6D279" w14:textId="77777777" w:rsidR="00C05F52" w:rsidRPr="007F06D4" w:rsidRDefault="00000000" w:rsidP="00C05F52">
      <w:pPr>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Q</m:t>
            </m:r>
          </m:e>
          <m:sub>
            <m:r>
              <m:rPr>
                <m:sty m:val="p"/>
              </m:rPr>
              <w:rPr>
                <w:rFonts w:ascii="Cambria Math" w:hAnsi="Cambria Math"/>
                <w:sz w:val="28"/>
                <w:szCs w:val="28"/>
              </w:rPr>
              <m:t>н</m:t>
            </m:r>
          </m:sub>
        </m:sSub>
      </m:oMath>
      <w:r w:rsidR="00C05F52" w:rsidRPr="007F06D4">
        <w:rPr>
          <w:sz w:val="28"/>
          <w:szCs w:val="28"/>
        </w:rPr>
        <w:tab/>
      </w:r>
      <w:r w:rsidR="00C05F52" w:rsidRPr="007F06D4">
        <w:rPr>
          <w:sz w:val="28"/>
          <w:szCs w:val="28"/>
        </w:rPr>
        <w:tab/>
        <w:t>– тепловая мощность, выделяемая насосом, Вт;</w:t>
      </w:r>
    </w:p>
    <w:p w14:paraId="305537B6" w14:textId="77777777" w:rsidR="00C05F52" w:rsidRPr="007F06D4" w:rsidRDefault="00000000" w:rsidP="00C05F52">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Q</m:t>
            </m:r>
            <m:ctrlPr>
              <w:rPr>
                <w:rFonts w:ascii="Cambria Math" w:hAnsi="Cambria Math"/>
                <w:sz w:val="28"/>
                <w:szCs w:val="28"/>
              </w:rPr>
            </m:ctrlPr>
          </m:e>
          <m:sub>
            <m:r>
              <w:rPr>
                <w:rFonts w:ascii="Cambria Math" w:hAnsi="Cambria Math"/>
                <w:sz w:val="28"/>
                <w:szCs w:val="28"/>
                <w:lang w:val="en-US"/>
              </w:rPr>
              <m:t>c</m:t>
            </m:r>
          </m:sub>
        </m:sSub>
      </m:oMath>
      <w:r w:rsidR="00C05F52" w:rsidRPr="007F06D4">
        <w:rPr>
          <w:sz w:val="28"/>
          <w:szCs w:val="28"/>
        </w:rPr>
        <w:tab/>
      </w:r>
      <w:r w:rsidR="00C05F52" w:rsidRPr="007F06D4">
        <w:rPr>
          <w:sz w:val="28"/>
          <w:szCs w:val="28"/>
        </w:rPr>
        <w:tab/>
        <w:t>– теплота конденсации, Вт;</w:t>
      </w:r>
    </w:p>
    <w:p w14:paraId="50470D18" w14:textId="77777777" w:rsidR="00C05F52" w:rsidRPr="007F06D4" w:rsidRDefault="00000000" w:rsidP="00C05F52">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кжо</m:t>
            </m:r>
          </m:sub>
        </m:sSub>
      </m:oMath>
      <w:r w:rsidR="00C05F52" w:rsidRPr="007F06D4">
        <w:rPr>
          <w:sz w:val="28"/>
          <w:szCs w:val="28"/>
        </w:rPr>
        <w:t xml:space="preserve"> </w:t>
      </w:r>
      <w:r w:rsidR="00C05F52" w:rsidRPr="007F06D4">
        <w:rPr>
          <w:sz w:val="28"/>
          <w:szCs w:val="28"/>
        </w:rPr>
        <w:tab/>
        <w:t>–</w:t>
      </w:r>
      <w:r w:rsidR="00C05F52" w:rsidRPr="007F06D4">
        <w:rPr>
          <w:sz w:val="28"/>
          <w:szCs w:val="28"/>
          <w:lang w:val="kk-KZ"/>
        </w:rPr>
        <w:t xml:space="preserve"> </w:t>
      </w:r>
      <w:r w:rsidR="00C05F52" w:rsidRPr="007F06D4">
        <w:rPr>
          <w:sz w:val="28"/>
          <w:szCs w:val="28"/>
        </w:rPr>
        <w:t>тепловая мощность, отдаваемая в конденсаторе жидкостного охлаждения, кВт;</w:t>
      </w:r>
    </w:p>
    <w:p w14:paraId="50CE329A" w14:textId="77777777" w:rsidR="00C05F52" w:rsidRPr="007F06D4" w:rsidRDefault="00C05F52" w:rsidP="00C05F52">
      <w:pPr>
        <w:ind w:firstLine="709"/>
        <w:jc w:val="both"/>
        <w:rPr>
          <w:sz w:val="28"/>
          <w:szCs w:val="28"/>
        </w:rPr>
      </w:pPr>
      <m:oMath>
        <m:r>
          <w:rPr>
            <w:rFonts w:ascii="Cambria Math" w:hAnsi="Cambria Math"/>
            <w:sz w:val="28"/>
            <w:szCs w:val="28"/>
          </w:rPr>
          <m:t>q</m:t>
        </m:r>
      </m:oMath>
      <w:r w:rsidRPr="007F06D4">
        <w:rPr>
          <w:i/>
          <w:iCs/>
          <w:sz w:val="28"/>
          <w:szCs w:val="28"/>
        </w:rPr>
        <w:t xml:space="preserve"> </w:t>
      </w:r>
      <w:r w:rsidRPr="007F06D4">
        <w:rPr>
          <w:i/>
          <w:iCs/>
          <w:sz w:val="28"/>
          <w:szCs w:val="28"/>
        </w:rPr>
        <w:tab/>
      </w:r>
      <w:r w:rsidRPr="007F06D4">
        <w:rPr>
          <w:i/>
          <w:iCs/>
          <w:sz w:val="28"/>
          <w:szCs w:val="28"/>
        </w:rPr>
        <w:tab/>
        <w:t xml:space="preserve">– </w:t>
      </w:r>
      <w:r w:rsidRPr="007F06D4">
        <w:rPr>
          <w:sz w:val="28"/>
          <w:szCs w:val="28"/>
        </w:rPr>
        <w:t>удельная тепловая мощность, Вт/м</w:t>
      </w:r>
      <w:r w:rsidRPr="007F06D4">
        <w:rPr>
          <w:sz w:val="28"/>
          <w:szCs w:val="28"/>
          <w:vertAlign w:val="superscript"/>
        </w:rPr>
        <w:t>2</w:t>
      </w:r>
      <w:r w:rsidRPr="007F06D4">
        <w:rPr>
          <w:sz w:val="28"/>
          <w:szCs w:val="28"/>
        </w:rPr>
        <w:t>;</w:t>
      </w:r>
    </w:p>
    <w:p w14:paraId="11781278" w14:textId="733BF243" w:rsidR="00C05F52" w:rsidRPr="007F06D4" w:rsidRDefault="00000000" w:rsidP="00C05F52">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q</m:t>
            </m:r>
          </m:e>
          <m:sub>
            <m:r>
              <m:rPr>
                <m:sty m:val="p"/>
              </m:rPr>
              <w:rPr>
                <w:rFonts w:ascii="Cambria Math" w:hAnsi="Cambria Math"/>
                <w:sz w:val="28"/>
                <w:szCs w:val="28"/>
              </w:rPr>
              <m:t>rad</m:t>
            </m:r>
          </m:sub>
        </m:sSub>
      </m:oMath>
      <w:r w:rsidR="00C05F52" w:rsidRPr="007F06D4">
        <w:rPr>
          <w:sz w:val="28"/>
          <w:szCs w:val="28"/>
        </w:rPr>
        <w:t xml:space="preserve"> </w:t>
      </w:r>
      <w:r w:rsidR="00C05F52" w:rsidRPr="007F06D4">
        <w:rPr>
          <w:sz w:val="28"/>
          <w:szCs w:val="28"/>
        </w:rPr>
        <w:tab/>
      </w:r>
      <w:r w:rsidR="00C05F52" w:rsidRPr="007F06D4">
        <w:rPr>
          <w:sz w:val="28"/>
          <w:szCs w:val="28"/>
        </w:rPr>
        <w:tab/>
        <w:t xml:space="preserve">– удельная тепловая мощность, </w:t>
      </w:r>
      <w:r w:rsidR="00D72BCF">
        <w:rPr>
          <w:sz w:val="28"/>
          <w:szCs w:val="28"/>
        </w:rPr>
        <w:t xml:space="preserve">отведенная </w:t>
      </w:r>
      <w:r w:rsidR="00C05F52" w:rsidRPr="007F06D4">
        <w:rPr>
          <w:sz w:val="28"/>
          <w:szCs w:val="28"/>
        </w:rPr>
        <w:t>радиатором, Вт/м</w:t>
      </w:r>
      <w:r w:rsidR="00C05F52" w:rsidRPr="007F06D4">
        <w:rPr>
          <w:sz w:val="28"/>
          <w:szCs w:val="28"/>
          <w:vertAlign w:val="superscript"/>
        </w:rPr>
        <w:t>2</w:t>
      </w:r>
      <w:r w:rsidR="00C05F52" w:rsidRPr="007F06D4">
        <w:rPr>
          <w:sz w:val="28"/>
          <w:szCs w:val="28"/>
        </w:rPr>
        <w:t>;</w:t>
      </w:r>
    </w:p>
    <w:p w14:paraId="466934E0" w14:textId="77777777" w:rsidR="00C05F52" w:rsidRPr="007F06D4" w:rsidRDefault="00000000" w:rsidP="00C05F52">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к</m:t>
            </m:r>
          </m:sub>
        </m:sSub>
      </m:oMath>
      <w:r w:rsidR="00C05F52" w:rsidRPr="007F06D4">
        <w:rPr>
          <w:sz w:val="28"/>
          <w:szCs w:val="28"/>
        </w:rPr>
        <w:t xml:space="preserve"> </w:t>
      </w:r>
      <w:r w:rsidR="00C05F52" w:rsidRPr="007F06D4">
        <w:rPr>
          <w:sz w:val="28"/>
          <w:szCs w:val="28"/>
        </w:rPr>
        <w:tab/>
      </w:r>
      <w:r w:rsidR="00C05F52" w:rsidRPr="007F06D4">
        <w:rPr>
          <w:sz w:val="28"/>
          <w:szCs w:val="28"/>
        </w:rPr>
        <w:tab/>
        <w:t>– тепловая мощность, передаваемая через стенки канала для теплоносителя, Вт;</w:t>
      </w:r>
    </w:p>
    <w:p w14:paraId="4D1E4074" w14:textId="77777777" w:rsidR="00C05F52" w:rsidRPr="007F06D4" w:rsidRDefault="00C05F52" w:rsidP="00C05F52">
      <w:pPr>
        <w:ind w:firstLine="709"/>
        <w:jc w:val="both"/>
        <w:rPr>
          <w:sz w:val="28"/>
          <w:szCs w:val="28"/>
        </w:rPr>
      </w:pPr>
      <m:oMath>
        <m:r>
          <w:rPr>
            <w:rFonts w:ascii="Cambria Math" w:hAnsi="Cambria Math"/>
            <w:sz w:val="28"/>
            <w:szCs w:val="28"/>
            <w:vertAlign w:val="subscript"/>
            <w:lang w:val="en-US"/>
          </w:rPr>
          <m:t>R</m:t>
        </m:r>
      </m:oMath>
      <w:r w:rsidRPr="007F06D4">
        <w:rPr>
          <w:sz w:val="28"/>
          <w:szCs w:val="28"/>
          <w:vertAlign w:val="subscript"/>
        </w:rPr>
        <w:t xml:space="preserve"> </w:t>
      </w:r>
      <w:r w:rsidRPr="007F06D4">
        <w:rPr>
          <w:sz w:val="28"/>
          <w:szCs w:val="28"/>
          <w:vertAlign w:val="subscript"/>
        </w:rPr>
        <w:tab/>
      </w:r>
      <w:r w:rsidRPr="007F06D4">
        <w:rPr>
          <w:sz w:val="28"/>
          <w:szCs w:val="28"/>
          <w:vertAlign w:val="subscript"/>
        </w:rPr>
        <w:tab/>
      </w:r>
      <w:r w:rsidRPr="007F06D4">
        <w:rPr>
          <w:sz w:val="28"/>
          <w:szCs w:val="28"/>
        </w:rPr>
        <w:t>– термическое сопротивление, К/Вт.</w:t>
      </w:r>
    </w:p>
    <w:p w14:paraId="7F0ECEF1" w14:textId="77777777" w:rsidR="00C05F52" w:rsidRPr="007F06D4" w:rsidRDefault="00C05F52" w:rsidP="00C05F52">
      <w:pPr>
        <w:ind w:firstLine="709"/>
        <w:jc w:val="both"/>
        <w:rPr>
          <w:sz w:val="28"/>
          <w:szCs w:val="28"/>
        </w:rPr>
      </w:pPr>
      <m:oMath>
        <m:r>
          <w:rPr>
            <w:rFonts w:ascii="Cambria Math" w:hAnsi="Cambria Math"/>
            <w:sz w:val="28"/>
            <w:szCs w:val="28"/>
          </w:rPr>
          <m:t>c</m:t>
        </m:r>
      </m:oMath>
      <w:r w:rsidRPr="007F06D4">
        <w:rPr>
          <w:sz w:val="28"/>
          <w:szCs w:val="28"/>
        </w:rPr>
        <w:t xml:space="preserve"> </w:t>
      </w:r>
      <w:r w:rsidRPr="007F06D4">
        <w:rPr>
          <w:sz w:val="28"/>
          <w:szCs w:val="28"/>
        </w:rPr>
        <w:tab/>
      </w:r>
      <w:r w:rsidRPr="007F06D4">
        <w:rPr>
          <w:sz w:val="28"/>
          <w:szCs w:val="28"/>
        </w:rPr>
        <w:tab/>
        <w:t>– удельная массовая изобарная теплоёмкость, кДж/кг·К;</w:t>
      </w:r>
    </w:p>
    <w:p w14:paraId="2E9F428F" w14:textId="77777777" w:rsidR="00C05F52" w:rsidRPr="007F06D4" w:rsidRDefault="00C05F52" w:rsidP="00C05F52">
      <w:pPr>
        <w:ind w:firstLine="709"/>
        <w:jc w:val="both"/>
        <w:rPr>
          <w:sz w:val="28"/>
          <w:szCs w:val="28"/>
        </w:rPr>
      </w:pPr>
      <m:oMath>
        <m:r>
          <m:rPr>
            <m:sty m:val="p"/>
          </m:rPr>
          <w:rPr>
            <w:rFonts w:ascii="Cambria Math" w:hAnsi="Cambria Math"/>
            <w:sz w:val="28"/>
            <w:szCs w:val="28"/>
          </w:rPr>
          <m:t>Δ</m:t>
        </m:r>
        <m:r>
          <w:rPr>
            <w:rFonts w:ascii="Cambria Math" w:hAnsi="Cambria Math"/>
            <w:sz w:val="28"/>
            <w:szCs w:val="28"/>
            <w:lang w:val="en-US"/>
          </w:rPr>
          <m:t>t</m:t>
        </m:r>
      </m:oMath>
      <w:r w:rsidRPr="007F06D4">
        <w:rPr>
          <w:sz w:val="28"/>
          <w:szCs w:val="28"/>
        </w:rPr>
        <w:t xml:space="preserve"> </w:t>
      </w:r>
      <w:r w:rsidRPr="007F06D4">
        <w:rPr>
          <w:sz w:val="28"/>
          <w:szCs w:val="28"/>
        </w:rPr>
        <w:tab/>
      </w:r>
      <w:r w:rsidRPr="007F06D4">
        <w:rPr>
          <w:sz w:val="28"/>
          <w:szCs w:val="28"/>
        </w:rPr>
        <w:tab/>
        <w:t>– изменение температуры, К;</w:t>
      </w:r>
    </w:p>
    <w:p w14:paraId="2EC94516" w14:textId="77777777" w:rsidR="00C05F52" w:rsidRPr="007F06D4" w:rsidRDefault="00C05F52" w:rsidP="00C05F52">
      <w:pPr>
        <w:ind w:firstLine="709"/>
        <w:jc w:val="both"/>
        <w:rPr>
          <w:sz w:val="28"/>
          <w:szCs w:val="28"/>
        </w:rPr>
      </w:pPr>
      <m:oMath>
        <m:r>
          <m:rPr>
            <m:sty m:val="p"/>
          </m:rP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t</m:t>
            </m:r>
          </m:e>
          <m:sub>
            <m:r>
              <m:rPr>
                <m:sty m:val="p"/>
              </m:rPr>
              <w:rPr>
                <w:rFonts w:ascii="Cambria Math" w:hAnsi="Cambria Math"/>
                <w:sz w:val="28"/>
                <w:szCs w:val="28"/>
              </w:rPr>
              <m:t>sc</m:t>
            </m:r>
          </m:sub>
        </m:sSub>
      </m:oMath>
      <w:r w:rsidRPr="007F06D4">
        <w:rPr>
          <w:sz w:val="28"/>
          <w:szCs w:val="28"/>
        </w:rPr>
        <w:t xml:space="preserve"> </w:t>
      </w:r>
      <w:r w:rsidRPr="007F06D4">
        <w:rPr>
          <w:sz w:val="28"/>
          <w:szCs w:val="28"/>
        </w:rPr>
        <w:tab/>
      </w:r>
      <w:r w:rsidRPr="007F06D4">
        <w:rPr>
          <w:sz w:val="28"/>
          <w:szCs w:val="28"/>
        </w:rPr>
        <w:tab/>
        <w:t>– переохлаждение хладагента в конденсаторе, К;</w:t>
      </w:r>
    </w:p>
    <w:p w14:paraId="7A6C2E5C" w14:textId="77777777" w:rsidR="00C05F52" w:rsidRPr="007F06D4" w:rsidRDefault="00C05F52" w:rsidP="00C05F52">
      <w:pPr>
        <w:ind w:firstLine="709"/>
        <w:jc w:val="both"/>
        <w:rPr>
          <w:sz w:val="28"/>
          <w:szCs w:val="28"/>
        </w:rPr>
      </w:pPr>
      <m:oMath>
        <m:r>
          <m:rPr>
            <m:sty m:val="p"/>
          </m:rP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t</m:t>
            </m:r>
          </m:e>
          <m:sub>
            <m:r>
              <m:rPr>
                <m:sty m:val="p"/>
              </m:rPr>
              <w:rPr>
                <w:rFonts w:ascii="Cambria Math" w:hAnsi="Cambria Math"/>
                <w:sz w:val="28"/>
                <w:szCs w:val="28"/>
              </w:rPr>
              <m:t>sh</m:t>
            </m:r>
          </m:sub>
        </m:sSub>
      </m:oMath>
      <w:r w:rsidRPr="007F06D4">
        <w:rPr>
          <w:sz w:val="28"/>
          <w:szCs w:val="28"/>
        </w:rPr>
        <w:t xml:space="preserve"> </w:t>
      </w:r>
      <w:r w:rsidRPr="007F06D4">
        <w:rPr>
          <w:sz w:val="28"/>
          <w:szCs w:val="28"/>
        </w:rPr>
        <w:tab/>
        <w:t>– перегрев хладагента в испарителе, К;</w:t>
      </w:r>
    </w:p>
    <w:p w14:paraId="233B89AB" w14:textId="77777777" w:rsidR="00C05F52" w:rsidRPr="007F06D4" w:rsidRDefault="00C05F52" w:rsidP="00C05F52">
      <w:pPr>
        <w:ind w:firstLine="709"/>
        <w:jc w:val="both"/>
        <w:rPr>
          <w:sz w:val="28"/>
          <w:szCs w:val="28"/>
        </w:rPr>
      </w:pPr>
      <m:oMath>
        <m:r>
          <m:rPr>
            <m:sty m:val="p"/>
          </m:rP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t</m:t>
            </m:r>
          </m:e>
          <m:sub>
            <m:r>
              <m:rPr>
                <m:sty m:val="p"/>
              </m:rPr>
              <w:rPr>
                <w:rFonts w:ascii="Cambria Math" w:hAnsi="Cambria Math"/>
                <w:sz w:val="28"/>
                <w:szCs w:val="28"/>
                <w:lang w:val="en-US"/>
              </w:rPr>
              <m:t>rad</m:t>
            </m:r>
          </m:sub>
        </m:sSub>
      </m:oMath>
      <w:r w:rsidRPr="007F06D4">
        <w:rPr>
          <w:sz w:val="28"/>
          <w:szCs w:val="28"/>
        </w:rPr>
        <w:t xml:space="preserve"> </w:t>
      </w:r>
      <w:r w:rsidRPr="007F06D4">
        <w:rPr>
          <w:sz w:val="28"/>
          <w:szCs w:val="28"/>
        </w:rPr>
        <w:tab/>
        <w:t xml:space="preserve">– средний температурный напор между теплоносителем и уличным </w:t>
      </w:r>
      <w:r w:rsidRPr="007F06D4">
        <w:rPr>
          <w:sz w:val="28"/>
          <w:szCs w:val="28"/>
        </w:rPr>
        <w:lastRenderedPageBreak/>
        <w:t>воздухом, К;</w:t>
      </w:r>
    </w:p>
    <w:p w14:paraId="3E1D1D8B" w14:textId="77777777" w:rsidR="00C05F52" w:rsidRPr="007F06D4" w:rsidRDefault="00C05F52" w:rsidP="00C05F52">
      <w:pPr>
        <w:ind w:firstLine="709"/>
        <w:jc w:val="both"/>
        <w:rPr>
          <w:sz w:val="28"/>
          <w:szCs w:val="28"/>
        </w:rPr>
      </w:pPr>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ах</m:t>
            </m:r>
          </m:sub>
        </m:sSub>
      </m:oMath>
      <w:r w:rsidRPr="007F06D4">
        <w:rPr>
          <w:sz w:val="28"/>
          <w:szCs w:val="28"/>
        </w:rPr>
        <w:t xml:space="preserve"> </w:t>
      </w:r>
      <w:r w:rsidRPr="007F06D4">
        <w:rPr>
          <w:sz w:val="28"/>
          <w:szCs w:val="28"/>
        </w:rPr>
        <w:tab/>
      </w:r>
      <w:r w:rsidRPr="007F06D4">
        <w:rPr>
          <w:sz w:val="28"/>
          <w:szCs w:val="28"/>
        </w:rPr>
        <w:tab/>
        <w:t>– изменение температуры в аккумуляторе холода за цикл, К;</w:t>
      </w:r>
    </w:p>
    <w:p w14:paraId="7E032EB7" w14:textId="77777777" w:rsidR="00C05F52" w:rsidRPr="007F06D4" w:rsidRDefault="00C05F52" w:rsidP="00C05F52">
      <w:pPr>
        <w:ind w:firstLine="709"/>
        <w:jc w:val="both"/>
        <w:rPr>
          <w:sz w:val="28"/>
          <w:szCs w:val="28"/>
        </w:rPr>
      </w:pP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кжо</m:t>
            </m:r>
          </m:sub>
        </m:sSub>
      </m:oMath>
      <w:r w:rsidRPr="007F06D4">
        <w:rPr>
          <w:sz w:val="28"/>
          <w:szCs w:val="28"/>
        </w:rPr>
        <w:t xml:space="preserve"> </w:t>
      </w:r>
      <w:r w:rsidRPr="007F06D4">
        <w:rPr>
          <w:sz w:val="28"/>
          <w:szCs w:val="28"/>
        </w:rPr>
        <w:tab/>
        <w:t>– температурный напор на конденсаторе, К;</w:t>
      </w:r>
    </w:p>
    <w:p w14:paraId="5B241EC9" w14:textId="77777777" w:rsidR="00C05F52" w:rsidRPr="007F06D4" w:rsidRDefault="00C05F52" w:rsidP="00C05F52">
      <w:pPr>
        <w:ind w:firstLine="709"/>
        <w:jc w:val="both"/>
        <w:rPr>
          <w:sz w:val="28"/>
          <w:szCs w:val="28"/>
        </w:rPr>
      </w:pPr>
      <m:oMath>
        <m:r>
          <m:rPr>
            <m:sty m:val="p"/>
          </m:rP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ог.ном</m:t>
            </m:r>
          </m:sub>
        </m:sSub>
      </m:oMath>
      <w:r w:rsidRPr="007F06D4">
        <w:rPr>
          <w:sz w:val="28"/>
          <w:szCs w:val="28"/>
        </w:rPr>
        <w:t xml:space="preserve"> </w:t>
      </w:r>
      <w:r w:rsidRPr="007F06D4">
        <w:rPr>
          <w:sz w:val="28"/>
          <w:szCs w:val="28"/>
        </w:rPr>
        <w:tab/>
        <w:t>– температурный напор на переохладителе, К;</w:t>
      </w:r>
    </w:p>
    <w:p w14:paraId="13BDEC0D" w14:textId="77777777" w:rsidR="00C05F52" w:rsidRPr="007F06D4" w:rsidRDefault="00C05F52" w:rsidP="00C05F52">
      <w:pPr>
        <w:ind w:firstLine="709"/>
        <w:jc w:val="both"/>
        <w:rPr>
          <w:sz w:val="28"/>
          <w:szCs w:val="28"/>
        </w:rPr>
      </w:pPr>
      <m:oMath>
        <m:r>
          <w:rPr>
            <w:rFonts w:ascii="Cambria Math" w:hAnsi="Cambria Math"/>
            <w:sz w:val="28"/>
            <w:szCs w:val="28"/>
          </w:rPr>
          <m:t>t</m:t>
        </m:r>
      </m:oMath>
      <w:r w:rsidRPr="007F06D4">
        <w:rPr>
          <w:sz w:val="28"/>
          <w:szCs w:val="28"/>
        </w:rPr>
        <w:t xml:space="preserve"> </w:t>
      </w:r>
      <w:r w:rsidRPr="007F06D4">
        <w:rPr>
          <w:sz w:val="28"/>
          <w:szCs w:val="28"/>
        </w:rPr>
        <w:tab/>
      </w:r>
      <w:r w:rsidRPr="007F06D4">
        <w:rPr>
          <w:sz w:val="28"/>
          <w:szCs w:val="28"/>
        </w:rPr>
        <w:tab/>
        <w:t>– температура, °C;</w:t>
      </w:r>
    </w:p>
    <w:p w14:paraId="781558D4" w14:textId="77777777" w:rsidR="00C05F52" w:rsidRPr="007F06D4" w:rsidRDefault="00000000" w:rsidP="00C05F52">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0</m:t>
            </m:r>
          </m:sub>
        </m:sSub>
      </m:oMath>
      <w:r w:rsidR="00C05F52" w:rsidRPr="007F06D4">
        <w:rPr>
          <w:sz w:val="28"/>
          <w:szCs w:val="28"/>
        </w:rPr>
        <w:t xml:space="preserve"> </w:t>
      </w:r>
      <w:r w:rsidR="00C05F52" w:rsidRPr="007F06D4">
        <w:rPr>
          <w:sz w:val="28"/>
          <w:szCs w:val="28"/>
        </w:rPr>
        <w:tab/>
      </w:r>
      <w:r w:rsidR="00C05F52" w:rsidRPr="007F06D4">
        <w:rPr>
          <w:sz w:val="28"/>
          <w:szCs w:val="28"/>
        </w:rPr>
        <w:tab/>
        <w:t>– температура кипения хладагента, °C;</w:t>
      </w:r>
    </w:p>
    <w:p w14:paraId="65FDC05D" w14:textId="77777777" w:rsidR="00C05F52" w:rsidRPr="007F06D4" w:rsidRDefault="00000000" w:rsidP="00C05F52">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к</m:t>
            </m:r>
          </m:sub>
        </m:sSub>
      </m:oMath>
      <w:r w:rsidR="00C05F52" w:rsidRPr="007F06D4">
        <w:rPr>
          <w:sz w:val="28"/>
          <w:szCs w:val="28"/>
        </w:rPr>
        <w:t xml:space="preserve"> </w:t>
      </w:r>
      <w:r w:rsidR="00C05F52" w:rsidRPr="007F06D4">
        <w:rPr>
          <w:sz w:val="28"/>
          <w:szCs w:val="28"/>
        </w:rPr>
        <w:tab/>
      </w:r>
      <w:r w:rsidR="00C05F52" w:rsidRPr="007F06D4">
        <w:rPr>
          <w:sz w:val="28"/>
          <w:szCs w:val="28"/>
        </w:rPr>
        <w:tab/>
        <w:t>– температура конденсации хладагента, °C;</w:t>
      </w:r>
    </w:p>
    <w:p w14:paraId="52C999A8" w14:textId="77777777" w:rsidR="00C05F52" w:rsidRPr="007F06D4" w:rsidRDefault="00000000" w:rsidP="00C05F52">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ах</m:t>
            </m:r>
          </m:sub>
        </m:sSub>
      </m:oMath>
      <w:r w:rsidR="00C05F52" w:rsidRPr="007F06D4">
        <w:rPr>
          <w:sz w:val="28"/>
          <w:szCs w:val="28"/>
        </w:rPr>
        <w:t xml:space="preserve"> </w:t>
      </w:r>
      <w:r w:rsidR="00C05F52" w:rsidRPr="007F06D4">
        <w:rPr>
          <w:sz w:val="28"/>
          <w:szCs w:val="28"/>
        </w:rPr>
        <w:tab/>
      </w:r>
      <w:r w:rsidR="00C05F52" w:rsidRPr="007F06D4">
        <w:rPr>
          <w:sz w:val="28"/>
          <w:szCs w:val="28"/>
        </w:rPr>
        <w:tab/>
        <w:t>– температура теплоносителя в аккумуляторе холода, °C;</w:t>
      </w:r>
    </w:p>
    <w:p w14:paraId="1B18B520" w14:textId="77777777" w:rsidR="00C05F52" w:rsidRPr="007F06D4" w:rsidRDefault="00000000" w:rsidP="00C05F52">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в</m:t>
            </m:r>
          </m:sub>
        </m:sSub>
      </m:oMath>
      <w:r w:rsidR="00C05F52" w:rsidRPr="007F06D4">
        <w:rPr>
          <w:sz w:val="28"/>
          <w:szCs w:val="28"/>
        </w:rPr>
        <w:t xml:space="preserve"> </w:t>
      </w:r>
      <w:r w:rsidR="00C05F52" w:rsidRPr="007F06D4">
        <w:rPr>
          <w:sz w:val="28"/>
          <w:szCs w:val="28"/>
        </w:rPr>
        <w:tab/>
      </w:r>
      <w:r w:rsidR="00C05F52" w:rsidRPr="007F06D4">
        <w:rPr>
          <w:sz w:val="28"/>
          <w:szCs w:val="28"/>
        </w:rPr>
        <w:tab/>
        <w:t>– температура атмосферного воздуха, °C;</w:t>
      </w:r>
    </w:p>
    <w:p w14:paraId="34F8262C" w14:textId="77777777" w:rsidR="00B53A0E" w:rsidRDefault="00000000" w:rsidP="00B53A0E">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ип</m:t>
            </m:r>
          </m:sub>
        </m:sSub>
      </m:oMath>
      <w:r w:rsidR="00C05F52" w:rsidRPr="007F06D4">
        <w:rPr>
          <w:sz w:val="28"/>
          <w:szCs w:val="28"/>
        </w:rPr>
        <w:t xml:space="preserve"> </w:t>
      </w:r>
      <w:r w:rsidR="00C05F52" w:rsidRPr="007F06D4">
        <w:rPr>
          <w:sz w:val="28"/>
          <w:szCs w:val="28"/>
        </w:rPr>
        <w:tab/>
      </w:r>
      <w:r w:rsidR="00C05F52" w:rsidRPr="007F06D4">
        <w:rPr>
          <w:sz w:val="28"/>
          <w:szCs w:val="28"/>
        </w:rPr>
        <w:tab/>
        <w:t>– температура излучающей поверхности, °C;</w:t>
      </w:r>
    </w:p>
    <w:p w14:paraId="10E06870" w14:textId="2EDD41EC" w:rsidR="00B53A0E" w:rsidRPr="007F06D4" w:rsidRDefault="00B53A0E" w:rsidP="00B53A0E">
      <w:pPr>
        <w:ind w:firstLine="709"/>
        <w:jc w:val="both"/>
        <w:rPr>
          <w:sz w:val="28"/>
          <w:szCs w:val="28"/>
        </w:rPr>
      </w:pPr>
      <m:oMath>
        <m:r>
          <w:rPr>
            <w:rFonts w:ascii="Cambria Math" w:hAnsi="Cambria Math"/>
            <w:sz w:val="28"/>
            <w:szCs w:val="28"/>
            <w:lang w:val="en-US"/>
          </w:rPr>
          <m:t>v</m:t>
        </m:r>
      </m:oMath>
      <w:r w:rsidRPr="007F06D4">
        <w:rPr>
          <w:sz w:val="28"/>
          <w:szCs w:val="28"/>
        </w:rPr>
        <w:t xml:space="preserve"> </w:t>
      </w:r>
      <w:r w:rsidRPr="007F06D4">
        <w:rPr>
          <w:sz w:val="28"/>
          <w:szCs w:val="28"/>
        </w:rPr>
        <w:tab/>
      </w:r>
      <w:r w:rsidRPr="007F06D4">
        <w:rPr>
          <w:sz w:val="28"/>
          <w:szCs w:val="28"/>
        </w:rPr>
        <w:tab/>
        <w:t>– скорость, м/с;</w:t>
      </w:r>
    </w:p>
    <w:p w14:paraId="00109FBA" w14:textId="77777777" w:rsidR="00C05F52" w:rsidRPr="007F06D4" w:rsidRDefault="00C05F52" w:rsidP="00C05F52">
      <w:pPr>
        <w:ind w:firstLine="709"/>
        <w:jc w:val="both"/>
        <w:rPr>
          <w:iCs/>
          <w:sz w:val="28"/>
          <w:szCs w:val="28"/>
        </w:rPr>
      </w:pPr>
      <m:oMath>
        <m:r>
          <w:rPr>
            <w:rFonts w:ascii="Cambria Math" w:hAnsi="Cambria Math"/>
            <w:sz w:val="28"/>
            <w:szCs w:val="28"/>
            <w:lang w:val="en-US"/>
          </w:rPr>
          <m:t>x</m:t>
        </m:r>
      </m:oMath>
      <w:r w:rsidRPr="007F06D4">
        <w:rPr>
          <w:iCs/>
          <w:sz w:val="28"/>
          <w:szCs w:val="28"/>
        </w:rPr>
        <w:t xml:space="preserve"> </w:t>
      </w:r>
      <w:r w:rsidRPr="007F06D4">
        <w:rPr>
          <w:iCs/>
          <w:sz w:val="28"/>
          <w:szCs w:val="28"/>
        </w:rPr>
        <w:tab/>
      </w:r>
      <w:r w:rsidRPr="007F06D4">
        <w:rPr>
          <w:iCs/>
          <w:sz w:val="28"/>
          <w:szCs w:val="28"/>
        </w:rPr>
        <w:tab/>
        <w:t>–  изменяемая переменная (координата);</w:t>
      </w:r>
    </w:p>
    <w:p w14:paraId="6092DFAD" w14:textId="709E3393" w:rsidR="00E73E91" w:rsidRPr="007F06D4" w:rsidRDefault="00E73E91" w:rsidP="00E73E91">
      <w:pPr>
        <w:ind w:firstLine="709"/>
        <w:jc w:val="both"/>
        <w:rPr>
          <w:sz w:val="28"/>
          <w:szCs w:val="28"/>
        </w:rPr>
      </w:pPr>
      <m:oMath>
        <m:r>
          <w:rPr>
            <w:rFonts w:ascii="Cambria Math" w:hAnsi="Cambria Math"/>
            <w:sz w:val="28"/>
            <w:szCs w:val="28"/>
          </w:rPr>
          <m:t>α</m:t>
        </m:r>
      </m:oMath>
      <w:r w:rsidRPr="007F06D4">
        <w:rPr>
          <w:sz w:val="28"/>
          <w:szCs w:val="28"/>
        </w:rPr>
        <w:t xml:space="preserve"> </w:t>
      </w:r>
      <w:r w:rsidRPr="007F06D4">
        <w:rPr>
          <w:sz w:val="28"/>
          <w:szCs w:val="28"/>
        </w:rPr>
        <w:tab/>
      </w:r>
      <w:r w:rsidRPr="007F06D4">
        <w:rPr>
          <w:sz w:val="28"/>
          <w:szCs w:val="28"/>
        </w:rPr>
        <w:tab/>
        <w:t>– коэффициент теплоотдачи, Вт/м</w:t>
      </w:r>
      <w:r w:rsidRPr="007F06D4">
        <w:rPr>
          <w:sz w:val="28"/>
          <w:szCs w:val="28"/>
          <w:vertAlign w:val="superscript"/>
        </w:rPr>
        <w:t>2</w:t>
      </w:r>
      <w:r w:rsidRPr="007F06D4">
        <w:rPr>
          <w:sz w:val="28"/>
          <w:szCs w:val="28"/>
        </w:rPr>
        <w:t>·К;</w:t>
      </w:r>
    </w:p>
    <w:p w14:paraId="7D9BEAF4" w14:textId="3E7466B6" w:rsidR="00E73E91" w:rsidRPr="007F06D4" w:rsidRDefault="00E73E91" w:rsidP="00E73E91">
      <w:pPr>
        <w:ind w:firstLine="709"/>
        <w:jc w:val="both"/>
        <w:rPr>
          <w:sz w:val="28"/>
          <w:szCs w:val="28"/>
        </w:rPr>
      </w:pPr>
      <m:oMath>
        <m:r>
          <w:rPr>
            <w:rFonts w:ascii="Cambria Math" w:eastAsia="Cambria Math" w:hAnsi="Cambria Math"/>
            <w:sz w:val="28"/>
            <w:szCs w:val="28"/>
          </w:rPr>
          <m:t>δ</m:t>
        </m:r>
      </m:oMath>
      <w:r w:rsidRPr="007F06D4">
        <w:rPr>
          <w:sz w:val="28"/>
          <w:szCs w:val="28"/>
        </w:rPr>
        <w:t xml:space="preserve"> </w:t>
      </w:r>
      <w:r w:rsidRPr="007F06D4">
        <w:rPr>
          <w:sz w:val="28"/>
          <w:szCs w:val="28"/>
        </w:rPr>
        <w:tab/>
      </w:r>
      <w:r w:rsidRPr="007F06D4">
        <w:rPr>
          <w:sz w:val="28"/>
          <w:szCs w:val="28"/>
        </w:rPr>
        <w:tab/>
        <w:t>– толщина, м;</w:t>
      </w:r>
    </w:p>
    <w:p w14:paraId="442C2300" w14:textId="0F624108" w:rsidR="00E73E91" w:rsidRPr="007F06D4" w:rsidRDefault="00E73E91" w:rsidP="00E73E91">
      <w:pPr>
        <w:ind w:firstLine="709"/>
        <w:jc w:val="both"/>
        <w:rPr>
          <w:sz w:val="28"/>
          <w:szCs w:val="28"/>
        </w:rPr>
      </w:pPr>
      <m:oMath>
        <m:r>
          <w:rPr>
            <w:rFonts w:ascii="Cambria Math" w:hAnsi="Cambria Math"/>
            <w:sz w:val="28"/>
            <w:szCs w:val="28"/>
          </w:rPr>
          <m:t>ε</m:t>
        </m:r>
      </m:oMath>
      <w:r w:rsidRPr="007F06D4">
        <w:rPr>
          <w:sz w:val="28"/>
          <w:szCs w:val="28"/>
        </w:rPr>
        <w:t xml:space="preserve"> </w:t>
      </w:r>
      <w:r w:rsidRPr="007F06D4">
        <w:rPr>
          <w:sz w:val="28"/>
          <w:szCs w:val="28"/>
        </w:rPr>
        <w:tab/>
      </w:r>
      <w:r w:rsidRPr="007F06D4">
        <w:rPr>
          <w:sz w:val="28"/>
          <w:szCs w:val="28"/>
        </w:rPr>
        <w:tab/>
        <w:t>– холодильный коэффициент, Вт/Вт;</w:t>
      </w:r>
    </w:p>
    <w:p w14:paraId="31D990D3" w14:textId="77777777" w:rsidR="00B53A0E" w:rsidRDefault="00E73E91" w:rsidP="00B53A0E">
      <w:pPr>
        <w:ind w:firstLine="709"/>
        <w:jc w:val="both"/>
        <w:rPr>
          <w:iCs/>
          <w:sz w:val="28"/>
          <w:szCs w:val="28"/>
        </w:rPr>
      </w:pPr>
      <m:oMath>
        <m:r>
          <w:rPr>
            <w:rFonts w:ascii="Cambria Math" w:hAnsi="Cambria Math"/>
            <w:sz w:val="28"/>
            <w:szCs w:val="28"/>
          </w:rPr>
          <m:t>λ</m:t>
        </m:r>
      </m:oMath>
      <w:r w:rsidRPr="007F06D4">
        <w:rPr>
          <w:i/>
          <w:sz w:val="28"/>
          <w:szCs w:val="28"/>
        </w:rPr>
        <w:t xml:space="preserve"> </w:t>
      </w:r>
      <w:r w:rsidRPr="007F06D4">
        <w:rPr>
          <w:i/>
          <w:sz w:val="28"/>
          <w:szCs w:val="28"/>
        </w:rPr>
        <w:tab/>
      </w:r>
      <w:r w:rsidRPr="007F06D4">
        <w:rPr>
          <w:i/>
          <w:sz w:val="28"/>
          <w:szCs w:val="28"/>
        </w:rPr>
        <w:tab/>
        <w:t xml:space="preserve">– </w:t>
      </w:r>
      <w:r w:rsidRPr="007F06D4">
        <w:rPr>
          <w:iCs/>
          <w:sz w:val="28"/>
          <w:szCs w:val="28"/>
        </w:rPr>
        <w:t>коэффициент теплопроводности, Вт/(м·К);</w:t>
      </w:r>
    </w:p>
    <w:p w14:paraId="3AF60995" w14:textId="0295BDB5" w:rsidR="00B53A0E" w:rsidRPr="007F06D4" w:rsidRDefault="00000000" w:rsidP="00B53A0E">
      <w:pPr>
        <w:ind w:firstLine="709"/>
        <w:jc w:val="both"/>
        <w:rPr>
          <w:sz w:val="28"/>
          <w:szCs w:val="28"/>
        </w:rPr>
      </w:pPr>
      <m:oMath>
        <m:sSub>
          <m:sSubPr>
            <m:ctrlPr>
              <w:rPr>
                <w:rFonts w:ascii="Cambria Math" w:hAnsi="Cambria Math"/>
                <w:sz w:val="28"/>
                <w:szCs w:val="28"/>
              </w:rPr>
            </m:ctrlPr>
          </m:sSubPr>
          <m:e>
            <m:r>
              <w:rPr>
                <w:rFonts w:ascii="Cambria Math" w:hAnsi="Cambria Math"/>
                <w:sz w:val="28"/>
                <w:szCs w:val="28"/>
              </w:rPr>
              <m:t>ρ</m:t>
            </m:r>
          </m:e>
          <m:sub>
            <m:r>
              <w:rPr>
                <w:rFonts w:ascii="Cambria Math" w:hAnsi="Cambria Math"/>
                <w:sz w:val="28"/>
                <w:szCs w:val="28"/>
              </w:rPr>
              <m:t>тн</m:t>
            </m:r>
          </m:sub>
        </m:sSub>
      </m:oMath>
      <w:r w:rsidR="00B53A0E" w:rsidRPr="007F06D4">
        <w:rPr>
          <w:sz w:val="28"/>
          <w:szCs w:val="28"/>
        </w:rPr>
        <w:t xml:space="preserve"> </w:t>
      </w:r>
      <w:r w:rsidR="00B53A0E" w:rsidRPr="007F06D4">
        <w:rPr>
          <w:sz w:val="28"/>
          <w:szCs w:val="28"/>
        </w:rPr>
        <w:tab/>
      </w:r>
      <w:r w:rsidR="00B53A0E" w:rsidRPr="007F06D4">
        <w:rPr>
          <w:sz w:val="28"/>
          <w:szCs w:val="28"/>
        </w:rPr>
        <w:tab/>
        <w:t>– плотность теплоносителя, кг/м</w:t>
      </w:r>
      <w:r w:rsidR="00B53A0E" w:rsidRPr="007F06D4">
        <w:rPr>
          <w:sz w:val="28"/>
          <w:szCs w:val="28"/>
          <w:vertAlign w:val="superscript"/>
        </w:rPr>
        <w:t>3</w:t>
      </w:r>
      <w:r w:rsidR="00B53A0E" w:rsidRPr="007F06D4">
        <w:rPr>
          <w:sz w:val="28"/>
          <w:szCs w:val="28"/>
        </w:rPr>
        <w:t>;</w:t>
      </w:r>
    </w:p>
    <w:p w14:paraId="198FD75D" w14:textId="23ACE5BB" w:rsidR="00B53A0E" w:rsidRPr="007F06D4" w:rsidRDefault="00E73E91" w:rsidP="00B53A0E">
      <w:pPr>
        <w:ind w:firstLine="709"/>
        <w:jc w:val="both"/>
        <w:rPr>
          <w:b/>
          <w:bCs/>
          <w:sz w:val="28"/>
          <w:szCs w:val="28"/>
        </w:rPr>
      </w:pPr>
      <m:oMath>
        <m:r>
          <w:rPr>
            <w:rFonts w:ascii="Cambria Math" w:hAnsi="Cambria Math"/>
            <w:sz w:val="28"/>
            <w:szCs w:val="28"/>
          </w:rPr>
          <m:t>τ</m:t>
        </m:r>
      </m:oMath>
      <w:r w:rsidRPr="007F06D4">
        <w:rPr>
          <w:i/>
          <w:sz w:val="28"/>
          <w:szCs w:val="28"/>
        </w:rPr>
        <w:t xml:space="preserve"> </w:t>
      </w:r>
      <w:r w:rsidRPr="007F06D4">
        <w:rPr>
          <w:i/>
          <w:sz w:val="28"/>
          <w:szCs w:val="28"/>
        </w:rPr>
        <w:tab/>
      </w:r>
      <w:r w:rsidRPr="007F06D4">
        <w:rPr>
          <w:i/>
          <w:sz w:val="28"/>
          <w:szCs w:val="28"/>
        </w:rPr>
        <w:tab/>
        <w:t>–</w:t>
      </w:r>
      <w:r w:rsidRPr="007F06D4">
        <w:rPr>
          <w:sz w:val="28"/>
          <w:szCs w:val="28"/>
        </w:rPr>
        <w:t xml:space="preserve"> время, с;</w:t>
      </w:r>
      <w:r w:rsidR="00B53A0E" w:rsidRPr="00B53A0E">
        <w:rPr>
          <w:rFonts w:ascii="Cambria Math" w:hAnsi="Cambria Math"/>
          <w:sz w:val="28"/>
          <w:szCs w:val="28"/>
        </w:rPr>
        <w:t xml:space="preserve"> </w:t>
      </w:r>
    </w:p>
    <w:p w14:paraId="79F4ECAC" w14:textId="45BED99C" w:rsidR="00E73E91" w:rsidRPr="007F06D4" w:rsidRDefault="00E73E91" w:rsidP="00E73E91">
      <w:pPr>
        <w:ind w:firstLine="709"/>
        <w:jc w:val="both"/>
        <w:rPr>
          <w:sz w:val="28"/>
          <w:szCs w:val="28"/>
        </w:rPr>
      </w:pPr>
      <m:oMath>
        <m:r>
          <w:rPr>
            <w:rFonts w:ascii="Cambria Math" w:hAnsi="Cambria Math"/>
            <w:sz w:val="28"/>
            <w:szCs w:val="28"/>
          </w:rPr>
          <m:t>φ</m:t>
        </m:r>
      </m:oMath>
      <w:r w:rsidRPr="007F06D4">
        <w:rPr>
          <w:sz w:val="28"/>
          <w:szCs w:val="28"/>
        </w:rPr>
        <w:tab/>
      </w:r>
      <w:r w:rsidRPr="007F06D4">
        <w:rPr>
          <w:sz w:val="28"/>
          <w:szCs w:val="28"/>
        </w:rPr>
        <w:tab/>
        <w:t>– угол охвата;</w:t>
      </w:r>
    </w:p>
    <w:p w14:paraId="418BDAE2" w14:textId="3519ADC2" w:rsidR="00E73E91" w:rsidRPr="007F06D4" w:rsidRDefault="00000000" w:rsidP="00E73E91">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рад</m:t>
            </m:r>
          </m:sub>
        </m:sSub>
      </m:oMath>
      <w:r w:rsidR="00E73E91" w:rsidRPr="007F06D4">
        <w:rPr>
          <w:sz w:val="28"/>
          <w:szCs w:val="28"/>
        </w:rPr>
        <w:tab/>
      </w:r>
      <w:r w:rsidR="00E73E91" w:rsidRPr="007F06D4">
        <w:rPr>
          <w:sz w:val="28"/>
          <w:szCs w:val="28"/>
        </w:rPr>
        <w:tab/>
        <w:t>– коэффициент полезного действия;</w:t>
      </w:r>
    </w:p>
    <w:p w14:paraId="7F259A86" w14:textId="77777777" w:rsidR="00BD586B" w:rsidRDefault="00BD586B" w:rsidP="00E73E91">
      <w:pPr>
        <w:ind w:firstLine="709"/>
        <w:jc w:val="center"/>
        <w:rPr>
          <w:b/>
          <w:bCs/>
          <w:sz w:val="28"/>
          <w:szCs w:val="28"/>
        </w:rPr>
      </w:pPr>
    </w:p>
    <w:p w14:paraId="141D52B7" w14:textId="53FF2B1B" w:rsidR="00E73E91" w:rsidRPr="007F06D4" w:rsidRDefault="00E73E91" w:rsidP="00E73E91">
      <w:pPr>
        <w:ind w:firstLine="709"/>
        <w:jc w:val="center"/>
        <w:rPr>
          <w:b/>
          <w:bCs/>
          <w:sz w:val="28"/>
          <w:szCs w:val="28"/>
        </w:rPr>
      </w:pPr>
      <w:r w:rsidRPr="007F06D4">
        <w:rPr>
          <w:b/>
          <w:bCs/>
          <w:sz w:val="28"/>
          <w:szCs w:val="28"/>
        </w:rPr>
        <w:t>СОКРАЩЕНИЯ</w:t>
      </w:r>
    </w:p>
    <w:p w14:paraId="43FAEFCD" w14:textId="77777777" w:rsidR="00E73E91" w:rsidRPr="007F06D4" w:rsidRDefault="00E73E91" w:rsidP="00E73E91">
      <w:pPr>
        <w:ind w:firstLine="709"/>
        <w:jc w:val="center"/>
        <w:rPr>
          <w:b/>
          <w:bCs/>
          <w:sz w:val="28"/>
          <w:szCs w:val="28"/>
        </w:rPr>
      </w:pPr>
    </w:p>
    <w:p w14:paraId="0CCE6397" w14:textId="77777777" w:rsidR="00E73E91" w:rsidRPr="007F06D4" w:rsidRDefault="00E73E91" w:rsidP="00E73E91">
      <w:pPr>
        <w:ind w:firstLine="709"/>
        <w:jc w:val="both"/>
        <w:rPr>
          <w:sz w:val="28"/>
          <w:szCs w:val="28"/>
        </w:rPr>
      </w:pPr>
      <w:r w:rsidRPr="007F06D4">
        <w:rPr>
          <w:sz w:val="28"/>
          <w:szCs w:val="28"/>
        </w:rPr>
        <w:t>абс.</w:t>
      </w:r>
      <w:r w:rsidRPr="007F06D4">
        <w:rPr>
          <w:sz w:val="28"/>
          <w:szCs w:val="28"/>
        </w:rPr>
        <w:tab/>
      </w:r>
      <w:r w:rsidRPr="007F06D4">
        <w:rPr>
          <w:sz w:val="28"/>
          <w:szCs w:val="28"/>
        </w:rPr>
        <w:tab/>
        <w:t>– абсолютное;</w:t>
      </w:r>
    </w:p>
    <w:p w14:paraId="64CF62B5" w14:textId="77777777" w:rsidR="00E73E91" w:rsidRPr="007F06D4" w:rsidRDefault="00E73E91" w:rsidP="00E73E91">
      <w:pPr>
        <w:ind w:firstLine="709"/>
        <w:jc w:val="both"/>
        <w:rPr>
          <w:sz w:val="28"/>
          <w:szCs w:val="28"/>
        </w:rPr>
      </w:pPr>
      <w:r w:rsidRPr="007F06D4">
        <w:rPr>
          <w:sz w:val="28"/>
          <w:szCs w:val="28"/>
        </w:rPr>
        <w:t>АХ</w:t>
      </w:r>
      <w:r w:rsidRPr="007F06D4">
        <w:rPr>
          <w:sz w:val="28"/>
          <w:szCs w:val="28"/>
        </w:rPr>
        <w:tab/>
      </w:r>
      <w:r w:rsidRPr="007F06D4">
        <w:rPr>
          <w:sz w:val="28"/>
          <w:szCs w:val="28"/>
        </w:rPr>
        <w:tab/>
        <w:t>– аккумулятор холода;</w:t>
      </w:r>
    </w:p>
    <w:p w14:paraId="030AA535" w14:textId="77777777" w:rsidR="00E73E91" w:rsidRPr="007F06D4" w:rsidRDefault="00E73E91" w:rsidP="00E73E91">
      <w:pPr>
        <w:ind w:firstLine="709"/>
        <w:jc w:val="both"/>
        <w:rPr>
          <w:sz w:val="28"/>
          <w:szCs w:val="28"/>
        </w:rPr>
      </w:pPr>
      <w:r w:rsidRPr="007F06D4">
        <w:rPr>
          <w:sz w:val="28"/>
          <w:szCs w:val="28"/>
        </w:rPr>
        <w:t xml:space="preserve">ВВП </w:t>
      </w:r>
      <w:r w:rsidRPr="007F06D4">
        <w:rPr>
          <w:sz w:val="28"/>
          <w:szCs w:val="28"/>
        </w:rPr>
        <w:tab/>
      </w:r>
      <w:r w:rsidRPr="007F06D4">
        <w:rPr>
          <w:sz w:val="28"/>
          <w:szCs w:val="28"/>
        </w:rPr>
        <w:tab/>
        <w:t>– валовый внутренний продукт (единица);</w:t>
      </w:r>
    </w:p>
    <w:p w14:paraId="4A708180" w14:textId="77777777" w:rsidR="00E73E91" w:rsidRPr="007F06D4" w:rsidRDefault="00E73E91" w:rsidP="00E73E91">
      <w:pPr>
        <w:ind w:firstLine="709"/>
        <w:jc w:val="both"/>
        <w:rPr>
          <w:sz w:val="28"/>
          <w:szCs w:val="28"/>
        </w:rPr>
      </w:pPr>
      <w:r w:rsidRPr="007F06D4">
        <w:rPr>
          <w:sz w:val="28"/>
          <w:szCs w:val="28"/>
        </w:rPr>
        <w:t>ВИЭ            - возобновляемый источник энергии</w:t>
      </w:r>
    </w:p>
    <w:p w14:paraId="5924DB86" w14:textId="77777777" w:rsidR="00E73E91" w:rsidRPr="007F06D4" w:rsidRDefault="00E73E91" w:rsidP="00E73E91">
      <w:pPr>
        <w:ind w:firstLine="709"/>
        <w:jc w:val="both"/>
        <w:rPr>
          <w:sz w:val="28"/>
          <w:szCs w:val="28"/>
        </w:rPr>
      </w:pPr>
      <w:r w:rsidRPr="007F06D4">
        <w:rPr>
          <w:sz w:val="28"/>
          <w:szCs w:val="28"/>
        </w:rPr>
        <w:t>ип</w:t>
      </w:r>
      <w:r w:rsidRPr="007F06D4">
        <w:rPr>
          <w:sz w:val="28"/>
          <w:szCs w:val="28"/>
        </w:rPr>
        <w:tab/>
      </w:r>
      <w:r w:rsidRPr="007F06D4">
        <w:rPr>
          <w:sz w:val="28"/>
          <w:szCs w:val="28"/>
        </w:rPr>
        <w:tab/>
        <w:t>– излучающая поверхность;</w:t>
      </w:r>
    </w:p>
    <w:p w14:paraId="76069438" w14:textId="77777777" w:rsidR="00E73E91" w:rsidRPr="007F06D4" w:rsidRDefault="00E73E91" w:rsidP="00E73E91">
      <w:pPr>
        <w:ind w:firstLine="709"/>
        <w:jc w:val="both"/>
        <w:rPr>
          <w:sz w:val="28"/>
          <w:szCs w:val="28"/>
        </w:rPr>
      </w:pPr>
      <w:r w:rsidRPr="007F06D4">
        <w:rPr>
          <w:sz w:val="28"/>
          <w:szCs w:val="28"/>
        </w:rPr>
        <w:t xml:space="preserve">к </w:t>
      </w:r>
      <w:r w:rsidRPr="007F06D4">
        <w:rPr>
          <w:sz w:val="28"/>
          <w:szCs w:val="28"/>
        </w:rPr>
        <w:tab/>
      </w:r>
      <w:r w:rsidRPr="007F06D4">
        <w:rPr>
          <w:sz w:val="28"/>
          <w:szCs w:val="28"/>
        </w:rPr>
        <w:tab/>
        <w:t>– канал;</w:t>
      </w:r>
    </w:p>
    <w:p w14:paraId="757121CD" w14:textId="77777777" w:rsidR="00E73E91" w:rsidRPr="007F06D4" w:rsidRDefault="00E73E91" w:rsidP="00E73E91">
      <w:pPr>
        <w:ind w:firstLine="709"/>
        <w:jc w:val="both"/>
        <w:rPr>
          <w:sz w:val="28"/>
          <w:szCs w:val="28"/>
        </w:rPr>
      </w:pPr>
      <w:r w:rsidRPr="007F06D4">
        <w:rPr>
          <w:sz w:val="28"/>
          <w:szCs w:val="28"/>
        </w:rPr>
        <w:t>КВО</w:t>
      </w:r>
      <w:r w:rsidRPr="007F06D4">
        <w:rPr>
          <w:sz w:val="28"/>
          <w:szCs w:val="28"/>
        </w:rPr>
        <w:tab/>
      </w:r>
      <w:r w:rsidRPr="007F06D4">
        <w:rPr>
          <w:sz w:val="28"/>
          <w:szCs w:val="28"/>
        </w:rPr>
        <w:tab/>
        <w:t>– конденсатор воздушного охлаждения;</w:t>
      </w:r>
    </w:p>
    <w:p w14:paraId="102AA040" w14:textId="77777777" w:rsidR="00E73E91" w:rsidRPr="007F06D4" w:rsidRDefault="00E73E91" w:rsidP="00E73E91">
      <w:pPr>
        <w:ind w:firstLine="709"/>
        <w:jc w:val="both"/>
        <w:rPr>
          <w:sz w:val="28"/>
          <w:szCs w:val="28"/>
        </w:rPr>
      </w:pPr>
      <w:r w:rsidRPr="007F06D4">
        <w:rPr>
          <w:sz w:val="28"/>
          <w:szCs w:val="28"/>
        </w:rPr>
        <w:t>КЖО</w:t>
      </w:r>
      <w:r w:rsidRPr="007F06D4">
        <w:rPr>
          <w:sz w:val="28"/>
          <w:szCs w:val="28"/>
        </w:rPr>
        <w:tab/>
      </w:r>
      <w:r w:rsidRPr="007F06D4">
        <w:rPr>
          <w:sz w:val="28"/>
          <w:szCs w:val="28"/>
        </w:rPr>
        <w:tab/>
        <w:t>– конденсатор жидкостного охлаждения;</w:t>
      </w:r>
    </w:p>
    <w:p w14:paraId="4E526495" w14:textId="77777777" w:rsidR="00E73E91" w:rsidRPr="007F06D4" w:rsidRDefault="00E73E91" w:rsidP="00E73E91">
      <w:pPr>
        <w:ind w:firstLine="709"/>
        <w:jc w:val="both"/>
        <w:rPr>
          <w:sz w:val="28"/>
          <w:szCs w:val="28"/>
        </w:rPr>
      </w:pPr>
      <w:r w:rsidRPr="007F06D4">
        <w:rPr>
          <w:sz w:val="28"/>
          <w:szCs w:val="28"/>
        </w:rPr>
        <w:t>КМ</w:t>
      </w:r>
      <w:r w:rsidRPr="007F06D4">
        <w:rPr>
          <w:sz w:val="28"/>
          <w:szCs w:val="28"/>
        </w:rPr>
        <w:tab/>
      </w:r>
      <w:r w:rsidRPr="007F06D4">
        <w:rPr>
          <w:sz w:val="28"/>
          <w:szCs w:val="28"/>
        </w:rPr>
        <w:tab/>
        <w:t>– компрессор;</w:t>
      </w:r>
    </w:p>
    <w:p w14:paraId="49E97DD9" w14:textId="77777777" w:rsidR="00E73E91" w:rsidRPr="007F06D4" w:rsidRDefault="00E73E91" w:rsidP="00E73E91">
      <w:pPr>
        <w:ind w:firstLine="709"/>
        <w:jc w:val="both"/>
        <w:rPr>
          <w:sz w:val="28"/>
          <w:szCs w:val="28"/>
        </w:rPr>
      </w:pPr>
      <w:r w:rsidRPr="007F06D4">
        <w:rPr>
          <w:sz w:val="28"/>
          <w:szCs w:val="28"/>
        </w:rPr>
        <w:t>КПД</w:t>
      </w:r>
      <w:r w:rsidRPr="007F06D4">
        <w:rPr>
          <w:sz w:val="28"/>
          <w:szCs w:val="28"/>
        </w:rPr>
        <w:tab/>
      </w:r>
      <w:r w:rsidRPr="007F06D4">
        <w:rPr>
          <w:sz w:val="28"/>
          <w:szCs w:val="28"/>
        </w:rPr>
        <w:tab/>
        <w:t>– коэффициент полезного действия;</w:t>
      </w:r>
    </w:p>
    <w:p w14:paraId="1D8DBFE2" w14:textId="77777777" w:rsidR="00E73E91" w:rsidRPr="007F06D4" w:rsidRDefault="00E73E91" w:rsidP="00E73E91">
      <w:pPr>
        <w:ind w:firstLine="709"/>
        <w:jc w:val="both"/>
        <w:rPr>
          <w:sz w:val="28"/>
          <w:szCs w:val="28"/>
        </w:rPr>
      </w:pPr>
      <w:r w:rsidRPr="007F06D4">
        <w:rPr>
          <w:sz w:val="28"/>
          <w:szCs w:val="28"/>
        </w:rPr>
        <w:t>ПКХМ</w:t>
      </w:r>
      <w:r w:rsidRPr="007F06D4">
        <w:rPr>
          <w:sz w:val="28"/>
          <w:szCs w:val="28"/>
        </w:rPr>
        <w:tab/>
        <w:t>– парокомпрессионная холодильная машина;</w:t>
      </w:r>
    </w:p>
    <w:p w14:paraId="6206F09B" w14:textId="77777777" w:rsidR="00E73E91" w:rsidRPr="007F06D4" w:rsidRDefault="00E73E91" w:rsidP="00E73E91">
      <w:pPr>
        <w:ind w:firstLine="709"/>
        <w:jc w:val="both"/>
        <w:rPr>
          <w:sz w:val="28"/>
          <w:szCs w:val="28"/>
        </w:rPr>
      </w:pPr>
      <w:r w:rsidRPr="007F06D4">
        <w:rPr>
          <w:sz w:val="28"/>
          <w:szCs w:val="28"/>
        </w:rPr>
        <w:t>ПО</w:t>
      </w:r>
      <w:r w:rsidRPr="007F06D4">
        <w:rPr>
          <w:sz w:val="28"/>
          <w:szCs w:val="28"/>
        </w:rPr>
        <w:tab/>
      </w:r>
      <w:r w:rsidRPr="007F06D4">
        <w:rPr>
          <w:sz w:val="28"/>
          <w:szCs w:val="28"/>
        </w:rPr>
        <w:tab/>
        <w:t>– переохладитель;</w:t>
      </w:r>
    </w:p>
    <w:p w14:paraId="3F494A4B" w14:textId="77777777" w:rsidR="00E73E91" w:rsidRPr="007F06D4" w:rsidRDefault="00E73E91" w:rsidP="00E73E91">
      <w:pPr>
        <w:ind w:firstLine="709"/>
        <w:jc w:val="both"/>
        <w:rPr>
          <w:sz w:val="28"/>
          <w:szCs w:val="28"/>
        </w:rPr>
      </w:pPr>
      <w:r w:rsidRPr="007F06D4">
        <w:rPr>
          <w:sz w:val="28"/>
          <w:szCs w:val="28"/>
        </w:rPr>
        <w:t xml:space="preserve">РО </w:t>
      </w:r>
      <w:r w:rsidRPr="007F06D4">
        <w:rPr>
          <w:sz w:val="28"/>
          <w:szCs w:val="28"/>
        </w:rPr>
        <w:tab/>
      </w:r>
      <w:r w:rsidRPr="007F06D4">
        <w:rPr>
          <w:sz w:val="28"/>
          <w:szCs w:val="28"/>
        </w:rPr>
        <w:tab/>
        <w:t>– радиационное охлаждение;</w:t>
      </w:r>
    </w:p>
    <w:p w14:paraId="79B3ECDE" w14:textId="77777777" w:rsidR="00E73E91" w:rsidRPr="007F06D4" w:rsidRDefault="00E73E91" w:rsidP="00E73E91">
      <w:pPr>
        <w:ind w:firstLine="709"/>
        <w:jc w:val="both"/>
        <w:rPr>
          <w:sz w:val="28"/>
          <w:szCs w:val="28"/>
        </w:rPr>
      </w:pPr>
      <w:r w:rsidRPr="007F06D4">
        <w:rPr>
          <w:sz w:val="28"/>
          <w:szCs w:val="28"/>
        </w:rPr>
        <w:t>тн</w:t>
      </w:r>
      <w:r w:rsidRPr="007F06D4">
        <w:rPr>
          <w:sz w:val="28"/>
          <w:szCs w:val="28"/>
        </w:rPr>
        <w:tab/>
      </w:r>
      <w:r w:rsidRPr="007F06D4">
        <w:rPr>
          <w:sz w:val="28"/>
          <w:szCs w:val="28"/>
        </w:rPr>
        <w:tab/>
        <w:t>– теплоноситель;</w:t>
      </w:r>
    </w:p>
    <w:p w14:paraId="069307BF" w14:textId="77777777" w:rsidR="00E73E91" w:rsidRPr="007F06D4" w:rsidRDefault="00E73E91" w:rsidP="00E73E91">
      <w:pPr>
        <w:ind w:firstLine="709"/>
        <w:jc w:val="both"/>
        <w:rPr>
          <w:sz w:val="28"/>
          <w:szCs w:val="28"/>
        </w:rPr>
      </w:pPr>
      <w:r w:rsidRPr="007F06D4">
        <w:rPr>
          <w:sz w:val="28"/>
          <w:szCs w:val="28"/>
        </w:rPr>
        <w:t>тр</w:t>
      </w:r>
      <w:r w:rsidRPr="007F06D4">
        <w:rPr>
          <w:sz w:val="28"/>
          <w:szCs w:val="28"/>
        </w:rPr>
        <w:tab/>
      </w:r>
      <w:r w:rsidRPr="007F06D4">
        <w:rPr>
          <w:sz w:val="28"/>
          <w:szCs w:val="28"/>
        </w:rPr>
        <w:tab/>
        <w:t>– трубопровод;</w:t>
      </w:r>
    </w:p>
    <w:p w14:paraId="519CF10B" w14:textId="77777777" w:rsidR="00E73E91" w:rsidRPr="007F06D4" w:rsidRDefault="00E73E91" w:rsidP="00E73E91">
      <w:pPr>
        <w:ind w:firstLine="709"/>
        <w:jc w:val="both"/>
        <w:rPr>
          <w:sz w:val="28"/>
          <w:szCs w:val="28"/>
        </w:rPr>
      </w:pPr>
      <w:r w:rsidRPr="007F06D4">
        <w:rPr>
          <w:sz w:val="28"/>
          <w:szCs w:val="28"/>
        </w:rPr>
        <w:t>ТЭН</w:t>
      </w:r>
      <w:r w:rsidRPr="007F06D4">
        <w:rPr>
          <w:sz w:val="28"/>
          <w:szCs w:val="28"/>
        </w:rPr>
        <w:tab/>
      </w:r>
      <w:r w:rsidRPr="007F06D4">
        <w:rPr>
          <w:sz w:val="28"/>
          <w:szCs w:val="28"/>
        </w:rPr>
        <w:tab/>
        <w:t>– термоэлектрический нагреватель;</w:t>
      </w:r>
    </w:p>
    <w:p w14:paraId="0CD817DA" w14:textId="77777777" w:rsidR="00E73E91" w:rsidRPr="007F06D4" w:rsidRDefault="00E73E91" w:rsidP="00E73E91">
      <w:pPr>
        <w:ind w:firstLine="709"/>
        <w:jc w:val="center"/>
        <w:rPr>
          <w:b/>
          <w:sz w:val="28"/>
          <w:szCs w:val="28"/>
        </w:rPr>
      </w:pPr>
      <w:r w:rsidRPr="007F06D4">
        <w:rPr>
          <w:b/>
          <w:sz w:val="28"/>
          <w:szCs w:val="28"/>
        </w:rPr>
        <w:br w:type="page"/>
      </w:r>
      <w:r w:rsidRPr="007F06D4">
        <w:rPr>
          <w:b/>
          <w:sz w:val="28"/>
          <w:szCs w:val="28"/>
        </w:rPr>
        <w:lastRenderedPageBreak/>
        <w:t>ВВЕДЕНИЕ</w:t>
      </w:r>
    </w:p>
    <w:p w14:paraId="5917CC67" w14:textId="77777777" w:rsidR="00E73E91" w:rsidRPr="007F06D4" w:rsidRDefault="00E73E91" w:rsidP="00E73E91">
      <w:pPr>
        <w:ind w:firstLine="709"/>
        <w:jc w:val="both"/>
        <w:rPr>
          <w:b/>
          <w:sz w:val="28"/>
          <w:szCs w:val="28"/>
        </w:rPr>
      </w:pPr>
    </w:p>
    <w:p w14:paraId="01096CD4" w14:textId="77777777" w:rsidR="00E73E91" w:rsidRPr="007F06D4" w:rsidRDefault="00E73E91" w:rsidP="00E73E91">
      <w:pPr>
        <w:ind w:firstLine="709"/>
        <w:jc w:val="both"/>
        <w:rPr>
          <w:b/>
          <w:sz w:val="28"/>
          <w:szCs w:val="28"/>
        </w:rPr>
      </w:pPr>
      <w:r w:rsidRPr="007F06D4">
        <w:rPr>
          <w:b/>
          <w:sz w:val="28"/>
          <w:szCs w:val="28"/>
          <w:lang w:eastAsia="en-US"/>
        </w:rPr>
        <w:t>Оценка</w:t>
      </w:r>
      <w:r w:rsidRPr="007F06D4">
        <w:rPr>
          <w:b/>
          <w:spacing w:val="1"/>
          <w:sz w:val="28"/>
          <w:szCs w:val="28"/>
          <w:lang w:eastAsia="en-US"/>
        </w:rPr>
        <w:t xml:space="preserve"> </w:t>
      </w:r>
      <w:r w:rsidRPr="007F06D4">
        <w:rPr>
          <w:b/>
          <w:sz w:val="28"/>
          <w:szCs w:val="28"/>
          <w:lang w:eastAsia="en-US"/>
        </w:rPr>
        <w:t>современного</w:t>
      </w:r>
      <w:r w:rsidRPr="007F06D4">
        <w:rPr>
          <w:b/>
          <w:spacing w:val="1"/>
          <w:sz w:val="28"/>
          <w:szCs w:val="28"/>
          <w:lang w:eastAsia="en-US"/>
        </w:rPr>
        <w:t xml:space="preserve"> </w:t>
      </w:r>
      <w:r w:rsidRPr="007F06D4">
        <w:rPr>
          <w:b/>
          <w:sz w:val="28"/>
          <w:szCs w:val="28"/>
          <w:lang w:eastAsia="en-US"/>
        </w:rPr>
        <w:t>состояния</w:t>
      </w:r>
      <w:r w:rsidRPr="007F06D4">
        <w:rPr>
          <w:b/>
          <w:spacing w:val="1"/>
          <w:sz w:val="28"/>
          <w:szCs w:val="28"/>
          <w:lang w:eastAsia="en-US"/>
        </w:rPr>
        <w:t xml:space="preserve"> </w:t>
      </w:r>
      <w:r w:rsidRPr="007F06D4">
        <w:rPr>
          <w:b/>
          <w:sz w:val="28"/>
          <w:szCs w:val="28"/>
          <w:lang w:eastAsia="en-US"/>
        </w:rPr>
        <w:t>решаемой</w:t>
      </w:r>
      <w:r w:rsidRPr="007F06D4">
        <w:rPr>
          <w:b/>
          <w:spacing w:val="1"/>
          <w:sz w:val="28"/>
          <w:szCs w:val="28"/>
          <w:lang w:eastAsia="en-US"/>
        </w:rPr>
        <w:t xml:space="preserve"> </w:t>
      </w:r>
      <w:r w:rsidRPr="007F06D4">
        <w:rPr>
          <w:b/>
          <w:sz w:val="28"/>
          <w:szCs w:val="28"/>
          <w:lang w:eastAsia="en-US"/>
        </w:rPr>
        <w:t>научной</w:t>
      </w:r>
      <w:r w:rsidRPr="007F06D4">
        <w:rPr>
          <w:b/>
          <w:spacing w:val="1"/>
          <w:sz w:val="28"/>
          <w:szCs w:val="28"/>
          <w:lang w:eastAsia="en-US"/>
        </w:rPr>
        <w:t xml:space="preserve"> </w:t>
      </w:r>
      <w:r w:rsidRPr="007F06D4">
        <w:rPr>
          <w:b/>
          <w:sz w:val="28"/>
          <w:szCs w:val="28"/>
          <w:lang w:eastAsia="en-US"/>
        </w:rPr>
        <w:t>проблемы.</w:t>
      </w:r>
    </w:p>
    <w:p w14:paraId="61A0B996" w14:textId="77777777" w:rsidR="00E73E91" w:rsidRPr="007F06D4" w:rsidRDefault="00E73E91" w:rsidP="00E73E91">
      <w:pPr>
        <w:tabs>
          <w:tab w:val="left" w:pos="4820"/>
        </w:tabs>
        <w:ind w:firstLine="709"/>
        <w:jc w:val="both"/>
        <w:rPr>
          <w:sz w:val="28"/>
          <w:szCs w:val="28"/>
        </w:rPr>
      </w:pPr>
      <w:r w:rsidRPr="007F06D4">
        <w:rPr>
          <w:sz w:val="28"/>
          <w:szCs w:val="28"/>
        </w:rPr>
        <w:t>Наряду с ростом населения, развитием промышленности и стремлением людей к более комфортной окружающей среде, в 21 веке наблюдается бурный спрос на электроэнергию в холодильной сфере. Современная традиционная технология охлаждения сталкивается с проблемами большого энергопотребления и парникового эффекта, вызванного выбросами парниковых газов при производстве электроэнергии и утечке хладагентов в окружающую среду.</w:t>
      </w:r>
    </w:p>
    <w:p w14:paraId="6DFC8EA6" w14:textId="60A60036" w:rsidR="00E73E91" w:rsidRPr="007F06D4" w:rsidRDefault="00E73E91" w:rsidP="00E73E91">
      <w:pPr>
        <w:ind w:firstLine="709"/>
        <w:jc w:val="both"/>
        <w:rPr>
          <w:sz w:val="28"/>
          <w:szCs w:val="28"/>
        </w:rPr>
      </w:pPr>
      <w:bookmarkStart w:id="3" w:name="_Hlk148261971"/>
      <w:bookmarkStart w:id="4" w:name="_Hlk148261936"/>
      <w:bookmarkEnd w:id="2"/>
      <w:r w:rsidRPr="007F06D4">
        <w:rPr>
          <w:sz w:val="28"/>
          <w:szCs w:val="28"/>
        </w:rPr>
        <w:t>Физическое явление охлаждения об</w:t>
      </w:r>
      <w:r w:rsidR="00C77AB7">
        <w:rPr>
          <w:sz w:val="28"/>
          <w:szCs w:val="28"/>
        </w:rPr>
        <w:t>ъ</w:t>
      </w:r>
      <w:r w:rsidRPr="007F06D4">
        <w:rPr>
          <w:sz w:val="28"/>
          <w:szCs w:val="28"/>
        </w:rPr>
        <w:t>ектов в ночное время ниже температуры приземного слоя воздуха носит название Эффективного излучения Земли. Поверхность предмета</w:t>
      </w:r>
      <w:r w:rsidR="00BD586B">
        <w:rPr>
          <w:sz w:val="28"/>
          <w:szCs w:val="28"/>
        </w:rPr>
        <w:t>,</w:t>
      </w:r>
      <w:r w:rsidRPr="007F06D4">
        <w:rPr>
          <w:sz w:val="28"/>
          <w:szCs w:val="28"/>
        </w:rPr>
        <w:t xml:space="preserve"> расположенная горизонтально при определенных погодных условиях (безоблачной ночью наблюдается максимальный эффект) и отсутствии приходящего излучения способна излучать больше тепловой энергии, чем получать обратно от внешних источников. В результате ее температура может поддерживаться ниже температуры окружающего воздуха. </w:t>
      </w:r>
      <w:bookmarkStart w:id="5" w:name="_Hlk118843921"/>
      <w:r w:rsidRPr="007F06D4">
        <w:rPr>
          <w:sz w:val="28"/>
          <w:szCs w:val="28"/>
        </w:rPr>
        <w:t xml:space="preserve">Подводя теплоноситель к излучающей поверхности, можно осуществлять его охлаждение. </w:t>
      </w:r>
      <w:bookmarkEnd w:id="5"/>
      <w:r w:rsidRPr="007F06D4">
        <w:rPr>
          <w:sz w:val="28"/>
          <w:szCs w:val="28"/>
        </w:rPr>
        <w:t xml:space="preserve">Используемый в работе данный эффект охлаждения, с помощью которого будет поддерживаться температура теплоносителя близкая к ночному воздуху называется радиационным охлаждением (РО) </w:t>
      </w:r>
      <w:r w:rsidRPr="007F06D4">
        <w:rPr>
          <w:sz w:val="28"/>
          <w:szCs w:val="28"/>
        </w:rPr>
        <w:fldChar w:fldCharType="begin" w:fldLock="1"/>
      </w:r>
      <w:r w:rsidRPr="007F06D4">
        <w:rPr>
          <w:sz w:val="28"/>
          <w:szCs w:val="28"/>
        </w:rPr>
        <w:instrText>ADDIN CSL_CITATION {"citationItems":[{"id":"ITEM-1","itemData":{"DOI":"10.1016/0038-092X(85)90089-1","abstract":"A theoretical equation was derived to predict the surface temperature of night sky radiators as a function of power, Q, from radiator properties and sky conditions. The power of an ideal radiator, Rt, which is perfectly black in the 8-14 gm atmospheric window, perfectly reflective outside the window and has a transparent cover was used to define radiator efficiency as Q/Rt. Plots of Q/Rt against (7\", - T~)/RI, where T, and T~ are the air and radiator surface temperatures, were primarily dependent on radiator properties and only slightly on environ- mental conditions. These curves provide a means to compare different radiators and to aid in the design and prediction of performance of night sky radiators. Performance measurements were obtained with three night sky radiators constructed with surfaces of aluminum, white TiO2 paint, and black paint covered with polyethylene. Similar measurements were also obtained with a fourth radiator that had an uncovered black paint surface. Depressions below air temperature for Q = 0 of 6 and 2.5°C were observed with the aluminum and the black-uncovered radiators at vapor pressures of 0.5 and 2 kPa, respeclively. Depressions of the~ white and black paint covered radiators were about I I and 6°C at vapor pressures of 0.5 and 2 kPa. Fair agreement with theory was achieved. Calculations of cooling losses from various radiators for the Phoenix, AZ, climate were made. Generally the losses were too small for practical use in July and August, but had potential for other months. The procedure presented can be used to predict the feasibility of radiator use for other application temperatures, climates and radiator properties.","author":[{"dropping-particle":"","family":"Kimball","given":"BA","non-dropping-particle":"","parse-names":false,"suffix":""}],"container-title":"Solar energy","id":"ITEM-1","issue":"1","issued":{"date-parts":[["1985"]]},"note":"Холодопроизводительность и эффективность радиаторов.\nВ статье испытаны алюминивый радиатор, покрытый оксидом титана белого цвета и черный радиатор, покрытый полиэтиленом. Четвертый радиатор не имел покрытия и был окрашен в черный цвет.\nОхлаждающий эффект оказался малым для использования радиатора в Июле и Августе, но имеет потенциал в другие месяцы.\nНе факт, что оксид титана обладает необходимым спектром поглащения/излучения для использовании в радиаторе.\nВ экспериментах Michell и Biggs были сравнены два радиатора: покрытый оксидом титана и покрытый поливинил-флюоридом на алюминивой подложке. Радиатор покрытый оксидом титана дал большую производительность. Авторы предложили, что преимущества селективного покрытия незначительны, если темература радиатора не намного холоднее воздуха.\n\n\nТакие авторы, как Johnson[18], Berdahl and Martin [4, 5], Blanpied et al. [6] and Erickson and Granquist [9], сделали теоретические расчеты радиационного охлаждения. Но они не предложили способ определения эффективности радиатора для сравнения радиаторов.\n\n\n\n2. Теория\n\nПриведена методика расчета радиационных тепловых потоков от излучающей поверхности через один слой покрытия в ночное небо.\n\n\n\n3. Эксперимент\n\nРадиаторы были изготовлены из выдавленных алюминиевых пластин, обернутых на серпантин медных труб. Длина каждого трубопровода была 96,6 см... И шесть труб имели ширину 93,8 см. Площадь радиатора 0,810 м2.\nЭти алюминиевые излучающие поверхности (толщина алюминиевых листов не приовдится, а расстояние между тробопроводами около 14 см) уложены в деревянные коробки на 10 см слой стеклопластика, который был поверх 6 см экструдированного пенополистирола.\nЭлектрические нагревательные элементы были продеты через медные трубы каждого радиатора и прикреплены к регулируемому трансформатору. \nБыли проведены измерения сопротивления нагревателя при различной температуре, поэтому количество теплоты отдаваемой радиатором может быть определена по напряжению трансформатора и температуре поверхности.\nПокрытие из полиэтилена установлено на уровне 2 см над поверхностью на нейлоновых нитях.\nДве термопары были прикреплены к низу каждого радиатора. Одна была расположена вблизи от медной трубы, а другая к краю пластины. Поэтому можно было оценить перепад темпераур вдоль пластины.\nРадиация от неба была измерена и.р. термометром, который был покрыт фильтром и сфокусирован на бесконечность. Термометр откалиброван в диапазоне от -20 до +70 гр. Цельсия.\nДля калибровки в диапазоне от -70 до 0 градусов сухой лед в ванне с этанолом был использован.\nНержавеющий контейнер с конической шейкой, приваренной к его верху был погружен в теплоизоляционную ванну. Термопары были прикреплены к дну сосуда внутри, и он был покрашен изнутри черным. \nВо время калибровочного теста, термометры был смонтирован в шейке, таким образом, что он смотрел вниз в контейнер. Затем, сухой лед бросался в этанол, пока его температура не понизилась до -70С.\nЗатем ванна постепенно нагревалась, а показания с термометров записывались каждые 10 минут.\nАзот подавался в контейнер, чтобы минимизировать конденсацию и сжатый воздух подавался в ванну близко ко дну, чтобы перемешивать этанол и минимизировать температурный градиент в аппарате. Термометр был чувствителен к температуре окружающей среды, поэтому калибровочные тесты были повторены при температурах 15, 22 и 35 градусов.\nВ реальном эксперименте инфракрасный термометр был смонтирован в контейнере, открытом сверху. Вентилятор нагнетал воздух в контейнет, чтобы выдувать его через верхнее отверстие, что предотвращало оседание пыли на термометр. \nИзмерения проводились с часовым интервалом в период с 16 апреля и 25 октября 1982 года. Нагреватели включались в 4:15 утра. \nПочасовые записи каждой ночи были почти одинаковыми, и были намного более значительные изменения от одной ночи к другой. Поэтому, только 3-х и 4-х часовые записи от каждой ночи, когда теплориток был равен нулю, были отобраны для анализа, а также использовалиль 5-ти часовые записи, когда нагреватели были включены. Данные об изменении облачности снимались с ближайшей метеостанции.\n\n\nБыли предприняты попытки измерить коэффициент теплопередачи, используя метод Catalanotti. Ледяная вода прокачивалась через медные трубы при снятых нагревателях, чтобы охладить излучающую поверхность. Затем поток воды прекращался, и величина нагрева измерялась. Процесс повторялся после размещения алюминиевых пластин под трубопроводами радиатора для \nувеличения массы конструкции. В среднем коэффициент теплопередачи составил 2,7 Вт/(м2*К). \nПри измерениях этой величины излучающую поверность надо сделать малоизлучающей, т.е. покрыть ее материалом с малой излучательной способностью или вообще не красить.\n\n\n\n4. Результаты\n\nВ пассивном состоянии сильнее всего охлаждались белый радиатор, покрытый оксидом титана и черный покрытый радиатор. Паденнее температуры находится в диапазоне от 6 до 11 градусов.\nИсследование показывает, что оксид титана в инфракрасном диапазоне имеет большую излучательную способность (около 0,85) как это показао в исследовании Митчела и биггса [23]. Следовательно теоретические данные Харрисона ошибочны. При этом почему его экспериментальные данные меньше приведенных в этой статье, остается загадкой.\n4.2 Эффективность радиаторов\nДля условий безоблачного неба, предсказываемая и измеренная производительность хорошо соответсвуют друг другу с коэффициентом корреляции 0,84. Для облачных условий, измеренные значения были часто меньше предсказываемых, но большую часть времени данные довольно хорошо согласовывались. Это можно объеснить тем, что термометр измерял только температуру прямо над совой в вертикальном направлении. Он не обнаруживал радиацию от облаков, когда они не попадали в поле его видимости.\n\n\nНа рис. 8 по горизонтально оси указано отношение перепада температур между воздухом и излучающей поверхности к теоретически-возможной холодопроизводительности радиатора.\nВ условиях, когда температура излучающей поверхности примерно равна температуре воздуха КПД всех радиаторов примерно равно 0,6.\nКогда поверхность радиатора теплее воздуха, черный радиатор без покрытия должен быть намного эффективнее, чем ожидалось.\nСогласно рисунка 8 для получения температур ниже температуры воздуха лучше всего подходят радиаторы с селективным покрытием. Хуже всего в данном случае будет работать некрашенный алюминиевый радиатор и черный непокрытый радиатор. Белый радиатор будет работать немного лучше.\nДля теплицы радиаторов в летнее время потребуется по площади в 7 раз больше чем солнечных коллекторов для отопления.\nОтмечается необходимость хорошей теплоизоляции охлаждаемого объекта.\nЕсть графики холодопроизводительности радиатора в различные периоды года.","page":"19-33","title":"Cooling performance and efficiency of night sky radiators","type":"article-journal","volume":"34"},"uris":["http://www.mendeley.com/documents/?uuid=f5ccf10e-e1ef-472e-9253-839515a67703"]},{"id":"ITEM-2","itemData":{"DOI":"10.1016/j.buildenv.2013.04.016","ISSN":"03601323","abstract":"Human comfort is gaining importance in the recent decades. Mechanical air conditioners are conven- tional means of creating thermal comfort but they are energy intensive and hence harmful to ecological system. Therefore passive cooling can be adopted as a viable alternative to conventional cooling system. This paper reviews various passive cooling options available such as nocturnal radiation, geothermal, ventilation, evaporative, hydrogeothermal, deep ocean/lake, thermal insulation and shading along with their advantages, limitations, working principles and climatic dependence. The mathematical equations used for computing the performance of passive cooling systems have been discussed along with design and environmental parameters influencing the systems’ performance. The usefulness of phase change materials, thermal mass and radiant cooling in passive cooling systems is also examined. Case studies containing experimental data and numerical predictions are discussed to provide options for building architects and infrastructure developers to adopt the appropriate passive cooling strategy. In addition, issues related to occupants’ health and indoor air quality are also explained. A brief review of energy- efficient and eco-friendly solar cooling systems is also included.","author":[{"dropping-particle":"","family":"Samuel","given":"D.G. Leo","non-dropping-particle":"","parse-names":false,"suffix":""},{"dropping-particle":"","family":"Nagendra","given":"S.M. Shiva","non-dropping-particle":"","parse-names":false,"suffix":""},{"dropping-particle":"","family":"Maiya","given":"M.P.","non-dropping-particle":"","parse-names":false,"suffix":""}],"container-title":"Building and Environment","id":"ITEM-2","issued":{"date-parts":[["2013"]]},"note":"указана формула на стр. 2 (формула 2), в которой учитывается влияние высоты над уровнем моря на величину ночного радиационного охлаждения.","page":"54-64","publisher":"Elsevier Ltd","title":"Passive alternatives to mechanical air conditioning of building: A review","type":"article-journal","volume":"66"},"uris":["http://www.mendeley.com/documents/?uuid=61946253-2845-44b6-bff3-b813bedfaa11"]}],"mendeley":{"formattedCitation":"[1,2]","plainTextFormattedCitation":"[1,2]","previouslyFormattedCitation":"[1,2]"},"properties":{"noteIndex":0},"schema":"https://github.com/citation-style-language/schema/raw/master/csl-citation.json"}</w:instrText>
      </w:r>
      <w:r w:rsidRPr="007F06D4">
        <w:rPr>
          <w:sz w:val="28"/>
          <w:szCs w:val="28"/>
        </w:rPr>
        <w:fldChar w:fldCharType="separate"/>
      </w:r>
      <w:r w:rsidRPr="007F06D4">
        <w:rPr>
          <w:sz w:val="28"/>
          <w:szCs w:val="28"/>
        </w:rPr>
        <w:t>[1-10]</w:t>
      </w:r>
      <w:r w:rsidRPr="007F06D4">
        <w:rPr>
          <w:sz w:val="28"/>
          <w:szCs w:val="28"/>
        </w:rPr>
        <w:fldChar w:fldCharType="end"/>
      </w:r>
      <w:r w:rsidRPr="007F06D4">
        <w:rPr>
          <w:sz w:val="28"/>
          <w:szCs w:val="28"/>
        </w:rPr>
        <w:t>.</w:t>
      </w:r>
    </w:p>
    <w:p w14:paraId="0CF975D6" w14:textId="77777777" w:rsidR="00E73E91" w:rsidRPr="007F06D4" w:rsidRDefault="00E73E91" w:rsidP="00E73E91">
      <w:pPr>
        <w:ind w:firstLine="709"/>
        <w:jc w:val="both"/>
        <w:rPr>
          <w:sz w:val="28"/>
          <w:szCs w:val="28"/>
        </w:rPr>
      </w:pPr>
      <w:r w:rsidRPr="007F06D4">
        <w:rPr>
          <w:sz w:val="28"/>
          <w:szCs w:val="28"/>
        </w:rPr>
        <w:t>Радиационное охлаждение за счет теплового инфракрасного излучения в атмосферу – экологически чистый, альтернативный способ производства холода.</w:t>
      </w:r>
    </w:p>
    <w:p w14:paraId="7FA61E18" w14:textId="5B63096F" w:rsidR="00E73E91" w:rsidRPr="007F06D4" w:rsidRDefault="00E73E91" w:rsidP="00E73E91">
      <w:pPr>
        <w:ind w:firstLine="709"/>
        <w:jc w:val="both"/>
        <w:rPr>
          <w:sz w:val="28"/>
          <w:szCs w:val="28"/>
        </w:rPr>
      </w:pPr>
      <w:bookmarkStart w:id="6" w:name="_Hlk148262134"/>
      <w:bookmarkEnd w:id="3"/>
      <w:r w:rsidRPr="007F06D4">
        <w:rPr>
          <w:sz w:val="28"/>
          <w:szCs w:val="28"/>
        </w:rPr>
        <w:t xml:space="preserve">Казахстан, занимает лидирующую позицию в мире по выбросу парниковых газов на единицу ВВП. Поэтому наша республика активно включилась в решение этой проблемы и внедрила систему торговли квотами на выбросы углекислого газа. Значительная часть выбросов углеводородов приводится на сектор энергетики, в свою очередь холодильные машины потребляют порядка 20% мирового уровня электроэнергии Холодильные машины и системы кондиционирования воздуха имеют значительный уровень потребления электроэнергии на промышленных предприятиях, в коммерческих зданиях так и в частных домах. </w:t>
      </w:r>
      <w:bookmarkEnd w:id="4"/>
      <w:bookmarkEnd w:id="6"/>
      <w:r w:rsidRPr="007F06D4">
        <w:rPr>
          <w:sz w:val="28"/>
          <w:szCs w:val="28"/>
        </w:rPr>
        <w:t xml:space="preserve">При этом увеличивается распространенность холодильного оборудования и систем кондиционирования воздуха, а также происходит рост цен на энергоносители. </w:t>
      </w:r>
    </w:p>
    <w:p w14:paraId="22DD6AEB" w14:textId="77777777" w:rsidR="00E73E91" w:rsidRPr="007F06D4" w:rsidRDefault="00E73E91" w:rsidP="00E73E91">
      <w:pPr>
        <w:pStyle w:val="Default"/>
        <w:ind w:firstLine="709"/>
        <w:jc w:val="both"/>
        <w:rPr>
          <w:color w:val="auto"/>
          <w:sz w:val="28"/>
          <w:szCs w:val="28"/>
        </w:rPr>
      </w:pPr>
      <w:r w:rsidRPr="007F06D4">
        <w:rPr>
          <w:b/>
          <w:color w:val="auto"/>
          <w:sz w:val="28"/>
          <w:szCs w:val="28"/>
          <w:lang w:eastAsia="en-US"/>
        </w:rPr>
        <w:t>Основанием</w:t>
      </w:r>
      <w:r w:rsidRPr="007F06D4">
        <w:rPr>
          <w:b/>
          <w:color w:val="auto"/>
          <w:spacing w:val="1"/>
          <w:sz w:val="28"/>
          <w:szCs w:val="28"/>
          <w:lang w:eastAsia="en-US"/>
        </w:rPr>
        <w:t xml:space="preserve"> </w:t>
      </w:r>
      <w:r w:rsidRPr="007F06D4">
        <w:rPr>
          <w:color w:val="auto"/>
          <w:sz w:val="28"/>
          <w:szCs w:val="28"/>
          <w:lang w:eastAsia="en-US"/>
        </w:rPr>
        <w:t>для</w:t>
      </w:r>
      <w:r w:rsidRPr="007F06D4">
        <w:rPr>
          <w:color w:val="auto"/>
          <w:spacing w:val="1"/>
          <w:sz w:val="28"/>
          <w:szCs w:val="28"/>
          <w:lang w:eastAsia="en-US"/>
        </w:rPr>
        <w:t xml:space="preserve"> </w:t>
      </w:r>
      <w:r w:rsidRPr="007F06D4">
        <w:rPr>
          <w:color w:val="auto"/>
          <w:sz w:val="28"/>
          <w:szCs w:val="28"/>
          <w:lang w:eastAsia="en-US"/>
        </w:rPr>
        <w:t>разработки</w:t>
      </w:r>
      <w:r w:rsidRPr="007F06D4">
        <w:rPr>
          <w:color w:val="auto"/>
          <w:spacing w:val="1"/>
          <w:sz w:val="28"/>
          <w:szCs w:val="28"/>
          <w:lang w:eastAsia="en-US"/>
        </w:rPr>
        <w:t xml:space="preserve"> </w:t>
      </w:r>
      <w:r w:rsidRPr="007F06D4">
        <w:rPr>
          <w:color w:val="auto"/>
          <w:sz w:val="28"/>
          <w:szCs w:val="28"/>
          <w:lang w:eastAsia="en-US"/>
        </w:rPr>
        <w:t>темы</w:t>
      </w:r>
      <w:r w:rsidRPr="007F06D4">
        <w:rPr>
          <w:color w:val="auto"/>
          <w:spacing w:val="1"/>
          <w:sz w:val="28"/>
          <w:szCs w:val="28"/>
          <w:lang w:eastAsia="en-US"/>
        </w:rPr>
        <w:t xml:space="preserve"> </w:t>
      </w:r>
      <w:r w:rsidRPr="007F06D4">
        <w:rPr>
          <w:color w:val="auto"/>
          <w:sz w:val="28"/>
          <w:szCs w:val="28"/>
          <w:lang w:eastAsia="en-US"/>
        </w:rPr>
        <w:t>явилась</w:t>
      </w:r>
      <w:r w:rsidRPr="007F06D4">
        <w:rPr>
          <w:color w:val="auto"/>
          <w:sz w:val="28"/>
          <w:szCs w:val="28"/>
        </w:rPr>
        <w:t xml:space="preserve"> необходимость устранения выявленных технических недостатков технологического холодильного оборудования таких как, возрастание давления конденсации, повышение степени сжатия компрессора, увеличение потребления электроэнергии, нарушение устойчивости работы и в итоге уменьшение срока службы компрессора, дефицит и высокая стоимость пресной воды, замерзание воды в зимнее время. </w:t>
      </w:r>
    </w:p>
    <w:p w14:paraId="235B77F0" w14:textId="77777777" w:rsidR="00E73E91" w:rsidRPr="007F06D4" w:rsidRDefault="00E73E91" w:rsidP="00E73E91">
      <w:pPr>
        <w:ind w:firstLine="709"/>
        <w:jc w:val="both"/>
        <w:rPr>
          <w:sz w:val="28"/>
          <w:szCs w:val="28"/>
        </w:rPr>
      </w:pPr>
      <w:r w:rsidRPr="007F06D4">
        <w:rPr>
          <w:b/>
          <w:sz w:val="28"/>
          <w:szCs w:val="28"/>
          <w:lang w:eastAsia="en-US"/>
        </w:rPr>
        <w:t>Исходными</w:t>
      </w:r>
      <w:r w:rsidRPr="007F06D4">
        <w:rPr>
          <w:b/>
          <w:spacing w:val="1"/>
          <w:sz w:val="28"/>
          <w:szCs w:val="28"/>
          <w:lang w:eastAsia="en-US"/>
        </w:rPr>
        <w:t xml:space="preserve"> </w:t>
      </w:r>
      <w:r w:rsidRPr="007F06D4">
        <w:rPr>
          <w:b/>
          <w:sz w:val="28"/>
          <w:szCs w:val="28"/>
          <w:lang w:eastAsia="en-US"/>
        </w:rPr>
        <w:t>данными</w:t>
      </w:r>
      <w:r w:rsidRPr="007F06D4">
        <w:rPr>
          <w:b/>
          <w:spacing w:val="1"/>
          <w:sz w:val="28"/>
          <w:szCs w:val="28"/>
          <w:lang w:eastAsia="en-US"/>
        </w:rPr>
        <w:t xml:space="preserve"> </w:t>
      </w:r>
      <w:r w:rsidRPr="007F06D4">
        <w:rPr>
          <w:sz w:val="28"/>
          <w:szCs w:val="28"/>
          <w:lang w:eastAsia="en-US"/>
        </w:rPr>
        <w:t>к</w:t>
      </w:r>
      <w:r w:rsidRPr="007F06D4">
        <w:rPr>
          <w:spacing w:val="1"/>
          <w:sz w:val="28"/>
          <w:szCs w:val="28"/>
          <w:lang w:eastAsia="en-US"/>
        </w:rPr>
        <w:t xml:space="preserve"> </w:t>
      </w:r>
      <w:r w:rsidRPr="007F06D4">
        <w:rPr>
          <w:sz w:val="28"/>
          <w:szCs w:val="28"/>
          <w:lang w:eastAsia="en-US"/>
        </w:rPr>
        <w:t>выполнению</w:t>
      </w:r>
      <w:r w:rsidRPr="007F06D4">
        <w:rPr>
          <w:spacing w:val="1"/>
          <w:sz w:val="28"/>
          <w:szCs w:val="28"/>
          <w:lang w:eastAsia="en-US"/>
        </w:rPr>
        <w:t xml:space="preserve"> </w:t>
      </w:r>
      <w:r w:rsidRPr="007F06D4">
        <w:rPr>
          <w:sz w:val="28"/>
          <w:szCs w:val="28"/>
          <w:lang w:eastAsia="en-US"/>
        </w:rPr>
        <w:t>работы</w:t>
      </w:r>
      <w:r w:rsidRPr="007F06D4">
        <w:rPr>
          <w:spacing w:val="1"/>
          <w:sz w:val="28"/>
          <w:szCs w:val="28"/>
          <w:lang w:eastAsia="en-US"/>
        </w:rPr>
        <w:t xml:space="preserve"> </w:t>
      </w:r>
      <w:r w:rsidRPr="007F06D4">
        <w:rPr>
          <w:sz w:val="28"/>
          <w:szCs w:val="28"/>
          <w:lang w:eastAsia="en-US"/>
        </w:rPr>
        <w:t>явились</w:t>
      </w:r>
      <w:r w:rsidRPr="007F06D4">
        <w:rPr>
          <w:spacing w:val="1"/>
          <w:sz w:val="28"/>
          <w:szCs w:val="28"/>
          <w:lang w:eastAsia="en-US"/>
        </w:rPr>
        <w:t xml:space="preserve"> </w:t>
      </w:r>
      <w:r w:rsidRPr="007F06D4">
        <w:rPr>
          <w:sz w:val="28"/>
          <w:szCs w:val="28"/>
          <w:lang w:eastAsia="en-US"/>
        </w:rPr>
        <w:t>результаты</w:t>
      </w:r>
      <w:r w:rsidRPr="007F06D4">
        <w:rPr>
          <w:spacing w:val="1"/>
          <w:sz w:val="28"/>
          <w:szCs w:val="28"/>
          <w:lang w:eastAsia="en-US"/>
        </w:rPr>
        <w:t xml:space="preserve"> </w:t>
      </w:r>
      <w:r w:rsidRPr="007F06D4">
        <w:rPr>
          <w:spacing w:val="1"/>
          <w:sz w:val="28"/>
          <w:szCs w:val="28"/>
          <w:lang w:val="kk-KZ" w:eastAsia="en-US"/>
        </w:rPr>
        <w:t>научных</w:t>
      </w:r>
      <w:r w:rsidRPr="007F06D4">
        <w:rPr>
          <w:spacing w:val="1"/>
          <w:sz w:val="28"/>
          <w:szCs w:val="28"/>
          <w:lang w:eastAsia="en-US"/>
        </w:rPr>
        <w:t xml:space="preserve"> </w:t>
      </w:r>
      <w:r w:rsidRPr="007F06D4">
        <w:rPr>
          <w:sz w:val="28"/>
          <w:szCs w:val="28"/>
          <w:lang w:eastAsia="en-US"/>
        </w:rPr>
        <w:t xml:space="preserve">исследований, анализы, разработки и предварительные расчетные данные по совершенствованию технологического оборудования для снижения давления конденсации и понижения </w:t>
      </w:r>
      <w:r w:rsidRPr="007F06D4">
        <w:rPr>
          <w:sz w:val="28"/>
          <w:szCs w:val="28"/>
        </w:rPr>
        <w:t>расхода электроэнергии компрессора</w:t>
      </w:r>
      <w:r w:rsidRPr="007F06D4">
        <w:rPr>
          <w:sz w:val="28"/>
          <w:szCs w:val="28"/>
          <w:lang w:eastAsia="en-US"/>
        </w:rPr>
        <w:t>.</w:t>
      </w:r>
      <w:r w:rsidRPr="007F06D4">
        <w:rPr>
          <w:sz w:val="28"/>
          <w:szCs w:val="28"/>
        </w:rPr>
        <w:t xml:space="preserve"> Известные </w:t>
      </w:r>
      <w:r w:rsidRPr="007F06D4">
        <w:rPr>
          <w:sz w:val="28"/>
          <w:szCs w:val="28"/>
        </w:rPr>
        <w:lastRenderedPageBreak/>
        <w:t>системы охлаждения, в которых радиационное охлаждение применяется для охлаждения промежуточного теплоносителя, и дальнейшее использование его для понижения температуры охлаждаемого объекта, имеют недостатки такие как высокая стоимость системы в связи с большим количеством теплоносителя в системе, низкая экономичность, большой аккумулятор холода и т.д.</w:t>
      </w:r>
    </w:p>
    <w:p w14:paraId="0714FF5E" w14:textId="77777777" w:rsidR="00E73E91" w:rsidRPr="007F06D4" w:rsidRDefault="00E73E91" w:rsidP="00E73E91">
      <w:pPr>
        <w:ind w:firstLine="707"/>
        <w:jc w:val="both"/>
        <w:rPr>
          <w:sz w:val="28"/>
          <w:lang w:eastAsia="en-US"/>
        </w:rPr>
      </w:pPr>
      <w:r w:rsidRPr="007F06D4">
        <w:rPr>
          <w:b/>
          <w:sz w:val="28"/>
          <w:lang w:eastAsia="en-US"/>
        </w:rPr>
        <w:t>Обоснованием необходимости проведения научно-исследовательской</w:t>
      </w:r>
      <w:r w:rsidRPr="007F06D4">
        <w:rPr>
          <w:b/>
          <w:spacing w:val="1"/>
          <w:sz w:val="28"/>
          <w:lang w:eastAsia="en-US"/>
        </w:rPr>
        <w:t xml:space="preserve"> </w:t>
      </w:r>
      <w:r w:rsidRPr="007F06D4">
        <w:rPr>
          <w:b/>
          <w:sz w:val="28"/>
          <w:lang w:eastAsia="en-US"/>
        </w:rPr>
        <w:t>работы</w:t>
      </w:r>
      <w:r w:rsidRPr="007F06D4">
        <w:rPr>
          <w:b/>
          <w:spacing w:val="1"/>
          <w:sz w:val="28"/>
          <w:lang w:eastAsia="en-US"/>
        </w:rPr>
        <w:t xml:space="preserve"> </w:t>
      </w:r>
      <w:r w:rsidRPr="007F06D4">
        <w:rPr>
          <w:sz w:val="28"/>
          <w:lang w:eastAsia="en-US"/>
        </w:rPr>
        <w:t>послужила</w:t>
      </w:r>
      <w:r w:rsidRPr="007F06D4">
        <w:rPr>
          <w:spacing w:val="1"/>
          <w:sz w:val="28"/>
          <w:lang w:eastAsia="en-US"/>
        </w:rPr>
        <w:t xml:space="preserve"> </w:t>
      </w:r>
      <w:r w:rsidRPr="007F06D4">
        <w:rPr>
          <w:sz w:val="28"/>
          <w:lang w:eastAsia="en-US"/>
        </w:rPr>
        <w:t>недостаточная</w:t>
      </w:r>
      <w:r w:rsidRPr="007F06D4">
        <w:rPr>
          <w:spacing w:val="1"/>
          <w:sz w:val="28"/>
          <w:lang w:eastAsia="en-US"/>
        </w:rPr>
        <w:t xml:space="preserve"> </w:t>
      </w:r>
      <w:r w:rsidRPr="007F06D4">
        <w:rPr>
          <w:sz w:val="28"/>
          <w:lang w:eastAsia="en-US"/>
        </w:rPr>
        <w:t>изученность</w:t>
      </w:r>
      <w:r w:rsidRPr="007F06D4">
        <w:rPr>
          <w:spacing w:val="1"/>
          <w:sz w:val="28"/>
          <w:lang w:eastAsia="en-US"/>
        </w:rPr>
        <w:t xml:space="preserve"> технологических процессов и оборудования для</w:t>
      </w:r>
      <w:r w:rsidRPr="007F06D4">
        <w:rPr>
          <w:w w:val="101"/>
          <w:sz w:val="28"/>
          <w:szCs w:val="28"/>
        </w:rPr>
        <w:t xml:space="preserve"> понижения давления конденсации,</w:t>
      </w:r>
      <w:r w:rsidRPr="007F06D4">
        <w:rPr>
          <w:spacing w:val="29"/>
          <w:sz w:val="28"/>
          <w:szCs w:val="28"/>
        </w:rPr>
        <w:t xml:space="preserve"> </w:t>
      </w:r>
      <w:r w:rsidRPr="007F06D4">
        <w:rPr>
          <w:spacing w:val="1"/>
          <w:sz w:val="28"/>
          <w:szCs w:val="28"/>
        </w:rPr>
        <w:t>о</w:t>
      </w:r>
      <w:r w:rsidRPr="007F06D4">
        <w:rPr>
          <w:sz w:val="28"/>
          <w:szCs w:val="28"/>
        </w:rPr>
        <w:t>хл</w:t>
      </w:r>
      <w:r w:rsidRPr="007F06D4">
        <w:rPr>
          <w:spacing w:val="-1"/>
          <w:w w:val="101"/>
          <w:sz w:val="28"/>
          <w:szCs w:val="28"/>
        </w:rPr>
        <w:t>а</w:t>
      </w:r>
      <w:r w:rsidRPr="007F06D4">
        <w:rPr>
          <w:sz w:val="28"/>
          <w:szCs w:val="28"/>
        </w:rPr>
        <w:t>жд</w:t>
      </w:r>
      <w:r w:rsidRPr="007F06D4">
        <w:rPr>
          <w:w w:val="101"/>
          <w:sz w:val="28"/>
          <w:szCs w:val="28"/>
        </w:rPr>
        <w:t>е</w:t>
      </w:r>
      <w:r w:rsidRPr="007F06D4">
        <w:rPr>
          <w:spacing w:val="-1"/>
          <w:sz w:val="28"/>
          <w:szCs w:val="28"/>
        </w:rPr>
        <w:t>н</w:t>
      </w:r>
      <w:r w:rsidRPr="007F06D4">
        <w:rPr>
          <w:sz w:val="28"/>
          <w:szCs w:val="28"/>
        </w:rPr>
        <w:t>и</w:t>
      </w:r>
      <w:r w:rsidRPr="007F06D4">
        <w:rPr>
          <w:w w:val="101"/>
          <w:sz w:val="28"/>
          <w:szCs w:val="28"/>
        </w:rPr>
        <w:t>я</w:t>
      </w:r>
      <w:r w:rsidRPr="007F06D4">
        <w:rPr>
          <w:sz w:val="28"/>
          <w:szCs w:val="28"/>
        </w:rPr>
        <w:t xml:space="preserve"> т</w:t>
      </w:r>
      <w:r w:rsidRPr="007F06D4">
        <w:rPr>
          <w:w w:val="101"/>
          <w:sz w:val="28"/>
          <w:szCs w:val="28"/>
        </w:rPr>
        <w:t>е</w:t>
      </w:r>
      <w:r w:rsidRPr="007F06D4">
        <w:rPr>
          <w:sz w:val="28"/>
          <w:szCs w:val="28"/>
        </w:rPr>
        <w:t>плоно</w:t>
      </w:r>
      <w:r w:rsidRPr="007F06D4">
        <w:rPr>
          <w:w w:val="101"/>
          <w:sz w:val="28"/>
          <w:szCs w:val="28"/>
        </w:rPr>
        <w:t>с</w:t>
      </w:r>
      <w:r w:rsidRPr="007F06D4">
        <w:rPr>
          <w:sz w:val="28"/>
          <w:szCs w:val="28"/>
        </w:rPr>
        <w:t>ит</w:t>
      </w:r>
      <w:r w:rsidRPr="007F06D4">
        <w:rPr>
          <w:w w:val="101"/>
          <w:sz w:val="28"/>
          <w:szCs w:val="28"/>
        </w:rPr>
        <w:t>е</w:t>
      </w:r>
      <w:r w:rsidRPr="007F06D4">
        <w:rPr>
          <w:spacing w:val="-3"/>
          <w:sz w:val="28"/>
          <w:szCs w:val="28"/>
        </w:rPr>
        <w:t>л</w:t>
      </w:r>
      <w:r w:rsidRPr="007F06D4">
        <w:rPr>
          <w:w w:val="101"/>
          <w:sz w:val="28"/>
          <w:szCs w:val="28"/>
        </w:rPr>
        <w:t>я</w:t>
      </w:r>
      <w:r w:rsidRPr="007F06D4">
        <w:rPr>
          <w:spacing w:val="23"/>
          <w:sz w:val="28"/>
          <w:szCs w:val="28"/>
        </w:rPr>
        <w:t xml:space="preserve"> </w:t>
      </w:r>
      <w:r w:rsidRPr="007F06D4">
        <w:rPr>
          <w:sz w:val="28"/>
          <w:szCs w:val="28"/>
        </w:rPr>
        <w:t>в</w:t>
      </w:r>
      <w:r w:rsidRPr="007F06D4">
        <w:rPr>
          <w:spacing w:val="23"/>
          <w:sz w:val="28"/>
          <w:szCs w:val="28"/>
        </w:rPr>
        <w:t xml:space="preserve"> </w:t>
      </w:r>
      <w:r w:rsidRPr="007F06D4">
        <w:rPr>
          <w:spacing w:val="1"/>
          <w:sz w:val="28"/>
          <w:szCs w:val="28"/>
        </w:rPr>
        <w:t>р</w:t>
      </w:r>
      <w:r w:rsidRPr="007F06D4">
        <w:rPr>
          <w:w w:val="101"/>
          <w:sz w:val="28"/>
          <w:szCs w:val="28"/>
        </w:rPr>
        <w:t>а</w:t>
      </w:r>
      <w:r w:rsidRPr="007F06D4">
        <w:rPr>
          <w:sz w:val="28"/>
          <w:szCs w:val="28"/>
        </w:rPr>
        <w:t>ди</w:t>
      </w:r>
      <w:r w:rsidRPr="007F06D4">
        <w:rPr>
          <w:w w:val="101"/>
          <w:sz w:val="28"/>
          <w:szCs w:val="28"/>
        </w:rPr>
        <w:t>а</w:t>
      </w:r>
      <w:r w:rsidRPr="007F06D4">
        <w:rPr>
          <w:spacing w:val="-2"/>
          <w:sz w:val="28"/>
          <w:szCs w:val="28"/>
        </w:rPr>
        <w:t>т</w:t>
      </w:r>
      <w:r w:rsidRPr="007F06D4">
        <w:rPr>
          <w:sz w:val="28"/>
          <w:szCs w:val="28"/>
        </w:rPr>
        <w:t>ор</w:t>
      </w:r>
      <w:r w:rsidRPr="007F06D4">
        <w:rPr>
          <w:w w:val="101"/>
          <w:sz w:val="28"/>
          <w:szCs w:val="28"/>
        </w:rPr>
        <w:t>е</w:t>
      </w:r>
      <w:r w:rsidRPr="007F06D4">
        <w:rPr>
          <w:sz w:val="28"/>
          <w:szCs w:val="28"/>
        </w:rPr>
        <w:t xml:space="preserve"> и</w:t>
      </w:r>
      <w:r w:rsidRPr="007F06D4">
        <w:rPr>
          <w:spacing w:val="22"/>
          <w:sz w:val="28"/>
          <w:szCs w:val="28"/>
        </w:rPr>
        <w:t xml:space="preserve"> </w:t>
      </w:r>
      <w:r w:rsidRPr="007F06D4">
        <w:rPr>
          <w:sz w:val="28"/>
          <w:szCs w:val="28"/>
        </w:rPr>
        <w:t>их влияние на энергоэффективность и экономичность холодильной системы</w:t>
      </w:r>
      <w:r w:rsidRPr="007F06D4">
        <w:rPr>
          <w:spacing w:val="1"/>
          <w:sz w:val="28"/>
          <w:szCs w:val="28"/>
          <w:lang w:eastAsia="en-US"/>
        </w:rPr>
        <w:t xml:space="preserve">, </w:t>
      </w:r>
      <w:r w:rsidRPr="007F06D4">
        <w:rPr>
          <w:spacing w:val="1"/>
          <w:sz w:val="28"/>
          <w:lang w:eastAsia="en-US"/>
        </w:rPr>
        <w:t>отсутствие научно-обоснованных решений, позволяющих увеличить производительность и технологическую эффективность оборудования</w:t>
      </w:r>
      <w:r w:rsidRPr="007F06D4">
        <w:rPr>
          <w:sz w:val="28"/>
          <w:lang w:eastAsia="en-US"/>
        </w:rPr>
        <w:t>.</w:t>
      </w:r>
    </w:p>
    <w:p w14:paraId="4B957012" w14:textId="77777777" w:rsidR="00E73E91" w:rsidRPr="007F06D4" w:rsidRDefault="00E73E91" w:rsidP="00E73E91">
      <w:pPr>
        <w:ind w:firstLine="707"/>
        <w:jc w:val="both"/>
        <w:rPr>
          <w:b/>
          <w:sz w:val="28"/>
          <w:lang w:val="kk-KZ" w:eastAsia="en-US"/>
        </w:rPr>
      </w:pPr>
      <w:r w:rsidRPr="007F06D4">
        <w:rPr>
          <w:b/>
          <w:sz w:val="28"/>
          <w:lang w:val="kk-KZ" w:eastAsia="en-US"/>
        </w:rPr>
        <w:t>Сведения о планируемом научно – техническом уровне разработки.</w:t>
      </w:r>
    </w:p>
    <w:p w14:paraId="3EF941D9" w14:textId="449A7EEF" w:rsidR="00E73E91" w:rsidRPr="007F06D4" w:rsidRDefault="00E73E91" w:rsidP="00E73E91">
      <w:pPr>
        <w:ind w:firstLine="709"/>
        <w:jc w:val="both"/>
        <w:rPr>
          <w:sz w:val="28"/>
          <w:szCs w:val="28"/>
        </w:rPr>
      </w:pPr>
      <w:r w:rsidRPr="007F06D4">
        <w:rPr>
          <w:sz w:val="28"/>
          <w:lang w:val="kk-KZ" w:eastAsia="en-US"/>
        </w:rPr>
        <w:t>Результаты проведенных исследований позволят создать энергосберегающую установку</w:t>
      </w:r>
      <w:r w:rsidRPr="007F06D4">
        <w:rPr>
          <w:sz w:val="28"/>
          <w:szCs w:val="28"/>
        </w:rPr>
        <w:t xml:space="preserve">, состоящей из экспериментального узла с РО и холодильной машины с последовательно включенными конденсаторами воздушного и жидкостного охлаждения, с учетом особенностей климатических условий, а также </w:t>
      </w:r>
      <w:r w:rsidRPr="007F06D4">
        <w:rPr>
          <w:sz w:val="28"/>
          <w:lang w:val="kk-KZ" w:eastAsia="en-US"/>
        </w:rPr>
        <w:t>методики инженерного расчета, основанный на фундаментальных законах термодинамики. Это свидетельстует о высоком научно – техническом уровне разработки и</w:t>
      </w:r>
      <w:r w:rsidRPr="007F06D4">
        <w:rPr>
          <w:sz w:val="28"/>
          <w:szCs w:val="28"/>
        </w:rPr>
        <w:t xml:space="preserve"> является новым, перспективным направлением развития холодильной техники [1</w:t>
      </w:r>
      <w:r w:rsidR="00BB4150">
        <w:rPr>
          <w:sz w:val="28"/>
          <w:szCs w:val="28"/>
        </w:rPr>
        <w:t>1</w:t>
      </w:r>
      <w:r w:rsidRPr="007F06D4">
        <w:rPr>
          <w:sz w:val="28"/>
          <w:szCs w:val="28"/>
        </w:rPr>
        <w:t>].</w:t>
      </w:r>
    </w:p>
    <w:p w14:paraId="7B5FFD77" w14:textId="77777777" w:rsidR="00E73E91" w:rsidRPr="007F06D4" w:rsidRDefault="00E73E91" w:rsidP="00E73E91">
      <w:pPr>
        <w:ind w:firstLine="709"/>
        <w:jc w:val="both"/>
        <w:rPr>
          <w:b/>
          <w:sz w:val="28"/>
          <w:lang w:val="kk-KZ" w:eastAsia="en-US"/>
        </w:rPr>
      </w:pPr>
      <w:r w:rsidRPr="007F06D4">
        <w:rPr>
          <w:b/>
          <w:sz w:val="28"/>
          <w:lang w:val="kk-KZ" w:eastAsia="en-US"/>
        </w:rPr>
        <w:t>Сведения о патентных исследованиях.</w:t>
      </w:r>
    </w:p>
    <w:p w14:paraId="2C8BC40E" w14:textId="56AC3BE1" w:rsidR="00E73E91" w:rsidRPr="007F06D4" w:rsidRDefault="00E73E91" w:rsidP="00E73E91">
      <w:pPr>
        <w:ind w:firstLine="709"/>
        <w:jc w:val="both"/>
        <w:rPr>
          <w:b/>
          <w:sz w:val="28"/>
          <w:lang w:val="kk-KZ" w:eastAsia="en-US"/>
        </w:rPr>
      </w:pPr>
      <w:r w:rsidRPr="007F06D4">
        <w:rPr>
          <w:sz w:val="28"/>
          <w:szCs w:val="28"/>
        </w:rPr>
        <w:t>Был проведен патентный поиск систем хладоснабжения, совмещающих в себе возможность использования теплового и парокомпрессионной холодильной машины, по базам данных Казахстана, России, СССР, США, стран Евросоюза с глубиной поиска 50 лет.</w:t>
      </w:r>
      <w:r w:rsidRPr="007F06D4">
        <w:rPr>
          <w:sz w:val="28"/>
          <w:szCs w:val="28"/>
          <w:lang w:bidi="ar-SA"/>
        </w:rPr>
        <w:t xml:space="preserve"> Недостатком известных холодильных установок является их низкая экономичность в периоды, когда холод вырабатывается путем естественной циркуляции хладагента, то есть с отключенными компрессорами.</w:t>
      </w:r>
      <w:r w:rsidRPr="007F06D4">
        <w:rPr>
          <w:sz w:val="28"/>
          <w:lang w:val="kk-KZ" w:eastAsia="en-US"/>
        </w:rPr>
        <w:t xml:space="preserve"> Проведенный анализ позволил сделать заключение, что предлагаемая установка является энергосберегающей и позволяет повысить технологическую эффективность рассматриваемого процесса.</w:t>
      </w:r>
      <w:r w:rsidRPr="007F06D4">
        <w:rPr>
          <w:sz w:val="28"/>
          <w:szCs w:val="28"/>
        </w:rPr>
        <w:t xml:space="preserve"> В данной работе проведена разработка и исследование холодильной системы с КВО и дополнительным жидкостным конденсатором охлаждаемым отводом тепла конденсации радиацион</w:t>
      </w:r>
      <w:r w:rsidR="00027A85">
        <w:rPr>
          <w:sz w:val="28"/>
          <w:szCs w:val="28"/>
        </w:rPr>
        <w:t>н</w:t>
      </w:r>
      <w:r w:rsidRPr="007F06D4">
        <w:rPr>
          <w:sz w:val="28"/>
          <w:szCs w:val="28"/>
        </w:rPr>
        <w:t>ым охлаждением и естественной конвекцией.</w:t>
      </w:r>
    </w:p>
    <w:p w14:paraId="08ED1073" w14:textId="1F8123D7" w:rsidR="00E73E91" w:rsidRPr="007F06D4" w:rsidRDefault="00E73E91" w:rsidP="00E73E91">
      <w:pPr>
        <w:widowControl/>
        <w:shd w:val="clear" w:color="auto" w:fill="FFFFFF"/>
        <w:autoSpaceDE/>
        <w:autoSpaceDN/>
        <w:ind w:firstLine="709"/>
        <w:jc w:val="both"/>
        <w:rPr>
          <w:sz w:val="28"/>
          <w:szCs w:val="28"/>
          <w:lang w:val="kk-KZ" w:bidi="ar-SA"/>
        </w:rPr>
      </w:pPr>
      <w:r w:rsidRPr="007F06D4">
        <w:rPr>
          <w:b/>
          <w:sz w:val="28"/>
          <w:lang w:val="kk-KZ" w:eastAsia="en-US"/>
        </w:rPr>
        <w:t>Сведения о метрологическом обеспечении научно – исследовательской работы.</w:t>
      </w:r>
      <w:r w:rsidRPr="007F06D4">
        <w:rPr>
          <w:sz w:val="28"/>
          <w:lang w:val="kk-KZ" w:eastAsia="en-US"/>
        </w:rPr>
        <w:t xml:space="preserve"> При проведении исследований использовались поверенные, откалиброванные приборы. Методики выполнения измерений и класс точности приборов соответствуют «Закону об обеспечении единства измерений». </w:t>
      </w:r>
    </w:p>
    <w:p w14:paraId="099CCA92" w14:textId="77777777" w:rsidR="00E73E91" w:rsidRPr="007F06D4" w:rsidRDefault="00E73E91" w:rsidP="00E73E91">
      <w:pPr>
        <w:ind w:firstLine="709"/>
        <w:jc w:val="both"/>
        <w:rPr>
          <w:b/>
          <w:sz w:val="28"/>
          <w:lang w:eastAsia="en-US"/>
        </w:rPr>
      </w:pPr>
      <w:r w:rsidRPr="007F06D4">
        <w:rPr>
          <w:b/>
          <w:sz w:val="28"/>
          <w:szCs w:val="28"/>
          <w:lang w:eastAsia="en-US"/>
        </w:rPr>
        <w:t>Актуальность</w:t>
      </w:r>
      <w:r w:rsidRPr="007F06D4">
        <w:rPr>
          <w:b/>
          <w:spacing w:val="1"/>
          <w:sz w:val="28"/>
          <w:szCs w:val="28"/>
          <w:lang w:eastAsia="en-US"/>
        </w:rPr>
        <w:t xml:space="preserve"> </w:t>
      </w:r>
      <w:r w:rsidRPr="007F06D4">
        <w:rPr>
          <w:b/>
          <w:sz w:val="28"/>
          <w:szCs w:val="28"/>
          <w:lang w:eastAsia="en-US"/>
        </w:rPr>
        <w:t>темы</w:t>
      </w:r>
      <w:r w:rsidRPr="007F06D4">
        <w:rPr>
          <w:b/>
          <w:spacing w:val="1"/>
          <w:sz w:val="28"/>
          <w:szCs w:val="28"/>
          <w:lang w:eastAsia="en-US"/>
        </w:rPr>
        <w:t xml:space="preserve"> </w:t>
      </w:r>
      <w:r w:rsidRPr="007F06D4">
        <w:rPr>
          <w:b/>
          <w:sz w:val="28"/>
          <w:szCs w:val="28"/>
          <w:lang w:eastAsia="en-US"/>
        </w:rPr>
        <w:t>исследования.</w:t>
      </w:r>
    </w:p>
    <w:p w14:paraId="5F13FEC1" w14:textId="77777777" w:rsidR="00E73E91" w:rsidRPr="007F06D4" w:rsidRDefault="00E73E91" w:rsidP="00E73E91">
      <w:pPr>
        <w:ind w:firstLine="709"/>
        <w:jc w:val="both"/>
        <w:rPr>
          <w:sz w:val="28"/>
          <w:szCs w:val="28"/>
        </w:rPr>
      </w:pPr>
      <w:r w:rsidRPr="007F06D4">
        <w:rPr>
          <w:sz w:val="28"/>
          <w:szCs w:val="28"/>
        </w:rPr>
        <w:t xml:space="preserve">С ростом технического прогресса возобновляемые источники энергии является особенно актуальными, так как традиционные источники энергии - уголь, газ, нефть не бесконечны, в связи с их истощением, а также их влиянием на экологический баланс планеты, на здоровье и безопасность человечества. </w:t>
      </w:r>
    </w:p>
    <w:p w14:paraId="1D212967" w14:textId="76046293" w:rsidR="00E73E91" w:rsidRDefault="00E73E91" w:rsidP="00E73E91">
      <w:pPr>
        <w:ind w:firstLine="709"/>
        <w:jc w:val="both"/>
        <w:rPr>
          <w:sz w:val="28"/>
          <w:szCs w:val="28"/>
        </w:rPr>
      </w:pPr>
      <w:r w:rsidRPr="007F06D4">
        <w:rPr>
          <w:sz w:val="28"/>
          <w:szCs w:val="28"/>
        </w:rPr>
        <w:lastRenderedPageBreak/>
        <w:t>В связи с актуальными проблемами ведущим приоритетом модернизации технологического оборудования является снижение энергопотребления холодильных машин путем повышения их энергетической эффективности.</w:t>
      </w:r>
    </w:p>
    <w:p w14:paraId="0461188C" w14:textId="0A929BC6" w:rsidR="00BB4150" w:rsidRPr="007F06D4" w:rsidRDefault="00BB4150" w:rsidP="00BB4150">
      <w:pPr>
        <w:ind w:firstLine="709"/>
        <w:jc w:val="both"/>
        <w:rPr>
          <w:sz w:val="28"/>
          <w:szCs w:val="28"/>
          <w:shd w:val="clear" w:color="auto" w:fill="FFFFFF"/>
        </w:rPr>
      </w:pPr>
      <w:r w:rsidRPr="007F06D4">
        <w:rPr>
          <w:sz w:val="28"/>
          <w:szCs w:val="28"/>
          <w:shd w:val="clear" w:color="auto" w:fill="FFFFFF"/>
        </w:rPr>
        <w:t>Президент Касым-Жомарт Токаев на проведенном совещании</w:t>
      </w:r>
      <w:r w:rsidRPr="00C77AB7">
        <w:rPr>
          <w:sz w:val="28"/>
          <w:szCs w:val="28"/>
        </w:rPr>
        <w:t xml:space="preserve"> </w:t>
      </w:r>
      <w:r>
        <w:rPr>
          <w:sz w:val="28"/>
          <w:szCs w:val="28"/>
        </w:rPr>
        <w:t>о</w:t>
      </w:r>
      <w:r w:rsidRPr="007F06D4">
        <w:rPr>
          <w:sz w:val="28"/>
          <w:szCs w:val="28"/>
        </w:rPr>
        <w:t xml:space="preserve"> создании рабочей группы по </w:t>
      </w:r>
      <w:r w:rsidRPr="007F06D4">
        <w:rPr>
          <w:sz w:val="28"/>
          <w:szCs w:val="28"/>
          <w:shd w:val="clear" w:color="auto" w:fill="FFFFFF"/>
        </w:rPr>
        <w:t>вопросам развития электроэнергетической отрасли дал поручение разработать Концепцию по низкоуглеродному развитию Казахстана до 2050 года</w:t>
      </w:r>
      <w:r>
        <w:rPr>
          <w:sz w:val="28"/>
          <w:szCs w:val="28"/>
          <w:shd w:val="clear" w:color="auto" w:fill="FFFFFF"/>
        </w:rPr>
        <w:t xml:space="preserve"> </w:t>
      </w:r>
      <w:r w:rsidRPr="007F06D4">
        <w:rPr>
          <w:sz w:val="28"/>
          <w:szCs w:val="28"/>
        </w:rPr>
        <w:t>с включением мер по "зеленому росту" и глубокой декарбонизации национальной экономики</w:t>
      </w:r>
      <w:r>
        <w:rPr>
          <w:sz w:val="28"/>
          <w:szCs w:val="28"/>
        </w:rPr>
        <w:t>.</w:t>
      </w:r>
      <w:r w:rsidRPr="007F06D4">
        <w:rPr>
          <w:sz w:val="28"/>
          <w:szCs w:val="28"/>
        </w:rPr>
        <w:t xml:space="preserve"> Распоряжение Премьер-Министра Республики Казахстан от 29 декабря 2020 года</w:t>
      </w:r>
      <w:r w:rsidR="00BD586B">
        <w:rPr>
          <w:sz w:val="28"/>
          <w:szCs w:val="28"/>
        </w:rPr>
        <w:t xml:space="preserve"> </w:t>
      </w:r>
      <w:r w:rsidRPr="007F06D4">
        <w:rPr>
          <w:sz w:val="28"/>
          <w:szCs w:val="28"/>
          <w:shd w:val="clear" w:color="auto" w:fill="FFFFFF"/>
        </w:rPr>
        <w:t>[1</w:t>
      </w:r>
      <w:r>
        <w:rPr>
          <w:sz w:val="28"/>
          <w:szCs w:val="28"/>
          <w:shd w:val="clear" w:color="auto" w:fill="FFFFFF"/>
        </w:rPr>
        <w:t>2</w:t>
      </w:r>
      <w:r w:rsidRPr="007F06D4">
        <w:rPr>
          <w:sz w:val="28"/>
          <w:szCs w:val="28"/>
          <w:shd w:val="clear" w:color="auto" w:fill="FFFFFF"/>
        </w:rPr>
        <w:t>]</w:t>
      </w:r>
      <w:r>
        <w:rPr>
          <w:sz w:val="28"/>
          <w:szCs w:val="28"/>
          <w:shd w:val="clear" w:color="auto" w:fill="FFFFFF"/>
        </w:rPr>
        <w:t>.</w:t>
      </w:r>
      <w:r w:rsidRPr="007F06D4">
        <w:rPr>
          <w:sz w:val="28"/>
          <w:szCs w:val="28"/>
          <w:shd w:val="clear" w:color="auto" w:fill="FFFFFF"/>
        </w:rPr>
        <w:t xml:space="preserve"> Правительство также работает над Национальным проектом по развитию электроэнергетики, готовится энергобаланс страны до 2035 года.</w:t>
      </w:r>
    </w:p>
    <w:p w14:paraId="1BF759E6" w14:textId="38F2AD9A" w:rsidR="00BB4150" w:rsidRPr="007F06D4" w:rsidRDefault="00BB4150" w:rsidP="00BB4150">
      <w:pPr>
        <w:ind w:firstLine="709"/>
        <w:jc w:val="both"/>
        <w:rPr>
          <w:sz w:val="28"/>
          <w:szCs w:val="28"/>
        </w:rPr>
      </w:pPr>
      <w:r w:rsidRPr="007F06D4">
        <w:rPr>
          <w:sz w:val="28"/>
          <w:szCs w:val="28"/>
          <w:lang w:val="kk-KZ"/>
        </w:rPr>
        <w:t>Г</w:t>
      </w:r>
      <w:r w:rsidRPr="007F06D4">
        <w:rPr>
          <w:sz w:val="28"/>
          <w:szCs w:val="28"/>
        </w:rPr>
        <w:t xml:space="preserve">лава государства сказал: </w:t>
      </w:r>
      <w:r w:rsidRPr="007F06D4">
        <w:rPr>
          <w:sz w:val="28"/>
          <w:szCs w:val="28"/>
          <w:lang w:val="kk-KZ"/>
        </w:rPr>
        <w:t>«...</w:t>
      </w:r>
      <w:r w:rsidRPr="007F06D4">
        <w:rPr>
          <w:sz w:val="28"/>
          <w:szCs w:val="28"/>
          <w:shd w:val="clear" w:color="auto" w:fill="FFFFFF"/>
        </w:rPr>
        <w:t>Ранее мы определили цель довести этот показатель до 10 % к 2030 году. С учетом новых реалий и текущей положительной динамики ставлю задачу увеличить долю ВИЭ в электрогенерации до 15 % к 2030 году» [1</w:t>
      </w:r>
      <w:r>
        <w:rPr>
          <w:sz w:val="28"/>
          <w:szCs w:val="28"/>
          <w:shd w:val="clear" w:color="auto" w:fill="FFFFFF"/>
        </w:rPr>
        <w:t>3</w:t>
      </w:r>
      <w:r w:rsidRPr="007F06D4">
        <w:rPr>
          <w:sz w:val="28"/>
          <w:szCs w:val="28"/>
          <w:shd w:val="clear" w:color="auto" w:fill="FFFFFF"/>
        </w:rPr>
        <w:t>].</w:t>
      </w:r>
    </w:p>
    <w:p w14:paraId="1C3E0E7D" w14:textId="532EF975" w:rsidR="00E73E91" w:rsidRPr="007F06D4" w:rsidRDefault="00E73E91" w:rsidP="00E73E91">
      <w:pPr>
        <w:ind w:firstLine="709"/>
        <w:jc w:val="both"/>
        <w:rPr>
          <w:sz w:val="28"/>
          <w:szCs w:val="28"/>
        </w:rPr>
      </w:pPr>
      <w:r w:rsidRPr="007F06D4">
        <w:rPr>
          <w:sz w:val="28"/>
          <w:szCs w:val="28"/>
        </w:rPr>
        <w:t>На предприятиях пищевой промышленности в регионах с жарким летним климатом и сухим воздухом в конденсаторе с воздушным охлаждением холодильной машины происходит значительное повышение температуры и как следствие повышение давления. Это характерно для континентального климата Средне Азиатского региона в том числе и Казахстана. Выбор направления</w:t>
      </w:r>
      <w:r w:rsidRPr="007F06D4">
        <w:rPr>
          <w:bCs/>
          <w:sz w:val="28"/>
          <w:szCs w:val="28"/>
        </w:rPr>
        <w:t xml:space="preserve"> диссертационной работы разработки холодильной системы с более эффективным способом охлаждения конденсатора</w:t>
      </w:r>
      <w:r w:rsidRPr="007F06D4">
        <w:rPr>
          <w:sz w:val="28"/>
          <w:szCs w:val="28"/>
        </w:rPr>
        <w:t xml:space="preserve"> с применением</w:t>
      </w:r>
      <w:r w:rsidRPr="007F06D4">
        <w:rPr>
          <w:bCs/>
          <w:sz w:val="28"/>
          <w:szCs w:val="28"/>
        </w:rPr>
        <w:t xml:space="preserve"> возобновляемого источника энергии.</w:t>
      </w:r>
    </w:p>
    <w:p w14:paraId="13BEA27C" w14:textId="77777777" w:rsidR="00E73E91" w:rsidRPr="007F06D4" w:rsidRDefault="00E73E91" w:rsidP="00E73E91">
      <w:pPr>
        <w:ind w:firstLine="709"/>
        <w:jc w:val="both"/>
        <w:rPr>
          <w:sz w:val="28"/>
          <w:szCs w:val="28"/>
        </w:rPr>
      </w:pPr>
      <w:r w:rsidRPr="007F06D4">
        <w:rPr>
          <w:sz w:val="28"/>
          <w:szCs w:val="28"/>
        </w:rPr>
        <w:t xml:space="preserve">Для понижения давления конденсации совместно с конденсатором воздушного охлаждения (КВО) предлагается применять дополнительную установку с тепловым излучением в атмосферу. </w:t>
      </w:r>
    </w:p>
    <w:p w14:paraId="136C370E" w14:textId="2A9BA279" w:rsidR="00E73E91" w:rsidRPr="007F06D4" w:rsidRDefault="00E73E91" w:rsidP="00E73E91">
      <w:pPr>
        <w:ind w:firstLine="709"/>
        <w:jc w:val="both"/>
        <w:rPr>
          <w:sz w:val="28"/>
          <w:szCs w:val="28"/>
        </w:rPr>
      </w:pPr>
      <w:r w:rsidRPr="007F06D4">
        <w:rPr>
          <w:sz w:val="28"/>
          <w:szCs w:val="28"/>
        </w:rPr>
        <w:t xml:space="preserve">Одним из способов решения данной проблемы является </w:t>
      </w:r>
      <w:r w:rsidR="00D37986" w:rsidRPr="007F06D4">
        <w:rPr>
          <w:sz w:val="28"/>
          <w:szCs w:val="28"/>
        </w:rPr>
        <w:t xml:space="preserve">последовательная </w:t>
      </w:r>
      <w:r w:rsidRPr="007F06D4">
        <w:rPr>
          <w:sz w:val="28"/>
          <w:szCs w:val="28"/>
        </w:rPr>
        <w:t xml:space="preserve">установка </w:t>
      </w:r>
      <w:r w:rsidR="0024382F" w:rsidRPr="007F06D4">
        <w:rPr>
          <w:sz w:val="28"/>
          <w:szCs w:val="28"/>
        </w:rPr>
        <w:t>воздушного</w:t>
      </w:r>
      <w:r w:rsidR="00D37986" w:rsidRPr="007F06D4">
        <w:rPr>
          <w:sz w:val="28"/>
          <w:szCs w:val="28"/>
        </w:rPr>
        <w:t xml:space="preserve"> и </w:t>
      </w:r>
      <w:r w:rsidRPr="007F06D4">
        <w:rPr>
          <w:sz w:val="28"/>
          <w:szCs w:val="28"/>
        </w:rPr>
        <w:t>жидкостного конденсатор</w:t>
      </w:r>
      <w:r w:rsidR="00D913E7">
        <w:rPr>
          <w:sz w:val="28"/>
          <w:szCs w:val="28"/>
        </w:rPr>
        <w:t>ов</w:t>
      </w:r>
      <w:r w:rsidRPr="007F06D4">
        <w:rPr>
          <w:sz w:val="28"/>
          <w:szCs w:val="28"/>
        </w:rPr>
        <w:t xml:space="preserve"> охлаждаемого тепловым излучением в атмосферу и естественной конвекцией</w:t>
      </w:r>
      <w:r w:rsidRPr="007F06D4">
        <w:rPr>
          <w:bCs/>
          <w:sz w:val="28"/>
          <w:szCs w:val="28"/>
        </w:rPr>
        <w:t>.</w:t>
      </w:r>
      <w:r w:rsidRPr="007F06D4">
        <w:rPr>
          <w:sz w:val="28"/>
          <w:szCs w:val="28"/>
        </w:rPr>
        <w:t xml:space="preserve"> </w:t>
      </w:r>
    </w:p>
    <w:p w14:paraId="3988DCEB" w14:textId="405E6C95" w:rsidR="00E73E91" w:rsidRPr="007F06D4" w:rsidRDefault="00E73E91" w:rsidP="0024382F">
      <w:pPr>
        <w:ind w:firstLine="709"/>
        <w:jc w:val="both"/>
        <w:rPr>
          <w:sz w:val="28"/>
          <w:szCs w:val="28"/>
        </w:rPr>
      </w:pPr>
      <w:r w:rsidRPr="007F06D4">
        <w:rPr>
          <w:sz w:val="28"/>
          <w:szCs w:val="28"/>
        </w:rPr>
        <w:t>Существует множество схем холодильных установок с использованием РО, возможность использования которых зависит от климатических особенностей зоны расположения охлаждаемого объекта, а также от требуемого температурного режима.</w:t>
      </w:r>
      <w:r w:rsidRPr="007F06D4">
        <w:t xml:space="preserve"> </w:t>
      </w:r>
      <w:r w:rsidRPr="007F06D4">
        <w:rPr>
          <w:sz w:val="28"/>
          <w:szCs w:val="28"/>
        </w:rPr>
        <w:t>В работе предлагается при помощи разработанной ранее модели оценить возможный уровень энергосбережения в системе хладоснабжения за счет использования РО при её работе в различных городах. Подобные исследования ранее не проводились</w:t>
      </w:r>
    </w:p>
    <w:p w14:paraId="528FEC20" w14:textId="2965A462" w:rsidR="00E73E91" w:rsidRPr="007F06D4" w:rsidRDefault="00E73E91" w:rsidP="0024382F">
      <w:pPr>
        <w:pStyle w:val="af8"/>
        <w:ind w:firstLine="709"/>
        <w:jc w:val="both"/>
        <w:rPr>
          <w:sz w:val="28"/>
          <w:szCs w:val="28"/>
        </w:rPr>
      </w:pPr>
      <w:r w:rsidRPr="007F06D4">
        <w:rPr>
          <w:sz w:val="28"/>
          <w:szCs w:val="28"/>
        </w:rPr>
        <w:t xml:space="preserve">В условиях жаркого летнего климата возникает проблема, связанная с повышением давления конденсации в парокомпрессионных холодильных машинах (ПКХМ), вызывающая в свою очередь снижение холодильного коэффициента и повышение расхода электроэнергии компрессором. </w:t>
      </w:r>
      <w:r w:rsidRPr="007F06D4">
        <w:t xml:space="preserve"> </w:t>
      </w:r>
      <w:r w:rsidRPr="007F06D4">
        <w:rPr>
          <w:sz w:val="28"/>
          <w:szCs w:val="28"/>
        </w:rPr>
        <w:t>Например: В южных регионах с континентальным климатом (например</w:t>
      </w:r>
      <w:r w:rsidR="00FA0A62" w:rsidRPr="007F06D4">
        <w:rPr>
          <w:sz w:val="28"/>
          <w:szCs w:val="28"/>
        </w:rPr>
        <w:t xml:space="preserve">, </w:t>
      </w:r>
      <w:r w:rsidRPr="007F06D4">
        <w:rPr>
          <w:sz w:val="28"/>
          <w:szCs w:val="28"/>
        </w:rPr>
        <w:t>на юге Казахстана) температура атмосферного воздуха в отдельные дни достигает 45°</w:t>
      </w:r>
      <w:r w:rsidRPr="007F06D4">
        <w:rPr>
          <w:sz w:val="28"/>
          <w:szCs w:val="28"/>
          <w:lang w:val="en-US"/>
        </w:rPr>
        <w:t>C</w:t>
      </w:r>
      <w:r w:rsidR="00370271" w:rsidRPr="007F06D4">
        <w:rPr>
          <w:sz w:val="28"/>
          <w:szCs w:val="28"/>
        </w:rPr>
        <w:t>.</w:t>
      </w:r>
      <w:r w:rsidRPr="007F06D4">
        <w:rPr>
          <w:sz w:val="28"/>
          <w:szCs w:val="28"/>
        </w:rPr>
        <w:t xml:space="preserve"> С учетом нагрева воздуха солнечной радиацией, температура конденсации в КВО может достигать 60°С и выше.</w:t>
      </w:r>
    </w:p>
    <w:p w14:paraId="76626FC6" w14:textId="77777777" w:rsidR="00E73E91" w:rsidRPr="007F06D4" w:rsidRDefault="00E73E91" w:rsidP="00E73E91">
      <w:pPr>
        <w:pStyle w:val="Default"/>
        <w:ind w:firstLine="709"/>
        <w:jc w:val="both"/>
        <w:rPr>
          <w:color w:val="auto"/>
          <w:sz w:val="28"/>
          <w:szCs w:val="28"/>
        </w:rPr>
      </w:pPr>
      <w:r w:rsidRPr="007F06D4">
        <w:rPr>
          <w:color w:val="auto"/>
          <w:sz w:val="28"/>
          <w:szCs w:val="28"/>
        </w:rPr>
        <w:lastRenderedPageBreak/>
        <w:t>Для повышения эффективности ПКХМ предлагается последовательно с конденсатором воздушного охлаждения устанавливать конденсатор жидкостного охлаждения.</w:t>
      </w:r>
    </w:p>
    <w:p w14:paraId="3966EB34" w14:textId="4BDA5108" w:rsidR="00E73E91" w:rsidRPr="007F06D4" w:rsidRDefault="00E73E91" w:rsidP="00E73E91">
      <w:pPr>
        <w:pStyle w:val="Default"/>
        <w:ind w:firstLine="709"/>
        <w:jc w:val="both"/>
        <w:rPr>
          <w:color w:val="auto"/>
          <w:sz w:val="28"/>
          <w:szCs w:val="28"/>
        </w:rPr>
      </w:pPr>
      <w:r w:rsidRPr="007F06D4">
        <w:rPr>
          <w:color w:val="auto"/>
          <w:sz w:val="28"/>
          <w:szCs w:val="28"/>
        </w:rPr>
        <w:t xml:space="preserve">Диссертационная работа выполнена в рамках проекта 0118РК00535 по гранту </w:t>
      </w:r>
      <w:r w:rsidRPr="007F06D4">
        <w:rPr>
          <w:color w:val="auto"/>
          <w:sz w:val="28"/>
          <w:szCs w:val="28"/>
          <w:lang w:val="kk-KZ"/>
        </w:rPr>
        <w:t>КН МН</w:t>
      </w:r>
      <w:r w:rsidR="00370271" w:rsidRPr="007F06D4">
        <w:rPr>
          <w:color w:val="auto"/>
          <w:sz w:val="28"/>
          <w:szCs w:val="28"/>
          <w:lang w:val="kk-KZ"/>
        </w:rPr>
        <w:t>ВО</w:t>
      </w:r>
      <w:r w:rsidRPr="007F06D4">
        <w:rPr>
          <w:color w:val="auto"/>
          <w:sz w:val="28"/>
          <w:szCs w:val="28"/>
          <w:lang w:val="kk-KZ"/>
        </w:rPr>
        <w:t xml:space="preserve"> РК</w:t>
      </w:r>
      <w:r w:rsidRPr="007F06D4">
        <w:rPr>
          <w:color w:val="auto"/>
          <w:sz w:val="28"/>
          <w:szCs w:val="28"/>
        </w:rPr>
        <w:t xml:space="preserve"> АР5130918/ГФ</w:t>
      </w:r>
      <w:r w:rsidRPr="007F06D4">
        <w:rPr>
          <w:color w:val="auto"/>
          <w:sz w:val="28"/>
          <w:szCs w:val="28"/>
          <w:lang w:val="kk-KZ"/>
        </w:rPr>
        <w:t xml:space="preserve"> </w:t>
      </w:r>
      <w:r w:rsidRPr="007F06D4">
        <w:rPr>
          <w:bCs/>
          <w:color w:val="auto"/>
          <w:sz w:val="28"/>
          <w:szCs w:val="28"/>
        </w:rPr>
        <w:t xml:space="preserve">«Исследование и разработка научно-инженерных основ для применения радиационного охлаждения в системах холодоснабжения и кондиционирования» </w:t>
      </w:r>
      <w:r w:rsidRPr="007F06D4">
        <w:rPr>
          <w:color w:val="auto"/>
          <w:sz w:val="28"/>
          <w:szCs w:val="28"/>
        </w:rPr>
        <w:t>на 2018-2020 г.г.</w:t>
      </w:r>
      <w:r w:rsidRPr="007F06D4">
        <w:rPr>
          <w:color w:val="auto"/>
          <w:spacing w:val="2"/>
          <w:sz w:val="28"/>
          <w:szCs w:val="28"/>
          <w:shd w:val="clear" w:color="auto" w:fill="FFFFFF"/>
        </w:rPr>
        <w:t xml:space="preserve">, </w:t>
      </w:r>
      <w:r w:rsidR="00BB1FD2">
        <w:rPr>
          <w:color w:val="auto"/>
          <w:spacing w:val="2"/>
          <w:sz w:val="28"/>
          <w:szCs w:val="28"/>
          <w:shd w:val="clear" w:color="auto" w:fill="FFFFFF"/>
        </w:rPr>
        <w:t>проекта АР09258901</w:t>
      </w:r>
      <w:r w:rsidR="00BB1FD2" w:rsidRPr="00BB1FD2">
        <w:rPr>
          <w:color w:val="auto"/>
          <w:spacing w:val="2"/>
          <w:sz w:val="28"/>
          <w:szCs w:val="28"/>
          <w:shd w:val="clear" w:color="auto" w:fill="FFFFFF"/>
        </w:rPr>
        <w:t>/</w:t>
      </w:r>
      <w:r w:rsidR="00BB1FD2">
        <w:rPr>
          <w:color w:val="auto"/>
          <w:spacing w:val="2"/>
          <w:sz w:val="28"/>
          <w:szCs w:val="28"/>
          <w:shd w:val="clear" w:color="auto" w:fill="FFFFFF"/>
        </w:rPr>
        <w:t>ГФ “</w:t>
      </w:r>
      <w:r w:rsidR="00712035">
        <w:rPr>
          <w:color w:val="auto"/>
          <w:spacing w:val="2"/>
          <w:sz w:val="28"/>
          <w:szCs w:val="28"/>
          <w:shd w:val="clear" w:color="auto" w:fill="FFFFFF"/>
        </w:rPr>
        <w:t xml:space="preserve">Исследование и разработка комбинированных холодильных систем с радиационным охлаждением для промышленного холодоснабжения и кондиционирования воздуха” на 2021-2023 г.г., </w:t>
      </w:r>
      <w:r w:rsidRPr="007F06D4">
        <w:rPr>
          <w:color w:val="auto"/>
          <w:spacing w:val="2"/>
          <w:sz w:val="28"/>
          <w:szCs w:val="28"/>
          <w:shd w:val="clear" w:color="auto" w:fill="FFFFFF"/>
          <w:lang w:val="kk-KZ"/>
        </w:rPr>
        <w:t>а также индивидуальным планом докторанта.</w:t>
      </w:r>
    </w:p>
    <w:p w14:paraId="3C59EF80" w14:textId="7170288E" w:rsidR="00E73E91" w:rsidRPr="007F06D4" w:rsidRDefault="00E73E91" w:rsidP="00370271">
      <w:pPr>
        <w:pStyle w:val="af8"/>
        <w:ind w:firstLine="709"/>
        <w:jc w:val="both"/>
        <w:rPr>
          <w:sz w:val="28"/>
          <w:szCs w:val="28"/>
        </w:rPr>
      </w:pPr>
      <w:r w:rsidRPr="007F06D4">
        <w:rPr>
          <w:b/>
          <w:bCs/>
          <w:sz w:val="28"/>
          <w:szCs w:val="28"/>
        </w:rPr>
        <w:t>О</w:t>
      </w:r>
      <w:r w:rsidRPr="007F06D4">
        <w:rPr>
          <w:b/>
          <w:bCs/>
          <w:spacing w:val="1"/>
          <w:sz w:val="28"/>
          <w:szCs w:val="28"/>
        </w:rPr>
        <w:t>б</w:t>
      </w:r>
      <w:r w:rsidRPr="007F06D4">
        <w:rPr>
          <w:b/>
          <w:bCs/>
          <w:sz w:val="28"/>
          <w:szCs w:val="28"/>
        </w:rPr>
        <w:t>ъ</w:t>
      </w:r>
      <w:r w:rsidRPr="007F06D4">
        <w:rPr>
          <w:b/>
          <w:bCs/>
          <w:w w:val="101"/>
          <w:sz w:val="28"/>
          <w:szCs w:val="28"/>
        </w:rPr>
        <w:t>е</w:t>
      </w:r>
      <w:r w:rsidRPr="007F06D4">
        <w:rPr>
          <w:b/>
          <w:bCs/>
          <w:spacing w:val="-2"/>
          <w:sz w:val="28"/>
          <w:szCs w:val="28"/>
        </w:rPr>
        <w:t>к</w:t>
      </w:r>
      <w:r w:rsidRPr="007F06D4">
        <w:rPr>
          <w:b/>
          <w:bCs/>
          <w:sz w:val="28"/>
          <w:szCs w:val="28"/>
        </w:rPr>
        <w:t>т</w:t>
      </w:r>
      <w:r w:rsidRPr="007F06D4">
        <w:rPr>
          <w:sz w:val="28"/>
          <w:szCs w:val="28"/>
        </w:rPr>
        <w:t xml:space="preserve"> </w:t>
      </w:r>
      <w:r w:rsidRPr="007F06D4">
        <w:rPr>
          <w:b/>
          <w:bCs/>
          <w:sz w:val="28"/>
          <w:szCs w:val="28"/>
        </w:rPr>
        <w:t>и</w:t>
      </w:r>
      <w:r w:rsidRPr="007F06D4">
        <w:rPr>
          <w:b/>
          <w:bCs/>
          <w:w w:val="101"/>
          <w:sz w:val="28"/>
          <w:szCs w:val="28"/>
        </w:rPr>
        <w:t>сс</w:t>
      </w:r>
      <w:r w:rsidRPr="007F06D4">
        <w:rPr>
          <w:b/>
          <w:bCs/>
          <w:sz w:val="28"/>
          <w:szCs w:val="28"/>
        </w:rPr>
        <w:t>л</w:t>
      </w:r>
      <w:r w:rsidRPr="007F06D4">
        <w:rPr>
          <w:b/>
          <w:bCs/>
          <w:w w:val="101"/>
          <w:sz w:val="28"/>
          <w:szCs w:val="28"/>
        </w:rPr>
        <w:t>е</w:t>
      </w:r>
      <w:r w:rsidRPr="007F06D4">
        <w:rPr>
          <w:b/>
          <w:bCs/>
          <w:spacing w:val="-1"/>
          <w:sz w:val="28"/>
          <w:szCs w:val="28"/>
        </w:rPr>
        <w:t>д</w:t>
      </w:r>
      <w:r w:rsidRPr="007F06D4">
        <w:rPr>
          <w:b/>
          <w:bCs/>
          <w:sz w:val="28"/>
          <w:szCs w:val="28"/>
        </w:rPr>
        <w:t>о</w:t>
      </w:r>
      <w:r w:rsidRPr="007F06D4">
        <w:rPr>
          <w:b/>
          <w:bCs/>
          <w:spacing w:val="-1"/>
          <w:sz w:val="28"/>
          <w:szCs w:val="28"/>
        </w:rPr>
        <w:t>в</w:t>
      </w:r>
      <w:r w:rsidRPr="007F06D4">
        <w:rPr>
          <w:b/>
          <w:bCs/>
          <w:sz w:val="28"/>
          <w:szCs w:val="28"/>
        </w:rPr>
        <w:t>ан</w:t>
      </w:r>
      <w:r w:rsidRPr="007F06D4">
        <w:rPr>
          <w:b/>
          <w:bCs/>
          <w:spacing w:val="-1"/>
          <w:sz w:val="28"/>
          <w:szCs w:val="28"/>
        </w:rPr>
        <w:t>и</w:t>
      </w:r>
      <w:r w:rsidRPr="007F06D4">
        <w:rPr>
          <w:b/>
          <w:bCs/>
          <w:sz w:val="28"/>
          <w:szCs w:val="28"/>
        </w:rPr>
        <w:t>я:</w:t>
      </w:r>
      <w:r w:rsidRPr="007F06D4">
        <w:rPr>
          <w:sz w:val="28"/>
          <w:szCs w:val="28"/>
        </w:rPr>
        <w:t xml:space="preserve"> Парокомпрессионная холодильная машина с комбинированно включенными </w:t>
      </w:r>
      <w:r w:rsidRPr="007F06D4">
        <w:rPr>
          <w:bCs/>
          <w:sz w:val="28"/>
          <w:szCs w:val="28"/>
        </w:rPr>
        <w:t xml:space="preserve">конденсаторами, </w:t>
      </w:r>
      <w:r w:rsidRPr="007F06D4">
        <w:rPr>
          <w:sz w:val="28"/>
          <w:szCs w:val="28"/>
        </w:rPr>
        <w:t>в котор</w:t>
      </w:r>
      <w:r w:rsidR="00370271" w:rsidRPr="007F06D4">
        <w:rPr>
          <w:sz w:val="28"/>
          <w:szCs w:val="28"/>
        </w:rPr>
        <w:t>о</w:t>
      </w:r>
      <w:r w:rsidRPr="007F06D4">
        <w:rPr>
          <w:sz w:val="28"/>
          <w:szCs w:val="28"/>
        </w:rPr>
        <w:t>й теплота конденсации хладагента отводится в виде теплового излучения в атмосферу</w:t>
      </w:r>
      <w:r w:rsidR="00370271" w:rsidRPr="007F06D4">
        <w:rPr>
          <w:sz w:val="28"/>
          <w:szCs w:val="28"/>
        </w:rPr>
        <w:t>.</w:t>
      </w:r>
    </w:p>
    <w:p w14:paraId="4E83DB38" w14:textId="77777777" w:rsidR="00E73E91" w:rsidRPr="007F06D4" w:rsidRDefault="00E73E91" w:rsidP="00E73E91">
      <w:pPr>
        <w:pStyle w:val="a6"/>
        <w:ind w:firstLine="709"/>
        <w:jc w:val="both"/>
      </w:pPr>
      <w:r w:rsidRPr="007F06D4">
        <w:rPr>
          <w:b/>
          <w:bCs/>
        </w:rPr>
        <w:t>Пр</w:t>
      </w:r>
      <w:r w:rsidRPr="007F06D4">
        <w:rPr>
          <w:b/>
          <w:bCs/>
          <w:w w:val="101"/>
        </w:rPr>
        <w:t>е</w:t>
      </w:r>
      <w:r w:rsidRPr="007F06D4">
        <w:rPr>
          <w:b/>
          <w:bCs/>
        </w:rPr>
        <w:t>дм</w:t>
      </w:r>
      <w:r w:rsidRPr="007F06D4">
        <w:rPr>
          <w:b/>
          <w:bCs/>
          <w:w w:val="101"/>
        </w:rPr>
        <w:t>е</w:t>
      </w:r>
      <w:r w:rsidRPr="007F06D4">
        <w:rPr>
          <w:b/>
          <w:bCs/>
        </w:rPr>
        <w:t>том</w:t>
      </w:r>
      <w:r w:rsidRPr="007F06D4">
        <w:rPr>
          <w:spacing w:val="38"/>
        </w:rPr>
        <w:t xml:space="preserve"> </w:t>
      </w:r>
      <w:r w:rsidRPr="007F06D4">
        <w:rPr>
          <w:b/>
          <w:bCs/>
        </w:rPr>
        <w:t>и</w:t>
      </w:r>
      <w:r w:rsidRPr="007F06D4">
        <w:rPr>
          <w:b/>
          <w:bCs/>
          <w:w w:val="101"/>
        </w:rPr>
        <w:t>с</w:t>
      </w:r>
      <w:r w:rsidRPr="007F06D4">
        <w:rPr>
          <w:b/>
          <w:bCs/>
          <w:spacing w:val="-1"/>
          <w:w w:val="101"/>
        </w:rPr>
        <w:t>с</w:t>
      </w:r>
      <w:r w:rsidRPr="007F06D4">
        <w:rPr>
          <w:b/>
          <w:bCs/>
        </w:rPr>
        <w:t>л</w:t>
      </w:r>
      <w:r w:rsidRPr="007F06D4">
        <w:rPr>
          <w:b/>
          <w:bCs/>
          <w:w w:val="101"/>
        </w:rPr>
        <w:t>е</w:t>
      </w:r>
      <w:r w:rsidRPr="007F06D4">
        <w:rPr>
          <w:b/>
          <w:bCs/>
          <w:spacing w:val="-2"/>
        </w:rPr>
        <w:t>д</w:t>
      </w:r>
      <w:r w:rsidRPr="007F06D4">
        <w:rPr>
          <w:b/>
          <w:bCs/>
        </w:rPr>
        <w:t>оват</w:t>
      </w:r>
      <w:r w:rsidRPr="007F06D4">
        <w:rPr>
          <w:b/>
          <w:bCs/>
          <w:spacing w:val="-1"/>
          <w:w w:val="101"/>
        </w:rPr>
        <w:t>е</w:t>
      </w:r>
      <w:r w:rsidRPr="007F06D4">
        <w:rPr>
          <w:b/>
          <w:bCs/>
        </w:rPr>
        <w:t>ль</w:t>
      </w:r>
      <w:r w:rsidRPr="007F06D4">
        <w:rPr>
          <w:b/>
          <w:bCs/>
          <w:w w:val="101"/>
        </w:rPr>
        <w:t>с</w:t>
      </w:r>
      <w:r w:rsidRPr="007F06D4">
        <w:rPr>
          <w:b/>
          <w:bCs/>
          <w:spacing w:val="-2"/>
        </w:rPr>
        <w:t>к</w:t>
      </w:r>
      <w:r w:rsidRPr="007F06D4">
        <w:rPr>
          <w:b/>
          <w:bCs/>
        </w:rPr>
        <w:t>ой</w:t>
      </w:r>
      <w:r w:rsidRPr="007F06D4">
        <w:rPr>
          <w:spacing w:val="37"/>
        </w:rPr>
        <w:t xml:space="preserve"> </w:t>
      </w:r>
      <w:r w:rsidRPr="007F06D4">
        <w:rPr>
          <w:b/>
          <w:bCs/>
        </w:rPr>
        <w:t>работы</w:t>
      </w:r>
      <w:r w:rsidRPr="007F06D4">
        <w:rPr>
          <w:spacing w:val="34"/>
        </w:rPr>
        <w:t xml:space="preserve"> </w:t>
      </w:r>
      <w:r w:rsidRPr="007F06D4">
        <w:rPr>
          <w:w w:val="101"/>
        </w:rPr>
        <w:t>я</w:t>
      </w:r>
      <w:r w:rsidRPr="007F06D4">
        <w:t>вл</w:t>
      </w:r>
      <w:r w:rsidRPr="007F06D4">
        <w:rPr>
          <w:w w:val="101"/>
        </w:rPr>
        <w:t>яе</w:t>
      </w:r>
      <w:r w:rsidRPr="007F06D4">
        <w:t>т</w:t>
      </w:r>
      <w:r w:rsidRPr="007F06D4">
        <w:rPr>
          <w:spacing w:val="-1"/>
          <w:w w:val="101"/>
        </w:rPr>
        <w:t>ся</w:t>
      </w:r>
      <w:r w:rsidRPr="007F06D4">
        <w:rPr>
          <w:spacing w:val="28"/>
        </w:rPr>
        <w:t xml:space="preserve"> </w:t>
      </w:r>
      <w:r w:rsidRPr="007F06D4">
        <w:rPr>
          <w:spacing w:val="1"/>
        </w:rPr>
        <w:t>п</w:t>
      </w:r>
      <w:r w:rsidRPr="007F06D4">
        <w:t>ро</w:t>
      </w:r>
      <w:r w:rsidRPr="007F06D4">
        <w:rPr>
          <w:spacing w:val="-1"/>
        </w:rPr>
        <w:t>ц</w:t>
      </w:r>
      <w:r w:rsidRPr="007F06D4">
        <w:rPr>
          <w:w w:val="101"/>
        </w:rPr>
        <w:t>е</w:t>
      </w:r>
      <w:r w:rsidRPr="007F06D4">
        <w:rPr>
          <w:spacing w:val="-2"/>
          <w:w w:val="101"/>
        </w:rPr>
        <w:t>с</w:t>
      </w:r>
      <w:r w:rsidRPr="007F06D4">
        <w:rPr>
          <w:w w:val="101"/>
        </w:rPr>
        <w:t>с понижения давления конденсации,</w:t>
      </w:r>
      <w:r w:rsidRPr="007F06D4">
        <w:rPr>
          <w:spacing w:val="29"/>
        </w:rPr>
        <w:t xml:space="preserve"> </w:t>
      </w:r>
      <w:r w:rsidRPr="007F06D4">
        <w:rPr>
          <w:spacing w:val="1"/>
        </w:rPr>
        <w:t>о</w:t>
      </w:r>
      <w:r w:rsidRPr="007F06D4">
        <w:t>хл</w:t>
      </w:r>
      <w:r w:rsidRPr="007F06D4">
        <w:rPr>
          <w:spacing w:val="-1"/>
          <w:w w:val="101"/>
        </w:rPr>
        <w:t>а</w:t>
      </w:r>
      <w:r w:rsidRPr="007F06D4">
        <w:t>жд</w:t>
      </w:r>
      <w:r w:rsidRPr="007F06D4">
        <w:rPr>
          <w:w w:val="101"/>
        </w:rPr>
        <w:t>е</w:t>
      </w:r>
      <w:r w:rsidRPr="007F06D4">
        <w:rPr>
          <w:spacing w:val="-1"/>
        </w:rPr>
        <w:t>н</w:t>
      </w:r>
      <w:r w:rsidRPr="007F06D4">
        <w:t>и</w:t>
      </w:r>
      <w:r w:rsidRPr="007F06D4">
        <w:rPr>
          <w:w w:val="101"/>
        </w:rPr>
        <w:t>я</w:t>
      </w:r>
      <w:r w:rsidRPr="007F06D4">
        <w:t xml:space="preserve"> т</w:t>
      </w:r>
      <w:r w:rsidRPr="007F06D4">
        <w:rPr>
          <w:w w:val="101"/>
        </w:rPr>
        <w:t>е</w:t>
      </w:r>
      <w:r w:rsidRPr="007F06D4">
        <w:t>плоно</w:t>
      </w:r>
      <w:r w:rsidRPr="007F06D4">
        <w:rPr>
          <w:w w:val="101"/>
        </w:rPr>
        <w:t>с</w:t>
      </w:r>
      <w:r w:rsidRPr="007F06D4">
        <w:t>ит</w:t>
      </w:r>
      <w:r w:rsidRPr="007F06D4">
        <w:rPr>
          <w:w w:val="101"/>
        </w:rPr>
        <w:t>е</w:t>
      </w:r>
      <w:r w:rsidRPr="007F06D4">
        <w:rPr>
          <w:spacing w:val="-3"/>
        </w:rPr>
        <w:t>л</w:t>
      </w:r>
      <w:r w:rsidRPr="007F06D4">
        <w:rPr>
          <w:w w:val="101"/>
        </w:rPr>
        <w:t>я</w:t>
      </w:r>
      <w:r w:rsidRPr="007F06D4">
        <w:rPr>
          <w:spacing w:val="23"/>
        </w:rPr>
        <w:t xml:space="preserve"> </w:t>
      </w:r>
      <w:r w:rsidRPr="007F06D4">
        <w:t>в</w:t>
      </w:r>
      <w:r w:rsidRPr="007F06D4">
        <w:rPr>
          <w:spacing w:val="23"/>
        </w:rPr>
        <w:t xml:space="preserve"> </w:t>
      </w:r>
      <w:r w:rsidRPr="007F06D4">
        <w:rPr>
          <w:spacing w:val="1"/>
        </w:rPr>
        <w:t>р</w:t>
      </w:r>
      <w:r w:rsidRPr="007F06D4">
        <w:rPr>
          <w:w w:val="101"/>
        </w:rPr>
        <w:t>а</w:t>
      </w:r>
      <w:r w:rsidRPr="007F06D4">
        <w:t>ди</w:t>
      </w:r>
      <w:r w:rsidRPr="007F06D4">
        <w:rPr>
          <w:w w:val="101"/>
        </w:rPr>
        <w:t>а</w:t>
      </w:r>
      <w:r w:rsidRPr="007F06D4">
        <w:rPr>
          <w:spacing w:val="-2"/>
        </w:rPr>
        <w:t>т</w:t>
      </w:r>
      <w:r w:rsidRPr="007F06D4">
        <w:t>ор</w:t>
      </w:r>
      <w:r w:rsidRPr="007F06D4">
        <w:rPr>
          <w:w w:val="101"/>
        </w:rPr>
        <w:t>е</w:t>
      </w:r>
      <w:r w:rsidRPr="007F06D4">
        <w:t xml:space="preserve"> и</w:t>
      </w:r>
      <w:r w:rsidRPr="007F06D4">
        <w:rPr>
          <w:spacing w:val="22"/>
        </w:rPr>
        <w:t xml:space="preserve"> </w:t>
      </w:r>
      <w:r w:rsidRPr="007F06D4">
        <w:t>их влияние на энергоэффективность и экономичность холодильной системы.</w:t>
      </w:r>
    </w:p>
    <w:p w14:paraId="341D93C5" w14:textId="02844497" w:rsidR="00BF341D" w:rsidRPr="00BF341D" w:rsidRDefault="00E73E91" w:rsidP="00BF341D">
      <w:pPr>
        <w:ind w:firstLine="709"/>
        <w:jc w:val="both"/>
        <w:rPr>
          <w:sz w:val="28"/>
          <w:szCs w:val="28"/>
        </w:rPr>
      </w:pPr>
      <w:r w:rsidRPr="007F06D4">
        <w:rPr>
          <w:b/>
          <w:bCs/>
          <w:sz w:val="28"/>
          <w:szCs w:val="28"/>
        </w:rPr>
        <w:t xml:space="preserve">Целью работы </w:t>
      </w:r>
      <w:r w:rsidRPr="007F06D4">
        <w:rPr>
          <w:sz w:val="28"/>
          <w:szCs w:val="28"/>
        </w:rPr>
        <w:t xml:space="preserve">является </w:t>
      </w:r>
      <w:r w:rsidR="00BF341D">
        <w:rPr>
          <w:sz w:val="28"/>
          <w:szCs w:val="28"/>
        </w:rPr>
        <w:t>п</w:t>
      </w:r>
      <w:r w:rsidR="00BF341D" w:rsidRPr="00BF341D">
        <w:rPr>
          <w:sz w:val="28"/>
          <w:szCs w:val="28"/>
        </w:rPr>
        <w:t>овышение энергоэффективности, устойчивости работы холодильной системы путем излучени</w:t>
      </w:r>
      <w:r w:rsidR="00BF341D">
        <w:rPr>
          <w:sz w:val="28"/>
          <w:szCs w:val="28"/>
        </w:rPr>
        <w:t>я</w:t>
      </w:r>
      <w:r w:rsidR="00BF341D" w:rsidRPr="00BF341D">
        <w:rPr>
          <w:sz w:val="28"/>
          <w:szCs w:val="28"/>
        </w:rPr>
        <w:t xml:space="preserve"> тепловой энергии в атмосферу и снижения давления конденсации в жаркий период времени </w:t>
      </w:r>
    </w:p>
    <w:p w14:paraId="7C8E71BC" w14:textId="77777777" w:rsidR="00E73E91" w:rsidRPr="007F06D4" w:rsidRDefault="00E73E91" w:rsidP="00E73E91">
      <w:pPr>
        <w:ind w:firstLine="709"/>
        <w:jc w:val="both"/>
        <w:rPr>
          <w:w w:val="101"/>
          <w:sz w:val="28"/>
          <w:szCs w:val="28"/>
        </w:rPr>
      </w:pPr>
      <w:r w:rsidRPr="007F06D4">
        <w:rPr>
          <w:spacing w:val="-1"/>
          <w:sz w:val="28"/>
          <w:szCs w:val="28"/>
        </w:rPr>
        <w:t>Н</w:t>
      </w:r>
      <w:r w:rsidRPr="007F06D4">
        <w:rPr>
          <w:w w:val="101"/>
          <w:sz w:val="28"/>
          <w:szCs w:val="28"/>
        </w:rPr>
        <w:t>а</w:t>
      </w:r>
      <w:r w:rsidRPr="007F06D4">
        <w:rPr>
          <w:spacing w:val="97"/>
          <w:sz w:val="28"/>
          <w:szCs w:val="28"/>
        </w:rPr>
        <w:t xml:space="preserve"> </w:t>
      </w:r>
      <w:r w:rsidRPr="007F06D4">
        <w:rPr>
          <w:spacing w:val="1"/>
          <w:sz w:val="28"/>
          <w:szCs w:val="28"/>
        </w:rPr>
        <w:t>о</w:t>
      </w:r>
      <w:r w:rsidRPr="007F06D4">
        <w:rPr>
          <w:spacing w:val="-1"/>
          <w:w w:val="101"/>
          <w:sz w:val="28"/>
          <w:szCs w:val="28"/>
        </w:rPr>
        <w:t>с</w:t>
      </w:r>
      <w:r w:rsidRPr="007F06D4">
        <w:rPr>
          <w:sz w:val="28"/>
          <w:szCs w:val="28"/>
        </w:rPr>
        <w:t>нов</w:t>
      </w:r>
      <w:r w:rsidRPr="007F06D4">
        <w:rPr>
          <w:w w:val="101"/>
          <w:sz w:val="28"/>
          <w:szCs w:val="28"/>
        </w:rPr>
        <w:t>е</w:t>
      </w:r>
      <w:r w:rsidRPr="007F06D4">
        <w:rPr>
          <w:spacing w:val="94"/>
          <w:sz w:val="28"/>
          <w:szCs w:val="28"/>
        </w:rPr>
        <w:t xml:space="preserve"> </w:t>
      </w:r>
      <w:r w:rsidRPr="007F06D4">
        <w:rPr>
          <w:sz w:val="28"/>
          <w:szCs w:val="28"/>
        </w:rPr>
        <w:t>пр</w:t>
      </w:r>
      <w:r w:rsidRPr="007F06D4">
        <w:rPr>
          <w:spacing w:val="1"/>
          <w:sz w:val="28"/>
          <w:szCs w:val="28"/>
        </w:rPr>
        <w:t>о</w:t>
      </w:r>
      <w:r w:rsidRPr="007F06D4">
        <w:rPr>
          <w:sz w:val="28"/>
          <w:szCs w:val="28"/>
        </w:rPr>
        <w:t>в</w:t>
      </w:r>
      <w:r w:rsidRPr="007F06D4">
        <w:rPr>
          <w:w w:val="101"/>
          <w:sz w:val="28"/>
          <w:szCs w:val="28"/>
        </w:rPr>
        <w:t>е</w:t>
      </w:r>
      <w:r w:rsidRPr="007F06D4">
        <w:rPr>
          <w:sz w:val="28"/>
          <w:szCs w:val="28"/>
        </w:rPr>
        <w:t>д</w:t>
      </w:r>
      <w:r w:rsidRPr="007F06D4">
        <w:rPr>
          <w:spacing w:val="-1"/>
          <w:w w:val="101"/>
          <w:sz w:val="28"/>
          <w:szCs w:val="28"/>
        </w:rPr>
        <w:t>е</w:t>
      </w:r>
      <w:r w:rsidRPr="007F06D4">
        <w:rPr>
          <w:sz w:val="28"/>
          <w:szCs w:val="28"/>
        </w:rPr>
        <w:t>н</w:t>
      </w:r>
      <w:r w:rsidRPr="007F06D4">
        <w:rPr>
          <w:spacing w:val="-1"/>
          <w:sz w:val="28"/>
          <w:szCs w:val="28"/>
        </w:rPr>
        <w:t>н</w:t>
      </w:r>
      <w:r w:rsidRPr="007F06D4">
        <w:rPr>
          <w:sz w:val="28"/>
          <w:szCs w:val="28"/>
        </w:rPr>
        <w:t>о</w:t>
      </w:r>
      <w:r w:rsidRPr="007F06D4">
        <w:rPr>
          <w:spacing w:val="-1"/>
          <w:sz w:val="28"/>
          <w:szCs w:val="28"/>
        </w:rPr>
        <w:t>г</w:t>
      </w:r>
      <w:r w:rsidRPr="007F06D4">
        <w:rPr>
          <w:sz w:val="28"/>
          <w:szCs w:val="28"/>
        </w:rPr>
        <w:t>о</w:t>
      </w:r>
      <w:r w:rsidRPr="007F06D4">
        <w:rPr>
          <w:spacing w:val="98"/>
          <w:sz w:val="28"/>
          <w:szCs w:val="28"/>
        </w:rPr>
        <w:t xml:space="preserve"> </w:t>
      </w:r>
      <w:r w:rsidRPr="007F06D4">
        <w:rPr>
          <w:sz w:val="28"/>
          <w:szCs w:val="28"/>
        </w:rPr>
        <w:t>лит</w:t>
      </w:r>
      <w:r w:rsidRPr="007F06D4">
        <w:rPr>
          <w:spacing w:val="-1"/>
          <w:w w:val="101"/>
          <w:sz w:val="28"/>
          <w:szCs w:val="28"/>
        </w:rPr>
        <w:t>е</w:t>
      </w:r>
      <w:r w:rsidRPr="007F06D4">
        <w:rPr>
          <w:sz w:val="28"/>
          <w:szCs w:val="28"/>
        </w:rPr>
        <w:t>р</w:t>
      </w:r>
      <w:r w:rsidRPr="007F06D4">
        <w:rPr>
          <w:w w:val="101"/>
          <w:sz w:val="28"/>
          <w:szCs w:val="28"/>
        </w:rPr>
        <w:t>а</w:t>
      </w:r>
      <w:r w:rsidRPr="007F06D4">
        <w:rPr>
          <w:sz w:val="28"/>
          <w:szCs w:val="28"/>
        </w:rPr>
        <w:t>т</w:t>
      </w:r>
      <w:r w:rsidRPr="007F06D4">
        <w:rPr>
          <w:spacing w:val="-3"/>
          <w:sz w:val="28"/>
          <w:szCs w:val="28"/>
        </w:rPr>
        <w:t>у</w:t>
      </w:r>
      <w:r w:rsidRPr="007F06D4">
        <w:rPr>
          <w:sz w:val="28"/>
          <w:szCs w:val="28"/>
        </w:rPr>
        <w:t>рного</w:t>
      </w:r>
      <w:r w:rsidRPr="007F06D4">
        <w:rPr>
          <w:spacing w:val="98"/>
          <w:sz w:val="28"/>
          <w:szCs w:val="28"/>
        </w:rPr>
        <w:t xml:space="preserve"> </w:t>
      </w:r>
      <w:r w:rsidRPr="007F06D4">
        <w:rPr>
          <w:spacing w:val="-1"/>
          <w:w w:val="101"/>
          <w:sz w:val="28"/>
          <w:szCs w:val="28"/>
        </w:rPr>
        <w:t>а</w:t>
      </w:r>
      <w:r w:rsidRPr="007F06D4">
        <w:rPr>
          <w:sz w:val="28"/>
          <w:szCs w:val="28"/>
        </w:rPr>
        <w:t>н</w:t>
      </w:r>
      <w:r w:rsidRPr="007F06D4">
        <w:rPr>
          <w:w w:val="101"/>
          <w:sz w:val="28"/>
          <w:szCs w:val="28"/>
        </w:rPr>
        <w:t>а</w:t>
      </w:r>
      <w:r w:rsidRPr="007F06D4">
        <w:rPr>
          <w:sz w:val="28"/>
          <w:szCs w:val="28"/>
        </w:rPr>
        <w:t>лиз</w:t>
      </w:r>
      <w:r w:rsidRPr="007F06D4">
        <w:rPr>
          <w:w w:val="101"/>
          <w:sz w:val="28"/>
          <w:szCs w:val="28"/>
        </w:rPr>
        <w:t>а</w:t>
      </w:r>
      <w:r w:rsidRPr="007F06D4">
        <w:rPr>
          <w:spacing w:val="95"/>
          <w:sz w:val="28"/>
          <w:szCs w:val="28"/>
        </w:rPr>
        <w:t xml:space="preserve"> </w:t>
      </w:r>
      <w:r w:rsidRPr="007F06D4">
        <w:rPr>
          <w:sz w:val="28"/>
          <w:szCs w:val="28"/>
        </w:rPr>
        <w:t>и</w:t>
      </w:r>
      <w:r w:rsidRPr="007F06D4">
        <w:rPr>
          <w:spacing w:val="98"/>
          <w:sz w:val="28"/>
          <w:szCs w:val="28"/>
        </w:rPr>
        <w:t xml:space="preserve"> </w:t>
      </w:r>
      <w:r w:rsidRPr="007F06D4">
        <w:rPr>
          <w:spacing w:val="1"/>
          <w:sz w:val="28"/>
          <w:szCs w:val="28"/>
        </w:rPr>
        <w:t>в</w:t>
      </w:r>
      <w:r w:rsidRPr="007F06D4">
        <w:rPr>
          <w:spacing w:val="97"/>
          <w:sz w:val="28"/>
          <w:szCs w:val="28"/>
        </w:rPr>
        <w:t xml:space="preserve"> </w:t>
      </w:r>
      <w:r w:rsidRPr="007F06D4">
        <w:rPr>
          <w:spacing w:val="-1"/>
          <w:w w:val="101"/>
          <w:sz w:val="28"/>
          <w:szCs w:val="28"/>
        </w:rPr>
        <w:t>с</w:t>
      </w:r>
      <w:r w:rsidRPr="007F06D4">
        <w:rPr>
          <w:spacing w:val="-1"/>
          <w:sz w:val="28"/>
          <w:szCs w:val="28"/>
        </w:rPr>
        <w:t>о</w:t>
      </w:r>
      <w:r w:rsidRPr="007F06D4">
        <w:rPr>
          <w:sz w:val="28"/>
          <w:szCs w:val="28"/>
        </w:rPr>
        <w:t>отв</w:t>
      </w:r>
      <w:r w:rsidRPr="007F06D4">
        <w:rPr>
          <w:w w:val="101"/>
          <w:sz w:val="28"/>
          <w:szCs w:val="28"/>
        </w:rPr>
        <w:t>е</w:t>
      </w:r>
      <w:r w:rsidRPr="007F06D4">
        <w:rPr>
          <w:sz w:val="28"/>
          <w:szCs w:val="28"/>
        </w:rPr>
        <w:t>т</w:t>
      </w:r>
      <w:r w:rsidRPr="007F06D4">
        <w:rPr>
          <w:w w:val="101"/>
          <w:sz w:val="28"/>
          <w:szCs w:val="28"/>
        </w:rPr>
        <w:t>с</w:t>
      </w:r>
      <w:r w:rsidRPr="007F06D4">
        <w:rPr>
          <w:sz w:val="28"/>
          <w:szCs w:val="28"/>
        </w:rPr>
        <w:t>т</w:t>
      </w:r>
      <w:r w:rsidRPr="007F06D4">
        <w:rPr>
          <w:spacing w:val="-3"/>
          <w:sz w:val="28"/>
          <w:szCs w:val="28"/>
        </w:rPr>
        <w:t>в</w:t>
      </w:r>
      <w:r w:rsidRPr="007F06D4">
        <w:rPr>
          <w:sz w:val="28"/>
          <w:szCs w:val="28"/>
        </w:rPr>
        <w:t>ии</w:t>
      </w:r>
      <w:r w:rsidRPr="007F06D4">
        <w:rPr>
          <w:spacing w:val="106"/>
          <w:sz w:val="28"/>
          <w:szCs w:val="28"/>
        </w:rPr>
        <w:t xml:space="preserve"> </w:t>
      </w:r>
      <w:r w:rsidRPr="007F06D4">
        <w:rPr>
          <w:w w:val="101"/>
          <w:sz w:val="28"/>
          <w:szCs w:val="28"/>
        </w:rPr>
        <w:t>c</w:t>
      </w:r>
      <w:r w:rsidRPr="007F06D4">
        <w:rPr>
          <w:sz w:val="28"/>
          <w:szCs w:val="28"/>
        </w:rPr>
        <w:t xml:space="preserve"> ц</w:t>
      </w:r>
      <w:r w:rsidRPr="007F06D4">
        <w:rPr>
          <w:w w:val="101"/>
          <w:sz w:val="28"/>
          <w:szCs w:val="28"/>
        </w:rPr>
        <w:t>е</w:t>
      </w:r>
      <w:r w:rsidRPr="007F06D4">
        <w:rPr>
          <w:sz w:val="28"/>
          <w:szCs w:val="28"/>
        </w:rPr>
        <w:t>лью р</w:t>
      </w:r>
      <w:r w:rsidRPr="007F06D4">
        <w:rPr>
          <w:w w:val="101"/>
          <w:sz w:val="28"/>
          <w:szCs w:val="28"/>
        </w:rPr>
        <w:t>е</w:t>
      </w:r>
      <w:r w:rsidRPr="007F06D4">
        <w:rPr>
          <w:sz w:val="28"/>
          <w:szCs w:val="28"/>
        </w:rPr>
        <w:t>ш</w:t>
      </w:r>
      <w:r w:rsidRPr="007F06D4">
        <w:rPr>
          <w:w w:val="101"/>
          <w:sz w:val="28"/>
          <w:szCs w:val="28"/>
        </w:rPr>
        <w:t>а</w:t>
      </w:r>
      <w:r w:rsidRPr="007F06D4">
        <w:rPr>
          <w:spacing w:val="-3"/>
          <w:sz w:val="28"/>
          <w:szCs w:val="28"/>
        </w:rPr>
        <w:t>л</w:t>
      </w:r>
      <w:r w:rsidRPr="007F06D4">
        <w:rPr>
          <w:spacing w:val="1"/>
          <w:sz w:val="28"/>
          <w:szCs w:val="28"/>
        </w:rPr>
        <w:t>и</w:t>
      </w:r>
      <w:r w:rsidRPr="007F06D4">
        <w:rPr>
          <w:w w:val="101"/>
          <w:sz w:val="28"/>
          <w:szCs w:val="28"/>
        </w:rPr>
        <w:t>с</w:t>
      </w:r>
      <w:r w:rsidRPr="007F06D4">
        <w:rPr>
          <w:sz w:val="28"/>
          <w:szCs w:val="28"/>
        </w:rPr>
        <w:t xml:space="preserve">ь </w:t>
      </w:r>
      <w:r w:rsidRPr="007F06D4">
        <w:rPr>
          <w:w w:val="101"/>
          <w:sz w:val="28"/>
          <w:szCs w:val="28"/>
        </w:rPr>
        <w:t>с</w:t>
      </w:r>
      <w:r w:rsidRPr="007F06D4">
        <w:rPr>
          <w:sz w:val="28"/>
          <w:szCs w:val="28"/>
        </w:rPr>
        <w:t>л</w:t>
      </w:r>
      <w:r w:rsidRPr="007F06D4">
        <w:rPr>
          <w:spacing w:val="-3"/>
          <w:w w:val="101"/>
          <w:sz w:val="28"/>
          <w:szCs w:val="28"/>
        </w:rPr>
        <w:t>е</w:t>
      </w:r>
      <w:r w:rsidRPr="007F06D4">
        <w:rPr>
          <w:sz w:val="28"/>
          <w:szCs w:val="28"/>
        </w:rPr>
        <w:t>д</w:t>
      </w:r>
      <w:r w:rsidRPr="007F06D4">
        <w:rPr>
          <w:spacing w:val="-2"/>
          <w:sz w:val="28"/>
          <w:szCs w:val="28"/>
        </w:rPr>
        <w:t>у</w:t>
      </w:r>
      <w:r w:rsidRPr="007F06D4">
        <w:rPr>
          <w:spacing w:val="-1"/>
          <w:sz w:val="28"/>
          <w:szCs w:val="28"/>
        </w:rPr>
        <w:t>ю</w:t>
      </w:r>
      <w:r w:rsidRPr="007F06D4">
        <w:rPr>
          <w:sz w:val="28"/>
          <w:szCs w:val="28"/>
        </w:rPr>
        <w:t>щи</w:t>
      </w:r>
      <w:r w:rsidRPr="007F06D4">
        <w:rPr>
          <w:w w:val="101"/>
          <w:sz w:val="28"/>
          <w:szCs w:val="28"/>
        </w:rPr>
        <w:t>е</w:t>
      </w:r>
      <w:r w:rsidRPr="007F06D4">
        <w:rPr>
          <w:sz w:val="28"/>
          <w:szCs w:val="28"/>
        </w:rPr>
        <w:t xml:space="preserve"> з</w:t>
      </w:r>
      <w:r w:rsidRPr="007F06D4">
        <w:rPr>
          <w:w w:val="101"/>
          <w:sz w:val="28"/>
          <w:szCs w:val="28"/>
        </w:rPr>
        <w:t>а</w:t>
      </w:r>
      <w:r w:rsidRPr="007F06D4">
        <w:rPr>
          <w:sz w:val="28"/>
          <w:szCs w:val="28"/>
        </w:rPr>
        <w:t>д</w:t>
      </w:r>
      <w:r w:rsidRPr="007F06D4">
        <w:rPr>
          <w:w w:val="101"/>
          <w:sz w:val="28"/>
          <w:szCs w:val="28"/>
        </w:rPr>
        <w:t>а</w:t>
      </w:r>
      <w:r w:rsidRPr="007F06D4">
        <w:rPr>
          <w:spacing w:val="-1"/>
          <w:sz w:val="28"/>
          <w:szCs w:val="28"/>
        </w:rPr>
        <w:t>ч</w:t>
      </w:r>
      <w:r w:rsidRPr="007F06D4">
        <w:rPr>
          <w:sz w:val="28"/>
          <w:szCs w:val="28"/>
        </w:rPr>
        <w:t>и</w:t>
      </w:r>
      <w:r w:rsidRPr="007F06D4">
        <w:rPr>
          <w:w w:val="101"/>
          <w:sz w:val="28"/>
          <w:szCs w:val="28"/>
        </w:rPr>
        <w:t>:</w:t>
      </w:r>
    </w:p>
    <w:p w14:paraId="7FAE2C62" w14:textId="77777777" w:rsidR="00E73E91" w:rsidRDefault="00E73E91" w:rsidP="00E73E91">
      <w:pPr>
        <w:ind w:firstLine="709"/>
        <w:jc w:val="both"/>
        <w:rPr>
          <w:b/>
          <w:bCs/>
          <w:sz w:val="28"/>
          <w:szCs w:val="28"/>
          <w:lang w:bidi="ar-SA"/>
        </w:rPr>
      </w:pPr>
      <w:r w:rsidRPr="007F06D4">
        <w:rPr>
          <w:b/>
          <w:bCs/>
          <w:sz w:val="28"/>
          <w:szCs w:val="28"/>
          <w:lang w:bidi="ar-SA"/>
        </w:rPr>
        <w:t>Задачи работы:</w:t>
      </w:r>
    </w:p>
    <w:p w14:paraId="71304FA8" w14:textId="30E220AF" w:rsidR="00BF341D" w:rsidRPr="00BF341D" w:rsidRDefault="00C507D7" w:rsidP="00C507D7">
      <w:pPr>
        <w:ind w:left="709"/>
        <w:jc w:val="both"/>
        <w:rPr>
          <w:bCs/>
          <w:sz w:val="28"/>
          <w:szCs w:val="28"/>
          <w:lang w:bidi="ar-SA"/>
        </w:rPr>
      </w:pPr>
      <w:r>
        <w:rPr>
          <w:bCs/>
          <w:sz w:val="28"/>
          <w:szCs w:val="28"/>
          <w:lang w:bidi="ar-SA"/>
        </w:rPr>
        <w:t>1.</w:t>
      </w:r>
      <w:r w:rsidR="00BF341D" w:rsidRPr="00BF341D">
        <w:rPr>
          <w:bCs/>
          <w:sz w:val="28"/>
          <w:szCs w:val="28"/>
          <w:lang w:bidi="ar-SA"/>
        </w:rPr>
        <w:t xml:space="preserve">Анализ способов охлаждения конденсаторов и принципиальных схем снижения давления конденсации холодильной машины. </w:t>
      </w:r>
    </w:p>
    <w:p w14:paraId="656CE600" w14:textId="77777777" w:rsidR="00BF341D" w:rsidRPr="00BF341D" w:rsidRDefault="00BF341D" w:rsidP="00C507D7">
      <w:pPr>
        <w:ind w:left="709"/>
        <w:jc w:val="both"/>
        <w:rPr>
          <w:bCs/>
          <w:sz w:val="28"/>
          <w:szCs w:val="28"/>
          <w:lang w:bidi="ar-SA"/>
        </w:rPr>
      </w:pPr>
      <w:r w:rsidRPr="00BF341D">
        <w:rPr>
          <w:bCs/>
          <w:sz w:val="28"/>
          <w:szCs w:val="28"/>
          <w:lang w:bidi="ar-SA"/>
        </w:rPr>
        <w:t>2. Расчетно-теоретический анализ энергоэффективности холодильной машины при снижения давления конденсации путем отвода тепловой  энергии излучением в атмосферу в зависимости от климатических условий.</w:t>
      </w:r>
    </w:p>
    <w:p w14:paraId="1DC08583" w14:textId="77777777" w:rsidR="00BF341D" w:rsidRPr="00BF341D" w:rsidRDefault="00BF341D" w:rsidP="00C507D7">
      <w:pPr>
        <w:ind w:left="709"/>
        <w:jc w:val="both"/>
        <w:rPr>
          <w:bCs/>
          <w:sz w:val="28"/>
          <w:szCs w:val="28"/>
          <w:lang w:bidi="ar-SA"/>
        </w:rPr>
      </w:pPr>
      <w:r w:rsidRPr="00BF341D">
        <w:rPr>
          <w:bCs/>
          <w:sz w:val="28"/>
          <w:szCs w:val="28"/>
          <w:lang w:bidi="ar-SA"/>
        </w:rPr>
        <w:t>3. Расчет, разработка и изготовление экспериментальной холодильной системы с дополнительным жидкостным конденсатором, с отводом теплового излучения в атмосферу для снижения давления конденсации холодильной машины.</w:t>
      </w:r>
    </w:p>
    <w:p w14:paraId="7DCEC190" w14:textId="77777777" w:rsidR="00BF341D" w:rsidRPr="00BF341D" w:rsidRDefault="00BF341D" w:rsidP="00C507D7">
      <w:pPr>
        <w:ind w:left="709"/>
        <w:jc w:val="both"/>
        <w:rPr>
          <w:bCs/>
          <w:sz w:val="28"/>
          <w:szCs w:val="28"/>
          <w:lang w:bidi="ar-SA"/>
        </w:rPr>
      </w:pPr>
      <w:r w:rsidRPr="00BF341D">
        <w:rPr>
          <w:bCs/>
          <w:sz w:val="28"/>
          <w:szCs w:val="28"/>
          <w:lang w:bidi="ar-SA"/>
        </w:rPr>
        <w:t>4. Проведение экспериментальных исследований холодильной системы с конденсатором воздушного охлаждения и с дополнительным жидкостным  конденсатором в различных метеорологических условиях.</w:t>
      </w:r>
    </w:p>
    <w:p w14:paraId="7FE49C62" w14:textId="77777777" w:rsidR="00BF341D" w:rsidRPr="00BF341D" w:rsidRDefault="00BF341D" w:rsidP="00C507D7">
      <w:pPr>
        <w:ind w:left="709"/>
        <w:jc w:val="both"/>
        <w:rPr>
          <w:bCs/>
          <w:sz w:val="28"/>
          <w:szCs w:val="28"/>
          <w:lang w:bidi="ar-SA"/>
        </w:rPr>
      </w:pPr>
      <w:r w:rsidRPr="00BF341D">
        <w:rPr>
          <w:bCs/>
          <w:sz w:val="28"/>
          <w:szCs w:val="28"/>
          <w:lang w:bidi="ar-SA"/>
        </w:rPr>
        <w:t xml:space="preserve">5. Разработка компьютерной модели холодильной системы с отводом тепла от дополнительного жидкостного конденсатора, тепловым излучением в атмосферу. </w:t>
      </w:r>
    </w:p>
    <w:p w14:paraId="00504B2D" w14:textId="77777777" w:rsidR="00BF341D" w:rsidRDefault="00BF341D" w:rsidP="00C507D7">
      <w:pPr>
        <w:ind w:left="709"/>
        <w:jc w:val="both"/>
        <w:rPr>
          <w:bCs/>
          <w:sz w:val="28"/>
          <w:szCs w:val="28"/>
          <w:lang w:bidi="ar-SA"/>
        </w:rPr>
      </w:pPr>
      <w:r w:rsidRPr="00BF341D">
        <w:rPr>
          <w:bCs/>
          <w:sz w:val="28"/>
          <w:szCs w:val="28"/>
          <w:lang w:bidi="ar-SA"/>
        </w:rPr>
        <w:t>6. Проведение экономического анализа эффективности холодильной системы с конденсатором воздушного охлаждения и дополнительным жидкостным  конденсатором, с отводом тепла излучением в атмосферу.</w:t>
      </w:r>
    </w:p>
    <w:p w14:paraId="6F774BC8" w14:textId="77777777" w:rsidR="00C507D7" w:rsidRPr="00BF341D" w:rsidRDefault="00C507D7" w:rsidP="00C507D7">
      <w:pPr>
        <w:ind w:left="709"/>
        <w:jc w:val="both"/>
        <w:rPr>
          <w:bCs/>
          <w:sz w:val="28"/>
          <w:szCs w:val="28"/>
          <w:lang w:bidi="ar-SA"/>
        </w:rPr>
      </w:pPr>
    </w:p>
    <w:p w14:paraId="0F10321A" w14:textId="77777777" w:rsidR="00BF341D" w:rsidRPr="007F06D4" w:rsidRDefault="00BF341D" w:rsidP="00E73E91">
      <w:pPr>
        <w:ind w:firstLine="709"/>
        <w:jc w:val="both"/>
        <w:rPr>
          <w:bCs/>
          <w:sz w:val="28"/>
          <w:szCs w:val="28"/>
          <w:lang w:bidi="ar-SA"/>
        </w:rPr>
      </w:pPr>
    </w:p>
    <w:p w14:paraId="4FA87245" w14:textId="77777777" w:rsidR="00E73E91" w:rsidRDefault="00E73E91" w:rsidP="00E73E91">
      <w:pPr>
        <w:ind w:firstLine="709"/>
        <w:jc w:val="both"/>
        <w:rPr>
          <w:b/>
          <w:bCs/>
          <w:sz w:val="28"/>
          <w:szCs w:val="28"/>
        </w:rPr>
      </w:pPr>
      <w:r w:rsidRPr="007F06D4">
        <w:rPr>
          <w:b/>
          <w:bCs/>
          <w:sz w:val="28"/>
          <w:szCs w:val="28"/>
        </w:rPr>
        <w:lastRenderedPageBreak/>
        <w:t>Научная новизна:</w:t>
      </w:r>
    </w:p>
    <w:p w14:paraId="77CFEA4F" w14:textId="77777777" w:rsidR="00C1347B" w:rsidRPr="00C1347B" w:rsidRDefault="00C1347B" w:rsidP="00C1347B">
      <w:pPr>
        <w:numPr>
          <w:ilvl w:val="0"/>
          <w:numId w:val="42"/>
        </w:numPr>
        <w:ind w:left="0" w:firstLine="709"/>
        <w:jc w:val="both"/>
        <w:rPr>
          <w:sz w:val="28"/>
          <w:szCs w:val="28"/>
        </w:rPr>
      </w:pPr>
      <w:r w:rsidRPr="00C1347B">
        <w:rPr>
          <w:sz w:val="28"/>
          <w:szCs w:val="28"/>
          <w:lang w:val="kk-KZ"/>
        </w:rPr>
        <w:t xml:space="preserve">получены </w:t>
      </w:r>
      <w:r w:rsidRPr="00C1347B">
        <w:rPr>
          <w:sz w:val="28"/>
          <w:szCs w:val="28"/>
          <w:lang/>
        </w:rPr>
        <w:t xml:space="preserve">зависимости </w:t>
      </w:r>
      <w:r w:rsidRPr="00C1347B">
        <w:rPr>
          <w:sz w:val="28"/>
          <w:szCs w:val="28"/>
          <w:lang w:val="kk-KZ"/>
        </w:rPr>
        <w:t xml:space="preserve">для расчета </w:t>
      </w:r>
      <w:r w:rsidRPr="00C1347B">
        <w:rPr>
          <w:sz w:val="28"/>
          <w:szCs w:val="28"/>
          <w:lang/>
        </w:rPr>
        <w:t xml:space="preserve">тепловой мощности дополнительного жидкостного конденсатора, </w:t>
      </w:r>
      <w:r w:rsidRPr="00C1347B">
        <w:rPr>
          <w:sz w:val="28"/>
          <w:szCs w:val="28"/>
          <w:lang w:val="kk-KZ"/>
        </w:rPr>
        <w:t>минимального объема аккумулятора холода, площади радиатора, энергопотребления компрессора</w:t>
      </w:r>
      <w:r w:rsidRPr="00C1347B">
        <w:rPr>
          <w:sz w:val="28"/>
          <w:szCs w:val="28"/>
        </w:rPr>
        <w:t>, холодильной систем</w:t>
      </w:r>
      <w:r w:rsidRPr="00C1347B">
        <w:rPr>
          <w:sz w:val="28"/>
          <w:szCs w:val="28"/>
          <w:lang/>
        </w:rPr>
        <w:t>ы с комбинированным конденсаторным узлом с отводом тепла в атмосферу</w:t>
      </w:r>
      <w:r w:rsidRPr="00C1347B">
        <w:rPr>
          <w:sz w:val="28"/>
          <w:szCs w:val="28"/>
        </w:rPr>
        <w:t>.</w:t>
      </w:r>
    </w:p>
    <w:p w14:paraId="7E5CCB1C" w14:textId="77777777" w:rsidR="00C1347B" w:rsidRPr="00C1347B" w:rsidRDefault="00C1347B" w:rsidP="00C1347B">
      <w:pPr>
        <w:numPr>
          <w:ilvl w:val="0"/>
          <w:numId w:val="42"/>
        </w:numPr>
        <w:ind w:left="0" w:firstLine="709"/>
        <w:jc w:val="both"/>
        <w:rPr>
          <w:sz w:val="28"/>
          <w:szCs w:val="28"/>
        </w:rPr>
      </w:pPr>
      <w:r w:rsidRPr="00C1347B">
        <w:rPr>
          <w:sz w:val="28"/>
          <w:szCs w:val="28"/>
        </w:rPr>
        <w:t xml:space="preserve">разработана методика </w:t>
      </w:r>
      <w:r w:rsidRPr="00C1347B">
        <w:rPr>
          <w:sz w:val="28"/>
          <w:szCs w:val="28"/>
          <w:lang w:val="kk-KZ"/>
        </w:rPr>
        <w:t xml:space="preserve">определения суточного энергопотребления </w:t>
      </w:r>
      <w:r w:rsidRPr="00C1347B">
        <w:rPr>
          <w:sz w:val="28"/>
          <w:szCs w:val="28"/>
          <w:lang/>
        </w:rPr>
        <w:t xml:space="preserve">и </w:t>
      </w:r>
      <w:r w:rsidRPr="00C1347B">
        <w:rPr>
          <w:sz w:val="28"/>
          <w:szCs w:val="28"/>
          <w:lang w:val="kk-KZ"/>
        </w:rPr>
        <w:t>основных характеристик</w:t>
      </w:r>
      <w:r w:rsidRPr="00C1347B">
        <w:rPr>
          <w:sz w:val="28"/>
          <w:szCs w:val="28"/>
          <w:lang/>
        </w:rPr>
        <w:t xml:space="preserve"> </w:t>
      </w:r>
      <w:r w:rsidRPr="00C1347B">
        <w:rPr>
          <w:sz w:val="28"/>
          <w:szCs w:val="28"/>
          <w:lang w:val="kk-KZ"/>
        </w:rPr>
        <w:t xml:space="preserve">холодильных систем </w:t>
      </w:r>
      <w:r w:rsidRPr="00C1347B">
        <w:rPr>
          <w:sz w:val="28"/>
          <w:szCs w:val="28"/>
        </w:rPr>
        <w:t xml:space="preserve">с комбинированным </w:t>
      </w:r>
      <w:r w:rsidRPr="00C1347B">
        <w:rPr>
          <w:sz w:val="28"/>
          <w:szCs w:val="28"/>
          <w:lang/>
        </w:rPr>
        <w:t xml:space="preserve">конденсаторным </w:t>
      </w:r>
      <w:r w:rsidRPr="00C1347B">
        <w:rPr>
          <w:sz w:val="28"/>
          <w:szCs w:val="28"/>
        </w:rPr>
        <w:t xml:space="preserve">узлом, </w:t>
      </w:r>
      <w:r w:rsidRPr="00C1347B">
        <w:rPr>
          <w:sz w:val="28"/>
          <w:szCs w:val="28"/>
          <w:lang/>
        </w:rPr>
        <w:t xml:space="preserve">с </w:t>
      </w:r>
      <w:r w:rsidRPr="00C1347B">
        <w:rPr>
          <w:sz w:val="28"/>
          <w:szCs w:val="28"/>
          <w:lang w:val="kk-KZ"/>
        </w:rPr>
        <w:t>отвод</w:t>
      </w:r>
      <w:r w:rsidRPr="00C1347B">
        <w:rPr>
          <w:sz w:val="28"/>
          <w:szCs w:val="28"/>
          <w:lang/>
        </w:rPr>
        <w:t>ом</w:t>
      </w:r>
      <w:r w:rsidRPr="00C1347B">
        <w:rPr>
          <w:sz w:val="28"/>
          <w:szCs w:val="28"/>
          <w:lang w:val="kk-KZ"/>
        </w:rPr>
        <w:t xml:space="preserve"> тепла конденсации за счет </w:t>
      </w:r>
      <w:r w:rsidRPr="00C1347B">
        <w:rPr>
          <w:sz w:val="28"/>
          <w:szCs w:val="28"/>
        </w:rPr>
        <w:t>теплового излучения в атмосферу;</w:t>
      </w:r>
    </w:p>
    <w:p w14:paraId="48E8FF76" w14:textId="77777777" w:rsidR="00C1347B" w:rsidRPr="00C1347B" w:rsidRDefault="00C1347B" w:rsidP="00C1347B">
      <w:pPr>
        <w:ind w:firstLine="709"/>
        <w:jc w:val="both"/>
        <w:rPr>
          <w:sz w:val="28"/>
          <w:szCs w:val="28"/>
        </w:rPr>
      </w:pPr>
      <w:r w:rsidRPr="00C1347B">
        <w:rPr>
          <w:sz w:val="28"/>
          <w:szCs w:val="28"/>
        </w:rPr>
        <w:t xml:space="preserve">- разработаны алгоритм модели и компьютерная модель расчета холодильной системы с дополнительным жидкостным конденсатором, с отводом </w:t>
      </w:r>
      <w:r w:rsidRPr="00C1347B">
        <w:rPr>
          <w:sz w:val="28"/>
          <w:szCs w:val="28"/>
          <w:lang/>
        </w:rPr>
        <w:t xml:space="preserve">тепловой </w:t>
      </w:r>
      <w:r w:rsidRPr="00C1347B">
        <w:rPr>
          <w:sz w:val="28"/>
          <w:szCs w:val="28"/>
        </w:rPr>
        <w:t>энергии излучени</w:t>
      </w:r>
      <w:r w:rsidRPr="00C1347B">
        <w:rPr>
          <w:sz w:val="28"/>
          <w:szCs w:val="28"/>
          <w:lang/>
        </w:rPr>
        <w:t>ем</w:t>
      </w:r>
      <w:r w:rsidRPr="00C1347B">
        <w:rPr>
          <w:sz w:val="28"/>
          <w:szCs w:val="28"/>
        </w:rPr>
        <w:t xml:space="preserve"> в атмосферу с учетом климатических условий региона</w:t>
      </w:r>
    </w:p>
    <w:p w14:paraId="2EF519DF" w14:textId="77777777" w:rsidR="00E73E91" w:rsidRPr="007F06D4" w:rsidRDefault="00E73E91" w:rsidP="00E73E91">
      <w:pPr>
        <w:pStyle w:val="Default"/>
        <w:ind w:firstLine="709"/>
        <w:jc w:val="both"/>
        <w:rPr>
          <w:b/>
          <w:bCs/>
          <w:color w:val="auto"/>
          <w:sz w:val="28"/>
          <w:szCs w:val="28"/>
        </w:rPr>
      </w:pPr>
      <w:r w:rsidRPr="007F06D4">
        <w:rPr>
          <w:b/>
          <w:bCs/>
          <w:color w:val="auto"/>
          <w:sz w:val="28"/>
          <w:szCs w:val="28"/>
        </w:rPr>
        <w:t xml:space="preserve">Практическая ценность работы: </w:t>
      </w:r>
    </w:p>
    <w:p w14:paraId="0BEE3DE8" w14:textId="678949AA" w:rsidR="00E73E91" w:rsidRPr="007F06D4" w:rsidRDefault="00E73E91" w:rsidP="00E73E91">
      <w:pPr>
        <w:pStyle w:val="Default"/>
        <w:ind w:firstLine="709"/>
        <w:jc w:val="both"/>
        <w:rPr>
          <w:bCs/>
          <w:color w:val="auto"/>
          <w:sz w:val="28"/>
          <w:szCs w:val="28"/>
        </w:rPr>
      </w:pPr>
      <w:r w:rsidRPr="007F06D4">
        <w:rPr>
          <w:bCs/>
          <w:color w:val="auto"/>
          <w:sz w:val="28"/>
          <w:szCs w:val="28"/>
        </w:rPr>
        <w:t xml:space="preserve">- разработан метод расчета и компьютерная модель позволяющие производить проектирование установок для </w:t>
      </w:r>
      <w:r w:rsidRPr="007F06D4">
        <w:rPr>
          <w:color w:val="auto"/>
          <w:sz w:val="28"/>
          <w:szCs w:val="28"/>
        </w:rPr>
        <w:t>охлаждения конденсатора</w:t>
      </w:r>
      <w:r w:rsidRPr="007F06D4">
        <w:rPr>
          <w:bCs/>
          <w:color w:val="auto"/>
          <w:sz w:val="28"/>
          <w:szCs w:val="28"/>
        </w:rPr>
        <w:t xml:space="preserve"> с использованием теплового излучения в атмосферу</w:t>
      </w:r>
      <w:r w:rsidR="00FA0A62" w:rsidRPr="007F06D4">
        <w:rPr>
          <w:bCs/>
          <w:color w:val="auto"/>
          <w:sz w:val="28"/>
          <w:szCs w:val="28"/>
        </w:rPr>
        <w:t xml:space="preserve"> </w:t>
      </w:r>
      <w:r w:rsidR="00D37986" w:rsidRPr="007F06D4">
        <w:rPr>
          <w:bCs/>
          <w:color w:val="auto"/>
          <w:sz w:val="28"/>
          <w:szCs w:val="28"/>
        </w:rPr>
        <w:t>(Приложение Б).</w:t>
      </w:r>
    </w:p>
    <w:p w14:paraId="4DC9A21B" w14:textId="3070841E" w:rsidR="00E73E91" w:rsidRPr="007F06D4" w:rsidRDefault="00370271" w:rsidP="00E73E91">
      <w:pPr>
        <w:pStyle w:val="Default"/>
        <w:numPr>
          <w:ilvl w:val="0"/>
          <w:numId w:val="36"/>
        </w:numPr>
        <w:tabs>
          <w:tab w:val="num" w:pos="851"/>
        </w:tabs>
        <w:ind w:firstLine="709"/>
        <w:jc w:val="both"/>
        <w:rPr>
          <w:bCs/>
          <w:color w:val="auto"/>
          <w:sz w:val="28"/>
          <w:szCs w:val="28"/>
        </w:rPr>
      </w:pPr>
      <w:r w:rsidRPr="007F06D4">
        <w:rPr>
          <w:bCs/>
          <w:color w:val="auto"/>
          <w:sz w:val="28"/>
          <w:szCs w:val="28"/>
        </w:rPr>
        <w:t>п</w:t>
      </w:r>
      <w:r w:rsidR="00E73E91" w:rsidRPr="007F06D4">
        <w:rPr>
          <w:bCs/>
          <w:color w:val="auto"/>
          <w:sz w:val="28"/>
          <w:szCs w:val="28"/>
        </w:rPr>
        <w:t>редлож</w:t>
      </w:r>
      <w:r w:rsidRPr="007F06D4">
        <w:rPr>
          <w:bCs/>
          <w:color w:val="auto"/>
          <w:sz w:val="28"/>
          <w:szCs w:val="28"/>
        </w:rPr>
        <w:t>ен</w:t>
      </w:r>
      <w:r w:rsidR="00E73E91" w:rsidRPr="007F06D4">
        <w:rPr>
          <w:bCs/>
          <w:color w:val="auto"/>
          <w:sz w:val="28"/>
          <w:szCs w:val="28"/>
        </w:rPr>
        <w:t>ы результаты оценки области эффективного применения установки для охлаждения конденсатора, обусловленные регионом расположения объекта охлаждения</w:t>
      </w:r>
      <w:r w:rsidR="00FA0A62" w:rsidRPr="007F06D4">
        <w:rPr>
          <w:bCs/>
          <w:color w:val="auto"/>
          <w:sz w:val="28"/>
          <w:szCs w:val="28"/>
        </w:rPr>
        <w:t xml:space="preserve"> </w:t>
      </w:r>
      <w:r w:rsidR="00D37986" w:rsidRPr="007F06D4">
        <w:rPr>
          <w:bCs/>
          <w:color w:val="auto"/>
          <w:sz w:val="28"/>
          <w:szCs w:val="28"/>
        </w:rPr>
        <w:t>(Приложение А)</w:t>
      </w:r>
      <w:r w:rsidR="00E73E91" w:rsidRPr="007F06D4">
        <w:rPr>
          <w:bCs/>
          <w:color w:val="auto"/>
          <w:sz w:val="28"/>
          <w:szCs w:val="28"/>
        </w:rPr>
        <w:t>.</w:t>
      </w:r>
    </w:p>
    <w:p w14:paraId="7300739A" w14:textId="4070B192" w:rsidR="00370271" w:rsidRPr="007F06D4" w:rsidRDefault="00EA5294" w:rsidP="00E73E91">
      <w:pPr>
        <w:pStyle w:val="Default"/>
        <w:numPr>
          <w:ilvl w:val="0"/>
          <w:numId w:val="36"/>
        </w:numPr>
        <w:tabs>
          <w:tab w:val="num" w:pos="851"/>
        </w:tabs>
        <w:ind w:firstLine="709"/>
        <w:jc w:val="both"/>
        <w:rPr>
          <w:bCs/>
          <w:color w:val="auto"/>
          <w:sz w:val="28"/>
          <w:szCs w:val="28"/>
        </w:rPr>
      </w:pPr>
      <w:r>
        <w:rPr>
          <w:spacing w:val="1"/>
          <w:sz w:val="28"/>
          <w:szCs w:val="28"/>
        </w:rPr>
        <w:t>р</w:t>
      </w:r>
      <w:r w:rsidR="00311893" w:rsidRPr="008F2B76">
        <w:rPr>
          <w:spacing w:val="1"/>
          <w:sz w:val="28"/>
          <w:szCs w:val="28"/>
          <w:lang w:val="kk-KZ"/>
        </w:rPr>
        <w:t xml:space="preserve">азработаны рациональные конструкции: </w:t>
      </w:r>
      <w:r w:rsidR="00311893">
        <w:rPr>
          <w:spacing w:val="1"/>
          <w:sz w:val="28"/>
          <w:szCs w:val="28"/>
          <w:lang w:val="kk-KZ"/>
        </w:rPr>
        <w:t>установка для охлаждения пищевых продуктов с помощью последовательных конденсаторов и теплового излучения</w:t>
      </w:r>
      <w:r w:rsidR="00370271" w:rsidRPr="007F06D4">
        <w:rPr>
          <w:color w:val="auto"/>
          <w:sz w:val="28"/>
          <w:szCs w:val="28"/>
        </w:rPr>
        <w:t xml:space="preserve"> </w:t>
      </w:r>
      <w:r w:rsidR="00311893">
        <w:rPr>
          <w:color w:val="auto"/>
          <w:sz w:val="28"/>
          <w:szCs w:val="28"/>
        </w:rPr>
        <w:t>(</w:t>
      </w:r>
      <w:r w:rsidR="00370271" w:rsidRPr="007F06D4">
        <w:rPr>
          <w:color w:val="auto"/>
          <w:sz w:val="28"/>
          <w:szCs w:val="28"/>
        </w:rPr>
        <w:t>патент на полезную модель</w:t>
      </w:r>
      <w:r>
        <w:rPr>
          <w:color w:val="auto"/>
          <w:sz w:val="28"/>
          <w:szCs w:val="28"/>
        </w:rPr>
        <w:t xml:space="preserve"> с использованием теплового излучения</w:t>
      </w:r>
      <w:r w:rsidR="00370271" w:rsidRPr="007F06D4">
        <w:rPr>
          <w:color w:val="auto"/>
          <w:sz w:val="28"/>
          <w:szCs w:val="28"/>
        </w:rPr>
        <w:t xml:space="preserve"> №4408 от 05.04.2019г. «Установка для охлаждения молока» Приложение</w:t>
      </w:r>
      <w:r w:rsidR="00370271" w:rsidRPr="007F06D4">
        <w:rPr>
          <w:color w:val="auto"/>
          <w:spacing w:val="-8"/>
          <w:sz w:val="28"/>
          <w:szCs w:val="28"/>
        </w:rPr>
        <w:t xml:space="preserve"> В</w:t>
      </w:r>
      <w:r w:rsidR="00370271" w:rsidRPr="007F06D4">
        <w:rPr>
          <w:color w:val="auto"/>
          <w:sz w:val="28"/>
          <w:szCs w:val="28"/>
        </w:rPr>
        <w:t>)</w:t>
      </w:r>
    </w:p>
    <w:p w14:paraId="4084713A" w14:textId="4BAB375B" w:rsidR="00E73E91" w:rsidRPr="007F06D4" w:rsidRDefault="00E73E91" w:rsidP="00E73E91">
      <w:pPr>
        <w:pStyle w:val="a6"/>
        <w:ind w:firstLine="709"/>
        <w:jc w:val="both"/>
      </w:pPr>
      <w:r w:rsidRPr="007F06D4">
        <w:rPr>
          <w:b/>
          <w:bCs/>
        </w:rPr>
        <w:t xml:space="preserve">Aпpoбaция практических результатов. </w:t>
      </w:r>
      <w:r w:rsidRPr="007F06D4">
        <w:rPr>
          <w:lang w:val="en-US"/>
        </w:rPr>
        <w:t>O</w:t>
      </w:r>
      <w:r w:rsidRPr="007F06D4">
        <w:rPr>
          <w:lang w:val="uk-UA"/>
        </w:rPr>
        <w:t>сновные р</w:t>
      </w:r>
      <w:r w:rsidRPr="007F06D4">
        <w:rPr>
          <w:lang w:val="en-US"/>
        </w:rPr>
        <w:t>e</w:t>
      </w:r>
      <w:r w:rsidRPr="007F06D4">
        <w:rPr>
          <w:lang w:val="uk-UA"/>
        </w:rPr>
        <w:t>зультаты ди</w:t>
      </w:r>
      <w:r w:rsidRPr="007F06D4">
        <w:rPr>
          <w:lang w:val="en-US"/>
        </w:rPr>
        <w:t>cc</w:t>
      </w:r>
      <w:r w:rsidRPr="007F06D4">
        <w:rPr>
          <w:lang w:val="uk-UA"/>
        </w:rPr>
        <w:t>ертационной раб</w:t>
      </w:r>
      <w:r w:rsidRPr="007F06D4">
        <w:rPr>
          <w:lang w:val="en-US"/>
        </w:rPr>
        <w:t>o</w:t>
      </w:r>
      <w:r w:rsidRPr="007F06D4">
        <w:rPr>
          <w:lang w:val="uk-UA"/>
        </w:rPr>
        <w:t xml:space="preserve">ты </w:t>
      </w:r>
      <w:r w:rsidRPr="007F06D4">
        <w:t>представлены на международных научно-практических конференциях, проведенных в Казахстане и за рубежом</w:t>
      </w:r>
      <w:r w:rsidR="00473DAF">
        <w:t>,</w:t>
      </w:r>
      <w:r w:rsidRPr="007F06D4">
        <w:rPr>
          <w:lang w:eastAsia="en-US"/>
        </w:rPr>
        <w:t xml:space="preserve"> обсуждены на расширенном заседании</w:t>
      </w:r>
      <w:r w:rsidRPr="007F06D4">
        <w:rPr>
          <w:spacing w:val="1"/>
          <w:lang w:eastAsia="en-US"/>
        </w:rPr>
        <w:t xml:space="preserve"> </w:t>
      </w:r>
      <w:r w:rsidRPr="007F06D4">
        <w:rPr>
          <w:lang w:eastAsia="en-US"/>
        </w:rPr>
        <w:t>кафедры «М</w:t>
      </w:r>
      <w:r w:rsidRPr="007F06D4">
        <w:rPr>
          <w:lang w:val="kk-KZ" w:eastAsia="en-US"/>
        </w:rPr>
        <w:t>ашины и аппараты</w:t>
      </w:r>
      <w:r w:rsidRPr="007F06D4">
        <w:rPr>
          <w:lang w:eastAsia="en-US"/>
        </w:rPr>
        <w:t xml:space="preserve"> производственных процессов» АТУ</w:t>
      </w:r>
      <w:r w:rsidRPr="007F06D4">
        <w:t>. Основная часть теоретических и экспериментальных исследований и практических разработок проведена в Алматинском технологическом университете и</w:t>
      </w:r>
      <w:r w:rsidRPr="007F06D4">
        <w:rPr>
          <w:lang w:val="kk-KZ"/>
        </w:rPr>
        <w:t xml:space="preserve"> </w:t>
      </w:r>
      <w:r w:rsidRPr="007F06D4">
        <w:t>в «Одесской национальной академии пищевых продуктов»</w:t>
      </w:r>
      <w:r w:rsidRPr="007F06D4">
        <w:rPr>
          <w:lang w:val="kk-KZ"/>
        </w:rPr>
        <w:t xml:space="preserve"> во время стажировки докторант</w:t>
      </w:r>
      <w:r w:rsidR="00D35ED4" w:rsidRPr="00EA5294">
        <w:rPr>
          <w:lang w:val="kk-KZ"/>
        </w:rPr>
        <w:t>а</w:t>
      </w:r>
      <w:r w:rsidRPr="007F06D4">
        <w:rPr>
          <w:lang w:val="kk-KZ"/>
        </w:rPr>
        <w:t xml:space="preserve">. </w:t>
      </w:r>
    </w:p>
    <w:p w14:paraId="33F8930A" w14:textId="71FB97B8" w:rsidR="00E73E91" w:rsidRPr="007F06D4" w:rsidRDefault="00E73E91" w:rsidP="00E73E91">
      <w:pPr>
        <w:ind w:firstLine="709"/>
        <w:jc w:val="both"/>
        <w:rPr>
          <w:rFonts w:eastAsia="Calibri"/>
          <w:bCs/>
          <w:sz w:val="28"/>
          <w:szCs w:val="28"/>
        </w:rPr>
      </w:pPr>
      <w:r w:rsidRPr="007F06D4">
        <w:rPr>
          <w:bCs/>
          <w:sz w:val="28"/>
          <w:szCs w:val="28"/>
        </w:rPr>
        <w:t>Материалы</w:t>
      </w:r>
      <w:r w:rsidRPr="007F06D4">
        <w:rPr>
          <w:rFonts w:eastAsia="Calibri"/>
          <w:bCs/>
          <w:sz w:val="28"/>
          <w:szCs w:val="28"/>
        </w:rPr>
        <w:t xml:space="preserve"> диссертационной работы используются в учебном процессе Алматинского технологического университета при подготовке бакалавров и магистров по направлениям “Машины и аппараты производственных процессов”, «Холодильные машины и системы кондиционирования» </w:t>
      </w:r>
      <w:r w:rsidR="00D37986" w:rsidRPr="007F06D4">
        <w:rPr>
          <w:rFonts w:eastAsia="Calibri"/>
          <w:bCs/>
          <w:sz w:val="28"/>
          <w:szCs w:val="28"/>
        </w:rPr>
        <w:t>(</w:t>
      </w:r>
      <w:r w:rsidRPr="007F06D4">
        <w:rPr>
          <w:sz w:val="28"/>
          <w:szCs w:val="28"/>
        </w:rPr>
        <w:t>Приложение</w:t>
      </w:r>
      <w:r w:rsidR="002057C0" w:rsidRPr="007F06D4">
        <w:rPr>
          <w:sz w:val="28"/>
          <w:szCs w:val="28"/>
        </w:rPr>
        <w:t xml:space="preserve"> </w:t>
      </w:r>
      <w:r w:rsidR="00D37986" w:rsidRPr="007F06D4">
        <w:rPr>
          <w:sz w:val="28"/>
          <w:szCs w:val="28"/>
        </w:rPr>
        <w:t>Е)</w:t>
      </w:r>
      <w:r w:rsidRPr="007F06D4">
        <w:rPr>
          <w:rFonts w:eastAsia="Calibri"/>
          <w:bCs/>
          <w:sz w:val="28"/>
          <w:szCs w:val="28"/>
        </w:rPr>
        <w:t xml:space="preserve">. </w:t>
      </w:r>
      <w:bookmarkStart w:id="7" w:name="_Hlk85580197"/>
    </w:p>
    <w:p w14:paraId="622DBFB9" w14:textId="242C4C85" w:rsidR="00E73E91" w:rsidRPr="00712035" w:rsidRDefault="00E73E91" w:rsidP="00E73E91">
      <w:pPr>
        <w:ind w:firstLine="709"/>
        <w:jc w:val="both"/>
        <w:rPr>
          <w:bCs/>
          <w:sz w:val="28"/>
          <w:szCs w:val="28"/>
        </w:rPr>
      </w:pPr>
      <w:r w:rsidRPr="007F06D4">
        <w:rPr>
          <w:rFonts w:eastAsia="Calibri"/>
          <w:sz w:val="28"/>
          <w:szCs w:val="28"/>
        </w:rPr>
        <w:t>Разработанные рекомендации методика и модель используются в ТОО «Тениз» при разработке холодильных систем с</w:t>
      </w:r>
      <w:bookmarkEnd w:id="7"/>
      <w:r w:rsidRPr="007F06D4">
        <w:rPr>
          <w:rFonts w:eastAsia="Calibri"/>
          <w:sz w:val="28"/>
          <w:szCs w:val="28"/>
        </w:rPr>
        <w:t xml:space="preserve"> тепловым излучением в атмосферу. </w:t>
      </w:r>
      <w:r w:rsidR="00DB1275" w:rsidRPr="00DB1275">
        <w:rPr>
          <w:sz w:val="28"/>
          <w:szCs w:val="28"/>
        </w:rPr>
        <w:t xml:space="preserve">Акт о внедрении результатов диссертационного исследования представлен в приложении (Приложение Г). </w:t>
      </w:r>
      <w:r w:rsidR="00712035">
        <w:rPr>
          <w:sz w:val="28"/>
          <w:szCs w:val="28"/>
        </w:rPr>
        <w:t xml:space="preserve">А таже результаты работы использованы при </w:t>
      </w:r>
      <w:r w:rsidR="00855FF3">
        <w:rPr>
          <w:sz w:val="28"/>
          <w:szCs w:val="28"/>
        </w:rPr>
        <w:t>разработке промышленной</w:t>
      </w:r>
      <w:r w:rsidR="00712035">
        <w:rPr>
          <w:sz w:val="28"/>
          <w:szCs w:val="28"/>
        </w:rPr>
        <w:t xml:space="preserve"> экспериментальной установке в </w:t>
      </w:r>
      <w:r w:rsidR="00712035">
        <w:rPr>
          <w:spacing w:val="2"/>
          <w:sz w:val="28"/>
          <w:szCs w:val="28"/>
          <w:shd w:val="clear" w:color="auto" w:fill="FFFFFF"/>
        </w:rPr>
        <w:t>проекте АР09258901</w:t>
      </w:r>
      <w:r w:rsidR="00712035" w:rsidRPr="00BB1FD2">
        <w:rPr>
          <w:spacing w:val="2"/>
          <w:sz w:val="28"/>
          <w:szCs w:val="28"/>
          <w:shd w:val="clear" w:color="auto" w:fill="FFFFFF"/>
        </w:rPr>
        <w:t>/</w:t>
      </w:r>
      <w:r w:rsidR="00712035">
        <w:rPr>
          <w:spacing w:val="2"/>
          <w:sz w:val="28"/>
          <w:szCs w:val="28"/>
          <w:shd w:val="clear" w:color="auto" w:fill="FFFFFF"/>
        </w:rPr>
        <w:t xml:space="preserve">ГФ </w:t>
      </w:r>
      <w:r w:rsidR="00855FF3">
        <w:rPr>
          <w:spacing w:val="2"/>
          <w:sz w:val="28"/>
          <w:szCs w:val="28"/>
          <w:shd w:val="clear" w:color="auto" w:fill="FFFFFF"/>
        </w:rPr>
        <w:t xml:space="preserve">на 2021-2023 г.г. </w:t>
      </w:r>
      <w:r w:rsidR="00712035">
        <w:rPr>
          <w:spacing w:val="2"/>
          <w:sz w:val="28"/>
          <w:szCs w:val="28"/>
          <w:shd w:val="clear" w:color="auto" w:fill="FFFFFF"/>
        </w:rPr>
        <w:t xml:space="preserve">“Исследование и разработка </w:t>
      </w:r>
      <w:r w:rsidR="00712035">
        <w:rPr>
          <w:spacing w:val="2"/>
          <w:sz w:val="28"/>
          <w:szCs w:val="28"/>
          <w:shd w:val="clear" w:color="auto" w:fill="FFFFFF"/>
        </w:rPr>
        <w:lastRenderedPageBreak/>
        <w:t xml:space="preserve">комбинированных холодильных систем с радиационным охлаждением для промышленного холодоснабжения и кондиционирования воздуха” </w:t>
      </w:r>
      <w:r w:rsidR="00D37986" w:rsidRPr="00712035">
        <w:rPr>
          <w:rFonts w:eastAsia="Calibri"/>
          <w:sz w:val="28"/>
          <w:szCs w:val="28"/>
        </w:rPr>
        <w:t>(</w:t>
      </w:r>
      <w:r w:rsidRPr="00712035">
        <w:rPr>
          <w:sz w:val="28"/>
          <w:szCs w:val="28"/>
        </w:rPr>
        <w:t xml:space="preserve">Приложение </w:t>
      </w:r>
      <w:r w:rsidR="00D37986" w:rsidRPr="00712035">
        <w:rPr>
          <w:sz w:val="28"/>
          <w:szCs w:val="28"/>
        </w:rPr>
        <w:t>Д)</w:t>
      </w:r>
      <w:r w:rsidR="002057C0" w:rsidRPr="00712035">
        <w:rPr>
          <w:sz w:val="28"/>
          <w:szCs w:val="28"/>
        </w:rPr>
        <w:t>.</w:t>
      </w:r>
    </w:p>
    <w:p w14:paraId="1020F4ED" w14:textId="77777777" w:rsidR="00E73E91" w:rsidRPr="007F06D4" w:rsidRDefault="00E73E91" w:rsidP="00E73E91">
      <w:pPr>
        <w:pStyle w:val="510"/>
        <w:tabs>
          <w:tab w:val="left" w:leader="dot" w:pos="8978"/>
        </w:tabs>
        <w:spacing w:line="240" w:lineRule="auto"/>
        <w:ind w:left="0" w:firstLine="709"/>
        <w:jc w:val="both"/>
        <w:rPr>
          <w:lang w:eastAsia="en-US"/>
        </w:rPr>
      </w:pPr>
      <w:r w:rsidRPr="00712035">
        <w:rPr>
          <w:lang w:eastAsia="en-US"/>
        </w:rPr>
        <w:t>Научные</w:t>
      </w:r>
      <w:r w:rsidRPr="00712035">
        <w:rPr>
          <w:spacing w:val="-2"/>
          <w:lang w:eastAsia="en-US"/>
        </w:rPr>
        <w:t xml:space="preserve"> </w:t>
      </w:r>
      <w:r w:rsidRPr="00712035">
        <w:rPr>
          <w:lang w:eastAsia="en-US"/>
        </w:rPr>
        <w:t>положения,</w:t>
      </w:r>
      <w:r w:rsidRPr="00712035">
        <w:rPr>
          <w:spacing w:val="-4"/>
          <w:lang w:eastAsia="en-US"/>
        </w:rPr>
        <w:t xml:space="preserve"> </w:t>
      </w:r>
      <w:r w:rsidRPr="00712035">
        <w:rPr>
          <w:lang w:eastAsia="en-US"/>
        </w:rPr>
        <w:t>выносимые</w:t>
      </w:r>
      <w:r w:rsidRPr="00712035">
        <w:rPr>
          <w:spacing w:val="-2"/>
          <w:lang w:eastAsia="en-US"/>
        </w:rPr>
        <w:t xml:space="preserve"> </w:t>
      </w:r>
      <w:r w:rsidRPr="00712035">
        <w:rPr>
          <w:lang w:eastAsia="en-US"/>
        </w:rPr>
        <w:t>на</w:t>
      </w:r>
      <w:r w:rsidRPr="00712035">
        <w:rPr>
          <w:spacing w:val="-1"/>
          <w:lang w:eastAsia="en-US"/>
        </w:rPr>
        <w:t xml:space="preserve"> </w:t>
      </w:r>
      <w:r w:rsidRPr="00712035">
        <w:rPr>
          <w:lang w:eastAsia="en-US"/>
        </w:rPr>
        <w:t>защиту:</w:t>
      </w:r>
    </w:p>
    <w:p w14:paraId="5B60DDF8" w14:textId="4F38B1DB" w:rsidR="00E73E91" w:rsidRPr="007F06D4" w:rsidRDefault="00473DAF" w:rsidP="00E73E91">
      <w:pPr>
        <w:pStyle w:val="510"/>
        <w:tabs>
          <w:tab w:val="left" w:leader="dot" w:pos="8978"/>
        </w:tabs>
        <w:spacing w:line="240" w:lineRule="auto"/>
        <w:ind w:left="0" w:firstLine="709"/>
        <w:jc w:val="both"/>
        <w:rPr>
          <w:b w:val="0"/>
          <w:bCs w:val="0"/>
          <w:lang w:eastAsia="en-US"/>
        </w:rPr>
      </w:pPr>
      <w:r>
        <w:rPr>
          <w:b w:val="0"/>
          <w:bCs w:val="0"/>
          <w:lang w:eastAsia="en-US"/>
        </w:rPr>
        <w:t>- предложе</w:t>
      </w:r>
      <w:r w:rsidR="00E73E91" w:rsidRPr="007F06D4">
        <w:rPr>
          <w:b w:val="0"/>
          <w:bCs w:val="0"/>
          <w:lang w:eastAsia="en-US"/>
        </w:rPr>
        <w:t xml:space="preserve">на </w:t>
      </w:r>
      <w:r>
        <w:rPr>
          <w:b w:val="0"/>
          <w:bCs w:val="0"/>
          <w:lang w:eastAsia="en-US"/>
        </w:rPr>
        <w:t xml:space="preserve">теория </w:t>
      </w:r>
      <w:r w:rsidR="00E73E91" w:rsidRPr="007F06D4">
        <w:rPr>
          <w:b w:val="0"/>
          <w:bCs w:val="0"/>
          <w:lang w:eastAsia="en-US"/>
        </w:rPr>
        <w:t>эффективно</w:t>
      </w:r>
      <w:r>
        <w:rPr>
          <w:b w:val="0"/>
          <w:bCs w:val="0"/>
          <w:lang w:eastAsia="en-US"/>
        </w:rPr>
        <w:t>го</w:t>
      </w:r>
      <w:r w:rsidR="00E73E91" w:rsidRPr="007F06D4">
        <w:rPr>
          <w:b w:val="0"/>
          <w:bCs w:val="0"/>
          <w:lang w:eastAsia="en-US"/>
        </w:rPr>
        <w:t xml:space="preserve"> применения теплового излучения в атмосферу для охлаждения жидкостного конденсатора</w:t>
      </w:r>
      <w:r w:rsidR="00860D99">
        <w:rPr>
          <w:b w:val="0"/>
          <w:bCs w:val="0"/>
          <w:lang w:eastAsia="en-US"/>
        </w:rPr>
        <w:t>;</w:t>
      </w:r>
    </w:p>
    <w:p w14:paraId="2E3063F0" w14:textId="5A09F93B" w:rsidR="00E73E91" w:rsidRPr="007F06D4" w:rsidRDefault="00473DAF" w:rsidP="00E73E91">
      <w:pPr>
        <w:pStyle w:val="510"/>
        <w:tabs>
          <w:tab w:val="left" w:leader="dot" w:pos="8978"/>
        </w:tabs>
        <w:spacing w:line="240" w:lineRule="auto"/>
        <w:ind w:left="0" w:firstLine="709"/>
        <w:jc w:val="both"/>
        <w:rPr>
          <w:b w:val="0"/>
          <w:bCs w:val="0"/>
          <w:lang w:eastAsia="en-US"/>
        </w:rPr>
      </w:pPr>
      <w:r>
        <w:rPr>
          <w:b w:val="0"/>
          <w:bCs w:val="0"/>
          <w:lang w:eastAsia="en-US"/>
        </w:rPr>
        <w:t>-</w:t>
      </w:r>
      <w:r w:rsidR="00E73E91" w:rsidRPr="007F06D4">
        <w:rPr>
          <w:b w:val="0"/>
          <w:bCs w:val="0"/>
          <w:lang w:eastAsia="en-US"/>
        </w:rPr>
        <w:t xml:space="preserve"> </w:t>
      </w:r>
      <w:r>
        <w:rPr>
          <w:b w:val="0"/>
          <w:bCs w:val="0"/>
          <w:lang w:eastAsia="en-US"/>
        </w:rPr>
        <w:t>эффективный способ</w:t>
      </w:r>
      <w:r w:rsidR="00860D99">
        <w:rPr>
          <w:b w:val="0"/>
          <w:bCs w:val="0"/>
          <w:lang w:eastAsia="en-US"/>
        </w:rPr>
        <w:t>,</w:t>
      </w:r>
      <w:r w:rsidR="00E73E91" w:rsidRPr="007F06D4">
        <w:rPr>
          <w:b w:val="0"/>
          <w:bCs w:val="0"/>
          <w:lang w:eastAsia="en-US"/>
        </w:rPr>
        <w:t xml:space="preserve"> доказывающи</w:t>
      </w:r>
      <w:r>
        <w:rPr>
          <w:b w:val="0"/>
          <w:bCs w:val="0"/>
          <w:lang w:eastAsia="en-US"/>
        </w:rPr>
        <w:t>й</w:t>
      </w:r>
      <w:r w:rsidR="00E73E91" w:rsidRPr="007F06D4">
        <w:rPr>
          <w:b w:val="0"/>
          <w:bCs w:val="0"/>
          <w:lang w:eastAsia="en-US"/>
        </w:rPr>
        <w:t xml:space="preserve"> возможность снижения давления конденсации с использованием охлажденного теплоносителя тепловым излучением в атмосферу</w:t>
      </w:r>
      <w:r w:rsidR="00454487" w:rsidRPr="00454487">
        <w:t xml:space="preserve"> </w:t>
      </w:r>
      <w:r w:rsidR="00454487" w:rsidRPr="00454487">
        <w:rPr>
          <w:b w:val="0"/>
          <w:bCs w:val="0"/>
        </w:rPr>
        <w:t>с учетом климатических условий региона</w:t>
      </w:r>
      <w:r w:rsidR="00860D99" w:rsidRPr="00860D99">
        <w:rPr>
          <w:b w:val="0"/>
          <w:bCs w:val="0"/>
          <w:lang w:eastAsia="en-US"/>
        </w:rPr>
        <w:t xml:space="preserve"> </w:t>
      </w:r>
      <w:r w:rsidR="00860D99">
        <w:rPr>
          <w:b w:val="0"/>
          <w:bCs w:val="0"/>
          <w:lang w:eastAsia="en-US"/>
        </w:rPr>
        <w:t xml:space="preserve">и </w:t>
      </w:r>
      <w:r w:rsidR="00860D99" w:rsidRPr="007F06D4">
        <w:rPr>
          <w:b w:val="0"/>
          <w:bCs w:val="0"/>
          <w:lang w:eastAsia="en-US"/>
        </w:rPr>
        <w:t>дополнительн</w:t>
      </w:r>
      <w:r w:rsidR="00860D99">
        <w:rPr>
          <w:b w:val="0"/>
          <w:bCs w:val="0"/>
          <w:lang w:eastAsia="en-US"/>
        </w:rPr>
        <w:t>ым</w:t>
      </w:r>
      <w:r w:rsidR="00860D99" w:rsidRPr="007F06D4">
        <w:rPr>
          <w:b w:val="0"/>
          <w:bCs w:val="0"/>
          <w:lang w:eastAsia="en-US"/>
        </w:rPr>
        <w:t xml:space="preserve"> жидкостн</w:t>
      </w:r>
      <w:r w:rsidR="00860D99">
        <w:rPr>
          <w:b w:val="0"/>
          <w:bCs w:val="0"/>
          <w:lang w:eastAsia="en-US"/>
        </w:rPr>
        <w:t>ым</w:t>
      </w:r>
      <w:r w:rsidR="00860D99" w:rsidRPr="007F06D4">
        <w:rPr>
          <w:b w:val="0"/>
          <w:bCs w:val="0"/>
          <w:lang w:eastAsia="en-US"/>
        </w:rPr>
        <w:t xml:space="preserve"> конденсатор</w:t>
      </w:r>
      <w:r w:rsidR="00860D99">
        <w:rPr>
          <w:b w:val="0"/>
          <w:bCs w:val="0"/>
          <w:lang w:eastAsia="en-US"/>
        </w:rPr>
        <w:t>ом;</w:t>
      </w:r>
    </w:p>
    <w:p w14:paraId="124F63F6" w14:textId="572F9ED7" w:rsidR="00E73E91" w:rsidRDefault="00860D99" w:rsidP="00E73E91">
      <w:pPr>
        <w:pStyle w:val="510"/>
        <w:tabs>
          <w:tab w:val="left" w:leader="dot" w:pos="8978"/>
        </w:tabs>
        <w:spacing w:line="240" w:lineRule="auto"/>
        <w:ind w:left="0" w:firstLine="709"/>
        <w:jc w:val="both"/>
        <w:rPr>
          <w:b w:val="0"/>
          <w:bCs w:val="0"/>
        </w:rPr>
      </w:pPr>
      <w:r>
        <w:rPr>
          <w:b w:val="0"/>
          <w:bCs w:val="0"/>
          <w:lang w:val="kk-KZ"/>
        </w:rPr>
        <w:t xml:space="preserve">- </w:t>
      </w:r>
      <w:r w:rsidRPr="00860D99">
        <w:rPr>
          <w:b w:val="0"/>
          <w:bCs w:val="0"/>
          <w:lang w:val="kk-KZ"/>
        </w:rPr>
        <w:t>система  уравнени</w:t>
      </w:r>
      <w:r w:rsidR="005615E5">
        <w:rPr>
          <w:b w:val="0"/>
          <w:bCs w:val="0"/>
        </w:rPr>
        <w:t>й</w:t>
      </w:r>
      <w:r w:rsidRPr="00860D99">
        <w:rPr>
          <w:b w:val="0"/>
          <w:bCs w:val="0"/>
          <w:lang w:val="kk-KZ"/>
        </w:rPr>
        <w:t xml:space="preserve"> </w:t>
      </w:r>
      <w:r w:rsidR="0092461D">
        <w:rPr>
          <w:b w:val="0"/>
          <w:bCs w:val="0"/>
          <w:lang w:val="kk-KZ"/>
        </w:rPr>
        <w:t xml:space="preserve">элементов холодильной системы </w:t>
      </w:r>
      <w:r w:rsidRPr="00860D99">
        <w:rPr>
          <w:b w:val="0"/>
          <w:bCs w:val="0"/>
          <w:lang w:val="kk-KZ"/>
        </w:rPr>
        <w:t>позволяющая определить энергозатрат</w:t>
      </w:r>
      <w:r w:rsidRPr="00860D99">
        <w:rPr>
          <w:b w:val="0"/>
          <w:bCs w:val="0"/>
        </w:rPr>
        <w:t>ы</w:t>
      </w:r>
      <w:r w:rsidRPr="00860D99">
        <w:rPr>
          <w:b w:val="0"/>
          <w:bCs w:val="0"/>
          <w:lang w:val="kk-KZ"/>
        </w:rPr>
        <w:t xml:space="preserve"> и </w:t>
      </w:r>
      <w:r w:rsidRPr="00860D99">
        <w:rPr>
          <w:b w:val="0"/>
          <w:bCs w:val="0"/>
        </w:rPr>
        <w:t>экспериментальная</w:t>
      </w:r>
      <w:r w:rsidRPr="00860D99">
        <w:rPr>
          <w:b w:val="0"/>
          <w:bCs w:val="0"/>
          <w:lang w:val="kk-KZ"/>
        </w:rPr>
        <w:t xml:space="preserve"> модель, описывающая зависимость удельных затрат энергии при </w:t>
      </w:r>
      <w:r w:rsidR="0092461D">
        <w:rPr>
          <w:b w:val="0"/>
          <w:bCs w:val="0"/>
          <w:lang w:val="kk-KZ"/>
        </w:rPr>
        <w:t>охлаждении последовательно расположенными конденсаторами</w:t>
      </w:r>
    </w:p>
    <w:p w14:paraId="24B40F80" w14:textId="77777777" w:rsidR="00860D99" w:rsidRDefault="00860D99" w:rsidP="00860D99">
      <w:pPr>
        <w:ind w:firstLine="709"/>
        <w:jc w:val="both"/>
        <w:rPr>
          <w:bCs/>
          <w:sz w:val="28"/>
          <w:szCs w:val="28"/>
        </w:rPr>
      </w:pPr>
    </w:p>
    <w:p w14:paraId="0ABAA285" w14:textId="77777777" w:rsidR="00E73E91" w:rsidRPr="007F06D4" w:rsidRDefault="00E73E91" w:rsidP="00E73E91">
      <w:pPr>
        <w:pStyle w:val="510"/>
        <w:tabs>
          <w:tab w:val="left" w:leader="dot" w:pos="8978"/>
        </w:tabs>
        <w:spacing w:line="240" w:lineRule="auto"/>
        <w:ind w:left="0" w:firstLine="709"/>
        <w:jc w:val="both"/>
      </w:pPr>
      <w:r w:rsidRPr="007F06D4">
        <w:br w:type="page"/>
      </w:r>
      <w:r w:rsidRPr="007F06D4">
        <w:lastRenderedPageBreak/>
        <w:t>1 ПУТИ ПОВЫШЕНИЯ ЭФФЕКТИВНОСТИ ХОЛОДИЛЬНЫХ СИСТЕМ</w:t>
      </w:r>
    </w:p>
    <w:p w14:paraId="34F98D1A" w14:textId="77777777" w:rsidR="00E73E91" w:rsidRPr="007F06D4" w:rsidRDefault="00E73E91" w:rsidP="00E73E91">
      <w:pPr>
        <w:pStyle w:val="510"/>
        <w:tabs>
          <w:tab w:val="left" w:leader="dot" w:pos="8978"/>
        </w:tabs>
        <w:spacing w:line="240" w:lineRule="auto"/>
        <w:ind w:left="0" w:firstLine="709"/>
        <w:jc w:val="both"/>
        <w:rPr>
          <w:b w:val="0"/>
          <w:bCs w:val="0"/>
        </w:rPr>
      </w:pPr>
    </w:p>
    <w:p w14:paraId="64A6EE8B" w14:textId="77777777" w:rsidR="00E73E91" w:rsidRPr="007F06D4" w:rsidRDefault="00E73E91" w:rsidP="00E73E91">
      <w:pPr>
        <w:pStyle w:val="510"/>
        <w:tabs>
          <w:tab w:val="left" w:leader="dot" w:pos="8978"/>
        </w:tabs>
        <w:spacing w:line="240" w:lineRule="auto"/>
        <w:ind w:left="0" w:firstLine="709"/>
        <w:jc w:val="both"/>
      </w:pPr>
      <w:r w:rsidRPr="007F06D4">
        <w:t>1.1 Способы охлаждения конденсаторов</w:t>
      </w:r>
    </w:p>
    <w:p w14:paraId="731A2B00" w14:textId="4E44A765" w:rsidR="00E73E91" w:rsidRPr="007F06D4" w:rsidRDefault="00E73E91" w:rsidP="00E73E91">
      <w:pPr>
        <w:widowControl/>
        <w:autoSpaceDE/>
        <w:autoSpaceDN/>
        <w:ind w:firstLine="709"/>
        <w:jc w:val="both"/>
        <w:rPr>
          <w:sz w:val="28"/>
          <w:szCs w:val="28"/>
          <w:shd w:val="clear" w:color="auto" w:fill="FFFFFF"/>
        </w:rPr>
      </w:pPr>
      <w:r w:rsidRPr="007F06D4">
        <w:rPr>
          <w:sz w:val="28"/>
          <w:szCs w:val="28"/>
          <w:shd w:val="clear" w:color="auto" w:fill="FFFFFF"/>
        </w:rPr>
        <w:t>Конденсаторы по способу охлаждения делятся на три типа: воздушные, водяные и испарительные</w:t>
      </w:r>
      <w:r w:rsidR="00C5295B">
        <w:rPr>
          <w:sz w:val="28"/>
          <w:szCs w:val="28"/>
          <w:shd w:val="clear" w:color="auto" w:fill="FFFFFF"/>
        </w:rPr>
        <w:t xml:space="preserve"> </w:t>
      </w:r>
      <w:r w:rsidR="00DE6454" w:rsidRPr="00DE6454">
        <w:rPr>
          <w:sz w:val="28"/>
          <w:szCs w:val="28"/>
        </w:rPr>
        <w:t>[14]</w:t>
      </w:r>
      <w:r w:rsidRPr="007F06D4">
        <w:rPr>
          <w:sz w:val="28"/>
          <w:szCs w:val="28"/>
          <w:shd w:val="clear" w:color="auto" w:fill="FFFFFF"/>
        </w:rPr>
        <w:t>.</w:t>
      </w:r>
    </w:p>
    <w:p w14:paraId="4DF09D67" w14:textId="77777777" w:rsidR="00E73E91" w:rsidRPr="007F06D4" w:rsidRDefault="00E73E91" w:rsidP="00E73E91">
      <w:pPr>
        <w:widowControl/>
        <w:autoSpaceDE/>
        <w:autoSpaceDN/>
        <w:ind w:firstLine="709"/>
        <w:jc w:val="both"/>
        <w:rPr>
          <w:sz w:val="28"/>
          <w:szCs w:val="28"/>
          <w:lang w:bidi="ar-SA"/>
        </w:rPr>
      </w:pPr>
      <w:r w:rsidRPr="007F06D4">
        <w:rPr>
          <w:sz w:val="28"/>
          <w:szCs w:val="28"/>
          <w:lang w:bidi="ar-SA"/>
        </w:rPr>
        <w:t>Теплота конденсации в случае применения воздушного конденсатора передается непосредственно подаваемому вентилятором воздуху, а в случае с водяным охлаждением вода или другой жидкий теплоноситель подается в пластинчатый или кожухотрубный конденсатор с помощью насоса.</w:t>
      </w:r>
    </w:p>
    <w:p w14:paraId="22D362BE" w14:textId="77777777" w:rsidR="00E73E91" w:rsidRPr="007F06D4" w:rsidRDefault="00E73E91" w:rsidP="00E73E91">
      <w:pPr>
        <w:widowControl/>
        <w:autoSpaceDE/>
        <w:autoSpaceDN/>
        <w:ind w:firstLine="709"/>
        <w:jc w:val="both"/>
        <w:rPr>
          <w:sz w:val="28"/>
          <w:szCs w:val="28"/>
          <w:lang w:bidi="ar-SA"/>
        </w:rPr>
      </w:pPr>
      <w:r w:rsidRPr="007F06D4">
        <w:rPr>
          <w:sz w:val="28"/>
          <w:szCs w:val="28"/>
          <w:lang w:bidi="ar-SA"/>
        </w:rPr>
        <w:t>Испарительные конденсаторы более сложны, они состоят из воздушного конденсатора с дополнительной системой орошения водой. Испарительные конденсаторы применяются в системах с большой мощностью и высокой эффективностью в жарких регионах. Они обладают большей теплопроизводительностью, чем воздушные, однако, они более сложны в эксплуатации и требуют больше обслуживания.</w:t>
      </w:r>
    </w:p>
    <w:p w14:paraId="227FE333" w14:textId="77777777" w:rsidR="00E73E91" w:rsidRPr="007F06D4" w:rsidRDefault="00E73E91" w:rsidP="00E73E91">
      <w:pPr>
        <w:widowControl/>
        <w:autoSpaceDE/>
        <w:autoSpaceDN/>
        <w:ind w:firstLine="709"/>
        <w:jc w:val="both"/>
        <w:rPr>
          <w:sz w:val="28"/>
          <w:szCs w:val="28"/>
          <w:lang w:bidi="ar-SA"/>
        </w:rPr>
      </w:pPr>
      <w:r w:rsidRPr="007F06D4">
        <w:rPr>
          <w:sz w:val="28"/>
          <w:szCs w:val="28"/>
          <w:lang w:bidi="ar-SA"/>
        </w:rPr>
        <w:t>Широкое применение водяных конденсаторов наблюдается на предприятиях, где реализованы схемы по рекуперации теплоты, т.е. повторного использования тепловой энергии конденсатора для вторичных нужд, например обогрева здания, подогрева воды для технологических нужд и т.д. Водяной конденсатор состоит из последовательно соединенных элементов - пластин и кожуха. Однако при отсутствии схем рекуперации теплоты постоянный расход воды в таких конденсаторах ставит под вопрос целесообразность использовать именно такое решение.</w:t>
      </w:r>
    </w:p>
    <w:p w14:paraId="1F3BDCA4" w14:textId="3AD6B026"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Испарительные конденсаторы</w:t>
      </w:r>
      <w:r w:rsidR="00B953FD">
        <w:rPr>
          <w:sz w:val="28"/>
          <w:szCs w:val="28"/>
        </w:rPr>
        <w:t>,</w:t>
      </w:r>
      <w:r w:rsidRPr="007F06D4">
        <w:rPr>
          <w:sz w:val="28"/>
          <w:szCs w:val="28"/>
        </w:rPr>
        <w:t xml:space="preserve"> конечно</w:t>
      </w:r>
      <w:r w:rsidR="00C5295B">
        <w:rPr>
          <w:sz w:val="28"/>
          <w:szCs w:val="28"/>
        </w:rPr>
        <w:t>,</w:t>
      </w:r>
      <w:r w:rsidRPr="007F06D4">
        <w:rPr>
          <w:sz w:val="28"/>
          <w:szCs w:val="28"/>
        </w:rPr>
        <w:t xml:space="preserve"> менее эффективны, чем водяные (из-за более низких значений коэффициентов теплоотдачи). Вместе с тем такая система охлаждения в отличии от водяного позволяет, собственно, улучшить воздушный конденсатор с меньшим расходом потребляемой воды.</w:t>
      </w:r>
    </w:p>
    <w:p w14:paraId="568C537F" w14:textId="77777777"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Воздушные конденсаторы наиболее распространены из-за своей простоты и наименьшей стоимости, а также надежности. Их недостатком по сути является только низкое количество отводимого тепла на единицу площади, а также снижение эффективности в жаркий период времени. Снижение эффективности в жаркий период времени компенсируется запасом площади при проектировании.</w:t>
      </w:r>
    </w:p>
    <w:p w14:paraId="606C19C2" w14:textId="3FB6DBEE"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В ряде работ ис</w:t>
      </w:r>
      <w:r w:rsidR="002057C0" w:rsidRPr="007F06D4">
        <w:rPr>
          <w:sz w:val="28"/>
          <w:szCs w:val="28"/>
        </w:rPr>
        <w:t>п</w:t>
      </w:r>
      <w:r w:rsidRPr="007F06D4">
        <w:rPr>
          <w:sz w:val="28"/>
          <w:szCs w:val="28"/>
        </w:rPr>
        <w:t>ользуемую в конденсаторах воду охлаждают градирнями, в которых отвод тепла происходит в виде конвекции и испарения воды (до 90%). В таких градирнях представляет научный интерес исследование лучистой сост</w:t>
      </w:r>
      <w:r w:rsidR="002057C0" w:rsidRPr="007F06D4">
        <w:rPr>
          <w:sz w:val="28"/>
          <w:szCs w:val="28"/>
        </w:rPr>
        <w:t>а</w:t>
      </w:r>
      <w:r w:rsidRPr="007F06D4">
        <w:rPr>
          <w:sz w:val="28"/>
          <w:szCs w:val="28"/>
        </w:rPr>
        <w:t>вляющей сложного теплообмена градирен.</w:t>
      </w:r>
    </w:p>
    <w:p w14:paraId="2E251386" w14:textId="77777777"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Потери теплоты через ограждающую конструкцию зависят от ее теплотехнических, физико-механических и конструктивных характеристик, а также от температуры воздуха и характера его движения в помещении.</w:t>
      </w:r>
    </w:p>
    <w:p w14:paraId="5F6AD2AB" w14:textId="77777777" w:rsidR="00E73E91" w:rsidRPr="007F06D4" w:rsidRDefault="00E73E91" w:rsidP="00E73E91">
      <w:pPr>
        <w:pStyle w:val="510"/>
        <w:tabs>
          <w:tab w:val="left" w:leader="dot" w:pos="8978"/>
        </w:tabs>
        <w:spacing w:line="240" w:lineRule="auto"/>
        <w:ind w:left="0" w:firstLine="709"/>
        <w:jc w:val="both"/>
        <w:rPr>
          <w:b w:val="0"/>
          <w:bCs w:val="0"/>
          <w:shd w:val="clear" w:color="auto" w:fill="FFFFFF"/>
        </w:rPr>
      </w:pPr>
      <w:r w:rsidRPr="007F06D4">
        <w:rPr>
          <w:b w:val="0"/>
          <w:bCs w:val="0"/>
          <w:shd w:val="clear" w:color="auto" w:fill="FFFFFF"/>
        </w:rPr>
        <w:t xml:space="preserve">Для охлаждения конденсаторов используются следующие виды водоохладителей: брызгальные бассейны, открытые градирни (брызгевые, капельные и пленочные), вентиляторные градирни (форсуночные, капельные и пленочные) </w:t>
      </w:r>
      <w:r w:rsidRPr="007F06D4">
        <w:rPr>
          <w:b w:val="0"/>
          <w:bCs w:val="0"/>
        </w:rPr>
        <w:t>[14]</w:t>
      </w:r>
      <w:r w:rsidRPr="007F06D4">
        <w:t>.</w:t>
      </w:r>
    </w:p>
    <w:p w14:paraId="2020E5E8" w14:textId="77777777"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lastRenderedPageBreak/>
        <w:t>Воздушные конденсаторы можно классифицировать по следующим параметрам.</w:t>
      </w:r>
    </w:p>
    <w:p w14:paraId="2920AB75" w14:textId="77777777"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По способу циркуляции подаваемого воздуха различают конденсаторы с естественной циркуляцией (в которых отсутствуют вентиляторы) и с принудительным циркуляцией воздуха (с вентилятором).</w:t>
      </w:r>
    </w:p>
    <w:p w14:paraId="655E677E" w14:textId="77777777"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По месту установки: бывают встроенные (установленные на раме агрегата, или в корпусе холодильной камеры) и выносные (установленные отдельно).</w:t>
      </w:r>
    </w:p>
    <w:p w14:paraId="71B52B41" w14:textId="32271015"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По условиям движения хладагента: конденсаторы могут разделяться на параллельные секции (с коллекторами) или могут быть выполнены в</w:t>
      </w:r>
      <w:r w:rsidR="00C5295B">
        <w:rPr>
          <w:sz w:val="28"/>
          <w:szCs w:val="28"/>
        </w:rPr>
        <w:t xml:space="preserve"> </w:t>
      </w:r>
      <w:r w:rsidRPr="007F06D4">
        <w:rPr>
          <w:sz w:val="28"/>
          <w:szCs w:val="28"/>
        </w:rPr>
        <w:t>виде одного последовательного змеевика.</w:t>
      </w:r>
    </w:p>
    <w:p w14:paraId="4E495EB0" w14:textId="4FB9FF30"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С точки зрения выполнения теплопередающих поверхностей конденсаторы могут быть гладкими, ребристо-трубными и пласти</w:t>
      </w:r>
      <w:r w:rsidR="00D37986" w:rsidRPr="007F06D4">
        <w:rPr>
          <w:sz w:val="28"/>
          <w:szCs w:val="28"/>
        </w:rPr>
        <w:t>н</w:t>
      </w:r>
      <w:r w:rsidRPr="007F06D4">
        <w:rPr>
          <w:sz w:val="28"/>
          <w:szCs w:val="28"/>
        </w:rPr>
        <w:t>чатыми.</w:t>
      </w:r>
    </w:p>
    <w:p w14:paraId="6FC26C5D" w14:textId="77777777"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Воздушное охлаждение конденсаторов применяют в тех случаях, когда водяное охлаждение нецелесообразно по экономическим или другим причинам.</w:t>
      </w:r>
    </w:p>
    <w:p w14:paraId="10C4113E" w14:textId="59306F34"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Конденсаторы с естественной конвекцией воздуха ис</w:t>
      </w:r>
      <w:r w:rsidRPr="007F06D4">
        <w:rPr>
          <w:sz w:val="28"/>
          <w:szCs w:val="28"/>
        </w:rPr>
        <w:softHyphen/>
        <w:t>пользуют в самых малых бытовых холодильниках. Конденсатор в этом случае состоит из одной секции (змеевика). Если это листотрубный</w:t>
      </w:r>
      <w:r w:rsidR="00C5295B">
        <w:rPr>
          <w:sz w:val="28"/>
          <w:szCs w:val="28"/>
        </w:rPr>
        <w:t>,</w:t>
      </w:r>
      <w:r w:rsidRPr="007F06D4">
        <w:rPr>
          <w:sz w:val="28"/>
          <w:szCs w:val="28"/>
        </w:rPr>
        <w:t xml:space="preserve"> то конструкция будет представлять из себя плоский змеевик из круглой трубки, обычно диаметром 6 мм, плотно прижатый к металлическому лист. Металлический лист необходим для увеличения поверхности теплообмена (интенсификации). А ребристо-трубный будет в</w:t>
      </w:r>
      <w:r w:rsidR="00454487">
        <w:rPr>
          <w:sz w:val="28"/>
          <w:szCs w:val="28"/>
        </w:rPr>
        <w:t xml:space="preserve"> </w:t>
      </w:r>
      <w:r w:rsidRPr="007F06D4">
        <w:rPr>
          <w:sz w:val="28"/>
          <w:szCs w:val="28"/>
        </w:rPr>
        <w:t>виде плоского трубчатого змеевика, аналогичный предыдущей конструкции, но имеющий снаружи оребрение, выполненное из отрезков толстой проволоки. Стоит отметить</w:t>
      </w:r>
      <w:r w:rsidR="00B953FD">
        <w:rPr>
          <w:sz w:val="28"/>
          <w:szCs w:val="28"/>
        </w:rPr>
        <w:t>,</w:t>
      </w:r>
      <w:r w:rsidRPr="007F06D4">
        <w:rPr>
          <w:sz w:val="28"/>
          <w:szCs w:val="28"/>
        </w:rPr>
        <w:t xml:space="preserve"> что в ряде случаев конденсатор с естественной циркуляцией будет более эффективен если он расположен вертикально и имеет продолговатую форму. Такая форма и ориентация позволяет увеличить скорость воздуха из-за возникающей естественной конвекции.</w:t>
      </w:r>
    </w:p>
    <w:p w14:paraId="4CD628E7" w14:textId="3365595B"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Во многих бытовых холодильниках конденсатор это просто змеевиковая</w:t>
      </w:r>
      <w:r w:rsidR="00B953FD">
        <w:rPr>
          <w:sz w:val="28"/>
          <w:szCs w:val="28"/>
        </w:rPr>
        <w:t>,</w:t>
      </w:r>
      <w:r w:rsidRPr="007F06D4">
        <w:rPr>
          <w:sz w:val="28"/>
          <w:szCs w:val="28"/>
        </w:rPr>
        <w:t xml:space="preserve"> спрятанная в корпусе холодильной машине, например вдоль одной или нескольких стенок бытового холодильника.</w:t>
      </w:r>
    </w:p>
    <w:p w14:paraId="4EEBF44B" w14:textId="77777777"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Конденсаторы с принудительным движением воздуха выполняют как правило в ребристо-трубном виде, когда на гладкий змеевик насаживаются алюминиевые пластины с отверстиями. Они могут иметь различную форму (подробно этот вопрос будет рассмотрен ниже).</w:t>
      </w:r>
    </w:p>
    <w:p w14:paraId="4D07BAEF" w14:textId="77777777"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Также можно выполнить навивку ленты или выдавливать ребра прямо из материала трубы. Не всегда оребрение делается снаружи, но и внутри с помощью различных вставок-насадок со стороны хладагента. Аппараты с двухсторонним оребрением обладают более высокой теплопередачей, но встречаются крайне редко из-за технологических сложностей.</w:t>
      </w:r>
    </w:p>
    <w:p w14:paraId="3C9B4CEC" w14:textId="77777777"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Конденсатор воздушного охлаждения (КВО) тесно связан с конструкцией остальных элементов (компрессор, ресивер, расположения трубопроводов, маслоотделителя), поэтому его конструкция в совокупности может зависит от всех факторов.</w:t>
      </w:r>
    </w:p>
    <w:p w14:paraId="2CE2DB5E" w14:textId="77777777"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lastRenderedPageBreak/>
        <w:t>Изучив основные современные тенденции и оценки возможности прогнозирования характеристик малых холодильных агрегатов, авторами был проведен анализ моделей оборудования десяти ведущих фирм в девяти промышленно развитых странах мира. Анализируем средне- и низкотемпературные агрегаты с мощностью от 200 до 6000 Вт. Основные исследуемыми характеристики были удельная материалоемкость М, удельный объем V, корректированный уровень звуковой мощности U и т.д. [15].</w:t>
      </w:r>
    </w:p>
    <w:p w14:paraId="160672A1" w14:textId="55A44781" w:rsidR="00E73E91" w:rsidRPr="007F06D4" w:rsidRDefault="00E73E91" w:rsidP="00E73E91">
      <w:pPr>
        <w:pStyle w:val="a6"/>
        <w:ind w:firstLine="709"/>
        <w:jc w:val="both"/>
      </w:pPr>
      <w:r w:rsidRPr="007F06D4">
        <w:t xml:space="preserve">Конденсаторы воздушного охлаждения (КВО) впервые получили своё распространение в холодильных системах мощностей всех видов, которые располагаются обособленно от технологических цепочек предприятий, т.е. рекуперация теплоты конденсации не нужна. Однако при использовании КВО не исключаются мероприятия по очистке теплопередающей поверхности, хотя проводятся они на порядок проще и реже чем в </w:t>
      </w:r>
      <w:r w:rsidR="00F94EFE" w:rsidRPr="007F06D4">
        <w:t>испарительных конденсаторах</w:t>
      </w:r>
      <w:r w:rsidRPr="007F06D4">
        <w:t>.</w:t>
      </w:r>
    </w:p>
    <w:p w14:paraId="106836ED" w14:textId="18DBE5A3" w:rsidR="00E73E91" w:rsidRPr="007F06D4" w:rsidRDefault="00E73E91" w:rsidP="00E73E91">
      <w:pPr>
        <w:pStyle w:val="a6"/>
        <w:ind w:firstLine="709"/>
        <w:jc w:val="both"/>
      </w:pPr>
      <w:r w:rsidRPr="007F06D4">
        <w:t>Также и в испарительных конденсаторах</w:t>
      </w:r>
      <w:r w:rsidR="00FA0A62" w:rsidRPr="007F06D4">
        <w:t>,</w:t>
      </w:r>
      <w:r w:rsidRPr="007F06D4">
        <w:t xml:space="preserve"> как и в градирнях в результате испарения большого количества оборотной воды накапливаются отложения, которые в последствии необходимо удалять [16].</w:t>
      </w:r>
    </w:p>
    <w:p w14:paraId="090FCA90" w14:textId="77777777" w:rsidR="00E73E91" w:rsidRPr="007F06D4" w:rsidRDefault="00E73E91" w:rsidP="00E73E91">
      <w:pPr>
        <w:pStyle w:val="a6"/>
        <w:ind w:firstLine="709"/>
        <w:jc w:val="both"/>
      </w:pPr>
      <w:r w:rsidRPr="007F06D4">
        <w:t>Много работ отечественных и зарубежных авторов посвящено применению воздушных, водяных способов охлаждения конденсаторов. Исходя из их исследований можно сказать следующее: низкая эффективность теплообмена воздушных конденсаторов компенсируется соответствующими конструктивными решениями, например увеличением поверхности теплообмена, турбулизацией потока воздуха, усилением обдува и т. д. Эксплуатация КВО в условиях жарких температур атмосферного воздуха не выгодна [17-24].</w:t>
      </w:r>
    </w:p>
    <w:p w14:paraId="3DDAAD16" w14:textId="1FA0C894"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 xml:space="preserve">По исследованиям автора </w:t>
      </w:r>
      <w:r w:rsidRPr="007F06D4">
        <w:rPr>
          <w:sz w:val="28"/>
          <w:szCs w:val="28"/>
          <w:lang w:val="en-US"/>
        </w:rPr>
        <w:t>Eidan</w:t>
      </w:r>
      <w:r w:rsidRPr="007F06D4">
        <w:rPr>
          <w:sz w:val="28"/>
          <w:szCs w:val="28"/>
        </w:rPr>
        <w:t xml:space="preserve">, </w:t>
      </w:r>
      <w:r w:rsidRPr="007F06D4">
        <w:rPr>
          <w:sz w:val="28"/>
          <w:szCs w:val="28"/>
          <w:lang w:val="en-US"/>
        </w:rPr>
        <w:t>A</w:t>
      </w:r>
      <w:r w:rsidRPr="007F06D4">
        <w:rPr>
          <w:sz w:val="28"/>
          <w:szCs w:val="28"/>
        </w:rPr>
        <w:t>.</w:t>
      </w:r>
      <w:r w:rsidRPr="007F06D4">
        <w:rPr>
          <w:sz w:val="28"/>
          <w:szCs w:val="28"/>
          <w:lang w:val="en-US"/>
        </w:rPr>
        <w:t>A</w:t>
      </w:r>
      <w:r w:rsidRPr="007F06D4">
        <w:rPr>
          <w:sz w:val="28"/>
          <w:szCs w:val="28"/>
        </w:rPr>
        <w:t>. [19] при жидкостном охлаждении конденсатора в качестве охлаждающей жидкости применяют воду или раствор незамерзающей жидкости, если того требуют условия. При оборотном водоснабжении используют градирни как мокрые, так и сухие. На судах используют забортную морскую воду для охлаждения конденсатора. При этом конденсатор должен быть специальной конструкции и использовать материалы, которые не разрушаются морской водой.</w:t>
      </w:r>
    </w:p>
    <w:p w14:paraId="092EF65E" w14:textId="77777777"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 xml:space="preserve">Чиллеры с конденсатором водяного охлаждения более компакты по сравнению с чиллерами, которые имеют конденсатор воздушного охлаждения. Их можно ставить в помещении, например, в подвальном помещении или на техническом этаже, одним словом, его можно установить в помещении с ограниченной площадью. Кроме того, что стоимость чиллера с конденсатором жидкостного охлаждения ниже, чем чиллер с конденсатором воздушного охлаждения. Но это только условие выполняется только при определенном масштабе холодильной системы. Это связано с тем, что вода имеет термодинамические характеристики более выгодные, чем воздух, что позволяет снизить размер теплообменника. А кроме этого, при одинаковой холодопроизводительности, чиллер с конденсатором водяного охлаждения использует компрессор меньшей мощности, а соответственно и потребление электроэнергии из сети снижается на 30-40%. Что в нынешних условиях при </w:t>
      </w:r>
      <w:r w:rsidRPr="007F06D4">
        <w:rPr>
          <w:sz w:val="28"/>
          <w:szCs w:val="28"/>
        </w:rPr>
        <w:lastRenderedPageBreak/>
        <w:t>высокой стоимости электроэнергии для предприятий становится очень актуальным. Таким образом, покупка оборудования, такого как градирня, окупится в ближайшие год-два.</w:t>
      </w:r>
    </w:p>
    <w:p w14:paraId="69AE31AA" w14:textId="77777777"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Конденсаторы используются пластинчатые и кожухотрубные, первые выигрывают в габаритах, а вторые предпочтительней, т.к. кожухотрубный конденсатор разборной, и при необходимости его можно разобрать и почистить. Эта возможность становится решающим фактором при эксплуатации холодильной машины.</w:t>
      </w:r>
    </w:p>
    <w:p w14:paraId="5AB42577" w14:textId="77777777" w:rsidR="00E73E91" w:rsidRPr="007F06D4" w:rsidRDefault="00E73E91" w:rsidP="00E73E91">
      <w:pPr>
        <w:pStyle w:val="a8"/>
        <w:shd w:val="clear" w:color="auto" w:fill="FFFFFF"/>
        <w:spacing w:before="0" w:beforeAutospacing="0" w:after="0" w:afterAutospacing="0"/>
        <w:ind w:firstLine="709"/>
        <w:jc w:val="both"/>
        <w:rPr>
          <w:sz w:val="28"/>
          <w:szCs w:val="28"/>
        </w:rPr>
      </w:pPr>
      <w:r w:rsidRPr="007F06D4">
        <w:rPr>
          <w:sz w:val="28"/>
          <w:szCs w:val="28"/>
        </w:rPr>
        <w:t>В качестве универсального примера работы чиллера с конденсатором жидкостного охлаждения и сухой градирни, рассмотрим данную схему. Охлаждение конденсатора происходит при помощи сухой градирни (драйкуллера). В качестве теплоносителя в контуре используют 35% водный раствор этиленгликоля (температура замерзания – 20</w:t>
      </w:r>
      <w:r w:rsidRPr="007F06D4">
        <w:rPr>
          <w:sz w:val="28"/>
          <w:szCs w:val="28"/>
          <w:bdr w:val="none" w:sz="0" w:space="0" w:color="auto" w:frame="1"/>
          <w:vertAlign w:val="superscript"/>
        </w:rPr>
        <w:t>о</w:t>
      </w:r>
      <w:r w:rsidRPr="007F06D4">
        <w:rPr>
          <w:sz w:val="28"/>
          <w:szCs w:val="28"/>
        </w:rPr>
        <w:t>С). В схему включен промежуточный теплообменник, который й дает возможность работать в двух режимах. Первый – работа чиллера и драйкуллера, при температуре окружающего воздуха +28 </w:t>
      </w:r>
      <w:r w:rsidRPr="007F06D4">
        <w:rPr>
          <w:sz w:val="28"/>
          <w:szCs w:val="28"/>
          <w:bdr w:val="none" w:sz="0" w:space="0" w:color="auto" w:frame="1"/>
          <w:vertAlign w:val="superscript"/>
        </w:rPr>
        <w:t>о</w:t>
      </w:r>
      <w:r w:rsidRPr="007F06D4">
        <w:rPr>
          <w:sz w:val="28"/>
          <w:szCs w:val="28"/>
        </w:rPr>
        <w:t>С, при этом драйкуллер охлаждает конденсатор чиллера.</w:t>
      </w:r>
    </w:p>
    <w:p w14:paraId="4C0E36D9" w14:textId="763B8C29" w:rsidR="00E73E91" w:rsidRPr="007F06D4" w:rsidRDefault="00E73E91" w:rsidP="00E73E91">
      <w:pPr>
        <w:pStyle w:val="a8"/>
        <w:shd w:val="clear" w:color="auto" w:fill="FFFFFF"/>
        <w:spacing w:before="0" w:beforeAutospacing="0" w:after="0" w:afterAutospacing="0"/>
        <w:ind w:firstLine="709"/>
        <w:jc w:val="both"/>
      </w:pPr>
      <w:r w:rsidRPr="007F06D4">
        <w:rPr>
          <w:sz w:val="28"/>
          <w:szCs w:val="28"/>
        </w:rPr>
        <w:t>Второй – работа драйкуллера и промежуточного теплообменника при температуре окружающего воздуха + 7 </w:t>
      </w:r>
      <w:r w:rsidRPr="007F06D4">
        <w:rPr>
          <w:sz w:val="28"/>
          <w:szCs w:val="28"/>
          <w:bdr w:val="none" w:sz="0" w:space="0" w:color="auto" w:frame="1"/>
          <w:vertAlign w:val="superscript"/>
        </w:rPr>
        <w:t>о</w:t>
      </w:r>
      <w:r w:rsidRPr="007F06D4">
        <w:rPr>
          <w:sz w:val="28"/>
          <w:szCs w:val="28"/>
        </w:rPr>
        <w:t>С. При этом чиллер не работает, тем самым в межсезонье и зимой экономим электроэнергию. А потребитель круглогодично получает заданную температуру +18 </w:t>
      </w:r>
      <w:r w:rsidRPr="007F06D4">
        <w:rPr>
          <w:sz w:val="28"/>
          <w:szCs w:val="28"/>
          <w:bdr w:val="none" w:sz="0" w:space="0" w:color="auto" w:frame="1"/>
          <w:vertAlign w:val="superscript"/>
        </w:rPr>
        <w:t>о</w:t>
      </w:r>
      <w:r w:rsidRPr="007F06D4">
        <w:rPr>
          <w:sz w:val="28"/>
          <w:szCs w:val="28"/>
        </w:rPr>
        <w:t>С [25].</w:t>
      </w:r>
    </w:p>
    <w:p w14:paraId="585AFCE5" w14:textId="77777777" w:rsidR="00E73E91" w:rsidRPr="007F06D4" w:rsidRDefault="00E73E91" w:rsidP="00E73E91">
      <w:pPr>
        <w:pStyle w:val="a6"/>
        <w:ind w:firstLine="709"/>
        <w:jc w:val="both"/>
      </w:pPr>
      <w:r w:rsidRPr="007F06D4">
        <w:t xml:space="preserve">Стоит также отметить одно важное отличие между конденсаторами воздушного и водяного охлаждения: в различных пределах изменения температуры охлаждающей среды. Температура подаваемой с трубопровода воды сравнительно постоянна и изменяется незначительно и постепенно в течении года от 1 и не более чем 20 °С. Температура атмосферного воздуха изменяется более динамично, это (8...10) °С в течении только суток [26]. </w:t>
      </w:r>
    </w:p>
    <w:p w14:paraId="35A4C3C5" w14:textId="77777777" w:rsidR="00E73E91" w:rsidRPr="007F06D4" w:rsidRDefault="00E73E91" w:rsidP="00E73E91">
      <w:pPr>
        <w:pStyle w:val="a6"/>
        <w:ind w:firstLine="709"/>
        <w:jc w:val="both"/>
      </w:pPr>
      <w:r w:rsidRPr="007F06D4">
        <w:t>Соответственно, при водяном охлаждении температура подаваемой воды может регулироваться простыми устройствами такими как задвижки (причем ручными), в воздушных конденсаторах требуются более сложные автоматические устройства [27].</w:t>
      </w:r>
    </w:p>
    <w:p w14:paraId="0CF72999" w14:textId="1325ECB2" w:rsidR="00E73E91" w:rsidRPr="007F06D4" w:rsidRDefault="00E73E91" w:rsidP="00E73E91">
      <w:pPr>
        <w:pStyle w:val="a6"/>
        <w:ind w:firstLine="709"/>
        <w:jc w:val="both"/>
      </w:pPr>
      <w:r w:rsidRPr="007F06D4">
        <w:t xml:space="preserve">Автор </w:t>
      </w:r>
      <w:r w:rsidRPr="007F06D4">
        <w:rPr>
          <w:lang w:val="en-US"/>
        </w:rPr>
        <w:t>O</w:t>
      </w:r>
      <w:r w:rsidRPr="007F06D4">
        <w:t>’</w:t>
      </w:r>
      <w:r w:rsidRPr="007F06D4">
        <w:rPr>
          <w:lang w:val="en-US"/>
        </w:rPr>
        <w:t>Donovan</w:t>
      </w:r>
      <w:r w:rsidRPr="007F06D4">
        <w:t xml:space="preserve"> отметил в своей работе еще об одном из недостатков воздушных конденсаторов – высокий уров</w:t>
      </w:r>
      <w:r w:rsidR="00C5295B">
        <w:t>е</w:t>
      </w:r>
      <w:r w:rsidRPr="007F06D4">
        <w:t>нь шума. Высокий шум возникает из-за высокой турбулентности воздуха, в работе автор предл</w:t>
      </w:r>
      <w:r w:rsidR="00C5295B">
        <w:t>а</w:t>
      </w:r>
      <w:r w:rsidRPr="007F06D4">
        <w:t>гает иную конструкцию лопастей в паре с кольцами лопасти</w:t>
      </w:r>
      <w:r w:rsidR="00C5295B">
        <w:t>,</w:t>
      </w:r>
      <w:r w:rsidRPr="007F06D4">
        <w:t xml:space="preserve"> имеющие низкий зазор обеспечивают снижение шума. Однако при уменьшении зазора между вращающимися лоп</w:t>
      </w:r>
      <w:r w:rsidR="00C5295B">
        <w:t>а</w:t>
      </w:r>
      <w:r w:rsidRPr="007F06D4">
        <w:t>стями вызывают повышенный требования к точности изготовления вентилятора что вызывает повышение его стоимости [28]. Для снижения шума от вентилятора на некоторых моделях установлены звукоизоляционные панели, однако такие материалы часто препятствуют циркуляции воздуха, что снижает эффективность теплообмена.</w:t>
      </w:r>
    </w:p>
    <w:p w14:paraId="01037B92" w14:textId="77777777" w:rsidR="00E73E91" w:rsidRPr="007F06D4" w:rsidRDefault="00E73E91" w:rsidP="00E73E91">
      <w:pPr>
        <w:pStyle w:val="a6"/>
        <w:tabs>
          <w:tab w:val="left" w:pos="2444"/>
          <w:tab w:val="left" w:pos="2757"/>
          <w:tab w:val="left" w:pos="3162"/>
          <w:tab w:val="left" w:pos="3601"/>
          <w:tab w:val="left" w:pos="3850"/>
          <w:tab w:val="left" w:pos="4733"/>
          <w:tab w:val="left" w:pos="4819"/>
          <w:tab w:val="left" w:pos="5669"/>
          <w:tab w:val="left" w:pos="6101"/>
          <w:tab w:val="left" w:pos="6725"/>
          <w:tab w:val="left" w:pos="6932"/>
          <w:tab w:val="left" w:pos="7668"/>
          <w:tab w:val="left" w:pos="8027"/>
          <w:tab w:val="left" w:pos="8672"/>
          <w:tab w:val="left" w:pos="9271"/>
          <w:tab w:val="left" w:pos="9319"/>
          <w:tab w:val="left" w:pos="9429"/>
        </w:tabs>
        <w:ind w:firstLine="709"/>
        <w:jc w:val="both"/>
      </w:pPr>
      <w:r w:rsidRPr="007F06D4">
        <w:t xml:space="preserve">По экономическим факторам, в которые входят себестоимость и капитальные вложения, расходы по применению, площади используемых при потреблении, и по факторам определяющие условия окружающей среды можно </w:t>
      </w:r>
      <w:r w:rsidRPr="007F06D4">
        <w:lastRenderedPageBreak/>
        <w:t>выбирать тип конденсаторов.</w:t>
      </w:r>
      <w:r w:rsidRPr="007F06D4">
        <w:rPr>
          <w:spacing w:val="37"/>
        </w:rPr>
        <w:t xml:space="preserve"> </w:t>
      </w:r>
      <w:r w:rsidRPr="007F06D4">
        <w:t>При выборе следует взвесить все плюсы и минусы воздушного охлаждения [29]. Первоначальная стоимость блока воздушного охлаждения обычно в два-три раза выше, чем стоимость существующей системы жидкостного охлаждения. Однако, если принять во внимание все расходы, около двух третей крупных установок более экономичны при использовании конденсаторных блоков с воздушным охлаждением. Более того, опыт эксплуатации воздухоохладителей с оребренными трубами оказался весьма успешным. Достигаемые характеристики обычно лучше, чем у водяных охладителей, с небольшим загрязнением и небольшой коррозией [30].</w:t>
      </w:r>
    </w:p>
    <w:p w14:paraId="7DA85139" w14:textId="77777777" w:rsidR="00E73E91" w:rsidRPr="007F06D4" w:rsidRDefault="00E73E91" w:rsidP="00E73E91">
      <w:pPr>
        <w:pStyle w:val="a6"/>
        <w:ind w:firstLine="709"/>
        <w:jc w:val="both"/>
      </w:pPr>
      <w:r w:rsidRPr="007F06D4">
        <w:t>В парокомпрессионных холодильных машинах (далее ПКХМ), теплота, поступившая от охлаждаемого объекта, отводится в окружающую среду через конденсатор. Температура конденсации хладагента зависит от температуры среды, используемой для отведения теплоты конденсации. От температуры конденсации зависит давление конденсации.</w:t>
      </w:r>
    </w:p>
    <w:p w14:paraId="3D40F8F6" w14:textId="77777777" w:rsidR="00E73E91" w:rsidRPr="007F06D4" w:rsidRDefault="00E73E91" w:rsidP="00E73E91">
      <w:pPr>
        <w:pStyle w:val="a6"/>
        <w:ind w:firstLine="709"/>
        <w:jc w:val="both"/>
      </w:pPr>
      <w:r w:rsidRPr="007F06D4">
        <w:t>В регионах с жарким континентальным климатом (например, в степях Казахстана) дневные температуры атмосферного воздуха в приземном слое достигают +35…45  °С. Если теплота конденсации отводится атмосферному воздуху, температура конденсации хладагента повышается до +50…+60  °С. При таких температурах эффективность цикла холодильной машины существенно снижается. Компрессор может испытывать повышенный износ. Может происходить аварийное отключение холодильной машины защитной автоматикой. В связи с этим актуальной проблемой является поиск способов снижения температуры конденсации в заданных условиях.</w:t>
      </w:r>
    </w:p>
    <w:p w14:paraId="009BC120" w14:textId="77777777" w:rsidR="00E73E91" w:rsidRPr="007F06D4" w:rsidRDefault="00E73E91" w:rsidP="00E73E91">
      <w:pPr>
        <w:pStyle w:val="a6"/>
        <w:ind w:firstLine="709"/>
        <w:jc w:val="both"/>
      </w:pPr>
      <w:r w:rsidRPr="007F06D4">
        <w:t>В зависимости от агрегатного состояния вещества, которому передается теплота конденсации хладагента, различают:</w:t>
      </w:r>
    </w:p>
    <w:p w14:paraId="724C8E3C" w14:textId="77777777" w:rsidR="00E73E91" w:rsidRPr="007F06D4" w:rsidRDefault="00E73E91" w:rsidP="00E73E91">
      <w:pPr>
        <w:pStyle w:val="a6"/>
        <w:ind w:firstLine="709"/>
        <w:jc w:val="both"/>
      </w:pPr>
      <w:r w:rsidRPr="007F06D4">
        <w:t xml:space="preserve">– конденсаторы воздушного охлаждения (КВО); </w:t>
      </w:r>
    </w:p>
    <w:p w14:paraId="7DF99B0A" w14:textId="77777777" w:rsidR="00E73E91" w:rsidRPr="007F06D4" w:rsidRDefault="00E73E91" w:rsidP="00E73E91">
      <w:pPr>
        <w:pStyle w:val="a6"/>
        <w:ind w:firstLine="709"/>
        <w:jc w:val="both"/>
      </w:pPr>
      <w:r w:rsidRPr="007F06D4">
        <w:t>– конденсаторы жидкостного охлаждения (КЖО), в которых тепло передается воде или другому жидкому теплоносителю;</w:t>
      </w:r>
    </w:p>
    <w:p w14:paraId="6BBDD520" w14:textId="77777777" w:rsidR="00E73E91" w:rsidRPr="007F06D4" w:rsidRDefault="00E73E91" w:rsidP="00E73E91">
      <w:pPr>
        <w:pStyle w:val="a6"/>
        <w:ind w:firstLine="709"/>
        <w:jc w:val="both"/>
      </w:pPr>
      <w:r w:rsidRPr="007F06D4">
        <w:t>– конденсаторы испарительного охлаждения, в которых теплота отводится к испаряющейся воде, пары которой удаляются потоком воздуха [31].</w:t>
      </w:r>
    </w:p>
    <w:p w14:paraId="6CA62EA0" w14:textId="77777777" w:rsidR="00E73E91" w:rsidRPr="007F06D4" w:rsidRDefault="00E73E91" w:rsidP="00E73E91">
      <w:pPr>
        <w:pStyle w:val="a6"/>
        <w:ind w:firstLine="709"/>
        <w:jc w:val="both"/>
      </w:pPr>
      <w:r w:rsidRPr="007F06D4">
        <w:t xml:space="preserve">КВО наиболее распространены ввиду простоты своей конструкции и низкой стоимости. Однако в случае использования КВО при возрастании температуры атмосферного воздуха повышается и давление конденсации холодильного агента, так как в них температура конденсации должна быть на 10…20 K выше температуры окружающей среды. </w:t>
      </w:r>
    </w:p>
    <w:p w14:paraId="3E578FA9" w14:textId="77777777" w:rsidR="00E73E91" w:rsidRPr="007F06D4" w:rsidRDefault="00E73E91" w:rsidP="00E73E91">
      <w:pPr>
        <w:pStyle w:val="a6"/>
        <w:ind w:firstLine="709"/>
        <w:jc w:val="both"/>
      </w:pPr>
      <w:r w:rsidRPr="007F06D4">
        <w:t>Конденсаторы жидкостного охлаждения требуют наличия источника охлажденной воды. В некоторых случаях воду могут получать из естественных водоемов [32], но чаще её после нагрева в конденсаторе охлаждают в градирнях или драйкулерах [33]. В градирнях происходит расходование пресной воды, что ограничивает их использование в регионах, где имеется дефицит пресной воды. В драйкулерах температура воды будет всегда выше температуры окружающей среды, из-за чего температура конденсации в ПКХМ будет повышена по сравнению со схемой с КВО, а энергетическая эффективность холодильной машины снизиться.</w:t>
      </w:r>
    </w:p>
    <w:p w14:paraId="402F10A6" w14:textId="77777777" w:rsidR="00E73E91" w:rsidRPr="007F06D4" w:rsidRDefault="00E73E91" w:rsidP="00E73E91">
      <w:pPr>
        <w:pStyle w:val="a6"/>
        <w:ind w:firstLine="709"/>
        <w:jc w:val="both"/>
      </w:pPr>
      <w:r w:rsidRPr="007F06D4">
        <w:lastRenderedPageBreak/>
        <w:t>Испарительные конденсаторы при работе также расходуют пресную воду [34]. Поэтому в регионах, где водные ресурсы ограничены, применение таких конденсаторов возможно не всегда.</w:t>
      </w:r>
    </w:p>
    <w:p w14:paraId="689E8A5E" w14:textId="77777777" w:rsidR="00E73E91" w:rsidRPr="007F06D4" w:rsidRDefault="00E73E91" w:rsidP="00E73E91">
      <w:pPr>
        <w:ind w:firstLine="709"/>
        <w:jc w:val="both"/>
        <w:rPr>
          <w:sz w:val="28"/>
          <w:szCs w:val="28"/>
        </w:rPr>
      </w:pPr>
      <w:r w:rsidRPr="007F06D4">
        <w:rPr>
          <w:sz w:val="28"/>
          <w:szCs w:val="28"/>
        </w:rPr>
        <w:t xml:space="preserve">Парокомпрессионные холодильные системы в настоящее время являются наиболее распространенным типом холодильного оборудования. Они наиболее просты в использовании. Однако для дальнейшего повышения энергоэффективности холодильного оборудования следует рассмотреть возможность снижения температуры принципиально новыми физическими методами. Далее приведены способы снижения энергопотребления, которые могут быть </w:t>
      </w:r>
      <w:r w:rsidRPr="007F06D4">
        <w:rPr>
          <w:sz w:val="28"/>
          <w:szCs w:val="28"/>
          <w:lang w:val="kk-KZ"/>
        </w:rPr>
        <w:t>реализованы</w:t>
      </w:r>
      <w:r w:rsidRPr="007F06D4">
        <w:rPr>
          <w:sz w:val="28"/>
          <w:szCs w:val="28"/>
        </w:rPr>
        <w:t xml:space="preserve"> совершенствованием конструкции парокомпрессионных машин:</w:t>
      </w:r>
    </w:p>
    <w:p w14:paraId="252F1EBA" w14:textId="77777777" w:rsidR="00E73E91" w:rsidRPr="007F06D4" w:rsidRDefault="00E73E91" w:rsidP="00E73E91">
      <w:pPr>
        <w:ind w:firstLine="709"/>
        <w:jc w:val="both"/>
        <w:rPr>
          <w:sz w:val="28"/>
          <w:szCs w:val="28"/>
        </w:rPr>
      </w:pPr>
      <w:r w:rsidRPr="007F06D4">
        <w:rPr>
          <w:sz w:val="28"/>
          <w:szCs w:val="28"/>
        </w:rPr>
        <w:t>1) Использование энергоэффективных хладагентов;</w:t>
      </w:r>
    </w:p>
    <w:p w14:paraId="1BBA9299" w14:textId="77777777" w:rsidR="00E73E91" w:rsidRPr="007F06D4" w:rsidRDefault="00E73E91" w:rsidP="00E73E91">
      <w:pPr>
        <w:ind w:firstLine="709"/>
        <w:jc w:val="both"/>
        <w:rPr>
          <w:sz w:val="28"/>
          <w:szCs w:val="28"/>
        </w:rPr>
      </w:pPr>
      <w:r w:rsidRPr="007F06D4">
        <w:rPr>
          <w:sz w:val="28"/>
          <w:szCs w:val="28"/>
        </w:rPr>
        <w:t>2) Совершенствование конструкции компрессоров;</w:t>
      </w:r>
    </w:p>
    <w:p w14:paraId="5F96C6EE" w14:textId="77777777" w:rsidR="00E73E91" w:rsidRPr="007F06D4" w:rsidRDefault="00E73E91" w:rsidP="00E73E91">
      <w:pPr>
        <w:ind w:firstLine="709"/>
        <w:jc w:val="both"/>
        <w:rPr>
          <w:sz w:val="28"/>
          <w:szCs w:val="28"/>
        </w:rPr>
      </w:pPr>
      <w:r w:rsidRPr="007F06D4">
        <w:rPr>
          <w:sz w:val="28"/>
          <w:szCs w:val="28"/>
        </w:rPr>
        <w:t>3) Совершенствование схем холодильных машин;</w:t>
      </w:r>
    </w:p>
    <w:p w14:paraId="365A8003" w14:textId="77777777" w:rsidR="00E73E91" w:rsidRPr="007F06D4" w:rsidRDefault="00E73E91" w:rsidP="00E73E91">
      <w:pPr>
        <w:ind w:firstLine="709"/>
        <w:jc w:val="both"/>
        <w:rPr>
          <w:sz w:val="28"/>
          <w:szCs w:val="28"/>
        </w:rPr>
      </w:pPr>
      <w:r w:rsidRPr="007F06D4">
        <w:rPr>
          <w:sz w:val="28"/>
          <w:szCs w:val="28"/>
        </w:rPr>
        <w:t>4) Совершенствование теплообменных аппаратов;</w:t>
      </w:r>
    </w:p>
    <w:p w14:paraId="48EDCDFA" w14:textId="77777777" w:rsidR="00E73E91" w:rsidRPr="007F06D4" w:rsidRDefault="00E73E91" w:rsidP="00E73E91">
      <w:pPr>
        <w:ind w:firstLine="709"/>
        <w:jc w:val="both"/>
        <w:rPr>
          <w:sz w:val="28"/>
          <w:szCs w:val="28"/>
        </w:rPr>
      </w:pPr>
      <w:r w:rsidRPr="007F06D4">
        <w:rPr>
          <w:sz w:val="28"/>
          <w:szCs w:val="28"/>
        </w:rPr>
        <w:t>5) Применение адиабатического охлаждения конденсаторов;</w:t>
      </w:r>
    </w:p>
    <w:p w14:paraId="6603D652" w14:textId="77777777" w:rsidR="00E73E91" w:rsidRPr="007F06D4" w:rsidRDefault="00E73E91" w:rsidP="00E73E91">
      <w:pPr>
        <w:ind w:firstLine="709"/>
        <w:jc w:val="both"/>
        <w:rPr>
          <w:sz w:val="28"/>
          <w:szCs w:val="28"/>
        </w:rPr>
      </w:pPr>
      <w:r w:rsidRPr="007F06D4">
        <w:rPr>
          <w:sz w:val="28"/>
          <w:szCs w:val="28"/>
        </w:rPr>
        <w:t>6) Применение электродвигателей с регулированием частоты вращения;</w:t>
      </w:r>
    </w:p>
    <w:p w14:paraId="3C41F436" w14:textId="77777777" w:rsidR="00E73E91" w:rsidRPr="007F06D4" w:rsidRDefault="00E73E91" w:rsidP="00E73E91">
      <w:pPr>
        <w:ind w:firstLine="709"/>
        <w:jc w:val="both"/>
        <w:rPr>
          <w:sz w:val="28"/>
          <w:szCs w:val="28"/>
        </w:rPr>
      </w:pPr>
      <w:r w:rsidRPr="007F06D4">
        <w:rPr>
          <w:sz w:val="28"/>
          <w:szCs w:val="28"/>
        </w:rPr>
        <w:t>7) Совершенствование автоматики;</w:t>
      </w:r>
    </w:p>
    <w:p w14:paraId="49428F16" w14:textId="77777777" w:rsidR="00E73E91" w:rsidRPr="007F06D4" w:rsidRDefault="00E73E91" w:rsidP="00E73E91">
      <w:pPr>
        <w:ind w:firstLine="709"/>
        <w:jc w:val="both"/>
        <w:rPr>
          <w:sz w:val="28"/>
          <w:szCs w:val="28"/>
        </w:rPr>
      </w:pPr>
      <w:r w:rsidRPr="007F06D4">
        <w:rPr>
          <w:sz w:val="28"/>
          <w:szCs w:val="28"/>
        </w:rPr>
        <w:t>8) Совершенствование алгоритмов управления с использованием современных контроллеров;</w:t>
      </w:r>
    </w:p>
    <w:p w14:paraId="1978262C" w14:textId="77777777" w:rsidR="00E73E91" w:rsidRPr="007F06D4" w:rsidRDefault="00E73E91" w:rsidP="00E73E91">
      <w:pPr>
        <w:ind w:firstLine="709"/>
        <w:jc w:val="both"/>
        <w:rPr>
          <w:sz w:val="28"/>
          <w:szCs w:val="28"/>
        </w:rPr>
      </w:pPr>
      <w:r w:rsidRPr="007F06D4">
        <w:rPr>
          <w:sz w:val="28"/>
          <w:szCs w:val="28"/>
        </w:rPr>
        <w:t>9) Использование альтернативных, возобновляемых источников энергии: эффективного излучения Земли – радиационного охлаждения.</w:t>
      </w:r>
    </w:p>
    <w:p w14:paraId="315D1E08" w14:textId="77777777" w:rsidR="00E73E91" w:rsidRPr="007F06D4" w:rsidRDefault="00E73E91" w:rsidP="00E73E91">
      <w:pPr>
        <w:ind w:firstLine="709"/>
        <w:jc w:val="both"/>
        <w:rPr>
          <w:sz w:val="28"/>
          <w:szCs w:val="28"/>
        </w:rPr>
      </w:pPr>
      <w:r w:rsidRPr="007F06D4">
        <w:rPr>
          <w:sz w:val="28"/>
          <w:szCs w:val="28"/>
        </w:rPr>
        <w:t>Одним из таких методов охлаждения является радиационное охлаждение. Это также называется тепловым излучением в атмосферу. Суть этого способа охлаждения заключается в следующем. Поверхности, обращенные к небу, могут при определенных условиях (отсутствие солнечной радиации, низкий уровень влажности атмосферы) излучать больше тепловой энергии в инфракрасной части спектра, чем они получают из окружающей среды. есть. Этот эффект, называемый радиационным охлаждением или тепловым излучением в атмосферу, позволяет охлаждающей жидкости оставаться ниже температуры окружающего воздуха.</w:t>
      </w:r>
    </w:p>
    <w:p w14:paraId="5C55EDA6" w14:textId="25ECC4BC" w:rsidR="00E73E91" w:rsidRPr="007F06D4" w:rsidRDefault="00E73E91" w:rsidP="00E73E91">
      <w:pPr>
        <w:ind w:firstLine="709"/>
        <w:jc w:val="both"/>
        <w:rPr>
          <w:sz w:val="28"/>
          <w:szCs w:val="28"/>
        </w:rPr>
      </w:pPr>
      <w:r w:rsidRPr="007F06D4">
        <w:rPr>
          <w:sz w:val="28"/>
          <w:szCs w:val="28"/>
        </w:rPr>
        <w:t>Охлаждение за счет эффективного теплового излучения в атмосферу – возобновляемый, экологически чистый, альтернативный способ производства холода.</w:t>
      </w:r>
      <w:r w:rsidR="00454487">
        <w:rPr>
          <w:sz w:val="28"/>
          <w:szCs w:val="28"/>
        </w:rPr>
        <w:t xml:space="preserve"> </w:t>
      </w:r>
      <w:r w:rsidRPr="007F06D4">
        <w:rPr>
          <w:sz w:val="28"/>
          <w:szCs w:val="28"/>
        </w:rPr>
        <w:t>Для осуществления теплового излучения в атмосферу используется теплообменный аппарат – радиатор, который представляет собой устройство, в котором теплоноситель отдает тепло излучающей поверхности, обращенной к небу. Излучающая поверхность сбрасывает тепло за счет инфракрасного излучения, а теплоноситель охлаждается. Известны многочисленные исследования систем хладоснабжения с использованием теплового излучения в атмосферу.</w:t>
      </w:r>
    </w:p>
    <w:p w14:paraId="678AE3DA" w14:textId="77777777" w:rsidR="00E73E91" w:rsidRPr="007F06D4" w:rsidRDefault="00E73E91" w:rsidP="00E73E91">
      <w:pPr>
        <w:pStyle w:val="510"/>
        <w:tabs>
          <w:tab w:val="left" w:leader="dot" w:pos="8978"/>
        </w:tabs>
        <w:spacing w:line="240" w:lineRule="auto"/>
        <w:ind w:left="0" w:firstLine="709"/>
        <w:jc w:val="both"/>
        <w:rPr>
          <w:shd w:val="clear" w:color="auto" w:fill="FFFFFF"/>
        </w:rPr>
      </w:pPr>
      <w:r w:rsidRPr="007F06D4">
        <w:t>1.2 Использование энергии излучения тепла в атмосферу для охлаждения конденсаторов</w:t>
      </w:r>
    </w:p>
    <w:p w14:paraId="56540746" w14:textId="77777777" w:rsidR="00E73E91" w:rsidRPr="007F06D4" w:rsidRDefault="00E73E91" w:rsidP="00E73E91">
      <w:pPr>
        <w:pStyle w:val="a6"/>
        <w:ind w:firstLine="709"/>
        <w:jc w:val="both"/>
      </w:pPr>
      <w:r w:rsidRPr="007F06D4">
        <w:t xml:space="preserve">Для решения обозначенных проблем предлагается рассмотреть возможность отведения теплоты конденсации за счет радиационного </w:t>
      </w:r>
      <w:r w:rsidRPr="007F06D4">
        <w:lastRenderedPageBreak/>
        <w:t xml:space="preserve">охлаждения (далее РО). Радиационное охлаждение представляет собой способ отвода теплоты в окружающую среду за счет её передачи через атмосферу планеты в космическое пространство в виде инфракрасного излучения. Теоретические принципы осуществления радиационного охлаждения систематизированы в работах [35, 36]. Преимуществом РО является теоретическая возможность получения температуры ниже, чем температура атмосферного воздуха, без потерь пресной воды. Поэтому исследования, направленные на использование радиационного охлаждения для отведения теплоты конденсации, можно считать актуальными.  </w:t>
      </w:r>
    </w:p>
    <w:p w14:paraId="70A7E38A" w14:textId="77777777" w:rsidR="00E73E91" w:rsidRPr="007F06D4" w:rsidRDefault="00E73E91" w:rsidP="00E73E91">
      <w:pPr>
        <w:pStyle w:val="a6"/>
        <w:ind w:firstLine="709"/>
        <w:jc w:val="both"/>
      </w:pPr>
      <w:r w:rsidRPr="007F06D4">
        <w:t>Традиционно рассматривалась возможность применения РО для непосредственного отведения теплоты от охлаждаемого объекта [37]. Однако такой подход к использованию РО имеет ограниченную применимость в связи с тем, что РО зависит от условий окружающей среды. Из-за этого получение требуемых температур возможно лишь ограниченную часть года. Также при непосредственном использовании РО для отведения теплоты от охлаждаемого объекта, затруднительно получить отрицательные температуры, так как при уменьшении температуры излучающей поверхности, количество излучаемой теплоты резко снижается.</w:t>
      </w:r>
    </w:p>
    <w:p w14:paraId="73D12089" w14:textId="77777777" w:rsidR="00E73E91" w:rsidRPr="007F06D4" w:rsidRDefault="00E73E91" w:rsidP="00E73E91">
      <w:pPr>
        <w:pStyle w:val="a6"/>
        <w:ind w:firstLine="709"/>
        <w:jc w:val="both"/>
      </w:pPr>
      <w:r w:rsidRPr="007F06D4">
        <w:t>Из-за ограниченной эффективности РО разработаны ряд холодильных систем, в которых РО используется совместно с другими способами охлаждения [38].</w:t>
      </w:r>
    </w:p>
    <w:p w14:paraId="38DA2E44" w14:textId="77777777" w:rsidR="00E73E91" w:rsidRPr="007F06D4" w:rsidRDefault="00E73E91" w:rsidP="00E73E91">
      <w:pPr>
        <w:pStyle w:val="a6"/>
        <w:ind w:firstLine="709"/>
        <w:jc w:val="both"/>
      </w:pPr>
      <w:r w:rsidRPr="007F06D4">
        <w:t>В работе [39] предложена схема отведения теплоты конденсации хладагента за счет РО. В схеме в контуре циркуляции хладагента ПКХМ после КВО устанавливается дополнительный конденсатор жидкостного охлаждения КЖО, в который подается теплоноситель, предварительно охлажденный за счет РО. Использование дополнительного конденсатора, охлаждаемого за счет РО, позволяет увеличить переохлаждение и/или снизить давление конденсации, что вызывает повышение энергетической эффективности ПКХМ.</w:t>
      </w:r>
    </w:p>
    <w:p w14:paraId="252DC258" w14:textId="458F0186" w:rsidR="00E73E91" w:rsidRPr="007F06D4" w:rsidRDefault="00E73E91" w:rsidP="00E73E91">
      <w:pPr>
        <w:pStyle w:val="a6"/>
        <w:ind w:firstLine="709"/>
        <w:jc w:val="both"/>
      </w:pPr>
      <w:r w:rsidRPr="007F06D4">
        <w:t xml:space="preserve">В работе [40] указано, что схема отведения теплоты конденсации за счет РО может применяться главным образом для кондиционирования воздуха в многоэтажных зданиях. Однако сама по себе схема, в которой теплота конденсации отводится за счет РО, имеет ряд теоретических преимуществ. В такой схеме температура излучающей поверхности может быть значительно выше температуры окружающей среды. При этом поток теплового излучения существенно возрастает. Также при этом излучающая поверхность сбрасывает теплоту в окружающую среду за счет конвекции. Соответственно нет необходимости в принятии мер по предотвращению конвективного теплообмена. Дополнительно на излучающую поверхность не происходит конденсация и </w:t>
      </w:r>
      <w:r w:rsidR="00407E4B">
        <w:t>з</w:t>
      </w:r>
      <w:r w:rsidRPr="007F06D4">
        <w:t>амерзание воды из атмосферного воздуха.</w:t>
      </w:r>
    </w:p>
    <w:p w14:paraId="67856310" w14:textId="77777777" w:rsidR="00E73E91" w:rsidRPr="007F06D4" w:rsidRDefault="00E73E91" w:rsidP="00E73E91">
      <w:pPr>
        <w:pStyle w:val="a6"/>
        <w:ind w:firstLine="709"/>
        <w:jc w:val="both"/>
      </w:pPr>
      <w:r w:rsidRPr="007F06D4">
        <w:t xml:space="preserve">В работе [41] произведена предварительная теоретическая оценка эффективности подобной схемы, согласно которой указанный подход позволит экономить до 21 % электроэнергии. Экспериментальное исследование радиационного охлаждения представлено в работе [42]. В экспериментах уровень энергосбережения составил от 5 до 10 %. Таким образом, показанный </w:t>
      </w:r>
      <w:r w:rsidRPr="007F06D4">
        <w:lastRenderedPageBreak/>
        <w:t>экспериментальный уровень энергосбережения оказался меньше результатов предварительного теоретического расчета. Представленных данных за один суточный цикл недостаточно, чтобы оценить эффективность подобных систем в различных климатических условиях.</w:t>
      </w:r>
    </w:p>
    <w:p w14:paraId="03364664" w14:textId="46F349FF" w:rsidR="00E73E91" w:rsidRPr="007F06D4" w:rsidRDefault="00E73E91" w:rsidP="00E73E91">
      <w:pPr>
        <w:pStyle w:val="a6"/>
        <w:ind w:firstLine="709"/>
        <w:jc w:val="both"/>
      </w:pPr>
      <w:r w:rsidRPr="007F06D4">
        <w:t xml:space="preserve"> В исследованиях [43, 44] использовались радиаторы с селективным покрытием, которые производили охлаждение теплоносителя и в ночное, и в дневное время. У таких радиаторов излучающая поверхность имеет высокую излучательную способность в инфракрасной части спектра, а также высокую отражательную способность в видимой части спектра. Такое сочетание оптических свойств увеличивает количество теплоты, передаваемого за счет радиационного охлаждения. Селективное покрытие для радиаторов впервые представлено в работе [45]. Ранние варианты таких покрытий являются сравнительно сложными в изготовлении и дорогостоящими. В дальнейшем в работах [46, 47] была показана возможность использования таких покрытий для круглосуточного охлаждения излучающей поверхности до температуры ниже температуры атмосферного воздуха. Также покрытие, представленное в работе [48], изготовленное из полимерной пленки с сереб</w:t>
      </w:r>
      <w:r w:rsidR="00C5295B">
        <w:t>ре</w:t>
      </w:r>
      <w:r w:rsidRPr="007F06D4">
        <w:t xml:space="preserve">нным покрытием, проще в изготовлении, чем ранее предложенные варианты покрытий. Однако подобные покрытия не являются долговечными, в связи с чем в данном исследовании используем радиатор без селективного покрытия, который может производить охлаждение только в ночное время. </w:t>
      </w:r>
    </w:p>
    <w:p w14:paraId="54371B2E" w14:textId="77777777" w:rsidR="00E73E91" w:rsidRPr="007F06D4" w:rsidRDefault="00E73E91" w:rsidP="00E73E91">
      <w:pPr>
        <w:pStyle w:val="a6"/>
        <w:ind w:firstLine="709"/>
        <w:jc w:val="both"/>
      </w:pPr>
      <w:r w:rsidRPr="007F06D4">
        <w:t xml:space="preserve">Ранее отмечено, что высокие температуры конденсации, достигающие 60 °С, приводят снижению эффективности холодильной машины [49]. Поэтому в данном исследовании рассмотрим возможность применения схемы с использованием РО не для увеличения переохлаждения хладагента, как это сделано в работе [50], а для снижения температуры конденсации. Для этого необходимо увеличить площадь КЖО, чтобы увеличить тепловой поток к жидкому теплоносителю. </w:t>
      </w:r>
    </w:p>
    <w:p w14:paraId="611A9E09" w14:textId="77777777" w:rsidR="00E73E91" w:rsidRPr="007F06D4" w:rsidRDefault="00E73E91" w:rsidP="00E73E91">
      <w:pPr>
        <w:pStyle w:val="a6"/>
        <w:ind w:firstLine="709"/>
        <w:jc w:val="both"/>
      </w:pPr>
      <w:r w:rsidRPr="007F06D4">
        <w:t xml:space="preserve">Так как радиаторы системы будут производить охлаждение только в ночное время, необходимо использовать аккумулятор холода [51]. В аккумуляторе холода в ночное время создается запас охлажденного теплоносителя. В дневное время запас теплоносителя будет использоваться для снижения давления конденсации. </w:t>
      </w:r>
    </w:p>
    <w:p w14:paraId="552DA672" w14:textId="77777777" w:rsidR="00E73E91" w:rsidRPr="007F06D4" w:rsidRDefault="00E73E91" w:rsidP="00E73E91">
      <w:pPr>
        <w:pStyle w:val="a6"/>
        <w:ind w:firstLine="709"/>
        <w:jc w:val="both"/>
      </w:pPr>
      <w:r w:rsidRPr="007F06D4">
        <w:t xml:space="preserve">Предварительное теоретическое исследование системы предлагаемого типа представлено в [52]. Однако, в связи со сравнительной сложностью теоретического расчета комбинированной схемы отвода теплоты конденсации, указанная теоретическая методика расчета была основана на ряде упрощений, корректность которых должна быть подтверждена экспериментальными исследованиям. Сказанное выше показывает, что требуется дальнейшее исследование схем отвода теплоты конденсации за счет радиационного охлаждения. В ранних работах рассматривалась возможность использования РО непосредственно для поддержания температуры охлаждаемого объекта. В них ночное время РО использовалось для снижения температуры жидкого теплоносителя, накапливаемого в аккумуляторе холода. В дневное время </w:t>
      </w:r>
      <w:r w:rsidRPr="007F06D4">
        <w:lastRenderedPageBreak/>
        <w:t>теплоноситель из аккумулятора холода использовался для поддержания комфортной температуры воздуха в охлаждаемом помещении. Примером такого способа применения РО является работа (Dobson, 2005). В данном исследовании было установлено, что радиатор в среднем за ночь отводит 60,8 Вт теплоты с 1 м</w:t>
      </w:r>
      <w:r w:rsidRPr="007F06D4">
        <w:rPr>
          <w:sz w:val="17"/>
          <w:szCs w:val="17"/>
          <w:vertAlign w:val="superscript"/>
        </w:rPr>
        <w:t>2</w:t>
      </w:r>
      <w:r w:rsidRPr="007F06D4">
        <w:t xml:space="preserve"> излучающей поверхности радиатора. </w:t>
      </w:r>
    </w:p>
    <w:p w14:paraId="535741D3" w14:textId="77777777" w:rsidR="00E73E91" w:rsidRPr="007F06D4" w:rsidRDefault="00E73E91" w:rsidP="00E73E91">
      <w:pPr>
        <w:pStyle w:val="a8"/>
        <w:spacing w:before="0" w:beforeAutospacing="0" w:after="0" w:afterAutospacing="0"/>
        <w:ind w:firstLine="720"/>
        <w:jc w:val="both"/>
      </w:pPr>
      <w:r w:rsidRPr="007F06D4">
        <w:rPr>
          <w:sz w:val="28"/>
          <w:szCs w:val="28"/>
        </w:rPr>
        <w:t>Хотя системы такого типа могут быть использованы для поддержания комфортной температуры воздуха, они отличаются большой материалоемкостью. В них требуется использование радиаторов с большой площадью излучающей поверхности. Площадь радиатора может составлять более 50% от площади охлаждаемого помещения. Также нужен большой аккумулятор холода. В различных ситуациях может потребоваться 50…200 кг теплоносителя на 1 м</w:t>
      </w:r>
      <w:r w:rsidRPr="007F06D4">
        <w:rPr>
          <w:sz w:val="17"/>
          <w:szCs w:val="17"/>
          <w:vertAlign w:val="superscript"/>
        </w:rPr>
        <w:t>2</w:t>
      </w:r>
      <w:r w:rsidRPr="007F06D4">
        <w:rPr>
          <w:sz w:val="28"/>
          <w:szCs w:val="28"/>
        </w:rPr>
        <w:t xml:space="preserve"> охлаждаемого помещения. </w:t>
      </w:r>
    </w:p>
    <w:p w14:paraId="55851065" w14:textId="005A664D" w:rsidR="00E73E91" w:rsidRPr="007F06D4" w:rsidRDefault="00E73E91" w:rsidP="00E73E91">
      <w:pPr>
        <w:pStyle w:val="a8"/>
        <w:spacing w:before="0" w:beforeAutospacing="0" w:after="0" w:afterAutospacing="0"/>
        <w:ind w:firstLine="720"/>
        <w:jc w:val="both"/>
      </w:pPr>
      <w:r w:rsidRPr="007F06D4">
        <w:rPr>
          <w:sz w:val="28"/>
          <w:szCs w:val="28"/>
        </w:rPr>
        <w:t>В связи с высокой стоимостью компонентов рассматривались различные способы её уменьшения. Было разработано множество конструкций радиаторов. Например</w:t>
      </w:r>
      <w:r w:rsidR="009C0254">
        <w:rPr>
          <w:sz w:val="28"/>
          <w:szCs w:val="28"/>
        </w:rPr>
        <w:t>,</w:t>
      </w:r>
      <w:r w:rsidRPr="007F06D4">
        <w:rPr>
          <w:sz w:val="28"/>
          <w:szCs w:val="28"/>
        </w:rPr>
        <w:t xml:space="preserve"> исследовались радиаторы, изготовленные из полимерных материалов [53]. Или же в работе [54] рассматривалась возможность интеграции радиаторов в крышу здания для снижения общих капитальных затрат.</w:t>
      </w:r>
    </w:p>
    <w:p w14:paraId="6CD2DD3D" w14:textId="28A2D77A" w:rsidR="00E73E91" w:rsidRPr="007F06D4" w:rsidRDefault="00E73E91" w:rsidP="00E73E91">
      <w:pPr>
        <w:pStyle w:val="a8"/>
        <w:spacing w:before="0" w:beforeAutospacing="0" w:after="0" w:afterAutospacing="0"/>
        <w:ind w:firstLine="720"/>
        <w:jc w:val="both"/>
      </w:pPr>
      <w:r w:rsidRPr="007F06D4">
        <w:rPr>
          <w:sz w:val="28"/>
          <w:szCs w:val="28"/>
        </w:rPr>
        <w:t>Также были предложены различные способы аккумулирования холода. Например</w:t>
      </w:r>
      <w:r w:rsidR="003F1FF5">
        <w:rPr>
          <w:sz w:val="28"/>
          <w:szCs w:val="28"/>
        </w:rPr>
        <w:t>,</w:t>
      </w:r>
      <w:r w:rsidRPr="007F06D4">
        <w:rPr>
          <w:sz w:val="28"/>
          <w:szCs w:val="28"/>
        </w:rPr>
        <w:t xml:space="preserve"> в работе [55] предлагается аккумулятор холода разместить под землей. Однако, несмотря на все проведенные усовершенствования, подобные системы остаются дорогими и не получили распространения.</w:t>
      </w:r>
    </w:p>
    <w:p w14:paraId="707E523C" w14:textId="77777777" w:rsidR="00E73E91" w:rsidRPr="007F06D4" w:rsidRDefault="00E73E91" w:rsidP="00E73E91">
      <w:pPr>
        <w:pStyle w:val="a8"/>
        <w:spacing w:before="0" w:beforeAutospacing="0" w:after="0" w:afterAutospacing="0"/>
        <w:ind w:firstLine="720"/>
        <w:jc w:val="both"/>
      </w:pPr>
      <w:r w:rsidRPr="007F06D4">
        <w:rPr>
          <w:sz w:val="28"/>
          <w:szCs w:val="28"/>
        </w:rPr>
        <w:t>Также была рассмотрена возможность использования воздуха в качестве теплоносителя, подаваемого непосредственно в радиаторы [56]. В другой работе воздух забирался из окружающей среды непосредственно через радиаторы [57]. Однако при этом значительно увеличивается объем, занимаемый холодильной системой по сравнению с системой, в которой используется жидкий теплоноситель.</w:t>
      </w:r>
    </w:p>
    <w:p w14:paraId="3925C959" w14:textId="77777777" w:rsidR="00E73E91" w:rsidRPr="007F06D4" w:rsidRDefault="00E73E91" w:rsidP="00E73E91">
      <w:pPr>
        <w:pStyle w:val="a8"/>
        <w:spacing w:before="0" w:beforeAutospacing="0" w:after="0" w:afterAutospacing="0"/>
        <w:ind w:firstLine="720"/>
        <w:jc w:val="both"/>
      </w:pPr>
      <w:r w:rsidRPr="007F06D4">
        <w:rPr>
          <w:sz w:val="28"/>
          <w:szCs w:val="28"/>
        </w:rPr>
        <w:t>В ряде работ произведено исследование возможности применения РО для поддержания низкой температуры в холодильных камерах в условиях резко-континентального климата в течение года [58]. Однако, при низких температурах атмосферного воздуха, тепловая мощность, сбрасываемая с единицы площади излучающей поверхности радиатора, значительно уменьшается [59]. Также возникают проблемы с очисткой излучающей поверхности от снега.</w:t>
      </w:r>
    </w:p>
    <w:p w14:paraId="79AA376A" w14:textId="77777777" w:rsidR="00E73E91" w:rsidRPr="007F06D4" w:rsidRDefault="00E73E91" w:rsidP="00E73E91">
      <w:pPr>
        <w:pStyle w:val="a8"/>
        <w:spacing w:before="0" w:beforeAutospacing="0" w:after="0" w:afterAutospacing="0"/>
        <w:ind w:firstLine="720"/>
        <w:jc w:val="both"/>
      </w:pPr>
      <w:r w:rsidRPr="007F06D4">
        <w:rPr>
          <w:sz w:val="28"/>
          <w:szCs w:val="28"/>
        </w:rPr>
        <w:t>С другой стороны, проведенная работа показала, что в большинстве случаев только за счет РО невозможно поддерживать в течение всего года требуемую температуру. Поэтому в ряде работ РО используется совместно с другими способами охлаждения (с парокомпрессионными холодильными машинами, испарительным охлаждением и т.п.).</w:t>
      </w:r>
    </w:p>
    <w:p w14:paraId="121CE6C8" w14:textId="47A75FC7" w:rsidR="00E73E91" w:rsidRPr="007F06D4" w:rsidRDefault="00E73E91" w:rsidP="00E73E91">
      <w:pPr>
        <w:pStyle w:val="a8"/>
        <w:spacing w:before="0" w:beforeAutospacing="0" w:after="0" w:afterAutospacing="0"/>
        <w:ind w:firstLine="720"/>
        <w:jc w:val="both"/>
        <w:rPr>
          <w:sz w:val="28"/>
          <w:szCs w:val="28"/>
        </w:rPr>
      </w:pPr>
      <w:r w:rsidRPr="007F06D4">
        <w:rPr>
          <w:sz w:val="28"/>
          <w:szCs w:val="28"/>
        </w:rPr>
        <w:t>В работе [60] предложен вариант исполь</w:t>
      </w:r>
      <w:r w:rsidR="00326B11" w:rsidRPr="007F06D4">
        <w:rPr>
          <w:sz w:val="28"/>
          <w:szCs w:val="28"/>
        </w:rPr>
        <w:t>зо</w:t>
      </w:r>
      <w:r w:rsidRPr="007F06D4">
        <w:rPr>
          <w:sz w:val="28"/>
          <w:szCs w:val="28"/>
        </w:rPr>
        <w:t>вания РО для отведения теплоты конденсации и переохлаждения хладагента в парокомпрессионной холод</w:t>
      </w:r>
      <w:r w:rsidR="00326B11" w:rsidRPr="007F06D4">
        <w:rPr>
          <w:sz w:val="28"/>
          <w:szCs w:val="28"/>
        </w:rPr>
        <w:t>и</w:t>
      </w:r>
      <w:r w:rsidRPr="007F06D4">
        <w:rPr>
          <w:sz w:val="28"/>
          <w:szCs w:val="28"/>
        </w:rPr>
        <w:t xml:space="preserve">льной машине. В этой работе предлагается теплоту конденсации передавать жидкому теплоносителю, а жидкий теплоноситель направлять в радиатор. Радиатор же в данном случае имеет специальное покрытие излучающей поверхности, обладающее селективным спектром излучения и поглощения (далее </w:t>
      </w:r>
      <w:r w:rsidRPr="007F06D4">
        <w:rPr>
          <w:sz w:val="28"/>
          <w:szCs w:val="28"/>
        </w:rPr>
        <w:lastRenderedPageBreak/>
        <w:t>«селективное покрытие»). За счет этого радиатор может производить охлаждение теплоносителя ниже температуры окружающей среды даже в дневное время. Однако, в данном случае температура теплоносителя должна быть ниже температуры конденсации, а также в системе происходит расходование энергии на циркуляцию теплоносителя. В данном исследовании не приводятся данные о тепловой мощности, отводимой от 1 м</w:t>
      </w:r>
      <w:r w:rsidRPr="007F06D4">
        <w:rPr>
          <w:sz w:val="17"/>
          <w:szCs w:val="17"/>
          <w:vertAlign w:val="superscript"/>
        </w:rPr>
        <w:t>2</w:t>
      </w:r>
      <w:r w:rsidRPr="007F06D4">
        <w:rPr>
          <w:sz w:val="28"/>
          <w:szCs w:val="28"/>
        </w:rPr>
        <w:t xml:space="preserve"> излучающей поверхности радиатора. В данном случает температура теплоносителя, поступающего в радиаторы, была примерно на 5°С выше температуры окружающей среды, что теоретически должно было обеспечить за счет излучения отведение до 100 Вт теплоты с 1 м</w:t>
      </w:r>
      <w:r w:rsidRPr="007F06D4">
        <w:rPr>
          <w:sz w:val="17"/>
          <w:szCs w:val="17"/>
          <w:vertAlign w:val="superscript"/>
        </w:rPr>
        <w:t>2</w:t>
      </w:r>
      <w:r w:rsidRPr="007F06D4">
        <w:rPr>
          <w:sz w:val="28"/>
          <w:szCs w:val="28"/>
        </w:rPr>
        <w:t xml:space="preserve"> излучающей поверхности. В исследовании также радиатор был изготовлен таким образом, что конвективный теплообмен с окружающей средой был ограничен. В условиях, когда температура радиатора выше температуры окружающей среды, нет необходимости предпринимать меры по снижению конвективного теплообмена, так как это снижает общую отводимую тепловую мощность.</w:t>
      </w:r>
    </w:p>
    <w:p w14:paraId="79CE3123" w14:textId="77777777" w:rsidR="00E73E91" w:rsidRPr="007F06D4" w:rsidRDefault="00E73E91" w:rsidP="00E73E91">
      <w:pPr>
        <w:pStyle w:val="a8"/>
        <w:spacing w:before="0" w:beforeAutospacing="0" w:after="0" w:afterAutospacing="0"/>
        <w:ind w:firstLine="720"/>
        <w:jc w:val="both"/>
      </w:pPr>
      <w:r w:rsidRPr="007F06D4">
        <w:rPr>
          <w:sz w:val="28"/>
          <w:szCs w:val="28"/>
        </w:rPr>
        <w:t>Перечисленные варианты холодильных систем имеют следующие принципиальные недостатки:</w:t>
      </w:r>
    </w:p>
    <w:p w14:paraId="76400B8A" w14:textId="77777777" w:rsidR="00E73E91" w:rsidRPr="007F06D4" w:rsidRDefault="00E73E91" w:rsidP="00E73E91">
      <w:pPr>
        <w:pStyle w:val="a8"/>
        <w:numPr>
          <w:ilvl w:val="0"/>
          <w:numId w:val="33"/>
        </w:numPr>
        <w:tabs>
          <w:tab w:val="clear" w:pos="720"/>
          <w:tab w:val="left" w:pos="993"/>
        </w:tabs>
        <w:spacing w:before="0" w:beforeAutospacing="0" w:after="0" w:afterAutospacing="0"/>
        <w:ind w:left="0" w:firstLine="556"/>
        <w:jc w:val="both"/>
        <w:textAlignment w:val="baseline"/>
        <w:rPr>
          <w:sz w:val="28"/>
          <w:szCs w:val="28"/>
        </w:rPr>
      </w:pPr>
      <w:r w:rsidRPr="007F06D4">
        <w:rPr>
          <w:sz w:val="28"/>
          <w:szCs w:val="28"/>
        </w:rPr>
        <w:t>Во всех них требуется циркуляция жидкого теплоносителя через радиаторы. На циркуляцию теплоносителя расходуется энергия.</w:t>
      </w:r>
    </w:p>
    <w:p w14:paraId="1207A8D8" w14:textId="77777777" w:rsidR="00E73E91" w:rsidRPr="007F06D4" w:rsidRDefault="00E73E91" w:rsidP="00E73E91">
      <w:pPr>
        <w:pStyle w:val="a8"/>
        <w:numPr>
          <w:ilvl w:val="0"/>
          <w:numId w:val="33"/>
        </w:numPr>
        <w:tabs>
          <w:tab w:val="clear" w:pos="720"/>
          <w:tab w:val="left" w:pos="993"/>
        </w:tabs>
        <w:spacing w:before="0" w:beforeAutospacing="0" w:after="0" w:afterAutospacing="0"/>
        <w:ind w:left="0" w:firstLine="556"/>
        <w:jc w:val="both"/>
        <w:textAlignment w:val="baseline"/>
        <w:rPr>
          <w:sz w:val="28"/>
          <w:szCs w:val="28"/>
        </w:rPr>
      </w:pPr>
      <w:r w:rsidRPr="007F06D4">
        <w:rPr>
          <w:sz w:val="28"/>
          <w:szCs w:val="28"/>
        </w:rPr>
        <w:t>Жидкий теплоноситель для охлаждения должен иметь температуру ниже, чем температура охлаждаемого объекта. Снижение температуры теплоносителя приводит к существенному снижению теплового потока инфракрасного излучения с поверхности радиатора.</w:t>
      </w:r>
    </w:p>
    <w:p w14:paraId="4AE515C0" w14:textId="77777777" w:rsidR="00E73E91" w:rsidRPr="007F06D4" w:rsidRDefault="00E73E91" w:rsidP="00E73E91">
      <w:pPr>
        <w:ind w:firstLine="709"/>
        <w:jc w:val="both"/>
        <w:rPr>
          <w:sz w:val="28"/>
          <w:szCs w:val="28"/>
        </w:rPr>
      </w:pPr>
      <w:r w:rsidRPr="007F06D4">
        <w:rPr>
          <w:sz w:val="28"/>
          <w:szCs w:val="28"/>
        </w:rPr>
        <w:t xml:space="preserve">Основным способом применения систем теплового излучения в атмосферу до настоящего момента времени являлось их использование для охлаждения воздуха в системах кондиционирования для жилых и общественных зданий </w:t>
      </w:r>
      <w:r w:rsidRPr="007F06D4">
        <w:rPr>
          <w:sz w:val="28"/>
          <w:szCs w:val="28"/>
        </w:rPr>
        <w:fldChar w:fldCharType="begin" w:fldLock="1"/>
      </w:r>
      <w:r w:rsidRPr="007F06D4">
        <w:rPr>
          <w:sz w:val="28"/>
          <w:szCs w:val="28"/>
        </w:rPr>
        <w:instrText xml:space="preserve">ADDIN CSL_CITATION {"citationItems":[{"id":"ITEM-1","itemData":{"DOI":"10.1016/S0378-7788(98)00006-1","ISSN":"03787788","abstract":"The dynamic performance of a radiative cooling system for buildings is calculated and presented in the present paper. The cooling system consists of a lightweight metallic radiator covered by a single polyethylene wind screen and used for cooling the ambient air below its designed initial temperature. The cooler air is directed and eventually mixed with the indoor air of the building to provide primarily instantaneous thermal comfort during the night and secondly to cool the interior mass of the building by convection, thus creating a cold storage for the following day. The present system analysis was performed for one among a large number of rehabilitated historical industrial buildings located in Legnano—a city close to Milano. The dynamic thermal performance of the system during the summer period has been calculated using an accurate mathematical model. Temporal variations of the radiator performance have been developed as a function of all the input parameters.","author":[{"dropping-particle":"","family":"Mihalakakou","given":"G.","non-dropping-particle":"","parse-names":false,"suffix":""},{"dropping-particle":"","family":"Ferrante","given":"A.","non-dropping-particle":"","parse-names":false,"suffix":""},{"dropping-particle":"","family":"Lewis","given":"J.O.","non-dropping-particle":"","parse-names":false,"suffix":""}],"container-title":"Energy and Buildings","id":"ITEM-1","issue":"3","issued":{"date-parts":[["1998"]]},"page":"251-256","title":"The cooling potential of a metallic nocturnal radiator","type":"article-journal","volume":"28"},"uris":["http://www.mendeley.com/documents/?uuid=b300ea01-6dfd-444f-9ddd-1fb92e99b098"]},{"id":"ITEM-2","itemData":{"DOI":"10.1016/S0038-092X(03)00019-7","ISBN":"1472285646","ISSN":"0038092X","abstract":"A radiative cooling system consisting of unglazed flat plate radiators, water as heat carrier and a reservoir is presented. The radiators are twin-wall sheets made of a modified PPO (polyphenylenoxid) resin, which are proposed as low cost roof integrated modules. The thermal performance of a system with a radiator aperture area of 5.3 m2 and reservoir volume of 280 l has been investigated in experiments for Oslo climate. A parameterisation for the cooling performance of a tilted radiator surface for clear and cloudy atmospheres is proposed and applied to model the experimental results. The impact of the tilt angle, the aperture area and the reservoir volume on the cooling performance has been studied in simulations. The feasibility of a radiative cooling system designed for a single-family house at southern latitudes has been modelled. Except for mid-summer ambient temperature and high relative humidity, the simulations show that the radiative cooling system seems to cover the demand. © Elsevier Science Ltd. All rights reserved.","author":[{"dropping-particle":"","family":"Meir","given":"M. G.","non-dropping-particle":"","parse-names":false,"suffix":""},{"dropping-particle":"","family":"Rekstad","given":"J. B.","non-dropping-particle":"","parse-names":false,"suffix":""},{"dropping-particle":"","family":"LØvvik","given":"O. M.","non-dropping-particle":"","parse-names":false,"suffix":""}],"container-title":"Solar Energy","id":"ITEM-2","issue":"6","issued":{"date-parts":[["2002"]]},"page":"403-417","title":"A study of a polymer-based radiative cooling system","type":"article-journal","volume":"73"},"uris":["http://www.mendeley.com/documents/?uuid=71f441b8-39d3-43ce-ba19-f848d9fc4e15"]},{"id":"ITEM-3","itemData":{"abstract":"The thermal modelling of a night sky radiation cool- ing system suitable for a room situated in the Namib Desert at Gobabeb, Namibia, is considered in this paper. The system consists of the following compo- nents: radiator panels, a single water storage tank, room air-to-water natural convection heat exchang- ers or convectors, circulating pump(s), interconnect- ing pipe work and temperature sensors and con- trols. The mathematical equations describing the thermal behaviour of the various system compo- nents are given. These equations are solved using an Excel spreadsheet and the hourly panel surface, water storage tank and room temperatures are cal- culated for a given internally generated heat load and weather pattern. Given the maximum allow- able room temperature, the sizes of the system com- ponents may be calculated. The results obtained compared favourably with values reported in the lit- erature. It is thus concluded that the thermal model presented can be used with confidence as a design tool for the sizing of a night sky radiation cooling system.","author":[{"dropping-particle":"","family":"Dobson","given":"R.T.","non-dropping-particle":"","parse-names":false,"suffix":""}],"container-title":"Journal of Energy in Southern Africa","id":"ITEM-3","issue":"2","issued":{"date-parts":[["2005"]]},"page":"20-31","title":"Thermal modelling of a night sky radiation cooling system","type":"article-journal","volume":"16"},"uris":["http://www.mendeley.com/documents/?uuid=d4bc4a91-54b3-48b3-8d4f-502d8a28c620"]},{"id":"ITEM-4","itemData":{"DOI":"10.1016/j.buildenv.2005.09.014","author":[{"dropping-particle":"","family":"Vangtook","given":"Prapapong","non-dropping-particle":"","parse-names":false,"suffix":""},{"dropping-particle":"","family":"Chirarattananon","given":"Surapong","non-dropping-particle":"","parse-names":false,"suffix":""}],"container-title":"Building and Environment","id":"ITEM-4","issue":"2","issued":{"date-parts":[["2007"]]},"note":"Статья описыывает радиационное охлаждение помещений здания. В ней нет информации о ночном радиационном охлаждении (по нашей теме).","page":"543-556","title":"Application of radiant cooling as a passive cooling option in hot humid climate","type":"article-journal","volume":"52"},"uris":["http://www.mendeley.com/documents/?uuid=41bd0a9f-b96e-4224-a72e-faf78ce4e323"]},{"id":"ITEM-5","itemData":{"DOI":"10.1016/j.enconman.2006.05.012","ISSN":"01968904","abstract":"This study investigates experimentally and analytically the natural cooling of water at night in an uninsulated open tank by evapo- ration, convection and sky radiation in hot arid areas. In addition, the feasibility of using the obtained cooled water for human thermal comfort inside buildings is studied. The experimental results showed that for a tank having an open surface area of 1 m2 and a depth of 0.5 m, by the ends of nights, the water temperature values ranged from 17.2 to 18.9 ?C, while at the beginnings of nights, the water tem- peratures ranged from 23.8 to 27.1 ?C. The evaporative and convective mass transfer cooling portions ranged from 38.7% to 57.4% of the total net cooling. The percentage of water lost from the tank, including the evaporated convective mass transfer cooling portions at dif- ferent nights ranged from 2.5% to 4.13%. The model results were validated by measured values and good agreement prevailed. The ana- lytical results showed that as the water depth in the open tank varied from 0.2 to 0.6 m, the net cooling of the water ranged from 10.53 to 19.7 MJ/m2 with temperature values ranging from 14.3 to 18.7 ?C. The results indicate that the naturally cooled water final temperature and cooling energy results are feasible for use for human thermal comfort inside buildings through radiant ceiling cooling panels </w:instrText>
      </w:r>
      <w:r w:rsidRPr="007F06D4">
        <w:rPr>
          <w:sz w:val="28"/>
          <w:szCs w:val="28"/>
          <w:lang w:val="en-US"/>
        </w:rPr>
        <w:instrText>systems</w:instrText>
      </w:r>
      <w:r w:rsidRPr="007F06D4">
        <w:rPr>
          <w:sz w:val="28"/>
          <w:szCs w:val="28"/>
        </w:rPr>
        <w:instrText xml:space="preserve"> </w:instrText>
      </w:r>
      <w:r w:rsidRPr="007F06D4">
        <w:rPr>
          <w:sz w:val="28"/>
          <w:szCs w:val="28"/>
          <w:lang w:val="en-US"/>
        </w:rPr>
        <w:instrText>in</w:instrText>
      </w:r>
      <w:r w:rsidRPr="007F06D4">
        <w:rPr>
          <w:sz w:val="28"/>
          <w:szCs w:val="28"/>
        </w:rPr>
        <w:instrText xml:space="preserve"> </w:instrText>
      </w:r>
      <w:r w:rsidRPr="007F06D4">
        <w:rPr>
          <w:sz w:val="28"/>
          <w:szCs w:val="28"/>
          <w:lang w:val="en-US"/>
        </w:rPr>
        <w:instrText>hot</w:instrText>
      </w:r>
      <w:r w:rsidRPr="007F06D4">
        <w:rPr>
          <w:sz w:val="28"/>
          <w:szCs w:val="28"/>
        </w:rPr>
        <w:instrText xml:space="preserve"> </w:instrText>
      </w:r>
      <w:r w:rsidRPr="007F06D4">
        <w:rPr>
          <w:sz w:val="28"/>
          <w:szCs w:val="28"/>
          <w:lang w:val="en-US"/>
        </w:rPr>
        <w:instrText>arid</w:instrText>
      </w:r>
      <w:r w:rsidRPr="007F06D4">
        <w:rPr>
          <w:sz w:val="28"/>
          <w:szCs w:val="28"/>
        </w:rPr>
        <w:instrText xml:space="preserve"> </w:instrText>
      </w:r>
      <w:r w:rsidRPr="007F06D4">
        <w:rPr>
          <w:sz w:val="28"/>
          <w:szCs w:val="28"/>
          <w:lang w:val="en-US"/>
        </w:rPr>
        <w:instrText>areas</w:instrText>
      </w:r>
      <w:r w:rsidRPr="007F06D4">
        <w:rPr>
          <w:sz w:val="28"/>
          <w:szCs w:val="28"/>
        </w:rPr>
        <w:instrText>.","</w:instrText>
      </w:r>
      <w:r w:rsidRPr="007F06D4">
        <w:rPr>
          <w:sz w:val="28"/>
          <w:szCs w:val="28"/>
          <w:lang w:val="en-US"/>
        </w:rPr>
        <w:instrText>author</w:instrText>
      </w:r>
      <w:r w:rsidRPr="007F06D4">
        <w:rPr>
          <w:sz w:val="28"/>
          <w:szCs w:val="28"/>
        </w:rPr>
        <w:instrText>":[{"</w:instrText>
      </w:r>
      <w:r w:rsidRPr="007F06D4">
        <w:rPr>
          <w:sz w:val="28"/>
          <w:szCs w:val="28"/>
          <w:lang w:val="en-US"/>
        </w:rPr>
        <w:instrText>dropping</w:instrText>
      </w:r>
      <w:r w:rsidRPr="007F06D4">
        <w:rPr>
          <w:sz w:val="28"/>
          <w:szCs w:val="28"/>
        </w:rPr>
        <w:instrText>-</w:instrText>
      </w:r>
      <w:r w:rsidRPr="007F06D4">
        <w:rPr>
          <w:sz w:val="28"/>
          <w:szCs w:val="28"/>
          <w:lang w:val="en-US"/>
        </w:rPr>
        <w:instrText>particle</w:instrText>
      </w:r>
      <w:r w:rsidRPr="007F06D4">
        <w:rPr>
          <w:sz w:val="28"/>
          <w:szCs w:val="28"/>
        </w:rPr>
        <w:instrText>":"","</w:instrText>
      </w:r>
      <w:r w:rsidRPr="007F06D4">
        <w:rPr>
          <w:sz w:val="28"/>
          <w:szCs w:val="28"/>
          <w:lang w:val="en-US"/>
        </w:rPr>
        <w:instrText>family</w:instrText>
      </w:r>
      <w:r w:rsidRPr="007F06D4">
        <w:rPr>
          <w:sz w:val="28"/>
          <w:szCs w:val="28"/>
        </w:rPr>
        <w:instrText>":"</w:instrText>
      </w:r>
      <w:r w:rsidRPr="007F06D4">
        <w:rPr>
          <w:sz w:val="28"/>
          <w:szCs w:val="28"/>
          <w:lang w:val="en-US"/>
        </w:rPr>
        <w:instrText>Ali</w:instrText>
      </w:r>
      <w:r w:rsidRPr="007F06D4">
        <w:rPr>
          <w:sz w:val="28"/>
          <w:szCs w:val="28"/>
        </w:rPr>
        <w:instrText>","</w:instrText>
      </w:r>
      <w:r w:rsidRPr="007F06D4">
        <w:rPr>
          <w:sz w:val="28"/>
          <w:szCs w:val="28"/>
          <w:lang w:val="en-US"/>
        </w:rPr>
        <w:instrText>given</w:instrText>
      </w:r>
      <w:r w:rsidRPr="007F06D4">
        <w:rPr>
          <w:sz w:val="28"/>
          <w:szCs w:val="28"/>
        </w:rPr>
        <w:instrText>":"</w:instrText>
      </w:r>
      <w:r w:rsidRPr="007F06D4">
        <w:rPr>
          <w:sz w:val="28"/>
          <w:szCs w:val="28"/>
          <w:lang w:val="en-US"/>
        </w:rPr>
        <w:instrText>Ahmed</w:instrText>
      </w:r>
      <w:r w:rsidRPr="007F06D4">
        <w:rPr>
          <w:sz w:val="28"/>
          <w:szCs w:val="28"/>
        </w:rPr>
        <w:instrText xml:space="preserve"> </w:instrText>
      </w:r>
      <w:r w:rsidRPr="007F06D4">
        <w:rPr>
          <w:sz w:val="28"/>
          <w:szCs w:val="28"/>
          <w:lang w:val="en-US"/>
        </w:rPr>
        <w:instrText>Hamza</w:instrText>
      </w:r>
      <w:r w:rsidRPr="007F06D4">
        <w:rPr>
          <w:sz w:val="28"/>
          <w:szCs w:val="28"/>
        </w:rPr>
        <w:instrText xml:space="preserve"> </w:instrText>
      </w:r>
      <w:r w:rsidRPr="007F06D4">
        <w:rPr>
          <w:sz w:val="28"/>
          <w:szCs w:val="28"/>
          <w:lang w:val="en-US"/>
        </w:rPr>
        <w:instrText>H</w:instrText>
      </w:r>
      <w:r w:rsidRPr="007F06D4">
        <w:rPr>
          <w:sz w:val="28"/>
          <w:szCs w:val="28"/>
        </w:rPr>
        <w:instrText>.","</w:instrText>
      </w:r>
      <w:r w:rsidRPr="007F06D4">
        <w:rPr>
          <w:sz w:val="28"/>
          <w:szCs w:val="28"/>
          <w:lang w:val="en-US"/>
        </w:rPr>
        <w:instrText>non</w:instrText>
      </w:r>
      <w:r w:rsidRPr="007F06D4">
        <w:rPr>
          <w:sz w:val="28"/>
          <w:szCs w:val="28"/>
        </w:rPr>
        <w:instrText>-</w:instrText>
      </w:r>
      <w:r w:rsidRPr="007F06D4">
        <w:rPr>
          <w:sz w:val="28"/>
          <w:szCs w:val="28"/>
          <w:lang w:val="en-US"/>
        </w:rPr>
        <w:instrText>dropping</w:instrText>
      </w:r>
      <w:r w:rsidRPr="007F06D4">
        <w:rPr>
          <w:sz w:val="28"/>
          <w:szCs w:val="28"/>
        </w:rPr>
        <w:instrText>-</w:instrText>
      </w:r>
      <w:r w:rsidRPr="007F06D4">
        <w:rPr>
          <w:sz w:val="28"/>
          <w:szCs w:val="28"/>
          <w:lang w:val="en-US"/>
        </w:rPr>
        <w:instrText>particle</w:instrText>
      </w:r>
      <w:r w:rsidRPr="007F06D4">
        <w:rPr>
          <w:sz w:val="28"/>
          <w:szCs w:val="28"/>
        </w:rPr>
        <w:instrText>":"","</w:instrText>
      </w:r>
      <w:r w:rsidRPr="007F06D4">
        <w:rPr>
          <w:sz w:val="28"/>
          <w:szCs w:val="28"/>
          <w:lang w:val="en-US"/>
        </w:rPr>
        <w:instrText>parse</w:instrText>
      </w:r>
      <w:r w:rsidRPr="007F06D4">
        <w:rPr>
          <w:sz w:val="28"/>
          <w:szCs w:val="28"/>
        </w:rPr>
        <w:instrText>-</w:instrText>
      </w:r>
      <w:r w:rsidRPr="007F06D4">
        <w:rPr>
          <w:sz w:val="28"/>
          <w:szCs w:val="28"/>
          <w:lang w:val="en-US"/>
        </w:rPr>
        <w:instrText>names</w:instrText>
      </w:r>
      <w:r w:rsidRPr="007F06D4">
        <w:rPr>
          <w:sz w:val="28"/>
          <w:szCs w:val="28"/>
        </w:rPr>
        <w:instrText>":</w:instrText>
      </w:r>
      <w:r w:rsidRPr="007F06D4">
        <w:rPr>
          <w:sz w:val="28"/>
          <w:szCs w:val="28"/>
          <w:lang w:val="en-US"/>
        </w:rPr>
        <w:instrText>false</w:instrText>
      </w:r>
      <w:r w:rsidRPr="007F06D4">
        <w:rPr>
          <w:sz w:val="28"/>
          <w:szCs w:val="28"/>
        </w:rPr>
        <w:instrText>,"</w:instrText>
      </w:r>
      <w:r w:rsidRPr="007F06D4">
        <w:rPr>
          <w:sz w:val="28"/>
          <w:szCs w:val="28"/>
          <w:lang w:val="en-US"/>
        </w:rPr>
        <w:instrText>suffix</w:instrText>
      </w:r>
      <w:r w:rsidRPr="007F06D4">
        <w:rPr>
          <w:sz w:val="28"/>
          <w:szCs w:val="28"/>
        </w:rPr>
        <w:instrText>":""}],"</w:instrText>
      </w:r>
      <w:r w:rsidRPr="007F06D4">
        <w:rPr>
          <w:sz w:val="28"/>
          <w:szCs w:val="28"/>
          <w:lang w:val="en-US"/>
        </w:rPr>
        <w:instrText>container</w:instrText>
      </w:r>
      <w:r w:rsidRPr="007F06D4">
        <w:rPr>
          <w:sz w:val="28"/>
          <w:szCs w:val="28"/>
        </w:rPr>
        <w:instrText>-</w:instrText>
      </w:r>
      <w:r w:rsidRPr="007F06D4">
        <w:rPr>
          <w:sz w:val="28"/>
          <w:szCs w:val="28"/>
          <w:lang w:val="en-US"/>
        </w:rPr>
        <w:instrText>title</w:instrText>
      </w:r>
      <w:r w:rsidRPr="007F06D4">
        <w:rPr>
          <w:sz w:val="28"/>
          <w:szCs w:val="28"/>
        </w:rPr>
        <w:instrText>":"</w:instrText>
      </w:r>
      <w:r w:rsidRPr="007F06D4">
        <w:rPr>
          <w:sz w:val="28"/>
          <w:szCs w:val="28"/>
          <w:lang w:val="en-US"/>
        </w:rPr>
        <w:instrText>Energy</w:instrText>
      </w:r>
      <w:r w:rsidRPr="007F06D4">
        <w:rPr>
          <w:sz w:val="28"/>
          <w:szCs w:val="28"/>
        </w:rPr>
        <w:instrText xml:space="preserve"> </w:instrText>
      </w:r>
      <w:r w:rsidRPr="007F06D4">
        <w:rPr>
          <w:sz w:val="28"/>
          <w:szCs w:val="28"/>
          <w:lang w:val="en-US"/>
        </w:rPr>
        <w:instrText>Conversion</w:instrText>
      </w:r>
      <w:r w:rsidRPr="007F06D4">
        <w:rPr>
          <w:sz w:val="28"/>
          <w:szCs w:val="28"/>
        </w:rPr>
        <w:instrText xml:space="preserve"> </w:instrText>
      </w:r>
      <w:r w:rsidRPr="007F06D4">
        <w:rPr>
          <w:sz w:val="28"/>
          <w:szCs w:val="28"/>
          <w:lang w:val="en-US"/>
        </w:rPr>
        <w:instrText>and</w:instrText>
      </w:r>
      <w:r w:rsidRPr="007F06D4">
        <w:rPr>
          <w:sz w:val="28"/>
          <w:szCs w:val="28"/>
        </w:rPr>
        <w:instrText xml:space="preserve"> </w:instrText>
      </w:r>
      <w:r w:rsidRPr="007F06D4">
        <w:rPr>
          <w:sz w:val="28"/>
          <w:szCs w:val="28"/>
          <w:lang w:val="en-US"/>
        </w:rPr>
        <w:instrText>Management</w:instrText>
      </w:r>
      <w:r w:rsidRPr="007F06D4">
        <w:rPr>
          <w:sz w:val="28"/>
          <w:szCs w:val="28"/>
        </w:rPr>
        <w:instrText>","</w:instrText>
      </w:r>
      <w:r w:rsidRPr="007F06D4">
        <w:rPr>
          <w:sz w:val="28"/>
          <w:szCs w:val="28"/>
          <w:lang w:val="en-US"/>
        </w:rPr>
        <w:instrText>id</w:instrText>
      </w:r>
      <w:r w:rsidRPr="007F06D4">
        <w:rPr>
          <w:sz w:val="28"/>
          <w:szCs w:val="28"/>
        </w:rPr>
        <w:instrText>":"</w:instrText>
      </w:r>
      <w:r w:rsidRPr="007F06D4">
        <w:rPr>
          <w:sz w:val="28"/>
          <w:szCs w:val="28"/>
          <w:lang w:val="en-US"/>
        </w:rPr>
        <w:instrText>ITEM</w:instrText>
      </w:r>
      <w:r w:rsidRPr="007F06D4">
        <w:rPr>
          <w:sz w:val="28"/>
          <w:szCs w:val="28"/>
        </w:rPr>
        <w:instrText>-5","</w:instrText>
      </w:r>
      <w:r w:rsidRPr="007F06D4">
        <w:rPr>
          <w:sz w:val="28"/>
          <w:szCs w:val="28"/>
          <w:lang w:val="en-US"/>
        </w:rPr>
        <w:instrText>issue</w:instrText>
      </w:r>
      <w:r w:rsidRPr="007F06D4">
        <w:rPr>
          <w:sz w:val="28"/>
          <w:szCs w:val="28"/>
        </w:rPr>
        <w:instrText>":"1","</w:instrText>
      </w:r>
      <w:r w:rsidRPr="007F06D4">
        <w:rPr>
          <w:sz w:val="28"/>
          <w:szCs w:val="28"/>
          <w:lang w:val="en-US"/>
        </w:rPr>
        <w:instrText>issued</w:instrText>
      </w:r>
      <w:r w:rsidRPr="007F06D4">
        <w:rPr>
          <w:sz w:val="28"/>
          <w:szCs w:val="28"/>
        </w:rPr>
        <w:instrText>":{"</w:instrText>
      </w:r>
      <w:r w:rsidRPr="007F06D4">
        <w:rPr>
          <w:sz w:val="28"/>
          <w:szCs w:val="28"/>
          <w:lang w:val="en-US"/>
        </w:rPr>
        <w:instrText>date</w:instrText>
      </w:r>
      <w:r w:rsidRPr="007F06D4">
        <w:rPr>
          <w:sz w:val="28"/>
          <w:szCs w:val="28"/>
        </w:rPr>
        <w:instrText>-</w:instrText>
      </w:r>
      <w:r w:rsidRPr="007F06D4">
        <w:rPr>
          <w:sz w:val="28"/>
          <w:szCs w:val="28"/>
          <w:lang w:val="en-US"/>
        </w:rPr>
        <w:instrText>parts</w:instrText>
      </w:r>
      <w:r w:rsidRPr="007F06D4">
        <w:rPr>
          <w:sz w:val="28"/>
          <w:szCs w:val="28"/>
        </w:rPr>
        <w:instrText>":[["2007","1"]]},"</w:instrText>
      </w:r>
      <w:r w:rsidRPr="007F06D4">
        <w:rPr>
          <w:sz w:val="28"/>
          <w:szCs w:val="28"/>
          <w:lang w:val="en-US"/>
        </w:rPr>
        <w:instrText>page</w:instrText>
      </w:r>
      <w:r w:rsidRPr="007F06D4">
        <w:rPr>
          <w:sz w:val="28"/>
          <w:szCs w:val="28"/>
        </w:rPr>
        <w:instrText>":"93-100","</w:instrText>
      </w:r>
      <w:r w:rsidRPr="007F06D4">
        <w:rPr>
          <w:sz w:val="28"/>
          <w:szCs w:val="28"/>
          <w:lang w:val="en-US"/>
        </w:rPr>
        <w:instrText>title</w:instrText>
      </w:r>
      <w:r w:rsidRPr="007F06D4">
        <w:rPr>
          <w:sz w:val="28"/>
          <w:szCs w:val="28"/>
        </w:rPr>
        <w:instrText>":"</w:instrText>
      </w:r>
      <w:r w:rsidRPr="007F06D4">
        <w:rPr>
          <w:sz w:val="28"/>
          <w:szCs w:val="28"/>
          <w:lang w:val="en-US"/>
        </w:rPr>
        <w:instrText>Passive</w:instrText>
      </w:r>
      <w:r w:rsidRPr="007F06D4">
        <w:rPr>
          <w:sz w:val="28"/>
          <w:szCs w:val="28"/>
        </w:rPr>
        <w:instrText xml:space="preserve"> </w:instrText>
      </w:r>
      <w:r w:rsidRPr="007F06D4">
        <w:rPr>
          <w:sz w:val="28"/>
          <w:szCs w:val="28"/>
          <w:lang w:val="en-US"/>
        </w:rPr>
        <w:instrText>cooling</w:instrText>
      </w:r>
      <w:r w:rsidRPr="007F06D4">
        <w:rPr>
          <w:sz w:val="28"/>
          <w:szCs w:val="28"/>
        </w:rPr>
        <w:instrText xml:space="preserve"> </w:instrText>
      </w:r>
      <w:r w:rsidRPr="007F06D4">
        <w:rPr>
          <w:sz w:val="28"/>
          <w:szCs w:val="28"/>
          <w:lang w:val="en-US"/>
        </w:rPr>
        <w:instrText>of</w:instrText>
      </w:r>
      <w:r w:rsidRPr="007F06D4">
        <w:rPr>
          <w:sz w:val="28"/>
          <w:szCs w:val="28"/>
        </w:rPr>
        <w:instrText xml:space="preserve"> </w:instrText>
      </w:r>
      <w:r w:rsidRPr="007F06D4">
        <w:rPr>
          <w:sz w:val="28"/>
          <w:szCs w:val="28"/>
          <w:lang w:val="en-US"/>
        </w:rPr>
        <w:instrText>water</w:instrText>
      </w:r>
      <w:r w:rsidRPr="007F06D4">
        <w:rPr>
          <w:sz w:val="28"/>
          <w:szCs w:val="28"/>
        </w:rPr>
        <w:instrText xml:space="preserve"> </w:instrText>
      </w:r>
      <w:r w:rsidRPr="007F06D4">
        <w:rPr>
          <w:sz w:val="28"/>
          <w:szCs w:val="28"/>
          <w:lang w:val="en-US"/>
        </w:rPr>
        <w:instrText>at</w:instrText>
      </w:r>
      <w:r w:rsidRPr="007F06D4">
        <w:rPr>
          <w:sz w:val="28"/>
          <w:szCs w:val="28"/>
        </w:rPr>
        <w:instrText xml:space="preserve"> </w:instrText>
      </w:r>
      <w:r w:rsidRPr="007F06D4">
        <w:rPr>
          <w:sz w:val="28"/>
          <w:szCs w:val="28"/>
          <w:lang w:val="en-US"/>
        </w:rPr>
        <w:instrText>night</w:instrText>
      </w:r>
      <w:r w:rsidRPr="007F06D4">
        <w:rPr>
          <w:sz w:val="28"/>
          <w:szCs w:val="28"/>
        </w:rPr>
        <w:instrText xml:space="preserve"> </w:instrText>
      </w:r>
      <w:r w:rsidRPr="007F06D4">
        <w:rPr>
          <w:sz w:val="28"/>
          <w:szCs w:val="28"/>
          <w:lang w:val="en-US"/>
        </w:rPr>
        <w:instrText>in</w:instrText>
      </w:r>
      <w:r w:rsidRPr="007F06D4">
        <w:rPr>
          <w:sz w:val="28"/>
          <w:szCs w:val="28"/>
        </w:rPr>
        <w:instrText xml:space="preserve"> </w:instrText>
      </w:r>
      <w:r w:rsidRPr="007F06D4">
        <w:rPr>
          <w:sz w:val="28"/>
          <w:szCs w:val="28"/>
          <w:lang w:val="en-US"/>
        </w:rPr>
        <w:instrText>uninsulated</w:instrText>
      </w:r>
      <w:r w:rsidRPr="007F06D4">
        <w:rPr>
          <w:sz w:val="28"/>
          <w:szCs w:val="28"/>
        </w:rPr>
        <w:instrText xml:space="preserve"> </w:instrText>
      </w:r>
      <w:r w:rsidRPr="007F06D4">
        <w:rPr>
          <w:sz w:val="28"/>
          <w:szCs w:val="28"/>
          <w:lang w:val="en-US"/>
        </w:rPr>
        <w:instrText>open</w:instrText>
      </w:r>
      <w:r w:rsidRPr="007F06D4">
        <w:rPr>
          <w:sz w:val="28"/>
          <w:szCs w:val="28"/>
        </w:rPr>
        <w:instrText xml:space="preserve"> </w:instrText>
      </w:r>
      <w:r w:rsidRPr="007F06D4">
        <w:rPr>
          <w:sz w:val="28"/>
          <w:szCs w:val="28"/>
          <w:lang w:val="en-US"/>
        </w:rPr>
        <w:instrText>tank</w:instrText>
      </w:r>
      <w:r w:rsidRPr="007F06D4">
        <w:rPr>
          <w:sz w:val="28"/>
          <w:szCs w:val="28"/>
        </w:rPr>
        <w:instrText xml:space="preserve"> </w:instrText>
      </w:r>
      <w:r w:rsidRPr="007F06D4">
        <w:rPr>
          <w:sz w:val="28"/>
          <w:szCs w:val="28"/>
          <w:lang w:val="en-US"/>
        </w:rPr>
        <w:instrText>in</w:instrText>
      </w:r>
      <w:r w:rsidRPr="007F06D4">
        <w:rPr>
          <w:sz w:val="28"/>
          <w:szCs w:val="28"/>
        </w:rPr>
        <w:instrText xml:space="preserve"> </w:instrText>
      </w:r>
      <w:r w:rsidRPr="007F06D4">
        <w:rPr>
          <w:sz w:val="28"/>
          <w:szCs w:val="28"/>
          <w:lang w:val="en-US"/>
        </w:rPr>
        <w:instrText>hot</w:instrText>
      </w:r>
      <w:r w:rsidRPr="007F06D4">
        <w:rPr>
          <w:sz w:val="28"/>
          <w:szCs w:val="28"/>
        </w:rPr>
        <w:instrText xml:space="preserve"> </w:instrText>
      </w:r>
      <w:r w:rsidRPr="007F06D4">
        <w:rPr>
          <w:sz w:val="28"/>
          <w:szCs w:val="28"/>
          <w:lang w:val="en-US"/>
        </w:rPr>
        <w:instrText>arid</w:instrText>
      </w:r>
      <w:r w:rsidRPr="007F06D4">
        <w:rPr>
          <w:sz w:val="28"/>
          <w:szCs w:val="28"/>
        </w:rPr>
        <w:instrText xml:space="preserve"> </w:instrText>
      </w:r>
      <w:r w:rsidRPr="007F06D4">
        <w:rPr>
          <w:sz w:val="28"/>
          <w:szCs w:val="28"/>
          <w:lang w:val="en-US"/>
        </w:rPr>
        <w:instrText>areas</w:instrText>
      </w:r>
      <w:r w:rsidRPr="007F06D4">
        <w:rPr>
          <w:sz w:val="28"/>
          <w:szCs w:val="28"/>
        </w:rPr>
        <w:instrText>","</w:instrText>
      </w:r>
      <w:r w:rsidRPr="007F06D4">
        <w:rPr>
          <w:sz w:val="28"/>
          <w:szCs w:val="28"/>
          <w:lang w:val="en-US"/>
        </w:rPr>
        <w:instrText>type</w:instrText>
      </w:r>
      <w:r w:rsidRPr="007F06D4">
        <w:rPr>
          <w:sz w:val="28"/>
          <w:szCs w:val="28"/>
        </w:rPr>
        <w:instrText>":"</w:instrText>
      </w:r>
      <w:r w:rsidRPr="007F06D4">
        <w:rPr>
          <w:sz w:val="28"/>
          <w:szCs w:val="28"/>
          <w:lang w:val="en-US"/>
        </w:rPr>
        <w:instrText>article</w:instrText>
      </w:r>
      <w:r w:rsidRPr="007F06D4">
        <w:rPr>
          <w:sz w:val="28"/>
          <w:szCs w:val="28"/>
        </w:rPr>
        <w:instrText>-</w:instrText>
      </w:r>
      <w:r w:rsidRPr="007F06D4">
        <w:rPr>
          <w:sz w:val="28"/>
          <w:szCs w:val="28"/>
          <w:lang w:val="en-US"/>
        </w:rPr>
        <w:instrText>journal</w:instrText>
      </w:r>
      <w:r w:rsidRPr="007F06D4">
        <w:rPr>
          <w:sz w:val="28"/>
          <w:szCs w:val="28"/>
        </w:rPr>
        <w:instrText>","</w:instrText>
      </w:r>
      <w:r w:rsidRPr="007F06D4">
        <w:rPr>
          <w:sz w:val="28"/>
          <w:szCs w:val="28"/>
          <w:lang w:val="en-US"/>
        </w:rPr>
        <w:instrText>volume</w:instrText>
      </w:r>
      <w:r w:rsidRPr="007F06D4">
        <w:rPr>
          <w:sz w:val="28"/>
          <w:szCs w:val="28"/>
        </w:rPr>
        <w:instrText>":"48"},"</w:instrText>
      </w:r>
      <w:r w:rsidRPr="007F06D4">
        <w:rPr>
          <w:sz w:val="28"/>
          <w:szCs w:val="28"/>
          <w:lang w:val="en-US"/>
        </w:rPr>
        <w:instrText>uris</w:instrText>
      </w:r>
      <w:r w:rsidRPr="007F06D4">
        <w:rPr>
          <w:sz w:val="28"/>
          <w:szCs w:val="28"/>
        </w:rPr>
        <w:instrText>":["</w:instrText>
      </w:r>
      <w:r w:rsidRPr="007F06D4">
        <w:rPr>
          <w:sz w:val="28"/>
          <w:szCs w:val="28"/>
          <w:lang w:val="en-US"/>
        </w:rPr>
        <w:instrText>http</w:instrText>
      </w:r>
      <w:r w:rsidRPr="007F06D4">
        <w:rPr>
          <w:sz w:val="28"/>
          <w:szCs w:val="28"/>
        </w:rPr>
        <w:instrText>://</w:instrText>
      </w:r>
      <w:r w:rsidRPr="007F06D4">
        <w:rPr>
          <w:sz w:val="28"/>
          <w:szCs w:val="28"/>
          <w:lang w:val="en-US"/>
        </w:rPr>
        <w:instrText>www</w:instrText>
      </w:r>
      <w:r w:rsidRPr="007F06D4">
        <w:rPr>
          <w:sz w:val="28"/>
          <w:szCs w:val="28"/>
        </w:rPr>
        <w:instrText>.</w:instrText>
      </w:r>
      <w:r w:rsidRPr="007F06D4">
        <w:rPr>
          <w:sz w:val="28"/>
          <w:szCs w:val="28"/>
          <w:lang w:val="en-US"/>
        </w:rPr>
        <w:instrText>mendeley</w:instrText>
      </w:r>
      <w:r w:rsidRPr="007F06D4">
        <w:rPr>
          <w:sz w:val="28"/>
          <w:szCs w:val="28"/>
        </w:rPr>
        <w:instrText>.</w:instrText>
      </w:r>
      <w:r w:rsidRPr="007F06D4">
        <w:rPr>
          <w:sz w:val="28"/>
          <w:szCs w:val="28"/>
          <w:lang w:val="en-US"/>
        </w:rPr>
        <w:instrText>com</w:instrText>
      </w:r>
      <w:r w:rsidRPr="007F06D4">
        <w:rPr>
          <w:sz w:val="28"/>
          <w:szCs w:val="28"/>
        </w:rPr>
        <w:instrText>/</w:instrText>
      </w:r>
      <w:r w:rsidRPr="007F06D4">
        <w:rPr>
          <w:sz w:val="28"/>
          <w:szCs w:val="28"/>
          <w:lang w:val="en-US"/>
        </w:rPr>
        <w:instrText>documents</w:instrText>
      </w:r>
      <w:r w:rsidRPr="007F06D4">
        <w:rPr>
          <w:sz w:val="28"/>
          <w:szCs w:val="28"/>
        </w:rPr>
        <w:instrText>/?</w:instrText>
      </w:r>
      <w:r w:rsidRPr="007F06D4">
        <w:rPr>
          <w:sz w:val="28"/>
          <w:szCs w:val="28"/>
          <w:lang w:val="en-US"/>
        </w:rPr>
        <w:instrText>uuid</w:instrText>
      </w:r>
      <w:r w:rsidRPr="007F06D4">
        <w:rPr>
          <w:sz w:val="28"/>
          <w:szCs w:val="28"/>
        </w:rPr>
        <w:instrText>=5</w:instrText>
      </w:r>
      <w:r w:rsidRPr="007F06D4">
        <w:rPr>
          <w:sz w:val="28"/>
          <w:szCs w:val="28"/>
          <w:lang w:val="en-US"/>
        </w:rPr>
        <w:instrText>b</w:instrText>
      </w:r>
      <w:r w:rsidRPr="007F06D4">
        <w:rPr>
          <w:sz w:val="28"/>
          <w:szCs w:val="28"/>
        </w:rPr>
        <w:instrText>48030</w:instrText>
      </w:r>
      <w:r w:rsidRPr="007F06D4">
        <w:rPr>
          <w:sz w:val="28"/>
          <w:szCs w:val="28"/>
          <w:lang w:val="en-US"/>
        </w:rPr>
        <w:instrText>b</w:instrText>
      </w:r>
      <w:r w:rsidRPr="007F06D4">
        <w:rPr>
          <w:sz w:val="28"/>
          <w:szCs w:val="28"/>
        </w:rPr>
        <w:instrText>-</w:instrText>
      </w:r>
      <w:r w:rsidRPr="007F06D4">
        <w:rPr>
          <w:sz w:val="28"/>
          <w:szCs w:val="28"/>
          <w:lang w:val="en-US"/>
        </w:rPr>
        <w:instrText>c</w:instrText>
      </w:r>
      <w:r w:rsidRPr="007F06D4">
        <w:rPr>
          <w:sz w:val="28"/>
          <w:szCs w:val="28"/>
        </w:rPr>
        <w:instrText>215-4036-97</w:instrText>
      </w:r>
      <w:r w:rsidRPr="007F06D4">
        <w:rPr>
          <w:sz w:val="28"/>
          <w:szCs w:val="28"/>
          <w:lang w:val="en-US"/>
        </w:rPr>
        <w:instrText>de</w:instrText>
      </w:r>
      <w:r w:rsidRPr="007F06D4">
        <w:rPr>
          <w:sz w:val="28"/>
          <w:szCs w:val="28"/>
        </w:rPr>
        <w:instrText>-57</w:instrText>
      </w:r>
      <w:r w:rsidRPr="007F06D4">
        <w:rPr>
          <w:sz w:val="28"/>
          <w:szCs w:val="28"/>
          <w:lang w:val="en-US"/>
        </w:rPr>
        <w:instrText>f</w:instrText>
      </w:r>
      <w:r w:rsidRPr="007F06D4">
        <w:rPr>
          <w:sz w:val="28"/>
          <w:szCs w:val="28"/>
        </w:rPr>
        <w:instrText>7</w:instrText>
      </w:r>
      <w:r w:rsidRPr="007F06D4">
        <w:rPr>
          <w:sz w:val="28"/>
          <w:szCs w:val="28"/>
          <w:lang w:val="en-US"/>
        </w:rPr>
        <w:instrText>c</w:instrText>
      </w:r>
      <w:r w:rsidRPr="007F06D4">
        <w:rPr>
          <w:sz w:val="28"/>
          <w:szCs w:val="28"/>
        </w:rPr>
        <w:instrText>11537</w:instrText>
      </w:r>
      <w:r w:rsidRPr="007F06D4">
        <w:rPr>
          <w:sz w:val="28"/>
          <w:szCs w:val="28"/>
          <w:lang w:val="en-US"/>
        </w:rPr>
        <w:instrText>c</w:instrText>
      </w:r>
      <w:r w:rsidRPr="007F06D4">
        <w:rPr>
          <w:sz w:val="28"/>
          <w:szCs w:val="28"/>
        </w:rPr>
        <w:instrText>0"]},{"</w:instrText>
      </w:r>
      <w:r w:rsidRPr="007F06D4">
        <w:rPr>
          <w:sz w:val="28"/>
          <w:szCs w:val="28"/>
          <w:lang w:val="en-US"/>
        </w:rPr>
        <w:instrText>id</w:instrText>
      </w:r>
      <w:r w:rsidRPr="007F06D4">
        <w:rPr>
          <w:sz w:val="28"/>
          <w:szCs w:val="28"/>
        </w:rPr>
        <w:instrText>":"</w:instrText>
      </w:r>
      <w:r w:rsidRPr="007F06D4">
        <w:rPr>
          <w:sz w:val="28"/>
          <w:szCs w:val="28"/>
          <w:lang w:val="en-US"/>
        </w:rPr>
        <w:instrText>ITEM</w:instrText>
      </w:r>
      <w:r w:rsidRPr="007F06D4">
        <w:rPr>
          <w:sz w:val="28"/>
          <w:szCs w:val="28"/>
        </w:rPr>
        <w:instrText>-6","</w:instrText>
      </w:r>
      <w:r w:rsidRPr="007F06D4">
        <w:rPr>
          <w:sz w:val="28"/>
          <w:szCs w:val="28"/>
          <w:lang w:val="en-US"/>
        </w:rPr>
        <w:instrText>itemData</w:instrText>
      </w:r>
      <w:r w:rsidRPr="007F06D4">
        <w:rPr>
          <w:sz w:val="28"/>
          <w:szCs w:val="28"/>
        </w:rPr>
        <w:instrText>":{"</w:instrText>
      </w:r>
      <w:r w:rsidRPr="007F06D4">
        <w:rPr>
          <w:sz w:val="28"/>
          <w:szCs w:val="28"/>
          <w:lang w:val="en-US"/>
        </w:rPr>
        <w:instrText>DOI</w:instrText>
      </w:r>
      <w:r w:rsidRPr="007F06D4">
        <w:rPr>
          <w:sz w:val="28"/>
          <w:szCs w:val="28"/>
        </w:rPr>
        <w:instrText>":"10.1016/</w:instrText>
      </w:r>
      <w:r w:rsidRPr="007F06D4">
        <w:rPr>
          <w:sz w:val="28"/>
          <w:szCs w:val="28"/>
          <w:lang w:val="en-US"/>
        </w:rPr>
        <w:instrText>j</w:instrText>
      </w:r>
      <w:r w:rsidRPr="007F06D4">
        <w:rPr>
          <w:sz w:val="28"/>
          <w:szCs w:val="28"/>
        </w:rPr>
        <w:instrText>.</w:instrText>
      </w:r>
      <w:r w:rsidRPr="007F06D4">
        <w:rPr>
          <w:sz w:val="28"/>
          <w:szCs w:val="28"/>
          <w:lang w:val="en-US"/>
        </w:rPr>
        <w:instrText>egypro</w:instrText>
      </w:r>
      <w:r w:rsidRPr="007F06D4">
        <w:rPr>
          <w:sz w:val="28"/>
          <w:szCs w:val="28"/>
        </w:rPr>
        <w:instrText>.2017.03.1072","</w:instrText>
      </w:r>
      <w:r w:rsidRPr="007F06D4">
        <w:rPr>
          <w:sz w:val="28"/>
          <w:szCs w:val="28"/>
          <w:lang w:val="en-US"/>
        </w:rPr>
        <w:instrText>ISSN</w:instrText>
      </w:r>
      <w:r w:rsidRPr="007F06D4">
        <w:rPr>
          <w:sz w:val="28"/>
          <w:szCs w:val="28"/>
        </w:rPr>
        <w:instrText>":"1876-6102","</w:instrText>
      </w:r>
      <w:r w:rsidRPr="007F06D4">
        <w:rPr>
          <w:sz w:val="28"/>
          <w:szCs w:val="28"/>
          <w:lang w:val="en-US"/>
        </w:rPr>
        <w:instrText>author</w:instrText>
      </w:r>
      <w:r w:rsidRPr="007F06D4">
        <w:rPr>
          <w:sz w:val="28"/>
          <w:szCs w:val="28"/>
        </w:rPr>
        <w:instrText>":[{"</w:instrText>
      </w:r>
      <w:r w:rsidRPr="007F06D4">
        <w:rPr>
          <w:sz w:val="28"/>
          <w:szCs w:val="28"/>
          <w:lang w:val="en-US"/>
        </w:rPr>
        <w:instrText>dropping</w:instrText>
      </w:r>
      <w:r w:rsidRPr="007F06D4">
        <w:rPr>
          <w:sz w:val="28"/>
          <w:szCs w:val="28"/>
        </w:rPr>
        <w:instrText>-</w:instrText>
      </w:r>
      <w:r w:rsidRPr="007F06D4">
        <w:rPr>
          <w:sz w:val="28"/>
          <w:szCs w:val="28"/>
          <w:lang w:val="en-US"/>
        </w:rPr>
        <w:instrText>particle</w:instrText>
      </w:r>
      <w:r w:rsidRPr="007F06D4">
        <w:rPr>
          <w:sz w:val="28"/>
          <w:szCs w:val="28"/>
        </w:rPr>
        <w:instrText>":"","</w:instrText>
      </w:r>
      <w:r w:rsidRPr="007F06D4">
        <w:rPr>
          <w:sz w:val="28"/>
          <w:szCs w:val="28"/>
          <w:lang w:val="en-US"/>
        </w:rPr>
        <w:instrText>family</w:instrText>
      </w:r>
      <w:r w:rsidRPr="007F06D4">
        <w:rPr>
          <w:sz w:val="28"/>
          <w:szCs w:val="28"/>
        </w:rPr>
        <w:instrText>":"</w:instrText>
      </w:r>
      <w:r w:rsidRPr="007F06D4">
        <w:rPr>
          <w:sz w:val="28"/>
          <w:szCs w:val="28"/>
          <w:lang w:val="en-US"/>
        </w:rPr>
        <w:instrText>Bokor</w:instrText>
      </w:r>
      <w:r w:rsidRPr="007F06D4">
        <w:rPr>
          <w:sz w:val="28"/>
          <w:szCs w:val="28"/>
        </w:rPr>
        <w:instrText>","</w:instrText>
      </w:r>
      <w:r w:rsidRPr="007F06D4">
        <w:rPr>
          <w:sz w:val="28"/>
          <w:szCs w:val="28"/>
          <w:lang w:val="en-US"/>
        </w:rPr>
        <w:instrText>given</w:instrText>
      </w:r>
      <w:r w:rsidRPr="007F06D4">
        <w:rPr>
          <w:sz w:val="28"/>
          <w:szCs w:val="28"/>
        </w:rPr>
        <w:instrText>":"</w:instrText>
      </w:r>
      <w:r w:rsidRPr="007F06D4">
        <w:rPr>
          <w:sz w:val="28"/>
          <w:szCs w:val="28"/>
          <w:lang w:val="en-US"/>
        </w:rPr>
        <w:instrText>Bal</w:instrText>
      </w:r>
      <w:r w:rsidRPr="007F06D4">
        <w:rPr>
          <w:sz w:val="28"/>
          <w:szCs w:val="28"/>
        </w:rPr>
        <w:instrText>á</w:instrText>
      </w:r>
      <w:r w:rsidRPr="007F06D4">
        <w:rPr>
          <w:sz w:val="28"/>
          <w:szCs w:val="28"/>
          <w:lang w:val="en-US"/>
        </w:rPr>
        <w:instrText>zs</w:instrText>
      </w:r>
      <w:r w:rsidRPr="007F06D4">
        <w:rPr>
          <w:sz w:val="28"/>
          <w:szCs w:val="28"/>
        </w:rPr>
        <w:instrText>","</w:instrText>
      </w:r>
      <w:r w:rsidRPr="007F06D4">
        <w:rPr>
          <w:sz w:val="28"/>
          <w:szCs w:val="28"/>
          <w:lang w:val="en-US"/>
        </w:rPr>
        <w:instrText>non</w:instrText>
      </w:r>
      <w:r w:rsidRPr="007F06D4">
        <w:rPr>
          <w:sz w:val="28"/>
          <w:szCs w:val="28"/>
        </w:rPr>
        <w:instrText>-</w:instrText>
      </w:r>
      <w:r w:rsidRPr="007F06D4">
        <w:rPr>
          <w:sz w:val="28"/>
          <w:szCs w:val="28"/>
          <w:lang w:val="en-US"/>
        </w:rPr>
        <w:instrText>dropping</w:instrText>
      </w:r>
      <w:r w:rsidRPr="007F06D4">
        <w:rPr>
          <w:sz w:val="28"/>
          <w:szCs w:val="28"/>
        </w:rPr>
        <w:instrText>-</w:instrText>
      </w:r>
      <w:r w:rsidRPr="007F06D4">
        <w:rPr>
          <w:sz w:val="28"/>
          <w:szCs w:val="28"/>
          <w:lang w:val="en-US"/>
        </w:rPr>
        <w:instrText>particle</w:instrText>
      </w:r>
      <w:r w:rsidRPr="007F06D4">
        <w:rPr>
          <w:sz w:val="28"/>
          <w:szCs w:val="28"/>
        </w:rPr>
        <w:instrText>":"","</w:instrText>
      </w:r>
      <w:r w:rsidRPr="007F06D4">
        <w:rPr>
          <w:sz w:val="28"/>
          <w:szCs w:val="28"/>
          <w:lang w:val="en-US"/>
        </w:rPr>
        <w:instrText>parse</w:instrText>
      </w:r>
      <w:r w:rsidRPr="007F06D4">
        <w:rPr>
          <w:sz w:val="28"/>
          <w:szCs w:val="28"/>
        </w:rPr>
        <w:instrText>-</w:instrText>
      </w:r>
      <w:r w:rsidRPr="007F06D4">
        <w:rPr>
          <w:sz w:val="28"/>
          <w:szCs w:val="28"/>
          <w:lang w:val="en-US"/>
        </w:rPr>
        <w:instrText>names</w:instrText>
      </w:r>
      <w:r w:rsidRPr="007F06D4">
        <w:rPr>
          <w:sz w:val="28"/>
          <w:szCs w:val="28"/>
        </w:rPr>
        <w:instrText>":</w:instrText>
      </w:r>
      <w:r w:rsidRPr="007F06D4">
        <w:rPr>
          <w:sz w:val="28"/>
          <w:szCs w:val="28"/>
          <w:lang w:val="en-US"/>
        </w:rPr>
        <w:instrText>false</w:instrText>
      </w:r>
      <w:r w:rsidRPr="007F06D4">
        <w:rPr>
          <w:sz w:val="28"/>
          <w:szCs w:val="28"/>
        </w:rPr>
        <w:instrText>,"</w:instrText>
      </w:r>
      <w:r w:rsidRPr="007F06D4">
        <w:rPr>
          <w:sz w:val="28"/>
          <w:szCs w:val="28"/>
          <w:lang w:val="en-US"/>
        </w:rPr>
        <w:instrText>suffix</w:instrText>
      </w:r>
      <w:r w:rsidRPr="007F06D4">
        <w:rPr>
          <w:sz w:val="28"/>
          <w:szCs w:val="28"/>
        </w:rPr>
        <w:instrText>":""},{"</w:instrText>
      </w:r>
      <w:r w:rsidRPr="007F06D4">
        <w:rPr>
          <w:sz w:val="28"/>
          <w:szCs w:val="28"/>
          <w:lang w:val="en-US"/>
        </w:rPr>
        <w:instrText>dropping</w:instrText>
      </w:r>
      <w:r w:rsidRPr="007F06D4">
        <w:rPr>
          <w:sz w:val="28"/>
          <w:szCs w:val="28"/>
        </w:rPr>
        <w:instrText>-</w:instrText>
      </w:r>
      <w:r w:rsidRPr="007F06D4">
        <w:rPr>
          <w:sz w:val="28"/>
          <w:szCs w:val="28"/>
          <w:lang w:val="en-US"/>
        </w:rPr>
        <w:instrText>particle</w:instrText>
      </w:r>
      <w:r w:rsidRPr="007F06D4">
        <w:rPr>
          <w:sz w:val="28"/>
          <w:szCs w:val="28"/>
        </w:rPr>
        <w:instrText>":"","</w:instrText>
      </w:r>
      <w:r w:rsidRPr="007F06D4">
        <w:rPr>
          <w:sz w:val="28"/>
          <w:szCs w:val="28"/>
          <w:lang w:val="en-US"/>
        </w:rPr>
        <w:instrText>family</w:instrText>
      </w:r>
      <w:r w:rsidRPr="007F06D4">
        <w:rPr>
          <w:sz w:val="28"/>
          <w:szCs w:val="28"/>
        </w:rPr>
        <w:instrText>":"</w:instrText>
      </w:r>
      <w:r w:rsidRPr="007F06D4">
        <w:rPr>
          <w:sz w:val="28"/>
          <w:szCs w:val="28"/>
          <w:lang w:val="en-US"/>
        </w:rPr>
        <w:instrText>Kajt</w:instrText>
      </w:r>
      <w:r w:rsidRPr="007F06D4">
        <w:rPr>
          <w:sz w:val="28"/>
          <w:szCs w:val="28"/>
        </w:rPr>
        <w:instrText>á</w:instrText>
      </w:r>
      <w:r w:rsidRPr="007F06D4">
        <w:rPr>
          <w:sz w:val="28"/>
          <w:szCs w:val="28"/>
          <w:lang w:val="en-US"/>
        </w:rPr>
        <w:instrText>r</w:instrText>
      </w:r>
      <w:r w:rsidRPr="007F06D4">
        <w:rPr>
          <w:sz w:val="28"/>
          <w:szCs w:val="28"/>
        </w:rPr>
        <w:instrText>","</w:instrText>
      </w:r>
      <w:r w:rsidRPr="007F06D4">
        <w:rPr>
          <w:sz w:val="28"/>
          <w:szCs w:val="28"/>
          <w:lang w:val="en-US"/>
        </w:rPr>
        <w:instrText>given</w:instrText>
      </w:r>
      <w:r w:rsidRPr="007F06D4">
        <w:rPr>
          <w:sz w:val="28"/>
          <w:szCs w:val="28"/>
        </w:rPr>
        <w:instrText>":"</w:instrText>
      </w:r>
      <w:r w:rsidRPr="007F06D4">
        <w:rPr>
          <w:sz w:val="28"/>
          <w:szCs w:val="28"/>
          <w:lang w:val="en-US"/>
        </w:rPr>
        <w:instrText>L</w:instrText>
      </w:r>
      <w:r w:rsidRPr="007F06D4">
        <w:rPr>
          <w:sz w:val="28"/>
          <w:szCs w:val="28"/>
        </w:rPr>
        <w:instrText>á</w:instrText>
      </w:r>
      <w:r w:rsidRPr="007F06D4">
        <w:rPr>
          <w:sz w:val="28"/>
          <w:szCs w:val="28"/>
          <w:lang w:val="en-US"/>
        </w:rPr>
        <w:instrText>szl</w:instrText>
      </w:r>
      <w:r w:rsidRPr="007F06D4">
        <w:rPr>
          <w:sz w:val="28"/>
          <w:szCs w:val="28"/>
        </w:rPr>
        <w:instrText>ó","</w:instrText>
      </w:r>
      <w:r w:rsidRPr="007F06D4">
        <w:rPr>
          <w:sz w:val="28"/>
          <w:szCs w:val="28"/>
          <w:lang w:val="en-US"/>
        </w:rPr>
        <w:instrText>non</w:instrText>
      </w:r>
      <w:r w:rsidRPr="007F06D4">
        <w:rPr>
          <w:sz w:val="28"/>
          <w:szCs w:val="28"/>
        </w:rPr>
        <w:instrText>-</w:instrText>
      </w:r>
      <w:r w:rsidRPr="007F06D4">
        <w:rPr>
          <w:sz w:val="28"/>
          <w:szCs w:val="28"/>
          <w:lang w:val="en-US"/>
        </w:rPr>
        <w:instrText>dropping</w:instrText>
      </w:r>
      <w:r w:rsidRPr="007F06D4">
        <w:rPr>
          <w:sz w:val="28"/>
          <w:szCs w:val="28"/>
        </w:rPr>
        <w:instrText>-</w:instrText>
      </w:r>
      <w:r w:rsidRPr="007F06D4">
        <w:rPr>
          <w:sz w:val="28"/>
          <w:szCs w:val="28"/>
          <w:lang w:val="en-US"/>
        </w:rPr>
        <w:instrText>particle</w:instrText>
      </w:r>
      <w:r w:rsidRPr="007F06D4">
        <w:rPr>
          <w:sz w:val="28"/>
          <w:szCs w:val="28"/>
        </w:rPr>
        <w:instrText>":"","</w:instrText>
      </w:r>
      <w:r w:rsidRPr="007F06D4">
        <w:rPr>
          <w:sz w:val="28"/>
          <w:szCs w:val="28"/>
          <w:lang w:val="en-US"/>
        </w:rPr>
        <w:instrText>parse</w:instrText>
      </w:r>
      <w:r w:rsidRPr="007F06D4">
        <w:rPr>
          <w:sz w:val="28"/>
          <w:szCs w:val="28"/>
        </w:rPr>
        <w:instrText>-</w:instrText>
      </w:r>
      <w:r w:rsidRPr="007F06D4">
        <w:rPr>
          <w:sz w:val="28"/>
          <w:szCs w:val="28"/>
          <w:lang w:val="en-US"/>
        </w:rPr>
        <w:instrText>names</w:instrText>
      </w:r>
      <w:r w:rsidRPr="007F06D4">
        <w:rPr>
          <w:sz w:val="28"/>
          <w:szCs w:val="28"/>
        </w:rPr>
        <w:instrText>":</w:instrText>
      </w:r>
      <w:r w:rsidRPr="007F06D4">
        <w:rPr>
          <w:sz w:val="28"/>
          <w:szCs w:val="28"/>
          <w:lang w:val="en-US"/>
        </w:rPr>
        <w:instrText>false</w:instrText>
      </w:r>
      <w:r w:rsidRPr="007F06D4">
        <w:rPr>
          <w:sz w:val="28"/>
          <w:szCs w:val="28"/>
        </w:rPr>
        <w:instrText>,"</w:instrText>
      </w:r>
      <w:r w:rsidRPr="007F06D4">
        <w:rPr>
          <w:sz w:val="28"/>
          <w:szCs w:val="28"/>
          <w:lang w:val="en-US"/>
        </w:rPr>
        <w:instrText>suffix</w:instrText>
      </w:r>
      <w:r w:rsidRPr="007F06D4">
        <w:rPr>
          <w:sz w:val="28"/>
          <w:szCs w:val="28"/>
        </w:rPr>
        <w:instrText>":""},{"</w:instrText>
      </w:r>
      <w:r w:rsidRPr="007F06D4">
        <w:rPr>
          <w:sz w:val="28"/>
          <w:szCs w:val="28"/>
          <w:lang w:val="en-US"/>
        </w:rPr>
        <w:instrText>dropping</w:instrText>
      </w:r>
      <w:r w:rsidRPr="007F06D4">
        <w:rPr>
          <w:sz w:val="28"/>
          <w:szCs w:val="28"/>
        </w:rPr>
        <w:instrText>-</w:instrText>
      </w:r>
      <w:r w:rsidRPr="007F06D4">
        <w:rPr>
          <w:sz w:val="28"/>
          <w:szCs w:val="28"/>
          <w:lang w:val="en-US"/>
        </w:rPr>
        <w:instrText>particle</w:instrText>
      </w:r>
      <w:r w:rsidRPr="007F06D4">
        <w:rPr>
          <w:sz w:val="28"/>
          <w:szCs w:val="28"/>
        </w:rPr>
        <w:instrText>":"","</w:instrText>
      </w:r>
      <w:r w:rsidRPr="007F06D4">
        <w:rPr>
          <w:sz w:val="28"/>
          <w:szCs w:val="28"/>
          <w:lang w:val="en-US"/>
        </w:rPr>
        <w:instrText>family</w:instrText>
      </w:r>
      <w:r w:rsidRPr="007F06D4">
        <w:rPr>
          <w:sz w:val="28"/>
          <w:szCs w:val="28"/>
        </w:rPr>
        <w:instrText>":"</w:instrText>
      </w:r>
      <w:r w:rsidRPr="007F06D4">
        <w:rPr>
          <w:sz w:val="28"/>
          <w:szCs w:val="28"/>
          <w:lang w:val="en-US"/>
        </w:rPr>
        <w:instrText>Eryener</w:instrText>
      </w:r>
      <w:r w:rsidRPr="007F06D4">
        <w:rPr>
          <w:sz w:val="28"/>
          <w:szCs w:val="28"/>
        </w:rPr>
        <w:instrText>","</w:instrText>
      </w:r>
      <w:r w:rsidRPr="007F06D4">
        <w:rPr>
          <w:sz w:val="28"/>
          <w:szCs w:val="28"/>
          <w:lang w:val="en-US"/>
        </w:rPr>
        <w:instrText>given</w:instrText>
      </w:r>
      <w:r w:rsidRPr="007F06D4">
        <w:rPr>
          <w:sz w:val="28"/>
          <w:szCs w:val="28"/>
        </w:rPr>
        <w:instrText>":"</w:instrText>
      </w:r>
      <w:r w:rsidRPr="007F06D4">
        <w:rPr>
          <w:sz w:val="28"/>
          <w:szCs w:val="28"/>
          <w:lang w:val="en-US"/>
        </w:rPr>
        <w:instrText>Do</w:instrText>
      </w:r>
      <w:r w:rsidRPr="007F06D4">
        <w:rPr>
          <w:sz w:val="28"/>
          <w:szCs w:val="28"/>
        </w:rPr>
        <w:instrText>ğ</w:instrText>
      </w:r>
      <w:r w:rsidRPr="007F06D4">
        <w:rPr>
          <w:sz w:val="28"/>
          <w:szCs w:val="28"/>
          <w:lang w:val="en-US"/>
        </w:rPr>
        <w:instrText>an</w:instrText>
      </w:r>
      <w:r w:rsidRPr="007F06D4">
        <w:rPr>
          <w:sz w:val="28"/>
          <w:szCs w:val="28"/>
        </w:rPr>
        <w:instrText>","</w:instrText>
      </w:r>
      <w:r w:rsidRPr="007F06D4">
        <w:rPr>
          <w:sz w:val="28"/>
          <w:szCs w:val="28"/>
          <w:lang w:val="en-US"/>
        </w:rPr>
        <w:instrText>non</w:instrText>
      </w:r>
      <w:r w:rsidRPr="007F06D4">
        <w:rPr>
          <w:sz w:val="28"/>
          <w:szCs w:val="28"/>
        </w:rPr>
        <w:instrText>-</w:instrText>
      </w:r>
      <w:r w:rsidRPr="007F06D4">
        <w:rPr>
          <w:sz w:val="28"/>
          <w:szCs w:val="28"/>
          <w:lang w:val="en-US"/>
        </w:rPr>
        <w:instrText>dropping</w:instrText>
      </w:r>
      <w:r w:rsidRPr="007F06D4">
        <w:rPr>
          <w:sz w:val="28"/>
          <w:szCs w:val="28"/>
        </w:rPr>
        <w:instrText>-</w:instrText>
      </w:r>
      <w:r w:rsidRPr="007F06D4">
        <w:rPr>
          <w:sz w:val="28"/>
          <w:szCs w:val="28"/>
          <w:lang w:val="en-US"/>
        </w:rPr>
        <w:instrText>particle</w:instrText>
      </w:r>
      <w:r w:rsidRPr="007F06D4">
        <w:rPr>
          <w:sz w:val="28"/>
          <w:szCs w:val="28"/>
        </w:rPr>
        <w:instrText>":"","</w:instrText>
      </w:r>
      <w:r w:rsidRPr="007F06D4">
        <w:rPr>
          <w:sz w:val="28"/>
          <w:szCs w:val="28"/>
          <w:lang w:val="en-US"/>
        </w:rPr>
        <w:instrText>parse</w:instrText>
      </w:r>
      <w:r w:rsidRPr="007F06D4">
        <w:rPr>
          <w:sz w:val="28"/>
          <w:szCs w:val="28"/>
        </w:rPr>
        <w:instrText>-</w:instrText>
      </w:r>
      <w:r w:rsidRPr="007F06D4">
        <w:rPr>
          <w:sz w:val="28"/>
          <w:szCs w:val="28"/>
          <w:lang w:val="en-US"/>
        </w:rPr>
        <w:instrText>names</w:instrText>
      </w:r>
      <w:r w:rsidRPr="007F06D4">
        <w:rPr>
          <w:sz w:val="28"/>
          <w:szCs w:val="28"/>
        </w:rPr>
        <w:instrText>":</w:instrText>
      </w:r>
      <w:r w:rsidRPr="007F06D4">
        <w:rPr>
          <w:sz w:val="28"/>
          <w:szCs w:val="28"/>
          <w:lang w:val="en-US"/>
        </w:rPr>
        <w:instrText>false</w:instrText>
      </w:r>
      <w:r w:rsidRPr="007F06D4">
        <w:rPr>
          <w:sz w:val="28"/>
          <w:szCs w:val="28"/>
        </w:rPr>
        <w:instrText>,"</w:instrText>
      </w:r>
      <w:r w:rsidRPr="007F06D4">
        <w:rPr>
          <w:sz w:val="28"/>
          <w:szCs w:val="28"/>
          <w:lang w:val="en-US"/>
        </w:rPr>
        <w:instrText>suffix</w:instrText>
      </w:r>
      <w:r w:rsidRPr="007F06D4">
        <w:rPr>
          <w:sz w:val="28"/>
          <w:szCs w:val="28"/>
        </w:rPr>
        <w:instrText>":""}],"</w:instrText>
      </w:r>
      <w:r w:rsidRPr="007F06D4">
        <w:rPr>
          <w:sz w:val="28"/>
          <w:szCs w:val="28"/>
          <w:lang w:val="en-US"/>
        </w:rPr>
        <w:instrText>container</w:instrText>
      </w:r>
      <w:r w:rsidRPr="007F06D4">
        <w:rPr>
          <w:sz w:val="28"/>
          <w:szCs w:val="28"/>
        </w:rPr>
        <w:instrText>-</w:instrText>
      </w:r>
      <w:r w:rsidRPr="007F06D4">
        <w:rPr>
          <w:sz w:val="28"/>
          <w:szCs w:val="28"/>
          <w:lang w:val="en-US"/>
        </w:rPr>
        <w:instrText>title</w:instrText>
      </w:r>
      <w:r w:rsidRPr="007F06D4">
        <w:rPr>
          <w:sz w:val="28"/>
          <w:szCs w:val="28"/>
        </w:rPr>
        <w:instrText>":"</w:instrText>
      </w:r>
      <w:r w:rsidRPr="007F06D4">
        <w:rPr>
          <w:sz w:val="28"/>
          <w:szCs w:val="28"/>
          <w:lang w:val="en-US"/>
        </w:rPr>
        <w:instrText>Energy</w:instrText>
      </w:r>
      <w:r w:rsidRPr="007F06D4">
        <w:rPr>
          <w:sz w:val="28"/>
          <w:szCs w:val="28"/>
        </w:rPr>
        <w:instrText xml:space="preserve"> </w:instrText>
      </w:r>
      <w:r w:rsidRPr="007F06D4">
        <w:rPr>
          <w:sz w:val="28"/>
          <w:szCs w:val="28"/>
          <w:lang w:val="en-US"/>
        </w:rPr>
        <w:instrText>Procedia</w:instrText>
      </w:r>
      <w:r w:rsidRPr="007F06D4">
        <w:rPr>
          <w:sz w:val="28"/>
          <w:szCs w:val="28"/>
        </w:rPr>
        <w:instrText>","</w:instrText>
      </w:r>
      <w:r w:rsidRPr="007F06D4">
        <w:rPr>
          <w:sz w:val="28"/>
          <w:szCs w:val="28"/>
          <w:lang w:val="en-US"/>
        </w:rPr>
        <w:instrText>id</w:instrText>
      </w:r>
      <w:r w:rsidRPr="007F06D4">
        <w:rPr>
          <w:sz w:val="28"/>
          <w:szCs w:val="28"/>
        </w:rPr>
        <w:instrText>":"</w:instrText>
      </w:r>
      <w:r w:rsidRPr="007F06D4">
        <w:rPr>
          <w:sz w:val="28"/>
          <w:szCs w:val="28"/>
          <w:lang w:val="en-US"/>
        </w:rPr>
        <w:instrText>ITEM</w:instrText>
      </w:r>
      <w:r w:rsidRPr="007F06D4">
        <w:rPr>
          <w:sz w:val="28"/>
          <w:szCs w:val="28"/>
        </w:rPr>
        <w:instrText>-6","</w:instrText>
      </w:r>
      <w:r w:rsidRPr="007F06D4">
        <w:rPr>
          <w:sz w:val="28"/>
          <w:szCs w:val="28"/>
          <w:lang w:val="en-US"/>
        </w:rPr>
        <w:instrText>issue</w:instrText>
      </w:r>
      <w:r w:rsidRPr="007F06D4">
        <w:rPr>
          <w:sz w:val="28"/>
          <w:szCs w:val="28"/>
        </w:rPr>
        <w:instrText>":"112","</w:instrText>
      </w:r>
      <w:r w:rsidRPr="007F06D4">
        <w:rPr>
          <w:sz w:val="28"/>
          <w:szCs w:val="28"/>
          <w:lang w:val="en-US"/>
        </w:rPr>
        <w:instrText>issued</w:instrText>
      </w:r>
      <w:r w:rsidRPr="007F06D4">
        <w:rPr>
          <w:sz w:val="28"/>
          <w:szCs w:val="28"/>
        </w:rPr>
        <w:instrText>":{"</w:instrText>
      </w:r>
      <w:r w:rsidRPr="007F06D4">
        <w:rPr>
          <w:sz w:val="28"/>
          <w:szCs w:val="28"/>
          <w:lang w:val="en-US"/>
        </w:rPr>
        <w:instrText>date</w:instrText>
      </w:r>
      <w:r w:rsidRPr="007F06D4">
        <w:rPr>
          <w:sz w:val="28"/>
          <w:szCs w:val="28"/>
        </w:rPr>
        <w:instrText>-</w:instrText>
      </w:r>
      <w:r w:rsidRPr="007F06D4">
        <w:rPr>
          <w:sz w:val="28"/>
          <w:szCs w:val="28"/>
          <w:lang w:val="en-US"/>
        </w:rPr>
        <w:instrText>parts</w:instrText>
      </w:r>
      <w:r w:rsidRPr="007F06D4">
        <w:rPr>
          <w:sz w:val="28"/>
          <w:szCs w:val="28"/>
        </w:rPr>
        <w:instrText>":[["2017"]]},"</w:instrText>
      </w:r>
      <w:r w:rsidRPr="007F06D4">
        <w:rPr>
          <w:sz w:val="28"/>
          <w:szCs w:val="28"/>
          <w:lang w:val="en-US"/>
        </w:rPr>
        <w:instrText>page</w:instrText>
      </w:r>
      <w:r w:rsidRPr="007F06D4">
        <w:rPr>
          <w:sz w:val="28"/>
          <w:szCs w:val="28"/>
        </w:rPr>
        <w:instrText>":"118-125","</w:instrText>
      </w:r>
      <w:r w:rsidRPr="007F06D4">
        <w:rPr>
          <w:sz w:val="28"/>
          <w:szCs w:val="28"/>
          <w:lang w:val="en-US"/>
        </w:rPr>
        <w:instrText>title</w:instrText>
      </w:r>
      <w:r w:rsidRPr="007F06D4">
        <w:rPr>
          <w:sz w:val="28"/>
          <w:szCs w:val="28"/>
        </w:rPr>
        <w:instrText>":"</w:instrText>
      </w:r>
      <w:r w:rsidRPr="007F06D4">
        <w:rPr>
          <w:sz w:val="28"/>
          <w:szCs w:val="28"/>
          <w:lang w:val="en-US"/>
        </w:rPr>
        <w:instrText>Nocturnal</w:instrText>
      </w:r>
      <w:r w:rsidRPr="007F06D4">
        <w:rPr>
          <w:sz w:val="28"/>
          <w:szCs w:val="28"/>
        </w:rPr>
        <w:instrText xml:space="preserve"> </w:instrText>
      </w:r>
      <w:r w:rsidRPr="007F06D4">
        <w:rPr>
          <w:sz w:val="28"/>
          <w:szCs w:val="28"/>
          <w:lang w:val="en-US"/>
        </w:rPr>
        <w:instrText>radiation</w:instrText>
      </w:r>
      <w:r w:rsidRPr="007F06D4">
        <w:rPr>
          <w:sz w:val="28"/>
          <w:szCs w:val="28"/>
        </w:rPr>
        <w:instrText xml:space="preserve"> : </w:instrText>
      </w:r>
      <w:r w:rsidRPr="007F06D4">
        <w:rPr>
          <w:sz w:val="28"/>
          <w:szCs w:val="28"/>
          <w:lang w:val="en-US"/>
        </w:rPr>
        <w:instrText>new</w:instrText>
      </w:r>
      <w:r w:rsidRPr="007F06D4">
        <w:rPr>
          <w:sz w:val="28"/>
          <w:szCs w:val="28"/>
        </w:rPr>
        <w:instrText xml:space="preserve"> </w:instrText>
      </w:r>
      <w:r w:rsidRPr="007F06D4">
        <w:rPr>
          <w:sz w:val="28"/>
          <w:szCs w:val="28"/>
          <w:lang w:val="en-US"/>
        </w:rPr>
        <w:instrText>opportunity</w:instrText>
      </w:r>
      <w:r w:rsidRPr="007F06D4">
        <w:rPr>
          <w:sz w:val="28"/>
          <w:szCs w:val="28"/>
        </w:rPr>
        <w:instrText xml:space="preserve"> </w:instrText>
      </w:r>
      <w:r w:rsidRPr="007F06D4">
        <w:rPr>
          <w:sz w:val="28"/>
          <w:szCs w:val="28"/>
          <w:lang w:val="en-US"/>
        </w:rPr>
        <w:instrText>in</w:instrText>
      </w:r>
      <w:r w:rsidRPr="007F06D4">
        <w:rPr>
          <w:sz w:val="28"/>
          <w:szCs w:val="28"/>
        </w:rPr>
        <w:instrText xml:space="preserve"> </w:instrText>
      </w:r>
      <w:r w:rsidRPr="007F06D4">
        <w:rPr>
          <w:sz w:val="28"/>
          <w:szCs w:val="28"/>
          <w:lang w:val="en-US"/>
        </w:rPr>
        <w:instrText>building</w:instrText>
      </w:r>
      <w:r w:rsidRPr="007F06D4">
        <w:rPr>
          <w:sz w:val="28"/>
          <w:szCs w:val="28"/>
        </w:rPr>
        <w:instrText xml:space="preserve"> </w:instrText>
      </w:r>
      <w:r w:rsidRPr="007F06D4">
        <w:rPr>
          <w:sz w:val="28"/>
          <w:szCs w:val="28"/>
          <w:lang w:val="en-US"/>
        </w:rPr>
        <w:instrText>cooling</w:instrText>
      </w:r>
      <w:r w:rsidRPr="007F06D4">
        <w:rPr>
          <w:sz w:val="28"/>
          <w:szCs w:val="28"/>
        </w:rPr>
        <w:instrText>","</w:instrText>
      </w:r>
      <w:r w:rsidRPr="007F06D4">
        <w:rPr>
          <w:sz w:val="28"/>
          <w:szCs w:val="28"/>
          <w:lang w:val="en-US"/>
        </w:rPr>
        <w:instrText>type</w:instrText>
      </w:r>
      <w:r w:rsidRPr="007F06D4">
        <w:rPr>
          <w:sz w:val="28"/>
          <w:szCs w:val="28"/>
        </w:rPr>
        <w:instrText>":"</w:instrText>
      </w:r>
      <w:r w:rsidRPr="007F06D4">
        <w:rPr>
          <w:sz w:val="28"/>
          <w:szCs w:val="28"/>
          <w:lang w:val="en-US"/>
        </w:rPr>
        <w:instrText>article</w:instrText>
      </w:r>
      <w:r w:rsidRPr="007F06D4">
        <w:rPr>
          <w:sz w:val="28"/>
          <w:szCs w:val="28"/>
        </w:rPr>
        <w:instrText>-</w:instrText>
      </w:r>
      <w:r w:rsidRPr="007F06D4">
        <w:rPr>
          <w:sz w:val="28"/>
          <w:szCs w:val="28"/>
          <w:lang w:val="en-US"/>
        </w:rPr>
        <w:instrText>journal</w:instrText>
      </w:r>
      <w:r w:rsidRPr="007F06D4">
        <w:rPr>
          <w:sz w:val="28"/>
          <w:szCs w:val="28"/>
        </w:rPr>
        <w:instrText>"},"</w:instrText>
      </w:r>
      <w:r w:rsidRPr="007F06D4">
        <w:rPr>
          <w:sz w:val="28"/>
          <w:szCs w:val="28"/>
          <w:lang w:val="en-US"/>
        </w:rPr>
        <w:instrText>uris</w:instrText>
      </w:r>
      <w:r w:rsidRPr="007F06D4">
        <w:rPr>
          <w:sz w:val="28"/>
          <w:szCs w:val="28"/>
        </w:rPr>
        <w:instrText>":["</w:instrText>
      </w:r>
      <w:r w:rsidRPr="007F06D4">
        <w:rPr>
          <w:sz w:val="28"/>
          <w:szCs w:val="28"/>
          <w:lang w:val="en-US"/>
        </w:rPr>
        <w:instrText>http</w:instrText>
      </w:r>
      <w:r w:rsidRPr="007F06D4">
        <w:rPr>
          <w:sz w:val="28"/>
          <w:szCs w:val="28"/>
        </w:rPr>
        <w:instrText>://</w:instrText>
      </w:r>
      <w:r w:rsidRPr="007F06D4">
        <w:rPr>
          <w:sz w:val="28"/>
          <w:szCs w:val="28"/>
          <w:lang w:val="en-US"/>
        </w:rPr>
        <w:instrText>www</w:instrText>
      </w:r>
      <w:r w:rsidRPr="007F06D4">
        <w:rPr>
          <w:sz w:val="28"/>
          <w:szCs w:val="28"/>
        </w:rPr>
        <w:instrText>.</w:instrText>
      </w:r>
      <w:r w:rsidRPr="007F06D4">
        <w:rPr>
          <w:sz w:val="28"/>
          <w:szCs w:val="28"/>
          <w:lang w:val="en-US"/>
        </w:rPr>
        <w:instrText>mendeley</w:instrText>
      </w:r>
      <w:r w:rsidRPr="007F06D4">
        <w:rPr>
          <w:sz w:val="28"/>
          <w:szCs w:val="28"/>
        </w:rPr>
        <w:instrText>.</w:instrText>
      </w:r>
      <w:r w:rsidRPr="007F06D4">
        <w:rPr>
          <w:sz w:val="28"/>
          <w:szCs w:val="28"/>
          <w:lang w:val="en-US"/>
        </w:rPr>
        <w:instrText>com</w:instrText>
      </w:r>
      <w:r w:rsidRPr="007F06D4">
        <w:rPr>
          <w:sz w:val="28"/>
          <w:szCs w:val="28"/>
        </w:rPr>
        <w:instrText>/</w:instrText>
      </w:r>
      <w:r w:rsidRPr="007F06D4">
        <w:rPr>
          <w:sz w:val="28"/>
          <w:szCs w:val="28"/>
          <w:lang w:val="en-US"/>
        </w:rPr>
        <w:instrText>documents</w:instrText>
      </w:r>
      <w:r w:rsidRPr="007F06D4">
        <w:rPr>
          <w:sz w:val="28"/>
          <w:szCs w:val="28"/>
        </w:rPr>
        <w:instrText>/?</w:instrText>
      </w:r>
      <w:r w:rsidRPr="007F06D4">
        <w:rPr>
          <w:sz w:val="28"/>
          <w:szCs w:val="28"/>
          <w:lang w:val="en-US"/>
        </w:rPr>
        <w:instrText>uuid</w:instrText>
      </w:r>
      <w:r w:rsidRPr="007F06D4">
        <w:rPr>
          <w:sz w:val="28"/>
          <w:szCs w:val="28"/>
        </w:rPr>
        <w:instrText>=</w:instrText>
      </w:r>
      <w:r w:rsidRPr="007F06D4">
        <w:rPr>
          <w:sz w:val="28"/>
          <w:szCs w:val="28"/>
          <w:lang w:val="en-US"/>
        </w:rPr>
        <w:instrText>ac</w:instrText>
      </w:r>
      <w:r w:rsidRPr="007F06D4">
        <w:rPr>
          <w:sz w:val="28"/>
          <w:szCs w:val="28"/>
        </w:rPr>
        <w:instrText>5</w:instrText>
      </w:r>
      <w:r w:rsidRPr="007F06D4">
        <w:rPr>
          <w:sz w:val="28"/>
          <w:szCs w:val="28"/>
          <w:lang w:val="en-US"/>
        </w:rPr>
        <w:instrText>f</w:instrText>
      </w:r>
      <w:r w:rsidRPr="007F06D4">
        <w:rPr>
          <w:sz w:val="28"/>
          <w:szCs w:val="28"/>
        </w:rPr>
        <w:instrText>41</w:instrText>
      </w:r>
      <w:r w:rsidRPr="007F06D4">
        <w:rPr>
          <w:sz w:val="28"/>
          <w:szCs w:val="28"/>
          <w:lang w:val="en-US"/>
        </w:rPr>
        <w:instrText>f</w:instrText>
      </w:r>
      <w:r w:rsidRPr="007F06D4">
        <w:rPr>
          <w:sz w:val="28"/>
          <w:szCs w:val="28"/>
        </w:rPr>
        <w:instrText>9-3811-4125-</w:instrText>
      </w:r>
      <w:r w:rsidRPr="007F06D4">
        <w:rPr>
          <w:sz w:val="28"/>
          <w:szCs w:val="28"/>
          <w:lang w:val="en-US"/>
        </w:rPr>
        <w:instrText>b</w:instrText>
      </w:r>
      <w:r w:rsidRPr="007F06D4">
        <w:rPr>
          <w:sz w:val="28"/>
          <w:szCs w:val="28"/>
        </w:rPr>
        <w:instrText>342-793227</w:instrText>
      </w:r>
      <w:r w:rsidRPr="007F06D4">
        <w:rPr>
          <w:sz w:val="28"/>
          <w:szCs w:val="28"/>
          <w:lang w:val="en-US"/>
        </w:rPr>
        <w:instrText>b</w:instrText>
      </w:r>
      <w:r w:rsidRPr="007F06D4">
        <w:rPr>
          <w:sz w:val="28"/>
          <w:szCs w:val="28"/>
        </w:rPr>
        <w:instrText>585</w:instrText>
      </w:r>
      <w:r w:rsidRPr="007F06D4">
        <w:rPr>
          <w:sz w:val="28"/>
          <w:szCs w:val="28"/>
          <w:lang w:val="en-US"/>
        </w:rPr>
        <w:instrText>fa</w:instrText>
      </w:r>
      <w:r w:rsidRPr="007F06D4">
        <w:rPr>
          <w:sz w:val="28"/>
          <w:szCs w:val="28"/>
        </w:rPr>
        <w:instrText>"]}],"</w:instrText>
      </w:r>
      <w:r w:rsidRPr="007F06D4">
        <w:rPr>
          <w:sz w:val="28"/>
          <w:szCs w:val="28"/>
          <w:lang w:val="en-US"/>
        </w:rPr>
        <w:instrText>mendeley</w:instrText>
      </w:r>
      <w:r w:rsidRPr="007F06D4">
        <w:rPr>
          <w:sz w:val="28"/>
          <w:szCs w:val="28"/>
        </w:rPr>
        <w:instrText>":{"</w:instrText>
      </w:r>
      <w:r w:rsidRPr="007F06D4">
        <w:rPr>
          <w:sz w:val="28"/>
          <w:szCs w:val="28"/>
          <w:lang w:val="en-US"/>
        </w:rPr>
        <w:instrText>formattedCitation</w:instrText>
      </w:r>
      <w:r w:rsidRPr="007F06D4">
        <w:rPr>
          <w:sz w:val="28"/>
          <w:szCs w:val="28"/>
        </w:rPr>
        <w:instrText>":"[3–8]","</w:instrText>
      </w:r>
      <w:r w:rsidRPr="007F06D4">
        <w:rPr>
          <w:sz w:val="28"/>
          <w:szCs w:val="28"/>
          <w:lang w:val="en-US"/>
        </w:rPr>
        <w:instrText>plainTextFormattedCitation</w:instrText>
      </w:r>
      <w:r w:rsidRPr="007F06D4">
        <w:rPr>
          <w:sz w:val="28"/>
          <w:szCs w:val="28"/>
        </w:rPr>
        <w:instrText>":"[3–8]","</w:instrText>
      </w:r>
      <w:r w:rsidRPr="007F06D4">
        <w:rPr>
          <w:sz w:val="28"/>
          <w:szCs w:val="28"/>
          <w:lang w:val="en-US"/>
        </w:rPr>
        <w:instrText>previouslyFormattedCitation</w:instrText>
      </w:r>
      <w:r w:rsidRPr="007F06D4">
        <w:rPr>
          <w:sz w:val="28"/>
          <w:szCs w:val="28"/>
        </w:rPr>
        <w:instrText>":"[3–8]"},"</w:instrText>
      </w:r>
      <w:r w:rsidRPr="007F06D4">
        <w:rPr>
          <w:sz w:val="28"/>
          <w:szCs w:val="28"/>
          <w:lang w:val="en-US"/>
        </w:rPr>
        <w:instrText>properties</w:instrText>
      </w:r>
      <w:r w:rsidRPr="007F06D4">
        <w:rPr>
          <w:sz w:val="28"/>
          <w:szCs w:val="28"/>
        </w:rPr>
        <w:instrText>":{"</w:instrText>
      </w:r>
      <w:r w:rsidRPr="007F06D4">
        <w:rPr>
          <w:sz w:val="28"/>
          <w:szCs w:val="28"/>
          <w:lang w:val="en-US"/>
        </w:rPr>
        <w:instrText>noteIndex</w:instrText>
      </w:r>
      <w:r w:rsidRPr="007F06D4">
        <w:rPr>
          <w:sz w:val="28"/>
          <w:szCs w:val="28"/>
        </w:rPr>
        <w:instrText>":0},"</w:instrText>
      </w:r>
      <w:r w:rsidRPr="007F06D4">
        <w:rPr>
          <w:sz w:val="28"/>
          <w:szCs w:val="28"/>
          <w:lang w:val="en-US"/>
        </w:rPr>
        <w:instrText>schema</w:instrText>
      </w:r>
      <w:r w:rsidRPr="007F06D4">
        <w:rPr>
          <w:sz w:val="28"/>
          <w:szCs w:val="28"/>
        </w:rPr>
        <w:instrText>":"</w:instrText>
      </w:r>
      <w:r w:rsidRPr="007F06D4">
        <w:rPr>
          <w:sz w:val="28"/>
          <w:szCs w:val="28"/>
          <w:lang w:val="en-US"/>
        </w:rPr>
        <w:instrText>https</w:instrText>
      </w:r>
      <w:r w:rsidRPr="007F06D4">
        <w:rPr>
          <w:sz w:val="28"/>
          <w:szCs w:val="28"/>
        </w:rPr>
        <w:instrText>://</w:instrText>
      </w:r>
      <w:r w:rsidRPr="007F06D4">
        <w:rPr>
          <w:sz w:val="28"/>
          <w:szCs w:val="28"/>
          <w:lang w:val="en-US"/>
        </w:rPr>
        <w:instrText>github</w:instrText>
      </w:r>
      <w:r w:rsidRPr="007F06D4">
        <w:rPr>
          <w:sz w:val="28"/>
          <w:szCs w:val="28"/>
        </w:rPr>
        <w:instrText>.</w:instrText>
      </w:r>
      <w:r w:rsidRPr="007F06D4">
        <w:rPr>
          <w:sz w:val="28"/>
          <w:szCs w:val="28"/>
          <w:lang w:val="en-US"/>
        </w:rPr>
        <w:instrText>com</w:instrText>
      </w:r>
      <w:r w:rsidRPr="007F06D4">
        <w:rPr>
          <w:sz w:val="28"/>
          <w:szCs w:val="28"/>
        </w:rPr>
        <w:instrText>/</w:instrText>
      </w:r>
      <w:r w:rsidRPr="007F06D4">
        <w:rPr>
          <w:sz w:val="28"/>
          <w:szCs w:val="28"/>
          <w:lang w:val="en-US"/>
        </w:rPr>
        <w:instrText>citation</w:instrText>
      </w:r>
      <w:r w:rsidRPr="007F06D4">
        <w:rPr>
          <w:sz w:val="28"/>
          <w:szCs w:val="28"/>
        </w:rPr>
        <w:instrText>-</w:instrText>
      </w:r>
      <w:r w:rsidRPr="007F06D4">
        <w:rPr>
          <w:sz w:val="28"/>
          <w:szCs w:val="28"/>
          <w:lang w:val="en-US"/>
        </w:rPr>
        <w:instrText>style</w:instrText>
      </w:r>
      <w:r w:rsidRPr="007F06D4">
        <w:rPr>
          <w:sz w:val="28"/>
          <w:szCs w:val="28"/>
        </w:rPr>
        <w:instrText>-</w:instrText>
      </w:r>
      <w:r w:rsidRPr="007F06D4">
        <w:rPr>
          <w:sz w:val="28"/>
          <w:szCs w:val="28"/>
          <w:lang w:val="en-US"/>
        </w:rPr>
        <w:instrText>language</w:instrText>
      </w:r>
      <w:r w:rsidRPr="007F06D4">
        <w:rPr>
          <w:sz w:val="28"/>
          <w:szCs w:val="28"/>
        </w:rPr>
        <w:instrText>/</w:instrText>
      </w:r>
      <w:r w:rsidRPr="007F06D4">
        <w:rPr>
          <w:sz w:val="28"/>
          <w:szCs w:val="28"/>
          <w:lang w:val="en-US"/>
        </w:rPr>
        <w:instrText>schema</w:instrText>
      </w:r>
      <w:r w:rsidRPr="007F06D4">
        <w:rPr>
          <w:sz w:val="28"/>
          <w:szCs w:val="28"/>
        </w:rPr>
        <w:instrText>/</w:instrText>
      </w:r>
      <w:r w:rsidRPr="007F06D4">
        <w:rPr>
          <w:sz w:val="28"/>
          <w:szCs w:val="28"/>
          <w:lang w:val="en-US"/>
        </w:rPr>
        <w:instrText>raw</w:instrText>
      </w:r>
      <w:r w:rsidRPr="007F06D4">
        <w:rPr>
          <w:sz w:val="28"/>
          <w:szCs w:val="28"/>
        </w:rPr>
        <w:instrText>/</w:instrText>
      </w:r>
      <w:r w:rsidRPr="007F06D4">
        <w:rPr>
          <w:sz w:val="28"/>
          <w:szCs w:val="28"/>
          <w:lang w:val="en-US"/>
        </w:rPr>
        <w:instrText>master</w:instrText>
      </w:r>
      <w:r w:rsidRPr="007F06D4">
        <w:rPr>
          <w:sz w:val="28"/>
          <w:szCs w:val="28"/>
        </w:rPr>
        <w:instrText>/</w:instrText>
      </w:r>
      <w:r w:rsidRPr="007F06D4">
        <w:rPr>
          <w:sz w:val="28"/>
          <w:szCs w:val="28"/>
          <w:lang w:val="en-US"/>
        </w:rPr>
        <w:instrText>csl</w:instrText>
      </w:r>
      <w:r w:rsidRPr="007F06D4">
        <w:rPr>
          <w:sz w:val="28"/>
          <w:szCs w:val="28"/>
        </w:rPr>
        <w:instrText>-</w:instrText>
      </w:r>
      <w:r w:rsidRPr="007F06D4">
        <w:rPr>
          <w:sz w:val="28"/>
          <w:szCs w:val="28"/>
          <w:lang w:val="en-US"/>
        </w:rPr>
        <w:instrText>citation</w:instrText>
      </w:r>
      <w:r w:rsidRPr="007F06D4">
        <w:rPr>
          <w:sz w:val="28"/>
          <w:szCs w:val="28"/>
        </w:rPr>
        <w:instrText>.</w:instrText>
      </w:r>
      <w:r w:rsidRPr="007F06D4">
        <w:rPr>
          <w:sz w:val="28"/>
          <w:szCs w:val="28"/>
          <w:lang w:val="en-US"/>
        </w:rPr>
        <w:instrText>json</w:instrText>
      </w:r>
      <w:r w:rsidRPr="007F06D4">
        <w:rPr>
          <w:sz w:val="28"/>
          <w:szCs w:val="28"/>
        </w:rPr>
        <w:instrText>"}</w:instrText>
      </w:r>
      <w:r w:rsidRPr="007F06D4">
        <w:rPr>
          <w:sz w:val="28"/>
          <w:szCs w:val="28"/>
        </w:rPr>
        <w:fldChar w:fldCharType="separate"/>
      </w:r>
      <w:r w:rsidRPr="007F06D4">
        <w:rPr>
          <w:noProof/>
          <w:sz w:val="28"/>
          <w:szCs w:val="28"/>
        </w:rPr>
        <w:t>[61 - 66]</w:t>
      </w:r>
      <w:r w:rsidRPr="007F06D4">
        <w:rPr>
          <w:sz w:val="28"/>
          <w:szCs w:val="28"/>
        </w:rPr>
        <w:fldChar w:fldCharType="end"/>
      </w:r>
      <w:r w:rsidRPr="007F06D4">
        <w:rPr>
          <w:sz w:val="28"/>
          <w:szCs w:val="28"/>
        </w:rPr>
        <w:t xml:space="preserve">. </w:t>
      </w:r>
    </w:p>
    <w:p w14:paraId="518031D4" w14:textId="7E6A9B64" w:rsidR="00E73E91" w:rsidRPr="007F06D4" w:rsidRDefault="00E73E91" w:rsidP="00E73E91">
      <w:pPr>
        <w:ind w:firstLine="709"/>
        <w:jc w:val="both"/>
        <w:rPr>
          <w:sz w:val="28"/>
          <w:szCs w:val="28"/>
        </w:rPr>
      </w:pPr>
      <w:r w:rsidRPr="007F06D4">
        <w:rPr>
          <w:sz w:val="28"/>
          <w:szCs w:val="28"/>
        </w:rPr>
        <w:t>В следующей статье исследования были классифицированы по следующим категориям: фон теплового излучения в атмосферу, селективное охлаждение, теоретический подход и численное моделирование, а также прототипы теплового излучения в атмосферу. Это метод снижения температуры, основанный, прежде всего, на отводе тепла в окружающую среду тепловым излучением в диапазоне длин волн от 8 до 13 мкм (ИК излучение,</w:t>
      </w:r>
      <w:r w:rsidRPr="007F06D4">
        <w:t xml:space="preserve"> </w:t>
      </w:r>
      <w:r w:rsidRPr="007F06D4">
        <w:rPr>
          <w:sz w:val="28"/>
          <w:szCs w:val="28"/>
        </w:rPr>
        <w:t>которое уходит через  в окружающее пространство).</w:t>
      </w:r>
    </w:p>
    <w:p w14:paraId="3E046C01" w14:textId="77777777" w:rsidR="00E73E91" w:rsidRPr="007F06D4" w:rsidRDefault="00E73E91" w:rsidP="00E73E91">
      <w:pPr>
        <w:ind w:firstLine="709"/>
        <w:jc w:val="both"/>
        <w:rPr>
          <w:sz w:val="28"/>
          <w:szCs w:val="28"/>
        </w:rPr>
      </w:pPr>
      <w:r w:rsidRPr="007F06D4">
        <w:rPr>
          <w:sz w:val="28"/>
          <w:szCs w:val="28"/>
        </w:rPr>
        <w:t>Охлаждение с помощью теплового излучения в атмосферу получило большое внимание, поскольку оно генерирует «свободное» охлаждение зданий и помогает снизить энергопотребление механических систем кондиционирования воздуха. В работе предложена гибридная суточная радиационно-охлаждаемая холодильная система с использованием метаматериала для кондиционирования воздуха в жилых домах. Однако в этом методе охлаждения имеются проблемы с высокой стоимостью.</w:t>
      </w:r>
    </w:p>
    <w:p w14:paraId="4AB041F9" w14:textId="58CC5CC4" w:rsidR="00E73E91" w:rsidRPr="007F06D4" w:rsidRDefault="00E73E91" w:rsidP="00E73E91">
      <w:pPr>
        <w:ind w:firstLine="709"/>
        <w:jc w:val="both"/>
        <w:rPr>
          <w:sz w:val="28"/>
          <w:szCs w:val="28"/>
        </w:rPr>
      </w:pPr>
      <w:r w:rsidRPr="007F06D4">
        <w:rPr>
          <w:sz w:val="28"/>
          <w:szCs w:val="28"/>
        </w:rPr>
        <w:t>На самом деле, осуществить охлаждение по кругу теплового-</w:t>
      </w:r>
      <w:r w:rsidR="00C5295B">
        <w:rPr>
          <w:sz w:val="28"/>
          <w:szCs w:val="28"/>
        </w:rPr>
        <w:t xml:space="preserve"> это </w:t>
      </w:r>
      <w:r w:rsidRPr="007F06D4">
        <w:rPr>
          <w:sz w:val="28"/>
          <w:szCs w:val="28"/>
        </w:rPr>
        <w:t>значит</w:t>
      </w:r>
      <w:r w:rsidR="00C5295B">
        <w:rPr>
          <w:sz w:val="28"/>
          <w:szCs w:val="28"/>
        </w:rPr>
        <w:t>,</w:t>
      </w:r>
      <w:r w:rsidRPr="007F06D4">
        <w:rPr>
          <w:sz w:val="28"/>
          <w:szCs w:val="28"/>
        </w:rPr>
        <w:t xml:space="preserve"> разрядить охлаждающую способность в окружающую среду, что приведет к более горячему состоянию земли</w:t>
      </w:r>
      <w:r w:rsidR="00605000" w:rsidRPr="007F06D4">
        <w:rPr>
          <w:sz w:val="28"/>
          <w:szCs w:val="28"/>
        </w:rPr>
        <w:t xml:space="preserve">, что является принципиальным недостатком </w:t>
      </w:r>
      <w:r w:rsidR="00605000" w:rsidRPr="007F06D4">
        <w:rPr>
          <w:sz w:val="28"/>
          <w:szCs w:val="28"/>
        </w:rPr>
        <w:lastRenderedPageBreak/>
        <w:t>ПКХМ, по сравнению с радиационным охлаждением.</w:t>
      </w:r>
      <w:r w:rsidRPr="007F06D4">
        <w:rPr>
          <w:sz w:val="28"/>
          <w:szCs w:val="28"/>
        </w:rPr>
        <w:t xml:space="preserve"> Именно поэтому повышение эффективности существующей системы охлаждения и поиск нового типа технологии охлаждения становится широко распространенной заботой академических кругов. Как известно, любой объект будет производить излучение, и в соответствии с законом Стефана-Больцмана, чем выше температура объекта, тем сильнее мощность излучения объекта</w:t>
      </w:r>
      <w:r w:rsidR="00605000" w:rsidRPr="007F06D4">
        <w:rPr>
          <w:sz w:val="28"/>
          <w:szCs w:val="28"/>
        </w:rPr>
        <w:t>, то есть повышение температуры излучающей поверхности увеличивает тепловой поток в радиаторе, а следовательно, снижает стоимость системы радиационного охлаждения. Соответственно, использовать радиационное охлаждение для отведения теплоты конденсации может быть более выгодно, чем применять его для непосредственного отведения тепла в системах кондиционирования и холодильных камерах.</w:t>
      </w:r>
      <w:r w:rsidRPr="007F06D4">
        <w:rPr>
          <w:sz w:val="28"/>
          <w:szCs w:val="28"/>
        </w:rPr>
        <w:t xml:space="preserve"> Если учесть, что температура земной поверхности составляет около 300 К, а температура атмосферы – около 2,7 К, то большая разница температур между Землей и атмосферой позволяет использовать инфракрасное излучение для охлаждения земной поверхности.</w:t>
      </w:r>
    </w:p>
    <w:p w14:paraId="66DFBE9A" w14:textId="77777777" w:rsidR="00E73E91" w:rsidRPr="007F06D4" w:rsidRDefault="00E73E91" w:rsidP="00E73E91">
      <w:pPr>
        <w:pStyle w:val="510"/>
        <w:tabs>
          <w:tab w:val="left" w:leader="dot" w:pos="8978"/>
        </w:tabs>
        <w:spacing w:line="240" w:lineRule="auto"/>
        <w:ind w:left="0" w:firstLine="709"/>
        <w:jc w:val="both"/>
      </w:pPr>
    </w:p>
    <w:p w14:paraId="30A00F49" w14:textId="77777777" w:rsidR="00E73E91" w:rsidRPr="007F06D4" w:rsidRDefault="00E73E91" w:rsidP="00E73E91">
      <w:pPr>
        <w:pStyle w:val="510"/>
        <w:tabs>
          <w:tab w:val="left" w:leader="dot" w:pos="8978"/>
        </w:tabs>
        <w:spacing w:line="240" w:lineRule="auto"/>
        <w:ind w:left="0" w:firstLine="709"/>
        <w:jc w:val="both"/>
      </w:pPr>
      <w:r w:rsidRPr="007F06D4">
        <w:t>1.3 Анализ и выбор эффективного схемного решения и способа охлаждения для понижения температуры конденсации</w:t>
      </w:r>
    </w:p>
    <w:p w14:paraId="0777283C" w14:textId="77777777" w:rsidR="00E73E91" w:rsidRPr="007F06D4" w:rsidRDefault="00E73E91" w:rsidP="00E73E91">
      <w:pPr>
        <w:ind w:firstLine="709"/>
        <w:jc w:val="both"/>
        <w:rPr>
          <w:sz w:val="28"/>
          <w:szCs w:val="28"/>
        </w:rPr>
      </w:pPr>
      <w:r w:rsidRPr="007F06D4">
        <w:rPr>
          <w:sz w:val="28"/>
          <w:szCs w:val="28"/>
        </w:rPr>
        <w:t>Энергия Эффективного теплового излучения в атмосферу во многих научных трудах описаны терминами радиационное охлаждение или тепловое излучение в атмосферу.</w:t>
      </w:r>
    </w:p>
    <w:p w14:paraId="014F2891" w14:textId="77777777" w:rsidR="00E73E91" w:rsidRPr="007F06D4" w:rsidRDefault="00E73E91" w:rsidP="00E73E91">
      <w:pPr>
        <w:ind w:firstLine="709"/>
        <w:jc w:val="both"/>
        <w:rPr>
          <w:sz w:val="28"/>
          <w:szCs w:val="28"/>
        </w:rPr>
      </w:pPr>
      <w:r w:rsidRPr="007F06D4">
        <w:rPr>
          <w:sz w:val="28"/>
          <w:szCs w:val="28"/>
        </w:rPr>
        <w:t>Был проведен патентный поиск систем хладоснабжения, совмещающих в себе возможность использования теплового и парокомпрессионной холодильной машины, по базам данных Казахстана, России, СССР, США, стран Евросоюза с глубиной поиска 50 лет. Далее приводится информация о патентах, относящихся к тематике данного исследования.</w:t>
      </w:r>
    </w:p>
    <w:p w14:paraId="54D400F1" w14:textId="77777777" w:rsidR="00E73E91" w:rsidRPr="007F06D4" w:rsidRDefault="00E73E91" w:rsidP="00E73E91">
      <w:pPr>
        <w:ind w:firstLine="709"/>
        <w:jc w:val="both"/>
        <w:rPr>
          <w:sz w:val="28"/>
          <w:szCs w:val="28"/>
          <w:lang w:bidi="ar-SA"/>
        </w:rPr>
      </w:pPr>
      <w:r w:rsidRPr="007F06D4">
        <w:rPr>
          <w:sz w:val="28"/>
          <w:szCs w:val="28"/>
          <w:lang w:bidi="ar-SA"/>
        </w:rPr>
        <w:t xml:space="preserve">Самая ранняя известная работа, рассматривающая возможность использования теплового излучения в атмосферу для искусственного понижения температуры, принадлежит Иельскому В.А. (СУ 66203 от 1946 г.). Предлагаемый холодильник работает по принципу отрицательного излучения, изготовлен из труб, окрашенных в черный цвет, трубы изолированы от тепла, выделяемого конвекцией. Многослойная изоляция предназначена для равномерного отвода тепла от трубы, последняя из которых имеет параболическое зеркало. В этом патенте предлагается конструкция трубчатого радиатора, в которой трубка находится в фокусе изогнутого металлического листа. Однако нет информации о том, для чего используется этот радиатор и как он крепится к системе охлаждения. </w:t>
      </w:r>
    </w:p>
    <w:p w14:paraId="6434F537" w14:textId="77777777" w:rsidR="00E73E91" w:rsidRPr="007F06D4" w:rsidRDefault="00E73E91" w:rsidP="00E73E91">
      <w:pPr>
        <w:ind w:firstLine="709"/>
        <w:jc w:val="both"/>
        <w:rPr>
          <w:sz w:val="28"/>
          <w:szCs w:val="28"/>
        </w:rPr>
      </w:pPr>
      <w:r w:rsidRPr="007F06D4">
        <w:rPr>
          <w:sz w:val="28"/>
          <w:szCs w:val="28"/>
        </w:rPr>
        <w:t>В 1969 году для использования в космическом пространстве была предложена система с тепловым излучением в атмосферу. Следует отметить, что комплексы космических аппаратов относительно дороги и не могут быть эффективно использованы в атмосфере Земли.</w:t>
      </w:r>
    </w:p>
    <w:p w14:paraId="5EB03837" w14:textId="77777777" w:rsidR="00E73E91" w:rsidRPr="007F06D4" w:rsidRDefault="00E73E91" w:rsidP="00E73E91">
      <w:pPr>
        <w:ind w:firstLine="709"/>
        <w:jc w:val="both"/>
        <w:rPr>
          <w:sz w:val="28"/>
          <w:szCs w:val="28"/>
        </w:rPr>
      </w:pPr>
      <w:r w:rsidRPr="007F06D4">
        <w:rPr>
          <w:sz w:val="28"/>
          <w:szCs w:val="28"/>
        </w:rPr>
        <w:t xml:space="preserve">В 1976 г. была предложена усовершенствованная конструкция (US 3957109) [67] систем с тепловым излучением в атмосферу. В такой конструкции радиатор одновременно выполняет функции излучения тепла в атмосферу, </w:t>
      </w:r>
      <w:r w:rsidRPr="007F06D4">
        <w:rPr>
          <w:sz w:val="28"/>
          <w:szCs w:val="28"/>
        </w:rPr>
        <w:lastRenderedPageBreak/>
        <w:t>охлаждения теплоносителя за счет испарения и нагрева теплоносителя в теплоносителе. Днем по солнечному излучению. Как и в предыдущем случае, недостатком предлагаемой системы является загрязнение теплоносителя. Однако эта система устраняет эту проблему, так как работает без использования воды.</w:t>
      </w:r>
    </w:p>
    <w:p w14:paraId="29696BC6" w14:textId="77777777" w:rsidR="00E73E91" w:rsidRPr="007F06D4" w:rsidRDefault="00E73E91" w:rsidP="00E73E91">
      <w:pPr>
        <w:ind w:firstLine="709"/>
        <w:jc w:val="both"/>
        <w:rPr>
          <w:sz w:val="28"/>
          <w:szCs w:val="28"/>
        </w:rPr>
      </w:pPr>
      <w:r w:rsidRPr="007F06D4">
        <w:rPr>
          <w:sz w:val="28"/>
          <w:szCs w:val="28"/>
        </w:rPr>
        <w:t>В 2009 году был выдан патент на специальный материал со спектральными свойствами, способствующими радиационному охлаждению (US 7503971) [68].</w:t>
      </w:r>
    </w:p>
    <w:p w14:paraId="4C5863F2" w14:textId="77777777" w:rsidR="00E73E91" w:rsidRPr="007F06D4" w:rsidRDefault="00E73E91" w:rsidP="00E73E91">
      <w:pPr>
        <w:ind w:firstLine="709"/>
        <w:jc w:val="both"/>
        <w:rPr>
          <w:sz w:val="28"/>
          <w:szCs w:val="28"/>
        </w:rPr>
      </w:pPr>
      <w:r w:rsidRPr="007F06D4">
        <w:rPr>
          <w:sz w:val="28"/>
          <w:szCs w:val="28"/>
        </w:rPr>
        <w:t>Также в 2009 году была предложена система охлаждения, в которой радиатор устанавливался последовательно с градирней (US 2008/0090488) [69]. В результате ночью одновременно происходит радиационное и испарительное охлаждение. Преимуществом предлагаемой системы является возможность выбора способа охлаждения в зависимости от погодных условий.</w:t>
      </w:r>
    </w:p>
    <w:p w14:paraId="75FF0CA8" w14:textId="77777777" w:rsidR="00E73E91" w:rsidRPr="007F06D4" w:rsidRDefault="00E73E91" w:rsidP="00E73E91">
      <w:pPr>
        <w:ind w:firstLine="709"/>
        <w:jc w:val="both"/>
        <w:rPr>
          <w:sz w:val="28"/>
          <w:szCs w:val="28"/>
        </w:rPr>
      </w:pPr>
      <w:r w:rsidRPr="007F06D4">
        <w:rPr>
          <w:sz w:val="28"/>
          <w:szCs w:val="28"/>
        </w:rPr>
        <w:t>В 2012 году получен патент на систему с тепловым излучением в атмосферу с использованием воздуха в качестве теплоносителя. В этом случае воздух нагнетается через отверстия в перфорированных металлических листах, являющихся радиаторами. Преимущество настоящего изобретения состоит в том, что нет необходимости использовать специальный хладагент. Недостатком этой системы является сложность аккумулирования вырабатываемого холодного воздуха.</w:t>
      </w:r>
    </w:p>
    <w:p w14:paraId="54958FC0" w14:textId="77777777" w:rsidR="00E73E91" w:rsidRPr="007F06D4" w:rsidRDefault="00E73E91" w:rsidP="00E73E91">
      <w:pPr>
        <w:ind w:firstLine="709"/>
        <w:jc w:val="both"/>
        <w:rPr>
          <w:sz w:val="28"/>
          <w:szCs w:val="28"/>
        </w:rPr>
      </w:pPr>
      <w:r w:rsidRPr="007F06D4">
        <w:rPr>
          <w:sz w:val="28"/>
          <w:szCs w:val="28"/>
        </w:rPr>
        <w:t>В патенте 2006 г. (WO 2006/054897 A1) [70] предлагается высвобождать теплоту конденсации из парокомпрессионного холодильника с использованием теплового излучения в атмосферу. Однако предложенная схема не может быть использована для прямого отвода тепла от охлаждаемого объекта.</w:t>
      </w:r>
    </w:p>
    <w:p w14:paraId="08B8A95F" w14:textId="2EE0785E" w:rsidR="00E73E91" w:rsidRPr="007F06D4" w:rsidRDefault="00E73E91" w:rsidP="00E73E91">
      <w:pPr>
        <w:ind w:firstLine="709"/>
        <w:jc w:val="both"/>
        <w:rPr>
          <w:sz w:val="28"/>
          <w:szCs w:val="28"/>
        </w:rPr>
      </w:pPr>
      <w:r w:rsidRPr="007F06D4">
        <w:rPr>
          <w:sz w:val="28"/>
          <w:szCs w:val="28"/>
        </w:rPr>
        <w:t>Поэтому в настоящее время одновременно разрабатываются холодильные системы, использующие как естественную, так и искусственную циркуляцию теплоносителя, использующие тепловое излучение в атмосферу. Воздух и вода, а также антифриз являются наиболее часто используемыми охлаждающими жидкостями. Существует тенденция к созданию систем, способных генерировать как тепловое излучение в атмосферу, так и нагрев теплоносителя солнечными лучами. Однако сочетание этих двух способов не может обеспечить высокую эффективность в процессе дневного охлаждения и высокую эффективность в процессе нагрева теплоносителя.</w:t>
      </w:r>
    </w:p>
    <w:p w14:paraId="2F465537" w14:textId="77777777" w:rsidR="00E73E91" w:rsidRPr="007F06D4" w:rsidRDefault="00E73E91" w:rsidP="00E73E91">
      <w:pPr>
        <w:ind w:firstLine="709"/>
        <w:jc w:val="both"/>
        <w:rPr>
          <w:sz w:val="28"/>
          <w:szCs w:val="28"/>
        </w:rPr>
      </w:pPr>
      <w:r w:rsidRPr="007F06D4">
        <w:rPr>
          <w:sz w:val="28"/>
          <w:szCs w:val="28"/>
        </w:rPr>
        <w:t>Был обнаружен только один патент, в котором рассматривалось тепловое излучение в атмосферу и возможность его совместного использования с парокомпрессионными холодильниками. Холодильные системы, использующие тепловое излучение в атмосферу для поддержания низких температур в промышленных и коммерческих холодильных системах, используемых в суровом континентальном климате, не встречаются в патентах или других публикациях.</w:t>
      </w:r>
    </w:p>
    <w:p w14:paraId="383FDF32" w14:textId="77777777" w:rsidR="00E73E91" w:rsidRPr="007F06D4" w:rsidRDefault="00E73E91" w:rsidP="00E73E91">
      <w:pPr>
        <w:ind w:firstLine="709"/>
        <w:jc w:val="both"/>
        <w:rPr>
          <w:sz w:val="28"/>
          <w:szCs w:val="28"/>
        </w:rPr>
      </w:pPr>
      <w:r w:rsidRPr="007F06D4">
        <w:rPr>
          <w:sz w:val="28"/>
          <w:szCs w:val="28"/>
        </w:rPr>
        <w:t>Разработано селективное покрытие поверхностей радиаторов. Стоит рассмотреть возможность использования этих материалов для достижения наибольшей эффективности систем с излучением тепла в атмосферу.</w:t>
      </w:r>
    </w:p>
    <w:p w14:paraId="05624E32" w14:textId="77777777" w:rsidR="00E73E91" w:rsidRPr="007F06D4" w:rsidRDefault="00E73E91" w:rsidP="00E73E91">
      <w:pPr>
        <w:ind w:firstLine="709"/>
        <w:jc w:val="both"/>
        <w:rPr>
          <w:sz w:val="28"/>
          <w:szCs w:val="28"/>
        </w:rPr>
      </w:pPr>
      <w:r w:rsidRPr="007F06D4">
        <w:rPr>
          <w:sz w:val="28"/>
          <w:szCs w:val="28"/>
        </w:rPr>
        <w:t xml:space="preserve">Согласно патентным обзорам, в последние годы наметилась тенденция к использованию систем, в которых теплоноситель изолирован от контакта с </w:t>
      </w:r>
      <w:r w:rsidRPr="007F06D4">
        <w:rPr>
          <w:sz w:val="28"/>
          <w:szCs w:val="28"/>
        </w:rPr>
        <w:lastRenderedPageBreak/>
        <w:t>окружающим воздухом. Это предотвращает быстрое загрязнение и ухудшение качества охлаждающей жидкости, снижая эксплуатационные расходы.</w:t>
      </w:r>
    </w:p>
    <w:p w14:paraId="275E7D27" w14:textId="77777777" w:rsidR="00E73E91" w:rsidRPr="007F06D4" w:rsidRDefault="00E73E91" w:rsidP="00E73E91">
      <w:pPr>
        <w:ind w:firstLine="709"/>
        <w:jc w:val="both"/>
        <w:rPr>
          <w:sz w:val="28"/>
          <w:szCs w:val="28"/>
        </w:rPr>
      </w:pPr>
      <w:r w:rsidRPr="007F06D4">
        <w:rPr>
          <w:sz w:val="28"/>
          <w:szCs w:val="28"/>
        </w:rPr>
        <w:t>Таким образом, направление исследований можно считать новым, патентоспособным и практически неизученным.</w:t>
      </w:r>
    </w:p>
    <w:p w14:paraId="6EF4025A" w14:textId="77777777" w:rsidR="00E73E91" w:rsidRPr="007F06D4" w:rsidRDefault="00E73E91" w:rsidP="00E73E91">
      <w:pPr>
        <w:ind w:firstLine="709"/>
        <w:jc w:val="both"/>
        <w:rPr>
          <w:b/>
          <w:bCs/>
          <w:sz w:val="28"/>
          <w:szCs w:val="28"/>
        </w:rPr>
      </w:pPr>
    </w:p>
    <w:p w14:paraId="220B37F3" w14:textId="07BC56A9" w:rsidR="00E73E91" w:rsidRPr="007F06D4" w:rsidRDefault="00E73E91" w:rsidP="00E73E91">
      <w:pPr>
        <w:pStyle w:val="20"/>
        <w:tabs>
          <w:tab w:val="left" w:pos="2768"/>
        </w:tabs>
        <w:ind w:left="0" w:firstLine="709"/>
        <w:jc w:val="both"/>
      </w:pPr>
      <w:r w:rsidRPr="007F06D4">
        <w:t>1.4 Анализ комбинирован</w:t>
      </w:r>
      <w:r w:rsidR="008A554A" w:rsidRPr="007F06D4">
        <w:t>н</w:t>
      </w:r>
      <w:r w:rsidRPr="007F06D4">
        <w:t xml:space="preserve">ых конденсаторных систем </w:t>
      </w:r>
    </w:p>
    <w:p w14:paraId="236E257E" w14:textId="77777777" w:rsidR="00E73E91" w:rsidRPr="007F06D4" w:rsidRDefault="00E73E91" w:rsidP="00E73E91">
      <w:pPr>
        <w:ind w:firstLine="709"/>
        <w:jc w:val="both"/>
        <w:rPr>
          <w:sz w:val="28"/>
          <w:szCs w:val="28"/>
        </w:rPr>
      </w:pPr>
      <w:r w:rsidRPr="007F06D4">
        <w:rPr>
          <w:sz w:val="28"/>
          <w:szCs w:val="28"/>
        </w:rPr>
        <w:t>Хотя тепловое излучение в атмосферу позволяет создать системы хладоснабжения, обладающие высокой энергоэффективностью, возможность его применения в значительной степени ограничивается временными и погодными условиями. Зачастую из-за наличия солнечного света, высокой влажности воздуха, наличия облаков, или высокой температуры радиаторы не в состоянии охлаждать теплоноситель до требуемого значения. В связи с этим тепловое излучение в атмосферу не всегда может использоваться самостоятельно и должно каким-либо способом применяться совместно с другими технологиями охлаждения, и в частности, с традиционными парокомпрессионными холодильными машинами, обеспечивающими стабильное поддержание требуемого температурного режима. Исследования по совместному использованию теплового излучения в атмосферу с ПКХМ были начаты лишь в последние годы и фактически ограничиваются рассмотрением возможных принципиальных схем систем без их детального изучения.</w:t>
      </w:r>
    </w:p>
    <w:p w14:paraId="53A11FCD" w14:textId="77777777" w:rsidR="00E73E91" w:rsidRPr="007F06D4" w:rsidRDefault="00E73E91" w:rsidP="00E73E91">
      <w:pPr>
        <w:pStyle w:val="a6"/>
        <w:ind w:firstLine="709"/>
        <w:jc w:val="both"/>
      </w:pPr>
      <w:r w:rsidRPr="007F06D4">
        <w:t>Воздушные и жидкостные конденсаторы, а именно их анализ представлены в многочисленных работах отечественных и зарубежных авторов (Петров Е.Т., Гуиди Т.К., Fumo N., Carvalho M.,</w:t>
      </w:r>
      <w:r w:rsidRPr="007F06D4">
        <w:rPr>
          <w:spacing w:val="-7"/>
        </w:rPr>
        <w:t xml:space="preserve"> </w:t>
      </w:r>
      <w:r w:rsidRPr="007F06D4">
        <w:t>Eidan</w:t>
      </w:r>
      <w:r w:rsidRPr="007F06D4">
        <w:rPr>
          <w:spacing w:val="-4"/>
        </w:rPr>
        <w:t xml:space="preserve"> </w:t>
      </w:r>
      <w:r w:rsidRPr="007F06D4">
        <w:t>A.A,</w:t>
      </w:r>
      <w:r w:rsidRPr="007F06D4">
        <w:rPr>
          <w:spacing w:val="-5"/>
        </w:rPr>
        <w:t xml:space="preserve"> </w:t>
      </w:r>
      <w:r w:rsidRPr="007F06D4">
        <w:t>Чумак</w:t>
      </w:r>
      <w:r w:rsidRPr="007F06D4">
        <w:rPr>
          <w:spacing w:val="-5"/>
        </w:rPr>
        <w:t xml:space="preserve"> </w:t>
      </w:r>
      <w:r w:rsidRPr="007F06D4">
        <w:t>И.Г.,</w:t>
      </w:r>
      <w:r w:rsidRPr="007F06D4">
        <w:rPr>
          <w:spacing w:val="-5"/>
        </w:rPr>
        <w:t xml:space="preserve"> </w:t>
      </w:r>
      <w:r w:rsidRPr="007F06D4">
        <w:t>Тимофеевский</w:t>
      </w:r>
      <w:r w:rsidRPr="007F06D4">
        <w:rPr>
          <w:spacing w:val="-4"/>
        </w:rPr>
        <w:t xml:space="preserve"> </w:t>
      </w:r>
      <w:r w:rsidRPr="007F06D4">
        <w:t>Л.С,</w:t>
      </w:r>
      <w:r w:rsidRPr="007F06D4">
        <w:rPr>
          <w:spacing w:val="-5"/>
        </w:rPr>
        <w:t xml:space="preserve"> </w:t>
      </w:r>
      <w:r w:rsidRPr="007F06D4">
        <w:t>Зайцев</w:t>
      </w:r>
      <w:r w:rsidRPr="007F06D4">
        <w:rPr>
          <w:spacing w:val="-6"/>
        </w:rPr>
        <w:t xml:space="preserve"> </w:t>
      </w:r>
      <w:r w:rsidRPr="007F06D4">
        <w:t>В.П.,</w:t>
      </w:r>
      <w:r w:rsidRPr="007F06D4">
        <w:rPr>
          <w:spacing w:val="-6"/>
        </w:rPr>
        <w:t xml:space="preserve"> </w:t>
      </w:r>
      <w:r w:rsidRPr="007F06D4">
        <w:t>Мааке</w:t>
      </w:r>
      <w:r w:rsidRPr="007F06D4">
        <w:rPr>
          <w:spacing w:val="-6"/>
        </w:rPr>
        <w:t xml:space="preserve"> </w:t>
      </w:r>
      <w:r w:rsidRPr="007F06D4">
        <w:t>В.,</w:t>
      </w:r>
      <w:r w:rsidRPr="007F06D4">
        <w:rPr>
          <w:spacing w:val="-6"/>
        </w:rPr>
        <w:t xml:space="preserve"> </w:t>
      </w:r>
      <w:r w:rsidRPr="007F06D4">
        <w:t>Явнель</w:t>
      </w:r>
      <w:r w:rsidRPr="007F06D4">
        <w:rPr>
          <w:spacing w:val="-7"/>
        </w:rPr>
        <w:t xml:space="preserve"> </w:t>
      </w:r>
      <w:r w:rsidRPr="007F06D4">
        <w:t>Б.К., Данилова Г.Н. и др.). Стоит отметить общую область температур конденсации в научных работах, т.е. такие данные на основе большинства работ можно обобщить и использовать их как рекомендованные расчетные параметры конденсации.</w:t>
      </w:r>
    </w:p>
    <w:p w14:paraId="674DCAD2" w14:textId="77777777" w:rsidR="00E73E91" w:rsidRPr="007F06D4" w:rsidRDefault="00E73E91" w:rsidP="00E73E91">
      <w:pPr>
        <w:widowControl/>
        <w:shd w:val="clear" w:color="auto" w:fill="FFFFFF"/>
        <w:autoSpaceDE/>
        <w:autoSpaceDN/>
        <w:ind w:firstLine="709"/>
        <w:jc w:val="both"/>
        <w:rPr>
          <w:sz w:val="28"/>
          <w:szCs w:val="28"/>
          <w:lang w:bidi="ar-SA"/>
        </w:rPr>
      </w:pPr>
      <w:r w:rsidRPr="007F06D4">
        <w:rPr>
          <w:sz w:val="28"/>
          <w:szCs w:val="28"/>
          <w:lang w:bidi="ar-SA"/>
        </w:rPr>
        <w:t xml:space="preserve">Встречается патент на холодильную систему с конденсатором комбинированного охлаждения за счет воды и воздуха (Авторское свидетельство) </w:t>
      </w:r>
      <w:r w:rsidRPr="007F06D4">
        <w:rPr>
          <w:sz w:val="28"/>
          <w:szCs w:val="28"/>
        </w:rPr>
        <w:t>[71]</w:t>
      </w:r>
      <w:r w:rsidRPr="007F06D4">
        <w:rPr>
          <w:sz w:val="28"/>
          <w:szCs w:val="28"/>
          <w:lang w:bidi="ar-SA"/>
        </w:rPr>
        <w:t>.</w:t>
      </w:r>
    </w:p>
    <w:p w14:paraId="2E6AC1D7" w14:textId="77777777" w:rsidR="00E73E91" w:rsidRPr="007F06D4" w:rsidRDefault="00E73E91" w:rsidP="00E73E91">
      <w:pPr>
        <w:widowControl/>
        <w:shd w:val="clear" w:color="auto" w:fill="FFFFFF"/>
        <w:autoSpaceDE/>
        <w:autoSpaceDN/>
        <w:ind w:firstLine="709"/>
        <w:jc w:val="both"/>
        <w:rPr>
          <w:sz w:val="28"/>
          <w:szCs w:val="28"/>
          <w:lang w:bidi="ar-SA"/>
        </w:rPr>
      </w:pPr>
      <w:r w:rsidRPr="007F06D4">
        <w:rPr>
          <w:sz w:val="28"/>
          <w:szCs w:val="28"/>
          <w:lang w:bidi="ar-SA"/>
        </w:rPr>
        <w:t>Наиболее близким к заявляемому техническому решению является холодильная установка, содержащая компрессор и установленные последовательно по ходу потока хладагента, конденсатор воздушного охлаждения, конденсатор жидкостного охлаждения, разделительную камеру, дроссельный клапан, дроссельный клапан, жидкостные трубопроводы. с сепараторами, испарителями, поплавковыми устройствами и запорной арматурой (патент на полезную модель) [72].</w:t>
      </w:r>
    </w:p>
    <w:p w14:paraId="509B2FFE" w14:textId="77777777" w:rsidR="00E73E91" w:rsidRPr="007F06D4" w:rsidRDefault="00E73E91" w:rsidP="00E73E91">
      <w:pPr>
        <w:widowControl/>
        <w:shd w:val="clear" w:color="auto" w:fill="FFFFFF"/>
        <w:autoSpaceDE/>
        <w:autoSpaceDN/>
        <w:ind w:firstLine="709"/>
        <w:jc w:val="both"/>
        <w:rPr>
          <w:sz w:val="28"/>
          <w:szCs w:val="28"/>
          <w:lang w:bidi="ar-SA"/>
        </w:rPr>
      </w:pPr>
      <w:r w:rsidRPr="007F06D4">
        <w:rPr>
          <w:sz w:val="28"/>
          <w:szCs w:val="28"/>
          <w:lang w:bidi="ar-SA"/>
        </w:rPr>
        <w:t>Недостатком известных холодильных установок является их низкая экономичность в периоды, когда холод вырабатывается путем естественной циркуляции хладагента, то есть с отключенными компрессорами.</w:t>
      </w:r>
    </w:p>
    <w:p w14:paraId="6C8D09C6" w14:textId="77777777" w:rsidR="00E73E91" w:rsidRPr="007F06D4" w:rsidRDefault="00E73E91" w:rsidP="00E73E91">
      <w:pPr>
        <w:pStyle w:val="a6"/>
        <w:ind w:firstLine="709"/>
        <w:jc w:val="both"/>
      </w:pPr>
      <w:r w:rsidRPr="007F06D4">
        <w:t xml:space="preserve">Эффективность комбинированного охлаждения доказана в работах таких авторов, как Булатова Д.А., Парфенов В.П., Максименко В.А., Кабаков А.Н. Результаты этих работ показывают потенциал повышения эффективности холодильной системы путем добавления комбинированной системы охлаждения </w:t>
      </w:r>
      <w:r w:rsidRPr="007F06D4">
        <w:lastRenderedPageBreak/>
        <w:t>конденсаторной установки.</w:t>
      </w:r>
    </w:p>
    <w:p w14:paraId="79BCDD59" w14:textId="77777777" w:rsidR="00E73E91" w:rsidRPr="007F06D4" w:rsidRDefault="00E73E91" w:rsidP="00E73E91">
      <w:pPr>
        <w:pStyle w:val="a6"/>
        <w:ind w:firstLine="709"/>
        <w:jc w:val="both"/>
      </w:pPr>
      <w:r w:rsidRPr="007F06D4">
        <w:t>Предлагается использовать воздушный конденсатор в качестве главного источника отвода теплоты конденсации, т.е. большая часть теплоты конденсации отводится именно воздуху, так как воздушный конденсатор имеет самую дешевую конструкцию. При этом основной конденсатор как бы улучшается дополнительным при необходимости, чтобы расширить диапазон рабочих температур атмосферного воздуха.</w:t>
      </w:r>
    </w:p>
    <w:p w14:paraId="5D84993D" w14:textId="77777777" w:rsidR="00E73E91" w:rsidRPr="007F06D4" w:rsidRDefault="00E73E91" w:rsidP="00E73E91">
      <w:pPr>
        <w:pStyle w:val="a6"/>
        <w:ind w:firstLine="709"/>
        <w:jc w:val="both"/>
      </w:pPr>
      <w:r w:rsidRPr="007F06D4">
        <w:t>Следует отметить, что описанный в статье способ работы многотемпературной холодильной установки не в полной мере отражает характер работы холодильной установки, совмещенной с комбинированным конденсаторным охлаждением.</w:t>
      </w:r>
    </w:p>
    <w:p w14:paraId="42F7A761" w14:textId="06AE5F9A" w:rsidR="00E73E91" w:rsidRPr="007F06D4" w:rsidRDefault="00E73E91" w:rsidP="00E73E91">
      <w:pPr>
        <w:pStyle w:val="a6"/>
        <w:ind w:firstLine="709"/>
        <w:jc w:val="both"/>
      </w:pPr>
      <w:r w:rsidRPr="007F06D4">
        <w:t>Комбинированному охлаждению конденсатора посв</w:t>
      </w:r>
      <w:r w:rsidR="00605000" w:rsidRPr="007F06D4">
        <w:t>я</w:t>
      </w:r>
      <w:r w:rsidRPr="007F06D4">
        <w:t>щена работа А. Н. Фота, ключевой особенностью исследования является сравнение КПД компрессора в разных режимах охлаждения конденсатора, и получена зависимость КПД компрессора от давления конденсации (рисунок 1).</w:t>
      </w:r>
    </w:p>
    <w:p w14:paraId="31DD157F" w14:textId="77777777" w:rsidR="00E73E91" w:rsidRPr="007F06D4" w:rsidRDefault="00E73E91" w:rsidP="00E73E91">
      <w:pPr>
        <w:pStyle w:val="a6"/>
        <w:ind w:firstLine="709"/>
        <w:jc w:val="both"/>
      </w:pPr>
      <w:r w:rsidRPr="007F06D4">
        <w:t>Переохладитель содержит устройства воздушного 6 и водяного 3 охлаждения, которые могут отсекаться или менять их порядок.</w:t>
      </w:r>
    </w:p>
    <w:p w14:paraId="098E7A23" w14:textId="77777777" w:rsidR="00E73E91" w:rsidRPr="007F06D4" w:rsidRDefault="00E73E91" w:rsidP="00E73E91">
      <w:pPr>
        <w:pStyle w:val="a6"/>
        <w:ind w:firstLine="709"/>
        <w:jc w:val="both"/>
      </w:pPr>
      <w:r w:rsidRPr="007F06D4">
        <w:t>Отличие жидкостного охлаждения от воздушного заключается в пределах изменения температуры охлаждающей среды.</w:t>
      </w:r>
    </w:p>
    <w:p w14:paraId="39F051C1" w14:textId="77777777" w:rsidR="00E73E91" w:rsidRPr="007F06D4" w:rsidRDefault="00E73E91" w:rsidP="00E73E91">
      <w:pPr>
        <w:pStyle w:val="a6"/>
        <w:ind w:firstLine="709"/>
        <w:jc w:val="both"/>
      </w:pPr>
      <w:r w:rsidRPr="007F06D4">
        <w:t>Предположим, есть области, где более эффективно только воздушное охлаждение и только жидкостное охлаждение. Однако ожидается, что оптимальный выбор поверхности конденсатора будет иметь место в местах, где низкие температуры сохраняются в течение длительного периода времени.</w:t>
      </w:r>
    </w:p>
    <w:p w14:paraId="537D2610" w14:textId="77777777" w:rsidR="00E73E91" w:rsidRPr="007F06D4" w:rsidRDefault="00E73E91" w:rsidP="00E73E91">
      <w:pPr>
        <w:pStyle w:val="a6"/>
        <w:ind w:firstLine="709"/>
        <w:jc w:val="both"/>
      </w:pPr>
      <w:r w:rsidRPr="007F06D4">
        <w:t>Об этом есть много материала в работах, рассматривающих проблему комбинированного охлаждения как наиболее эффективного способа снятия пиковых нагрузок и расширения использования воздуха в качестве охлаждающей среды [73].</w:t>
      </w:r>
    </w:p>
    <w:p w14:paraId="032A2290" w14:textId="77777777" w:rsidR="00E73E91" w:rsidRPr="007F06D4" w:rsidRDefault="00E73E91" w:rsidP="00E73E91">
      <w:pPr>
        <w:pStyle w:val="a6"/>
        <w:ind w:firstLine="709"/>
        <w:jc w:val="both"/>
      </w:pPr>
    </w:p>
    <w:p w14:paraId="027C8D43" w14:textId="77777777" w:rsidR="00E73E91" w:rsidRPr="007F06D4" w:rsidRDefault="00E73E91" w:rsidP="00E73E91">
      <w:pPr>
        <w:jc w:val="center"/>
      </w:pPr>
    </w:p>
    <w:p w14:paraId="7F43F77D" w14:textId="23591FC9" w:rsidR="00E73E91" w:rsidRPr="007F06D4" w:rsidRDefault="00E73E91" w:rsidP="00E73E91">
      <w:pPr>
        <w:pStyle w:val="a6"/>
        <w:ind w:firstLine="709"/>
        <w:jc w:val="center"/>
      </w:pPr>
      <w:r w:rsidRPr="007F06D4">
        <w:rPr>
          <w:noProof/>
          <w:lang w:bidi="ar-SA"/>
        </w:rPr>
        <w:lastRenderedPageBreak/>
        <w:drawing>
          <wp:inline distT="0" distB="0" distL="0" distR="0" wp14:anchorId="1FDA09C5" wp14:editId="2CE0C17E">
            <wp:extent cx="2787650" cy="3263900"/>
            <wp:effectExtent l="0" t="0" r="0" b="0"/>
            <wp:docPr id="50119781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87650" cy="3263900"/>
                    </a:xfrm>
                    <a:prstGeom prst="rect">
                      <a:avLst/>
                    </a:prstGeom>
                    <a:noFill/>
                    <a:ln>
                      <a:noFill/>
                    </a:ln>
                  </pic:spPr>
                </pic:pic>
              </a:graphicData>
            </a:graphic>
          </wp:inline>
        </w:drawing>
      </w:r>
    </w:p>
    <w:p w14:paraId="6D7A776E" w14:textId="77777777" w:rsidR="00E73E91" w:rsidRPr="007F06D4" w:rsidRDefault="00E73E91" w:rsidP="00E73E91">
      <w:pPr>
        <w:pStyle w:val="a6"/>
        <w:ind w:firstLine="709"/>
        <w:jc w:val="center"/>
        <w:rPr>
          <w:lang w:val="kk-KZ"/>
        </w:rPr>
      </w:pPr>
    </w:p>
    <w:p w14:paraId="0E44A76F" w14:textId="77777777" w:rsidR="00E73E91" w:rsidRPr="007F06D4" w:rsidRDefault="00E73E91" w:rsidP="00E73E91">
      <w:pPr>
        <w:pStyle w:val="a6"/>
        <w:ind w:firstLine="709"/>
        <w:jc w:val="center"/>
      </w:pPr>
      <w:r w:rsidRPr="007F06D4">
        <w:rPr>
          <w:lang w:val="kk-KZ"/>
        </w:rPr>
        <w:t xml:space="preserve">Рисунок </w:t>
      </w:r>
      <w:r w:rsidRPr="007F06D4">
        <w:t>1</w:t>
      </w:r>
      <w:r w:rsidRPr="007F06D4">
        <w:rPr>
          <w:lang w:val="kk-KZ"/>
        </w:rPr>
        <w:t xml:space="preserve"> – </w:t>
      </w:r>
      <w:r w:rsidRPr="007F06D4">
        <w:t>Холодильная система с несколькими способами отвода теплоты конденсации</w:t>
      </w:r>
    </w:p>
    <w:p w14:paraId="7AD7F329" w14:textId="77777777" w:rsidR="00E73E91" w:rsidRPr="007F06D4" w:rsidRDefault="00E73E91" w:rsidP="00E73E91">
      <w:pPr>
        <w:pStyle w:val="a6"/>
        <w:ind w:firstLine="709"/>
        <w:jc w:val="center"/>
      </w:pPr>
    </w:p>
    <w:p w14:paraId="499861AE" w14:textId="583C2630" w:rsidR="00E73E91" w:rsidRPr="007F06D4" w:rsidRDefault="00E73E91" w:rsidP="00E73E91">
      <w:pPr>
        <w:pStyle w:val="a6"/>
        <w:ind w:firstLine="709"/>
        <w:jc w:val="both"/>
      </w:pPr>
      <w:r w:rsidRPr="007F06D4">
        <w:t xml:space="preserve">В работе А.Н.Фот показан сравнительный анализ компрессорного КПД при различных температурах охлаждающего воздуха и сравнивалось его КПД для конденсатора с воздушным и водяным охлаждением (рисунок 2). Коэффициент полезного действия ХС учитывает мощность компрессора, вентилятора и насоса конденсатора [73, </w:t>
      </w:r>
      <w:r w:rsidRPr="007F06D4">
        <w:rPr>
          <w:lang w:val="en-US"/>
        </w:rPr>
        <w:t>c</w:t>
      </w:r>
      <w:r w:rsidRPr="007F06D4">
        <w:t>. 42]. Показана зависимость КПД компрессора от температуры воздуха и приведены температурные напоры на конденсаторах (разность между температурой конденсации хладагента и температурой охлаждаемой сре</w:t>
      </w:r>
      <w:r w:rsidR="00F059C9">
        <w:t>д</w:t>
      </w:r>
      <w:r w:rsidRPr="007F06D4">
        <w:t>ы, будь то воздух или жидкость). Это означает, что при снижении температуры воздуха ниже минус 13°С холодильная установка переходит в рабочий режим Естественная циркуляция хладагента. Автор также указывает о вр</w:t>
      </w:r>
      <w:r w:rsidR="00F059C9">
        <w:t>е</w:t>
      </w:r>
      <w:r w:rsidRPr="007F06D4">
        <w:t>менном промежутке около двух тысячи часов в течении которого возможно пассивное охлаждение, то, есть без затрат электроэнергии, за счёт естественной циркуляции хладагента. Следовательно, система охлаждения работает 8177 часов (93%) в год при температуре конденсации 27 °C или ниже. Это подтверждает предположение о том, что комбинированное охлаждение конденсатора позволяет достичь экономически обоснованных температур конденсации, приближающихся по свойствам к воде[73, с. 100]. Охлаждающая жидкость циркулирует за счет разности плотностей охлаждающей жидкости, такой режим возможен при зимнем режиме (температура окружающего воздуха минус 13 или ниже). Также этот период времени работы естественной циркуляции привязан к требуемой температуре в охлаждаемом объеме, соответс</w:t>
      </w:r>
      <w:r w:rsidR="003E100D" w:rsidRPr="007F06D4">
        <w:t>т</w:t>
      </w:r>
      <w:r w:rsidRPr="007F06D4">
        <w:t>венно если она будет выше</w:t>
      </w:r>
      <w:r w:rsidR="00073742">
        <w:t>,</w:t>
      </w:r>
      <w:r w:rsidRPr="007F06D4">
        <w:t xml:space="preserve"> то и минимальная температура воздуха необходимая на улице будет тоже выше. Это значительно экономит электроэнергию</w:t>
      </w:r>
      <w:r w:rsidR="00073742">
        <w:t xml:space="preserve"> </w:t>
      </w:r>
      <w:r w:rsidRPr="007F06D4">
        <w:t>[73, с. 110].</w:t>
      </w:r>
    </w:p>
    <w:p w14:paraId="75E83EBA" w14:textId="77777777" w:rsidR="00E73E91" w:rsidRPr="007F06D4" w:rsidRDefault="00E73E91" w:rsidP="00E73E91">
      <w:pPr>
        <w:ind w:firstLine="709"/>
        <w:jc w:val="both"/>
        <w:rPr>
          <w:sz w:val="28"/>
          <w:szCs w:val="28"/>
        </w:rPr>
      </w:pPr>
      <w:r w:rsidRPr="007F06D4">
        <w:rPr>
          <w:sz w:val="28"/>
          <w:szCs w:val="28"/>
        </w:rPr>
        <w:lastRenderedPageBreak/>
        <w:t>То есть, при установке дополнительного конденсатора есть результат понижения давления конденсации и уменьшения в результате этого потребления электрической энергии.</w:t>
      </w:r>
    </w:p>
    <w:p w14:paraId="69BB62B3" w14:textId="0EF4E89F" w:rsidR="00E73E91" w:rsidRPr="007F06D4" w:rsidRDefault="00E73E91" w:rsidP="00E73E91">
      <w:pPr>
        <w:pStyle w:val="a6"/>
        <w:jc w:val="both"/>
      </w:pPr>
      <w:r w:rsidRPr="007F06D4">
        <w:rPr>
          <w:noProof/>
          <w:lang w:bidi="ar-SA"/>
        </w:rPr>
        <w:drawing>
          <wp:anchor distT="0" distB="0" distL="0" distR="0" simplePos="0" relativeHeight="251638272" behindDoc="1" locked="0" layoutInCell="1" allowOverlap="1" wp14:anchorId="4B91CA70" wp14:editId="19937D74">
            <wp:simplePos x="0" y="0"/>
            <wp:positionH relativeFrom="page">
              <wp:posOffset>1987550</wp:posOffset>
            </wp:positionH>
            <wp:positionV relativeFrom="paragraph">
              <wp:posOffset>307340</wp:posOffset>
            </wp:positionV>
            <wp:extent cx="3224530" cy="3168015"/>
            <wp:effectExtent l="0" t="0" r="0" b="0"/>
            <wp:wrapTopAndBottom/>
            <wp:docPr id="932484753"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24530" cy="3168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C6540E" w14:textId="77777777" w:rsidR="00E73E91" w:rsidRPr="007F06D4" w:rsidRDefault="00E73E91" w:rsidP="00E73E91">
      <w:pPr>
        <w:pStyle w:val="a6"/>
        <w:jc w:val="center"/>
        <w:rPr>
          <w:lang w:val="kk-KZ"/>
        </w:rPr>
      </w:pPr>
    </w:p>
    <w:p w14:paraId="57936D8F" w14:textId="77777777" w:rsidR="00E73E91" w:rsidRPr="007F06D4" w:rsidRDefault="00E73E91" w:rsidP="00E73E91">
      <w:pPr>
        <w:pStyle w:val="a6"/>
        <w:jc w:val="center"/>
      </w:pPr>
      <w:r w:rsidRPr="007F06D4">
        <w:rPr>
          <w:lang w:val="kk-KZ"/>
        </w:rPr>
        <w:t xml:space="preserve">Рисунок </w:t>
      </w:r>
      <w:r w:rsidRPr="007F06D4">
        <w:t>2</w:t>
      </w:r>
      <w:r w:rsidRPr="007F06D4">
        <w:rPr>
          <w:lang w:val="kk-KZ"/>
        </w:rPr>
        <w:t xml:space="preserve"> – </w:t>
      </w:r>
      <w:r w:rsidRPr="007F06D4">
        <w:t>Компрессорная холодильная система</w:t>
      </w:r>
    </w:p>
    <w:p w14:paraId="4DDEE3EF" w14:textId="77777777" w:rsidR="00E73E91" w:rsidRPr="007F06D4" w:rsidRDefault="00E73E91" w:rsidP="00E73E91">
      <w:pPr>
        <w:pStyle w:val="a6"/>
        <w:jc w:val="center"/>
      </w:pPr>
    </w:p>
    <w:p w14:paraId="7ADB319F" w14:textId="39AE67FB" w:rsidR="00E73E91" w:rsidRPr="007F06D4" w:rsidRDefault="00E73E91" w:rsidP="00E73E91">
      <w:pPr>
        <w:ind w:firstLine="709"/>
        <w:jc w:val="both"/>
        <w:rPr>
          <w:sz w:val="28"/>
          <w:szCs w:val="28"/>
        </w:rPr>
      </w:pPr>
      <w:r w:rsidRPr="007F06D4">
        <w:rPr>
          <w:sz w:val="28"/>
          <w:szCs w:val="28"/>
          <w:lang w:bidi="ar-SA"/>
        </w:rPr>
        <w:t>Существует</w:t>
      </w:r>
      <w:r w:rsidRPr="007F06D4">
        <w:rPr>
          <w:sz w:val="28"/>
          <w:szCs w:val="28"/>
        </w:rPr>
        <w:t xml:space="preserve"> неопределенность расчетной величины температуры конденсации, приведенные методики не определяют точную температуру</w:t>
      </w:r>
      <w:r w:rsidR="00FA4495">
        <w:rPr>
          <w:sz w:val="28"/>
          <w:szCs w:val="28"/>
        </w:rPr>
        <w:t>,</w:t>
      </w:r>
      <w:r w:rsidRPr="007F06D4">
        <w:rPr>
          <w:sz w:val="28"/>
          <w:szCs w:val="28"/>
        </w:rPr>
        <w:t xml:space="preserve"> а указывают только примерный диапазон, что влияет на эффективные конструктивные и режимные параметры холодильных систем с комбинированным охлаждением на этапах проектирования и эксплуатации, а также на стоимость оборудования [73, с. 109].</w:t>
      </w:r>
    </w:p>
    <w:p w14:paraId="460B8CE2" w14:textId="77777777" w:rsidR="00E73E91" w:rsidRPr="007F06D4" w:rsidRDefault="00E73E91" w:rsidP="00E73E91">
      <w:pPr>
        <w:ind w:firstLine="709"/>
        <w:jc w:val="both"/>
        <w:rPr>
          <w:sz w:val="28"/>
          <w:szCs w:val="28"/>
        </w:rPr>
      </w:pPr>
      <w:r w:rsidRPr="007F06D4">
        <w:rPr>
          <w:sz w:val="28"/>
          <w:szCs w:val="28"/>
        </w:rPr>
        <w:t xml:space="preserve">В данном исследовании проводится работа по исследованию подобных комбинированных систем хладоснабжения с целью выбора наиболее эффективных вариантов для их реализации и применения в условиях резко-континентального климата. </w:t>
      </w:r>
      <w:bookmarkStart w:id="8" w:name="_Hlk115811583"/>
      <w:r w:rsidRPr="007F06D4">
        <w:rPr>
          <w:sz w:val="28"/>
          <w:szCs w:val="28"/>
        </w:rPr>
        <w:t>Комбинированное охлаждение позволяет снизить затраты на электроэнергию в сумме, так как у каждого типа конденсаторов есть свой период выгодного использования и тот период когда вместо него можно использовать другой тип отвода тепловой энергии.</w:t>
      </w:r>
    </w:p>
    <w:bookmarkEnd w:id="8"/>
    <w:p w14:paraId="44289823" w14:textId="77777777" w:rsidR="00E73E91" w:rsidRPr="007F06D4" w:rsidRDefault="00E73E91" w:rsidP="00E73E91">
      <w:pPr>
        <w:ind w:firstLine="709"/>
        <w:jc w:val="both"/>
        <w:rPr>
          <w:sz w:val="28"/>
          <w:szCs w:val="28"/>
        </w:rPr>
      </w:pPr>
      <w:r w:rsidRPr="007F06D4">
        <w:rPr>
          <w:sz w:val="28"/>
          <w:szCs w:val="28"/>
        </w:rPr>
        <w:t xml:space="preserve">В условиях жаркого летнего климата возникает проблема, связанная с повышением давления конденсации в парокомпрессионных холодильных машинах (ПКХМ), вызывающая в свою очередь снижение холодильного коэффициента и повышение расхода электроэнергии компрессором. Для повышения эффективности ПКХМ предлагается последовательно с конденсатором воздушного охлаждения устанавливать конденсатор жидкостного охлаждения. В данном случае для охлаждения теплоносителя, используемого для отвода теплоты конденсации, можно использовать тепловое </w:t>
      </w:r>
      <w:r w:rsidRPr="007F06D4">
        <w:rPr>
          <w:sz w:val="28"/>
          <w:szCs w:val="28"/>
        </w:rPr>
        <w:lastRenderedPageBreak/>
        <w:t>излучение в атмосферу (рисунок 3)</w:t>
      </w:r>
    </w:p>
    <w:p w14:paraId="64614EFA" w14:textId="77777777" w:rsidR="00E73E91" w:rsidRPr="007F06D4" w:rsidRDefault="00E73E91" w:rsidP="00E73E91">
      <w:pPr>
        <w:ind w:firstLine="709"/>
        <w:jc w:val="both"/>
        <w:rPr>
          <w:sz w:val="28"/>
          <w:szCs w:val="28"/>
        </w:rPr>
      </w:pPr>
    </w:p>
    <w:p w14:paraId="041FCBFA" w14:textId="7B74B7EB" w:rsidR="00E73E91" w:rsidRPr="007F06D4" w:rsidRDefault="00E73E91" w:rsidP="00E73E91">
      <w:pPr>
        <w:ind w:firstLine="709"/>
        <w:jc w:val="center"/>
        <w:rPr>
          <w:noProof/>
          <w:sz w:val="28"/>
          <w:szCs w:val="28"/>
          <w:lang w:bidi="ar-SA"/>
        </w:rPr>
      </w:pPr>
      <w:r w:rsidRPr="007F06D4">
        <w:rPr>
          <w:noProof/>
          <w:sz w:val="28"/>
          <w:szCs w:val="28"/>
          <w:lang w:bidi="ar-SA"/>
        </w:rPr>
        <w:drawing>
          <wp:inline distT="0" distB="0" distL="0" distR="0" wp14:anchorId="0AB59460" wp14:editId="011AC7EE">
            <wp:extent cx="4914900" cy="2222500"/>
            <wp:effectExtent l="0" t="0" r="0" b="6350"/>
            <wp:docPr id="1092874779"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14900" cy="2222500"/>
                    </a:xfrm>
                    <a:prstGeom prst="rect">
                      <a:avLst/>
                    </a:prstGeom>
                    <a:noFill/>
                    <a:ln>
                      <a:noFill/>
                    </a:ln>
                  </pic:spPr>
                </pic:pic>
              </a:graphicData>
            </a:graphic>
          </wp:inline>
        </w:drawing>
      </w:r>
    </w:p>
    <w:p w14:paraId="52E0F2A9" w14:textId="77777777" w:rsidR="00E73E91" w:rsidRPr="007F06D4" w:rsidRDefault="00E73E91" w:rsidP="00E73E91">
      <w:pPr>
        <w:ind w:firstLine="709"/>
        <w:jc w:val="center"/>
        <w:rPr>
          <w:sz w:val="28"/>
          <w:szCs w:val="28"/>
        </w:rPr>
      </w:pPr>
    </w:p>
    <w:p w14:paraId="1ACA2A1E" w14:textId="77777777" w:rsidR="00E73E91" w:rsidRPr="007F06D4" w:rsidRDefault="00E73E91" w:rsidP="00E73E91">
      <w:pPr>
        <w:ind w:firstLine="709"/>
        <w:jc w:val="center"/>
        <w:rPr>
          <w:sz w:val="28"/>
          <w:szCs w:val="28"/>
        </w:rPr>
      </w:pPr>
      <w:r w:rsidRPr="007F06D4">
        <w:rPr>
          <w:sz w:val="28"/>
          <w:szCs w:val="28"/>
        </w:rPr>
        <w:t>Рисунок 3 - Принципиальная схема снижения давления конденсации при помощи энергии радиационного охлаждения</w:t>
      </w:r>
    </w:p>
    <w:p w14:paraId="58BE89E1" w14:textId="77777777" w:rsidR="00E73E91" w:rsidRPr="007F06D4" w:rsidRDefault="00E73E91" w:rsidP="00E73E91">
      <w:pPr>
        <w:ind w:firstLine="709"/>
        <w:jc w:val="both"/>
        <w:rPr>
          <w:sz w:val="28"/>
          <w:szCs w:val="28"/>
        </w:rPr>
      </w:pPr>
    </w:p>
    <w:p w14:paraId="20BC536F" w14:textId="1A586CD2" w:rsidR="00E73E91" w:rsidRPr="007F06D4" w:rsidRDefault="00E73E91" w:rsidP="00E73E91">
      <w:pPr>
        <w:ind w:firstLine="709"/>
        <w:jc w:val="both"/>
        <w:rPr>
          <w:sz w:val="28"/>
          <w:szCs w:val="28"/>
        </w:rPr>
      </w:pPr>
      <w:r w:rsidRPr="007F06D4">
        <w:rPr>
          <w:sz w:val="28"/>
          <w:szCs w:val="28"/>
        </w:rPr>
        <w:t>Данное направление имеет практическую значимость на территории Азии (и в частности</w:t>
      </w:r>
      <w:r w:rsidR="00FA4495">
        <w:rPr>
          <w:sz w:val="28"/>
          <w:szCs w:val="28"/>
        </w:rPr>
        <w:t>,</w:t>
      </w:r>
      <w:r w:rsidRPr="007F06D4">
        <w:rPr>
          <w:sz w:val="28"/>
          <w:szCs w:val="28"/>
        </w:rPr>
        <w:t xml:space="preserve"> в Казахстане), так как здесь из-за высоких температур атмосферного воздуха в летнее время (до +40°</w:t>
      </w:r>
      <w:r w:rsidRPr="007F06D4">
        <w:rPr>
          <w:sz w:val="28"/>
          <w:szCs w:val="28"/>
          <w:lang w:val="en-US"/>
        </w:rPr>
        <w:t>C</w:t>
      </w:r>
      <w:r w:rsidRPr="007F06D4">
        <w:rPr>
          <w:sz w:val="28"/>
          <w:szCs w:val="28"/>
        </w:rPr>
        <w:t>) в ПКХМ с конденсаторами воздушного охлаждения, температуры конденсации хладагента поднимаются выше +50°C, а применение конденсаторов испарительного охлаждения и различных конденсаторов жидкостного охлаждения ограничено из-за дефицита пресной воды.</w:t>
      </w:r>
    </w:p>
    <w:p w14:paraId="73D982DE" w14:textId="77777777" w:rsidR="00E73E91" w:rsidRPr="00FA4495" w:rsidRDefault="00E73E91" w:rsidP="00E73E91">
      <w:pPr>
        <w:pStyle w:val="510"/>
        <w:tabs>
          <w:tab w:val="left" w:leader="dot" w:pos="8978"/>
        </w:tabs>
        <w:spacing w:line="240" w:lineRule="auto"/>
        <w:ind w:left="0" w:firstLine="709"/>
        <w:jc w:val="both"/>
        <w:rPr>
          <w:shd w:val="clear" w:color="auto" w:fill="FFFFFF"/>
        </w:rPr>
      </w:pPr>
    </w:p>
    <w:p w14:paraId="7A7E6BAA" w14:textId="77777777" w:rsidR="00E73E91" w:rsidRPr="007F06D4" w:rsidRDefault="00E73E91" w:rsidP="00E73E91">
      <w:pPr>
        <w:pStyle w:val="510"/>
        <w:tabs>
          <w:tab w:val="left" w:leader="dot" w:pos="8978"/>
        </w:tabs>
        <w:spacing w:line="240" w:lineRule="auto"/>
        <w:ind w:left="0" w:firstLine="709"/>
        <w:jc w:val="both"/>
        <w:rPr>
          <w:b w:val="0"/>
          <w:bCs w:val="0"/>
          <w:shd w:val="clear" w:color="auto" w:fill="FFFFFF"/>
          <w:lang w:val="kk-KZ"/>
        </w:rPr>
      </w:pPr>
      <w:r w:rsidRPr="007F06D4">
        <w:rPr>
          <w:b w:val="0"/>
          <w:bCs w:val="0"/>
          <w:shd w:val="clear" w:color="auto" w:fill="FFFFFF"/>
          <w:lang w:val="kk-KZ"/>
        </w:rPr>
        <w:t>Выводы по первому разделу:</w:t>
      </w:r>
    </w:p>
    <w:p w14:paraId="5EF5640C" w14:textId="4D537627" w:rsidR="00E73E91" w:rsidRPr="007F06D4" w:rsidRDefault="00E73E91" w:rsidP="00E73E91">
      <w:pPr>
        <w:numPr>
          <w:ilvl w:val="0"/>
          <w:numId w:val="34"/>
        </w:numPr>
        <w:tabs>
          <w:tab w:val="left" w:pos="1134"/>
        </w:tabs>
        <w:ind w:left="0" w:firstLine="709"/>
        <w:jc w:val="both"/>
        <w:rPr>
          <w:sz w:val="28"/>
          <w:szCs w:val="28"/>
        </w:rPr>
      </w:pPr>
      <w:r w:rsidRPr="007F06D4">
        <w:rPr>
          <w:sz w:val="28"/>
          <w:szCs w:val="28"/>
        </w:rPr>
        <w:t xml:space="preserve">В регионах с континентальным климатом в жаркое время года в холодильных системах с КВО наблюдается </w:t>
      </w:r>
      <w:r w:rsidRPr="00FA4495">
        <w:rPr>
          <w:sz w:val="28"/>
          <w:szCs w:val="28"/>
        </w:rPr>
        <w:t>высокое</w:t>
      </w:r>
      <w:r w:rsidR="00FA4495">
        <w:rPr>
          <w:sz w:val="28"/>
          <w:szCs w:val="28"/>
        </w:rPr>
        <w:t xml:space="preserve"> давление</w:t>
      </w:r>
      <w:r w:rsidRPr="007F06D4">
        <w:rPr>
          <w:sz w:val="28"/>
          <w:szCs w:val="28"/>
        </w:rPr>
        <w:t xml:space="preserve"> </w:t>
      </w:r>
      <w:r w:rsidR="00FA0A62" w:rsidRPr="007F06D4">
        <w:rPr>
          <w:sz w:val="28"/>
          <w:szCs w:val="28"/>
        </w:rPr>
        <w:t>в</w:t>
      </w:r>
      <w:r w:rsidRPr="007F06D4">
        <w:rPr>
          <w:sz w:val="28"/>
          <w:szCs w:val="28"/>
        </w:rPr>
        <w:t xml:space="preserve"> конденсации, что ведет к повышению энергопотребления и в ряде случаев отключению компрессоров.</w:t>
      </w:r>
    </w:p>
    <w:p w14:paraId="070C13FA" w14:textId="718BB3FD" w:rsidR="00E73E91" w:rsidRPr="007F06D4" w:rsidRDefault="00E73E91" w:rsidP="00E73E91">
      <w:pPr>
        <w:numPr>
          <w:ilvl w:val="0"/>
          <w:numId w:val="34"/>
        </w:numPr>
        <w:tabs>
          <w:tab w:val="left" w:pos="1134"/>
        </w:tabs>
        <w:ind w:left="0" w:firstLine="709"/>
        <w:jc w:val="both"/>
        <w:rPr>
          <w:sz w:val="28"/>
          <w:szCs w:val="28"/>
        </w:rPr>
      </w:pPr>
      <w:r w:rsidRPr="007F06D4">
        <w:rPr>
          <w:sz w:val="28"/>
          <w:szCs w:val="28"/>
        </w:rPr>
        <w:t>Использование воды для понижения давления конденсации не находит широкого примене</w:t>
      </w:r>
      <w:r w:rsidR="00FA0A62" w:rsidRPr="007F06D4">
        <w:rPr>
          <w:sz w:val="28"/>
          <w:szCs w:val="28"/>
        </w:rPr>
        <w:t>н</w:t>
      </w:r>
      <w:r w:rsidRPr="007F06D4">
        <w:rPr>
          <w:sz w:val="28"/>
          <w:szCs w:val="28"/>
        </w:rPr>
        <w:t>ия из-за дефицита и высокой стоимости пресной воды.</w:t>
      </w:r>
    </w:p>
    <w:p w14:paraId="75671BB5" w14:textId="4E2B6342" w:rsidR="00E73E91" w:rsidRPr="007F06D4" w:rsidRDefault="00E73E91" w:rsidP="00E73E91">
      <w:pPr>
        <w:numPr>
          <w:ilvl w:val="0"/>
          <w:numId w:val="34"/>
        </w:numPr>
        <w:tabs>
          <w:tab w:val="left" w:pos="1134"/>
        </w:tabs>
        <w:ind w:left="0" w:firstLine="709"/>
        <w:jc w:val="both"/>
        <w:rPr>
          <w:sz w:val="28"/>
          <w:szCs w:val="28"/>
        </w:rPr>
      </w:pPr>
      <w:r w:rsidRPr="007F06D4">
        <w:rPr>
          <w:sz w:val="28"/>
          <w:szCs w:val="28"/>
        </w:rPr>
        <w:t>Применение комбинирова</w:t>
      </w:r>
      <w:r w:rsidR="00FA0A62" w:rsidRPr="007F06D4">
        <w:rPr>
          <w:sz w:val="28"/>
          <w:szCs w:val="28"/>
        </w:rPr>
        <w:t>н</w:t>
      </w:r>
      <w:r w:rsidRPr="007F06D4">
        <w:rPr>
          <w:sz w:val="28"/>
          <w:szCs w:val="28"/>
        </w:rPr>
        <w:t>ных систем с применение конденсаторов водяного охлаждения предусматривает применение воды охлаждаемой в  градирне, что также приводит к расходу  воды и повышению эксплу</w:t>
      </w:r>
      <w:r w:rsidR="00FA0A62" w:rsidRPr="007F06D4">
        <w:rPr>
          <w:sz w:val="28"/>
          <w:szCs w:val="28"/>
        </w:rPr>
        <w:t>а</w:t>
      </w:r>
      <w:r w:rsidRPr="007F06D4">
        <w:rPr>
          <w:sz w:val="28"/>
          <w:szCs w:val="28"/>
        </w:rPr>
        <w:t>тационных расходов.</w:t>
      </w:r>
    </w:p>
    <w:p w14:paraId="0F9EF04F" w14:textId="77777777" w:rsidR="00E73E91" w:rsidRPr="007F06D4" w:rsidRDefault="00E73E91" w:rsidP="00E73E91">
      <w:pPr>
        <w:numPr>
          <w:ilvl w:val="0"/>
          <w:numId w:val="34"/>
        </w:numPr>
        <w:tabs>
          <w:tab w:val="left" w:pos="1134"/>
        </w:tabs>
        <w:ind w:left="0" w:firstLine="709"/>
        <w:jc w:val="both"/>
        <w:rPr>
          <w:sz w:val="28"/>
          <w:szCs w:val="28"/>
        </w:rPr>
      </w:pPr>
      <w:r w:rsidRPr="007F06D4">
        <w:rPr>
          <w:sz w:val="28"/>
          <w:szCs w:val="28"/>
        </w:rPr>
        <w:t>С учетом особенностей климатических условий создание энергоэффективных комплексных холодильных систем, состоящих из холодильных машин и радиаторов с излучением тепла конденсации в атмосферу, является новым и перспективным направлением развития холодильной техники.</w:t>
      </w:r>
    </w:p>
    <w:p w14:paraId="5F75BC6C" w14:textId="77777777" w:rsidR="00E73E91" w:rsidRPr="007F06D4" w:rsidRDefault="00E73E91" w:rsidP="00E73E91">
      <w:pPr>
        <w:pStyle w:val="510"/>
        <w:tabs>
          <w:tab w:val="left" w:pos="1134"/>
          <w:tab w:val="left" w:leader="dot" w:pos="8978"/>
        </w:tabs>
        <w:spacing w:line="240" w:lineRule="auto"/>
        <w:ind w:left="0" w:firstLine="709"/>
        <w:jc w:val="both"/>
      </w:pPr>
      <w:r w:rsidRPr="007F06D4">
        <w:br w:type="page"/>
      </w:r>
      <w:r w:rsidRPr="007F06D4">
        <w:lastRenderedPageBreak/>
        <w:t>2 ВЛИЯНИЕ ТЕМПЕРАТУРЫ КОНДЕНСАЦИИ НА ЭНЕРГОЭФФЕКТИВНОСТЬ И НАДЕЖНОСТЬ РАБОТЫ ХОЛОДИЛЬНЫХ СИСТЕМ</w:t>
      </w:r>
    </w:p>
    <w:p w14:paraId="42CA5E24" w14:textId="77777777" w:rsidR="00E73E91" w:rsidRPr="007F06D4" w:rsidRDefault="00E73E91" w:rsidP="00E73E91">
      <w:pPr>
        <w:pStyle w:val="510"/>
        <w:tabs>
          <w:tab w:val="left" w:leader="dot" w:pos="8978"/>
        </w:tabs>
        <w:spacing w:line="240" w:lineRule="auto"/>
        <w:ind w:left="0" w:firstLine="709"/>
        <w:jc w:val="both"/>
      </w:pPr>
    </w:p>
    <w:p w14:paraId="688A5BEC" w14:textId="77777777" w:rsidR="00E73E91" w:rsidRPr="007F06D4" w:rsidRDefault="00E73E91" w:rsidP="00E73E91">
      <w:pPr>
        <w:pStyle w:val="510"/>
        <w:tabs>
          <w:tab w:val="left" w:leader="dot" w:pos="8978"/>
        </w:tabs>
        <w:spacing w:line="240" w:lineRule="auto"/>
        <w:ind w:left="0" w:firstLine="709"/>
        <w:jc w:val="both"/>
      </w:pPr>
      <w:r w:rsidRPr="007F06D4">
        <w:t xml:space="preserve">2.1 Расчетно-теоретический анализ энергоэффективности холодильной машины при изменении температуры конденсации </w:t>
      </w:r>
    </w:p>
    <w:p w14:paraId="1EF56C90" w14:textId="52491760" w:rsidR="00E73E91" w:rsidRPr="007F06D4" w:rsidRDefault="00E73E91" w:rsidP="00E73E91">
      <w:pPr>
        <w:ind w:firstLine="709"/>
        <w:jc w:val="both"/>
        <w:rPr>
          <w:sz w:val="28"/>
          <w:szCs w:val="28"/>
        </w:rPr>
      </w:pPr>
      <w:r w:rsidRPr="007F06D4">
        <w:rPr>
          <w:sz w:val="28"/>
          <w:szCs w:val="28"/>
        </w:rPr>
        <w:t>Необходимым периодом проведения экспериментов и использования дополнительного конденсатора КЖО безусловно является жаркое летнее время, также особенностью работы будет является применение результатов текущей работы к климатическим данным для города Алматы, а также близлежащих регионов. Начать расчёт стоит с классического анализа цикла и таких получе</w:t>
      </w:r>
      <w:r w:rsidR="003E100D" w:rsidRPr="007F06D4">
        <w:rPr>
          <w:sz w:val="28"/>
          <w:szCs w:val="28"/>
        </w:rPr>
        <w:t>н</w:t>
      </w:r>
      <w:r w:rsidRPr="007F06D4">
        <w:rPr>
          <w:sz w:val="28"/>
          <w:szCs w:val="28"/>
        </w:rPr>
        <w:t>ных параметров как холодопроизводительность и работа сжатия компр</w:t>
      </w:r>
      <w:r w:rsidR="003E100D" w:rsidRPr="007F06D4">
        <w:rPr>
          <w:sz w:val="28"/>
          <w:szCs w:val="28"/>
        </w:rPr>
        <w:t>е</w:t>
      </w:r>
      <w:r w:rsidRPr="007F06D4">
        <w:rPr>
          <w:sz w:val="28"/>
          <w:szCs w:val="28"/>
        </w:rPr>
        <w:t>ссора, т.е. количество производимого холода и затрачиваемая для этого мощность компрессора. Отношение этих параметров друг к другу характеризует холодильный коэффициент или же coefficient of performance (</w:t>
      </w:r>
      <w:r w:rsidRPr="007F06D4">
        <w:rPr>
          <w:sz w:val="28"/>
          <w:szCs w:val="28"/>
          <w:lang w:val="en-US"/>
        </w:rPr>
        <w:t>COP</w:t>
      </w:r>
      <w:r w:rsidRPr="007F06D4">
        <w:rPr>
          <w:sz w:val="28"/>
          <w:szCs w:val="28"/>
        </w:rPr>
        <w:t>). Также необходим расчет теплообменника конденсатора жидкостного охлаждения КЖО, расчет его параметров, так как в последствии он будет изготовлен для проведения экспериментов.</w:t>
      </w:r>
    </w:p>
    <w:p w14:paraId="4852A581" w14:textId="59129EFB" w:rsidR="00E73E91" w:rsidRPr="007F06D4" w:rsidRDefault="00E73E91" w:rsidP="00E73E91">
      <w:pPr>
        <w:ind w:firstLine="709"/>
        <w:jc w:val="both"/>
        <w:rPr>
          <w:sz w:val="28"/>
          <w:szCs w:val="28"/>
        </w:rPr>
      </w:pPr>
      <w:r w:rsidRPr="007F06D4">
        <w:rPr>
          <w:sz w:val="28"/>
          <w:szCs w:val="28"/>
        </w:rPr>
        <w:t>Исходные данными расчета являются такие параметры как: холодопроизводительность, тип хладагента, температуры цикла в узловых точках (температура кипения, конденсации), перегрев и переохлаждение хладагента в испарителе и конденсаторе соответс</w:t>
      </w:r>
      <w:r w:rsidR="003E100D" w:rsidRPr="007F06D4">
        <w:rPr>
          <w:sz w:val="28"/>
          <w:szCs w:val="28"/>
        </w:rPr>
        <w:t>т</w:t>
      </w:r>
      <w:r w:rsidRPr="007F06D4">
        <w:rPr>
          <w:sz w:val="28"/>
          <w:szCs w:val="28"/>
        </w:rPr>
        <w:t>венно будут показывать об изменении требуемого количества хладагента используемого в системе, расчетная температура атмосферного воздуха в летнее время, а также одним из главных параметров является пиковая температура атмосферного воздуха и период её поддержания летом.</w:t>
      </w:r>
    </w:p>
    <w:p w14:paraId="25A433DC" w14:textId="470560C0" w:rsidR="00E73E91" w:rsidRPr="007F06D4" w:rsidRDefault="00E73E91" w:rsidP="00E73E91">
      <w:pPr>
        <w:ind w:firstLine="709"/>
        <w:jc w:val="both"/>
        <w:rPr>
          <w:sz w:val="28"/>
          <w:szCs w:val="28"/>
        </w:rPr>
      </w:pPr>
      <w:r w:rsidRPr="007F06D4">
        <w:rPr>
          <w:sz w:val="28"/>
          <w:szCs w:val="28"/>
        </w:rPr>
        <w:t>Для расчета холодильных систем свыше 1 кВт мощности необходим более детальный анализ теплопритоков. Соответственно более детально описывается конструкция холодильной камеры, технологическая схема обрабатываемого продукта. В текущей работе данными расчетами пр</w:t>
      </w:r>
      <w:r w:rsidR="003E100D" w:rsidRPr="007F06D4">
        <w:rPr>
          <w:sz w:val="28"/>
          <w:szCs w:val="28"/>
        </w:rPr>
        <w:t>е</w:t>
      </w:r>
      <w:r w:rsidRPr="007F06D4">
        <w:rPr>
          <w:sz w:val="28"/>
          <w:szCs w:val="28"/>
        </w:rPr>
        <w:t>дпочтено пренебречь, так как в расчетах, как и экспериментах рас</w:t>
      </w:r>
      <w:r w:rsidR="00FA0A62" w:rsidRPr="007F06D4">
        <w:rPr>
          <w:sz w:val="28"/>
          <w:szCs w:val="28"/>
        </w:rPr>
        <w:t>с</w:t>
      </w:r>
      <w:r w:rsidRPr="007F06D4">
        <w:rPr>
          <w:sz w:val="28"/>
          <w:szCs w:val="28"/>
        </w:rPr>
        <w:t>матривается крайне малая (меньше 1 кВт) холодильная установка. Однако при математическом моделировании, а также в экономических расчетах будет рассматриваться масштабирование такого типа установки на большую холодопроизводительность.</w:t>
      </w:r>
    </w:p>
    <w:p w14:paraId="27664B47" w14:textId="77777777" w:rsidR="00E73E91" w:rsidRPr="007F06D4" w:rsidRDefault="00E73E91" w:rsidP="00E73E91">
      <w:pPr>
        <w:ind w:firstLine="709"/>
        <w:jc w:val="both"/>
        <w:rPr>
          <w:sz w:val="28"/>
          <w:szCs w:val="28"/>
        </w:rPr>
      </w:pPr>
      <w:r w:rsidRPr="007F06D4">
        <w:rPr>
          <w:sz w:val="28"/>
          <w:szCs w:val="28"/>
        </w:rPr>
        <w:t xml:space="preserve">В начале, нам нужно построить цикл на диаграмме IgP-i. Для этого существует множество электронных диаграмм состояния холодильного агента, одной из этого множества программ является </w:t>
      </w:r>
      <w:r w:rsidRPr="007F06D4">
        <w:rPr>
          <w:sz w:val="28"/>
          <w:szCs w:val="28"/>
          <w:lang w:val="en-US"/>
        </w:rPr>
        <w:t>CoolPack</w:t>
      </w:r>
      <w:r w:rsidRPr="007F06D4">
        <w:rPr>
          <w:sz w:val="28"/>
          <w:szCs w:val="28"/>
        </w:rPr>
        <w:t xml:space="preserve"> (рисунок 4).</w:t>
      </w:r>
    </w:p>
    <w:p w14:paraId="1A6299CB" w14:textId="77777777" w:rsidR="00E73E91" w:rsidRPr="007F06D4" w:rsidRDefault="00E73E91" w:rsidP="00E73E91">
      <w:pPr>
        <w:ind w:firstLine="709"/>
        <w:jc w:val="both"/>
        <w:rPr>
          <w:sz w:val="28"/>
          <w:szCs w:val="28"/>
        </w:rPr>
      </w:pPr>
      <w:r w:rsidRPr="007F06D4">
        <w:rPr>
          <w:sz w:val="28"/>
          <w:szCs w:val="28"/>
        </w:rPr>
        <w:t>Для дальнейшего расчета цикла нам необходимо записать данные для всех нужных нам точек на диаграмме, представленной на рисунке 4. Программа Coolpack позволяет получить точные данные по энтальпии в заданной точке.</w:t>
      </w:r>
    </w:p>
    <w:p w14:paraId="53B2C0A9" w14:textId="77777777" w:rsidR="00E73E91" w:rsidRPr="007F06D4" w:rsidRDefault="00E73E91" w:rsidP="00E73E91">
      <w:pPr>
        <w:ind w:firstLine="709"/>
        <w:jc w:val="both"/>
        <w:rPr>
          <w:sz w:val="28"/>
          <w:szCs w:val="28"/>
        </w:rPr>
      </w:pPr>
      <w:r w:rsidRPr="007F06D4">
        <w:rPr>
          <w:sz w:val="28"/>
          <w:szCs w:val="28"/>
        </w:rPr>
        <w:t>Также используется приложение CoolProp для определения давления и энтальпии и других параметров для расчета холодильного цикла в Excel.</w:t>
      </w:r>
    </w:p>
    <w:p w14:paraId="0B95EAEA" w14:textId="77777777" w:rsidR="00E73E91" w:rsidRPr="007F06D4" w:rsidRDefault="00E73E91" w:rsidP="00E73E91">
      <w:pPr>
        <w:ind w:firstLine="709"/>
        <w:jc w:val="both"/>
        <w:rPr>
          <w:noProof/>
          <w:sz w:val="28"/>
          <w:szCs w:val="28"/>
        </w:rPr>
      </w:pPr>
    </w:p>
    <w:p w14:paraId="1161CC7B" w14:textId="25498CA8" w:rsidR="00E73E91" w:rsidRPr="007F06D4" w:rsidRDefault="00E73E91" w:rsidP="00E73E91">
      <w:pPr>
        <w:pStyle w:val="ad"/>
        <w:spacing w:before="0" w:after="0"/>
        <w:ind w:firstLine="709"/>
        <w:rPr>
          <w:szCs w:val="28"/>
        </w:rPr>
      </w:pPr>
      <w:r w:rsidRPr="007F06D4">
        <w:rPr>
          <w:szCs w:val="28"/>
        </w:rPr>
        <w:lastRenderedPageBreak/>
        <w:drawing>
          <wp:inline distT="0" distB="0" distL="0" distR="0" wp14:anchorId="7309D720" wp14:editId="781A555B">
            <wp:extent cx="5187950" cy="3651250"/>
            <wp:effectExtent l="0" t="0" r="0" b="6350"/>
            <wp:docPr id="75908250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46"/>
                    <pic:cNvPicPr>
                      <a:picLocks noChangeAspect="1" noChangeArrowheads="1"/>
                    </pic:cNvPicPr>
                  </pic:nvPicPr>
                  <pic:blipFill>
                    <a:blip r:embed="rId11">
                      <a:extLst>
                        <a:ext uri="{28A0092B-C50C-407E-A947-70E740481C1C}">
                          <a14:useLocalDpi xmlns:a14="http://schemas.microsoft.com/office/drawing/2010/main" val="0"/>
                        </a:ext>
                      </a:extLst>
                    </a:blip>
                    <a:srcRect l="7938" t="13206" r="6931" b="8878"/>
                    <a:stretch>
                      <a:fillRect/>
                    </a:stretch>
                  </pic:blipFill>
                  <pic:spPr bwMode="auto">
                    <a:xfrm>
                      <a:off x="0" y="0"/>
                      <a:ext cx="5187950" cy="3651250"/>
                    </a:xfrm>
                    <a:prstGeom prst="rect">
                      <a:avLst/>
                    </a:prstGeom>
                    <a:noFill/>
                    <a:ln>
                      <a:noFill/>
                    </a:ln>
                  </pic:spPr>
                </pic:pic>
              </a:graphicData>
            </a:graphic>
          </wp:inline>
        </w:drawing>
      </w:r>
    </w:p>
    <w:p w14:paraId="6FEE4A5F" w14:textId="77777777" w:rsidR="00E73E91" w:rsidRPr="007F06D4" w:rsidRDefault="00E73E91" w:rsidP="00E73E91">
      <w:pPr>
        <w:pStyle w:val="ad"/>
        <w:spacing w:before="0" w:after="0"/>
        <w:ind w:firstLine="709"/>
        <w:rPr>
          <w:szCs w:val="28"/>
          <w:lang w:val="en-US"/>
        </w:rPr>
      </w:pPr>
    </w:p>
    <w:p w14:paraId="23A8077D" w14:textId="77777777" w:rsidR="00E73E91" w:rsidRPr="007F06D4" w:rsidRDefault="00E73E91" w:rsidP="00E73E91">
      <w:pPr>
        <w:pStyle w:val="ad"/>
        <w:spacing w:before="0" w:after="0"/>
        <w:ind w:firstLine="709"/>
        <w:rPr>
          <w:szCs w:val="28"/>
        </w:rPr>
      </w:pPr>
      <w:r w:rsidRPr="007F06D4">
        <w:rPr>
          <w:szCs w:val="28"/>
        </w:rPr>
        <w:t>Рисунок 4 – Заданный цикл на диаграмме энтальпии-давления</w:t>
      </w:r>
    </w:p>
    <w:p w14:paraId="00340C53" w14:textId="77777777" w:rsidR="00E73E91" w:rsidRPr="007F06D4" w:rsidRDefault="00E73E91" w:rsidP="00E73E91">
      <w:pPr>
        <w:ind w:firstLine="709"/>
        <w:jc w:val="both"/>
        <w:rPr>
          <w:sz w:val="28"/>
          <w:szCs w:val="28"/>
        </w:rPr>
      </w:pPr>
    </w:p>
    <w:p w14:paraId="67C96B52" w14:textId="77777777" w:rsidR="00E73E91" w:rsidRPr="007F06D4" w:rsidRDefault="00E73E91" w:rsidP="00E73E91">
      <w:pPr>
        <w:ind w:firstLine="709"/>
        <w:jc w:val="both"/>
        <w:rPr>
          <w:sz w:val="28"/>
          <w:szCs w:val="28"/>
        </w:rPr>
      </w:pPr>
      <w:r w:rsidRPr="007F06D4">
        <w:rPr>
          <w:sz w:val="28"/>
          <w:szCs w:val="28"/>
        </w:rPr>
        <w:t>Значение энтальпии необходимых точек определены, далее по имеющимся формулам рассчитаем данный цикл.</w:t>
      </w:r>
    </w:p>
    <w:p w14:paraId="35271836" w14:textId="77777777" w:rsidR="00E73E91" w:rsidRPr="007F06D4" w:rsidRDefault="00E73E91" w:rsidP="00E73E91">
      <w:pPr>
        <w:ind w:firstLine="709"/>
        <w:jc w:val="both"/>
        <w:rPr>
          <w:sz w:val="28"/>
          <w:szCs w:val="28"/>
        </w:rPr>
      </w:pPr>
      <w:r w:rsidRPr="007F06D4">
        <w:rPr>
          <w:sz w:val="28"/>
          <w:szCs w:val="28"/>
        </w:rPr>
        <w:t xml:space="preserve">Разница энтальпий в точках 1’-2’ показывает удельную работу сжатия </w:t>
      </w:r>
      <w:r w:rsidRPr="007F06D4">
        <w:rPr>
          <w:i/>
          <w:iCs/>
          <w:sz w:val="28"/>
          <w:szCs w:val="28"/>
          <w:lang w:val="en-US"/>
        </w:rPr>
        <w:t>l</w:t>
      </w:r>
      <w:r w:rsidRPr="007F06D4">
        <w:rPr>
          <w:sz w:val="28"/>
          <w:szCs w:val="28"/>
        </w:rPr>
        <w:t xml:space="preserve"> (кДж/кг)</w:t>
      </w:r>
      <w:r w:rsidRPr="007F06D4">
        <w:rPr>
          <w:i/>
          <w:iCs/>
          <w:sz w:val="28"/>
          <w:szCs w:val="28"/>
        </w:rPr>
        <w:t xml:space="preserve"> </w:t>
      </w:r>
      <w:r w:rsidRPr="007F06D4">
        <w:rPr>
          <w:sz w:val="28"/>
          <w:szCs w:val="28"/>
        </w:rPr>
        <w:t>1 кг пара хладагента:</w:t>
      </w:r>
    </w:p>
    <w:p w14:paraId="37D8954D" w14:textId="77777777" w:rsidR="00E73E91" w:rsidRPr="007F06D4" w:rsidRDefault="00E73E91" w:rsidP="00E73E91">
      <w:pPr>
        <w:ind w:firstLine="709"/>
        <w:jc w:val="both"/>
        <w:rPr>
          <w:sz w:val="28"/>
          <w:szCs w:val="28"/>
        </w:rPr>
      </w:pPr>
    </w:p>
    <w:p w14:paraId="0AE481F8" w14:textId="70596216" w:rsidR="00E73E91" w:rsidRPr="007F06D4" w:rsidRDefault="00E73E91" w:rsidP="00E73E91">
      <w:pPr>
        <w:ind w:firstLine="709"/>
        <w:jc w:val="center"/>
        <w:rPr>
          <w:iCs/>
          <w:sz w:val="28"/>
          <w:szCs w:val="28"/>
        </w:rPr>
      </w:pPr>
      <w:r w:rsidRPr="007F06D4">
        <w:rPr>
          <w:sz w:val="28"/>
          <w:szCs w:val="28"/>
        </w:rPr>
        <w:t xml:space="preserve">                                 </w:t>
      </w:r>
      <m:oMath>
        <m:r>
          <w:rPr>
            <w:rFonts w:ascii="Cambria Math" w:hAnsi="Cambria Math"/>
            <w:sz w:val="28"/>
            <w:szCs w:val="28"/>
          </w:rPr>
          <m:t>l</m:t>
        </m:r>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i</m:t>
            </m:r>
          </m:e>
          <m:sub>
            <m:r>
              <m:rPr>
                <m:sty m:val="p"/>
              </m:rPr>
              <w:rPr>
                <w:rFonts w:ascii="Cambria Math" w:hAnsi="Cambria Math"/>
                <w:sz w:val="28"/>
                <w:szCs w:val="28"/>
              </w:rPr>
              <m:t>2'</m:t>
            </m:r>
          </m:sub>
        </m:sSub>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i</m:t>
            </m:r>
          </m:e>
          <m:sub>
            <m:sSup>
              <m:sSupPr>
                <m:ctrlPr>
                  <w:rPr>
                    <w:rFonts w:ascii="Cambria Math" w:hAnsi="Cambria Math"/>
                    <w:iCs/>
                    <w:sz w:val="28"/>
                    <w:szCs w:val="28"/>
                  </w:rPr>
                </m:ctrlPr>
              </m:sSupPr>
              <m:e>
                <m:r>
                  <m:rPr>
                    <m:sty m:val="p"/>
                  </m:rPr>
                  <w:rPr>
                    <w:rFonts w:ascii="Cambria Math" w:hAnsi="Cambria Math"/>
                    <w:sz w:val="28"/>
                    <w:szCs w:val="28"/>
                  </w:rPr>
                  <m:t>1</m:t>
                </m:r>
              </m:e>
              <m:sup>
                <m:r>
                  <m:rPr>
                    <m:sty m:val="p"/>
                  </m:rPr>
                  <w:rPr>
                    <w:rFonts w:ascii="Cambria Math" w:hAnsi="Cambria Math"/>
                    <w:sz w:val="28"/>
                    <w:szCs w:val="28"/>
                  </w:rPr>
                  <m:t>'</m:t>
                </m:r>
              </m:sup>
            </m:sSup>
          </m:sub>
        </m:sSub>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кДж</m:t>
            </m:r>
          </m:num>
          <m:den>
            <m:r>
              <m:rPr>
                <m:sty m:val="p"/>
              </m:rPr>
              <w:rPr>
                <w:rFonts w:ascii="Cambria Math" w:hAnsi="Cambria Math"/>
                <w:sz w:val="28"/>
                <w:szCs w:val="28"/>
              </w:rPr>
              <m:t>кг</m:t>
            </m:r>
          </m:den>
        </m:f>
        <m:r>
          <m:rPr>
            <m:sty m:val="p"/>
          </m:rPr>
          <w:rPr>
            <w:rFonts w:ascii="Cambria Math" w:hAnsi="Cambria Math"/>
            <w:sz w:val="28"/>
            <w:szCs w:val="28"/>
          </w:rPr>
          <m:t>.</m:t>
        </m:r>
      </m:oMath>
      <w:r w:rsidRPr="007F06D4">
        <w:rPr>
          <w:sz w:val="28"/>
          <w:szCs w:val="28"/>
        </w:rPr>
        <w:tab/>
      </w:r>
      <w:r w:rsidRPr="007F06D4">
        <w:rPr>
          <w:sz w:val="28"/>
          <w:szCs w:val="28"/>
        </w:rPr>
        <w:tab/>
      </w:r>
      <w:r w:rsidRPr="007F06D4">
        <w:rPr>
          <w:sz w:val="28"/>
          <w:szCs w:val="28"/>
        </w:rPr>
        <w:tab/>
      </w:r>
      <w:r w:rsidRPr="007F06D4">
        <w:rPr>
          <w:sz w:val="28"/>
          <w:szCs w:val="28"/>
        </w:rPr>
        <w:tab/>
        <w:t xml:space="preserve">                              </w:t>
      </w:r>
      <w:r w:rsidRPr="007F06D4">
        <w:rPr>
          <w:iCs/>
          <w:sz w:val="28"/>
          <w:szCs w:val="28"/>
        </w:rPr>
        <w:t>(1)</w:t>
      </w:r>
    </w:p>
    <w:p w14:paraId="7B5AB625" w14:textId="77777777" w:rsidR="00E73E91" w:rsidRPr="007F06D4" w:rsidRDefault="00E73E91" w:rsidP="00E73E91">
      <w:pPr>
        <w:ind w:firstLine="709"/>
        <w:jc w:val="center"/>
        <w:rPr>
          <w:iCs/>
          <w:sz w:val="28"/>
          <w:szCs w:val="28"/>
        </w:rPr>
      </w:pPr>
    </w:p>
    <w:p w14:paraId="620AAC57" w14:textId="77777777" w:rsidR="00E73E91" w:rsidRPr="007F06D4" w:rsidRDefault="00E73E91" w:rsidP="00E73E91">
      <w:pPr>
        <w:ind w:firstLine="709"/>
        <w:jc w:val="both"/>
        <w:rPr>
          <w:sz w:val="28"/>
          <w:szCs w:val="28"/>
        </w:rPr>
      </w:pPr>
      <w:r w:rsidRPr="007F06D4">
        <w:rPr>
          <w:sz w:val="28"/>
          <w:szCs w:val="28"/>
        </w:rPr>
        <w:t xml:space="preserve">От точки 2' до точки 3' пар охлаждается и конденсируется при постоянном давлении. Этот отрезок показывает количество теплоты, которое должно выделиться в конденсаторе из одного килограмма паров хладагента. Находится разностью теплосодержаний энтальпий </w:t>
      </w:r>
      <w:r w:rsidRPr="007F06D4">
        <w:rPr>
          <w:sz w:val="28"/>
          <w:szCs w:val="28"/>
          <w:lang w:val="en-US"/>
        </w:rPr>
        <w:t>i</w:t>
      </w:r>
      <w:r w:rsidRPr="007F06D4">
        <w:rPr>
          <w:sz w:val="28"/>
          <w:szCs w:val="28"/>
          <w:vertAlign w:val="subscript"/>
        </w:rPr>
        <w:t>2’</w:t>
      </w:r>
      <w:r w:rsidRPr="007F06D4">
        <w:rPr>
          <w:sz w:val="28"/>
          <w:szCs w:val="28"/>
        </w:rPr>
        <w:t>-</w:t>
      </w:r>
      <w:r w:rsidRPr="007F06D4">
        <w:rPr>
          <w:sz w:val="28"/>
          <w:szCs w:val="28"/>
          <w:lang w:val="en-US"/>
        </w:rPr>
        <w:t>i</w:t>
      </w:r>
      <w:r w:rsidRPr="007F06D4">
        <w:rPr>
          <w:sz w:val="28"/>
          <w:szCs w:val="28"/>
          <w:vertAlign w:val="subscript"/>
        </w:rPr>
        <w:t>3’</w:t>
      </w:r>
      <w:r w:rsidRPr="007F06D4">
        <w:rPr>
          <w:sz w:val="28"/>
          <w:szCs w:val="28"/>
        </w:rPr>
        <w:t>.</w:t>
      </w:r>
    </w:p>
    <w:p w14:paraId="4E826C08" w14:textId="77777777" w:rsidR="00E73E91" w:rsidRPr="007F06D4" w:rsidRDefault="00E73E91" w:rsidP="00E73E91">
      <w:pPr>
        <w:ind w:firstLine="709"/>
        <w:jc w:val="both"/>
        <w:rPr>
          <w:sz w:val="28"/>
          <w:szCs w:val="28"/>
        </w:rPr>
      </w:pPr>
    </w:p>
    <w:p w14:paraId="7C77545B" w14:textId="5175BF13" w:rsidR="00E73E91" w:rsidRPr="007F06D4" w:rsidRDefault="00E73E91" w:rsidP="00E73E91">
      <w:pPr>
        <w:ind w:firstLine="709"/>
        <w:jc w:val="center"/>
        <w:rPr>
          <w:iCs/>
          <w:sz w:val="28"/>
          <w:szCs w:val="28"/>
        </w:rPr>
      </w:pPr>
      <w:r w:rsidRPr="007F06D4">
        <w:rPr>
          <w:iCs/>
          <w:sz w:val="28"/>
          <w:szCs w:val="28"/>
        </w:rPr>
        <w:t xml:space="preserve">                                   </w:t>
      </w:r>
      <m:oMath>
        <m:sSub>
          <m:sSubPr>
            <m:ctrlPr>
              <w:rPr>
                <w:rFonts w:ascii="Cambria Math" w:hAnsi="Cambria Math"/>
                <w:iCs/>
                <w:sz w:val="28"/>
                <w:szCs w:val="28"/>
              </w:rPr>
            </m:ctrlPr>
          </m:sSubPr>
          <m:e>
            <m:r>
              <m:rPr>
                <m:sty m:val="p"/>
              </m:rPr>
              <w:rPr>
                <w:rFonts w:ascii="Cambria Math" w:hAnsi="Cambria Math"/>
                <w:sz w:val="28"/>
                <w:szCs w:val="28"/>
              </w:rPr>
              <m:t>q</m:t>
            </m:r>
          </m:e>
          <m:sub>
            <m:r>
              <m:rPr>
                <m:sty m:val="p"/>
              </m:rPr>
              <w:rPr>
                <w:rFonts w:ascii="Cambria Math" w:hAnsi="Cambria Math"/>
                <w:sz w:val="28"/>
                <w:szCs w:val="28"/>
              </w:rPr>
              <m:t>k</m:t>
            </m:r>
          </m:sub>
        </m:sSub>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i</m:t>
            </m:r>
          </m:e>
          <m:sub>
            <m:r>
              <m:rPr>
                <m:sty m:val="p"/>
              </m:rPr>
              <w:rPr>
                <w:rFonts w:ascii="Cambria Math" w:hAnsi="Cambria Math"/>
                <w:sz w:val="28"/>
                <w:szCs w:val="28"/>
              </w:rPr>
              <m:t>2'</m:t>
            </m:r>
          </m:sub>
        </m:sSub>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i</m:t>
            </m:r>
          </m:e>
          <m:sub>
            <m:sSup>
              <m:sSupPr>
                <m:ctrlPr>
                  <w:rPr>
                    <w:rFonts w:ascii="Cambria Math" w:hAnsi="Cambria Math"/>
                    <w:iCs/>
                    <w:sz w:val="28"/>
                    <w:szCs w:val="28"/>
                  </w:rPr>
                </m:ctrlPr>
              </m:sSupPr>
              <m:e>
                <m:r>
                  <m:rPr>
                    <m:sty m:val="p"/>
                  </m:rPr>
                  <w:rPr>
                    <w:rFonts w:ascii="Cambria Math" w:hAnsi="Cambria Math"/>
                    <w:sz w:val="28"/>
                    <w:szCs w:val="28"/>
                  </w:rPr>
                  <m:t>3</m:t>
                </m:r>
              </m:e>
              <m:sup>
                <m:r>
                  <m:rPr>
                    <m:sty m:val="p"/>
                  </m:rPr>
                  <w:rPr>
                    <w:rFonts w:ascii="Cambria Math" w:hAnsi="Cambria Math"/>
                    <w:sz w:val="28"/>
                    <w:szCs w:val="28"/>
                  </w:rPr>
                  <m:t>'</m:t>
                </m:r>
              </m:sup>
            </m:sSup>
          </m:sub>
        </m:sSub>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кДж</m:t>
            </m:r>
          </m:num>
          <m:den>
            <m:r>
              <m:rPr>
                <m:sty m:val="p"/>
              </m:rPr>
              <w:rPr>
                <w:rFonts w:ascii="Cambria Math" w:hAnsi="Cambria Math"/>
                <w:sz w:val="28"/>
                <w:szCs w:val="28"/>
              </w:rPr>
              <m:t>кг</m:t>
            </m:r>
          </m:den>
        </m:f>
        <m:r>
          <w:rPr>
            <w:rFonts w:ascii="Cambria Math" w:hAnsi="Cambria Math"/>
            <w:sz w:val="28"/>
            <w:szCs w:val="28"/>
          </w:rPr>
          <m:t>.</m:t>
        </m:r>
      </m:oMath>
      <w:r w:rsidRPr="007F06D4">
        <w:rPr>
          <w:iCs/>
          <w:sz w:val="28"/>
          <w:szCs w:val="28"/>
        </w:rPr>
        <w:tab/>
      </w:r>
      <w:r w:rsidRPr="007F06D4">
        <w:rPr>
          <w:iCs/>
          <w:sz w:val="28"/>
          <w:szCs w:val="28"/>
        </w:rPr>
        <w:tab/>
      </w:r>
      <w:r w:rsidRPr="007F06D4">
        <w:rPr>
          <w:iCs/>
          <w:sz w:val="28"/>
          <w:szCs w:val="28"/>
        </w:rPr>
        <w:tab/>
        <w:t xml:space="preserve">                             (2)</w:t>
      </w:r>
    </w:p>
    <w:p w14:paraId="08EC2504" w14:textId="77777777" w:rsidR="00E73E91" w:rsidRPr="007F06D4" w:rsidRDefault="00E73E91" w:rsidP="00E73E91">
      <w:pPr>
        <w:ind w:firstLine="709"/>
        <w:jc w:val="center"/>
        <w:rPr>
          <w:iCs/>
          <w:sz w:val="28"/>
          <w:szCs w:val="28"/>
        </w:rPr>
      </w:pPr>
    </w:p>
    <w:p w14:paraId="6654CAF7" w14:textId="77777777" w:rsidR="00E73E91" w:rsidRPr="007F06D4" w:rsidRDefault="00E73E91" w:rsidP="00E73E91">
      <w:pPr>
        <w:ind w:firstLine="709"/>
        <w:jc w:val="both"/>
        <w:rPr>
          <w:sz w:val="28"/>
          <w:szCs w:val="28"/>
        </w:rPr>
      </w:pPr>
      <w:r w:rsidRPr="007F06D4">
        <w:rPr>
          <w:sz w:val="28"/>
          <w:szCs w:val="28"/>
        </w:rPr>
        <w:t>Вскипание хладагента в испарителе при неизменных давлении и температуре, начинается в точке 4 и заканчивается в точке 1'. Этот сегмент 1'-4 дает теоретическую холодопроизводительность q</w:t>
      </w:r>
      <w:r w:rsidRPr="007F06D4">
        <w:rPr>
          <w:sz w:val="28"/>
          <w:szCs w:val="28"/>
          <w:vertAlign w:val="subscript"/>
        </w:rPr>
        <w:t>0</w:t>
      </w:r>
      <w:r w:rsidRPr="007F06D4">
        <w:rPr>
          <w:sz w:val="28"/>
          <w:szCs w:val="28"/>
        </w:rPr>
        <w:t xml:space="preserve"> (кДж/кг).</w:t>
      </w:r>
    </w:p>
    <w:p w14:paraId="5DFB4EA1" w14:textId="77777777" w:rsidR="00E73E91" w:rsidRPr="007F06D4" w:rsidRDefault="00E73E91" w:rsidP="00E73E91">
      <w:pPr>
        <w:ind w:firstLine="709"/>
        <w:jc w:val="both"/>
        <w:rPr>
          <w:sz w:val="28"/>
          <w:szCs w:val="28"/>
        </w:rPr>
      </w:pPr>
    </w:p>
    <w:p w14:paraId="0D045BB8" w14:textId="3E834EF4" w:rsidR="00E73E91" w:rsidRPr="007F06D4" w:rsidRDefault="00E73E91" w:rsidP="00E73E91">
      <w:pPr>
        <w:ind w:firstLine="709"/>
        <w:jc w:val="center"/>
        <w:rPr>
          <w:sz w:val="28"/>
          <w:szCs w:val="28"/>
        </w:rPr>
      </w:pPr>
      <w:r w:rsidRPr="007F06D4">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lang w:val="en-US"/>
              </w:rPr>
              <m:t>q</m:t>
            </m:r>
          </m:e>
          <m:sub>
            <m:r>
              <m:rPr>
                <m:sty m:val="p"/>
              </m:rPr>
              <w:rPr>
                <w:rFonts w:ascii="Cambria Math" w:hAnsi="Cambria Math"/>
                <w:sz w:val="28"/>
                <w:szCs w:val="28"/>
              </w:rPr>
              <m:t>0</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lang w:val="en-US"/>
              </w:rPr>
              <m:t>i</m:t>
            </m:r>
          </m:e>
          <m:sub>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lang w:val="en-US"/>
              </w:rPr>
              <m:t>i</m:t>
            </m:r>
          </m:e>
          <m:sub>
            <m:r>
              <m:rPr>
                <m:sty m:val="p"/>
              </m:rPr>
              <w:rPr>
                <w:rFonts w:ascii="Cambria Math" w:hAnsi="Cambria Math"/>
                <w:sz w:val="28"/>
                <w:szCs w:val="28"/>
              </w:rPr>
              <m:t>4</m:t>
            </m:r>
          </m:sub>
        </m:sSub>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кДж</m:t>
            </m:r>
          </m:num>
          <m:den>
            <m:r>
              <m:rPr>
                <m:sty m:val="p"/>
              </m:rPr>
              <w:rPr>
                <w:rFonts w:ascii="Cambria Math" w:hAnsi="Cambria Math"/>
                <w:sz w:val="28"/>
                <w:szCs w:val="28"/>
              </w:rPr>
              <m:t>кг</m:t>
            </m:r>
          </m:den>
        </m:f>
        <m:r>
          <w:rPr>
            <w:rFonts w:ascii="Cambria Math" w:hAnsi="Cambria Math"/>
            <w:sz w:val="28"/>
            <w:szCs w:val="28"/>
          </w:rPr>
          <m:t>.</m:t>
        </m:r>
      </m:oMath>
      <w:r w:rsidRPr="007F06D4">
        <w:rPr>
          <w:sz w:val="28"/>
          <w:szCs w:val="28"/>
        </w:rPr>
        <w:tab/>
      </w:r>
      <w:r w:rsidRPr="007F06D4">
        <w:rPr>
          <w:sz w:val="28"/>
          <w:szCs w:val="28"/>
        </w:rPr>
        <w:tab/>
      </w:r>
      <w:r w:rsidRPr="007F06D4">
        <w:rPr>
          <w:sz w:val="28"/>
          <w:szCs w:val="28"/>
        </w:rPr>
        <w:tab/>
        <w:t xml:space="preserve">                            (3)</w:t>
      </w:r>
    </w:p>
    <w:p w14:paraId="7B3F6487" w14:textId="77777777" w:rsidR="00E73E91" w:rsidRPr="007F06D4" w:rsidRDefault="00E73E91" w:rsidP="00E73E91">
      <w:pPr>
        <w:ind w:firstLine="709"/>
        <w:jc w:val="both"/>
        <w:rPr>
          <w:sz w:val="28"/>
          <w:szCs w:val="28"/>
        </w:rPr>
      </w:pPr>
      <w:r w:rsidRPr="007F06D4">
        <w:rPr>
          <w:sz w:val="28"/>
          <w:szCs w:val="28"/>
        </w:rPr>
        <w:t xml:space="preserve">Имея требуемую величину холодопроизводительности агрегата </w:t>
      </w:r>
      <w:r w:rsidRPr="007F06D4">
        <w:rPr>
          <w:sz w:val="28"/>
          <w:szCs w:val="28"/>
          <w:lang w:val="en-US"/>
        </w:rPr>
        <w:t>Q</w:t>
      </w:r>
      <w:r w:rsidRPr="007F06D4">
        <w:rPr>
          <w:sz w:val="28"/>
          <w:szCs w:val="28"/>
          <w:vertAlign w:val="subscript"/>
        </w:rPr>
        <w:t xml:space="preserve">0 </w:t>
      </w:r>
      <w:r w:rsidRPr="007F06D4">
        <w:rPr>
          <w:sz w:val="28"/>
          <w:szCs w:val="28"/>
        </w:rPr>
        <w:t xml:space="preserve">(Вт) </w:t>
      </w:r>
      <w:bookmarkStart w:id="9" w:name="_Hlk117101742"/>
      <w:r w:rsidRPr="007F06D4">
        <w:rPr>
          <w:sz w:val="28"/>
          <w:szCs w:val="28"/>
        </w:rPr>
        <w:t xml:space="preserve">рассчитаем массовый расход хладагента </w:t>
      </w:r>
      <w:bookmarkEnd w:id="9"/>
      <w:r w:rsidRPr="007F06D4">
        <w:rPr>
          <w:sz w:val="28"/>
          <w:szCs w:val="28"/>
        </w:rPr>
        <w:t>(кг/ч).</w:t>
      </w:r>
    </w:p>
    <w:p w14:paraId="4A008235" w14:textId="77777777" w:rsidR="00E73E91" w:rsidRPr="007F06D4" w:rsidRDefault="00E73E91" w:rsidP="00E73E91">
      <w:pPr>
        <w:ind w:firstLine="709"/>
        <w:jc w:val="both"/>
        <w:rPr>
          <w:sz w:val="28"/>
          <w:szCs w:val="28"/>
        </w:rPr>
      </w:pPr>
    </w:p>
    <w:p w14:paraId="10900C24" w14:textId="49C04FBF" w:rsidR="00E73E91" w:rsidRPr="007F06D4" w:rsidRDefault="00E73E91" w:rsidP="00E73E91">
      <w:pPr>
        <w:ind w:firstLine="709"/>
        <w:jc w:val="center"/>
        <w:rPr>
          <w:iCs/>
          <w:sz w:val="28"/>
          <w:szCs w:val="28"/>
        </w:rPr>
      </w:pPr>
      <w:r w:rsidRPr="007F06D4">
        <w:rPr>
          <w:iCs/>
          <w:sz w:val="28"/>
          <w:szCs w:val="28"/>
        </w:rPr>
        <w:lastRenderedPageBreak/>
        <w:t xml:space="preserve">                                      </w:t>
      </w:r>
      <m:oMath>
        <m:sSub>
          <m:sSubPr>
            <m:ctrlPr>
              <w:rPr>
                <w:rFonts w:ascii="Cambria Math" w:hAnsi="Cambria Math"/>
                <w:iCs/>
                <w:sz w:val="28"/>
                <w:szCs w:val="28"/>
              </w:rPr>
            </m:ctrlPr>
          </m:sSubPr>
          <m:e>
            <m:r>
              <m:rPr>
                <m:sty m:val="p"/>
              </m:rPr>
              <w:rPr>
                <w:rFonts w:ascii="Cambria Math" w:hAnsi="Cambria Math"/>
                <w:sz w:val="28"/>
                <w:szCs w:val="28"/>
              </w:rPr>
              <m:t>G</m:t>
            </m:r>
          </m:e>
          <m:sub>
            <m:r>
              <m:rPr>
                <m:sty m:val="p"/>
              </m:rPr>
              <w:rPr>
                <w:rFonts w:ascii="Cambria Math" w:hAnsi="Cambria Math"/>
                <w:sz w:val="28"/>
                <w:szCs w:val="28"/>
              </w:rPr>
              <m:t>x</m:t>
            </m:r>
          </m:sub>
        </m:sSub>
        <m:r>
          <m:rPr>
            <m:sty m:val="p"/>
          </m:rPr>
          <w:rPr>
            <w:rFonts w:ascii="Cambria Math" w:hAnsi="Cambria Math"/>
            <w:sz w:val="28"/>
            <w:szCs w:val="28"/>
          </w:rPr>
          <m:t>=3,6∙</m:t>
        </m:r>
        <m:d>
          <m:dPr>
            <m:ctrlPr>
              <w:rPr>
                <w:rFonts w:ascii="Cambria Math" w:hAnsi="Cambria Math"/>
                <w:iCs/>
                <w:sz w:val="28"/>
                <w:szCs w:val="28"/>
              </w:rPr>
            </m:ctrlPr>
          </m:dPr>
          <m:e>
            <m:f>
              <m:fPr>
                <m:ctrlPr>
                  <w:rPr>
                    <w:rFonts w:ascii="Cambria Math" w:hAnsi="Cambria Math"/>
                    <w:iCs/>
                    <w:sz w:val="28"/>
                    <w:szCs w:val="28"/>
                  </w:rPr>
                </m:ctrlPr>
              </m:fPr>
              <m:num>
                <m:sSub>
                  <m:sSubPr>
                    <m:ctrlPr>
                      <w:rPr>
                        <w:rFonts w:ascii="Cambria Math" w:hAnsi="Cambria Math"/>
                        <w:iCs/>
                        <w:sz w:val="28"/>
                        <w:szCs w:val="28"/>
                      </w:rPr>
                    </m:ctrlPr>
                  </m:sSubPr>
                  <m:e>
                    <m:r>
                      <m:rPr>
                        <m:sty m:val="p"/>
                      </m:rPr>
                      <w:rPr>
                        <w:rFonts w:ascii="Cambria Math" w:hAnsi="Cambria Math"/>
                        <w:sz w:val="28"/>
                        <w:szCs w:val="28"/>
                      </w:rPr>
                      <m:t>Q</m:t>
                    </m:r>
                  </m:e>
                  <m:sub>
                    <m:r>
                      <m:rPr>
                        <m:sty m:val="p"/>
                      </m:rPr>
                      <w:rPr>
                        <w:rFonts w:ascii="Cambria Math" w:hAnsi="Cambria Math"/>
                        <w:sz w:val="28"/>
                        <w:szCs w:val="28"/>
                      </w:rPr>
                      <m:t>0</m:t>
                    </m:r>
                  </m:sub>
                </m:sSub>
              </m:num>
              <m:den>
                <m:sSub>
                  <m:sSubPr>
                    <m:ctrlPr>
                      <w:rPr>
                        <w:rFonts w:ascii="Cambria Math" w:hAnsi="Cambria Math"/>
                        <w:iCs/>
                        <w:sz w:val="28"/>
                        <w:szCs w:val="28"/>
                      </w:rPr>
                    </m:ctrlPr>
                  </m:sSubPr>
                  <m:e>
                    <m:r>
                      <m:rPr>
                        <m:sty m:val="p"/>
                      </m:rPr>
                      <w:rPr>
                        <w:rFonts w:ascii="Cambria Math" w:hAnsi="Cambria Math"/>
                        <w:sz w:val="28"/>
                        <w:szCs w:val="28"/>
                      </w:rPr>
                      <m:t>q</m:t>
                    </m:r>
                  </m:e>
                  <m:sub>
                    <m:r>
                      <m:rPr>
                        <m:sty m:val="p"/>
                      </m:rPr>
                      <w:rPr>
                        <w:rFonts w:ascii="Cambria Math" w:hAnsi="Cambria Math"/>
                        <w:sz w:val="28"/>
                        <w:szCs w:val="28"/>
                      </w:rPr>
                      <m:t>0</m:t>
                    </m:r>
                  </m:sub>
                </m:sSub>
              </m:den>
            </m:f>
          </m:e>
        </m:d>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кг</m:t>
            </m:r>
          </m:num>
          <m:den>
            <m:r>
              <m:rPr>
                <m:sty m:val="p"/>
              </m:rPr>
              <w:rPr>
                <w:rFonts w:ascii="Cambria Math" w:hAnsi="Cambria Math"/>
                <w:sz w:val="28"/>
                <w:szCs w:val="28"/>
              </w:rPr>
              <m:t>с</m:t>
            </m:r>
          </m:den>
        </m:f>
        <m:r>
          <m:rPr>
            <m:sty m:val="p"/>
          </m:rPr>
          <w:rPr>
            <w:rFonts w:ascii="Cambria Math" w:hAnsi="Cambria Math"/>
            <w:sz w:val="28"/>
            <w:szCs w:val="28"/>
          </w:rPr>
          <m:t>.</m:t>
        </m:r>
      </m:oMath>
      <w:r w:rsidRPr="007F06D4">
        <w:rPr>
          <w:iCs/>
          <w:sz w:val="28"/>
          <w:szCs w:val="28"/>
        </w:rPr>
        <w:tab/>
        <w:t xml:space="preserve">                                                (4)</w:t>
      </w:r>
    </w:p>
    <w:p w14:paraId="012E6F3D" w14:textId="77777777" w:rsidR="00E73E91" w:rsidRPr="007F06D4" w:rsidRDefault="00E73E91" w:rsidP="00E73E91">
      <w:pPr>
        <w:ind w:firstLine="709"/>
        <w:jc w:val="both"/>
        <w:rPr>
          <w:sz w:val="28"/>
          <w:szCs w:val="28"/>
        </w:rPr>
      </w:pPr>
    </w:p>
    <w:p w14:paraId="6D6E2670" w14:textId="77777777" w:rsidR="00E73E91" w:rsidRPr="007F06D4" w:rsidRDefault="00E73E91" w:rsidP="00E73E91">
      <w:pPr>
        <w:ind w:firstLine="709"/>
        <w:jc w:val="both"/>
        <w:rPr>
          <w:sz w:val="28"/>
          <w:szCs w:val="28"/>
        </w:rPr>
      </w:pPr>
      <w:r w:rsidRPr="007F06D4">
        <w:rPr>
          <w:sz w:val="28"/>
          <w:szCs w:val="28"/>
        </w:rPr>
        <w:t>Объемный расход хладагента определяется по формуле:</w:t>
      </w:r>
    </w:p>
    <w:p w14:paraId="35C58822" w14:textId="77777777" w:rsidR="00E73E91" w:rsidRPr="007F06D4" w:rsidRDefault="00E73E91" w:rsidP="00E73E91">
      <w:pPr>
        <w:ind w:firstLine="709"/>
        <w:jc w:val="both"/>
        <w:rPr>
          <w:sz w:val="28"/>
          <w:szCs w:val="28"/>
        </w:rPr>
      </w:pPr>
    </w:p>
    <w:p w14:paraId="76043F83" w14:textId="03C12D66" w:rsidR="00E73E91" w:rsidRPr="007F06D4" w:rsidRDefault="00E73E91" w:rsidP="00E73E91">
      <w:pPr>
        <w:ind w:firstLine="709"/>
        <w:jc w:val="center"/>
        <w:rPr>
          <w:iCs/>
          <w:sz w:val="28"/>
          <w:szCs w:val="28"/>
        </w:rPr>
      </w:pPr>
      <w:r w:rsidRPr="007F06D4">
        <w:rPr>
          <w:iCs/>
          <w:sz w:val="28"/>
          <w:szCs w:val="28"/>
        </w:rPr>
        <w:t xml:space="preserve">                                              </w:t>
      </w:r>
      <m:oMath>
        <m:r>
          <m:rPr>
            <m:sty m:val="p"/>
          </m:rPr>
          <w:rPr>
            <w:rFonts w:ascii="Cambria Math" w:hAnsi="Cambria Math"/>
            <w:sz w:val="28"/>
            <w:szCs w:val="28"/>
            <w:lang w:val="en-US"/>
          </w:rPr>
          <m:t>V</m:t>
        </m:r>
        <m:r>
          <m:rPr>
            <m:sty m:val="p"/>
          </m:rPr>
          <w:rPr>
            <w:rFonts w:ascii="Cambria Math" w:hAnsi="Cambria Math"/>
            <w:sz w:val="28"/>
            <w:szCs w:val="28"/>
          </w:rPr>
          <m:t>=</m:t>
        </m:r>
        <m:sSub>
          <m:sSubPr>
            <m:ctrlPr>
              <w:rPr>
                <w:rFonts w:ascii="Cambria Math" w:hAnsi="Cambria Math"/>
                <w:iCs/>
                <w:sz w:val="28"/>
                <w:szCs w:val="28"/>
                <w:lang w:val="en-US"/>
              </w:rPr>
            </m:ctrlPr>
          </m:sSubPr>
          <m:e>
            <m:r>
              <m:rPr>
                <m:sty m:val="p"/>
              </m:rPr>
              <w:rPr>
                <w:rFonts w:ascii="Cambria Math" w:hAnsi="Cambria Math"/>
                <w:sz w:val="28"/>
                <w:szCs w:val="28"/>
                <w:lang w:val="en-US"/>
              </w:rPr>
              <m:t>G</m:t>
            </m:r>
          </m:e>
          <m:sub>
            <m:r>
              <m:rPr>
                <m:sty m:val="p"/>
              </m:rPr>
              <w:rPr>
                <w:rFonts w:ascii="Cambria Math" w:hAnsi="Cambria Math"/>
                <w:sz w:val="28"/>
                <w:szCs w:val="28"/>
                <w:lang w:val="en-US"/>
              </w:rPr>
              <m:t>x</m:t>
            </m:r>
          </m:sub>
        </m:sSub>
        <m:r>
          <m:rPr>
            <m:sty m:val="p"/>
          </m:rPr>
          <w:rPr>
            <w:rFonts w:ascii="Cambria Math" w:hAnsi="Cambria Math"/>
            <w:sz w:val="28"/>
            <w:szCs w:val="28"/>
          </w:rPr>
          <m:t>∙</m:t>
        </m:r>
        <m:sSub>
          <m:sSubPr>
            <m:ctrlPr>
              <w:rPr>
                <w:rFonts w:ascii="Cambria Math" w:hAnsi="Cambria Math"/>
                <w:iCs/>
                <w:sz w:val="28"/>
                <w:szCs w:val="28"/>
                <w:lang w:val="en-US"/>
              </w:rPr>
            </m:ctrlPr>
          </m:sSubPr>
          <m:e>
            <m:r>
              <m:rPr>
                <m:sty m:val="p"/>
              </m:rPr>
              <w:rPr>
                <w:rFonts w:ascii="Cambria Math" w:hAnsi="Cambria Math"/>
                <w:sz w:val="28"/>
                <w:szCs w:val="28"/>
                <w:lang w:val="en-US"/>
              </w:rPr>
              <m:t>ϑ</m:t>
            </m:r>
          </m:e>
          <m:sub>
            <m:r>
              <m:rPr>
                <m:sty m:val="p"/>
              </m:rPr>
              <w:rPr>
                <w:rFonts w:ascii="Cambria Math" w:hAnsi="Cambria Math"/>
                <w:sz w:val="28"/>
                <w:szCs w:val="28"/>
              </w:rPr>
              <m:t>1</m:t>
            </m:r>
          </m:sub>
        </m:sSub>
        <m:r>
          <m:rPr>
            <m:sty m:val="p"/>
          </m:rPr>
          <w:rPr>
            <w:rFonts w:ascii="Cambria Math" w:hAnsi="Cambria Math"/>
            <w:sz w:val="28"/>
            <w:szCs w:val="28"/>
          </w:rPr>
          <m:t xml:space="preserve">,  </m:t>
        </m:r>
        <m:f>
          <m:fPr>
            <m:ctrlPr>
              <w:rPr>
                <w:rFonts w:ascii="Cambria Math" w:hAnsi="Cambria Math"/>
                <w:iCs/>
                <w:sz w:val="28"/>
                <w:szCs w:val="28"/>
              </w:rPr>
            </m:ctrlPr>
          </m:fPr>
          <m:num>
            <m:sSup>
              <m:sSupPr>
                <m:ctrlPr>
                  <w:rPr>
                    <w:rFonts w:ascii="Cambria Math" w:hAnsi="Cambria Math"/>
                    <w:iCs/>
                    <w:sz w:val="28"/>
                    <w:szCs w:val="28"/>
                  </w:rPr>
                </m:ctrlPr>
              </m:sSupPr>
              <m:e>
                <m:r>
                  <m:rPr>
                    <m:sty m:val="p"/>
                  </m:rPr>
                  <w:rPr>
                    <w:rFonts w:ascii="Cambria Math" w:hAnsi="Cambria Math"/>
                    <w:sz w:val="28"/>
                    <w:szCs w:val="28"/>
                  </w:rPr>
                  <m:t>м</m:t>
                </m:r>
              </m:e>
              <m:sup>
                <m:r>
                  <m:rPr>
                    <m:sty m:val="p"/>
                  </m:rPr>
                  <w:rPr>
                    <w:rFonts w:ascii="Cambria Math" w:hAnsi="Cambria Math"/>
                    <w:sz w:val="28"/>
                    <w:szCs w:val="28"/>
                  </w:rPr>
                  <m:t>3</m:t>
                </m:r>
              </m:sup>
            </m:sSup>
          </m:num>
          <m:den>
            <m:r>
              <m:rPr>
                <m:sty m:val="p"/>
              </m:rPr>
              <w:rPr>
                <w:rFonts w:ascii="Cambria Math" w:hAnsi="Cambria Math"/>
                <w:sz w:val="28"/>
                <w:szCs w:val="28"/>
              </w:rPr>
              <m:t>ч</m:t>
            </m:r>
          </m:den>
        </m:f>
        <m:r>
          <m:rPr>
            <m:sty m:val="p"/>
          </m:rPr>
          <w:rPr>
            <w:rFonts w:ascii="Cambria Math" w:hAnsi="Cambria Math"/>
            <w:sz w:val="28"/>
            <w:szCs w:val="28"/>
          </w:rPr>
          <m:t xml:space="preserve"> </m:t>
        </m:r>
        <m:r>
          <w:rPr>
            <w:rFonts w:ascii="Cambria Math" w:hAnsi="Cambria Math"/>
            <w:sz w:val="28"/>
            <w:szCs w:val="28"/>
          </w:rPr>
          <m:t>.</m:t>
        </m:r>
      </m:oMath>
      <w:r w:rsidRPr="007F06D4">
        <w:rPr>
          <w:iCs/>
          <w:sz w:val="28"/>
          <w:szCs w:val="28"/>
        </w:rPr>
        <w:tab/>
        <w:t xml:space="preserve">                                       (5)</w:t>
      </w:r>
    </w:p>
    <w:p w14:paraId="1C058984" w14:textId="77777777" w:rsidR="00E73E91" w:rsidRPr="007F06D4" w:rsidRDefault="00E73E91" w:rsidP="00E73E91">
      <w:pPr>
        <w:pStyle w:val="ae"/>
        <w:widowControl w:val="0"/>
        <w:autoSpaceDE w:val="0"/>
        <w:autoSpaceDN w:val="0"/>
        <w:adjustRightInd w:val="0"/>
        <w:ind w:firstLine="709"/>
        <w:rPr>
          <w:szCs w:val="28"/>
        </w:rPr>
      </w:pPr>
    </w:p>
    <w:p w14:paraId="1B79496C" w14:textId="77777777" w:rsidR="00E73E91" w:rsidRPr="007F06D4" w:rsidRDefault="00E73E91" w:rsidP="00E73E91">
      <w:pPr>
        <w:pStyle w:val="ae"/>
        <w:widowControl w:val="0"/>
        <w:autoSpaceDE w:val="0"/>
        <w:autoSpaceDN w:val="0"/>
        <w:adjustRightInd w:val="0"/>
        <w:ind w:firstLine="709"/>
        <w:rPr>
          <w:szCs w:val="28"/>
        </w:rPr>
      </w:pPr>
      <w:r w:rsidRPr="007F06D4">
        <w:rPr>
          <w:szCs w:val="28"/>
        </w:rPr>
        <w:t>Найдем теоретический холодильный коэффициент по соотношению, холодильный коэффициент является безразмерной относительной величиной.</w:t>
      </w:r>
    </w:p>
    <w:p w14:paraId="17027E1E" w14:textId="77777777" w:rsidR="00E73E91" w:rsidRPr="007F06D4" w:rsidRDefault="00E73E91" w:rsidP="00E73E91">
      <w:pPr>
        <w:pStyle w:val="ae"/>
        <w:widowControl w:val="0"/>
        <w:autoSpaceDE w:val="0"/>
        <w:autoSpaceDN w:val="0"/>
        <w:adjustRightInd w:val="0"/>
        <w:ind w:firstLine="709"/>
        <w:rPr>
          <w:szCs w:val="28"/>
        </w:rPr>
      </w:pPr>
    </w:p>
    <w:p w14:paraId="55ACFC1F" w14:textId="178D6465" w:rsidR="00E73E91" w:rsidRPr="007F06D4" w:rsidRDefault="00E73E91" w:rsidP="00E73E91">
      <w:pPr>
        <w:ind w:firstLine="709"/>
        <w:jc w:val="center"/>
        <w:rPr>
          <w:sz w:val="28"/>
          <w:szCs w:val="28"/>
        </w:rPr>
      </w:pPr>
      <w:r w:rsidRPr="007F06D4">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lang w:val="en-US"/>
              </w:rPr>
              <m:t>ε</m:t>
            </m:r>
          </m:e>
          <m:sub>
            <m:r>
              <m:rPr>
                <m:sty m:val="p"/>
              </m:rPr>
              <w:rPr>
                <w:rFonts w:ascii="Cambria Math" w:hAnsi="Cambria Math"/>
                <w:sz w:val="28"/>
                <w:szCs w:val="28"/>
              </w:rPr>
              <m:t>т</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q</m:t>
                </m:r>
              </m:e>
              <m:sub>
                <m:r>
                  <m:rPr>
                    <m:sty m:val="p"/>
                  </m:rPr>
                  <w:rPr>
                    <w:rFonts w:ascii="Cambria Math" w:hAnsi="Cambria Math"/>
                    <w:sz w:val="28"/>
                    <w:szCs w:val="28"/>
                  </w:rPr>
                  <m:t>0</m:t>
                </m:r>
              </m:sub>
            </m:sSub>
          </m:num>
          <m:den>
            <m:r>
              <m:rPr>
                <m:sty m:val="p"/>
              </m:rPr>
              <w:rPr>
                <w:rFonts w:ascii="Cambria Math" w:hAnsi="Cambria Math"/>
                <w:sz w:val="28"/>
                <w:szCs w:val="28"/>
              </w:rPr>
              <m:t>l</m:t>
            </m:r>
          </m:den>
        </m:f>
      </m:oMath>
      <w:r w:rsidRPr="007F06D4">
        <w:rPr>
          <w:sz w:val="28"/>
          <w:szCs w:val="28"/>
        </w:rPr>
        <w:tab/>
      </w:r>
      <w:r w:rsidRPr="007F06D4">
        <w:rPr>
          <w:sz w:val="28"/>
          <w:szCs w:val="28"/>
        </w:rPr>
        <w:tab/>
      </w:r>
      <w:r w:rsidRPr="007F06D4">
        <w:rPr>
          <w:sz w:val="28"/>
          <w:szCs w:val="28"/>
        </w:rPr>
        <w:tab/>
      </w:r>
      <w:r w:rsidRPr="007F06D4">
        <w:rPr>
          <w:sz w:val="28"/>
          <w:szCs w:val="28"/>
        </w:rPr>
        <w:tab/>
      </w:r>
      <w:r w:rsidRPr="007F06D4">
        <w:rPr>
          <w:sz w:val="28"/>
          <w:szCs w:val="28"/>
        </w:rPr>
        <w:tab/>
        <w:t>(6)</w:t>
      </w:r>
    </w:p>
    <w:p w14:paraId="68510614" w14:textId="77777777" w:rsidR="00E73E91" w:rsidRPr="007F06D4" w:rsidRDefault="00E73E91" w:rsidP="00E73E91">
      <w:pPr>
        <w:ind w:firstLine="709"/>
        <w:jc w:val="both"/>
        <w:rPr>
          <w:sz w:val="28"/>
          <w:szCs w:val="28"/>
        </w:rPr>
      </w:pPr>
    </w:p>
    <w:p w14:paraId="07631EC9" w14:textId="77777777" w:rsidR="00E73E91" w:rsidRPr="007F06D4" w:rsidRDefault="00E73E91" w:rsidP="00E73E91">
      <w:pPr>
        <w:ind w:firstLine="709"/>
        <w:jc w:val="both"/>
        <w:rPr>
          <w:sz w:val="28"/>
          <w:szCs w:val="28"/>
        </w:rPr>
      </w:pPr>
      <w:bookmarkStart w:id="10" w:name="_Hlk117101886"/>
      <w:r w:rsidRPr="007F06D4">
        <w:rPr>
          <w:sz w:val="28"/>
          <w:szCs w:val="28"/>
        </w:rPr>
        <w:t>Теоретически затрачиваемая мощность компрессора</w:t>
      </w:r>
      <w:bookmarkEnd w:id="10"/>
      <w:r w:rsidRPr="007F06D4">
        <w:rPr>
          <w:sz w:val="28"/>
          <w:szCs w:val="28"/>
        </w:rPr>
        <w:t xml:space="preserve"> (Вт) определяем по формуле:</w:t>
      </w:r>
    </w:p>
    <w:p w14:paraId="00A0BF9E" w14:textId="77777777" w:rsidR="00E73E91" w:rsidRPr="007F06D4" w:rsidRDefault="00E73E91" w:rsidP="00E73E91">
      <w:pPr>
        <w:ind w:firstLine="709"/>
        <w:jc w:val="both"/>
        <w:rPr>
          <w:sz w:val="28"/>
          <w:szCs w:val="28"/>
        </w:rPr>
      </w:pPr>
    </w:p>
    <w:p w14:paraId="31E3C586" w14:textId="2C67CEC7" w:rsidR="00E73E91" w:rsidRPr="007F06D4" w:rsidRDefault="00E73E91" w:rsidP="00E73E91">
      <w:pPr>
        <w:ind w:firstLine="709"/>
        <w:jc w:val="center"/>
        <w:rPr>
          <w:sz w:val="28"/>
          <w:szCs w:val="28"/>
        </w:rPr>
      </w:pPr>
      <w:r w:rsidRPr="007F06D4">
        <w:rPr>
          <w:sz w:val="28"/>
          <w:szCs w:val="28"/>
        </w:rPr>
        <w:t xml:space="preserve">                                                             </w:t>
      </w:r>
      <m:oMath>
        <m:sSub>
          <m:sSubPr>
            <m:ctrlPr>
              <w:rPr>
                <w:rFonts w:ascii="Cambria Math" w:hAnsi="Cambria Math"/>
                <w:iCs/>
                <w:sz w:val="28"/>
                <w:szCs w:val="28"/>
              </w:rPr>
            </m:ctrlPr>
          </m:sSubPr>
          <m:e>
            <m:r>
              <m:rPr>
                <m:sty m:val="p"/>
              </m:rPr>
              <w:rPr>
                <w:rFonts w:ascii="Cambria Math" w:hAnsi="Cambria Math"/>
                <w:sz w:val="28"/>
                <w:szCs w:val="28"/>
              </w:rPr>
              <m:t>N</m:t>
            </m:r>
          </m:e>
          <m:sub>
            <m:r>
              <m:rPr>
                <m:sty m:val="p"/>
              </m:rPr>
              <w:rPr>
                <w:rFonts w:ascii="Cambria Math" w:hAnsi="Cambria Math"/>
                <w:sz w:val="28"/>
                <w:szCs w:val="28"/>
              </w:rPr>
              <m:t>т</m:t>
            </m:r>
          </m:sub>
        </m:sSub>
        <m:r>
          <m:rPr>
            <m:sty m:val="p"/>
          </m:rPr>
          <w:rPr>
            <w:rFonts w:ascii="Cambria Math" w:hAnsi="Cambria Math"/>
            <w:sz w:val="28"/>
            <w:szCs w:val="28"/>
          </w:rPr>
          <m:t>=</m:t>
        </m:r>
        <m:f>
          <m:fPr>
            <m:ctrlPr>
              <w:rPr>
                <w:rFonts w:ascii="Cambria Math" w:hAnsi="Cambria Math"/>
                <w:iCs/>
                <w:sz w:val="28"/>
                <w:szCs w:val="28"/>
              </w:rPr>
            </m:ctrlPr>
          </m:fPr>
          <m:num>
            <m:sSub>
              <m:sSubPr>
                <m:ctrlPr>
                  <w:rPr>
                    <w:rFonts w:ascii="Cambria Math" w:hAnsi="Cambria Math"/>
                    <w:iCs/>
                    <w:sz w:val="28"/>
                    <w:szCs w:val="28"/>
                    <w:lang w:val="en-US"/>
                  </w:rPr>
                </m:ctrlPr>
              </m:sSubPr>
              <m:e>
                <m:r>
                  <m:rPr>
                    <m:sty m:val="p"/>
                  </m:rPr>
                  <w:rPr>
                    <w:rFonts w:ascii="Cambria Math" w:hAnsi="Cambria Math"/>
                    <w:sz w:val="28"/>
                    <w:szCs w:val="28"/>
                    <w:lang w:val="en-US"/>
                  </w:rPr>
                  <m:t>Q</m:t>
                </m:r>
              </m:e>
              <m:sub>
                <m:r>
                  <m:rPr>
                    <m:sty m:val="p"/>
                  </m:rPr>
                  <w:rPr>
                    <w:rFonts w:ascii="Cambria Math" w:hAnsi="Cambria Math"/>
                    <w:sz w:val="28"/>
                    <w:szCs w:val="28"/>
                  </w:rPr>
                  <m:t>0</m:t>
                </m:r>
              </m:sub>
            </m:sSub>
          </m:num>
          <m:den>
            <m:sSub>
              <m:sSubPr>
                <m:ctrlPr>
                  <w:rPr>
                    <w:rFonts w:ascii="Cambria Math" w:hAnsi="Cambria Math"/>
                    <w:iCs/>
                    <w:sz w:val="28"/>
                    <w:szCs w:val="28"/>
                  </w:rPr>
                </m:ctrlPr>
              </m:sSubPr>
              <m:e>
                <m:r>
                  <m:rPr>
                    <m:sty m:val="p"/>
                  </m:rPr>
                  <w:rPr>
                    <w:rFonts w:ascii="Cambria Math" w:hAnsi="Cambria Math"/>
                    <w:sz w:val="28"/>
                    <w:szCs w:val="28"/>
                    <w:lang w:val="en-US"/>
                  </w:rPr>
                  <m:t>ε</m:t>
                </m:r>
              </m:e>
              <m:sub>
                <m:r>
                  <m:rPr>
                    <m:sty m:val="p"/>
                  </m:rPr>
                  <w:rPr>
                    <w:rFonts w:ascii="Cambria Math" w:hAnsi="Cambria Math"/>
                    <w:sz w:val="28"/>
                    <w:szCs w:val="28"/>
                  </w:rPr>
                  <m:t>т</m:t>
                </m:r>
              </m:sub>
            </m:sSub>
          </m:den>
        </m:f>
        <m:r>
          <w:rPr>
            <w:rFonts w:ascii="Cambria Math" w:hAnsi="Cambria Math"/>
            <w:sz w:val="28"/>
            <w:szCs w:val="28"/>
          </w:rPr>
          <m:t>Вт.</m:t>
        </m:r>
      </m:oMath>
      <w:r w:rsidRPr="007F06D4">
        <w:rPr>
          <w:sz w:val="28"/>
          <w:szCs w:val="28"/>
        </w:rPr>
        <w:tab/>
      </w:r>
      <w:r w:rsidRPr="007F06D4">
        <w:rPr>
          <w:sz w:val="28"/>
          <w:szCs w:val="28"/>
        </w:rPr>
        <w:tab/>
      </w:r>
      <w:r w:rsidRPr="007F06D4">
        <w:rPr>
          <w:sz w:val="28"/>
          <w:szCs w:val="28"/>
        </w:rPr>
        <w:tab/>
      </w:r>
      <w:r w:rsidRPr="007F06D4">
        <w:rPr>
          <w:sz w:val="28"/>
          <w:szCs w:val="28"/>
        </w:rPr>
        <w:tab/>
      </w:r>
      <w:r w:rsidRPr="007F06D4">
        <w:rPr>
          <w:sz w:val="28"/>
          <w:szCs w:val="28"/>
        </w:rPr>
        <w:tab/>
        <w:t>(7)</w:t>
      </w:r>
    </w:p>
    <w:p w14:paraId="0A1D7735" w14:textId="77777777" w:rsidR="00E73E91" w:rsidRPr="007F06D4" w:rsidRDefault="00E73E91" w:rsidP="00E73E91">
      <w:pPr>
        <w:ind w:firstLine="709"/>
        <w:jc w:val="both"/>
        <w:rPr>
          <w:sz w:val="28"/>
          <w:szCs w:val="28"/>
        </w:rPr>
      </w:pPr>
    </w:p>
    <w:p w14:paraId="2772DCD9" w14:textId="77777777" w:rsidR="00E73E91" w:rsidRPr="007F06D4" w:rsidRDefault="00E73E91" w:rsidP="00E73E91">
      <w:pPr>
        <w:ind w:firstLine="709"/>
        <w:jc w:val="both"/>
        <w:rPr>
          <w:sz w:val="28"/>
          <w:szCs w:val="28"/>
        </w:rPr>
      </w:pPr>
      <w:r w:rsidRPr="007F06D4">
        <w:rPr>
          <w:sz w:val="28"/>
          <w:szCs w:val="28"/>
        </w:rPr>
        <w:t>Нагрузка на конденсатор (Вт), т.е. суммарное количество тепла, отводимое в единицу времени от хладагента в конденсаторе, составит:</w:t>
      </w:r>
    </w:p>
    <w:p w14:paraId="7C8F2F95" w14:textId="77777777" w:rsidR="00E73E91" w:rsidRPr="007F06D4" w:rsidRDefault="00E73E91" w:rsidP="00E73E91">
      <w:pPr>
        <w:ind w:firstLine="709"/>
        <w:jc w:val="both"/>
        <w:rPr>
          <w:sz w:val="28"/>
          <w:szCs w:val="28"/>
        </w:rPr>
      </w:pPr>
    </w:p>
    <w:p w14:paraId="1C2158E9" w14:textId="66C1430D" w:rsidR="00E73E91" w:rsidRPr="007F06D4" w:rsidRDefault="00E73E91" w:rsidP="00E73E91">
      <w:pPr>
        <w:ind w:firstLine="709"/>
        <w:jc w:val="center"/>
        <w:rPr>
          <w:iCs/>
          <w:sz w:val="28"/>
          <w:szCs w:val="28"/>
        </w:rPr>
      </w:pPr>
      <w:r w:rsidRPr="007F06D4">
        <w:rPr>
          <w:iCs/>
          <w:sz w:val="28"/>
          <w:szCs w:val="28"/>
        </w:rPr>
        <w:t xml:space="preserve">                                                </w:t>
      </w:r>
      <m:oMath>
        <m:sSub>
          <m:sSubPr>
            <m:ctrlPr>
              <w:rPr>
                <w:rFonts w:ascii="Cambria Math" w:hAnsi="Cambria Math"/>
                <w:iCs/>
                <w:sz w:val="28"/>
                <w:szCs w:val="28"/>
              </w:rPr>
            </m:ctrlPr>
          </m:sSubPr>
          <m:e>
            <m:r>
              <m:rPr>
                <m:sty m:val="p"/>
              </m:rPr>
              <w:rPr>
                <w:rFonts w:ascii="Cambria Math" w:hAnsi="Cambria Math"/>
                <w:sz w:val="28"/>
                <w:szCs w:val="28"/>
              </w:rPr>
              <m:t>Q</m:t>
            </m:r>
          </m:e>
          <m:sub>
            <m:r>
              <m:rPr>
                <m:sty m:val="p"/>
              </m:rPr>
              <w:rPr>
                <w:rFonts w:ascii="Cambria Math" w:hAnsi="Cambria Math"/>
                <w:sz w:val="28"/>
                <w:szCs w:val="28"/>
              </w:rPr>
              <m:t>k</m:t>
            </m:r>
          </m:sub>
        </m:sSub>
        <m:r>
          <m:rPr>
            <m:sty m:val="p"/>
          </m:rPr>
          <w:rPr>
            <w:rFonts w:ascii="Cambria Math" w:hAnsi="Cambria Math"/>
            <w:sz w:val="28"/>
            <w:szCs w:val="28"/>
          </w:rPr>
          <m:t>=</m:t>
        </m:r>
        <m:sSub>
          <m:sSubPr>
            <m:ctrlPr>
              <w:rPr>
                <w:rFonts w:ascii="Cambria Math" w:hAnsi="Cambria Math"/>
                <w:iCs/>
                <w:sz w:val="28"/>
                <w:szCs w:val="28"/>
                <w:lang w:val="en-US"/>
              </w:rPr>
            </m:ctrlPr>
          </m:sSubPr>
          <m:e>
            <m:r>
              <m:rPr>
                <m:sty m:val="p"/>
              </m:rPr>
              <w:rPr>
                <w:rFonts w:ascii="Cambria Math" w:hAnsi="Cambria Math"/>
                <w:sz w:val="28"/>
                <w:szCs w:val="28"/>
                <w:lang w:val="en-US"/>
              </w:rPr>
              <m:t>Q</m:t>
            </m:r>
          </m:e>
          <m:sub>
            <m:r>
              <m:rPr>
                <m:sty m:val="p"/>
              </m:rPr>
              <w:rPr>
                <w:rFonts w:ascii="Cambria Math" w:hAnsi="Cambria Math"/>
                <w:sz w:val="28"/>
                <w:szCs w:val="28"/>
              </w:rPr>
              <m:t>0</m:t>
            </m:r>
          </m:sub>
        </m:sSub>
        <m:r>
          <m:rPr>
            <m:sty m:val="p"/>
          </m:rPr>
          <w:rPr>
            <w:rFonts w:ascii="Cambria Math" w:hAnsi="Cambria Math"/>
            <w:sz w:val="28"/>
            <w:szCs w:val="28"/>
          </w:rPr>
          <m:t>+</m:t>
        </m:r>
        <m:sSub>
          <m:sSubPr>
            <m:ctrlPr>
              <w:rPr>
                <w:rFonts w:ascii="Cambria Math" w:hAnsi="Cambria Math"/>
                <w:iCs/>
                <w:sz w:val="28"/>
                <w:szCs w:val="28"/>
                <w:lang w:val="en-US"/>
              </w:rPr>
            </m:ctrlPr>
          </m:sSubPr>
          <m:e>
            <m:r>
              <m:rPr>
                <m:sty m:val="p"/>
              </m:rPr>
              <w:rPr>
                <w:rFonts w:ascii="Cambria Math" w:hAnsi="Cambria Math"/>
                <w:sz w:val="28"/>
                <w:szCs w:val="28"/>
                <w:lang w:val="en-US"/>
              </w:rPr>
              <m:t>N</m:t>
            </m:r>
          </m:e>
          <m:sub>
            <m:r>
              <m:rPr>
                <m:sty m:val="p"/>
              </m:rPr>
              <w:rPr>
                <w:rFonts w:ascii="Cambria Math" w:hAnsi="Cambria Math"/>
                <w:sz w:val="28"/>
                <w:szCs w:val="28"/>
              </w:rPr>
              <m:t>т</m:t>
            </m:r>
          </m:sub>
        </m:sSub>
        <m:r>
          <m:rPr>
            <m:sty m:val="p"/>
          </m:rPr>
          <w:rPr>
            <w:rFonts w:ascii="Cambria Math" w:hAnsi="Cambria Math"/>
            <w:sz w:val="28"/>
            <w:szCs w:val="28"/>
          </w:rPr>
          <m:t>,  Вт.</m:t>
        </m:r>
      </m:oMath>
      <w:r w:rsidRPr="007F06D4">
        <w:rPr>
          <w:iCs/>
          <w:sz w:val="28"/>
          <w:szCs w:val="28"/>
        </w:rPr>
        <w:t xml:space="preserve"> </w:t>
      </w:r>
      <w:r w:rsidRPr="007F06D4">
        <w:rPr>
          <w:iCs/>
          <w:sz w:val="28"/>
          <w:szCs w:val="28"/>
        </w:rPr>
        <w:tab/>
      </w:r>
      <w:r w:rsidRPr="007F06D4">
        <w:rPr>
          <w:iCs/>
          <w:sz w:val="28"/>
          <w:szCs w:val="28"/>
        </w:rPr>
        <w:tab/>
        <w:t xml:space="preserve">                               (8)</w:t>
      </w:r>
    </w:p>
    <w:p w14:paraId="465CA28F" w14:textId="77777777" w:rsidR="00E73E91" w:rsidRPr="007F06D4" w:rsidRDefault="00E73E91" w:rsidP="00E73E91">
      <w:pPr>
        <w:adjustRightInd w:val="0"/>
        <w:ind w:firstLine="709"/>
        <w:jc w:val="both"/>
        <w:rPr>
          <w:iCs/>
          <w:sz w:val="28"/>
          <w:szCs w:val="28"/>
        </w:rPr>
      </w:pPr>
    </w:p>
    <w:p w14:paraId="6AD51F77" w14:textId="77777777" w:rsidR="00E73E91" w:rsidRPr="007F06D4" w:rsidRDefault="00E73E91" w:rsidP="00E73E91">
      <w:pPr>
        <w:adjustRightInd w:val="0"/>
        <w:ind w:firstLine="709"/>
        <w:jc w:val="both"/>
        <w:rPr>
          <w:iCs/>
          <w:sz w:val="28"/>
          <w:szCs w:val="28"/>
        </w:rPr>
      </w:pPr>
      <w:r w:rsidRPr="007F06D4">
        <w:rPr>
          <w:iCs/>
          <w:sz w:val="28"/>
          <w:szCs w:val="28"/>
        </w:rPr>
        <w:t>Полный КПД компрессора равен:</w:t>
      </w:r>
    </w:p>
    <w:p w14:paraId="0D24F811" w14:textId="77777777" w:rsidR="00E73E91" w:rsidRPr="007F06D4" w:rsidRDefault="00E73E91" w:rsidP="00E73E91">
      <w:pPr>
        <w:adjustRightInd w:val="0"/>
        <w:ind w:firstLine="709"/>
        <w:jc w:val="both"/>
        <w:rPr>
          <w:iCs/>
          <w:sz w:val="28"/>
          <w:szCs w:val="28"/>
        </w:rPr>
      </w:pPr>
    </w:p>
    <w:p w14:paraId="5E4D63F0" w14:textId="1B4ED5EB" w:rsidR="00E73E91" w:rsidRPr="007F06D4" w:rsidRDefault="00E73E91" w:rsidP="007675CB">
      <w:pPr>
        <w:adjustRightInd w:val="0"/>
        <w:ind w:firstLine="709"/>
        <w:jc w:val="right"/>
        <w:rPr>
          <w:iCs/>
          <w:sz w:val="28"/>
          <w:szCs w:val="28"/>
        </w:rPr>
      </w:pPr>
      <w:r w:rsidRPr="007F06D4">
        <w:rPr>
          <w:iCs/>
          <w:sz w:val="28"/>
          <w:szCs w:val="28"/>
        </w:rPr>
        <w:t xml:space="preserve">                     </w:t>
      </w:r>
      <m:oMath>
        <m:r>
          <w:rPr>
            <w:rFonts w:ascii="Cambria Math" w:hAnsi="Cambria Math"/>
            <w:sz w:val="28"/>
            <w:szCs w:val="28"/>
            <w:lang w:val="en-US"/>
          </w:rPr>
          <m:t>η</m:t>
        </m:r>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lang w:val="en-US"/>
              </w:rPr>
              <m:t>i</m:t>
            </m:r>
          </m:sub>
        </m:sSub>
        <m:sSub>
          <m:sSubPr>
            <m:ctrlPr>
              <w:rPr>
                <w:rFonts w:ascii="Cambria Math" w:hAnsi="Cambria Math"/>
                <w:i/>
                <w:iCs/>
                <w:sz w:val="28"/>
                <w:szCs w:val="28"/>
                <w:lang w:val="en-US"/>
              </w:rPr>
            </m:ctrlPr>
          </m:sSubPr>
          <m:e>
            <m:r>
              <w:rPr>
                <w:rFonts w:ascii="Cambria Math" w:hAnsi="Cambria Math"/>
                <w:sz w:val="28"/>
                <w:szCs w:val="28"/>
              </w:rPr>
              <m:t>∙</m:t>
            </m:r>
            <m:r>
              <w:rPr>
                <w:rFonts w:ascii="Cambria Math" w:hAnsi="Cambria Math"/>
                <w:sz w:val="28"/>
                <w:szCs w:val="28"/>
                <w:lang w:val="en-US"/>
              </w:rPr>
              <m:t>η</m:t>
            </m:r>
          </m:e>
          <m:sub>
            <m:r>
              <w:rPr>
                <w:rFonts w:ascii="Cambria Math" w:hAnsi="Cambria Math"/>
                <w:sz w:val="28"/>
                <w:szCs w:val="28"/>
              </w:rPr>
              <m:t>м</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rPr>
              <m:t>эл</m:t>
            </m:r>
          </m:sub>
        </m:sSub>
      </m:oMath>
      <w:r w:rsidRPr="007F06D4">
        <w:rPr>
          <w:iCs/>
          <w:sz w:val="28"/>
          <w:szCs w:val="28"/>
        </w:rPr>
        <w:tab/>
        <w:t xml:space="preserve">                   </w:t>
      </w:r>
      <w:r w:rsidR="007675CB">
        <w:rPr>
          <w:iCs/>
          <w:sz w:val="28"/>
          <w:szCs w:val="28"/>
        </w:rPr>
        <w:tab/>
      </w:r>
      <w:r w:rsidR="007675CB">
        <w:rPr>
          <w:iCs/>
          <w:sz w:val="28"/>
          <w:szCs w:val="28"/>
        </w:rPr>
        <w:tab/>
      </w:r>
      <w:r w:rsidR="007675CB">
        <w:rPr>
          <w:iCs/>
          <w:sz w:val="28"/>
          <w:szCs w:val="28"/>
        </w:rPr>
        <w:tab/>
      </w:r>
      <w:r w:rsidR="007675CB">
        <w:rPr>
          <w:iCs/>
          <w:sz w:val="28"/>
          <w:szCs w:val="28"/>
        </w:rPr>
        <w:tab/>
      </w:r>
      <w:r w:rsidRPr="007F06D4">
        <w:rPr>
          <w:iCs/>
          <w:sz w:val="28"/>
          <w:szCs w:val="28"/>
        </w:rPr>
        <w:t>(9)</w:t>
      </w:r>
    </w:p>
    <w:p w14:paraId="59FFDE21" w14:textId="77777777" w:rsidR="00E73E91" w:rsidRPr="007F06D4" w:rsidRDefault="00E73E91" w:rsidP="00E73E91">
      <w:pPr>
        <w:adjustRightInd w:val="0"/>
        <w:ind w:firstLine="709"/>
        <w:jc w:val="both"/>
        <w:rPr>
          <w:iCs/>
          <w:sz w:val="28"/>
          <w:szCs w:val="28"/>
        </w:rPr>
      </w:pPr>
    </w:p>
    <w:p w14:paraId="47F98010" w14:textId="7F42588A" w:rsidR="00E73E91" w:rsidRPr="007F06D4" w:rsidRDefault="00E73E91" w:rsidP="00E73E91">
      <w:pPr>
        <w:adjustRightInd w:val="0"/>
        <w:jc w:val="both"/>
        <w:rPr>
          <w:sz w:val="28"/>
          <w:szCs w:val="28"/>
        </w:rPr>
      </w:pPr>
      <w:r w:rsidRPr="007F06D4">
        <w:rPr>
          <w:iCs/>
          <w:sz w:val="28"/>
          <w:szCs w:val="28"/>
        </w:rPr>
        <w:t xml:space="preserve">где </w:t>
      </w:r>
      <m:oMath>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lang w:val="en-US"/>
              </w:rPr>
              <m:t>i</m:t>
            </m:r>
          </m:sub>
        </m:sSub>
      </m:oMath>
      <w:r w:rsidRPr="007F06D4">
        <w:rPr>
          <w:iCs/>
          <w:sz w:val="28"/>
          <w:szCs w:val="28"/>
        </w:rPr>
        <w:t xml:space="preserve"> </w:t>
      </w:r>
      <w:r w:rsidRPr="007F06D4">
        <w:rPr>
          <w:sz w:val="28"/>
          <w:szCs w:val="28"/>
        </w:rPr>
        <w:t xml:space="preserve">– индикаторный КПД, находится приближенно по формуле (9); </w:t>
      </w:r>
      <m:oMath>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rPr>
              <m:t>м</m:t>
            </m:r>
          </m:sub>
        </m:sSub>
      </m:oMath>
      <w:r w:rsidRPr="007F06D4">
        <w:rPr>
          <w:sz w:val="28"/>
          <w:szCs w:val="28"/>
        </w:rPr>
        <w:t xml:space="preserve">– механический КПД (0,8–0,9); </w:t>
      </w:r>
      <m:oMath>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rPr>
              <m:t>эл</m:t>
            </m:r>
          </m:sub>
        </m:sSub>
      </m:oMath>
      <w:r w:rsidRPr="007F06D4">
        <w:rPr>
          <w:iCs/>
          <w:sz w:val="28"/>
          <w:szCs w:val="28"/>
        </w:rPr>
        <w:t xml:space="preserve"> </w:t>
      </w:r>
      <w:r w:rsidRPr="007F06D4">
        <w:rPr>
          <w:sz w:val="28"/>
          <w:szCs w:val="28"/>
        </w:rPr>
        <w:t xml:space="preserve">– КПД электродвигателя </w:t>
      </w:r>
      <m:oMath>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rPr>
              <m:t>эл</m:t>
            </m:r>
          </m:sub>
        </m:sSub>
        <m:r>
          <w:rPr>
            <w:rFonts w:ascii="Cambria Math" w:hAnsi="Cambria Math"/>
            <w:sz w:val="28"/>
            <w:szCs w:val="28"/>
          </w:rPr>
          <m:t>=0,95</m:t>
        </m:r>
      </m:oMath>
      <w:r w:rsidRPr="007F06D4">
        <w:rPr>
          <w:iCs/>
          <w:sz w:val="28"/>
          <w:szCs w:val="28"/>
        </w:rPr>
        <w:t>;</w:t>
      </w:r>
      <w:r w:rsidRPr="007F06D4">
        <w:rPr>
          <w:sz w:val="28"/>
          <w:szCs w:val="28"/>
        </w:rPr>
        <w:t xml:space="preserve"> </w:t>
      </w:r>
    </w:p>
    <w:p w14:paraId="49B2CB1E" w14:textId="77777777" w:rsidR="00E73E91" w:rsidRPr="007F06D4" w:rsidRDefault="00E73E91" w:rsidP="00E73E91">
      <w:pPr>
        <w:adjustRightInd w:val="0"/>
        <w:ind w:firstLine="709"/>
        <w:jc w:val="both"/>
        <w:rPr>
          <w:iCs/>
          <w:sz w:val="28"/>
          <w:szCs w:val="28"/>
        </w:rPr>
      </w:pPr>
    </w:p>
    <w:p w14:paraId="6B27078D" w14:textId="7EFF4B91" w:rsidR="00E73E91" w:rsidRPr="007F06D4" w:rsidRDefault="00E73E91" w:rsidP="00E73E91">
      <w:pPr>
        <w:adjustRightInd w:val="0"/>
        <w:ind w:firstLine="709"/>
        <w:jc w:val="center"/>
        <w:rPr>
          <w:sz w:val="28"/>
          <w:szCs w:val="28"/>
        </w:rPr>
      </w:pPr>
      <w:r w:rsidRPr="007F06D4">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э</m:t>
            </m:r>
          </m:sub>
        </m:sSub>
        <m:r>
          <m:rPr>
            <m:sty m:val="p"/>
          </m:rPr>
          <w:rPr>
            <w:rFonts w:ascii="Cambria Math" w:hAnsi="Cambria Math"/>
            <w:sz w:val="28"/>
            <w:szCs w:val="28"/>
          </w:rPr>
          <m:t>=</m:t>
        </m:r>
        <m:f>
          <m:fPr>
            <m:ctrlPr>
              <w:rPr>
                <w:rFonts w:ascii="Cambria Math" w:hAnsi="Cambria Math"/>
                <w:iCs/>
                <w:sz w:val="28"/>
                <w:szCs w:val="28"/>
                <w:lang w:val="en-US"/>
              </w:rPr>
            </m:ctrlPr>
          </m:fPr>
          <m:num>
            <m:sSub>
              <m:sSubPr>
                <m:ctrlPr>
                  <w:rPr>
                    <w:rFonts w:ascii="Cambria Math" w:hAnsi="Cambria Math"/>
                    <w:iCs/>
                    <w:sz w:val="28"/>
                    <w:szCs w:val="28"/>
                    <w:lang w:val="en-US"/>
                  </w:rPr>
                </m:ctrlPr>
              </m:sSubPr>
              <m:e>
                <m:r>
                  <m:rPr>
                    <m:sty m:val="p"/>
                  </m:rPr>
                  <w:rPr>
                    <w:rFonts w:ascii="Cambria Math" w:hAnsi="Cambria Math"/>
                    <w:sz w:val="28"/>
                    <w:szCs w:val="28"/>
                    <w:lang w:val="en-US"/>
                  </w:rPr>
                  <m:t>N</m:t>
                </m:r>
              </m:e>
              <m:sub>
                <m:r>
                  <m:rPr>
                    <m:sty m:val="p"/>
                  </m:rPr>
                  <w:rPr>
                    <w:rFonts w:ascii="Cambria Math" w:hAnsi="Cambria Math"/>
                    <w:sz w:val="28"/>
                    <w:szCs w:val="28"/>
                    <w:lang w:val="en-US"/>
                  </w:rPr>
                  <m:t>T</m:t>
                </m:r>
              </m:sub>
            </m:sSub>
          </m:num>
          <m:den>
            <m:r>
              <m:rPr>
                <m:sty m:val="p"/>
              </m:rPr>
              <w:rPr>
                <w:rFonts w:ascii="Cambria Math" w:hAnsi="Cambria Math"/>
                <w:sz w:val="28"/>
                <w:szCs w:val="28"/>
                <w:lang w:val="en-US"/>
              </w:rPr>
              <m:t>η</m:t>
            </m:r>
          </m:den>
        </m:f>
        <m:r>
          <m:rPr>
            <m:sty m:val="p"/>
          </m:rPr>
          <w:rPr>
            <w:rFonts w:ascii="Cambria Math" w:hAnsi="Cambria Math"/>
            <w:sz w:val="28"/>
            <w:szCs w:val="28"/>
          </w:rPr>
          <m:t>, Вт</m:t>
        </m:r>
      </m:oMath>
      <w:r w:rsidRPr="007F06D4">
        <w:rPr>
          <w:sz w:val="28"/>
          <w:szCs w:val="28"/>
        </w:rPr>
        <w:t>.                                             (10)</w:t>
      </w:r>
    </w:p>
    <w:p w14:paraId="53599B44" w14:textId="77777777" w:rsidR="00E73E91" w:rsidRPr="007F06D4" w:rsidRDefault="00E73E91" w:rsidP="00E73E91">
      <w:pPr>
        <w:adjustRightInd w:val="0"/>
        <w:ind w:firstLine="709"/>
        <w:jc w:val="center"/>
        <w:rPr>
          <w:sz w:val="28"/>
          <w:szCs w:val="28"/>
        </w:rPr>
      </w:pPr>
    </w:p>
    <w:p w14:paraId="2FA66109" w14:textId="77777777" w:rsidR="00E73E91" w:rsidRPr="007F06D4" w:rsidRDefault="00E73E91" w:rsidP="00E73E91">
      <w:pPr>
        <w:adjustRightInd w:val="0"/>
        <w:ind w:firstLine="709"/>
        <w:jc w:val="both"/>
        <w:rPr>
          <w:sz w:val="28"/>
          <w:szCs w:val="28"/>
        </w:rPr>
      </w:pPr>
      <w:r w:rsidRPr="007F06D4">
        <w:rPr>
          <w:sz w:val="28"/>
          <w:szCs w:val="28"/>
        </w:rPr>
        <w:t>В дальнейшем, используя данные, полученные в результате экспериментов на опытном образце ХМсПК, будем рассчитывать цикл по формулам из теоретических расчетов основных параметров холодильников при снижении температуры конденсации.</w:t>
      </w:r>
    </w:p>
    <w:p w14:paraId="1CE56E3D" w14:textId="77777777" w:rsidR="00E73E91" w:rsidRPr="007F06D4" w:rsidRDefault="00E73E91" w:rsidP="00E73E91">
      <w:pPr>
        <w:pStyle w:val="510"/>
        <w:tabs>
          <w:tab w:val="left" w:leader="dot" w:pos="8978"/>
        </w:tabs>
        <w:spacing w:line="240" w:lineRule="auto"/>
        <w:ind w:left="938"/>
        <w:jc w:val="both"/>
      </w:pPr>
    </w:p>
    <w:p w14:paraId="28C2D714" w14:textId="77777777" w:rsidR="00E73E91" w:rsidRPr="007F06D4" w:rsidRDefault="00E73E91" w:rsidP="00E73E91">
      <w:pPr>
        <w:pStyle w:val="510"/>
        <w:tabs>
          <w:tab w:val="left" w:leader="dot" w:pos="8978"/>
        </w:tabs>
        <w:spacing w:line="240" w:lineRule="auto"/>
        <w:ind w:left="938"/>
        <w:jc w:val="both"/>
      </w:pPr>
    </w:p>
    <w:p w14:paraId="55C1E797" w14:textId="77777777" w:rsidR="00E73E91" w:rsidRPr="007F06D4" w:rsidRDefault="00E73E91" w:rsidP="00E73E91">
      <w:pPr>
        <w:pStyle w:val="510"/>
        <w:tabs>
          <w:tab w:val="left" w:leader="dot" w:pos="8978"/>
        </w:tabs>
        <w:spacing w:line="240" w:lineRule="auto"/>
        <w:ind w:left="938"/>
        <w:jc w:val="both"/>
      </w:pPr>
    </w:p>
    <w:p w14:paraId="12AE8D8A" w14:textId="77777777" w:rsidR="00FA0A62" w:rsidRPr="007F06D4" w:rsidRDefault="00FA0A62" w:rsidP="00E73E91">
      <w:pPr>
        <w:pStyle w:val="510"/>
        <w:tabs>
          <w:tab w:val="left" w:leader="dot" w:pos="8978"/>
        </w:tabs>
        <w:spacing w:line="240" w:lineRule="auto"/>
        <w:ind w:left="938"/>
        <w:jc w:val="both"/>
      </w:pPr>
    </w:p>
    <w:p w14:paraId="25C7B03E" w14:textId="77777777" w:rsidR="00FA0A62" w:rsidRPr="007F06D4" w:rsidRDefault="00FA0A62" w:rsidP="00E73E91">
      <w:pPr>
        <w:pStyle w:val="510"/>
        <w:tabs>
          <w:tab w:val="left" w:leader="dot" w:pos="8978"/>
        </w:tabs>
        <w:spacing w:line="240" w:lineRule="auto"/>
        <w:ind w:left="938"/>
        <w:jc w:val="both"/>
      </w:pPr>
    </w:p>
    <w:p w14:paraId="21794DFF" w14:textId="77777777" w:rsidR="00FA0A62" w:rsidRPr="007F06D4" w:rsidRDefault="00FA0A62" w:rsidP="00E73E91">
      <w:pPr>
        <w:pStyle w:val="510"/>
        <w:tabs>
          <w:tab w:val="left" w:leader="dot" w:pos="8978"/>
        </w:tabs>
        <w:spacing w:line="240" w:lineRule="auto"/>
        <w:ind w:left="938"/>
        <w:jc w:val="both"/>
      </w:pPr>
    </w:p>
    <w:p w14:paraId="0ADE7715" w14:textId="77777777" w:rsidR="00E73E91" w:rsidRPr="007F06D4" w:rsidRDefault="00E73E91" w:rsidP="00E73E91">
      <w:pPr>
        <w:pStyle w:val="510"/>
        <w:tabs>
          <w:tab w:val="left" w:leader="dot" w:pos="8978"/>
        </w:tabs>
        <w:spacing w:line="240" w:lineRule="auto"/>
        <w:ind w:left="938"/>
        <w:jc w:val="both"/>
      </w:pPr>
    </w:p>
    <w:p w14:paraId="138B1156" w14:textId="77777777" w:rsidR="00E73E91" w:rsidRPr="007F06D4" w:rsidRDefault="00E73E91" w:rsidP="00E73E91">
      <w:pPr>
        <w:pStyle w:val="20"/>
        <w:ind w:left="0" w:firstLine="709"/>
        <w:jc w:val="both"/>
      </w:pPr>
      <w:bookmarkStart w:id="11" w:name="_Toc36400103"/>
      <w:r w:rsidRPr="007F06D4">
        <w:lastRenderedPageBreak/>
        <w:t>2.2 Расчет теплообменника (КЖО)</w:t>
      </w:r>
    </w:p>
    <w:p w14:paraId="5924C644" w14:textId="77777777" w:rsidR="00E73E91" w:rsidRPr="007F06D4" w:rsidRDefault="00E73E91" w:rsidP="00E73E91">
      <w:pPr>
        <w:widowControl/>
        <w:autoSpaceDE/>
        <w:autoSpaceDN/>
        <w:ind w:firstLine="567"/>
        <w:jc w:val="both"/>
        <w:rPr>
          <w:sz w:val="28"/>
          <w:szCs w:val="28"/>
          <w:lang w:bidi="ar-SA"/>
        </w:rPr>
      </w:pPr>
      <w:r w:rsidRPr="007F06D4">
        <w:rPr>
          <w:sz w:val="28"/>
          <w:szCs w:val="28"/>
          <w:lang w:bidi="ar-SA"/>
        </w:rPr>
        <w:t>Среднее значение тепловой мощности, поступающее к теплоносителю в конденсаторе жидкостного охлаждения КЖО, рассчитывается на основе данных об изменении температуры теплоносителя в аккумуляторе холода (Вт):</w:t>
      </w:r>
    </w:p>
    <w:p w14:paraId="72D6F71E" w14:textId="77777777" w:rsidR="00E73E91" w:rsidRPr="007F06D4" w:rsidRDefault="00E73E91" w:rsidP="00E73E91">
      <w:pPr>
        <w:widowControl/>
        <w:autoSpaceDE/>
        <w:autoSpaceDN/>
        <w:ind w:firstLine="567"/>
        <w:jc w:val="both"/>
        <w:rPr>
          <w:sz w:val="24"/>
          <w:szCs w:val="24"/>
          <w:lang w:bidi="ar-SA"/>
        </w:rPr>
      </w:pPr>
    </w:p>
    <w:p w14:paraId="3BD320A0" w14:textId="77777777" w:rsidR="00E73E91" w:rsidRPr="007F06D4" w:rsidRDefault="00E73E91" w:rsidP="00E73E91">
      <w:pPr>
        <w:widowControl/>
        <w:autoSpaceDE/>
        <w:autoSpaceDN/>
        <w:rPr>
          <w:sz w:val="24"/>
          <w:szCs w:val="24"/>
          <w:lang w:bidi="ar-SA"/>
        </w:rPr>
      </w:pPr>
    </w:p>
    <w:p w14:paraId="2D97752A" w14:textId="0C7CA7D2" w:rsidR="00E73E91" w:rsidRPr="007F06D4" w:rsidRDefault="005F3EA3" w:rsidP="00E73E91">
      <w:pPr>
        <w:widowControl/>
        <w:autoSpaceDE/>
        <w:autoSpaceDN/>
        <w:ind w:firstLine="567"/>
        <w:jc w:val="both"/>
        <w:rPr>
          <w:sz w:val="24"/>
          <w:szCs w:val="24"/>
          <w:lang w:bidi="ar-SA"/>
        </w:rPr>
      </w:pPr>
      <w:r>
        <w:rPr>
          <w:noProof/>
          <w:bdr w:val="none" w:sz="0" w:space="0" w:color="auto" w:frame="1"/>
          <w:vertAlign w:val="subscript"/>
          <w:lang w:bidi="ar-SA"/>
        </w:rPr>
        <mc:AlternateContent>
          <mc:Choice Requires="wps">
            <w:drawing>
              <wp:inline distT="0" distB="0" distL="0" distR="0" wp14:anchorId="6F0E8DB4" wp14:editId="20558930">
                <wp:extent cx="1320800" cy="330200"/>
                <wp:effectExtent l="0" t="0" r="0" b="0"/>
                <wp:docPr id="150826221"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208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90550E" id="AutoShape 1" o:spid="_x0000_s1026" style="width:104pt;height: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UCi2AEAAJ8DAAAOAAAAZHJzL2Uyb0RvYy54bWysU9tu2zAMfR+wfxD0vthOs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" filled="f" stroked="f">
                <o:lock v:ext="edit" aspectratio="t"/>
                <w10:anchorlock/>
              </v:rect>
            </w:pict>
          </mc:Fallback>
        </mc:AlternateContent>
      </w:r>
      <w:r w:rsidR="00E73E91" w:rsidRPr="007F06D4">
        <w:rPr>
          <w:sz w:val="28"/>
          <w:szCs w:val="28"/>
          <w:lang w:bidi="ar-SA"/>
        </w:rPr>
        <w:t xml:space="preserve">                            </w:t>
      </w:r>
      <w:r w:rsidR="00E73E91" w:rsidRPr="007F06D4">
        <w:rPr>
          <w:position w:val="-20"/>
        </w:rPr>
        <w:object w:dxaOrig="2060" w:dyaOrig="499" w14:anchorId="1C5F15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pt;height:28pt" o:ole="">
            <v:imagedata r:id="rId12" o:title=""/>
          </v:shape>
          <o:OLEObject Type="Embed" ProgID="Equation.DSMT4" ShapeID="_x0000_i1025" DrawAspect="Content" ObjectID="_1777554975" r:id="rId13"/>
        </w:object>
      </w:r>
      <w:r w:rsidR="00E73E91" w:rsidRPr="007F06D4">
        <w:rPr>
          <w:sz w:val="28"/>
          <w:szCs w:val="28"/>
          <w:lang w:bidi="ar-SA"/>
        </w:rPr>
        <w:t xml:space="preserve">                                (11)</w:t>
      </w:r>
    </w:p>
    <w:p w14:paraId="26769A56" w14:textId="77777777" w:rsidR="00E73E91" w:rsidRPr="007F06D4" w:rsidRDefault="00E73E91" w:rsidP="00E73E91">
      <w:pPr>
        <w:widowControl/>
        <w:autoSpaceDE/>
        <w:autoSpaceDN/>
        <w:rPr>
          <w:sz w:val="24"/>
          <w:szCs w:val="24"/>
          <w:lang w:bidi="ar-SA"/>
        </w:rPr>
      </w:pPr>
    </w:p>
    <w:p w14:paraId="2F0B930F" w14:textId="77777777" w:rsidR="00E73E91" w:rsidRPr="007F06D4" w:rsidRDefault="00E73E91" w:rsidP="00E73E91">
      <w:pPr>
        <w:widowControl/>
        <w:autoSpaceDE/>
        <w:autoSpaceDN/>
        <w:jc w:val="both"/>
        <w:rPr>
          <w:sz w:val="24"/>
          <w:szCs w:val="24"/>
          <w:lang w:bidi="ar-SA"/>
        </w:rPr>
      </w:pPr>
      <w:r w:rsidRPr="007F06D4">
        <w:rPr>
          <w:sz w:val="28"/>
          <w:szCs w:val="28"/>
          <w:lang w:bidi="ar-SA"/>
        </w:rPr>
        <w:t xml:space="preserve">где </w:t>
      </w:r>
      <w:r w:rsidRPr="007F06D4">
        <w:rPr>
          <w:i/>
          <w:iCs/>
          <w:sz w:val="28"/>
          <w:szCs w:val="28"/>
          <w:lang w:bidi="ar-SA"/>
        </w:rPr>
        <w:t>m</w:t>
      </w:r>
      <w:r w:rsidRPr="007F06D4">
        <w:rPr>
          <w:sz w:val="17"/>
          <w:szCs w:val="17"/>
          <w:vertAlign w:val="subscript"/>
          <w:lang w:bidi="ar-SA"/>
        </w:rPr>
        <w:t>HTL</w:t>
      </w:r>
      <w:r w:rsidRPr="007F06D4">
        <w:rPr>
          <w:sz w:val="28"/>
          <w:szCs w:val="28"/>
          <w:lang w:bidi="ar-SA"/>
        </w:rPr>
        <w:t xml:space="preserve"> – масса теплоносителя в установке, кг; </w:t>
      </w:r>
    </w:p>
    <w:p w14:paraId="6A157AAB" w14:textId="77777777" w:rsidR="00E73E91" w:rsidRPr="007F06D4" w:rsidRDefault="00E73E91" w:rsidP="00E73E91">
      <w:pPr>
        <w:widowControl/>
        <w:autoSpaceDE/>
        <w:autoSpaceDN/>
        <w:ind w:firstLine="567"/>
        <w:jc w:val="both"/>
        <w:rPr>
          <w:sz w:val="24"/>
          <w:szCs w:val="24"/>
          <w:lang w:bidi="ar-SA"/>
        </w:rPr>
      </w:pPr>
      <w:r w:rsidRPr="007F06D4">
        <w:rPr>
          <w:i/>
          <w:iCs/>
          <w:sz w:val="28"/>
          <w:szCs w:val="28"/>
          <w:lang w:bidi="ar-SA"/>
        </w:rPr>
        <w:t>c</w:t>
      </w:r>
      <w:r w:rsidRPr="007F06D4">
        <w:rPr>
          <w:sz w:val="17"/>
          <w:szCs w:val="17"/>
          <w:vertAlign w:val="subscript"/>
          <w:lang w:bidi="ar-SA"/>
        </w:rPr>
        <w:t>HTL</w:t>
      </w:r>
      <w:r w:rsidRPr="007F06D4">
        <w:rPr>
          <w:sz w:val="28"/>
          <w:szCs w:val="28"/>
          <w:lang w:bidi="ar-SA"/>
        </w:rPr>
        <w:t xml:space="preserve"> – теплоемкость теплоносителя, Дж/(кг·°С). Для заданных условий </w:t>
      </w:r>
      <w:r w:rsidRPr="007F06D4">
        <w:rPr>
          <w:i/>
          <w:iCs/>
          <w:sz w:val="28"/>
          <w:szCs w:val="28"/>
          <w:lang w:bidi="ar-SA"/>
        </w:rPr>
        <w:t>c</w:t>
      </w:r>
      <w:r w:rsidRPr="007F06D4">
        <w:rPr>
          <w:sz w:val="17"/>
          <w:szCs w:val="17"/>
          <w:vertAlign w:val="subscript"/>
          <w:lang w:bidi="ar-SA"/>
        </w:rPr>
        <w:t>HTL</w:t>
      </w:r>
      <w:r w:rsidRPr="007F06D4">
        <w:rPr>
          <w:sz w:val="28"/>
          <w:szCs w:val="28"/>
          <w:lang w:bidi="ar-SA"/>
        </w:rPr>
        <w:t>=3656 Дж//(кг·°С);</w:t>
      </w:r>
    </w:p>
    <w:p w14:paraId="550FD241" w14:textId="77777777" w:rsidR="00E73E91" w:rsidRPr="007F06D4" w:rsidRDefault="00E73E91" w:rsidP="00E73E91">
      <w:pPr>
        <w:widowControl/>
        <w:autoSpaceDE/>
        <w:autoSpaceDN/>
        <w:ind w:firstLine="567"/>
        <w:jc w:val="both"/>
        <w:rPr>
          <w:sz w:val="24"/>
          <w:szCs w:val="24"/>
          <w:lang w:bidi="ar-SA"/>
        </w:rPr>
      </w:pPr>
      <w:r w:rsidRPr="007F06D4">
        <w:rPr>
          <w:sz w:val="28"/>
          <w:szCs w:val="28"/>
          <w:lang w:bidi="ar-SA"/>
        </w:rPr>
        <w:t>Δ</w:t>
      </w:r>
      <w:r w:rsidRPr="007F06D4">
        <w:rPr>
          <w:i/>
          <w:iCs/>
          <w:sz w:val="28"/>
          <w:szCs w:val="28"/>
          <w:lang w:bidi="ar-SA"/>
        </w:rPr>
        <w:t>t</w:t>
      </w:r>
      <w:r w:rsidRPr="007F06D4">
        <w:rPr>
          <w:sz w:val="17"/>
          <w:szCs w:val="17"/>
          <w:vertAlign w:val="subscript"/>
          <w:lang w:bidi="ar-SA"/>
        </w:rPr>
        <w:t>HTL</w:t>
      </w:r>
      <w:r w:rsidRPr="007F06D4">
        <w:rPr>
          <w:sz w:val="28"/>
          <w:szCs w:val="28"/>
          <w:lang w:bidi="ar-SA"/>
        </w:rPr>
        <w:t xml:space="preserve"> – изменение температуры теплоносителя в установке за рассматриваемый период времени, определяемое по показаниям термометра TI4, °С;</w:t>
      </w:r>
    </w:p>
    <w:p w14:paraId="5B01E32D" w14:textId="77777777" w:rsidR="00E73E91" w:rsidRPr="007F06D4" w:rsidRDefault="00E73E91" w:rsidP="00E73E91">
      <w:pPr>
        <w:pStyle w:val="33"/>
        <w:spacing w:after="0"/>
        <w:ind w:left="0" w:firstLine="709"/>
        <w:jc w:val="both"/>
        <w:rPr>
          <w:sz w:val="28"/>
          <w:szCs w:val="28"/>
          <w:lang w:bidi="ar-SA"/>
        </w:rPr>
      </w:pPr>
      <w:r w:rsidRPr="007F06D4">
        <w:rPr>
          <w:i/>
          <w:iCs/>
          <w:sz w:val="28"/>
          <w:szCs w:val="28"/>
          <w:lang w:bidi="ar-SA"/>
        </w:rPr>
        <w:t>N</w:t>
      </w:r>
      <w:r w:rsidRPr="007F06D4">
        <w:rPr>
          <w:sz w:val="17"/>
          <w:szCs w:val="17"/>
          <w:vertAlign w:val="subscript"/>
          <w:lang w:bidi="ar-SA"/>
        </w:rPr>
        <w:t>e.p2</w:t>
      </w:r>
      <w:r w:rsidRPr="007F06D4">
        <w:rPr>
          <w:sz w:val="28"/>
          <w:szCs w:val="28"/>
          <w:lang w:bidi="ar-SA"/>
        </w:rPr>
        <w:t xml:space="preserve"> – потребляемая мощность насоса P2, подающего теплоноситель в КЖО, кВт.</w:t>
      </w:r>
    </w:p>
    <w:p w14:paraId="72750DD6" w14:textId="77777777" w:rsidR="00E73E91" w:rsidRPr="007F06D4" w:rsidRDefault="00E73E91" w:rsidP="00E73E91">
      <w:pPr>
        <w:pStyle w:val="33"/>
        <w:spacing w:after="0"/>
        <w:ind w:left="0" w:firstLine="709"/>
        <w:jc w:val="both"/>
        <w:rPr>
          <w:sz w:val="28"/>
          <w:szCs w:val="28"/>
        </w:rPr>
      </w:pPr>
      <w:r w:rsidRPr="007F06D4">
        <w:rPr>
          <w:sz w:val="28"/>
          <w:szCs w:val="28"/>
        </w:rPr>
        <w:t>Коэффициент теплоотдачи α определяют из выражения критерия Нуссельта:</w:t>
      </w:r>
    </w:p>
    <w:p w14:paraId="0FA0B871" w14:textId="77777777" w:rsidR="00E73E91" w:rsidRPr="007F06D4" w:rsidRDefault="00E73E91" w:rsidP="00E73E91">
      <w:pPr>
        <w:pStyle w:val="33"/>
        <w:spacing w:after="0"/>
        <w:ind w:left="0" w:firstLine="709"/>
        <w:jc w:val="both"/>
        <w:rPr>
          <w:sz w:val="28"/>
          <w:szCs w:val="28"/>
        </w:rPr>
      </w:pPr>
    </w:p>
    <w:p w14:paraId="23D07788" w14:textId="584F3C35" w:rsidR="00E73E91" w:rsidRPr="007F06D4" w:rsidRDefault="00E73E91" w:rsidP="00E73E91">
      <w:pPr>
        <w:jc w:val="center"/>
        <w:rPr>
          <w:sz w:val="28"/>
          <w:szCs w:val="28"/>
        </w:rPr>
      </w:pPr>
      <w:r w:rsidRPr="007F06D4">
        <w:rPr>
          <w:sz w:val="28"/>
          <w:szCs w:val="28"/>
        </w:rPr>
        <w:t xml:space="preserve">                                                                 </w:t>
      </w:r>
      <m:oMath>
        <m:r>
          <w:rPr>
            <w:rFonts w:ascii="Cambria Math" w:hAnsi="Cambria Math"/>
            <w:sz w:val="28"/>
            <w:szCs w:val="28"/>
            <w:lang w:val="en-US"/>
          </w:rPr>
          <m:t>α</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Nu</m:t>
            </m:r>
            <m:r>
              <w:rPr>
                <w:rFonts w:ascii="Cambria Math" w:hAnsi="Cambria Math"/>
                <w:sz w:val="28"/>
                <w:szCs w:val="28"/>
              </w:rPr>
              <m:t>∙</m:t>
            </m:r>
            <m:r>
              <w:rPr>
                <w:rFonts w:ascii="Cambria Math" w:hAnsi="Cambria Math"/>
                <w:sz w:val="28"/>
                <w:szCs w:val="28"/>
                <w:lang w:val="en-US"/>
              </w:rPr>
              <m:t>λ</m:t>
            </m:r>
          </m:num>
          <m:den>
            <m:r>
              <w:rPr>
                <w:rFonts w:ascii="Cambria Math" w:hAnsi="Cambria Math"/>
                <w:sz w:val="28"/>
                <w:szCs w:val="28"/>
                <w:lang w:val="en-US"/>
              </w:rPr>
              <m:t>d</m:t>
            </m:r>
          </m:den>
        </m:f>
        <m:r>
          <w:rPr>
            <w:rFonts w:ascii="Cambria Math" w:hAnsi="Cambria Math"/>
            <w:sz w:val="28"/>
            <w:szCs w:val="28"/>
          </w:rPr>
          <m:t>.</m:t>
        </m:r>
      </m:oMath>
      <w:r w:rsidRPr="007F06D4">
        <w:rPr>
          <w:sz w:val="28"/>
          <w:szCs w:val="28"/>
        </w:rPr>
        <w:tab/>
        <w:t xml:space="preserve">                                        </w:t>
      </w:r>
      <w:r w:rsidRPr="007F06D4">
        <w:rPr>
          <w:sz w:val="28"/>
          <w:szCs w:val="28"/>
        </w:rPr>
        <w:tab/>
        <w:t>(12)</w:t>
      </w:r>
    </w:p>
    <w:p w14:paraId="0F8663E4" w14:textId="77777777" w:rsidR="00E73E91" w:rsidRPr="007F06D4" w:rsidRDefault="00E73E91" w:rsidP="00E73E91">
      <w:pPr>
        <w:ind w:firstLine="709"/>
        <w:jc w:val="both"/>
        <w:rPr>
          <w:sz w:val="28"/>
          <w:szCs w:val="28"/>
        </w:rPr>
      </w:pPr>
    </w:p>
    <w:p w14:paraId="31B2E03F" w14:textId="77777777" w:rsidR="00E73E91" w:rsidRPr="007F06D4" w:rsidRDefault="00E73E91" w:rsidP="00E73E91">
      <w:pPr>
        <w:ind w:firstLine="709"/>
        <w:jc w:val="both"/>
        <w:rPr>
          <w:sz w:val="28"/>
          <w:szCs w:val="28"/>
        </w:rPr>
      </w:pPr>
      <w:r w:rsidRPr="007F06D4">
        <w:rPr>
          <w:sz w:val="28"/>
          <w:szCs w:val="28"/>
        </w:rPr>
        <w:t>Коэффициент теплоотдачи от хладагента стенке: 7,74 Вт/м</w:t>
      </w:r>
      <w:r w:rsidRPr="007F06D4">
        <w:rPr>
          <w:sz w:val="28"/>
          <w:szCs w:val="28"/>
          <w:vertAlign w:val="superscript"/>
        </w:rPr>
        <w:t>2</w:t>
      </w:r>
      <w:r w:rsidRPr="007F06D4">
        <w:rPr>
          <w:sz w:val="28"/>
          <w:szCs w:val="28"/>
        </w:rPr>
        <w:t>·</w:t>
      </w:r>
      <w:r w:rsidRPr="007F06D4">
        <w:rPr>
          <w:sz w:val="28"/>
          <w:szCs w:val="28"/>
          <w:lang w:val="en-US"/>
        </w:rPr>
        <w:t>K</w:t>
      </w:r>
      <w:r w:rsidRPr="007F06D4">
        <w:rPr>
          <w:sz w:val="28"/>
          <w:szCs w:val="28"/>
        </w:rPr>
        <w:t>;</w:t>
      </w:r>
    </w:p>
    <w:p w14:paraId="36519021" w14:textId="77777777" w:rsidR="00E73E91" w:rsidRPr="007F06D4" w:rsidRDefault="00E73E91" w:rsidP="00E73E91">
      <w:pPr>
        <w:ind w:firstLine="709"/>
        <w:jc w:val="both"/>
        <w:rPr>
          <w:sz w:val="28"/>
          <w:szCs w:val="28"/>
        </w:rPr>
      </w:pPr>
      <w:r w:rsidRPr="007F06D4">
        <w:rPr>
          <w:sz w:val="28"/>
          <w:szCs w:val="28"/>
        </w:rPr>
        <w:t>Коэффициент теплоотдачи от стенки потоку теплоносителя:14 000 Вт/м</w:t>
      </w:r>
      <w:r w:rsidRPr="007F06D4">
        <w:rPr>
          <w:sz w:val="28"/>
          <w:szCs w:val="28"/>
          <w:vertAlign w:val="superscript"/>
        </w:rPr>
        <w:t>2</w:t>
      </w:r>
      <w:r w:rsidRPr="007F06D4">
        <w:rPr>
          <w:sz w:val="28"/>
          <w:szCs w:val="28"/>
        </w:rPr>
        <w:t>·К;</w:t>
      </w:r>
    </w:p>
    <w:p w14:paraId="72130126" w14:textId="77777777" w:rsidR="00E73E91" w:rsidRPr="007F06D4" w:rsidRDefault="00E73E91" w:rsidP="00E73E91">
      <w:pPr>
        <w:ind w:firstLine="709"/>
        <w:jc w:val="both"/>
        <w:rPr>
          <w:sz w:val="28"/>
          <w:szCs w:val="28"/>
        </w:rPr>
      </w:pPr>
      <w:r w:rsidRPr="007F06D4">
        <w:rPr>
          <w:sz w:val="28"/>
          <w:szCs w:val="28"/>
        </w:rPr>
        <w:t>Коэффициент теплопередачи через стенку: 7,74 Вт.</w:t>
      </w:r>
    </w:p>
    <w:p w14:paraId="5E2013BA" w14:textId="77777777" w:rsidR="00E73E91" w:rsidRPr="007F06D4" w:rsidRDefault="00E73E91" w:rsidP="00E73E91">
      <w:pPr>
        <w:ind w:firstLine="709"/>
        <w:jc w:val="both"/>
        <w:rPr>
          <w:sz w:val="28"/>
          <w:szCs w:val="28"/>
        </w:rPr>
      </w:pPr>
      <w:r w:rsidRPr="007F06D4">
        <w:rPr>
          <w:sz w:val="28"/>
          <w:szCs w:val="28"/>
        </w:rPr>
        <w:t>Минимальная скорость движения теплоносителя 1 м/с. Тогда коэффициент теплопередачи поднимется до 212 Вт/м</w:t>
      </w:r>
      <w:r w:rsidRPr="007F06D4">
        <w:rPr>
          <w:sz w:val="28"/>
          <w:szCs w:val="28"/>
          <w:vertAlign w:val="superscript"/>
        </w:rPr>
        <w:t>2</w:t>
      </w:r>
      <w:r w:rsidRPr="007F06D4">
        <w:rPr>
          <w:sz w:val="28"/>
          <w:szCs w:val="28"/>
        </w:rPr>
        <w:t>·К. Если же скорость движения хладагента удастся поднять до 3 м/с, коэффициент теплопередачи может увеличиться до 450…500 Вт/м</w:t>
      </w:r>
      <w:r w:rsidRPr="007F06D4">
        <w:rPr>
          <w:sz w:val="28"/>
          <w:szCs w:val="28"/>
          <w:vertAlign w:val="superscript"/>
        </w:rPr>
        <w:t>2</w:t>
      </w:r>
      <w:r w:rsidRPr="007F06D4">
        <w:rPr>
          <w:sz w:val="28"/>
          <w:szCs w:val="28"/>
        </w:rPr>
        <w:t>·К, что соответствует стандартным значениям коэффициента теплопередачи кожухозмеевикового конденсатора.</w:t>
      </w:r>
    </w:p>
    <w:p w14:paraId="0FA1A967" w14:textId="77777777" w:rsidR="00E73E91" w:rsidRPr="007F06D4" w:rsidRDefault="00E73E91" w:rsidP="00E73E91">
      <w:pPr>
        <w:ind w:firstLine="709"/>
        <w:jc w:val="both"/>
        <w:rPr>
          <w:sz w:val="28"/>
          <w:szCs w:val="28"/>
        </w:rPr>
      </w:pPr>
      <w:r w:rsidRPr="007F06D4">
        <w:rPr>
          <w:sz w:val="28"/>
          <w:szCs w:val="28"/>
        </w:rPr>
        <w:t>Площадь теплообменника при малой скорости движения хладагента:</w:t>
      </w:r>
    </w:p>
    <w:p w14:paraId="47EC9E4C" w14:textId="77777777" w:rsidR="00E73E91" w:rsidRPr="007F06D4" w:rsidRDefault="00E73E91" w:rsidP="00E73E91">
      <w:pPr>
        <w:ind w:firstLine="709"/>
        <w:jc w:val="both"/>
        <w:rPr>
          <w:sz w:val="28"/>
          <w:szCs w:val="28"/>
        </w:rPr>
      </w:pPr>
    </w:p>
    <w:p w14:paraId="5B81A732" w14:textId="71589316" w:rsidR="00E73E91" w:rsidRPr="007F06D4" w:rsidRDefault="00E73E91" w:rsidP="00E73E91">
      <w:pPr>
        <w:ind w:firstLine="709"/>
        <w:jc w:val="center"/>
        <w:rPr>
          <w:iCs/>
          <w:sz w:val="28"/>
          <w:szCs w:val="28"/>
        </w:rPr>
      </w:pPr>
      <w:r w:rsidRPr="007F06D4">
        <w:rPr>
          <w:sz w:val="28"/>
          <w:szCs w:val="28"/>
        </w:rPr>
        <w:t xml:space="preserve">                                                            </w:t>
      </w:r>
      <m:oMath>
        <m:r>
          <m:rPr>
            <m:sty m:val="p"/>
          </m:rPr>
          <w:rPr>
            <w:rFonts w:ascii="Cambria Math" w:hAnsi="Cambria Math"/>
            <w:sz w:val="28"/>
            <w:szCs w:val="28"/>
          </w:rPr>
          <m:t>F=</m:t>
        </m:r>
        <m:f>
          <m:fPr>
            <m:ctrlPr>
              <w:rPr>
                <w:rFonts w:ascii="Cambria Math" w:hAnsi="Cambria Math"/>
                <w:iCs/>
                <w:sz w:val="28"/>
                <w:szCs w:val="28"/>
              </w:rPr>
            </m:ctrlPr>
          </m:fPr>
          <m:num>
            <m:sSub>
              <m:sSubPr>
                <m:ctrlPr>
                  <w:rPr>
                    <w:rFonts w:ascii="Cambria Math" w:hAnsi="Cambria Math"/>
                    <w:iCs/>
                    <w:sz w:val="28"/>
                    <w:szCs w:val="28"/>
                  </w:rPr>
                </m:ctrlPr>
              </m:sSubPr>
              <m:e>
                <m:r>
                  <m:rPr>
                    <m:sty m:val="p"/>
                  </m:rPr>
                  <w:rPr>
                    <w:rFonts w:ascii="Cambria Math" w:hAnsi="Cambria Math"/>
                    <w:sz w:val="28"/>
                    <w:szCs w:val="28"/>
                  </w:rPr>
                  <m:t>Q</m:t>
                </m:r>
              </m:e>
              <m:sub>
                <m:r>
                  <m:rPr>
                    <m:sty m:val="p"/>
                  </m:rPr>
                  <w:rPr>
                    <w:rFonts w:ascii="Cambria Math" w:hAnsi="Cambria Math"/>
                    <w:sz w:val="28"/>
                    <w:szCs w:val="28"/>
                  </w:rPr>
                  <m:t>к.доп</m:t>
                </m:r>
              </m:sub>
            </m:sSub>
          </m:num>
          <m:den>
            <m:r>
              <m:rPr>
                <m:sty m:val="p"/>
              </m:rPr>
              <w:rPr>
                <w:rFonts w:ascii="Cambria Math" w:hAnsi="Cambria Math"/>
                <w:sz w:val="28"/>
                <w:szCs w:val="28"/>
                <w:lang w:val="en-US"/>
              </w:rPr>
              <m:t>k</m:t>
            </m:r>
            <m:r>
              <m:rPr>
                <m:sty m:val="p"/>
              </m:rPr>
              <w:rPr>
                <w:rFonts w:ascii="Cambria Math" w:hAnsi="Cambria Math"/>
                <w:sz w:val="28"/>
                <w:szCs w:val="28"/>
              </w:rPr>
              <m:t>⋅</m:t>
            </m:r>
            <m:r>
              <m:rPr>
                <m:sty m:val="p"/>
              </m:rPr>
              <w:rPr>
                <w:rFonts w:ascii="Cambria Math" w:hAnsi="Cambria Math"/>
                <w:sz w:val="28"/>
                <w:szCs w:val="28"/>
                <w:lang w:val="en-US"/>
              </w:rPr>
              <m:t>Δt</m:t>
            </m:r>
          </m:den>
        </m:f>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oMath>
      <w:r w:rsidRPr="007F06D4">
        <w:rPr>
          <w:i/>
          <w:sz w:val="28"/>
          <w:szCs w:val="28"/>
        </w:rPr>
        <w:t xml:space="preserve">                                      </w:t>
      </w:r>
      <w:r w:rsidRPr="007F06D4">
        <w:rPr>
          <w:iCs/>
          <w:sz w:val="28"/>
          <w:szCs w:val="28"/>
        </w:rPr>
        <w:t>(13)</w:t>
      </w:r>
    </w:p>
    <w:p w14:paraId="17F7FDFC" w14:textId="77777777" w:rsidR="00E73E91" w:rsidRPr="007F06D4" w:rsidRDefault="00E73E91" w:rsidP="00E73E91">
      <w:pPr>
        <w:ind w:firstLine="709"/>
        <w:jc w:val="both"/>
        <w:rPr>
          <w:i/>
          <w:sz w:val="28"/>
          <w:szCs w:val="28"/>
        </w:rPr>
      </w:pPr>
    </w:p>
    <w:p w14:paraId="1FD777B4" w14:textId="77777777" w:rsidR="00E73E91" w:rsidRPr="007F06D4" w:rsidRDefault="00E73E91" w:rsidP="00E73E91">
      <w:pPr>
        <w:ind w:firstLine="709"/>
        <w:jc w:val="both"/>
        <w:rPr>
          <w:sz w:val="28"/>
          <w:szCs w:val="28"/>
        </w:rPr>
      </w:pPr>
      <w:r w:rsidRPr="007F06D4">
        <w:rPr>
          <w:sz w:val="28"/>
          <w:szCs w:val="28"/>
        </w:rPr>
        <w:t>Площадь теплообменника при скорости движения хладагента 1 м/с:</w:t>
      </w:r>
    </w:p>
    <w:p w14:paraId="2817EEFD" w14:textId="77777777" w:rsidR="00E73E91" w:rsidRPr="007F06D4" w:rsidRDefault="00E73E91" w:rsidP="00E73E91">
      <w:pPr>
        <w:ind w:firstLine="709"/>
        <w:jc w:val="both"/>
        <w:rPr>
          <w:sz w:val="28"/>
          <w:szCs w:val="28"/>
        </w:rPr>
      </w:pPr>
    </w:p>
    <w:p w14:paraId="39381509" w14:textId="3FE57270" w:rsidR="00E73E91" w:rsidRPr="007F06D4" w:rsidRDefault="00E73E91" w:rsidP="00E73E91">
      <w:pPr>
        <w:ind w:firstLine="709"/>
        <w:jc w:val="center"/>
        <w:rPr>
          <w:iCs/>
          <w:sz w:val="28"/>
          <w:szCs w:val="28"/>
        </w:rPr>
      </w:pPr>
      <w:r w:rsidRPr="007F06D4">
        <w:rPr>
          <w:sz w:val="28"/>
          <w:szCs w:val="28"/>
        </w:rPr>
        <w:t xml:space="preserve">                                                    </w:t>
      </w:r>
      <m:oMath>
        <m:r>
          <m:rPr>
            <m:sty m:val="p"/>
          </m:rPr>
          <w:rPr>
            <w:rFonts w:ascii="Cambria Math" w:hAnsi="Cambria Math"/>
            <w:sz w:val="28"/>
            <w:szCs w:val="28"/>
          </w:rPr>
          <m:t>F=</m:t>
        </m:r>
        <m:f>
          <m:fPr>
            <m:ctrlPr>
              <w:rPr>
                <w:rFonts w:ascii="Cambria Math" w:hAnsi="Cambria Math"/>
                <w:iCs/>
                <w:sz w:val="28"/>
                <w:szCs w:val="28"/>
              </w:rPr>
            </m:ctrlPr>
          </m:fPr>
          <m:num>
            <m:sSub>
              <m:sSubPr>
                <m:ctrlPr>
                  <w:rPr>
                    <w:rFonts w:ascii="Cambria Math" w:hAnsi="Cambria Math"/>
                    <w:iCs/>
                    <w:sz w:val="28"/>
                    <w:szCs w:val="28"/>
                  </w:rPr>
                </m:ctrlPr>
              </m:sSubPr>
              <m:e>
                <m:r>
                  <m:rPr>
                    <m:sty m:val="p"/>
                  </m:rPr>
                  <w:rPr>
                    <w:rFonts w:ascii="Cambria Math" w:hAnsi="Cambria Math"/>
                    <w:sz w:val="28"/>
                    <w:szCs w:val="28"/>
                  </w:rPr>
                  <m:t>Q</m:t>
                </m:r>
              </m:e>
              <m:sub>
                <m:r>
                  <m:rPr>
                    <m:sty m:val="p"/>
                  </m:rPr>
                  <w:rPr>
                    <w:rFonts w:ascii="Cambria Math" w:hAnsi="Cambria Math"/>
                    <w:sz w:val="28"/>
                    <w:szCs w:val="28"/>
                  </w:rPr>
                  <m:t>к.доп</m:t>
                </m:r>
              </m:sub>
            </m:sSub>
          </m:num>
          <m:den>
            <m:r>
              <m:rPr>
                <m:sty m:val="p"/>
              </m:rPr>
              <w:rPr>
                <w:rFonts w:ascii="Cambria Math" w:hAnsi="Cambria Math"/>
                <w:sz w:val="28"/>
                <w:szCs w:val="28"/>
                <w:lang w:val="en-US"/>
              </w:rPr>
              <m:t>k</m:t>
            </m:r>
            <m:r>
              <m:rPr>
                <m:sty m:val="p"/>
              </m:rPr>
              <w:rPr>
                <w:rFonts w:ascii="Cambria Math" w:hAnsi="Cambria Math"/>
                <w:sz w:val="28"/>
                <w:szCs w:val="28"/>
              </w:rPr>
              <m:t>⋅</m:t>
            </m:r>
            <m:r>
              <m:rPr>
                <m:sty m:val="p"/>
              </m:rPr>
              <w:rPr>
                <w:rFonts w:ascii="Cambria Math" w:hAnsi="Cambria Math"/>
                <w:sz w:val="28"/>
                <w:szCs w:val="28"/>
                <w:lang w:val="en-US"/>
              </w:rPr>
              <m:t>Δt</m:t>
            </m:r>
          </m:den>
        </m:f>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rPr>
              <m:t>2</m:t>
            </m:r>
          </m:sup>
        </m:sSup>
      </m:oMath>
      <w:r w:rsidRPr="007F06D4">
        <w:rPr>
          <w:i/>
          <w:sz w:val="28"/>
          <w:szCs w:val="28"/>
        </w:rPr>
        <w:t xml:space="preserve">                                               </w:t>
      </w:r>
      <w:r w:rsidRPr="007F06D4">
        <w:rPr>
          <w:iCs/>
          <w:sz w:val="28"/>
          <w:szCs w:val="28"/>
        </w:rPr>
        <w:t>(14)</w:t>
      </w:r>
    </w:p>
    <w:p w14:paraId="378BCBCB" w14:textId="77777777" w:rsidR="00E73E91" w:rsidRPr="007F06D4" w:rsidRDefault="00E73E91" w:rsidP="00E73E91">
      <w:pPr>
        <w:ind w:firstLine="709"/>
        <w:jc w:val="both"/>
        <w:rPr>
          <w:i/>
          <w:sz w:val="28"/>
          <w:szCs w:val="28"/>
        </w:rPr>
      </w:pPr>
    </w:p>
    <w:p w14:paraId="0915F634" w14:textId="77777777" w:rsidR="00E73E91" w:rsidRPr="007F06D4" w:rsidRDefault="00E73E91" w:rsidP="00E73E91">
      <w:pPr>
        <w:pStyle w:val="33"/>
        <w:spacing w:after="0"/>
        <w:ind w:left="0" w:firstLine="709"/>
        <w:jc w:val="both"/>
        <w:rPr>
          <w:sz w:val="28"/>
          <w:szCs w:val="28"/>
        </w:rPr>
      </w:pPr>
      <w:r w:rsidRPr="007F06D4">
        <w:rPr>
          <w:sz w:val="28"/>
          <w:szCs w:val="28"/>
        </w:rPr>
        <w:t>Теплообменник ТО1 изготавливаем из трубки 9,53 мм (3/8’).</w:t>
      </w:r>
    </w:p>
    <w:p w14:paraId="2A92D8FF" w14:textId="77777777" w:rsidR="00E73E91" w:rsidRPr="007F06D4" w:rsidRDefault="00E73E91" w:rsidP="00E73E91">
      <w:pPr>
        <w:ind w:firstLine="709"/>
        <w:jc w:val="both"/>
        <w:rPr>
          <w:sz w:val="28"/>
          <w:szCs w:val="28"/>
        </w:rPr>
      </w:pPr>
      <w:r w:rsidRPr="007F06D4">
        <w:rPr>
          <w:sz w:val="28"/>
          <w:szCs w:val="28"/>
        </w:rPr>
        <w:t>Длина трубопровода при малой скорости движения хладагента (минимальная):</w:t>
      </w:r>
    </w:p>
    <w:p w14:paraId="5E9B79A3" w14:textId="77777777" w:rsidR="00E73E91" w:rsidRPr="007F06D4" w:rsidRDefault="00E73E91" w:rsidP="00E73E91">
      <w:pPr>
        <w:ind w:firstLine="709"/>
        <w:jc w:val="both"/>
        <w:rPr>
          <w:sz w:val="28"/>
          <w:szCs w:val="28"/>
        </w:rPr>
      </w:pPr>
      <w:r w:rsidRPr="007F06D4">
        <w:rPr>
          <w:sz w:val="28"/>
          <w:szCs w:val="28"/>
        </w:rPr>
        <w:t xml:space="preserve">  </w:t>
      </w:r>
    </w:p>
    <w:p w14:paraId="0D965B9A" w14:textId="29F47271" w:rsidR="00E73E91" w:rsidRPr="007F06D4" w:rsidRDefault="00E73E91" w:rsidP="00E73E91">
      <w:pPr>
        <w:ind w:firstLine="709"/>
        <w:jc w:val="center"/>
        <w:rPr>
          <w:sz w:val="28"/>
          <w:szCs w:val="28"/>
        </w:rPr>
      </w:pPr>
      <w:r w:rsidRPr="007F06D4">
        <w:rPr>
          <w:sz w:val="28"/>
          <w:szCs w:val="28"/>
        </w:rPr>
        <w:lastRenderedPageBreak/>
        <w:t xml:space="preserve">                                                   </w:t>
      </w:r>
      <m:oMath>
        <m:r>
          <m:rPr>
            <m:sty m:val="p"/>
          </m:rPr>
          <w:rPr>
            <w:rFonts w:ascii="Cambria Math" w:hAnsi="Cambria Math"/>
            <w:sz w:val="28"/>
            <w:szCs w:val="28"/>
          </w:rPr>
          <m:t>L=</m:t>
        </m:r>
        <m:f>
          <m:fPr>
            <m:ctrlPr>
              <w:rPr>
                <w:rFonts w:ascii="Cambria Math" w:hAnsi="Cambria Math"/>
                <w:iCs/>
                <w:sz w:val="28"/>
                <w:szCs w:val="28"/>
              </w:rPr>
            </m:ctrlPr>
          </m:fPr>
          <m:num>
            <m:r>
              <m:rPr>
                <m:sty m:val="p"/>
              </m:rPr>
              <w:rPr>
                <w:rFonts w:ascii="Cambria Math" w:hAnsi="Cambria Math"/>
                <w:sz w:val="28"/>
                <w:szCs w:val="28"/>
              </w:rPr>
              <m:t>F</m:t>
            </m:r>
          </m:num>
          <m:den>
            <m:r>
              <m:rPr>
                <m:sty m:val="p"/>
              </m:rPr>
              <w:rPr>
                <w:rFonts w:ascii="Cambria Math" w:hAnsi="Cambria Math"/>
                <w:sz w:val="28"/>
                <w:szCs w:val="28"/>
              </w:rPr>
              <m:t>π⋅</m:t>
            </m:r>
            <m:sSub>
              <m:sSubPr>
                <m:ctrlPr>
                  <w:rPr>
                    <w:rFonts w:ascii="Cambria Math" w:hAnsi="Cambria Math"/>
                    <w:iCs/>
                    <w:sz w:val="28"/>
                    <w:szCs w:val="28"/>
                  </w:rPr>
                </m:ctrlPr>
              </m:sSubPr>
              <m:e>
                <m:r>
                  <m:rPr>
                    <m:sty m:val="p"/>
                  </m:rPr>
                  <w:rPr>
                    <w:rFonts w:ascii="Cambria Math" w:hAnsi="Cambria Math"/>
                    <w:sz w:val="28"/>
                    <w:szCs w:val="28"/>
                  </w:rPr>
                  <m:t>d</m:t>
                </m:r>
              </m:e>
              <m:sub>
                <m:r>
                  <m:rPr>
                    <m:sty m:val="p"/>
                  </m:rPr>
                  <w:rPr>
                    <w:rFonts w:ascii="Cambria Math" w:hAnsi="Cambria Math"/>
                    <w:sz w:val="28"/>
                    <w:szCs w:val="28"/>
                  </w:rPr>
                  <m:t>н</m:t>
                </m:r>
              </m:sub>
            </m:sSub>
          </m:den>
        </m:f>
        <m:r>
          <w:rPr>
            <w:rFonts w:ascii="Cambria Math" w:hAnsi="Cambria Math"/>
            <w:sz w:val="28"/>
            <w:szCs w:val="28"/>
          </w:rPr>
          <m:t xml:space="preserve"> м.</m:t>
        </m:r>
      </m:oMath>
      <w:r w:rsidRPr="007F06D4">
        <w:rPr>
          <w:sz w:val="28"/>
          <w:szCs w:val="28"/>
        </w:rPr>
        <w:t xml:space="preserve">                                                  (15)</w:t>
      </w:r>
    </w:p>
    <w:p w14:paraId="5C44E04F" w14:textId="77777777" w:rsidR="00E73E91" w:rsidRPr="007F06D4" w:rsidRDefault="00E73E91" w:rsidP="00E73E91">
      <w:pPr>
        <w:ind w:firstLine="709"/>
        <w:jc w:val="both"/>
        <w:rPr>
          <w:sz w:val="28"/>
          <w:szCs w:val="28"/>
        </w:rPr>
      </w:pPr>
    </w:p>
    <w:p w14:paraId="595E2DD5" w14:textId="77777777" w:rsidR="00E73E91" w:rsidRPr="007F06D4" w:rsidRDefault="00E73E91" w:rsidP="00E73E91">
      <w:pPr>
        <w:ind w:firstLine="709"/>
        <w:jc w:val="both"/>
        <w:rPr>
          <w:sz w:val="28"/>
          <w:szCs w:val="28"/>
        </w:rPr>
      </w:pPr>
      <w:r w:rsidRPr="007F06D4">
        <w:rPr>
          <w:sz w:val="28"/>
          <w:szCs w:val="28"/>
        </w:rPr>
        <w:t>Длина трубопровода при скорости движения хладагента 1 м/с:</w:t>
      </w:r>
    </w:p>
    <w:p w14:paraId="0D113D3E" w14:textId="77777777" w:rsidR="00E73E91" w:rsidRPr="007F06D4" w:rsidRDefault="00E73E91" w:rsidP="00E73E91">
      <w:pPr>
        <w:ind w:firstLine="709"/>
        <w:jc w:val="both"/>
        <w:rPr>
          <w:sz w:val="28"/>
          <w:szCs w:val="28"/>
        </w:rPr>
      </w:pPr>
    </w:p>
    <w:p w14:paraId="69672679" w14:textId="37884863" w:rsidR="00E73E91" w:rsidRPr="007F06D4" w:rsidRDefault="00E73E91" w:rsidP="00E73E91">
      <w:pPr>
        <w:ind w:firstLine="709"/>
        <w:jc w:val="center"/>
        <w:rPr>
          <w:sz w:val="28"/>
          <w:szCs w:val="28"/>
        </w:rPr>
      </w:pPr>
      <w:r w:rsidRPr="007F06D4">
        <w:rPr>
          <w:sz w:val="28"/>
          <w:szCs w:val="28"/>
        </w:rPr>
        <w:t xml:space="preserve">                                               </w:t>
      </w:r>
      <m:oMath>
        <m:r>
          <m:rPr>
            <m:sty m:val="p"/>
          </m:rPr>
          <w:rPr>
            <w:rFonts w:ascii="Cambria Math" w:hAnsi="Cambria Math"/>
            <w:sz w:val="28"/>
            <w:szCs w:val="28"/>
          </w:rPr>
          <m:t>L=</m:t>
        </m:r>
        <m:f>
          <m:fPr>
            <m:ctrlPr>
              <w:rPr>
                <w:rFonts w:ascii="Cambria Math" w:hAnsi="Cambria Math"/>
                <w:iCs/>
                <w:sz w:val="28"/>
                <w:szCs w:val="28"/>
              </w:rPr>
            </m:ctrlPr>
          </m:fPr>
          <m:num>
            <m:r>
              <m:rPr>
                <m:sty m:val="p"/>
              </m:rPr>
              <w:rPr>
                <w:rFonts w:ascii="Cambria Math" w:hAnsi="Cambria Math"/>
                <w:sz w:val="28"/>
                <w:szCs w:val="28"/>
              </w:rPr>
              <m:t>F</m:t>
            </m:r>
          </m:num>
          <m:den>
            <m:r>
              <m:rPr>
                <m:sty m:val="p"/>
              </m:rPr>
              <w:rPr>
                <w:rFonts w:ascii="Cambria Math" w:hAnsi="Cambria Math"/>
                <w:sz w:val="28"/>
                <w:szCs w:val="28"/>
              </w:rPr>
              <m:t>π⋅</m:t>
            </m:r>
            <m:sSub>
              <m:sSubPr>
                <m:ctrlPr>
                  <w:rPr>
                    <w:rFonts w:ascii="Cambria Math" w:hAnsi="Cambria Math"/>
                    <w:iCs/>
                    <w:sz w:val="28"/>
                    <w:szCs w:val="28"/>
                  </w:rPr>
                </m:ctrlPr>
              </m:sSubPr>
              <m:e>
                <m:r>
                  <m:rPr>
                    <m:sty m:val="p"/>
                  </m:rPr>
                  <w:rPr>
                    <w:rFonts w:ascii="Cambria Math" w:hAnsi="Cambria Math"/>
                    <w:sz w:val="28"/>
                    <w:szCs w:val="28"/>
                  </w:rPr>
                  <m:t>d</m:t>
                </m:r>
              </m:e>
              <m:sub>
                <m:r>
                  <m:rPr>
                    <m:sty m:val="p"/>
                  </m:rPr>
                  <w:rPr>
                    <w:rFonts w:ascii="Cambria Math" w:hAnsi="Cambria Math"/>
                    <w:sz w:val="28"/>
                    <w:szCs w:val="28"/>
                  </w:rPr>
                  <m:t>н</m:t>
                </m:r>
              </m:sub>
            </m:sSub>
          </m:den>
        </m:f>
        <m:r>
          <w:rPr>
            <w:rFonts w:ascii="Cambria Math" w:hAnsi="Cambria Math"/>
            <w:sz w:val="28"/>
            <w:szCs w:val="28"/>
          </w:rPr>
          <m:t xml:space="preserve"> м.</m:t>
        </m:r>
      </m:oMath>
      <w:r w:rsidRPr="007F06D4">
        <w:rPr>
          <w:sz w:val="28"/>
          <w:szCs w:val="28"/>
        </w:rPr>
        <w:t xml:space="preserve">                                                      (16)</w:t>
      </w:r>
    </w:p>
    <w:p w14:paraId="353BDD94" w14:textId="77777777" w:rsidR="00E73E91" w:rsidRPr="007F06D4" w:rsidRDefault="00E73E91" w:rsidP="00E73E91">
      <w:pPr>
        <w:ind w:firstLine="709"/>
        <w:jc w:val="both"/>
        <w:rPr>
          <w:sz w:val="28"/>
          <w:szCs w:val="28"/>
        </w:rPr>
      </w:pPr>
    </w:p>
    <w:p w14:paraId="54B046A3" w14:textId="77777777" w:rsidR="00E73E91" w:rsidRPr="007F06D4" w:rsidRDefault="00E73E91" w:rsidP="00E73E91">
      <w:pPr>
        <w:pStyle w:val="33"/>
        <w:spacing w:after="0"/>
        <w:ind w:left="0" w:firstLine="709"/>
        <w:jc w:val="both"/>
        <w:rPr>
          <w:sz w:val="28"/>
          <w:szCs w:val="28"/>
        </w:rPr>
      </w:pPr>
      <w:r w:rsidRPr="007F06D4">
        <w:rPr>
          <w:sz w:val="28"/>
          <w:szCs w:val="28"/>
        </w:rPr>
        <w:t xml:space="preserve">Число витков при диаметре изгиба 0,18 м: </w:t>
      </w:r>
    </w:p>
    <w:p w14:paraId="0992CD2F" w14:textId="77777777" w:rsidR="00E73E91" w:rsidRPr="007F06D4" w:rsidRDefault="00E73E91" w:rsidP="00E73E91">
      <w:pPr>
        <w:pStyle w:val="33"/>
        <w:spacing w:after="0"/>
        <w:ind w:left="0" w:firstLine="709"/>
        <w:jc w:val="both"/>
        <w:rPr>
          <w:sz w:val="28"/>
          <w:szCs w:val="28"/>
        </w:rPr>
      </w:pPr>
    </w:p>
    <w:p w14:paraId="5FD6421D" w14:textId="02DE2164" w:rsidR="00E73E91" w:rsidRPr="007F06D4" w:rsidRDefault="00E73E91" w:rsidP="00E73E91">
      <w:pPr>
        <w:ind w:firstLine="709"/>
        <w:jc w:val="center"/>
        <w:rPr>
          <w:sz w:val="28"/>
          <w:szCs w:val="28"/>
        </w:rPr>
      </w:pPr>
      <w:r w:rsidRPr="007F06D4">
        <w:rPr>
          <w:sz w:val="28"/>
          <w:szCs w:val="28"/>
        </w:rPr>
        <w:t xml:space="preserve">                                                 </w:t>
      </w:r>
      <m:oMath>
        <m:r>
          <m:rPr>
            <m:sty m:val="p"/>
          </m:rPr>
          <w:rPr>
            <w:rFonts w:ascii="Cambria Math" w:hAnsi="Cambria Math"/>
            <w:sz w:val="28"/>
            <w:szCs w:val="28"/>
          </w:rPr>
          <m:t>n=</m:t>
        </m:r>
        <m:f>
          <m:fPr>
            <m:ctrlPr>
              <w:rPr>
                <w:rFonts w:ascii="Cambria Math" w:hAnsi="Cambria Math"/>
                <w:iCs/>
                <w:sz w:val="28"/>
                <w:szCs w:val="28"/>
              </w:rPr>
            </m:ctrlPr>
          </m:fPr>
          <m:num>
            <m:r>
              <m:rPr>
                <m:sty m:val="p"/>
              </m:rPr>
              <w:rPr>
                <w:rFonts w:ascii="Cambria Math" w:hAnsi="Cambria Math"/>
                <w:sz w:val="28"/>
                <w:szCs w:val="28"/>
              </w:rPr>
              <m:t>L</m:t>
            </m:r>
          </m:num>
          <m:den>
            <m:r>
              <m:rPr>
                <m:sty m:val="p"/>
              </m:rPr>
              <w:rPr>
                <w:rFonts w:ascii="Cambria Math" w:hAnsi="Cambria Math"/>
                <w:sz w:val="28"/>
                <w:szCs w:val="28"/>
              </w:rPr>
              <m:t>π⋅</m:t>
            </m:r>
            <m:sSub>
              <m:sSubPr>
                <m:ctrlPr>
                  <w:rPr>
                    <w:rFonts w:ascii="Cambria Math" w:hAnsi="Cambria Math"/>
                    <w:iCs/>
                    <w:sz w:val="28"/>
                    <w:szCs w:val="28"/>
                  </w:rPr>
                </m:ctrlPr>
              </m:sSubPr>
              <m:e>
                <m:r>
                  <m:rPr>
                    <m:sty m:val="p"/>
                  </m:rPr>
                  <w:rPr>
                    <w:rFonts w:ascii="Cambria Math" w:hAnsi="Cambria Math"/>
                    <w:sz w:val="28"/>
                    <w:szCs w:val="28"/>
                  </w:rPr>
                  <m:t>d</m:t>
                </m:r>
              </m:e>
              <m:sub>
                <m:r>
                  <m:rPr>
                    <m:sty m:val="p"/>
                  </m:rPr>
                  <w:rPr>
                    <w:rFonts w:ascii="Cambria Math" w:hAnsi="Cambria Math"/>
                    <w:sz w:val="28"/>
                    <w:szCs w:val="28"/>
                  </w:rPr>
                  <m:t>к</m:t>
                </m:r>
              </m:sub>
            </m:sSub>
          </m:den>
        </m:f>
      </m:oMath>
      <w:r w:rsidRPr="007F06D4">
        <w:rPr>
          <w:sz w:val="28"/>
          <w:szCs w:val="28"/>
        </w:rPr>
        <w:t xml:space="preserve">                                                          (17)</w:t>
      </w:r>
    </w:p>
    <w:p w14:paraId="39B33BA9" w14:textId="77777777" w:rsidR="00E73E91" w:rsidRPr="007F06D4" w:rsidRDefault="00E73E91" w:rsidP="00E73E91">
      <w:pPr>
        <w:ind w:firstLine="709"/>
        <w:jc w:val="both"/>
        <w:rPr>
          <w:sz w:val="28"/>
          <w:szCs w:val="28"/>
        </w:rPr>
      </w:pPr>
    </w:p>
    <w:p w14:paraId="2C04962A" w14:textId="77777777" w:rsidR="00E73E91" w:rsidRPr="007F06D4" w:rsidRDefault="00E73E91" w:rsidP="00E73E91">
      <w:pPr>
        <w:ind w:firstLine="709"/>
        <w:jc w:val="both"/>
        <w:rPr>
          <w:sz w:val="28"/>
          <w:szCs w:val="28"/>
        </w:rPr>
      </w:pPr>
      <w:r w:rsidRPr="007F06D4">
        <w:rPr>
          <w:sz w:val="28"/>
          <w:szCs w:val="28"/>
        </w:rPr>
        <w:t>Длина спирали:</w:t>
      </w:r>
    </w:p>
    <w:p w14:paraId="4701A5F2" w14:textId="77777777" w:rsidR="00E73E91" w:rsidRPr="007F06D4" w:rsidRDefault="00E73E91" w:rsidP="00E73E91">
      <w:pPr>
        <w:ind w:firstLine="709"/>
        <w:jc w:val="both"/>
        <w:rPr>
          <w:sz w:val="28"/>
          <w:szCs w:val="28"/>
        </w:rPr>
      </w:pPr>
    </w:p>
    <w:p w14:paraId="254802D7" w14:textId="6F143552" w:rsidR="00E73E91" w:rsidRPr="007F06D4" w:rsidRDefault="00E73E91" w:rsidP="00E73E91">
      <w:pPr>
        <w:ind w:firstLine="709"/>
        <w:jc w:val="center"/>
        <w:rPr>
          <w:i/>
          <w:sz w:val="28"/>
          <w:szCs w:val="28"/>
        </w:rPr>
      </w:pPr>
      <w:r w:rsidRPr="007F06D4">
        <w:rPr>
          <w:sz w:val="28"/>
          <w:szCs w:val="28"/>
        </w:rPr>
        <w:t xml:space="preserve">                                         </w:t>
      </w:r>
      <m:oMath>
        <m:sSub>
          <m:sSubPr>
            <m:ctrlPr>
              <w:rPr>
                <w:rFonts w:ascii="Cambria Math" w:hAnsi="Cambria Math"/>
                <w:iCs/>
                <w:sz w:val="28"/>
                <w:szCs w:val="28"/>
              </w:rPr>
            </m:ctrlPr>
          </m:sSubPr>
          <m:e>
            <m:r>
              <m:rPr>
                <m:sty m:val="p"/>
              </m:rPr>
              <w:rPr>
                <w:rFonts w:ascii="Cambria Math" w:hAnsi="Cambria Math"/>
                <w:sz w:val="28"/>
                <w:szCs w:val="28"/>
              </w:rPr>
              <m:t>L</m:t>
            </m:r>
          </m:e>
          <m:sub>
            <m:r>
              <m:rPr>
                <m:sty m:val="p"/>
              </m:rPr>
              <w:rPr>
                <w:rFonts w:ascii="Cambria Math" w:hAnsi="Cambria Math"/>
                <w:sz w:val="28"/>
                <w:szCs w:val="28"/>
              </w:rPr>
              <m:t>с</m:t>
            </m:r>
          </m:sub>
        </m:sSub>
        <m:r>
          <m:rPr>
            <m:sty m:val="p"/>
          </m:rPr>
          <w:rPr>
            <w:rFonts w:ascii="Cambria Math" w:hAnsi="Cambria Math"/>
            <w:sz w:val="28"/>
            <w:szCs w:val="28"/>
          </w:rPr>
          <m:t>=</m:t>
        </m:r>
        <m:r>
          <m:rPr>
            <m:sty m:val="p"/>
          </m:rPr>
          <w:rPr>
            <w:rFonts w:ascii="Cambria Math" w:hAnsi="Cambria Math"/>
            <w:sz w:val="28"/>
            <w:szCs w:val="28"/>
            <w:lang w:val="en-US"/>
          </w:rPr>
          <m:t>n</m:t>
        </m:r>
        <m:r>
          <m:rPr>
            <m:sty m:val="p"/>
          </m:rPr>
          <w:rPr>
            <w:rFonts w:ascii="Cambria Math" w:hAnsi="Cambria Math"/>
            <w:sz w:val="28"/>
            <w:szCs w:val="28"/>
          </w:rPr>
          <m:t>∙</m:t>
        </m:r>
        <m:r>
          <m:rPr>
            <m:sty m:val="p"/>
          </m:rPr>
          <w:rPr>
            <w:rFonts w:ascii="Cambria Math" w:hAnsi="Cambria Math"/>
            <w:sz w:val="28"/>
            <w:szCs w:val="28"/>
            <w:lang w:val="en-US"/>
          </w:rPr>
          <m:t>h</m:t>
        </m:r>
        <m:r>
          <m:rPr>
            <m:sty m:val="p"/>
          </m:rPr>
          <w:rPr>
            <w:rFonts w:ascii="Cambria Math" w:hAnsi="Cambria Math"/>
            <w:sz w:val="28"/>
            <w:szCs w:val="28"/>
          </w:rPr>
          <m:t>=</m:t>
        </m:r>
        <m:r>
          <m:rPr>
            <m:sty m:val="p"/>
          </m:rPr>
          <w:rPr>
            <w:rFonts w:ascii="Cambria Math" w:hAnsi="Cambria Math"/>
            <w:sz w:val="28"/>
            <w:szCs w:val="28"/>
            <w:lang w:val="en-US"/>
          </w:rPr>
          <m:t>n</m:t>
        </m:r>
        <m:r>
          <m:rPr>
            <m:sty m:val="p"/>
          </m:rPr>
          <w:rPr>
            <w:rFonts w:ascii="Cambria Math" w:hAnsi="Cambria Math"/>
            <w:sz w:val="28"/>
            <w:szCs w:val="28"/>
          </w:rPr>
          <m:t>∙</m:t>
        </m:r>
        <m:sSub>
          <m:sSubPr>
            <m:ctrlPr>
              <w:rPr>
                <w:rFonts w:ascii="Cambria Math" w:hAnsi="Cambria Math"/>
                <w:iCs/>
                <w:sz w:val="28"/>
                <w:szCs w:val="28"/>
                <w:lang w:val="en-US"/>
              </w:rPr>
            </m:ctrlPr>
          </m:sSubPr>
          <m:e>
            <m:r>
              <m:rPr>
                <m:sty m:val="p"/>
              </m:rPr>
              <w:rPr>
                <w:rFonts w:ascii="Cambria Math" w:hAnsi="Cambria Math"/>
                <w:sz w:val="28"/>
                <w:szCs w:val="28"/>
                <w:lang w:val="en-US"/>
              </w:rPr>
              <m:t>d</m:t>
            </m:r>
          </m:e>
          <m:sub>
            <m:r>
              <m:rPr>
                <m:sty m:val="p"/>
              </m:rPr>
              <w:rPr>
                <w:rFonts w:ascii="Cambria Math" w:hAnsi="Cambria Math"/>
                <w:sz w:val="28"/>
                <w:szCs w:val="28"/>
              </w:rPr>
              <m:t>тр</m:t>
            </m:r>
          </m:sub>
        </m:sSub>
        <m:r>
          <w:rPr>
            <w:rFonts w:ascii="Cambria Math" w:hAnsi="Cambria Math"/>
            <w:sz w:val="28"/>
            <w:szCs w:val="28"/>
          </w:rPr>
          <m:t>.</m:t>
        </m:r>
      </m:oMath>
      <w:r w:rsidRPr="007F06D4">
        <w:rPr>
          <w:i/>
          <w:sz w:val="28"/>
          <w:szCs w:val="28"/>
        </w:rPr>
        <w:t xml:space="preserve">                                               </w:t>
      </w:r>
      <w:r w:rsidRPr="007F06D4">
        <w:rPr>
          <w:iCs/>
          <w:sz w:val="28"/>
          <w:szCs w:val="28"/>
        </w:rPr>
        <w:t>(18)</w:t>
      </w:r>
    </w:p>
    <w:p w14:paraId="56A1C859" w14:textId="77777777" w:rsidR="00E73E91" w:rsidRPr="007F06D4" w:rsidRDefault="00E73E91" w:rsidP="00E73E91">
      <w:pPr>
        <w:ind w:firstLine="709"/>
        <w:jc w:val="both"/>
        <w:rPr>
          <w:i/>
          <w:sz w:val="28"/>
          <w:szCs w:val="28"/>
        </w:rPr>
      </w:pPr>
    </w:p>
    <w:p w14:paraId="178FDACC" w14:textId="77777777" w:rsidR="00E73E91" w:rsidRPr="007F06D4" w:rsidRDefault="00E73E91" w:rsidP="00E73E91">
      <w:pPr>
        <w:pStyle w:val="33"/>
        <w:spacing w:after="0"/>
        <w:ind w:left="0" w:firstLine="709"/>
        <w:jc w:val="both"/>
        <w:rPr>
          <w:bCs/>
          <w:sz w:val="28"/>
          <w:szCs w:val="28"/>
        </w:rPr>
      </w:pPr>
      <w:r w:rsidRPr="007F06D4">
        <w:rPr>
          <w:bCs/>
          <w:sz w:val="28"/>
          <w:szCs w:val="28"/>
        </w:rPr>
        <w:t>Вторая спираль:</w:t>
      </w:r>
    </w:p>
    <w:p w14:paraId="04C97D22" w14:textId="77777777" w:rsidR="00E73E91" w:rsidRPr="007F06D4" w:rsidRDefault="00E73E91" w:rsidP="00E73E91">
      <w:pPr>
        <w:ind w:firstLine="709"/>
        <w:jc w:val="both"/>
        <w:rPr>
          <w:sz w:val="28"/>
          <w:szCs w:val="28"/>
        </w:rPr>
      </w:pPr>
      <w:r w:rsidRPr="007F06D4">
        <w:rPr>
          <w:sz w:val="28"/>
          <w:szCs w:val="28"/>
        </w:rPr>
        <w:t>Длина трубопровода при скорости движения хладагента 1 м/с:</w:t>
      </w:r>
    </w:p>
    <w:p w14:paraId="40D23D98" w14:textId="77777777" w:rsidR="00E73E91" w:rsidRPr="007F06D4" w:rsidRDefault="00E73E91" w:rsidP="00E73E91">
      <w:pPr>
        <w:ind w:firstLine="709"/>
        <w:jc w:val="both"/>
        <w:rPr>
          <w:sz w:val="28"/>
          <w:szCs w:val="28"/>
        </w:rPr>
      </w:pPr>
    </w:p>
    <w:p w14:paraId="5C91CB8E" w14:textId="54EB6950" w:rsidR="00E73E91" w:rsidRPr="007F06D4" w:rsidRDefault="00E73E91" w:rsidP="00E73E91">
      <w:pPr>
        <w:ind w:firstLine="709"/>
        <w:jc w:val="center"/>
        <w:rPr>
          <w:sz w:val="28"/>
          <w:szCs w:val="28"/>
        </w:rPr>
      </w:pPr>
      <w:r w:rsidRPr="007F06D4">
        <w:rPr>
          <w:sz w:val="28"/>
          <w:szCs w:val="28"/>
        </w:rPr>
        <w:t xml:space="preserve">                                                           </w:t>
      </w:r>
      <m:oMath>
        <m:r>
          <m:rPr>
            <m:sty m:val="p"/>
          </m:rPr>
          <w:rPr>
            <w:rFonts w:ascii="Cambria Math" w:hAnsi="Cambria Math"/>
            <w:sz w:val="28"/>
            <w:szCs w:val="28"/>
          </w:rPr>
          <m:t>L=</m:t>
        </m:r>
        <m:f>
          <m:fPr>
            <m:ctrlPr>
              <w:rPr>
                <w:rFonts w:ascii="Cambria Math" w:hAnsi="Cambria Math"/>
                <w:iCs/>
                <w:sz w:val="28"/>
                <w:szCs w:val="28"/>
              </w:rPr>
            </m:ctrlPr>
          </m:fPr>
          <m:num>
            <m:r>
              <m:rPr>
                <m:sty m:val="p"/>
              </m:rPr>
              <w:rPr>
                <w:rFonts w:ascii="Cambria Math" w:hAnsi="Cambria Math"/>
                <w:sz w:val="28"/>
                <w:szCs w:val="28"/>
              </w:rPr>
              <m:t>F</m:t>
            </m:r>
          </m:num>
          <m:den>
            <m:r>
              <m:rPr>
                <m:sty m:val="p"/>
              </m:rPr>
              <w:rPr>
                <w:rFonts w:ascii="Cambria Math" w:hAnsi="Cambria Math"/>
                <w:sz w:val="28"/>
                <w:szCs w:val="28"/>
              </w:rPr>
              <m:t>π⋅</m:t>
            </m:r>
            <m:sSub>
              <m:sSubPr>
                <m:ctrlPr>
                  <w:rPr>
                    <w:rFonts w:ascii="Cambria Math" w:hAnsi="Cambria Math"/>
                    <w:iCs/>
                    <w:sz w:val="28"/>
                    <w:szCs w:val="28"/>
                  </w:rPr>
                </m:ctrlPr>
              </m:sSubPr>
              <m:e>
                <m:r>
                  <m:rPr>
                    <m:sty m:val="p"/>
                  </m:rPr>
                  <w:rPr>
                    <w:rFonts w:ascii="Cambria Math" w:hAnsi="Cambria Math"/>
                    <w:sz w:val="28"/>
                    <w:szCs w:val="28"/>
                  </w:rPr>
                  <m:t>d</m:t>
                </m:r>
              </m:e>
              <m:sub>
                <m:r>
                  <m:rPr>
                    <m:sty m:val="p"/>
                  </m:rPr>
                  <w:rPr>
                    <w:rFonts w:ascii="Cambria Math" w:hAnsi="Cambria Math"/>
                    <w:sz w:val="28"/>
                    <w:szCs w:val="28"/>
                  </w:rPr>
                  <m:t>н</m:t>
                </m:r>
              </m:sub>
            </m:sSub>
          </m:den>
        </m:f>
        <m:r>
          <w:rPr>
            <w:rFonts w:ascii="Cambria Math" w:hAnsi="Cambria Math"/>
            <w:sz w:val="28"/>
            <w:szCs w:val="28"/>
          </w:rPr>
          <m:t>м.</m:t>
        </m:r>
      </m:oMath>
      <w:r w:rsidRPr="007F06D4">
        <w:rPr>
          <w:sz w:val="28"/>
          <w:szCs w:val="28"/>
        </w:rPr>
        <w:t xml:space="preserve">                                            (19)</w:t>
      </w:r>
    </w:p>
    <w:p w14:paraId="603AF088" w14:textId="77777777" w:rsidR="00E73E91" w:rsidRPr="007F06D4" w:rsidRDefault="00E73E91" w:rsidP="00E73E91">
      <w:pPr>
        <w:ind w:firstLine="709"/>
        <w:jc w:val="both"/>
        <w:rPr>
          <w:sz w:val="28"/>
          <w:szCs w:val="28"/>
        </w:rPr>
      </w:pPr>
    </w:p>
    <w:p w14:paraId="502A8B77" w14:textId="77777777" w:rsidR="00E73E91" w:rsidRPr="007F06D4" w:rsidRDefault="00E73E91" w:rsidP="00E73E91">
      <w:pPr>
        <w:ind w:firstLine="709"/>
        <w:jc w:val="both"/>
        <w:rPr>
          <w:sz w:val="28"/>
          <w:szCs w:val="28"/>
        </w:rPr>
      </w:pPr>
      <w:r w:rsidRPr="007F06D4">
        <w:rPr>
          <w:sz w:val="28"/>
          <w:szCs w:val="28"/>
        </w:rPr>
        <w:t xml:space="preserve">Число витков при диаметре изгиба 0,18 м: </w:t>
      </w:r>
    </w:p>
    <w:p w14:paraId="0B3529F4" w14:textId="77777777" w:rsidR="00E73E91" w:rsidRPr="007F06D4" w:rsidRDefault="00E73E91" w:rsidP="00E73E91">
      <w:pPr>
        <w:ind w:firstLine="709"/>
        <w:jc w:val="both"/>
        <w:rPr>
          <w:sz w:val="28"/>
          <w:szCs w:val="28"/>
        </w:rPr>
      </w:pPr>
    </w:p>
    <w:p w14:paraId="11972154" w14:textId="0F08E926" w:rsidR="00E73E91" w:rsidRPr="007F06D4" w:rsidRDefault="00E73E91" w:rsidP="00E73E91">
      <w:pPr>
        <w:ind w:firstLine="709"/>
        <w:jc w:val="center"/>
        <w:rPr>
          <w:sz w:val="28"/>
          <w:szCs w:val="28"/>
        </w:rPr>
      </w:pPr>
      <w:r w:rsidRPr="007F06D4">
        <w:rPr>
          <w:sz w:val="28"/>
          <w:szCs w:val="28"/>
        </w:rPr>
        <w:t xml:space="preserve">                                                          </w:t>
      </w:r>
      <m:oMath>
        <m:r>
          <m:rPr>
            <m:sty m:val="p"/>
          </m:rPr>
          <w:rPr>
            <w:rFonts w:ascii="Cambria Math" w:hAnsi="Cambria Math"/>
            <w:sz w:val="28"/>
            <w:szCs w:val="28"/>
          </w:rPr>
          <m:t>n=</m:t>
        </m:r>
        <m:f>
          <m:fPr>
            <m:ctrlPr>
              <w:rPr>
                <w:rFonts w:ascii="Cambria Math" w:hAnsi="Cambria Math"/>
                <w:iCs/>
                <w:sz w:val="28"/>
                <w:szCs w:val="28"/>
              </w:rPr>
            </m:ctrlPr>
          </m:fPr>
          <m:num>
            <m:r>
              <m:rPr>
                <m:sty m:val="p"/>
              </m:rPr>
              <w:rPr>
                <w:rFonts w:ascii="Cambria Math" w:hAnsi="Cambria Math"/>
                <w:sz w:val="28"/>
                <w:szCs w:val="28"/>
              </w:rPr>
              <m:t>L</m:t>
            </m:r>
          </m:num>
          <m:den>
            <m:r>
              <m:rPr>
                <m:sty m:val="p"/>
              </m:rPr>
              <w:rPr>
                <w:rFonts w:ascii="Cambria Math" w:hAnsi="Cambria Math"/>
                <w:sz w:val="28"/>
                <w:szCs w:val="28"/>
              </w:rPr>
              <m:t>π⋅</m:t>
            </m:r>
            <m:sSub>
              <m:sSubPr>
                <m:ctrlPr>
                  <w:rPr>
                    <w:rFonts w:ascii="Cambria Math" w:hAnsi="Cambria Math"/>
                    <w:iCs/>
                    <w:sz w:val="28"/>
                    <w:szCs w:val="28"/>
                  </w:rPr>
                </m:ctrlPr>
              </m:sSubPr>
              <m:e>
                <m:r>
                  <m:rPr>
                    <m:sty m:val="p"/>
                  </m:rPr>
                  <w:rPr>
                    <w:rFonts w:ascii="Cambria Math" w:hAnsi="Cambria Math"/>
                    <w:sz w:val="28"/>
                    <w:szCs w:val="28"/>
                  </w:rPr>
                  <m:t>d</m:t>
                </m:r>
              </m:e>
              <m:sub>
                <m:r>
                  <m:rPr>
                    <m:sty m:val="p"/>
                  </m:rPr>
                  <w:rPr>
                    <w:rFonts w:ascii="Cambria Math" w:hAnsi="Cambria Math"/>
                    <w:sz w:val="28"/>
                    <w:szCs w:val="28"/>
                  </w:rPr>
                  <m:t>к</m:t>
                </m:r>
              </m:sub>
            </m:sSub>
          </m:den>
        </m:f>
      </m:oMath>
      <w:r w:rsidRPr="007F06D4">
        <w:rPr>
          <w:sz w:val="28"/>
          <w:szCs w:val="28"/>
        </w:rPr>
        <w:t xml:space="preserve">                                                 (20)</w:t>
      </w:r>
    </w:p>
    <w:p w14:paraId="6DE64305" w14:textId="77777777" w:rsidR="00E73E91" w:rsidRPr="007F06D4" w:rsidRDefault="00E73E91" w:rsidP="00E73E91">
      <w:pPr>
        <w:ind w:firstLine="709"/>
        <w:jc w:val="both"/>
        <w:rPr>
          <w:sz w:val="28"/>
          <w:szCs w:val="28"/>
        </w:rPr>
      </w:pPr>
    </w:p>
    <w:p w14:paraId="35A5F6CD" w14:textId="77777777" w:rsidR="00E73E91" w:rsidRPr="007F06D4" w:rsidRDefault="00E73E91" w:rsidP="00E73E91">
      <w:pPr>
        <w:ind w:firstLine="709"/>
        <w:jc w:val="both"/>
        <w:rPr>
          <w:sz w:val="28"/>
          <w:szCs w:val="28"/>
        </w:rPr>
      </w:pPr>
      <w:r w:rsidRPr="007F06D4">
        <w:rPr>
          <w:sz w:val="28"/>
          <w:szCs w:val="28"/>
        </w:rPr>
        <w:t>Длина спирали:</w:t>
      </w:r>
    </w:p>
    <w:p w14:paraId="3AF9E42D" w14:textId="77777777" w:rsidR="00E73E91" w:rsidRPr="007F06D4" w:rsidRDefault="00E73E91" w:rsidP="00E73E91">
      <w:pPr>
        <w:ind w:firstLine="709"/>
        <w:jc w:val="both"/>
        <w:rPr>
          <w:sz w:val="28"/>
          <w:szCs w:val="28"/>
        </w:rPr>
      </w:pPr>
    </w:p>
    <w:p w14:paraId="1FB353B0" w14:textId="577F1B3D" w:rsidR="00E73E91" w:rsidRPr="007F06D4" w:rsidRDefault="00E73E91" w:rsidP="00E73E91">
      <w:pPr>
        <w:ind w:firstLine="709"/>
        <w:jc w:val="center"/>
        <w:rPr>
          <w:i/>
          <w:sz w:val="28"/>
          <w:szCs w:val="28"/>
        </w:rPr>
      </w:pPr>
      <w:r w:rsidRPr="007F06D4">
        <w:rPr>
          <w:sz w:val="28"/>
          <w:szCs w:val="28"/>
        </w:rPr>
        <w:t xml:space="preserve">                                                 </w:t>
      </w:r>
      <m:oMath>
        <m:sSub>
          <m:sSubPr>
            <m:ctrlPr>
              <w:rPr>
                <w:rFonts w:ascii="Cambria Math" w:hAnsi="Cambria Math"/>
                <w:iCs/>
                <w:sz w:val="28"/>
                <w:szCs w:val="28"/>
              </w:rPr>
            </m:ctrlPr>
          </m:sSubPr>
          <m:e>
            <m:r>
              <m:rPr>
                <m:sty m:val="p"/>
              </m:rPr>
              <w:rPr>
                <w:rFonts w:ascii="Cambria Math" w:hAnsi="Cambria Math"/>
                <w:sz w:val="28"/>
                <w:szCs w:val="28"/>
              </w:rPr>
              <m:t>L</m:t>
            </m:r>
          </m:e>
          <m:sub>
            <m:r>
              <m:rPr>
                <m:sty m:val="p"/>
              </m:rPr>
              <w:rPr>
                <w:rFonts w:ascii="Cambria Math" w:hAnsi="Cambria Math"/>
                <w:sz w:val="28"/>
                <w:szCs w:val="28"/>
              </w:rPr>
              <m:t>с</m:t>
            </m:r>
          </m:sub>
        </m:sSub>
        <m:r>
          <m:rPr>
            <m:sty m:val="p"/>
          </m:rPr>
          <w:rPr>
            <w:rFonts w:ascii="Cambria Math" w:hAnsi="Cambria Math"/>
            <w:sz w:val="28"/>
            <w:szCs w:val="28"/>
          </w:rPr>
          <m:t>=</m:t>
        </m:r>
        <m:r>
          <m:rPr>
            <m:sty m:val="p"/>
          </m:rPr>
          <w:rPr>
            <w:rFonts w:ascii="Cambria Math" w:hAnsi="Cambria Math"/>
            <w:sz w:val="28"/>
            <w:szCs w:val="28"/>
            <w:lang w:val="en-US"/>
          </w:rPr>
          <m:t>n</m:t>
        </m:r>
        <m:r>
          <m:rPr>
            <m:sty m:val="p"/>
          </m:rPr>
          <w:rPr>
            <w:rFonts w:ascii="Cambria Math" w:hAnsi="Cambria Math"/>
            <w:sz w:val="28"/>
            <w:szCs w:val="28"/>
          </w:rPr>
          <m:t>∙h=</m:t>
        </m:r>
        <m:r>
          <m:rPr>
            <m:sty m:val="p"/>
          </m:rPr>
          <w:rPr>
            <w:rFonts w:ascii="Cambria Math" w:hAnsi="Cambria Math"/>
            <w:sz w:val="28"/>
            <w:szCs w:val="28"/>
            <w:lang w:val="en-US"/>
          </w:rPr>
          <m:t>n</m:t>
        </m:r>
        <m:r>
          <m:rPr>
            <m:sty m:val="p"/>
          </m:rPr>
          <w:rPr>
            <w:rFonts w:ascii="Cambria Math" w:hAnsi="Cambria Math"/>
            <w:sz w:val="28"/>
            <w:szCs w:val="28"/>
          </w:rPr>
          <m:t>∙</m:t>
        </m:r>
        <m:sSub>
          <m:sSubPr>
            <m:ctrlPr>
              <w:rPr>
                <w:rFonts w:ascii="Cambria Math" w:hAnsi="Cambria Math"/>
                <w:iCs/>
                <w:sz w:val="28"/>
                <w:szCs w:val="28"/>
                <w:lang w:val="en-US"/>
              </w:rPr>
            </m:ctrlPr>
          </m:sSubPr>
          <m:e>
            <m:r>
              <m:rPr>
                <m:sty m:val="p"/>
              </m:rPr>
              <w:rPr>
                <w:rFonts w:ascii="Cambria Math" w:hAnsi="Cambria Math"/>
                <w:sz w:val="28"/>
                <w:szCs w:val="28"/>
                <w:lang w:val="en-US"/>
              </w:rPr>
              <m:t>d</m:t>
            </m:r>
          </m:e>
          <m:sub>
            <m:r>
              <m:rPr>
                <m:sty m:val="p"/>
              </m:rPr>
              <w:rPr>
                <w:rFonts w:ascii="Cambria Math" w:hAnsi="Cambria Math"/>
                <w:sz w:val="28"/>
                <w:szCs w:val="28"/>
              </w:rPr>
              <m:t>тр</m:t>
            </m:r>
          </m:sub>
        </m:sSub>
        <m:r>
          <w:rPr>
            <w:rFonts w:ascii="Cambria Math" w:hAnsi="Cambria Math"/>
            <w:sz w:val="28"/>
            <w:szCs w:val="28"/>
          </w:rPr>
          <m:t xml:space="preserve"> м.</m:t>
        </m:r>
      </m:oMath>
      <w:r w:rsidRPr="007F06D4">
        <w:rPr>
          <w:sz w:val="28"/>
          <w:szCs w:val="28"/>
        </w:rPr>
        <w:t xml:space="preserve">                                   (21)</w:t>
      </w:r>
    </w:p>
    <w:p w14:paraId="3D9E4966" w14:textId="77777777" w:rsidR="00E73E91" w:rsidRPr="007F06D4" w:rsidRDefault="00E73E91" w:rsidP="00E73E91">
      <w:pPr>
        <w:adjustRightInd w:val="0"/>
        <w:ind w:firstLine="709"/>
        <w:jc w:val="both"/>
        <w:rPr>
          <w:sz w:val="28"/>
          <w:szCs w:val="28"/>
        </w:rPr>
      </w:pPr>
    </w:p>
    <w:p w14:paraId="7C72AC50" w14:textId="77777777" w:rsidR="00E73E91" w:rsidRPr="007F06D4" w:rsidRDefault="00E73E91" w:rsidP="00E73E91">
      <w:pPr>
        <w:adjustRightInd w:val="0"/>
        <w:ind w:firstLine="709"/>
        <w:jc w:val="both"/>
        <w:rPr>
          <w:sz w:val="28"/>
          <w:szCs w:val="28"/>
        </w:rPr>
      </w:pPr>
    </w:p>
    <w:p w14:paraId="5649663B" w14:textId="77777777" w:rsidR="00E73E91" w:rsidRPr="007F06D4" w:rsidRDefault="00E73E91" w:rsidP="00E73E91">
      <w:pPr>
        <w:pStyle w:val="20"/>
        <w:ind w:left="0" w:firstLine="709"/>
        <w:jc w:val="both"/>
      </w:pPr>
      <w:r w:rsidRPr="007F06D4">
        <w:t>2.3 Расчет теплоносителя в аккумуляторе холода</w:t>
      </w:r>
    </w:p>
    <w:p w14:paraId="58E3D84C" w14:textId="77777777" w:rsidR="00E73E91" w:rsidRPr="007F06D4" w:rsidRDefault="00E73E91" w:rsidP="00E73E91">
      <w:pPr>
        <w:ind w:firstLine="709"/>
        <w:jc w:val="both"/>
        <w:rPr>
          <w:sz w:val="28"/>
          <w:szCs w:val="28"/>
        </w:rPr>
      </w:pPr>
      <w:r w:rsidRPr="007F06D4">
        <w:rPr>
          <w:sz w:val="28"/>
          <w:szCs w:val="28"/>
        </w:rPr>
        <w:t>Теплоноситель в экспериментальной установке используется раствор воды и пропиленгликоля, таким образом чтобы он не застывал при температуре до -25°</w:t>
      </w:r>
      <w:r w:rsidRPr="007F06D4">
        <w:rPr>
          <w:sz w:val="28"/>
          <w:szCs w:val="28"/>
          <w:lang w:val="en-US"/>
        </w:rPr>
        <w:t>C</w:t>
      </w:r>
      <w:r w:rsidRPr="007F06D4">
        <w:rPr>
          <w:sz w:val="28"/>
          <w:szCs w:val="28"/>
        </w:rPr>
        <w:t>.</w:t>
      </w:r>
    </w:p>
    <w:p w14:paraId="37EDC6E8" w14:textId="77777777" w:rsidR="00E73E91" w:rsidRPr="007F06D4" w:rsidRDefault="00E73E91" w:rsidP="00E73E91">
      <w:pPr>
        <w:ind w:firstLine="709"/>
        <w:jc w:val="both"/>
        <w:rPr>
          <w:sz w:val="28"/>
          <w:szCs w:val="28"/>
        </w:rPr>
      </w:pPr>
      <w:r w:rsidRPr="007F06D4">
        <w:rPr>
          <w:sz w:val="28"/>
          <w:szCs w:val="28"/>
        </w:rPr>
        <w:t>Поэтому необходимо из этих условий использовать раствор пропиленгликоля 45%, а воды соответственно 55% по всей массе. Его температура застывания -26,7°</w:t>
      </w:r>
      <w:r w:rsidRPr="007F06D4">
        <w:rPr>
          <w:sz w:val="28"/>
          <w:szCs w:val="28"/>
          <w:lang w:val="en-US"/>
        </w:rPr>
        <w:t>C</w:t>
      </w:r>
      <w:r w:rsidRPr="007F06D4">
        <w:rPr>
          <w:sz w:val="28"/>
          <w:szCs w:val="28"/>
        </w:rPr>
        <w:t>.</w:t>
      </w:r>
    </w:p>
    <w:p w14:paraId="37F49051" w14:textId="77777777" w:rsidR="00E73E91" w:rsidRPr="007F06D4" w:rsidRDefault="00E73E91" w:rsidP="00E73E91">
      <w:pPr>
        <w:ind w:firstLine="709"/>
        <w:jc w:val="both"/>
        <w:rPr>
          <w:sz w:val="28"/>
          <w:szCs w:val="28"/>
        </w:rPr>
      </w:pPr>
      <w:r w:rsidRPr="007F06D4">
        <w:rPr>
          <w:sz w:val="28"/>
          <w:szCs w:val="28"/>
        </w:rPr>
        <w:t>При температуре +30°</w:t>
      </w:r>
      <w:r w:rsidRPr="007F06D4">
        <w:rPr>
          <w:sz w:val="28"/>
          <w:szCs w:val="28"/>
          <w:lang w:val="en-US"/>
        </w:rPr>
        <w:t>C</w:t>
      </w:r>
      <w:r w:rsidRPr="007F06D4">
        <w:rPr>
          <w:sz w:val="28"/>
          <w:szCs w:val="28"/>
        </w:rPr>
        <w:t xml:space="preserve"> его плотность 1033,1 кг/м</w:t>
      </w:r>
      <w:r w:rsidRPr="007F06D4">
        <w:rPr>
          <w:sz w:val="28"/>
          <w:szCs w:val="28"/>
          <w:vertAlign w:val="superscript"/>
        </w:rPr>
        <w:t>3</w:t>
      </w:r>
      <w:r w:rsidRPr="007F06D4">
        <w:rPr>
          <w:sz w:val="28"/>
          <w:szCs w:val="28"/>
        </w:rPr>
        <w:t>.</w:t>
      </w:r>
    </w:p>
    <w:p w14:paraId="3C514BB1" w14:textId="77777777" w:rsidR="00E73E91" w:rsidRPr="007F06D4" w:rsidRDefault="00E73E91" w:rsidP="00E73E91">
      <w:pPr>
        <w:ind w:firstLine="709"/>
        <w:jc w:val="both"/>
        <w:rPr>
          <w:sz w:val="28"/>
          <w:szCs w:val="28"/>
        </w:rPr>
      </w:pPr>
      <w:r w:rsidRPr="007F06D4">
        <w:rPr>
          <w:sz w:val="28"/>
          <w:szCs w:val="28"/>
        </w:rPr>
        <w:t>В ёмкость объемом 100 л войдет:</w:t>
      </w:r>
    </w:p>
    <w:p w14:paraId="15D19E18" w14:textId="77777777" w:rsidR="00E73E91" w:rsidRPr="007F06D4" w:rsidRDefault="00E73E91" w:rsidP="00E73E91">
      <w:pPr>
        <w:ind w:firstLine="709"/>
        <w:jc w:val="both"/>
        <w:rPr>
          <w:sz w:val="28"/>
          <w:szCs w:val="28"/>
        </w:rPr>
      </w:pPr>
    </w:p>
    <w:p w14:paraId="25AABB90" w14:textId="609F572B" w:rsidR="00E73E91" w:rsidRPr="007F06D4" w:rsidRDefault="00E73E91" w:rsidP="00E73E91">
      <w:pPr>
        <w:ind w:firstLine="709"/>
        <w:jc w:val="center"/>
        <w:rPr>
          <w:i/>
          <w:sz w:val="28"/>
          <w:szCs w:val="28"/>
        </w:rPr>
      </w:pPr>
      <w:r w:rsidRPr="007F06D4">
        <w:rPr>
          <w:iCs/>
          <w:sz w:val="28"/>
          <w:szCs w:val="28"/>
        </w:rPr>
        <w:t xml:space="preserve">                                            </w:t>
      </w:r>
      <m:oMath>
        <m:r>
          <m:rPr>
            <m:sty m:val="p"/>
          </m:rPr>
          <w:rPr>
            <w:rFonts w:ascii="Cambria Math" w:hAnsi="Cambria Math"/>
            <w:sz w:val="28"/>
            <w:szCs w:val="28"/>
            <w:lang w:val="en-US"/>
          </w:rPr>
          <m:t>m</m:t>
        </m:r>
        <m:r>
          <m:rPr>
            <m:sty m:val="p"/>
          </m:rPr>
          <w:rPr>
            <w:rFonts w:ascii="Cambria Math" w:hAnsi="Cambria Math"/>
            <w:sz w:val="28"/>
            <w:szCs w:val="28"/>
          </w:rPr>
          <m:t>=</m:t>
        </m:r>
        <m:r>
          <m:rPr>
            <m:sty m:val="p"/>
          </m:rPr>
          <w:rPr>
            <w:rFonts w:ascii="Cambria Math" w:hAnsi="Cambria Math"/>
            <w:sz w:val="28"/>
            <w:szCs w:val="28"/>
            <w:lang w:val="en-US"/>
          </w:rPr>
          <m:t>V</m:t>
        </m:r>
        <m:r>
          <m:rPr>
            <m:sty m:val="p"/>
          </m:rPr>
          <w:rPr>
            <w:rFonts w:ascii="Cambria Math" w:hAnsi="Cambria Math"/>
            <w:sz w:val="28"/>
            <w:szCs w:val="28"/>
          </w:rPr>
          <m:t>∙</m:t>
        </m:r>
        <m:r>
          <m:rPr>
            <m:sty m:val="p"/>
          </m:rPr>
          <w:rPr>
            <w:rFonts w:ascii="Cambria Math" w:hAnsi="Cambria Math"/>
            <w:sz w:val="28"/>
            <w:szCs w:val="28"/>
            <w:lang w:val="en-US"/>
          </w:rPr>
          <m:t>ρ</m:t>
        </m:r>
        <m:r>
          <m:rPr>
            <m:sty m:val="p"/>
          </m:rPr>
          <w:rPr>
            <w:rFonts w:ascii="Cambria Math" w:hAnsi="Cambria Math"/>
            <w:sz w:val="28"/>
            <w:szCs w:val="28"/>
          </w:rPr>
          <m:t>,</m:t>
        </m:r>
        <m:r>
          <w:rPr>
            <w:rFonts w:ascii="Cambria Math" w:hAnsi="Cambria Math"/>
            <w:sz w:val="28"/>
            <w:szCs w:val="28"/>
          </w:rPr>
          <m:t xml:space="preserve"> кг</m:t>
        </m:r>
        <m:r>
          <m:rPr>
            <m:sty m:val="p"/>
          </m:rPr>
          <w:rPr>
            <w:rFonts w:ascii="Cambria Math" w:hAnsi="Cambria Math"/>
            <w:sz w:val="28"/>
            <w:szCs w:val="28"/>
          </w:rPr>
          <m:t>.</m:t>
        </m:r>
      </m:oMath>
      <w:r w:rsidRPr="007F06D4">
        <w:rPr>
          <w:iCs/>
          <w:sz w:val="28"/>
          <w:szCs w:val="28"/>
        </w:rPr>
        <w:t xml:space="preserve">                                                      (22)</w:t>
      </w:r>
    </w:p>
    <w:p w14:paraId="21EA49AC" w14:textId="77777777" w:rsidR="00E73E91" w:rsidRPr="007F06D4" w:rsidRDefault="00E73E91" w:rsidP="00E73E91">
      <w:pPr>
        <w:ind w:firstLine="709"/>
        <w:jc w:val="both"/>
        <w:rPr>
          <w:i/>
          <w:sz w:val="28"/>
          <w:szCs w:val="28"/>
        </w:rPr>
      </w:pPr>
    </w:p>
    <w:p w14:paraId="34191477" w14:textId="77777777" w:rsidR="00E73E91" w:rsidRPr="007F06D4" w:rsidRDefault="00E73E91" w:rsidP="00E73E91">
      <w:pPr>
        <w:pStyle w:val="33"/>
        <w:spacing w:after="0"/>
        <w:ind w:left="0" w:firstLine="709"/>
        <w:jc w:val="both"/>
        <w:rPr>
          <w:sz w:val="28"/>
          <w:szCs w:val="28"/>
        </w:rPr>
      </w:pPr>
      <w:r w:rsidRPr="007F06D4">
        <w:rPr>
          <w:sz w:val="28"/>
          <w:szCs w:val="28"/>
        </w:rPr>
        <w:t xml:space="preserve">Примем, что в аккумулятор холода будет заправлено 100 кг теплоносителя, </w:t>
      </w:r>
      <w:r w:rsidRPr="007F06D4">
        <w:rPr>
          <w:sz w:val="28"/>
          <w:szCs w:val="28"/>
        </w:rPr>
        <w:lastRenderedPageBreak/>
        <w:t>состоящий из 45 кг пропиленгликоля и 55 кг воды.</w:t>
      </w:r>
    </w:p>
    <w:p w14:paraId="4132EFEC" w14:textId="77777777" w:rsidR="00E73E91" w:rsidRPr="007F06D4" w:rsidRDefault="00E73E91" w:rsidP="00E73E91">
      <w:pPr>
        <w:pStyle w:val="33"/>
        <w:spacing w:after="0"/>
        <w:ind w:left="0" w:firstLine="709"/>
        <w:jc w:val="both"/>
        <w:rPr>
          <w:sz w:val="28"/>
          <w:szCs w:val="28"/>
        </w:rPr>
      </w:pPr>
      <w:r w:rsidRPr="007F06D4">
        <w:rPr>
          <w:sz w:val="28"/>
          <w:szCs w:val="28"/>
        </w:rPr>
        <w:t>Задаваясь температурами теплоносителя и температуры атмосферного воздуха в диапазоне от -20 до +40°С получим данные о тепловом потоке через стенки при влажной и при сухой теплоизоляции (рисунок 5).</w:t>
      </w:r>
    </w:p>
    <w:p w14:paraId="5A2B10A4" w14:textId="77777777" w:rsidR="00E73E91" w:rsidRPr="007F06D4" w:rsidRDefault="00E73E91" w:rsidP="00E73E91">
      <w:pPr>
        <w:pStyle w:val="33"/>
        <w:spacing w:after="0"/>
        <w:ind w:left="0" w:firstLine="709"/>
        <w:jc w:val="both"/>
        <w:rPr>
          <w:sz w:val="28"/>
          <w:szCs w:val="28"/>
        </w:rPr>
      </w:pPr>
    </w:p>
    <w:p w14:paraId="412A5099" w14:textId="77777777" w:rsidR="00E73E91" w:rsidRPr="007F06D4" w:rsidRDefault="00E73E91" w:rsidP="00E73E91">
      <w:pPr>
        <w:pStyle w:val="33"/>
        <w:ind w:hanging="283"/>
        <w:jc w:val="center"/>
        <w:rPr>
          <w:noProof/>
          <w:sz w:val="28"/>
          <w:szCs w:val="28"/>
        </w:rPr>
      </w:pPr>
    </w:p>
    <w:p w14:paraId="0F62E270" w14:textId="761061F6" w:rsidR="00E73E91" w:rsidRPr="007F06D4" w:rsidRDefault="00B25835" w:rsidP="00E73E91">
      <w:pPr>
        <w:pStyle w:val="33"/>
        <w:ind w:hanging="283"/>
        <w:jc w:val="center"/>
        <w:rPr>
          <w:noProof/>
          <w:sz w:val="28"/>
          <w:szCs w:val="28"/>
        </w:rPr>
      </w:pPr>
      <w:r w:rsidRPr="007F06D4">
        <w:rPr>
          <w:noProof/>
          <w:sz w:val="28"/>
          <w:szCs w:val="28"/>
          <w:lang w:bidi="ar-SA"/>
        </w:rPr>
        <mc:AlternateContent>
          <mc:Choice Requires="wps">
            <w:drawing>
              <wp:anchor distT="0" distB="0" distL="114300" distR="114300" simplePos="0" relativeHeight="251641344" behindDoc="0" locked="0" layoutInCell="1" allowOverlap="1" wp14:anchorId="0922D9DD" wp14:editId="4A40965E">
                <wp:simplePos x="0" y="0"/>
                <wp:positionH relativeFrom="column">
                  <wp:posOffset>2367915</wp:posOffset>
                </wp:positionH>
                <wp:positionV relativeFrom="paragraph">
                  <wp:posOffset>2567940</wp:posOffset>
                </wp:positionV>
                <wp:extent cx="1657350" cy="273050"/>
                <wp:effectExtent l="0" t="0" r="19050" b="12700"/>
                <wp:wrapNone/>
                <wp:docPr id="1652202362" name="Надпись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273050"/>
                        </a:xfrm>
                        <a:prstGeom prst="rect">
                          <a:avLst/>
                        </a:prstGeom>
                        <a:solidFill>
                          <a:srgbClr val="FFFFFF"/>
                        </a:solidFill>
                        <a:ln w="9525">
                          <a:solidFill>
                            <a:srgbClr val="FFFFFF"/>
                          </a:solidFill>
                          <a:miter lim="800000"/>
                          <a:headEnd/>
                          <a:tailEnd/>
                        </a:ln>
                      </wps:spPr>
                      <wps:txbx>
                        <w:txbxContent>
                          <w:p w14:paraId="570D6C3D" w14:textId="77777777" w:rsidR="005530C4" w:rsidRPr="00C13453" w:rsidRDefault="005530C4" w:rsidP="00E73E91">
                            <w:pPr>
                              <w:rPr>
                                <w:sz w:val="24"/>
                                <w:szCs w:val="24"/>
                              </w:rPr>
                            </w:pPr>
                            <w:r w:rsidRPr="00C13453">
                              <w:rPr>
                                <w:sz w:val="24"/>
                                <w:szCs w:val="24"/>
                              </w:rPr>
                              <w:t>Температурный напор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22D9DD" id="_x0000_t202" coordsize="21600,21600" o:spt="202" path="m,l,21600r21600,l21600,xe">
                <v:stroke joinstyle="miter"/>
                <v:path gradientshapeok="t" o:connecttype="rect"/>
              </v:shapetype>
              <v:shape id="Надпись 97" o:spid="_x0000_s1026" type="#_x0000_t202" style="position:absolute;left:0;text-align:left;margin-left:186.45pt;margin-top:202.2pt;width:130.5pt;height:2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" strokecolor="white">
                <v:textbox>
                  <w:txbxContent>
                    <w:p w14:paraId="570D6C3D" w14:textId="77777777" w:rsidR="005530C4" w:rsidRPr="00C13453" w:rsidRDefault="005530C4" w:rsidP="00E73E91">
                      <w:pPr>
                        <w:rPr>
                          <w:sz w:val="24"/>
                          <w:szCs w:val="24"/>
                        </w:rPr>
                      </w:pPr>
                      <w:r w:rsidRPr="00C13453">
                        <w:rPr>
                          <w:sz w:val="24"/>
                          <w:szCs w:val="24"/>
                        </w:rPr>
                        <w:t>Температурный напор</w:t>
                      </w:r>
                    </w:p>
                  </w:txbxContent>
                </v:textbox>
              </v:shape>
            </w:pict>
          </mc:Fallback>
        </mc:AlternateContent>
      </w:r>
      <w:r w:rsidR="00305F7A" w:rsidRPr="007F06D4">
        <w:rPr>
          <w:noProof/>
          <w:lang w:bidi="ar-SA"/>
          <w14:ligatures w14:val="standardContextual"/>
        </w:rPr>
        <mc:AlternateContent>
          <mc:Choice Requires="wps">
            <w:drawing>
              <wp:anchor distT="0" distB="0" distL="114300" distR="114300" simplePos="0" relativeHeight="251644416" behindDoc="0" locked="0" layoutInCell="1" allowOverlap="1" wp14:anchorId="6D59B64A" wp14:editId="061474F8">
                <wp:simplePos x="0" y="0"/>
                <wp:positionH relativeFrom="column">
                  <wp:posOffset>933450</wp:posOffset>
                </wp:positionH>
                <wp:positionV relativeFrom="paragraph">
                  <wp:posOffset>469265</wp:posOffset>
                </wp:positionV>
                <wp:extent cx="663804" cy="249743"/>
                <wp:effectExtent l="0" t="0" r="0" b="0"/>
                <wp:wrapNone/>
                <wp:docPr id="2" name="TextBox 1"/>
                <wp:cNvGraphicFramePr/>
                <a:graphic xmlns:a="http://schemas.openxmlformats.org/drawingml/2006/main">
                  <a:graphicData uri="http://schemas.microsoft.com/office/word/2010/wordprocessingShape">
                    <wps:wsp>
                      <wps:cNvSpPr txBox="1"/>
                      <wps:spPr>
                        <a:xfrm rot="16200000">
                          <a:off x="0" y="0"/>
                          <a:ext cx="663804" cy="249743"/>
                        </a:xfrm>
                        <a:prstGeom prst="rect">
                          <a:avLst/>
                        </a:prstGeom>
                      </wps:spPr>
                      <wps:txbx>
                        <w:txbxContent>
                          <w:p w14:paraId="01B81E8E" w14:textId="77777777" w:rsidR="005530C4" w:rsidRDefault="005530C4" w:rsidP="00305F7A">
                            <w:pPr>
                              <w:rPr>
                                <w:b/>
                                <w:bCs/>
                                <w:i/>
                                <w:iCs/>
                                <w:sz w:val="24"/>
                                <w:szCs w:val="24"/>
                                <w:lang w:val="en-US"/>
                              </w:rPr>
                            </w:pPr>
                            <w:r>
                              <w:rPr>
                                <w:b/>
                                <w:bCs/>
                                <w:i/>
                                <w:iCs/>
                                <w:lang w:val="en-US"/>
                              </w:rPr>
                              <w:t>Q</w:t>
                            </w:r>
                            <w:r>
                              <w:rPr>
                                <w:b/>
                                <w:bCs/>
                                <w:i/>
                                <w:iCs/>
                                <w:position w:val="-6"/>
                                <w:vertAlign w:val="subscript"/>
                              </w:rPr>
                              <w:t>ах</w:t>
                            </w:r>
                            <w:r>
                              <w:rPr>
                                <w:b/>
                                <w:bCs/>
                                <w:i/>
                                <w:iCs/>
                              </w:rPr>
                              <w:t>, Вт</w:t>
                            </w:r>
                          </w:p>
                        </w:txbxContent>
                      </wps:txbx>
                      <wps:bodyPr wrap="none" rtlCol="0"/>
                    </wps:wsp>
                  </a:graphicData>
                </a:graphic>
              </wp:anchor>
            </w:drawing>
          </mc:Choice>
          <mc:Fallback>
            <w:pict>
              <v:shape w14:anchorId="6D59B64A" id="TextBox 1" o:spid="_x0000_s1027" type="#_x0000_t202" style="position:absolute;left:0;text-align:left;margin-left:73.5pt;margin-top:36.95pt;width:52.25pt;height:19.65pt;rotation:-90;z-index:251644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" filled="f" stroked="f">
                <v:textbox>
                  <w:txbxContent>
                    <w:p w14:paraId="01B81E8E" w14:textId="77777777" w:rsidR="005530C4" w:rsidRDefault="005530C4" w:rsidP="00305F7A">
                      <w:pPr>
                        <w:rPr>
                          <w:b/>
                          <w:bCs/>
                          <w:i/>
                          <w:iCs/>
                          <w:sz w:val="24"/>
                          <w:szCs w:val="24"/>
                          <w:lang w:val="en-US"/>
                        </w:rPr>
                      </w:pPr>
                      <w:r>
                        <w:rPr>
                          <w:b/>
                          <w:bCs/>
                          <w:i/>
                          <w:iCs/>
                          <w:lang w:val="en-US"/>
                        </w:rPr>
                        <w:t>Q</w:t>
                      </w:r>
                      <w:r>
                        <w:rPr>
                          <w:b/>
                          <w:bCs/>
                          <w:i/>
                          <w:iCs/>
                          <w:position w:val="-6"/>
                          <w:vertAlign w:val="subscript"/>
                        </w:rPr>
                        <w:t>ах</w:t>
                      </w:r>
                      <w:r>
                        <w:rPr>
                          <w:b/>
                          <w:bCs/>
                          <w:i/>
                          <w:iCs/>
                        </w:rPr>
                        <w:t>, Вт</w:t>
                      </w:r>
                    </w:p>
                  </w:txbxContent>
                </v:textbox>
              </v:shape>
            </w:pict>
          </mc:Fallback>
        </mc:AlternateContent>
      </w:r>
      <w:r w:rsidR="00305F7A" w:rsidRPr="007F06D4">
        <w:rPr>
          <w:noProof/>
          <w:sz w:val="28"/>
          <w:szCs w:val="28"/>
          <w:lang w:bidi="ar-SA"/>
        </w:rPr>
        <w:drawing>
          <wp:inline distT="0" distB="0" distL="0" distR="0" wp14:anchorId="3DA8CF91" wp14:editId="16C8C32E">
            <wp:extent cx="3616325" cy="2792730"/>
            <wp:effectExtent l="0" t="0" r="3175" b="7620"/>
            <wp:docPr id="2026136402" name="Диаграмма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E73E91" w:rsidRPr="007F06D4">
        <w:rPr>
          <w:noProof/>
          <w:sz w:val="28"/>
          <w:szCs w:val="28"/>
          <w:lang w:bidi="ar-SA"/>
        </w:rPr>
        <mc:AlternateContent>
          <mc:Choice Requires="wps">
            <w:drawing>
              <wp:anchor distT="0" distB="0" distL="114300" distR="114300" simplePos="0" relativeHeight="251643392" behindDoc="0" locked="0" layoutInCell="1" allowOverlap="1" wp14:anchorId="33100880" wp14:editId="2AD57C13">
                <wp:simplePos x="0" y="0"/>
                <wp:positionH relativeFrom="column">
                  <wp:posOffset>1073150</wp:posOffset>
                </wp:positionH>
                <wp:positionV relativeFrom="paragraph">
                  <wp:posOffset>429895</wp:posOffset>
                </wp:positionV>
                <wp:extent cx="366395" cy="2139315"/>
                <wp:effectExtent l="13335" t="9525" r="10795" b="13335"/>
                <wp:wrapNone/>
                <wp:docPr id="1107419031" name="Надпись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 cy="21393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6A9268FB" w14:textId="77777777" w:rsidR="005530C4" w:rsidRPr="00E60F65" w:rsidRDefault="005530C4" w:rsidP="00E73E91">
                            <w:pPr>
                              <w:jc w:val="center"/>
                              <w:rPr>
                                <w:sz w:val="24"/>
                                <w:szCs w:val="24"/>
                              </w:rPr>
                            </w:pPr>
                            <w:r w:rsidRPr="00E60F65">
                              <w:rPr>
                                <w:sz w:val="24"/>
                                <w:szCs w:val="24"/>
                              </w:rPr>
                              <w:t>Тепловой поток</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00880" id="Надпись 98" o:spid="_x0000_s1028" type="#_x0000_t202" style="position:absolute;left:0;text-align:left;margin-left:84.5pt;margin-top:33.85pt;width:28.85pt;height:168.4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" filled="f" strokecolor="white">
                <v:textbox style="layout-flow:vertical;mso-layout-flow-alt:bottom-to-top">
                  <w:txbxContent>
                    <w:p w14:paraId="6A9268FB" w14:textId="77777777" w:rsidR="005530C4" w:rsidRPr="00E60F65" w:rsidRDefault="005530C4" w:rsidP="00E73E91">
                      <w:pPr>
                        <w:jc w:val="center"/>
                        <w:rPr>
                          <w:sz w:val="24"/>
                          <w:szCs w:val="24"/>
                        </w:rPr>
                      </w:pPr>
                      <w:r w:rsidRPr="00E60F65">
                        <w:rPr>
                          <w:sz w:val="24"/>
                          <w:szCs w:val="24"/>
                        </w:rPr>
                        <w:t>Тепловой поток</w:t>
                      </w:r>
                    </w:p>
                  </w:txbxContent>
                </v:textbox>
              </v:shape>
            </w:pict>
          </mc:Fallback>
        </mc:AlternateContent>
      </w:r>
    </w:p>
    <w:p w14:paraId="5F95A8E5" w14:textId="77777777" w:rsidR="00E73E91" w:rsidRPr="007F06D4" w:rsidRDefault="00E73E91" w:rsidP="00E73E91">
      <w:pPr>
        <w:pStyle w:val="33"/>
        <w:spacing w:after="0"/>
        <w:ind w:left="0" w:firstLine="709"/>
        <w:jc w:val="both"/>
        <w:rPr>
          <w:sz w:val="28"/>
          <w:szCs w:val="28"/>
        </w:rPr>
      </w:pPr>
    </w:p>
    <w:p w14:paraId="0B7D3A9A" w14:textId="77777777" w:rsidR="00E73E91" w:rsidRPr="007F06D4" w:rsidRDefault="00E73E91" w:rsidP="00E73E91">
      <w:pPr>
        <w:pStyle w:val="33"/>
        <w:ind w:hanging="283"/>
        <w:jc w:val="center"/>
        <w:rPr>
          <w:sz w:val="28"/>
          <w:szCs w:val="28"/>
        </w:rPr>
      </w:pPr>
      <w:r w:rsidRPr="007F06D4">
        <w:rPr>
          <w:sz w:val="28"/>
          <w:szCs w:val="28"/>
        </w:rPr>
        <w:t>1 – для влажной теплоизоляции; 2 – для сухой теплоизоляции</w:t>
      </w:r>
    </w:p>
    <w:p w14:paraId="5E3DDE84" w14:textId="77777777" w:rsidR="00E73E91" w:rsidRPr="007F06D4" w:rsidRDefault="00E73E91" w:rsidP="00E73E91">
      <w:pPr>
        <w:pStyle w:val="33"/>
        <w:ind w:hanging="283"/>
        <w:jc w:val="center"/>
        <w:rPr>
          <w:sz w:val="28"/>
          <w:szCs w:val="28"/>
        </w:rPr>
      </w:pPr>
    </w:p>
    <w:p w14:paraId="068E4D1E" w14:textId="77777777" w:rsidR="00E73E91" w:rsidRPr="007F06D4" w:rsidRDefault="00E73E91" w:rsidP="00E73E91">
      <w:pPr>
        <w:pStyle w:val="33"/>
        <w:ind w:hanging="283"/>
        <w:jc w:val="center"/>
        <w:rPr>
          <w:sz w:val="28"/>
          <w:szCs w:val="28"/>
        </w:rPr>
      </w:pPr>
      <w:r w:rsidRPr="007F06D4">
        <w:rPr>
          <w:sz w:val="28"/>
          <w:szCs w:val="28"/>
        </w:rPr>
        <w:t xml:space="preserve">Рисунок 5 – Зависимость теплового потока через стенку аккумулятора холода в зависимости от разности между температурой теплоносителя в аккумуляторе холода и температурой атмосферного воздуха </w:t>
      </w:r>
    </w:p>
    <w:p w14:paraId="1C311F3D" w14:textId="77777777" w:rsidR="00E73E91" w:rsidRPr="007F06D4" w:rsidRDefault="00E73E91" w:rsidP="00E73E91">
      <w:pPr>
        <w:pStyle w:val="33"/>
        <w:ind w:firstLine="709"/>
        <w:rPr>
          <w:sz w:val="28"/>
          <w:szCs w:val="28"/>
        </w:rPr>
      </w:pPr>
    </w:p>
    <w:p w14:paraId="23882880" w14:textId="77777777" w:rsidR="00E73E91" w:rsidRPr="007F06D4" w:rsidRDefault="00E73E91" w:rsidP="00E73E91">
      <w:pPr>
        <w:pStyle w:val="33"/>
        <w:ind w:firstLine="709"/>
        <w:rPr>
          <w:sz w:val="28"/>
          <w:szCs w:val="28"/>
        </w:rPr>
      </w:pPr>
      <w:r w:rsidRPr="007F06D4">
        <w:rPr>
          <w:sz w:val="28"/>
          <w:szCs w:val="28"/>
        </w:rPr>
        <w:t xml:space="preserve">Расчётные значения тепловых потоков сверены с результатами расчета в программе </w:t>
      </w:r>
      <w:r w:rsidRPr="007F06D4">
        <w:rPr>
          <w:sz w:val="28"/>
          <w:szCs w:val="28"/>
          <w:lang w:val="en-US"/>
        </w:rPr>
        <w:t>K</w:t>
      </w:r>
      <w:r w:rsidRPr="007F06D4">
        <w:rPr>
          <w:sz w:val="28"/>
          <w:szCs w:val="28"/>
        </w:rPr>
        <w:t>-</w:t>
      </w:r>
      <w:r w:rsidRPr="007F06D4">
        <w:rPr>
          <w:sz w:val="28"/>
          <w:szCs w:val="28"/>
          <w:lang w:val="en-US"/>
        </w:rPr>
        <w:t>Flex</w:t>
      </w:r>
      <w:r w:rsidRPr="007F06D4">
        <w:rPr>
          <w:sz w:val="28"/>
          <w:szCs w:val="28"/>
        </w:rPr>
        <w:t xml:space="preserve"> </w:t>
      </w:r>
      <w:r w:rsidRPr="007F06D4">
        <w:rPr>
          <w:sz w:val="28"/>
          <w:szCs w:val="28"/>
          <w:lang w:val="en-US"/>
        </w:rPr>
        <w:t>K</w:t>
      </w:r>
      <w:r w:rsidRPr="007F06D4">
        <w:rPr>
          <w:sz w:val="28"/>
          <w:szCs w:val="28"/>
        </w:rPr>
        <w:t>-</w:t>
      </w:r>
      <w:r w:rsidRPr="007F06D4">
        <w:rPr>
          <w:sz w:val="28"/>
          <w:szCs w:val="28"/>
          <w:lang w:val="en-US"/>
        </w:rPr>
        <w:t>Project</w:t>
      </w:r>
      <w:r w:rsidRPr="007F06D4">
        <w:rPr>
          <w:sz w:val="28"/>
          <w:szCs w:val="28"/>
        </w:rPr>
        <w:t xml:space="preserve"> 2.0. Значительных расхождений в результатах не выявлено.</w:t>
      </w:r>
    </w:p>
    <w:p w14:paraId="398678F6" w14:textId="77777777" w:rsidR="00E73E91" w:rsidRPr="007F06D4" w:rsidRDefault="00E73E91" w:rsidP="00E73E91">
      <w:pPr>
        <w:pStyle w:val="33"/>
        <w:spacing w:after="0"/>
        <w:ind w:left="0" w:firstLine="709"/>
        <w:jc w:val="both"/>
        <w:rPr>
          <w:sz w:val="28"/>
          <w:szCs w:val="28"/>
        </w:rPr>
      </w:pPr>
    </w:p>
    <w:p w14:paraId="76DB53A0" w14:textId="77777777" w:rsidR="00E73E91" w:rsidRPr="007F06D4" w:rsidRDefault="00E73E91" w:rsidP="00E73E91">
      <w:pPr>
        <w:pStyle w:val="20"/>
        <w:ind w:left="0" w:firstLine="709"/>
        <w:jc w:val="both"/>
      </w:pPr>
      <w:r w:rsidRPr="007F06D4">
        <w:t xml:space="preserve">2.4 </w:t>
      </w:r>
      <w:bookmarkStart w:id="12" w:name="_Hlk117102004"/>
      <w:r w:rsidRPr="007F06D4">
        <w:t>Расчёт площади радиатора</w:t>
      </w:r>
      <w:bookmarkEnd w:id="12"/>
    </w:p>
    <w:p w14:paraId="57240E4B" w14:textId="77777777" w:rsidR="00E73E91" w:rsidRPr="007F06D4" w:rsidRDefault="00E73E91" w:rsidP="00E73E91">
      <w:pPr>
        <w:ind w:firstLine="709"/>
        <w:jc w:val="both"/>
        <w:rPr>
          <w:sz w:val="28"/>
          <w:szCs w:val="28"/>
        </w:rPr>
      </w:pPr>
      <w:r w:rsidRPr="007F06D4">
        <w:rPr>
          <w:sz w:val="28"/>
          <w:szCs w:val="28"/>
        </w:rPr>
        <w:t>Принимая, что за ночь (лето 8, осень-весна 12) τ = 8 часов радиатор должен отвести в окружающую среду эквивалент 805 Вт тепла, средняя удельная холодопроизводительность радиатора составляет 75 Вт/м</w:t>
      </w:r>
      <w:r w:rsidRPr="007F06D4">
        <w:rPr>
          <w:sz w:val="28"/>
          <w:szCs w:val="28"/>
          <w:vertAlign w:val="superscript"/>
        </w:rPr>
        <w:t>2</w:t>
      </w:r>
      <w:r w:rsidRPr="007F06D4">
        <w:rPr>
          <w:sz w:val="28"/>
          <w:szCs w:val="28"/>
        </w:rPr>
        <w:t>.</w:t>
      </w:r>
    </w:p>
    <w:p w14:paraId="1D45461D" w14:textId="77777777" w:rsidR="00E73E91" w:rsidRPr="007F06D4" w:rsidRDefault="00E73E91" w:rsidP="00E73E91">
      <w:pPr>
        <w:ind w:firstLine="709"/>
        <w:jc w:val="both"/>
        <w:rPr>
          <w:sz w:val="28"/>
          <w:szCs w:val="28"/>
        </w:rPr>
      </w:pPr>
      <w:r w:rsidRPr="007F06D4">
        <w:rPr>
          <w:sz w:val="28"/>
          <w:szCs w:val="28"/>
        </w:rPr>
        <w:t>Площадь поверхности радиатора составит:</w:t>
      </w:r>
    </w:p>
    <w:p w14:paraId="059F8B79" w14:textId="77777777" w:rsidR="00E73E91" w:rsidRPr="007F06D4" w:rsidRDefault="00E73E91" w:rsidP="00E73E91">
      <w:pPr>
        <w:ind w:firstLine="709"/>
        <w:jc w:val="both"/>
        <w:rPr>
          <w:sz w:val="28"/>
          <w:szCs w:val="28"/>
        </w:rPr>
      </w:pPr>
    </w:p>
    <w:p w14:paraId="54B658A1" w14:textId="1D972A78" w:rsidR="00E73E91" w:rsidRPr="007F06D4" w:rsidRDefault="00E73E91" w:rsidP="00E73E91">
      <w:pPr>
        <w:ind w:firstLine="709"/>
        <w:jc w:val="center"/>
        <w:rPr>
          <w:i/>
          <w:sz w:val="28"/>
          <w:szCs w:val="28"/>
        </w:rPr>
      </w:pPr>
      <w:r w:rsidRPr="007F06D4">
        <w:rPr>
          <w:sz w:val="28"/>
          <w:szCs w:val="28"/>
        </w:rPr>
        <w:t xml:space="preserve">                                         </w:t>
      </w:r>
      <m:oMath>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р</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0,5∙</m:t>
            </m:r>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lang w:val="kk-KZ"/>
                  </w:rPr>
                  <m:t>к</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то1</m:t>
                </m:r>
              </m:sub>
            </m:sSub>
          </m:num>
          <m:den>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рад</m:t>
                </m:r>
              </m:sub>
            </m:sSub>
            <m:r>
              <w:rPr>
                <w:rFonts w:ascii="Cambria Math" w:hAnsi="Cambria Math"/>
                <w:sz w:val="28"/>
                <w:szCs w:val="28"/>
              </w:rPr>
              <m:t>∙</m:t>
            </m:r>
            <m:sSub>
              <m:sSubPr>
                <m:ctrlPr>
                  <w:rPr>
                    <w:rFonts w:ascii="Cambria Math" w:hAnsi="Cambria Math"/>
                    <w:i/>
                    <w:sz w:val="28"/>
                    <w:szCs w:val="28"/>
                    <w:lang w:val="kk-KZ"/>
                  </w:rPr>
                </m:ctrlPr>
              </m:sSubPr>
              <m:e>
                <m:r>
                  <w:rPr>
                    <w:rFonts w:ascii="Cambria Math" w:hAnsi="Cambria Math"/>
                    <w:sz w:val="28"/>
                    <w:szCs w:val="28"/>
                    <w:lang w:val="kk-KZ"/>
                  </w:rPr>
                  <m:t>τ</m:t>
                </m:r>
              </m:e>
              <m:sub>
                <m:r>
                  <w:rPr>
                    <w:rFonts w:ascii="Cambria Math" w:hAnsi="Cambria Math"/>
                    <w:sz w:val="28"/>
                    <w:szCs w:val="28"/>
                    <w:lang w:val="kk-KZ"/>
                  </w:rPr>
                  <m:t>рад</m:t>
                </m:r>
              </m:sub>
            </m:sSub>
          </m:den>
        </m:f>
        <m:r>
          <w:rPr>
            <w:rFonts w:ascii="Cambria Math" w:hAnsi="Cambria Math"/>
            <w:sz w:val="28"/>
            <w:szCs w:val="28"/>
            <w:lang w:val="kk-KZ"/>
          </w:rPr>
          <m:t xml:space="preserve">, </m:t>
        </m:r>
        <m:sSup>
          <m:sSupPr>
            <m:ctrlPr>
              <w:rPr>
                <w:rFonts w:ascii="Cambria Math" w:hAnsi="Cambria Math"/>
                <w:i/>
                <w:sz w:val="28"/>
                <w:szCs w:val="28"/>
                <w:lang w:val="en-US"/>
              </w:rPr>
            </m:ctrlPr>
          </m:sSupPr>
          <m:e>
            <m:r>
              <w:rPr>
                <w:rFonts w:ascii="Cambria Math" w:hAnsi="Cambria Math"/>
                <w:sz w:val="28"/>
                <w:szCs w:val="28"/>
                <w:lang w:val="kk-KZ"/>
              </w:rPr>
              <m:t>м</m:t>
            </m:r>
            <m:ctrlPr>
              <w:rPr>
                <w:rFonts w:ascii="Cambria Math" w:hAnsi="Cambria Math"/>
                <w:i/>
                <w:sz w:val="28"/>
                <w:szCs w:val="28"/>
                <w:lang w:val="kk-KZ"/>
              </w:rPr>
            </m:ctrlPr>
          </m:e>
          <m:sup>
            <m:r>
              <w:rPr>
                <w:rFonts w:ascii="Cambria Math" w:hAnsi="Cambria Math"/>
                <w:sz w:val="28"/>
                <w:szCs w:val="28"/>
                <w:lang w:val="kk-KZ"/>
              </w:rPr>
              <m:t>2</m:t>
            </m:r>
          </m:sup>
        </m:sSup>
      </m:oMath>
      <w:r w:rsidRPr="007F06D4">
        <w:rPr>
          <w:i/>
          <w:sz w:val="28"/>
          <w:szCs w:val="28"/>
        </w:rPr>
        <w:t xml:space="preserve">                                                  </w:t>
      </w:r>
      <w:r w:rsidRPr="007F06D4">
        <w:rPr>
          <w:iCs/>
          <w:sz w:val="28"/>
          <w:szCs w:val="28"/>
        </w:rPr>
        <w:t>(23)</w:t>
      </w:r>
    </w:p>
    <w:p w14:paraId="7272F0C0" w14:textId="77777777" w:rsidR="00E73E91" w:rsidRPr="007F06D4" w:rsidRDefault="00E73E91" w:rsidP="00E73E91">
      <w:pPr>
        <w:ind w:firstLine="709"/>
        <w:jc w:val="both"/>
        <w:rPr>
          <w:i/>
          <w:sz w:val="28"/>
          <w:szCs w:val="28"/>
        </w:rPr>
      </w:pPr>
    </w:p>
    <w:p w14:paraId="3E8AF4E7" w14:textId="77777777" w:rsidR="00E73E91" w:rsidRPr="007F06D4" w:rsidRDefault="00E73E91" w:rsidP="00E73E91">
      <w:pPr>
        <w:ind w:firstLine="709"/>
        <w:jc w:val="both"/>
        <w:rPr>
          <w:sz w:val="28"/>
          <w:szCs w:val="28"/>
        </w:rPr>
      </w:pPr>
      <w:r w:rsidRPr="007F06D4">
        <w:rPr>
          <w:sz w:val="28"/>
          <w:szCs w:val="28"/>
        </w:rPr>
        <w:t xml:space="preserve">При условии, что, если мы удвоим количество тепла, которые радиатор должен будет отвести в окружающую среду (за счет снижения температуры в </w:t>
      </w:r>
      <w:r w:rsidRPr="007F06D4">
        <w:rPr>
          <w:sz w:val="28"/>
          <w:szCs w:val="28"/>
        </w:rPr>
        <w:lastRenderedPageBreak/>
        <w:t>аккумуляторе холода на 10К), площадь поверхности радиатора составить только 1,75 м</w:t>
      </w:r>
      <w:r w:rsidRPr="007F06D4">
        <w:rPr>
          <w:sz w:val="28"/>
          <w:szCs w:val="28"/>
          <w:vertAlign w:val="superscript"/>
        </w:rPr>
        <w:t>2</w:t>
      </w:r>
      <w:r w:rsidRPr="007F06D4">
        <w:rPr>
          <w:sz w:val="28"/>
          <w:szCs w:val="28"/>
        </w:rPr>
        <w:t>. Это значение можно округлить с некоторым запасом до 2 м</w:t>
      </w:r>
      <w:r w:rsidRPr="007F06D4">
        <w:rPr>
          <w:sz w:val="28"/>
          <w:szCs w:val="28"/>
          <w:vertAlign w:val="superscript"/>
        </w:rPr>
        <w:t>2</w:t>
      </w:r>
      <w:r w:rsidRPr="007F06D4">
        <w:rPr>
          <w:sz w:val="28"/>
          <w:szCs w:val="28"/>
        </w:rPr>
        <w:t>.</w:t>
      </w:r>
    </w:p>
    <w:p w14:paraId="73E22532" w14:textId="77777777" w:rsidR="00E73E91" w:rsidRPr="007F06D4" w:rsidRDefault="00E73E91" w:rsidP="00E73E91">
      <w:pPr>
        <w:ind w:firstLine="709"/>
        <w:jc w:val="both"/>
        <w:rPr>
          <w:sz w:val="28"/>
          <w:szCs w:val="28"/>
        </w:rPr>
      </w:pPr>
      <w:r w:rsidRPr="007F06D4">
        <w:rPr>
          <w:sz w:val="28"/>
          <w:szCs w:val="28"/>
        </w:rPr>
        <w:t>На рисунке 6 представлена конструкция радиатора радиационного отвода тепла состоящего из 1 – распределительный коллектор; 2 – собирающий коллектор; 3 – излучающая поверхность; 4 – каналы для теплоносителя; 5 – теплоизоляция.</w:t>
      </w:r>
    </w:p>
    <w:p w14:paraId="45B9E2DA" w14:textId="77777777" w:rsidR="00E73E91" w:rsidRPr="007F06D4" w:rsidRDefault="00E73E91" w:rsidP="00E73E91">
      <w:pPr>
        <w:ind w:firstLine="709"/>
        <w:jc w:val="both"/>
        <w:rPr>
          <w:sz w:val="28"/>
          <w:szCs w:val="28"/>
        </w:rPr>
      </w:pPr>
    </w:p>
    <w:p w14:paraId="0740B06C" w14:textId="63F69107" w:rsidR="00E73E91" w:rsidRPr="007F06D4" w:rsidRDefault="00E73E91" w:rsidP="00E73E91">
      <w:pPr>
        <w:adjustRightInd w:val="0"/>
        <w:ind w:firstLine="709"/>
        <w:jc w:val="center"/>
        <w:rPr>
          <w:sz w:val="28"/>
          <w:szCs w:val="28"/>
        </w:rPr>
      </w:pPr>
      <w:r w:rsidRPr="007F06D4">
        <w:rPr>
          <w:noProof/>
          <w:sz w:val="28"/>
          <w:szCs w:val="28"/>
          <w:lang w:bidi="ar-SA"/>
        </w:rPr>
        <w:drawing>
          <wp:inline distT="0" distB="0" distL="0" distR="0" wp14:anchorId="71845F9D" wp14:editId="09783785">
            <wp:extent cx="3060700" cy="2971800"/>
            <wp:effectExtent l="0" t="0" r="6350" b="0"/>
            <wp:docPr id="194622871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60700" cy="2971800"/>
                    </a:xfrm>
                    <a:prstGeom prst="rect">
                      <a:avLst/>
                    </a:prstGeom>
                    <a:noFill/>
                    <a:ln>
                      <a:noFill/>
                    </a:ln>
                  </pic:spPr>
                </pic:pic>
              </a:graphicData>
            </a:graphic>
          </wp:inline>
        </w:drawing>
      </w:r>
    </w:p>
    <w:p w14:paraId="57BCCFF0" w14:textId="77777777" w:rsidR="00E73E91" w:rsidRPr="007F06D4" w:rsidRDefault="00E73E91" w:rsidP="00E73E91">
      <w:pPr>
        <w:adjustRightInd w:val="0"/>
        <w:ind w:firstLine="709"/>
        <w:jc w:val="center"/>
        <w:rPr>
          <w:sz w:val="28"/>
          <w:szCs w:val="28"/>
        </w:rPr>
      </w:pPr>
      <w:r w:rsidRPr="007F06D4">
        <w:rPr>
          <w:sz w:val="28"/>
          <w:szCs w:val="28"/>
        </w:rPr>
        <w:t xml:space="preserve">Рисунок 6 – </w:t>
      </w:r>
      <w:r w:rsidRPr="007F06D4">
        <w:rPr>
          <w:sz w:val="28"/>
          <w:szCs w:val="28"/>
          <w:lang w:val="kk-KZ"/>
        </w:rPr>
        <w:t>Радиатор (</w:t>
      </w:r>
      <w:r w:rsidRPr="007F06D4">
        <w:rPr>
          <w:sz w:val="28"/>
          <w:szCs w:val="28"/>
        </w:rPr>
        <w:t>теплового излучения в атмосферу</w:t>
      </w:r>
      <w:r w:rsidRPr="007F06D4">
        <w:rPr>
          <w:sz w:val="28"/>
          <w:szCs w:val="28"/>
          <w:lang w:val="kk-KZ"/>
        </w:rPr>
        <w:t>)</w:t>
      </w:r>
    </w:p>
    <w:p w14:paraId="01820694" w14:textId="77777777" w:rsidR="00E73E91" w:rsidRPr="007F06D4" w:rsidRDefault="00E73E91" w:rsidP="00E73E91">
      <w:pPr>
        <w:pStyle w:val="20"/>
        <w:ind w:left="0" w:firstLine="709"/>
        <w:jc w:val="both"/>
      </w:pPr>
    </w:p>
    <w:p w14:paraId="74430DD1" w14:textId="77777777" w:rsidR="00E73E91" w:rsidRPr="007F06D4" w:rsidRDefault="00E73E91" w:rsidP="00E73E91">
      <w:pPr>
        <w:pStyle w:val="20"/>
        <w:ind w:left="0" w:firstLine="709"/>
        <w:jc w:val="both"/>
      </w:pPr>
      <w:r w:rsidRPr="007F06D4">
        <w:t>2.5 Определение расчетной температуры наружного воздуха</w:t>
      </w:r>
    </w:p>
    <w:p w14:paraId="4B75F1A7" w14:textId="77777777" w:rsidR="00E73E91" w:rsidRPr="007F06D4" w:rsidRDefault="00E73E91" w:rsidP="00E73E91">
      <w:pPr>
        <w:adjustRightInd w:val="0"/>
        <w:ind w:firstLine="709"/>
        <w:jc w:val="both"/>
        <w:rPr>
          <w:sz w:val="28"/>
          <w:szCs w:val="28"/>
        </w:rPr>
      </w:pPr>
      <w:r w:rsidRPr="007F06D4">
        <w:rPr>
          <w:sz w:val="28"/>
          <w:szCs w:val="28"/>
        </w:rPr>
        <w:t>Максимальная нагрузка на холодильник приходится на самые жаркие месяцы года. Поэтому, как правило, холодильники рассчитывают на жаркое время года. Но рассчитывать тепловую нагрузку в самый жаркий день неправильно. Эта температура не может поддерживаться постоянно.</w:t>
      </w:r>
    </w:p>
    <w:p w14:paraId="06C47A40" w14:textId="77777777" w:rsidR="00E73E91" w:rsidRPr="007F06D4" w:rsidRDefault="00E73E91" w:rsidP="00E73E91">
      <w:pPr>
        <w:adjustRightInd w:val="0"/>
        <w:ind w:firstLine="709"/>
        <w:jc w:val="both"/>
        <w:rPr>
          <w:sz w:val="28"/>
          <w:szCs w:val="28"/>
        </w:rPr>
      </w:pPr>
      <w:r w:rsidRPr="007F06D4">
        <w:rPr>
          <w:sz w:val="28"/>
          <w:szCs w:val="28"/>
        </w:rPr>
        <w:t>Для расчета температуры наружного воздуха летом используется несколько методов. Основным нормативным документом при определении температуры окружающего воздуха для всех регионов Республики Казахстан является его СНиП по строительной климатологии [74]. Также температурные данные, приведенные в нормативных документах, следует использовать для расчетов систем вентиляции, кондиционирования, холодоснабжения и отопления.</w:t>
      </w:r>
    </w:p>
    <w:p w14:paraId="3A928FEA" w14:textId="77777777" w:rsidR="00E73E91" w:rsidRPr="007F06D4" w:rsidRDefault="00E73E91" w:rsidP="00E73E91">
      <w:pPr>
        <w:adjustRightInd w:val="0"/>
        <w:ind w:firstLine="709"/>
        <w:jc w:val="both"/>
        <w:rPr>
          <w:sz w:val="28"/>
          <w:szCs w:val="28"/>
        </w:rPr>
      </w:pPr>
      <w:r w:rsidRPr="007F06D4">
        <w:rPr>
          <w:sz w:val="28"/>
          <w:szCs w:val="28"/>
        </w:rPr>
        <w:t>Существует несколько способов определения расчетной температуры окружающего воздуха для выбора холодильного агрегата.</w:t>
      </w:r>
      <w:r w:rsidRPr="007F06D4">
        <w:rPr>
          <w:sz w:val="28"/>
          <w:szCs w:val="28"/>
        </w:rPr>
        <w:tab/>
        <w:t>В книжном издании [75] приводится расчетная формула:</w:t>
      </w:r>
    </w:p>
    <w:p w14:paraId="23A7D35C" w14:textId="77777777" w:rsidR="00E73E91" w:rsidRPr="007F06D4" w:rsidRDefault="00E73E91" w:rsidP="00E73E91">
      <w:pPr>
        <w:adjustRightInd w:val="0"/>
        <w:ind w:firstLine="709"/>
        <w:jc w:val="both"/>
        <w:rPr>
          <w:sz w:val="28"/>
          <w:szCs w:val="28"/>
        </w:rPr>
      </w:pPr>
    </w:p>
    <w:p w14:paraId="7864319B" w14:textId="1B2AEF3F" w:rsidR="00E73E91" w:rsidRPr="007F06D4" w:rsidRDefault="00E73E91" w:rsidP="00E73E91">
      <w:pPr>
        <w:adjustRightInd w:val="0"/>
        <w:ind w:firstLine="709"/>
        <w:jc w:val="center"/>
        <w:rPr>
          <w:iCs/>
          <w:sz w:val="28"/>
          <w:szCs w:val="28"/>
        </w:rPr>
      </w:pPr>
      <w:r w:rsidRPr="007F06D4">
        <w:rPr>
          <w:iCs/>
          <w:sz w:val="28"/>
          <w:szCs w:val="28"/>
        </w:rPr>
        <w:t xml:space="preserve">                                       </w:t>
      </w:r>
      <m:oMath>
        <m:sSub>
          <m:sSubPr>
            <m:ctrlPr>
              <w:rPr>
                <w:rFonts w:ascii="Cambria Math" w:hAnsi="Cambria Math"/>
                <w:iCs/>
                <w:sz w:val="28"/>
                <w:szCs w:val="28"/>
              </w:rPr>
            </m:ctrlPr>
          </m:sSubPr>
          <m:e>
            <m:r>
              <m:rPr>
                <m:sty m:val="p"/>
              </m:rPr>
              <w:rPr>
                <w:rFonts w:ascii="Cambria Math" w:hAnsi="Cambria Math"/>
                <w:sz w:val="28"/>
                <w:szCs w:val="28"/>
              </w:rPr>
              <m:t>t</m:t>
            </m:r>
          </m:e>
          <m:sub>
            <m:r>
              <m:rPr>
                <m:sty m:val="p"/>
              </m:rPr>
              <w:rPr>
                <w:rFonts w:ascii="Cambria Math" w:hAnsi="Cambria Math"/>
                <w:sz w:val="28"/>
                <w:szCs w:val="28"/>
              </w:rPr>
              <m:t>н</m:t>
            </m:r>
          </m:sub>
        </m:sSub>
        <m:r>
          <m:rPr>
            <m:sty m:val="p"/>
          </m:rPr>
          <w:rPr>
            <w:rFonts w:ascii="Cambria Math" w:hAnsi="Cambria Math"/>
            <w:sz w:val="28"/>
            <w:szCs w:val="28"/>
          </w:rPr>
          <m:t>=</m:t>
        </m:r>
        <m:sSub>
          <m:sSubPr>
            <m:ctrlPr>
              <w:rPr>
                <w:rFonts w:ascii="Cambria Math" w:hAnsi="Cambria Math"/>
                <w:iCs/>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rPr>
              <m:t>ср.  мес.</m:t>
            </m:r>
          </m:sub>
        </m:sSub>
        <m:r>
          <m:rPr>
            <m:sty m:val="p"/>
          </m:rPr>
          <w:rPr>
            <w:rFonts w:ascii="Cambria Math" w:hAnsi="Cambria Math"/>
            <w:sz w:val="28"/>
            <w:szCs w:val="28"/>
          </w:rPr>
          <m:t>+0,25∙</m:t>
        </m:r>
        <m:sSub>
          <m:sSubPr>
            <m:ctrlPr>
              <w:rPr>
                <w:rFonts w:ascii="Cambria Math" w:hAnsi="Cambria Math"/>
                <w:iCs/>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rPr>
              <m:t>АМ</m:t>
            </m:r>
          </m:sub>
        </m:sSub>
        <m:r>
          <w:rPr>
            <w:rFonts w:ascii="Cambria Math" w:hAnsi="Cambria Math"/>
            <w:sz w:val="28"/>
            <w:szCs w:val="28"/>
          </w:rPr>
          <m:t>.</m:t>
        </m:r>
      </m:oMath>
      <w:r w:rsidRPr="007F06D4">
        <w:rPr>
          <w:iCs/>
          <w:sz w:val="28"/>
          <w:szCs w:val="28"/>
        </w:rPr>
        <w:tab/>
        <w:t xml:space="preserve">                                     (24)</w:t>
      </w:r>
    </w:p>
    <w:p w14:paraId="36D00890" w14:textId="77777777" w:rsidR="00E73E91" w:rsidRPr="007F06D4" w:rsidRDefault="00E73E91" w:rsidP="00E73E91">
      <w:pPr>
        <w:adjustRightInd w:val="0"/>
        <w:ind w:firstLine="709"/>
        <w:jc w:val="both"/>
        <w:rPr>
          <w:iCs/>
          <w:sz w:val="28"/>
          <w:szCs w:val="28"/>
        </w:rPr>
      </w:pPr>
    </w:p>
    <w:p w14:paraId="65E53C86" w14:textId="77777777" w:rsidR="00E73E91" w:rsidRPr="007F06D4" w:rsidRDefault="00E73E91" w:rsidP="00E73E91">
      <w:pPr>
        <w:adjustRightInd w:val="0"/>
        <w:jc w:val="both"/>
        <w:rPr>
          <w:sz w:val="28"/>
          <w:szCs w:val="28"/>
        </w:rPr>
      </w:pPr>
      <w:r w:rsidRPr="007F06D4">
        <w:rPr>
          <w:sz w:val="28"/>
          <w:szCs w:val="28"/>
        </w:rPr>
        <w:t xml:space="preserve">где </w:t>
      </w:r>
      <w:r w:rsidRPr="007F06D4">
        <w:rPr>
          <w:sz w:val="28"/>
          <w:szCs w:val="28"/>
          <w:lang w:val="en-US"/>
        </w:rPr>
        <w:t>t</w:t>
      </w:r>
      <w:r w:rsidRPr="007F06D4">
        <w:rPr>
          <w:sz w:val="28"/>
          <w:szCs w:val="28"/>
          <w:vertAlign w:val="subscript"/>
        </w:rPr>
        <w:t>ср. мес.</w:t>
      </w:r>
      <w:r w:rsidRPr="007F06D4">
        <w:rPr>
          <w:sz w:val="28"/>
          <w:szCs w:val="28"/>
        </w:rPr>
        <w:t xml:space="preserve"> – среднемесячная температура жаркого месяца, °С;</w:t>
      </w:r>
    </w:p>
    <w:p w14:paraId="264FD412" w14:textId="77777777" w:rsidR="00E73E91" w:rsidRPr="007F06D4" w:rsidRDefault="00E73E91" w:rsidP="00E73E91">
      <w:pPr>
        <w:adjustRightInd w:val="0"/>
        <w:ind w:firstLine="709"/>
        <w:jc w:val="both"/>
        <w:rPr>
          <w:sz w:val="28"/>
          <w:szCs w:val="28"/>
        </w:rPr>
      </w:pPr>
      <w:r w:rsidRPr="007F06D4">
        <w:rPr>
          <w:sz w:val="28"/>
          <w:szCs w:val="28"/>
          <w:lang w:val="en-US"/>
        </w:rPr>
        <w:t>t</w:t>
      </w:r>
      <w:r w:rsidRPr="007F06D4">
        <w:rPr>
          <w:sz w:val="28"/>
          <w:szCs w:val="28"/>
          <w:vertAlign w:val="subscript"/>
        </w:rPr>
        <w:t>АМ</w:t>
      </w:r>
      <w:r w:rsidRPr="007F06D4">
        <w:rPr>
          <w:sz w:val="28"/>
          <w:szCs w:val="28"/>
        </w:rPr>
        <w:t xml:space="preserve"> – температура абсолютного максимума в данном регионе, °С.</w:t>
      </w:r>
    </w:p>
    <w:p w14:paraId="5F8785E3" w14:textId="77777777" w:rsidR="00E73E91" w:rsidRPr="007F06D4" w:rsidRDefault="00E73E91" w:rsidP="00E73E91">
      <w:pPr>
        <w:pStyle w:val="ae"/>
        <w:widowControl w:val="0"/>
        <w:autoSpaceDE w:val="0"/>
        <w:autoSpaceDN w:val="0"/>
        <w:adjustRightInd w:val="0"/>
        <w:ind w:firstLine="709"/>
        <w:rPr>
          <w:szCs w:val="28"/>
        </w:rPr>
      </w:pPr>
    </w:p>
    <w:p w14:paraId="6D283D03" w14:textId="77777777" w:rsidR="00E73E91" w:rsidRPr="007F06D4" w:rsidRDefault="00E73E91" w:rsidP="00E73E91">
      <w:pPr>
        <w:pStyle w:val="ae"/>
        <w:widowControl w:val="0"/>
        <w:autoSpaceDE w:val="0"/>
        <w:autoSpaceDN w:val="0"/>
        <w:adjustRightInd w:val="0"/>
        <w:ind w:firstLine="709"/>
        <w:rPr>
          <w:szCs w:val="28"/>
        </w:rPr>
      </w:pPr>
      <w:r w:rsidRPr="007F06D4">
        <w:rPr>
          <w:szCs w:val="28"/>
        </w:rPr>
        <w:t>По приведенному выше нормативному документу находим данные по средней максимальной температуре самого жаркого месяца года (июль) и абсолютной максимальной температуре для расчета температуры наружного воздуха, рассчитанной по приведенной выше методике: t</w:t>
      </w:r>
      <w:r w:rsidRPr="007F06D4">
        <w:rPr>
          <w:szCs w:val="28"/>
          <w:vertAlign w:val="subscript"/>
        </w:rPr>
        <w:t>СР.MES</w:t>
      </w:r>
      <w:r w:rsidRPr="007F06D4">
        <w:rPr>
          <w:szCs w:val="28"/>
        </w:rPr>
        <w:t>=30°С, t</w:t>
      </w:r>
      <w:r w:rsidRPr="007F06D4">
        <w:rPr>
          <w:szCs w:val="28"/>
          <w:vertAlign w:val="subscript"/>
        </w:rPr>
        <w:t>AM</w:t>
      </w:r>
      <w:r w:rsidRPr="007F06D4">
        <w:rPr>
          <w:szCs w:val="28"/>
        </w:rPr>
        <w:t>= 43,4°С. С использованием формулы (25) для определения расчетного показателя температуры для города Алматы, получаем:</w:t>
      </w:r>
    </w:p>
    <w:p w14:paraId="3BB99D57" w14:textId="77777777" w:rsidR="00E73E91" w:rsidRPr="007F06D4" w:rsidRDefault="00E73E91" w:rsidP="00E73E91">
      <w:pPr>
        <w:pStyle w:val="ae"/>
        <w:widowControl w:val="0"/>
        <w:autoSpaceDE w:val="0"/>
        <w:autoSpaceDN w:val="0"/>
        <w:adjustRightInd w:val="0"/>
        <w:ind w:firstLine="709"/>
        <w:rPr>
          <w:szCs w:val="28"/>
        </w:rPr>
      </w:pPr>
    </w:p>
    <w:p w14:paraId="5AD5F92E" w14:textId="45AFCB41" w:rsidR="00E73E91" w:rsidRPr="007F06D4" w:rsidRDefault="00000000" w:rsidP="00E73E91">
      <w:pPr>
        <w:ind w:firstLine="709"/>
        <w:jc w:val="center"/>
        <w:rPr>
          <w:iCs/>
          <w:sz w:val="28"/>
          <w:szCs w:val="28"/>
        </w:rPr>
      </w:pPr>
      <m:oMathPara>
        <m:oMath>
          <m:sSub>
            <m:sSubPr>
              <m:ctrlPr>
                <w:rPr>
                  <w:rFonts w:ascii="Cambria Math" w:hAnsi="Cambria Math"/>
                  <w:iCs/>
                  <w:sz w:val="28"/>
                  <w:szCs w:val="28"/>
                </w:rPr>
              </m:ctrlPr>
            </m:sSubPr>
            <m:e>
              <m:r>
                <m:rPr>
                  <m:sty m:val="p"/>
                </m:rPr>
                <w:rPr>
                  <w:rFonts w:ascii="Cambria Math" w:hAnsi="Cambria Math"/>
                  <w:sz w:val="28"/>
                  <w:szCs w:val="28"/>
                </w:rPr>
                <m:t>t</m:t>
              </m:r>
            </m:e>
            <m:sub>
              <m:r>
                <m:rPr>
                  <m:sty m:val="p"/>
                </m:rPr>
                <w:rPr>
                  <w:rFonts w:ascii="Cambria Math" w:hAnsi="Cambria Math"/>
                  <w:sz w:val="28"/>
                  <w:szCs w:val="28"/>
                </w:rPr>
                <m:t>н</m:t>
              </m:r>
            </m:sub>
          </m:sSub>
          <m:r>
            <m:rPr>
              <m:sty m:val="p"/>
            </m:rPr>
            <w:rPr>
              <w:rFonts w:ascii="Cambria Math" w:hAnsi="Cambria Math"/>
              <w:sz w:val="28"/>
              <w:szCs w:val="28"/>
            </w:rPr>
            <m:t>=23,8+0,25∙43,4=34,65°С.</m:t>
          </m:r>
        </m:oMath>
      </m:oMathPara>
    </w:p>
    <w:p w14:paraId="5DC54D19" w14:textId="77777777" w:rsidR="00E73E91" w:rsidRPr="007F06D4" w:rsidRDefault="00E73E91" w:rsidP="00E73E91">
      <w:pPr>
        <w:pStyle w:val="ae"/>
        <w:widowControl w:val="0"/>
        <w:autoSpaceDE w:val="0"/>
        <w:autoSpaceDN w:val="0"/>
        <w:adjustRightInd w:val="0"/>
        <w:ind w:firstLine="709"/>
        <w:rPr>
          <w:szCs w:val="28"/>
        </w:rPr>
      </w:pPr>
      <w:r w:rsidRPr="007F06D4">
        <w:rPr>
          <w:szCs w:val="28"/>
        </w:rPr>
        <w:tab/>
      </w:r>
    </w:p>
    <w:p w14:paraId="752BADCB" w14:textId="77777777" w:rsidR="00E73E91" w:rsidRPr="007F06D4" w:rsidRDefault="00E73E91" w:rsidP="00E73E91">
      <w:pPr>
        <w:pStyle w:val="ae"/>
        <w:widowControl w:val="0"/>
        <w:autoSpaceDE w:val="0"/>
        <w:autoSpaceDN w:val="0"/>
        <w:adjustRightInd w:val="0"/>
        <w:ind w:firstLine="709"/>
        <w:rPr>
          <w:szCs w:val="28"/>
        </w:rPr>
      </w:pPr>
      <w:r w:rsidRPr="007F06D4">
        <w:rPr>
          <w:szCs w:val="28"/>
        </w:rPr>
        <w:t>В источнике приведена формула для расчета:</w:t>
      </w:r>
    </w:p>
    <w:p w14:paraId="27B72C4C" w14:textId="77777777" w:rsidR="00E73E91" w:rsidRPr="007F06D4" w:rsidRDefault="00E73E91" w:rsidP="00E73E91">
      <w:pPr>
        <w:pStyle w:val="ae"/>
        <w:widowControl w:val="0"/>
        <w:autoSpaceDE w:val="0"/>
        <w:autoSpaceDN w:val="0"/>
        <w:adjustRightInd w:val="0"/>
        <w:ind w:firstLine="709"/>
        <w:rPr>
          <w:szCs w:val="28"/>
        </w:rPr>
      </w:pPr>
    </w:p>
    <w:p w14:paraId="392B3AA6" w14:textId="33A78320" w:rsidR="00E73E91" w:rsidRPr="007F06D4" w:rsidRDefault="00E73E91" w:rsidP="00E73E91">
      <w:pPr>
        <w:pStyle w:val="ae"/>
        <w:widowControl w:val="0"/>
        <w:autoSpaceDE w:val="0"/>
        <w:autoSpaceDN w:val="0"/>
        <w:adjustRightInd w:val="0"/>
        <w:ind w:firstLine="1560"/>
        <w:jc w:val="center"/>
        <w:rPr>
          <w:rFonts w:eastAsia="Times New Roman"/>
          <w:iCs/>
          <w:szCs w:val="28"/>
        </w:rPr>
      </w:pPr>
      <w:r w:rsidRPr="007F06D4">
        <w:rPr>
          <w:rFonts w:eastAsia="Times New Roman"/>
          <w:iCs/>
          <w:szCs w:val="28"/>
        </w:rPr>
        <w:t xml:space="preserve">                 </w:t>
      </w:r>
      <m:oMath>
        <m:sSub>
          <m:sSubPr>
            <m:ctrlPr>
              <w:rPr>
                <w:rFonts w:ascii="Cambria Math" w:hAnsi="Cambria Math"/>
                <w:iCs/>
                <w:szCs w:val="28"/>
              </w:rPr>
            </m:ctrlPr>
          </m:sSubPr>
          <m:e>
            <m:r>
              <m:rPr>
                <m:sty m:val="p"/>
              </m:rPr>
              <w:rPr>
                <w:rFonts w:ascii="Cambria Math" w:hAnsi="Cambria Math"/>
                <w:szCs w:val="28"/>
              </w:rPr>
              <m:t>t</m:t>
            </m:r>
          </m:e>
          <m:sub>
            <m:r>
              <m:rPr>
                <m:sty m:val="p"/>
              </m:rPr>
              <w:rPr>
                <w:rFonts w:ascii="Cambria Math" w:hAnsi="Cambria Math"/>
                <w:szCs w:val="28"/>
              </w:rPr>
              <m:t>н</m:t>
            </m:r>
          </m:sub>
        </m:sSub>
        <m:r>
          <m:rPr>
            <m:sty m:val="p"/>
          </m:rPr>
          <w:rPr>
            <w:rFonts w:ascii="Cambria Math" w:hAnsi="Cambria Math"/>
            <w:szCs w:val="28"/>
          </w:rPr>
          <m:t>=0,4∙</m:t>
        </m:r>
        <m:sSub>
          <m:sSubPr>
            <m:ctrlPr>
              <w:rPr>
                <w:rFonts w:ascii="Cambria Math" w:hAnsi="Cambria Math"/>
                <w:iCs/>
                <w:szCs w:val="28"/>
                <w:lang w:val="en-US"/>
              </w:rPr>
            </m:ctrlPr>
          </m:sSubPr>
          <m:e>
            <m:r>
              <m:rPr>
                <m:sty m:val="p"/>
              </m:rPr>
              <w:rPr>
                <w:rFonts w:ascii="Cambria Math" w:hAnsi="Cambria Math"/>
                <w:szCs w:val="28"/>
                <w:lang w:val="en-US"/>
              </w:rPr>
              <m:t>t</m:t>
            </m:r>
          </m:e>
          <m:sub>
            <m:r>
              <m:rPr>
                <m:sty m:val="p"/>
              </m:rPr>
              <w:rPr>
                <w:rFonts w:ascii="Cambria Math" w:hAnsi="Cambria Math"/>
                <w:szCs w:val="28"/>
              </w:rPr>
              <m:t>СР.Ж.М.</m:t>
            </m:r>
          </m:sub>
        </m:sSub>
        <m:r>
          <m:rPr>
            <m:sty m:val="p"/>
          </m:rPr>
          <w:rPr>
            <w:rFonts w:ascii="Cambria Math" w:hAnsi="Cambria Math"/>
            <w:szCs w:val="28"/>
          </w:rPr>
          <m:t>+0,6∙</m:t>
        </m:r>
        <m:sSub>
          <m:sSubPr>
            <m:ctrlPr>
              <w:rPr>
                <w:rFonts w:ascii="Cambria Math" w:hAnsi="Cambria Math"/>
                <w:iCs/>
                <w:szCs w:val="28"/>
                <w:lang w:val="en-US"/>
              </w:rPr>
            </m:ctrlPr>
          </m:sSubPr>
          <m:e>
            <m:r>
              <m:rPr>
                <m:sty m:val="p"/>
              </m:rPr>
              <w:rPr>
                <w:rFonts w:ascii="Cambria Math" w:hAnsi="Cambria Math"/>
                <w:szCs w:val="28"/>
                <w:lang w:val="en-US"/>
              </w:rPr>
              <m:t>t</m:t>
            </m:r>
          </m:e>
          <m:sub>
            <m:r>
              <m:rPr>
                <m:sty m:val="p"/>
              </m:rPr>
              <w:rPr>
                <w:rFonts w:ascii="Cambria Math" w:hAnsi="Cambria Math"/>
                <w:szCs w:val="28"/>
              </w:rPr>
              <m:t>МАКС</m:t>
            </m:r>
          </m:sub>
        </m:sSub>
        <m:r>
          <w:rPr>
            <w:rFonts w:ascii="Cambria Math" w:eastAsia="Times New Roman" w:hAnsi="Cambria Math"/>
            <w:szCs w:val="28"/>
          </w:rPr>
          <m:t>,</m:t>
        </m:r>
      </m:oMath>
      <w:r w:rsidRPr="007F06D4">
        <w:rPr>
          <w:rFonts w:eastAsia="Times New Roman"/>
          <w:iCs/>
          <w:szCs w:val="28"/>
        </w:rPr>
        <w:tab/>
        <w:t xml:space="preserve">                                    (25)</w:t>
      </w:r>
    </w:p>
    <w:p w14:paraId="4A75C061" w14:textId="77777777" w:rsidR="00E73E91" w:rsidRPr="007F06D4" w:rsidRDefault="00E73E91" w:rsidP="00E73E91">
      <w:pPr>
        <w:ind w:firstLine="709"/>
        <w:jc w:val="both"/>
        <w:rPr>
          <w:iCs/>
          <w:sz w:val="28"/>
          <w:szCs w:val="28"/>
        </w:rPr>
      </w:pPr>
    </w:p>
    <w:p w14:paraId="22622D6B" w14:textId="77777777" w:rsidR="00E73E91" w:rsidRPr="007F06D4" w:rsidRDefault="00E73E91" w:rsidP="00E73E91">
      <w:pPr>
        <w:jc w:val="both"/>
        <w:rPr>
          <w:iCs/>
          <w:sz w:val="28"/>
          <w:szCs w:val="28"/>
        </w:rPr>
      </w:pPr>
      <w:r w:rsidRPr="007F06D4">
        <w:rPr>
          <w:iCs/>
          <w:sz w:val="28"/>
          <w:szCs w:val="28"/>
        </w:rPr>
        <w:t xml:space="preserve">где </w:t>
      </w:r>
      <w:r w:rsidRPr="007F06D4">
        <w:rPr>
          <w:iCs/>
          <w:sz w:val="28"/>
          <w:szCs w:val="28"/>
          <w:lang w:val="en-US"/>
        </w:rPr>
        <w:t>t</w:t>
      </w:r>
      <w:r w:rsidRPr="007F06D4">
        <w:rPr>
          <w:iCs/>
          <w:sz w:val="28"/>
          <w:szCs w:val="28"/>
          <w:vertAlign w:val="subscript"/>
        </w:rPr>
        <w:t xml:space="preserve">СР.Ж.М. </w:t>
      </w:r>
      <w:r w:rsidRPr="007F06D4">
        <w:rPr>
          <w:sz w:val="28"/>
          <w:szCs w:val="28"/>
        </w:rPr>
        <w:t>– средняя максимальная температура самого жаркого месяца, °С;</w:t>
      </w:r>
      <w:r w:rsidRPr="007F06D4">
        <w:rPr>
          <w:iCs/>
          <w:sz w:val="28"/>
          <w:szCs w:val="28"/>
        </w:rPr>
        <w:tab/>
      </w:r>
    </w:p>
    <w:p w14:paraId="2B753618" w14:textId="77777777" w:rsidR="00E73E91" w:rsidRPr="007F06D4" w:rsidRDefault="00E73E91" w:rsidP="00E73E91">
      <w:pPr>
        <w:jc w:val="both"/>
        <w:rPr>
          <w:iCs/>
          <w:sz w:val="28"/>
          <w:szCs w:val="28"/>
        </w:rPr>
      </w:pPr>
      <w:r w:rsidRPr="007F06D4">
        <w:rPr>
          <w:iCs/>
          <w:sz w:val="28"/>
          <w:szCs w:val="28"/>
          <w:lang w:val="en-US"/>
        </w:rPr>
        <w:t>t</w:t>
      </w:r>
      <w:r w:rsidRPr="007F06D4">
        <w:rPr>
          <w:iCs/>
          <w:sz w:val="28"/>
          <w:szCs w:val="28"/>
          <w:vertAlign w:val="subscript"/>
        </w:rPr>
        <w:t>МАКС</w:t>
      </w:r>
      <w:r w:rsidRPr="007F06D4">
        <w:rPr>
          <w:iCs/>
          <w:sz w:val="28"/>
          <w:szCs w:val="28"/>
        </w:rPr>
        <w:t xml:space="preserve"> </w:t>
      </w:r>
      <w:r w:rsidRPr="007F06D4">
        <w:rPr>
          <w:sz w:val="28"/>
          <w:szCs w:val="28"/>
        </w:rPr>
        <w:t>– абсолютная максимальная температура самого жаркого месяца, °С;</w:t>
      </w:r>
    </w:p>
    <w:p w14:paraId="4AA8F07D" w14:textId="77777777" w:rsidR="00E73E91" w:rsidRPr="007F06D4" w:rsidRDefault="00E73E91" w:rsidP="00E73E91">
      <w:pPr>
        <w:pStyle w:val="33"/>
        <w:spacing w:after="0"/>
        <w:ind w:left="0" w:firstLine="709"/>
        <w:jc w:val="both"/>
        <w:rPr>
          <w:sz w:val="28"/>
          <w:szCs w:val="28"/>
        </w:rPr>
      </w:pPr>
    </w:p>
    <w:p w14:paraId="4E1EC6F9" w14:textId="77777777" w:rsidR="00E73E91" w:rsidRPr="007F06D4" w:rsidRDefault="00E73E91" w:rsidP="00E73E91">
      <w:pPr>
        <w:pStyle w:val="33"/>
        <w:spacing w:after="0"/>
        <w:ind w:left="0" w:firstLine="709"/>
        <w:jc w:val="both"/>
        <w:rPr>
          <w:iCs/>
          <w:sz w:val="28"/>
          <w:szCs w:val="28"/>
        </w:rPr>
      </w:pPr>
      <w:r w:rsidRPr="007F06D4">
        <w:rPr>
          <w:sz w:val="28"/>
          <w:szCs w:val="28"/>
        </w:rPr>
        <w:t xml:space="preserve">Так же, как и в предыдущем методе по нормативному документу найдем данные по средней максимальной температуры жаркого месяца (июля) и максимальную температуру жаркого месяца: </w:t>
      </w:r>
      <w:r w:rsidRPr="007F06D4">
        <w:rPr>
          <w:iCs/>
          <w:sz w:val="28"/>
          <w:szCs w:val="28"/>
          <w:lang w:val="en-US"/>
        </w:rPr>
        <w:t>t</w:t>
      </w:r>
      <w:r w:rsidRPr="007F06D4">
        <w:rPr>
          <w:iCs/>
          <w:sz w:val="28"/>
          <w:szCs w:val="28"/>
          <w:vertAlign w:val="subscript"/>
        </w:rPr>
        <w:t xml:space="preserve">СР.Ж.М </w:t>
      </w:r>
      <w:r w:rsidRPr="007F06D4">
        <w:rPr>
          <w:iCs/>
          <w:sz w:val="28"/>
          <w:szCs w:val="28"/>
        </w:rPr>
        <w:t>= 29,7</w:t>
      </w:r>
      <w:r w:rsidRPr="007F06D4">
        <w:rPr>
          <w:sz w:val="28"/>
          <w:szCs w:val="28"/>
        </w:rPr>
        <w:t xml:space="preserve">°С, </w:t>
      </w:r>
      <w:r w:rsidRPr="007F06D4">
        <w:rPr>
          <w:iCs/>
          <w:sz w:val="28"/>
          <w:szCs w:val="28"/>
          <w:lang w:val="en-US"/>
        </w:rPr>
        <w:t>t</w:t>
      </w:r>
      <w:r w:rsidRPr="007F06D4">
        <w:rPr>
          <w:iCs/>
          <w:sz w:val="28"/>
          <w:szCs w:val="28"/>
          <w:vertAlign w:val="subscript"/>
        </w:rPr>
        <w:t>МАКС</w:t>
      </w:r>
      <w:r w:rsidRPr="007F06D4">
        <w:rPr>
          <w:iCs/>
          <w:sz w:val="28"/>
          <w:szCs w:val="28"/>
        </w:rPr>
        <w:t>= 43,4</w:t>
      </w:r>
      <w:r w:rsidRPr="007F06D4">
        <w:rPr>
          <w:sz w:val="28"/>
          <w:szCs w:val="28"/>
        </w:rPr>
        <w:t>°С</w:t>
      </w:r>
      <w:r w:rsidRPr="007F06D4">
        <w:rPr>
          <w:iCs/>
          <w:sz w:val="28"/>
          <w:szCs w:val="28"/>
        </w:rPr>
        <w:t>.</w:t>
      </w:r>
    </w:p>
    <w:p w14:paraId="0DC416F3" w14:textId="77777777" w:rsidR="00E73E91" w:rsidRPr="007F06D4" w:rsidRDefault="00E73E91" w:rsidP="00E73E91">
      <w:pPr>
        <w:pStyle w:val="33"/>
        <w:spacing w:after="0"/>
        <w:ind w:left="0" w:firstLine="709"/>
        <w:jc w:val="both"/>
        <w:rPr>
          <w:iCs/>
          <w:sz w:val="28"/>
          <w:szCs w:val="28"/>
        </w:rPr>
      </w:pPr>
      <w:r w:rsidRPr="007F06D4">
        <w:rPr>
          <w:iCs/>
          <w:sz w:val="28"/>
          <w:szCs w:val="28"/>
        </w:rPr>
        <w:t xml:space="preserve">Определим </w:t>
      </w:r>
      <w:bookmarkStart w:id="13" w:name="_Hlk117102439"/>
      <w:r w:rsidRPr="007F06D4">
        <w:rPr>
          <w:iCs/>
          <w:sz w:val="28"/>
          <w:szCs w:val="28"/>
        </w:rPr>
        <w:t>температуру наружного воздуха</w:t>
      </w:r>
      <w:bookmarkEnd w:id="13"/>
    </w:p>
    <w:p w14:paraId="36B12F9C" w14:textId="77777777" w:rsidR="00E73E91" w:rsidRPr="007F06D4" w:rsidRDefault="00E73E91" w:rsidP="00E73E91">
      <w:pPr>
        <w:pStyle w:val="33"/>
        <w:spacing w:after="0"/>
        <w:ind w:left="0" w:firstLine="709"/>
        <w:jc w:val="both"/>
        <w:rPr>
          <w:iCs/>
          <w:sz w:val="28"/>
          <w:szCs w:val="28"/>
        </w:rPr>
      </w:pPr>
    </w:p>
    <w:p w14:paraId="467C4A84" w14:textId="74BE4446" w:rsidR="00E73E91" w:rsidRPr="007F06D4" w:rsidRDefault="00000000" w:rsidP="00E73E91">
      <w:pPr>
        <w:pStyle w:val="33"/>
        <w:spacing w:after="0"/>
        <w:ind w:left="0" w:firstLine="709"/>
        <w:jc w:val="center"/>
        <w:rPr>
          <w:iCs/>
          <w:sz w:val="28"/>
          <w:szCs w:val="28"/>
        </w:rPr>
      </w:pPr>
      <m:oMathPara>
        <m:oMath>
          <m:sSub>
            <m:sSubPr>
              <m:ctrlPr>
                <w:rPr>
                  <w:rFonts w:ascii="Cambria Math" w:hAnsi="Cambria Math"/>
                  <w:iCs/>
                  <w:sz w:val="28"/>
                  <w:szCs w:val="28"/>
                </w:rPr>
              </m:ctrlPr>
            </m:sSubPr>
            <m:e>
              <m:r>
                <m:rPr>
                  <m:sty m:val="p"/>
                </m:rPr>
                <w:rPr>
                  <w:rFonts w:ascii="Cambria Math" w:hAnsi="Cambria Math"/>
                  <w:sz w:val="28"/>
                  <w:szCs w:val="28"/>
                </w:rPr>
                <m:t>t</m:t>
              </m:r>
            </m:e>
            <m:sub>
              <m:r>
                <m:rPr>
                  <m:sty m:val="p"/>
                </m:rPr>
                <w:rPr>
                  <w:rFonts w:ascii="Cambria Math" w:hAnsi="Cambria Math"/>
                  <w:sz w:val="28"/>
                  <w:szCs w:val="28"/>
                </w:rPr>
                <m:t>н</m:t>
              </m:r>
            </m:sub>
          </m:sSub>
          <m:r>
            <m:rPr>
              <m:sty m:val="p"/>
            </m:rPr>
            <w:rPr>
              <w:rFonts w:ascii="Cambria Math" w:hAnsi="Cambria Math"/>
              <w:sz w:val="28"/>
              <w:szCs w:val="28"/>
            </w:rPr>
            <m:t>=0,4∙</m:t>
          </m:r>
          <m:r>
            <w:rPr>
              <w:rFonts w:ascii="Cambria Math" w:hAnsi="Cambria Math"/>
              <w:sz w:val="28"/>
              <w:szCs w:val="28"/>
            </w:rPr>
            <m:t>29,7</m:t>
          </m:r>
          <m:r>
            <m:rPr>
              <m:sty m:val="p"/>
            </m:rPr>
            <w:rPr>
              <w:rFonts w:ascii="Cambria Math" w:hAnsi="Cambria Math"/>
              <w:sz w:val="28"/>
              <w:szCs w:val="28"/>
            </w:rPr>
            <m:t>+0,6∙43,4=37,92°С</m:t>
          </m:r>
        </m:oMath>
      </m:oMathPara>
    </w:p>
    <w:p w14:paraId="29437170" w14:textId="77777777" w:rsidR="00E73E91" w:rsidRPr="007F06D4" w:rsidRDefault="00E73E91" w:rsidP="00E73E91">
      <w:pPr>
        <w:pStyle w:val="33"/>
        <w:spacing w:after="0"/>
        <w:ind w:left="0" w:firstLine="709"/>
        <w:jc w:val="both"/>
        <w:rPr>
          <w:iCs/>
          <w:sz w:val="28"/>
          <w:szCs w:val="28"/>
        </w:rPr>
      </w:pPr>
    </w:p>
    <w:p w14:paraId="1B63941B" w14:textId="77777777" w:rsidR="00E73E91" w:rsidRPr="007F06D4" w:rsidRDefault="00E73E91" w:rsidP="00E73E91">
      <w:pPr>
        <w:ind w:firstLine="709"/>
        <w:jc w:val="both"/>
        <w:rPr>
          <w:iCs/>
          <w:sz w:val="28"/>
          <w:szCs w:val="28"/>
        </w:rPr>
      </w:pPr>
      <w:r w:rsidRPr="007F06D4">
        <w:rPr>
          <w:iCs/>
          <w:sz w:val="28"/>
          <w:szCs w:val="28"/>
        </w:rPr>
        <w:t>Различия в методах небольшие, но все же остаются, поэтому выбираем среднюю температуру, рассчитанную из нормативных источников, и принимаем t</w:t>
      </w:r>
      <w:r w:rsidRPr="007F06D4">
        <w:rPr>
          <w:iCs/>
          <w:sz w:val="28"/>
          <w:szCs w:val="28"/>
          <w:vertAlign w:val="subscript"/>
        </w:rPr>
        <w:t>n</w:t>
      </w:r>
      <w:r w:rsidRPr="007F06D4">
        <w:rPr>
          <w:iCs/>
          <w:sz w:val="28"/>
          <w:szCs w:val="28"/>
        </w:rPr>
        <w:t>=35°С [76].</w:t>
      </w:r>
    </w:p>
    <w:p w14:paraId="56358F0C" w14:textId="77777777" w:rsidR="00E73E91" w:rsidRPr="007F06D4" w:rsidRDefault="00E73E91" w:rsidP="00E73E91">
      <w:pPr>
        <w:ind w:firstLine="709"/>
        <w:jc w:val="both"/>
        <w:rPr>
          <w:iCs/>
          <w:sz w:val="28"/>
          <w:szCs w:val="28"/>
        </w:rPr>
      </w:pPr>
      <w:r w:rsidRPr="007F06D4">
        <w:rPr>
          <w:iCs/>
          <w:sz w:val="28"/>
          <w:szCs w:val="28"/>
        </w:rPr>
        <w:t>При использовании конденсатора с воздушным охлаждением температура конденсации обычно на 10–20 °C выше температуры окружающей среды. Тогда температура конденсации в городе Алматы в жаркое время года составляет Т</w:t>
      </w:r>
      <w:r w:rsidRPr="007F06D4">
        <w:rPr>
          <w:iCs/>
          <w:sz w:val="28"/>
          <w:szCs w:val="28"/>
          <w:vertAlign w:val="subscript"/>
        </w:rPr>
        <w:t>к</w:t>
      </w:r>
      <w:r w:rsidRPr="007F06D4">
        <w:rPr>
          <w:iCs/>
          <w:sz w:val="28"/>
          <w:szCs w:val="28"/>
        </w:rPr>
        <w:t xml:space="preserve"> = 40-45°С.</w:t>
      </w:r>
    </w:p>
    <w:p w14:paraId="5FBDA4E3" w14:textId="77777777" w:rsidR="00E73E91" w:rsidRPr="007F06D4" w:rsidRDefault="00E73E91" w:rsidP="00E73E91">
      <w:pPr>
        <w:ind w:firstLine="709"/>
        <w:jc w:val="both"/>
        <w:rPr>
          <w:sz w:val="28"/>
          <w:szCs w:val="28"/>
        </w:rPr>
      </w:pPr>
    </w:p>
    <w:p w14:paraId="096B7707" w14:textId="77777777" w:rsidR="00E73E91" w:rsidRPr="007F06D4" w:rsidRDefault="00E73E91" w:rsidP="00E73E91">
      <w:pPr>
        <w:ind w:firstLine="709"/>
        <w:jc w:val="both"/>
        <w:rPr>
          <w:b/>
          <w:bCs/>
          <w:sz w:val="28"/>
          <w:szCs w:val="28"/>
        </w:rPr>
      </w:pPr>
      <w:r w:rsidRPr="007F06D4">
        <w:rPr>
          <w:b/>
          <w:bCs/>
          <w:sz w:val="28"/>
          <w:szCs w:val="28"/>
        </w:rPr>
        <w:t xml:space="preserve">2.6 Расчет и анализ влияния климатической зоны на энергоэффективность охлаждающей системы </w:t>
      </w:r>
    </w:p>
    <w:p w14:paraId="7AC203DB" w14:textId="1A90929A" w:rsidR="00E73E91" w:rsidRPr="007F06D4" w:rsidRDefault="00E73E91" w:rsidP="00E73E91">
      <w:pPr>
        <w:pStyle w:val="20"/>
        <w:ind w:left="0" w:firstLine="709"/>
        <w:jc w:val="both"/>
        <w:rPr>
          <w:b w:val="0"/>
          <w:bCs w:val="0"/>
        </w:rPr>
      </w:pPr>
      <w:bookmarkStart w:id="14" w:name="_Toc36400104"/>
      <w:bookmarkEnd w:id="11"/>
      <w:r w:rsidRPr="007F06D4">
        <w:rPr>
          <w:b w:val="0"/>
          <w:bCs w:val="0"/>
        </w:rPr>
        <w:t>Теоретический расчет сжатия газа в компрессоре (адиабатический процесс) при понижении давления конденсации</w:t>
      </w:r>
      <w:bookmarkEnd w:id="14"/>
      <w:r w:rsidRPr="007F06D4">
        <w:rPr>
          <w:b w:val="0"/>
          <w:bCs w:val="0"/>
        </w:rPr>
        <w:t>.</w:t>
      </w:r>
      <w:r w:rsidR="00224DC7" w:rsidRPr="007F06D4">
        <w:rPr>
          <w:b w:val="0"/>
          <w:bCs w:val="0"/>
        </w:rPr>
        <w:t xml:space="preserve"> Методика показана в работе [73] формулы 26, 27, 28.</w:t>
      </w:r>
    </w:p>
    <w:p w14:paraId="001AF13B" w14:textId="77777777" w:rsidR="00E73E91" w:rsidRPr="007F06D4" w:rsidRDefault="00E73E91" w:rsidP="00E73E91">
      <w:pPr>
        <w:adjustRightInd w:val="0"/>
        <w:ind w:firstLine="709"/>
        <w:jc w:val="both"/>
        <w:rPr>
          <w:sz w:val="28"/>
          <w:szCs w:val="28"/>
        </w:rPr>
      </w:pPr>
      <w:r w:rsidRPr="007F06D4">
        <w:rPr>
          <w:sz w:val="28"/>
          <w:szCs w:val="28"/>
        </w:rPr>
        <w:t>Работа адиабатического сжатия газа в компрессоре рассчитываем по формуле:</w:t>
      </w:r>
    </w:p>
    <w:p w14:paraId="24A523E6" w14:textId="77777777" w:rsidR="00E73E91" w:rsidRPr="007F06D4" w:rsidRDefault="00E73E91" w:rsidP="00E73E91">
      <w:pPr>
        <w:adjustRightInd w:val="0"/>
        <w:ind w:firstLine="709"/>
        <w:jc w:val="both"/>
        <w:rPr>
          <w:sz w:val="28"/>
          <w:szCs w:val="28"/>
        </w:rPr>
      </w:pPr>
    </w:p>
    <w:p w14:paraId="6E5F02A0" w14:textId="267F7DE6" w:rsidR="00E73E91" w:rsidRPr="007F06D4" w:rsidRDefault="00E73E91" w:rsidP="00E73E91">
      <w:pPr>
        <w:ind w:firstLine="1560"/>
        <w:jc w:val="center"/>
        <w:rPr>
          <w:sz w:val="28"/>
          <w:szCs w:val="28"/>
        </w:rPr>
      </w:pPr>
      <w:r w:rsidRPr="007F06D4">
        <w:rPr>
          <w:sz w:val="28"/>
          <w:szCs w:val="28"/>
        </w:rPr>
        <w:t xml:space="preserve">                                  </w:t>
      </w:r>
      <m:oMath>
        <m:r>
          <m:rPr>
            <m:sty m:val="p"/>
          </m:rPr>
          <w:rPr>
            <w:rFonts w:ascii="Cambria Math" w:hAnsi="Cambria Math"/>
            <w:sz w:val="28"/>
            <w:szCs w:val="28"/>
          </w:rPr>
          <m:t>l=</m:t>
        </m:r>
        <m:f>
          <m:fPr>
            <m:ctrlPr>
              <w:rPr>
                <w:rFonts w:ascii="Cambria Math" w:hAnsi="Cambria Math"/>
                <w:sz w:val="28"/>
                <w:szCs w:val="28"/>
              </w:rPr>
            </m:ctrlPr>
          </m:fPr>
          <m:num>
            <m:r>
              <m:rPr>
                <m:sty m:val="p"/>
              </m:rPr>
              <w:rPr>
                <w:rFonts w:ascii="Cambria Math" w:hAnsi="Cambria Math"/>
                <w:sz w:val="28"/>
                <w:szCs w:val="28"/>
              </w:rPr>
              <m:t>k</m:t>
            </m:r>
          </m:num>
          <m:den>
            <m:r>
              <m:rPr>
                <m:sty m:val="p"/>
              </m:rPr>
              <w:rPr>
                <w:rFonts w:ascii="Cambria Math" w:hAnsi="Cambria Math"/>
                <w:sz w:val="28"/>
                <w:szCs w:val="28"/>
              </w:rPr>
              <m:t>k-1</m:t>
            </m:r>
          </m:den>
        </m:f>
        <m:r>
          <m:rPr>
            <m:sty m:val="p"/>
          </m:rPr>
          <w:rPr>
            <w:rFonts w:ascii="Cambria Math" w:hAnsi="Cambria Math"/>
            <w:sz w:val="28"/>
            <w:szCs w:val="28"/>
          </w:rPr>
          <m:t>R∙</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0</m:t>
            </m:r>
          </m:sub>
        </m:sSub>
        <m:d>
          <m:dPr>
            <m:begChr m:val="["/>
            <m:endChr m:val="]"/>
            <m:ctrlPr>
              <w:rPr>
                <w:rFonts w:ascii="Cambria Math" w:hAnsi="Cambria Math"/>
                <w:sz w:val="28"/>
                <w:szCs w:val="28"/>
              </w:rPr>
            </m:ctrlPr>
          </m:dPr>
          <m:e>
            <m:sSup>
              <m:sSupPr>
                <m:ctrlPr>
                  <w:rPr>
                    <w:rFonts w:ascii="Cambria Math" w:hAnsi="Cambria Math"/>
                    <w:sz w:val="28"/>
                    <w:szCs w:val="28"/>
                  </w:rPr>
                </m:ctrlPr>
              </m:sSupPr>
              <m:e>
                <m:d>
                  <m:dPr>
                    <m:ctrlPr>
                      <w:rPr>
                        <w:rFonts w:ascii="Cambria Math" w:hAnsi="Cambria Math"/>
                        <w:sz w:val="28"/>
                        <w:szCs w:val="28"/>
                      </w:rPr>
                    </m:ctrlPr>
                  </m:dPr>
                  <m:e>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P</m:t>
                            </m:r>
                          </m:e>
                          <m:sub>
                            <m:r>
                              <m:rPr>
                                <m:sty m:val="p"/>
                              </m:rPr>
                              <w:rPr>
                                <w:rFonts w:ascii="Cambria Math" w:hAnsi="Cambria Math"/>
                                <w:sz w:val="28"/>
                                <w:szCs w:val="28"/>
                              </w:rPr>
                              <m:t>k</m:t>
                            </m:r>
                          </m:sub>
                        </m:sSub>
                      </m:num>
                      <m:den>
                        <m:sSub>
                          <m:sSubPr>
                            <m:ctrlPr>
                              <w:rPr>
                                <w:rFonts w:ascii="Cambria Math" w:hAnsi="Cambria Math"/>
                                <w:sz w:val="28"/>
                                <w:szCs w:val="28"/>
                              </w:rPr>
                            </m:ctrlPr>
                          </m:sSubPr>
                          <m:e>
                            <m:r>
                              <m:rPr>
                                <m:sty m:val="p"/>
                              </m:rPr>
                              <w:rPr>
                                <w:rFonts w:ascii="Cambria Math" w:hAnsi="Cambria Math"/>
                                <w:sz w:val="28"/>
                                <w:szCs w:val="28"/>
                              </w:rPr>
                              <m:t>P</m:t>
                            </m:r>
                          </m:e>
                          <m:sub>
                            <m:r>
                              <m:rPr>
                                <m:sty m:val="p"/>
                              </m:rPr>
                              <w:rPr>
                                <w:rFonts w:ascii="Cambria Math" w:hAnsi="Cambria Math"/>
                                <w:sz w:val="28"/>
                                <w:szCs w:val="28"/>
                              </w:rPr>
                              <m:t>0</m:t>
                            </m:r>
                          </m:sub>
                        </m:sSub>
                      </m:den>
                    </m:f>
                  </m:e>
                </m:d>
              </m:e>
              <m:sup>
                <m:f>
                  <m:fPr>
                    <m:ctrlPr>
                      <w:rPr>
                        <w:rFonts w:ascii="Cambria Math" w:hAnsi="Cambria Math"/>
                        <w:sz w:val="28"/>
                        <w:szCs w:val="28"/>
                      </w:rPr>
                    </m:ctrlPr>
                  </m:fPr>
                  <m:num>
                    <m:r>
                      <m:rPr>
                        <m:sty m:val="p"/>
                      </m:rPr>
                      <w:rPr>
                        <w:rFonts w:ascii="Cambria Math" w:hAnsi="Cambria Math"/>
                        <w:sz w:val="28"/>
                        <w:szCs w:val="28"/>
                      </w:rPr>
                      <m:t>k-1</m:t>
                    </m:r>
                  </m:num>
                  <m:den>
                    <m:r>
                      <m:rPr>
                        <m:sty m:val="p"/>
                      </m:rPr>
                      <w:rPr>
                        <w:rFonts w:ascii="Cambria Math" w:hAnsi="Cambria Math"/>
                        <w:sz w:val="28"/>
                        <w:szCs w:val="28"/>
                      </w:rPr>
                      <m:t>k</m:t>
                    </m:r>
                  </m:den>
                </m:f>
              </m:sup>
            </m:sSup>
            <m:r>
              <m:rPr>
                <m:sty m:val="p"/>
              </m:rPr>
              <w:rPr>
                <w:rFonts w:ascii="Cambria Math" w:hAnsi="Cambria Math"/>
                <w:sz w:val="28"/>
                <w:szCs w:val="28"/>
              </w:rPr>
              <m:t>-1</m:t>
            </m:r>
          </m:e>
        </m:d>
      </m:oMath>
      <w:r w:rsidRPr="007F06D4">
        <w:rPr>
          <w:sz w:val="28"/>
          <w:szCs w:val="28"/>
        </w:rPr>
        <w:t xml:space="preserve">                              (26)</w:t>
      </w:r>
    </w:p>
    <w:p w14:paraId="4DF494B5" w14:textId="77777777" w:rsidR="00E73E91" w:rsidRPr="007F06D4" w:rsidRDefault="00E73E91" w:rsidP="00E73E91">
      <w:pPr>
        <w:ind w:firstLine="709"/>
        <w:jc w:val="both"/>
        <w:rPr>
          <w:sz w:val="28"/>
          <w:szCs w:val="28"/>
        </w:rPr>
      </w:pPr>
    </w:p>
    <w:p w14:paraId="3AF9C2D7" w14:textId="77777777" w:rsidR="00E73E91" w:rsidRPr="007F06D4" w:rsidRDefault="00E73E91" w:rsidP="00E73E91">
      <w:pPr>
        <w:adjustRightInd w:val="0"/>
        <w:jc w:val="both"/>
        <w:rPr>
          <w:sz w:val="28"/>
          <w:szCs w:val="28"/>
        </w:rPr>
      </w:pPr>
      <w:r w:rsidRPr="007F06D4">
        <w:rPr>
          <w:sz w:val="28"/>
          <w:szCs w:val="28"/>
        </w:rPr>
        <w:t xml:space="preserve">где : </w:t>
      </w:r>
      <w:r w:rsidRPr="007F06D4">
        <w:rPr>
          <w:sz w:val="28"/>
          <w:szCs w:val="28"/>
          <w:lang w:val="en-US"/>
        </w:rPr>
        <w:t>k</w:t>
      </w:r>
      <w:r w:rsidRPr="007F06D4">
        <w:rPr>
          <w:sz w:val="28"/>
          <w:szCs w:val="28"/>
        </w:rPr>
        <w:t xml:space="preserve"> - коэффициент адиабаты; </w:t>
      </w:r>
    </w:p>
    <w:p w14:paraId="1AB478D7" w14:textId="77777777" w:rsidR="00E73E91" w:rsidRPr="007F06D4" w:rsidRDefault="00E73E91" w:rsidP="00E73E91">
      <w:pPr>
        <w:adjustRightInd w:val="0"/>
        <w:ind w:firstLine="709"/>
        <w:jc w:val="both"/>
        <w:rPr>
          <w:sz w:val="28"/>
          <w:szCs w:val="28"/>
        </w:rPr>
      </w:pPr>
      <w:r w:rsidRPr="007F06D4">
        <w:rPr>
          <w:sz w:val="28"/>
          <w:szCs w:val="28"/>
          <w:lang w:val="en-US"/>
        </w:rPr>
        <w:lastRenderedPageBreak/>
        <w:t>R</w:t>
      </w:r>
      <w:r w:rsidRPr="007F06D4">
        <w:rPr>
          <w:sz w:val="28"/>
          <w:szCs w:val="28"/>
        </w:rPr>
        <w:t xml:space="preserve">=85,1 Дж/кг*К - индивидуальная газовая постоянная. </w:t>
      </w:r>
    </w:p>
    <w:p w14:paraId="188C9591" w14:textId="77777777" w:rsidR="00E73E91" w:rsidRPr="007F06D4" w:rsidRDefault="00E73E91" w:rsidP="00E73E91">
      <w:pPr>
        <w:adjustRightInd w:val="0"/>
        <w:ind w:firstLine="709"/>
        <w:jc w:val="both"/>
        <w:rPr>
          <w:sz w:val="28"/>
          <w:szCs w:val="28"/>
        </w:rPr>
      </w:pPr>
    </w:p>
    <w:p w14:paraId="64529DC3" w14:textId="77777777" w:rsidR="00E73E91" w:rsidRPr="007F06D4" w:rsidRDefault="00E73E91" w:rsidP="00E73E91">
      <w:pPr>
        <w:adjustRightInd w:val="0"/>
        <w:ind w:firstLine="709"/>
        <w:jc w:val="both"/>
        <w:rPr>
          <w:sz w:val="28"/>
          <w:szCs w:val="28"/>
        </w:rPr>
      </w:pPr>
      <w:r w:rsidRPr="007F06D4">
        <w:rPr>
          <w:sz w:val="28"/>
          <w:szCs w:val="28"/>
        </w:rPr>
        <w:t>В расчёте принято, что температура конденсации выше температуры окружающего воздуха на 15°С.</w:t>
      </w:r>
    </w:p>
    <w:p w14:paraId="507B239F" w14:textId="77777777" w:rsidR="00E73E91" w:rsidRPr="007F06D4" w:rsidRDefault="00E73E91" w:rsidP="00E73E91">
      <w:pPr>
        <w:pStyle w:val="ac"/>
        <w:ind w:left="0" w:firstLine="709"/>
        <w:jc w:val="both"/>
        <w:rPr>
          <w:noProof/>
          <w:sz w:val="28"/>
          <w:szCs w:val="28"/>
        </w:rPr>
      </w:pPr>
      <w:r w:rsidRPr="007F06D4">
        <w:rPr>
          <w:sz w:val="28"/>
          <w:szCs w:val="28"/>
        </w:rPr>
        <w:t>Данные расчета работы адиабатического сжатия</w:t>
      </w:r>
      <w:r w:rsidRPr="007F06D4">
        <w:rPr>
          <w:noProof/>
          <w:sz w:val="28"/>
          <w:szCs w:val="28"/>
        </w:rPr>
        <w:t xml:space="preserve"> при снижении давления конденсации приведены в таблице 1.</w:t>
      </w:r>
    </w:p>
    <w:p w14:paraId="1F12662D" w14:textId="77777777" w:rsidR="00E73E91" w:rsidRPr="007F06D4" w:rsidRDefault="00E73E91" w:rsidP="00E73E91">
      <w:pPr>
        <w:adjustRightInd w:val="0"/>
        <w:ind w:firstLine="709"/>
        <w:jc w:val="both"/>
        <w:rPr>
          <w:sz w:val="28"/>
          <w:szCs w:val="28"/>
        </w:rPr>
      </w:pPr>
    </w:p>
    <w:p w14:paraId="1FE696E7" w14:textId="77777777" w:rsidR="00E73E91" w:rsidRPr="007F06D4" w:rsidRDefault="00E73E91" w:rsidP="00E73E91">
      <w:pPr>
        <w:pStyle w:val="ac"/>
        <w:ind w:left="0"/>
        <w:jc w:val="both"/>
        <w:rPr>
          <w:noProof/>
          <w:sz w:val="28"/>
          <w:szCs w:val="28"/>
        </w:rPr>
      </w:pPr>
      <w:r w:rsidRPr="007F06D4">
        <w:rPr>
          <w:sz w:val="28"/>
          <w:szCs w:val="28"/>
        </w:rPr>
        <w:t xml:space="preserve">Таблица 1 – Данные </w:t>
      </w:r>
      <w:bookmarkStart w:id="15" w:name="_Hlk117102648"/>
      <w:r w:rsidRPr="007F06D4">
        <w:rPr>
          <w:sz w:val="28"/>
          <w:szCs w:val="28"/>
        </w:rPr>
        <w:t>расчета работы адиабатического сжатия</w:t>
      </w:r>
      <w:r w:rsidRPr="007F06D4">
        <w:rPr>
          <w:noProof/>
          <w:sz w:val="28"/>
          <w:szCs w:val="28"/>
        </w:rPr>
        <w:t xml:space="preserve"> при снижении давления конденсации</w:t>
      </w:r>
      <w:bookmarkEnd w:id="15"/>
    </w:p>
    <w:p w14:paraId="6C37EB7D" w14:textId="77777777" w:rsidR="00E73E91" w:rsidRPr="007F06D4" w:rsidRDefault="00E73E91" w:rsidP="00E73E91">
      <w:pPr>
        <w:pStyle w:val="ac"/>
        <w:ind w:left="0" w:firstLine="709"/>
        <w:jc w:val="both"/>
        <w:rPr>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7"/>
        <w:gridCol w:w="2745"/>
        <w:gridCol w:w="3637"/>
      </w:tblGrid>
      <w:tr w:rsidR="007F06D4" w:rsidRPr="007F06D4" w14:paraId="2958286C" w14:textId="77777777" w:rsidTr="00D35ED4">
        <w:tc>
          <w:tcPr>
            <w:tcW w:w="3036" w:type="dxa"/>
            <w:shd w:val="clear" w:color="auto" w:fill="auto"/>
          </w:tcPr>
          <w:p w14:paraId="385216DE" w14:textId="34CDC871" w:rsidR="00E73E91" w:rsidRPr="007F06D4" w:rsidRDefault="00E73E91" w:rsidP="00D35ED4">
            <w:pPr>
              <w:adjustRightInd w:val="0"/>
              <w:jc w:val="both"/>
              <w:rPr>
                <w:sz w:val="28"/>
                <w:szCs w:val="28"/>
              </w:rPr>
            </w:pPr>
            <w:r w:rsidRPr="007F06D4">
              <w:rPr>
                <w:sz w:val="28"/>
                <w:szCs w:val="28"/>
              </w:rPr>
              <w:t>Давление конденсации, Pk</w:t>
            </w:r>
            <w:r w:rsidRPr="007F06D4">
              <w:rPr>
                <w:sz w:val="28"/>
                <w:szCs w:val="28"/>
                <w:lang w:val="en-US"/>
              </w:rPr>
              <w:t xml:space="preserve">, </w:t>
            </w:r>
            <w:r w:rsidR="00234DD9" w:rsidRPr="007F06D4">
              <w:rPr>
                <w:sz w:val="24"/>
                <w:szCs w:val="24"/>
              </w:rPr>
              <w:t>10</w:t>
            </w:r>
            <w:r w:rsidR="00234DD9" w:rsidRPr="007F06D4">
              <w:rPr>
                <w:sz w:val="24"/>
                <w:szCs w:val="24"/>
                <w:vertAlign w:val="superscript"/>
              </w:rPr>
              <w:t>5</w:t>
            </w:r>
            <w:r w:rsidR="00234DD9" w:rsidRPr="007F06D4">
              <w:rPr>
                <w:sz w:val="24"/>
                <w:szCs w:val="24"/>
              </w:rPr>
              <w:t>Па</w:t>
            </w:r>
          </w:p>
        </w:tc>
        <w:tc>
          <w:tcPr>
            <w:tcW w:w="2776" w:type="dxa"/>
            <w:shd w:val="clear" w:color="auto" w:fill="auto"/>
          </w:tcPr>
          <w:p w14:paraId="40441140" w14:textId="77777777" w:rsidR="00E73E91" w:rsidRPr="007F06D4" w:rsidRDefault="00E73E91" w:rsidP="00D35ED4">
            <w:pPr>
              <w:adjustRightInd w:val="0"/>
              <w:jc w:val="both"/>
              <w:rPr>
                <w:sz w:val="28"/>
                <w:szCs w:val="28"/>
                <w:vertAlign w:val="subscript"/>
              </w:rPr>
            </w:pPr>
            <w:r w:rsidRPr="007F06D4">
              <w:rPr>
                <w:sz w:val="28"/>
                <w:szCs w:val="28"/>
              </w:rPr>
              <w:t xml:space="preserve">Температура конденсации, </w:t>
            </w:r>
            <w:r w:rsidRPr="007F06D4">
              <w:rPr>
                <w:sz w:val="28"/>
                <w:szCs w:val="28"/>
                <w:lang w:val="en-US"/>
              </w:rPr>
              <w:t>Tk</w:t>
            </w:r>
            <w:r w:rsidRPr="007F06D4">
              <w:rPr>
                <w:sz w:val="28"/>
                <w:szCs w:val="28"/>
              </w:rPr>
              <w:t>, °С</w:t>
            </w:r>
          </w:p>
        </w:tc>
        <w:tc>
          <w:tcPr>
            <w:tcW w:w="3685" w:type="dxa"/>
            <w:shd w:val="clear" w:color="auto" w:fill="auto"/>
          </w:tcPr>
          <w:p w14:paraId="0E568C7C" w14:textId="77777777" w:rsidR="00E73E91" w:rsidRPr="007F06D4" w:rsidRDefault="00E73E91" w:rsidP="00D35ED4">
            <w:pPr>
              <w:adjustRightInd w:val="0"/>
              <w:jc w:val="both"/>
              <w:rPr>
                <w:sz w:val="28"/>
                <w:szCs w:val="28"/>
              </w:rPr>
            </w:pPr>
            <w:r w:rsidRPr="007F06D4">
              <w:rPr>
                <w:sz w:val="28"/>
                <w:szCs w:val="28"/>
              </w:rPr>
              <w:t xml:space="preserve">Работа адиабатического сжатия, </w:t>
            </w:r>
            <w:r w:rsidRPr="007F06D4">
              <w:rPr>
                <w:sz w:val="28"/>
                <w:szCs w:val="28"/>
                <w:lang w:val="en-US"/>
              </w:rPr>
              <w:t>l</w:t>
            </w:r>
            <w:r w:rsidRPr="007F06D4">
              <w:rPr>
                <w:sz w:val="28"/>
                <w:szCs w:val="28"/>
              </w:rPr>
              <w:t>, кДж/кг</w:t>
            </w:r>
          </w:p>
        </w:tc>
      </w:tr>
      <w:tr w:rsidR="007F06D4" w:rsidRPr="007F06D4" w14:paraId="1467C949" w14:textId="77777777" w:rsidTr="00D35ED4">
        <w:tc>
          <w:tcPr>
            <w:tcW w:w="3036" w:type="dxa"/>
            <w:shd w:val="clear" w:color="auto" w:fill="auto"/>
          </w:tcPr>
          <w:p w14:paraId="361373A1"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1</w:t>
            </w:r>
          </w:p>
        </w:tc>
        <w:tc>
          <w:tcPr>
            <w:tcW w:w="2776" w:type="dxa"/>
            <w:shd w:val="clear" w:color="auto" w:fill="auto"/>
          </w:tcPr>
          <w:p w14:paraId="2347AA67" w14:textId="77777777" w:rsidR="00E73E91" w:rsidRPr="007F06D4" w:rsidRDefault="00E73E91" w:rsidP="00D35ED4">
            <w:pPr>
              <w:adjustRightInd w:val="0"/>
              <w:jc w:val="both"/>
              <w:rPr>
                <w:sz w:val="28"/>
                <w:szCs w:val="28"/>
              </w:rPr>
            </w:pPr>
            <w:r w:rsidRPr="007F06D4">
              <w:rPr>
                <w:sz w:val="28"/>
                <w:szCs w:val="28"/>
              </w:rPr>
              <w:t>2</w:t>
            </w:r>
          </w:p>
        </w:tc>
        <w:tc>
          <w:tcPr>
            <w:tcW w:w="3685" w:type="dxa"/>
            <w:shd w:val="clear" w:color="auto" w:fill="auto"/>
          </w:tcPr>
          <w:p w14:paraId="0F60ECC4" w14:textId="77777777" w:rsidR="00E73E91" w:rsidRPr="007F06D4" w:rsidRDefault="00E73E91" w:rsidP="00D35ED4">
            <w:pPr>
              <w:adjustRightInd w:val="0"/>
              <w:jc w:val="both"/>
              <w:rPr>
                <w:sz w:val="28"/>
                <w:szCs w:val="28"/>
              </w:rPr>
            </w:pPr>
            <w:r w:rsidRPr="007F06D4">
              <w:rPr>
                <w:sz w:val="28"/>
                <w:szCs w:val="28"/>
              </w:rPr>
              <w:t>3</w:t>
            </w:r>
          </w:p>
        </w:tc>
      </w:tr>
      <w:tr w:rsidR="007F06D4" w:rsidRPr="007F06D4" w14:paraId="2CC25A0F" w14:textId="77777777" w:rsidTr="00D35ED4">
        <w:tc>
          <w:tcPr>
            <w:tcW w:w="3036" w:type="dxa"/>
            <w:shd w:val="clear" w:color="auto" w:fill="auto"/>
          </w:tcPr>
          <w:p w14:paraId="6CA1C431" w14:textId="77777777" w:rsidR="00E73E91" w:rsidRPr="007F06D4" w:rsidRDefault="00E73E91" w:rsidP="00D35ED4">
            <w:pPr>
              <w:pStyle w:val="ad"/>
              <w:widowControl w:val="0"/>
              <w:autoSpaceDE w:val="0"/>
              <w:autoSpaceDN w:val="0"/>
              <w:adjustRightInd w:val="0"/>
              <w:spacing w:before="0" w:after="0"/>
              <w:jc w:val="both"/>
              <w:rPr>
                <w:noProof w:val="0"/>
                <w:szCs w:val="28"/>
                <w:lang w:val="en-US" w:eastAsia="en-US"/>
              </w:rPr>
            </w:pPr>
            <w:r w:rsidRPr="007F06D4">
              <w:rPr>
                <w:noProof w:val="0"/>
                <w:szCs w:val="28"/>
                <w:lang w:val="en-US" w:eastAsia="en-US"/>
              </w:rPr>
              <w:t>16,82</w:t>
            </w:r>
          </w:p>
        </w:tc>
        <w:tc>
          <w:tcPr>
            <w:tcW w:w="2776" w:type="dxa"/>
            <w:shd w:val="clear" w:color="auto" w:fill="auto"/>
          </w:tcPr>
          <w:p w14:paraId="14F0815E" w14:textId="77777777" w:rsidR="00E73E91" w:rsidRPr="007F06D4" w:rsidRDefault="00E73E91" w:rsidP="00D35ED4">
            <w:pPr>
              <w:pStyle w:val="ad"/>
              <w:widowControl w:val="0"/>
              <w:autoSpaceDE w:val="0"/>
              <w:autoSpaceDN w:val="0"/>
              <w:adjustRightInd w:val="0"/>
              <w:spacing w:before="0" w:after="0"/>
              <w:jc w:val="both"/>
              <w:rPr>
                <w:noProof w:val="0"/>
                <w:szCs w:val="28"/>
                <w:lang w:val="en-US" w:eastAsia="en-US"/>
              </w:rPr>
            </w:pPr>
            <w:r w:rsidRPr="007F06D4">
              <w:rPr>
                <w:noProof w:val="0"/>
                <w:szCs w:val="28"/>
                <w:lang w:val="en-US" w:eastAsia="en-US"/>
              </w:rPr>
              <w:t>60</w:t>
            </w:r>
          </w:p>
        </w:tc>
        <w:tc>
          <w:tcPr>
            <w:tcW w:w="3685" w:type="dxa"/>
            <w:shd w:val="clear" w:color="auto" w:fill="auto"/>
          </w:tcPr>
          <w:p w14:paraId="699FA679" w14:textId="77777777" w:rsidR="00E73E91" w:rsidRPr="007F06D4" w:rsidRDefault="00E73E91" w:rsidP="00D35ED4">
            <w:pPr>
              <w:adjustRightInd w:val="0"/>
              <w:jc w:val="both"/>
              <w:rPr>
                <w:sz w:val="28"/>
                <w:szCs w:val="28"/>
              </w:rPr>
            </w:pPr>
            <w:r w:rsidRPr="007F06D4">
              <w:rPr>
                <w:sz w:val="28"/>
                <w:szCs w:val="28"/>
                <w:lang w:val="en-US"/>
              </w:rPr>
              <w:t>58,</w:t>
            </w:r>
            <w:r w:rsidRPr="007F06D4">
              <w:rPr>
                <w:sz w:val="28"/>
                <w:szCs w:val="28"/>
              </w:rPr>
              <w:t>46</w:t>
            </w:r>
          </w:p>
        </w:tc>
      </w:tr>
      <w:tr w:rsidR="007F06D4" w:rsidRPr="007F06D4" w14:paraId="347A3165" w14:textId="77777777" w:rsidTr="00D35ED4">
        <w:tc>
          <w:tcPr>
            <w:tcW w:w="3036" w:type="dxa"/>
            <w:shd w:val="clear" w:color="auto" w:fill="auto"/>
          </w:tcPr>
          <w:p w14:paraId="3705ACB8"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14,92</w:t>
            </w:r>
          </w:p>
        </w:tc>
        <w:tc>
          <w:tcPr>
            <w:tcW w:w="2776" w:type="dxa"/>
            <w:shd w:val="clear" w:color="auto" w:fill="auto"/>
          </w:tcPr>
          <w:p w14:paraId="6FBFDC51"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55</w:t>
            </w:r>
          </w:p>
        </w:tc>
        <w:tc>
          <w:tcPr>
            <w:tcW w:w="3685" w:type="dxa"/>
            <w:shd w:val="clear" w:color="auto" w:fill="auto"/>
          </w:tcPr>
          <w:p w14:paraId="2E740896" w14:textId="77777777" w:rsidR="00E73E91" w:rsidRPr="007F06D4" w:rsidRDefault="00E73E91" w:rsidP="00D35ED4">
            <w:pPr>
              <w:adjustRightInd w:val="0"/>
              <w:jc w:val="both"/>
              <w:rPr>
                <w:sz w:val="28"/>
                <w:szCs w:val="28"/>
              </w:rPr>
            </w:pPr>
            <w:r w:rsidRPr="007F06D4">
              <w:rPr>
                <w:sz w:val="28"/>
                <w:szCs w:val="28"/>
              </w:rPr>
              <w:t>54,83</w:t>
            </w:r>
          </w:p>
        </w:tc>
      </w:tr>
      <w:tr w:rsidR="007F06D4" w:rsidRPr="007F06D4" w14:paraId="0BCAEF39" w14:textId="77777777" w:rsidTr="00D35ED4">
        <w:tc>
          <w:tcPr>
            <w:tcW w:w="3036" w:type="dxa"/>
            <w:shd w:val="clear" w:color="auto" w:fill="auto"/>
          </w:tcPr>
          <w:p w14:paraId="4EC5AD6F"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13,18</w:t>
            </w:r>
          </w:p>
        </w:tc>
        <w:tc>
          <w:tcPr>
            <w:tcW w:w="2776" w:type="dxa"/>
            <w:shd w:val="clear" w:color="auto" w:fill="auto"/>
          </w:tcPr>
          <w:p w14:paraId="109B4894"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50</w:t>
            </w:r>
          </w:p>
        </w:tc>
        <w:tc>
          <w:tcPr>
            <w:tcW w:w="3685" w:type="dxa"/>
            <w:shd w:val="clear" w:color="auto" w:fill="auto"/>
          </w:tcPr>
          <w:p w14:paraId="303C13A8" w14:textId="77777777" w:rsidR="00E73E91" w:rsidRPr="007F06D4" w:rsidRDefault="00E73E91" w:rsidP="00D35ED4">
            <w:pPr>
              <w:adjustRightInd w:val="0"/>
              <w:jc w:val="both"/>
              <w:rPr>
                <w:sz w:val="28"/>
                <w:szCs w:val="28"/>
              </w:rPr>
            </w:pPr>
            <w:r w:rsidRPr="007F06D4">
              <w:rPr>
                <w:sz w:val="28"/>
                <w:szCs w:val="28"/>
              </w:rPr>
              <w:t>51,12</w:t>
            </w:r>
          </w:p>
        </w:tc>
      </w:tr>
      <w:tr w:rsidR="007F06D4" w:rsidRPr="007F06D4" w14:paraId="71647679" w14:textId="77777777" w:rsidTr="00D35ED4">
        <w:tc>
          <w:tcPr>
            <w:tcW w:w="3036" w:type="dxa"/>
            <w:shd w:val="clear" w:color="auto" w:fill="auto"/>
          </w:tcPr>
          <w:p w14:paraId="0348135C"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11,6</w:t>
            </w:r>
          </w:p>
        </w:tc>
        <w:tc>
          <w:tcPr>
            <w:tcW w:w="2776" w:type="dxa"/>
            <w:shd w:val="clear" w:color="auto" w:fill="auto"/>
          </w:tcPr>
          <w:p w14:paraId="7F1B65FE"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45</w:t>
            </w:r>
          </w:p>
        </w:tc>
        <w:tc>
          <w:tcPr>
            <w:tcW w:w="3685" w:type="dxa"/>
            <w:shd w:val="clear" w:color="auto" w:fill="auto"/>
          </w:tcPr>
          <w:p w14:paraId="5924BC9B" w14:textId="77777777" w:rsidR="00E73E91" w:rsidRPr="007F06D4" w:rsidRDefault="00E73E91" w:rsidP="00D35ED4">
            <w:pPr>
              <w:adjustRightInd w:val="0"/>
              <w:jc w:val="both"/>
              <w:rPr>
                <w:sz w:val="28"/>
                <w:szCs w:val="28"/>
              </w:rPr>
            </w:pPr>
            <w:r w:rsidRPr="007F06D4">
              <w:rPr>
                <w:sz w:val="28"/>
                <w:szCs w:val="28"/>
              </w:rPr>
              <w:t>47,34</w:t>
            </w:r>
          </w:p>
        </w:tc>
      </w:tr>
      <w:tr w:rsidR="007F06D4" w:rsidRPr="007F06D4" w14:paraId="74F0CBAE" w14:textId="77777777" w:rsidTr="00D35ED4">
        <w:tc>
          <w:tcPr>
            <w:tcW w:w="3036" w:type="dxa"/>
            <w:shd w:val="clear" w:color="auto" w:fill="auto"/>
          </w:tcPr>
          <w:p w14:paraId="3621FCF0"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10,17</w:t>
            </w:r>
          </w:p>
        </w:tc>
        <w:tc>
          <w:tcPr>
            <w:tcW w:w="2776" w:type="dxa"/>
            <w:shd w:val="clear" w:color="auto" w:fill="auto"/>
          </w:tcPr>
          <w:p w14:paraId="50F15C20"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40</w:t>
            </w:r>
          </w:p>
        </w:tc>
        <w:tc>
          <w:tcPr>
            <w:tcW w:w="3685" w:type="dxa"/>
            <w:shd w:val="clear" w:color="auto" w:fill="auto"/>
          </w:tcPr>
          <w:p w14:paraId="566828C4" w14:textId="77777777" w:rsidR="00E73E91" w:rsidRPr="007F06D4" w:rsidRDefault="00E73E91" w:rsidP="00D35ED4">
            <w:pPr>
              <w:adjustRightInd w:val="0"/>
              <w:jc w:val="both"/>
              <w:rPr>
                <w:sz w:val="28"/>
                <w:szCs w:val="28"/>
              </w:rPr>
            </w:pPr>
            <w:r w:rsidRPr="007F06D4">
              <w:rPr>
                <w:sz w:val="28"/>
                <w:szCs w:val="28"/>
              </w:rPr>
              <w:t>43,5</w:t>
            </w:r>
          </w:p>
        </w:tc>
      </w:tr>
      <w:tr w:rsidR="007F06D4" w:rsidRPr="007F06D4" w14:paraId="52A4CC13" w14:textId="77777777" w:rsidTr="00D35ED4">
        <w:tc>
          <w:tcPr>
            <w:tcW w:w="3036" w:type="dxa"/>
            <w:shd w:val="clear" w:color="auto" w:fill="auto"/>
          </w:tcPr>
          <w:p w14:paraId="54C2C24D"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8,87</w:t>
            </w:r>
          </w:p>
        </w:tc>
        <w:tc>
          <w:tcPr>
            <w:tcW w:w="2776" w:type="dxa"/>
            <w:shd w:val="clear" w:color="auto" w:fill="auto"/>
          </w:tcPr>
          <w:p w14:paraId="4EA4F9FC"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35</w:t>
            </w:r>
          </w:p>
        </w:tc>
        <w:tc>
          <w:tcPr>
            <w:tcW w:w="3685" w:type="dxa"/>
            <w:shd w:val="clear" w:color="auto" w:fill="auto"/>
          </w:tcPr>
          <w:p w14:paraId="2A17159C" w14:textId="77777777" w:rsidR="00E73E91" w:rsidRPr="007F06D4" w:rsidRDefault="00E73E91" w:rsidP="00D35ED4">
            <w:pPr>
              <w:adjustRightInd w:val="0"/>
              <w:jc w:val="both"/>
              <w:rPr>
                <w:sz w:val="28"/>
                <w:szCs w:val="28"/>
              </w:rPr>
            </w:pPr>
            <w:r w:rsidRPr="007F06D4">
              <w:rPr>
                <w:sz w:val="28"/>
                <w:szCs w:val="28"/>
              </w:rPr>
              <w:t>39,57</w:t>
            </w:r>
          </w:p>
        </w:tc>
      </w:tr>
      <w:tr w:rsidR="007F06D4" w:rsidRPr="007F06D4" w14:paraId="11AFEBA3" w14:textId="77777777" w:rsidTr="00D35ED4">
        <w:tc>
          <w:tcPr>
            <w:tcW w:w="3036" w:type="dxa"/>
            <w:shd w:val="clear" w:color="auto" w:fill="auto"/>
          </w:tcPr>
          <w:p w14:paraId="1735DCE8"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7,7</w:t>
            </w:r>
          </w:p>
        </w:tc>
        <w:tc>
          <w:tcPr>
            <w:tcW w:w="2776" w:type="dxa"/>
            <w:shd w:val="clear" w:color="auto" w:fill="auto"/>
          </w:tcPr>
          <w:p w14:paraId="08686842"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30</w:t>
            </w:r>
          </w:p>
        </w:tc>
        <w:tc>
          <w:tcPr>
            <w:tcW w:w="3685" w:type="dxa"/>
            <w:shd w:val="clear" w:color="auto" w:fill="auto"/>
          </w:tcPr>
          <w:p w14:paraId="28745364" w14:textId="77777777" w:rsidR="00E73E91" w:rsidRPr="007F06D4" w:rsidRDefault="00E73E91" w:rsidP="00D35ED4">
            <w:pPr>
              <w:adjustRightInd w:val="0"/>
              <w:jc w:val="both"/>
              <w:rPr>
                <w:sz w:val="28"/>
                <w:szCs w:val="28"/>
              </w:rPr>
            </w:pPr>
            <w:r w:rsidRPr="007F06D4">
              <w:rPr>
                <w:sz w:val="28"/>
                <w:szCs w:val="28"/>
              </w:rPr>
              <w:t>35,55</w:t>
            </w:r>
          </w:p>
        </w:tc>
      </w:tr>
      <w:tr w:rsidR="007F06D4" w:rsidRPr="007F06D4" w14:paraId="13B96F76" w14:textId="77777777" w:rsidTr="00D35ED4">
        <w:tc>
          <w:tcPr>
            <w:tcW w:w="3036" w:type="dxa"/>
            <w:shd w:val="clear" w:color="auto" w:fill="auto"/>
          </w:tcPr>
          <w:p w14:paraId="24EF8A8F"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6,65</w:t>
            </w:r>
          </w:p>
        </w:tc>
        <w:tc>
          <w:tcPr>
            <w:tcW w:w="2776" w:type="dxa"/>
            <w:shd w:val="clear" w:color="auto" w:fill="auto"/>
          </w:tcPr>
          <w:p w14:paraId="14A34839"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25</w:t>
            </w:r>
          </w:p>
        </w:tc>
        <w:tc>
          <w:tcPr>
            <w:tcW w:w="3685" w:type="dxa"/>
            <w:shd w:val="clear" w:color="auto" w:fill="auto"/>
          </w:tcPr>
          <w:p w14:paraId="571675FE" w14:textId="77777777" w:rsidR="00E73E91" w:rsidRPr="007F06D4" w:rsidRDefault="00E73E91" w:rsidP="00D35ED4">
            <w:pPr>
              <w:adjustRightInd w:val="0"/>
              <w:jc w:val="both"/>
              <w:rPr>
                <w:sz w:val="28"/>
                <w:szCs w:val="28"/>
              </w:rPr>
            </w:pPr>
            <w:r w:rsidRPr="007F06D4">
              <w:rPr>
                <w:sz w:val="28"/>
                <w:szCs w:val="28"/>
              </w:rPr>
              <w:t>31,54</w:t>
            </w:r>
          </w:p>
        </w:tc>
      </w:tr>
      <w:tr w:rsidR="007F06D4" w:rsidRPr="007F06D4" w14:paraId="7F5E37C6" w14:textId="77777777" w:rsidTr="00D35ED4">
        <w:tc>
          <w:tcPr>
            <w:tcW w:w="3036" w:type="dxa"/>
            <w:shd w:val="clear" w:color="auto" w:fill="auto"/>
          </w:tcPr>
          <w:p w14:paraId="4BF5C1B5"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5,72</w:t>
            </w:r>
          </w:p>
        </w:tc>
        <w:tc>
          <w:tcPr>
            <w:tcW w:w="2776" w:type="dxa"/>
            <w:shd w:val="clear" w:color="auto" w:fill="auto"/>
          </w:tcPr>
          <w:p w14:paraId="2E150D4E"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20</w:t>
            </w:r>
          </w:p>
        </w:tc>
        <w:tc>
          <w:tcPr>
            <w:tcW w:w="3685" w:type="dxa"/>
            <w:shd w:val="clear" w:color="auto" w:fill="auto"/>
          </w:tcPr>
          <w:p w14:paraId="78AC26ED" w14:textId="77777777" w:rsidR="00E73E91" w:rsidRPr="007F06D4" w:rsidRDefault="00E73E91" w:rsidP="00D35ED4">
            <w:pPr>
              <w:adjustRightInd w:val="0"/>
              <w:jc w:val="both"/>
              <w:rPr>
                <w:sz w:val="28"/>
                <w:szCs w:val="28"/>
              </w:rPr>
            </w:pPr>
            <w:r w:rsidRPr="007F06D4">
              <w:rPr>
                <w:sz w:val="28"/>
                <w:szCs w:val="28"/>
              </w:rPr>
              <w:t>27,29</w:t>
            </w:r>
          </w:p>
        </w:tc>
      </w:tr>
      <w:tr w:rsidR="007F06D4" w:rsidRPr="007F06D4" w14:paraId="7EBB6407" w14:textId="77777777" w:rsidTr="00D35ED4">
        <w:tc>
          <w:tcPr>
            <w:tcW w:w="3036" w:type="dxa"/>
            <w:shd w:val="clear" w:color="auto" w:fill="auto"/>
          </w:tcPr>
          <w:p w14:paraId="5C8E9380"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4,88</w:t>
            </w:r>
          </w:p>
        </w:tc>
        <w:tc>
          <w:tcPr>
            <w:tcW w:w="2776" w:type="dxa"/>
            <w:shd w:val="clear" w:color="auto" w:fill="auto"/>
          </w:tcPr>
          <w:p w14:paraId="64BD76FB"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15</w:t>
            </w:r>
          </w:p>
        </w:tc>
        <w:tc>
          <w:tcPr>
            <w:tcW w:w="3685" w:type="dxa"/>
            <w:shd w:val="clear" w:color="auto" w:fill="auto"/>
          </w:tcPr>
          <w:p w14:paraId="538A6116" w14:textId="77777777" w:rsidR="00E73E91" w:rsidRPr="007F06D4" w:rsidRDefault="00E73E91" w:rsidP="00D35ED4">
            <w:pPr>
              <w:adjustRightInd w:val="0"/>
              <w:jc w:val="both"/>
              <w:rPr>
                <w:sz w:val="28"/>
                <w:szCs w:val="28"/>
              </w:rPr>
            </w:pPr>
            <w:r w:rsidRPr="007F06D4">
              <w:rPr>
                <w:sz w:val="28"/>
                <w:szCs w:val="28"/>
              </w:rPr>
              <w:t>22,98</w:t>
            </w:r>
          </w:p>
        </w:tc>
      </w:tr>
      <w:tr w:rsidR="007F06D4" w:rsidRPr="007F06D4" w14:paraId="7FD0DB38" w14:textId="77777777" w:rsidTr="00D35ED4">
        <w:tc>
          <w:tcPr>
            <w:tcW w:w="3036" w:type="dxa"/>
            <w:shd w:val="clear" w:color="auto" w:fill="auto"/>
          </w:tcPr>
          <w:p w14:paraId="75F954FB"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4,15</w:t>
            </w:r>
          </w:p>
        </w:tc>
        <w:tc>
          <w:tcPr>
            <w:tcW w:w="2776" w:type="dxa"/>
            <w:shd w:val="clear" w:color="auto" w:fill="auto"/>
          </w:tcPr>
          <w:p w14:paraId="793E0582"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10</w:t>
            </w:r>
          </w:p>
        </w:tc>
        <w:tc>
          <w:tcPr>
            <w:tcW w:w="3685" w:type="dxa"/>
            <w:shd w:val="clear" w:color="auto" w:fill="auto"/>
          </w:tcPr>
          <w:p w14:paraId="5B6654D2" w14:textId="77777777" w:rsidR="00E73E91" w:rsidRPr="007F06D4" w:rsidRDefault="00E73E91" w:rsidP="00D35ED4">
            <w:pPr>
              <w:adjustRightInd w:val="0"/>
              <w:jc w:val="both"/>
              <w:rPr>
                <w:sz w:val="28"/>
                <w:szCs w:val="28"/>
              </w:rPr>
            </w:pPr>
            <w:r w:rsidRPr="007F06D4">
              <w:rPr>
                <w:sz w:val="28"/>
                <w:szCs w:val="28"/>
              </w:rPr>
              <w:t>18,65</w:t>
            </w:r>
          </w:p>
        </w:tc>
      </w:tr>
      <w:tr w:rsidR="007F06D4" w:rsidRPr="007F06D4" w14:paraId="0BE06F84" w14:textId="77777777" w:rsidTr="00D35ED4">
        <w:tc>
          <w:tcPr>
            <w:tcW w:w="3036" w:type="dxa"/>
            <w:shd w:val="clear" w:color="auto" w:fill="auto"/>
          </w:tcPr>
          <w:p w14:paraId="0A76F8DF"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3,5</w:t>
            </w:r>
          </w:p>
        </w:tc>
        <w:tc>
          <w:tcPr>
            <w:tcW w:w="2776" w:type="dxa"/>
            <w:shd w:val="clear" w:color="auto" w:fill="auto"/>
          </w:tcPr>
          <w:p w14:paraId="11362A81"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5</w:t>
            </w:r>
          </w:p>
        </w:tc>
        <w:tc>
          <w:tcPr>
            <w:tcW w:w="3685" w:type="dxa"/>
            <w:shd w:val="clear" w:color="auto" w:fill="auto"/>
          </w:tcPr>
          <w:p w14:paraId="66093FC6" w14:textId="77777777" w:rsidR="00E73E91" w:rsidRPr="007F06D4" w:rsidRDefault="00E73E91" w:rsidP="00D35ED4">
            <w:pPr>
              <w:adjustRightInd w:val="0"/>
              <w:jc w:val="both"/>
              <w:rPr>
                <w:sz w:val="28"/>
                <w:szCs w:val="28"/>
              </w:rPr>
            </w:pPr>
            <w:r w:rsidRPr="007F06D4">
              <w:rPr>
                <w:sz w:val="28"/>
                <w:szCs w:val="28"/>
              </w:rPr>
              <w:t>14,18</w:t>
            </w:r>
          </w:p>
        </w:tc>
      </w:tr>
      <w:tr w:rsidR="00E73E91" w:rsidRPr="007F06D4" w14:paraId="645CD1BD" w14:textId="77777777" w:rsidTr="00D35ED4">
        <w:tc>
          <w:tcPr>
            <w:tcW w:w="3036" w:type="dxa"/>
            <w:shd w:val="clear" w:color="auto" w:fill="auto"/>
          </w:tcPr>
          <w:p w14:paraId="3C22D399"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2,93</w:t>
            </w:r>
          </w:p>
        </w:tc>
        <w:tc>
          <w:tcPr>
            <w:tcW w:w="2776" w:type="dxa"/>
            <w:shd w:val="clear" w:color="auto" w:fill="auto"/>
          </w:tcPr>
          <w:p w14:paraId="1F1C7AB6" w14:textId="77777777" w:rsidR="00E73E91" w:rsidRPr="007F06D4" w:rsidRDefault="00E73E91" w:rsidP="00D35ED4">
            <w:pPr>
              <w:pStyle w:val="ad"/>
              <w:widowControl w:val="0"/>
              <w:autoSpaceDE w:val="0"/>
              <w:autoSpaceDN w:val="0"/>
              <w:adjustRightInd w:val="0"/>
              <w:spacing w:before="0" w:after="0"/>
              <w:jc w:val="both"/>
              <w:rPr>
                <w:noProof w:val="0"/>
                <w:szCs w:val="28"/>
                <w:lang w:eastAsia="en-US"/>
              </w:rPr>
            </w:pPr>
            <w:r w:rsidRPr="007F06D4">
              <w:rPr>
                <w:noProof w:val="0"/>
                <w:szCs w:val="28"/>
                <w:lang w:eastAsia="en-US"/>
              </w:rPr>
              <w:t>0</w:t>
            </w:r>
          </w:p>
        </w:tc>
        <w:tc>
          <w:tcPr>
            <w:tcW w:w="3685" w:type="dxa"/>
            <w:shd w:val="clear" w:color="auto" w:fill="auto"/>
          </w:tcPr>
          <w:p w14:paraId="229C61B3" w14:textId="77777777" w:rsidR="00E73E91" w:rsidRPr="007F06D4" w:rsidRDefault="00E73E91" w:rsidP="00D35ED4">
            <w:pPr>
              <w:adjustRightInd w:val="0"/>
              <w:jc w:val="both"/>
              <w:rPr>
                <w:sz w:val="28"/>
                <w:szCs w:val="28"/>
              </w:rPr>
            </w:pPr>
            <w:r w:rsidRPr="007F06D4">
              <w:rPr>
                <w:sz w:val="28"/>
                <w:szCs w:val="28"/>
                <w:lang w:eastAsia="en-US"/>
              </w:rPr>
              <w:t>9,59</w:t>
            </w:r>
          </w:p>
        </w:tc>
      </w:tr>
    </w:tbl>
    <w:p w14:paraId="57E724F6" w14:textId="77777777" w:rsidR="00E73E91" w:rsidRPr="007F06D4" w:rsidRDefault="00E73E91" w:rsidP="00E73E91">
      <w:pPr>
        <w:adjustRightInd w:val="0"/>
        <w:ind w:firstLine="709"/>
        <w:jc w:val="both"/>
        <w:rPr>
          <w:sz w:val="28"/>
          <w:szCs w:val="28"/>
        </w:rPr>
      </w:pPr>
    </w:p>
    <w:p w14:paraId="5981E162" w14:textId="77777777" w:rsidR="00E73E91" w:rsidRPr="007F06D4" w:rsidRDefault="00E73E91" w:rsidP="00E73E91">
      <w:pPr>
        <w:adjustRightInd w:val="0"/>
        <w:ind w:firstLine="709"/>
        <w:jc w:val="both"/>
        <w:rPr>
          <w:sz w:val="28"/>
          <w:szCs w:val="28"/>
        </w:rPr>
      </w:pPr>
      <w:r w:rsidRPr="007F06D4">
        <w:rPr>
          <w:sz w:val="28"/>
          <w:szCs w:val="28"/>
        </w:rPr>
        <w:t>КПД компрессора (индикаторный) находим по зависимости от температур кипения и конденсации:</w:t>
      </w:r>
    </w:p>
    <w:p w14:paraId="66B05BA5" w14:textId="77777777" w:rsidR="00E73E91" w:rsidRPr="007F06D4" w:rsidRDefault="00E73E91" w:rsidP="00E73E91">
      <w:pPr>
        <w:adjustRightInd w:val="0"/>
        <w:ind w:firstLine="709"/>
        <w:jc w:val="both"/>
        <w:rPr>
          <w:iCs/>
          <w:sz w:val="28"/>
          <w:szCs w:val="28"/>
        </w:rPr>
      </w:pPr>
    </w:p>
    <w:p w14:paraId="16B8AA20" w14:textId="0707BF61" w:rsidR="00E73E91" w:rsidRPr="007F06D4" w:rsidRDefault="00E73E91" w:rsidP="00E73E91">
      <w:pPr>
        <w:adjustRightInd w:val="0"/>
        <w:ind w:firstLine="1276"/>
        <w:jc w:val="center"/>
        <w:rPr>
          <w:iCs/>
          <w:sz w:val="28"/>
          <w:szCs w:val="28"/>
        </w:rPr>
      </w:pPr>
      <w:r w:rsidRPr="007F06D4">
        <w:rPr>
          <w:sz w:val="28"/>
          <w:szCs w:val="28"/>
        </w:rPr>
        <w:t xml:space="preserve">                             </w:t>
      </w:r>
      <m:oMath>
        <m:sSub>
          <m:sSubPr>
            <m:ctrlPr>
              <w:rPr>
                <w:rFonts w:ascii="Cambria Math" w:hAnsi="Cambria Math"/>
                <w:iCs/>
                <w:sz w:val="28"/>
                <w:szCs w:val="28"/>
              </w:rPr>
            </m:ctrlPr>
          </m:sSubPr>
          <m:e>
            <m:r>
              <m:rPr>
                <m:sty m:val="p"/>
              </m:rPr>
              <w:rPr>
                <w:rFonts w:ascii="Cambria Math" w:hAnsi="Cambria Math"/>
                <w:sz w:val="28"/>
                <w:szCs w:val="28"/>
              </w:rPr>
              <m:t>η</m:t>
            </m:r>
          </m:e>
          <m:sub>
            <m:r>
              <m:rPr>
                <m:sty m:val="p"/>
              </m:rPr>
              <w:rPr>
                <w:rFonts w:ascii="Cambria Math" w:hAnsi="Cambria Math"/>
                <w:sz w:val="28"/>
                <w:szCs w:val="28"/>
                <w:lang w:val="en-US"/>
              </w:rPr>
              <m:t>i</m:t>
            </m:r>
          </m:sub>
        </m:sSub>
        <m:r>
          <m:rPr>
            <m:sty m:val="p"/>
          </m:rPr>
          <w:rPr>
            <w:rFonts w:ascii="Cambria Math" w:hAnsi="Cambria Math"/>
            <w:sz w:val="28"/>
            <w:szCs w:val="28"/>
          </w:rPr>
          <m:t>=</m:t>
        </m:r>
        <m:f>
          <m:fPr>
            <m:ctrlPr>
              <w:rPr>
                <w:rFonts w:ascii="Cambria Math" w:hAnsi="Cambria Math"/>
                <w:iCs/>
                <w:sz w:val="28"/>
                <w:szCs w:val="28"/>
              </w:rPr>
            </m:ctrlPr>
          </m:fPr>
          <m:num>
            <m:sSub>
              <m:sSubPr>
                <m:ctrlPr>
                  <w:rPr>
                    <w:rFonts w:ascii="Cambria Math" w:hAnsi="Cambria Math"/>
                    <w:iCs/>
                    <w:sz w:val="28"/>
                    <w:szCs w:val="28"/>
                  </w:rPr>
                </m:ctrlPr>
              </m:sSubPr>
              <m:e>
                <m:r>
                  <m:rPr>
                    <m:sty m:val="p"/>
                  </m:rPr>
                  <w:rPr>
                    <w:rFonts w:ascii="Cambria Math" w:hAnsi="Cambria Math"/>
                    <w:sz w:val="28"/>
                    <w:szCs w:val="28"/>
                  </w:rPr>
                  <m:t>T</m:t>
                </m:r>
              </m:e>
              <m:sub>
                <m:r>
                  <m:rPr>
                    <m:sty m:val="p"/>
                  </m:rPr>
                  <w:rPr>
                    <w:rFonts w:ascii="Cambria Math" w:hAnsi="Cambria Math"/>
                    <w:sz w:val="28"/>
                    <w:szCs w:val="28"/>
                  </w:rPr>
                  <m:t>0</m:t>
                </m:r>
              </m:sub>
            </m:sSub>
          </m:num>
          <m:den>
            <m:sSub>
              <m:sSubPr>
                <m:ctrlPr>
                  <w:rPr>
                    <w:rFonts w:ascii="Cambria Math" w:hAnsi="Cambria Math"/>
                    <w:iCs/>
                    <w:sz w:val="28"/>
                    <w:szCs w:val="28"/>
                  </w:rPr>
                </m:ctrlPr>
              </m:sSubPr>
              <m:e>
                <m:r>
                  <m:rPr>
                    <m:sty m:val="p"/>
                  </m:rPr>
                  <w:rPr>
                    <w:rFonts w:ascii="Cambria Math" w:hAnsi="Cambria Math"/>
                    <w:sz w:val="28"/>
                    <w:szCs w:val="28"/>
                  </w:rPr>
                  <m:t>T</m:t>
                </m:r>
              </m:e>
              <m:sub>
                <m:r>
                  <m:rPr>
                    <m:sty m:val="p"/>
                  </m:rPr>
                  <w:rPr>
                    <w:rFonts w:ascii="Cambria Math" w:hAnsi="Cambria Math"/>
                    <w:sz w:val="28"/>
                    <w:szCs w:val="28"/>
                  </w:rPr>
                  <m:t>k</m:t>
                </m:r>
              </m:sub>
            </m:sSub>
            <m:r>
              <m:rPr>
                <m:sty m:val="p"/>
              </m:rPr>
              <w:rPr>
                <w:rFonts w:ascii="Cambria Math" w:hAnsi="Cambria Math"/>
                <w:sz w:val="28"/>
                <w:szCs w:val="28"/>
              </w:rPr>
              <m:t>+26</m:t>
            </m:r>
          </m:den>
        </m:f>
        <m:r>
          <m:rPr>
            <m:sty m:val="p"/>
          </m:rPr>
          <w:rPr>
            <w:rFonts w:ascii="Cambria Math" w:hAnsi="Cambria Math"/>
            <w:sz w:val="28"/>
            <w:szCs w:val="28"/>
          </w:rPr>
          <m:t>+0,0025∙[</m:t>
        </m:r>
        <m:sSub>
          <m:sSubPr>
            <m:ctrlPr>
              <w:rPr>
                <w:rFonts w:ascii="Cambria Math" w:hAnsi="Cambria Math"/>
                <w:iCs/>
                <w:sz w:val="28"/>
                <w:szCs w:val="28"/>
                <w:lang w:val="en-US"/>
              </w:rPr>
            </m:ctrlPr>
          </m:sSubPr>
          <m:e>
            <m:r>
              <m:rPr>
                <m:sty m:val="p"/>
              </m:rPr>
              <w:rPr>
                <w:rFonts w:ascii="Cambria Math" w:hAnsi="Cambria Math"/>
                <w:sz w:val="28"/>
                <w:szCs w:val="28"/>
                <w:lang w:val="en-US"/>
              </w:rPr>
              <m:t>T</m:t>
            </m:r>
          </m:e>
          <m:sub>
            <m:r>
              <m:rPr>
                <m:sty m:val="p"/>
              </m:rPr>
              <w:rPr>
                <w:rFonts w:ascii="Cambria Math" w:hAnsi="Cambria Math"/>
                <w:sz w:val="28"/>
                <w:szCs w:val="28"/>
              </w:rPr>
              <m:t>0</m:t>
            </m:r>
          </m:sub>
        </m:sSub>
        <m:r>
          <m:rPr>
            <m:sty m:val="p"/>
          </m:rPr>
          <w:rPr>
            <w:rFonts w:ascii="Cambria Math" w:hAnsi="Cambria Math"/>
            <w:sz w:val="28"/>
            <w:szCs w:val="28"/>
          </w:rPr>
          <m:t>-273,15]</m:t>
        </m:r>
      </m:oMath>
      <w:r w:rsidRPr="007F06D4">
        <w:rPr>
          <w:sz w:val="28"/>
          <w:szCs w:val="28"/>
        </w:rPr>
        <w:t xml:space="preserve">                       (27)</w:t>
      </w:r>
    </w:p>
    <w:p w14:paraId="456357A7" w14:textId="77777777" w:rsidR="00E73E91" w:rsidRPr="007F06D4" w:rsidRDefault="00E73E91" w:rsidP="00E73E91">
      <w:pPr>
        <w:adjustRightInd w:val="0"/>
        <w:ind w:firstLine="709"/>
        <w:jc w:val="both"/>
        <w:rPr>
          <w:sz w:val="28"/>
          <w:szCs w:val="28"/>
        </w:rPr>
      </w:pPr>
    </w:p>
    <w:p w14:paraId="0F268D32" w14:textId="77777777" w:rsidR="00E73E91" w:rsidRPr="007F06D4" w:rsidRDefault="00E73E91" w:rsidP="00E73E91">
      <w:pPr>
        <w:adjustRightInd w:val="0"/>
        <w:ind w:firstLine="709"/>
        <w:jc w:val="both"/>
        <w:rPr>
          <w:sz w:val="28"/>
          <w:szCs w:val="28"/>
        </w:rPr>
      </w:pPr>
      <w:r w:rsidRPr="007F06D4">
        <w:rPr>
          <w:sz w:val="28"/>
          <w:szCs w:val="28"/>
        </w:rPr>
        <w:t xml:space="preserve">Полная теплота конденсации в этом случае рассчитывается по формуле: </w:t>
      </w:r>
    </w:p>
    <w:p w14:paraId="55035D60" w14:textId="77777777" w:rsidR="00E73E91" w:rsidRPr="007F06D4" w:rsidRDefault="00E73E91" w:rsidP="00E73E91">
      <w:pPr>
        <w:adjustRightInd w:val="0"/>
        <w:ind w:firstLine="709"/>
        <w:jc w:val="both"/>
        <w:rPr>
          <w:iCs/>
          <w:sz w:val="28"/>
          <w:szCs w:val="28"/>
        </w:rPr>
      </w:pPr>
    </w:p>
    <w:p w14:paraId="7D221E23" w14:textId="61582347" w:rsidR="00E73E91" w:rsidRPr="007F06D4" w:rsidRDefault="00E73E91" w:rsidP="00E73E91">
      <w:pPr>
        <w:adjustRightInd w:val="0"/>
        <w:ind w:firstLine="709"/>
        <w:jc w:val="center"/>
        <w:rPr>
          <w:iCs/>
          <w:sz w:val="28"/>
          <w:szCs w:val="28"/>
        </w:rPr>
      </w:pPr>
      <w:r w:rsidRPr="007F06D4">
        <w:rPr>
          <w:sz w:val="28"/>
          <w:szCs w:val="28"/>
        </w:rPr>
        <w:t xml:space="preserve">                                                    </w:t>
      </w:r>
      <m:oMath>
        <m:sSub>
          <m:sSubPr>
            <m:ctrlPr>
              <w:rPr>
                <w:rFonts w:ascii="Cambria Math" w:hAnsi="Cambria Math"/>
                <w:iCs/>
                <w:sz w:val="28"/>
                <w:szCs w:val="28"/>
                <w:lang w:val="en-US"/>
              </w:rPr>
            </m:ctrlPr>
          </m:sSubPr>
          <m:e>
            <m:r>
              <m:rPr>
                <m:sty m:val="p"/>
              </m:rPr>
              <w:rPr>
                <w:rFonts w:ascii="Cambria Math" w:hAnsi="Cambria Math"/>
                <w:sz w:val="28"/>
                <w:szCs w:val="28"/>
                <w:lang w:val="en-US"/>
              </w:rPr>
              <m:t>Q</m:t>
            </m:r>
          </m:e>
          <m:sub>
            <m:r>
              <m:rPr>
                <m:sty m:val="p"/>
              </m:rPr>
              <w:rPr>
                <w:rFonts w:ascii="Cambria Math" w:hAnsi="Cambria Math"/>
                <w:sz w:val="28"/>
                <w:szCs w:val="28"/>
                <w:lang w:val="en-US"/>
              </w:rPr>
              <m:t>k</m:t>
            </m:r>
          </m:sub>
        </m:sSub>
        <m:r>
          <m:rPr>
            <m:sty m:val="p"/>
          </m:rPr>
          <w:rPr>
            <w:rFonts w:ascii="Cambria Math" w:hAnsi="Cambria Math"/>
            <w:sz w:val="28"/>
            <w:szCs w:val="28"/>
          </w:rPr>
          <m:t>=</m:t>
        </m:r>
        <m:sSub>
          <m:sSubPr>
            <m:ctrlPr>
              <w:rPr>
                <w:rFonts w:ascii="Cambria Math" w:hAnsi="Cambria Math"/>
                <w:iCs/>
                <w:sz w:val="28"/>
                <w:szCs w:val="28"/>
                <w:lang w:val="en-US"/>
              </w:rPr>
            </m:ctrlPr>
          </m:sSubPr>
          <m:e>
            <m:r>
              <m:rPr>
                <m:sty m:val="p"/>
              </m:rPr>
              <w:rPr>
                <w:rFonts w:ascii="Cambria Math" w:hAnsi="Cambria Math"/>
                <w:sz w:val="28"/>
                <w:szCs w:val="28"/>
                <w:lang w:val="en-US"/>
              </w:rPr>
              <m:t>Q</m:t>
            </m:r>
          </m:e>
          <m:sub>
            <m:r>
              <m:rPr>
                <m:sty m:val="p"/>
              </m:rPr>
              <w:rPr>
                <w:rFonts w:ascii="Cambria Math" w:hAnsi="Cambria Math"/>
                <w:sz w:val="28"/>
                <w:szCs w:val="28"/>
              </w:rPr>
              <m:t>0</m:t>
            </m:r>
          </m:sub>
        </m:sSub>
        <m:r>
          <m:rPr>
            <m:sty m:val="p"/>
          </m:rPr>
          <w:rPr>
            <w:rFonts w:ascii="Cambria Math" w:hAnsi="Cambria Math"/>
            <w:sz w:val="28"/>
            <w:szCs w:val="28"/>
          </w:rPr>
          <m:t>[1+</m:t>
        </m:r>
        <m:f>
          <m:fPr>
            <m:ctrlPr>
              <w:rPr>
                <w:rFonts w:ascii="Cambria Math" w:hAnsi="Cambria Math"/>
                <w:iCs/>
                <w:sz w:val="28"/>
                <w:szCs w:val="28"/>
                <w:lang w:val="en-US"/>
              </w:rPr>
            </m:ctrlPr>
          </m:fPr>
          <m:num>
            <m:r>
              <m:rPr>
                <m:sty m:val="p"/>
              </m:rPr>
              <w:rPr>
                <w:rFonts w:ascii="Cambria Math" w:hAnsi="Cambria Math"/>
                <w:sz w:val="28"/>
                <w:szCs w:val="28"/>
                <w:lang w:val="en-US"/>
              </w:rPr>
              <m:t>l</m:t>
            </m:r>
          </m:num>
          <m:den>
            <m:sSub>
              <m:sSubPr>
                <m:ctrlPr>
                  <w:rPr>
                    <w:rFonts w:ascii="Cambria Math" w:hAnsi="Cambria Math"/>
                    <w:iCs/>
                    <w:sz w:val="28"/>
                    <w:szCs w:val="28"/>
                    <w:lang w:val="en-US"/>
                  </w:rPr>
                </m:ctrlPr>
              </m:sSubPr>
              <m:e>
                <m:r>
                  <m:rPr>
                    <m:sty m:val="p"/>
                  </m:rPr>
                  <w:rPr>
                    <w:rFonts w:ascii="Cambria Math" w:hAnsi="Cambria Math"/>
                    <w:sz w:val="28"/>
                    <w:szCs w:val="28"/>
                    <w:lang w:val="en-US"/>
                  </w:rPr>
                  <m:t>η</m:t>
                </m:r>
              </m:e>
              <m:sub>
                <m:r>
                  <m:rPr>
                    <m:sty m:val="p"/>
                  </m:rPr>
                  <w:rPr>
                    <w:rFonts w:ascii="Cambria Math" w:hAnsi="Cambria Math"/>
                    <w:sz w:val="28"/>
                    <w:szCs w:val="28"/>
                    <w:lang w:val="en-US"/>
                  </w:rPr>
                  <m:t>i</m:t>
                </m:r>
              </m:sub>
            </m:sSub>
            <m:r>
              <m:rPr>
                <m:sty m:val="p"/>
              </m:rPr>
              <w:rPr>
                <w:rFonts w:ascii="Cambria Math" w:hAnsi="Cambria Math"/>
                <w:sz w:val="28"/>
                <w:szCs w:val="28"/>
              </w:rPr>
              <m:t>∙</m:t>
            </m:r>
            <m:sSub>
              <m:sSubPr>
                <m:ctrlPr>
                  <w:rPr>
                    <w:rFonts w:ascii="Cambria Math" w:hAnsi="Cambria Math"/>
                    <w:iCs/>
                    <w:sz w:val="28"/>
                    <w:szCs w:val="28"/>
                    <w:lang w:val="en-US"/>
                  </w:rPr>
                </m:ctrlPr>
              </m:sSubPr>
              <m:e>
                <m:r>
                  <m:rPr>
                    <m:sty m:val="p"/>
                  </m:rPr>
                  <w:rPr>
                    <w:rFonts w:ascii="Cambria Math" w:hAnsi="Cambria Math"/>
                    <w:sz w:val="28"/>
                    <w:szCs w:val="28"/>
                    <w:lang w:val="en-US"/>
                  </w:rPr>
                  <m:t>q</m:t>
                </m:r>
              </m:e>
              <m:sub>
                <m:r>
                  <m:rPr>
                    <m:sty m:val="p"/>
                  </m:rPr>
                  <w:rPr>
                    <w:rFonts w:ascii="Cambria Math" w:hAnsi="Cambria Math"/>
                    <w:sz w:val="28"/>
                    <w:szCs w:val="28"/>
                  </w:rPr>
                  <m:t>0</m:t>
                </m:r>
              </m:sub>
            </m:sSub>
          </m:den>
        </m:f>
        <m:r>
          <m:rPr>
            <m:sty m:val="p"/>
          </m:rPr>
          <w:rPr>
            <w:rFonts w:ascii="Cambria Math" w:hAnsi="Cambria Math"/>
            <w:sz w:val="28"/>
            <w:szCs w:val="28"/>
          </w:rPr>
          <m:t>]</m:t>
        </m:r>
      </m:oMath>
      <w:r w:rsidRPr="007F06D4">
        <w:rPr>
          <w:sz w:val="28"/>
          <w:szCs w:val="28"/>
        </w:rPr>
        <w:t xml:space="preserve">                                     (28)</w:t>
      </w:r>
    </w:p>
    <w:p w14:paraId="20EB24FF" w14:textId="77777777" w:rsidR="00E73E91" w:rsidRPr="007F06D4" w:rsidRDefault="00E73E91" w:rsidP="00E73E91">
      <w:pPr>
        <w:adjustRightInd w:val="0"/>
        <w:ind w:firstLine="709"/>
        <w:jc w:val="both"/>
        <w:rPr>
          <w:sz w:val="28"/>
          <w:szCs w:val="28"/>
        </w:rPr>
      </w:pPr>
    </w:p>
    <w:p w14:paraId="77F6FCE9" w14:textId="77777777" w:rsidR="00E73E91" w:rsidRPr="007F06D4" w:rsidRDefault="00E73E91" w:rsidP="00E73E91">
      <w:pPr>
        <w:adjustRightInd w:val="0"/>
        <w:ind w:firstLine="709"/>
        <w:jc w:val="both"/>
        <w:rPr>
          <w:sz w:val="28"/>
          <w:szCs w:val="28"/>
        </w:rPr>
      </w:pPr>
      <w:r w:rsidRPr="007F06D4">
        <w:rPr>
          <w:sz w:val="28"/>
          <w:szCs w:val="28"/>
        </w:rPr>
        <w:t>Удельную холодопроизводительность рассчитываем по стандартной разности энтальпий:</w:t>
      </w:r>
    </w:p>
    <w:p w14:paraId="59517246" w14:textId="77777777" w:rsidR="00E73E91" w:rsidRPr="007F06D4" w:rsidRDefault="00E73E91" w:rsidP="00E73E91">
      <w:pPr>
        <w:adjustRightInd w:val="0"/>
        <w:ind w:firstLine="709"/>
        <w:jc w:val="both"/>
        <w:rPr>
          <w:sz w:val="28"/>
          <w:szCs w:val="28"/>
        </w:rPr>
      </w:pPr>
    </w:p>
    <w:p w14:paraId="2499DC8B" w14:textId="64C64DA7" w:rsidR="00E73E91" w:rsidRPr="007F06D4" w:rsidRDefault="00E73E91" w:rsidP="00E73E91">
      <w:pPr>
        <w:pStyle w:val="ad"/>
        <w:spacing w:before="0" w:after="0"/>
        <w:ind w:firstLine="709"/>
        <w:jc w:val="both"/>
        <w:rPr>
          <w:szCs w:val="28"/>
        </w:rPr>
      </w:pPr>
      <w:r w:rsidRPr="007F06D4">
        <w:rPr>
          <w:iCs/>
          <w:szCs w:val="28"/>
        </w:rPr>
        <w:t xml:space="preserve">                                                  </w:t>
      </w:r>
      <m:oMath>
        <m:sSub>
          <m:sSubPr>
            <m:ctrlPr>
              <w:rPr>
                <w:rFonts w:ascii="Cambria Math" w:hAnsi="Cambria Math"/>
                <w:iCs/>
                <w:szCs w:val="28"/>
              </w:rPr>
            </m:ctrlPr>
          </m:sSubPr>
          <m:e>
            <m:r>
              <m:rPr>
                <m:sty m:val="p"/>
              </m:rPr>
              <w:rPr>
                <w:rFonts w:ascii="Cambria Math" w:hAnsi="Cambria Math"/>
                <w:szCs w:val="28"/>
              </w:rPr>
              <m:t>q</m:t>
            </m:r>
          </m:e>
          <m:sub>
            <m:r>
              <m:rPr>
                <m:sty m:val="p"/>
              </m:rPr>
              <w:rPr>
                <w:rFonts w:ascii="Cambria Math" w:hAnsi="Cambria Math"/>
                <w:szCs w:val="28"/>
              </w:rPr>
              <m:t>0</m:t>
            </m:r>
          </m:sub>
        </m:sSub>
        <m:r>
          <m:rPr>
            <m:sty m:val="p"/>
          </m:rPr>
          <w:rPr>
            <w:rFonts w:ascii="Cambria Math" w:hAnsi="Cambria Math"/>
            <w:szCs w:val="28"/>
          </w:rPr>
          <m:t>=</m:t>
        </m:r>
        <m:sSub>
          <m:sSubPr>
            <m:ctrlPr>
              <w:rPr>
                <w:rFonts w:ascii="Cambria Math" w:hAnsi="Cambria Math"/>
                <w:iCs/>
                <w:szCs w:val="28"/>
              </w:rPr>
            </m:ctrlPr>
          </m:sSubPr>
          <m:e>
            <m:r>
              <m:rPr>
                <m:sty m:val="p"/>
              </m:rPr>
              <w:rPr>
                <w:rFonts w:ascii="Cambria Math" w:hAnsi="Cambria Math"/>
                <w:szCs w:val="28"/>
              </w:rPr>
              <m:t>i</m:t>
            </m:r>
          </m:e>
          <m:sub>
            <m:r>
              <m:rPr>
                <m:sty m:val="p"/>
              </m:rPr>
              <w:rPr>
                <w:rFonts w:ascii="Cambria Math" w:hAnsi="Cambria Math"/>
                <w:szCs w:val="28"/>
              </w:rPr>
              <m:t>1</m:t>
            </m:r>
          </m:sub>
        </m:sSub>
        <m:r>
          <m:rPr>
            <m:sty m:val="p"/>
          </m:rPr>
          <w:rPr>
            <w:rFonts w:ascii="Cambria Math" w:hAnsi="Cambria Math"/>
            <w:szCs w:val="28"/>
          </w:rPr>
          <m:t>-</m:t>
        </m:r>
        <m:sSub>
          <m:sSubPr>
            <m:ctrlPr>
              <w:rPr>
                <w:rFonts w:ascii="Cambria Math" w:eastAsia="Times New Roman" w:hAnsi="Cambria Math"/>
                <w:iCs/>
                <w:szCs w:val="28"/>
              </w:rPr>
            </m:ctrlPr>
          </m:sSubPr>
          <m:e>
            <m:r>
              <m:rPr>
                <m:sty m:val="p"/>
              </m:rPr>
              <w:rPr>
                <w:rFonts w:ascii="Cambria Math" w:eastAsia="Times New Roman" w:hAnsi="Cambria Math"/>
                <w:szCs w:val="28"/>
              </w:rPr>
              <m:t>i</m:t>
            </m:r>
          </m:e>
          <m:sub>
            <m:r>
              <m:rPr>
                <m:sty m:val="p"/>
              </m:rPr>
              <w:rPr>
                <w:rFonts w:ascii="Cambria Math" w:eastAsia="Times New Roman" w:hAnsi="Cambria Math"/>
                <w:szCs w:val="28"/>
              </w:rPr>
              <m:t>4</m:t>
            </m:r>
          </m:sub>
        </m:sSub>
      </m:oMath>
      <w:r w:rsidRPr="007F06D4">
        <w:rPr>
          <w:iCs/>
          <w:szCs w:val="28"/>
        </w:rPr>
        <w:t xml:space="preserve">                                                  (29)</w:t>
      </w:r>
    </w:p>
    <w:p w14:paraId="3DAE96AA" w14:textId="77777777" w:rsidR="00E73E91" w:rsidRPr="007F06D4" w:rsidRDefault="00E73E91" w:rsidP="00E73E91">
      <w:pPr>
        <w:adjustRightInd w:val="0"/>
        <w:ind w:firstLine="709"/>
        <w:jc w:val="both"/>
        <w:rPr>
          <w:sz w:val="28"/>
          <w:szCs w:val="28"/>
        </w:rPr>
      </w:pPr>
    </w:p>
    <w:p w14:paraId="6DD6CD40" w14:textId="77777777" w:rsidR="00E73E91" w:rsidRPr="007F06D4" w:rsidRDefault="00E73E91" w:rsidP="00E73E91">
      <w:pPr>
        <w:adjustRightInd w:val="0"/>
        <w:ind w:firstLine="709"/>
        <w:jc w:val="both"/>
        <w:rPr>
          <w:sz w:val="28"/>
          <w:szCs w:val="28"/>
        </w:rPr>
      </w:pPr>
      <w:r w:rsidRPr="007F06D4">
        <w:rPr>
          <w:sz w:val="28"/>
          <w:szCs w:val="28"/>
        </w:rPr>
        <w:t>Данные расчёта выведены в таблицу 2.</w:t>
      </w:r>
    </w:p>
    <w:p w14:paraId="648CF3C1" w14:textId="77777777" w:rsidR="00E73E91" w:rsidRPr="007F06D4" w:rsidRDefault="00E73E91" w:rsidP="00E73E91">
      <w:pPr>
        <w:adjustRightInd w:val="0"/>
        <w:ind w:firstLine="709"/>
        <w:jc w:val="both"/>
        <w:rPr>
          <w:sz w:val="28"/>
          <w:szCs w:val="28"/>
        </w:rPr>
      </w:pPr>
    </w:p>
    <w:p w14:paraId="0E701559" w14:textId="77777777" w:rsidR="00E73E91" w:rsidRPr="007F06D4" w:rsidRDefault="00E73E91" w:rsidP="00E73E91">
      <w:pPr>
        <w:pStyle w:val="ac"/>
        <w:ind w:left="0"/>
        <w:jc w:val="both"/>
        <w:rPr>
          <w:sz w:val="28"/>
          <w:szCs w:val="28"/>
        </w:rPr>
      </w:pPr>
      <w:r w:rsidRPr="007F06D4">
        <w:rPr>
          <w:sz w:val="28"/>
          <w:szCs w:val="28"/>
        </w:rPr>
        <w:t>Таблица 2 – Данные расчёта нагрузки на узел конденсации при понижении давления конденсации</w:t>
      </w:r>
    </w:p>
    <w:p w14:paraId="7CEFAFD3" w14:textId="77777777" w:rsidR="00E73E91" w:rsidRPr="007F06D4" w:rsidRDefault="00E73E91" w:rsidP="00E73E91">
      <w:pPr>
        <w:pStyle w:val="ac"/>
        <w:ind w:left="0" w:firstLine="709"/>
        <w:jc w:val="both"/>
        <w:rPr>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1"/>
        <w:gridCol w:w="2334"/>
        <w:gridCol w:w="2322"/>
        <w:gridCol w:w="2602"/>
      </w:tblGrid>
      <w:tr w:rsidR="007F06D4" w:rsidRPr="007F06D4" w14:paraId="266EED94" w14:textId="77777777" w:rsidTr="00D35ED4">
        <w:tc>
          <w:tcPr>
            <w:tcW w:w="2139" w:type="dxa"/>
            <w:shd w:val="clear" w:color="auto" w:fill="auto"/>
          </w:tcPr>
          <w:p w14:paraId="12393036" w14:textId="77777777" w:rsidR="00E73E91" w:rsidRPr="007F06D4" w:rsidRDefault="00E73E91" w:rsidP="00D35ED4">
            <w:pPr>
              <w:adjustRightInd w:val="0"/>
              <w:jc w:val="both"/>
              <w:rPr>
                <w:sz w:val="28"/>
                <w:szCs w:val="28"/>
              </w:rPr>
            </w:pPr>
            <w:r w:rsidRPr="007F06D4">
              <w:rPr>
                <w:sz w:val="28"/>
                <w:szCs w:val="28"/>
              </w:rPr>
              <w:t xml:space="preserve">Температура конденсации, </w:t>
            </w:r>
            <w:r w:rsidRPr="007F06D4">
              <w:rPr>
                <w:sz w:val="28"/>
                <w:szCs w:val="28"/>
                <w:lang w:val="en-US"/>
              </w:rPr>
              <w:t>T</w:t>
            </w:r>
            <w:r w:rsidRPr="007F06D4">
              <w:rPr>
                <w:sz w:val="28"/>
                <w:szCs w:val="28"/>
                <w:vertAlign w:val="subscript"/>
                <w:lang w:val="en-US"/>
              </w:rPr>
              <w:t>k</w:t>
            </w:r>
            <w:r w:rsidRPr="007F06D4">
              <w:rPr>
                <w:sz w:val="28"/>
                <w:szCs w:val="28"/>
              </w:rPr>
              <w:t>, К</w:t>
            </w:r>
          </w:p>
        </w:tc>
        <w:tc>
          <w:tcPr>
            <w:tcW w:w="2367" w:type="dxa"/>
            <w:shd w:val="clear" w:color="auto" w:fill="auto"/>
          </w:tcPr>
          <w:p w14:paraId="36FB3327" w14:textId="77777777" w:rsidR="00E73E91" w:rsidRPr="007F06D4" w:rsidRDefault="00E73E91" w:rsidP="00D35ED4">
            <w:pPr>
              <w:pStyle w:val="ae"/>
              <w:widowControl w:val="0"/>
              <w:autoSpaceDE w:val="0"/>
              <w:autoSpaceDN w:val="0"/>
              <w:adjustRightInd w:val="0"/>
              <w:rPr>
                <w:szCs w:val="28"/>
              </w:rPr>
            </w:pPr>
            <w:r w:rsidRPr="007F06D4">
              <w:rPr>
                <w:szCs w:val="28"/>
              </w:rPr>
              <w:t>Удельная работа сжатия компрессора, l, кДж/кг</w:t>
            </w:r>
          </w:p>
        </w:tc>
        <w:tc>
          <w:tcPr>
            <w:tcW w:w="2341" w:type="dxa"/>
            <w:shd w:val="clear" w:color="auto" w:fill="auto"/>
          </w:tcPr>
          <w:p w14:paraId="5DE62719" w14:textId="77777777" w:rsidR="00E73E91" w:rsidRPr="007F06D4" w:rsidRDefault="00E73E91" w:rsidP="00D35ED4">
            <w:pPr>
              <w:adjustRightInd w:val="0"/>
              <w:jc w:val="both"/>
              <w:rPr>
                <w:sz w:val="28"/>
                <w:szCs w:val="28"/>
                <w:lang w:val="en-US"/>
              </w:rPr>
            </w:pPr>
            <w:r w:rsidRPr="007F06D4">
              <w:rPr>
                <w:sz w:val="28"/>
                <w:szCs w:val="28"/>
              </w:rPr>
              <w:t>Индикаторный КПД, η</w:t>
            </w:r>
            <w:r w:rsidRPr="007F06D4">
              <w:rPr>
                <w:sz w:val="28"/>
                <w:szCs w:val="28"/>
                <w:vertAlign w:val="subscript"/>
                <w:lang w:val="en-US"/>
              </w:rPr>
              <w:t>i</w:t>
            </w:r>
          </w:p>
        </w:tc>
        <w:tc>
          <w:tcPr>
            <w:tcW w:w="2650" w:type="dxa"/>
            <w:shd w:val="clear" w:color="auto" w:fill="auto"/>
          </w:tcPr>
          <w:p w14:paraId="6176D24E" w14:textId="77777777" w:rsidR="00E73E91" w:rsidRPr="007F06D4" w:rsidRDefault="00E73E91" w:rsidP="00D35ED4">
            <w:pPr>
              <w:adjustRightInd w:val="0"/>
              <w:jc w:val="both"/>
              <w:rPr>
                <w:sz w:val="28"/>
                <w:szCs w:val="28"/>
              </w:rPr>
            </w:pPr>
            <w:r w:rsidRPr="007F06D4">
              <w:rPr>
                <w:sz w:val="28"/>
                <w:szCs w:val="28"/>
              </w:rPr>
              <w:t xml:space="preserve">Нагрузка на узел конденсации, </w:t>
            </w:r>
            <w:r w:rsidRPr="007F06D4">
              <w:rPr>
                <w:sz w:val="28"/>
                <w:szCs w:val="28"/>
                <w:lang w:val="en-US"/>
              </w:rPr>
              <w:t>Q</w:t>
            </w:r>
            <w:r w:rsidRPr="007F06D4">
              <w:rPr>
                <w:sz w:val="28"/>
                <w:szCs w:val="28"/>
                <w:vertAlign w:val="subscript"/>
                <w:lang w:val="en-US"/>
              </w:rPr>
              <w:t>k</w:t>
            </w:r>
            <w:r w:rsidRPr="007F06D4">
              <w:rPr>
                <w:sz w:val="28"/>
                <w:szCs w:val="28"/>
              </w:rPr>
              <w:t>, Вт</w:t>
            </w:r>
          </w:p>
        </w:tc>
      </w:tr>
      <w:tr w:rsidR="007F06D4" w:rsidRPr="007F06D4" w14:paraId="58C807F2" w14:textId="77777777" w:rsidTr="00D35ED4">
        <w:tc>
          <w:tcPr>
            <w:tcW w:w="2139" w:type="dxa"/>
            <w:shd w:val="clear" w:color="auto" w:fill="auto"/>
          </w:tcPr>
          <w:p w14:paraId="089D082F" w14:textId="77777777" w:rsidR="00E73E91" w:rsidRPr="007F06D4" w:rsidRDefault="00E73E91" w:rsidP="00D35ED4">
            <w:pPr>
              <w:adjustRightInd w:val="0"/>
              <w:jc w:val="center"/>
              <w:rPr>
                <w:sz w:val="28"/>
                <w:szCs w:val="28"/>
              </w:rPr>
            </w:pPr>
            <w:r w:rsidRPr="007F06D4">
              <w:rPr>
                <w:sz w:val="28"/>
                <w:szCs w:val="28"/>
              </w:rPr>
              <w:t>1</w:t>
            </w:r>
          </w:p>
        </w:tc>
        <w:tc>
          <w:tcPr>
            <w:tcW w:w="2367" w:type="dxa"/>
            <w:shd w:val="clear" w:color="auto" w:fill="auto"/>
          </w:tcPr>
          <w:p w14:paraId="0B4F9625" w14:textId="77777777" w:rsidR="00E73E91" w:rsidRPr="007F06D4" w:rsidRDefault="00E73E91" w:rsidP="00D35ED4">
            <w:pPr>
              <w:adjustRightInd w:val="0"/>
              <w:jc w:val="center"/>
              <w:rPr>
                <w:sz w:val="28"/>
                <w:szCs w:val="28"/>
              </w:rPr>
            </w:pPr>
            <w:r w:rsidRPr="007F06D4">
              <w:rPr>
                <w:sz w:val="28"/>
                <w:szCs w:val="28"/>
              </w:rPr>
              <w:t>2</w:t>
            </w:r>
          </w:p>
        </w:tc>
        <w:tc>
          <w:tcPr>
            <w:tcW w:w="2341" w:type="dxa"/>
            <w:shd w:val="clear" w:color="auto" w:fill="auto"/>
          </w:tcPr>
          <w:p w14:paraId="073FBD38" w14:textId="77777777" w:rsidR="00E73E91" w:rsidRPr="007F06D4" w:rsidRDefault="00E73E91" w:rsidP="00D35ED4">
            <w:pPr>
              <w:adjustRightInd w:val="0"/>
              <w:jc w:val="center"/>
              <w:rPr>
                <w:sz w:val="28"/>
                <w:szCs w:val="28"/>
              </w:rPr>
            </w:pPr>
            <w:r w:rsidRPr="007F06D4">
              <w:rPr>
                <w:sz w:val="28"/>
                <w:szCs w:val="28"/>
              </w:rPr>
              <w:t>3</w:t>
            </w:r>
          </w:p>
        </w:tc>
        <w:tc>
          <w:tcPr>
            <w:tcW w:w="2650" w:type="dxa"/>
            <w:shd w:val="clear" w:color="auto" w:fill="auto"/>
          </w:tcPr>
          <w:p w14:paraId="334AD487" w14:textId="77777777" w:rsidR="00E73E91" w:rsidRPr="007F06D4" w:rsidRDefault="00E73E91" w:rsidP="00D35ED4">
            <w:pPr>
              <w:adjustRightInd w:val="0"/>
              <w:jc w:val="center"/>
              <w:rPr>
                <w:sz w:val="28"/>
                <w:szCs w:val="28"/>
              </w:rPr>
            </w:pPr>
            <w:r w:rsidRPr="007F06D4">
              <w:rPr>
                <w:sz w:val="28"/>
                <w:szCs w:val="28"/>
              </w:rPr>
              <w:t>4</w:t>
            </w:r>
          </w:p>
        </w:tc>
      </w:tr>
      <w:tr w:rsidR="007F06D4" w:rsidRPr="007F06D4" w14:paraId="6235E560" w14:textId="77777777" w:rsidTr="00D35ED4">
        <w:tc>
          <w:tcPr>
            <w:tcW w:w="2139" w:type="dxa"/>
            <w:shd w:val="clear" w:color="auto" w:fill="auto"/>
          </w:tcPr>
          <w:p w14:paraId="0CE5C501" w14:textId="77777777" w:rsidR="00E73E91" w:rsidRPr="007F06D4" w:rsidRDefault="00E73E91" w:rsidP="00D35ED4">
            <w:pPr>
              <w:adjustRightInd w:val="0"/>
              <w:jc w:val="both"/>
              <w:rPr>
                <w:sz w:val="28"/>
                <w:szCs w:val="28"/>
              </w:rPr>
            </w:pPr>
            <w:r w:rsidRPr="007F06D4">
              <w:rPr>
                <w:sz w:val="28"/>
                <w:szCs w:val="28"/>
              </w:rPr>
              <w:t>333,15</w:t>
            </w:r>
          </w:p>
        </w:tc>
        <w:tc>
          <w:tcPr>
            <w:tcW w:w="2367" w:type="dxa"/>
            <w:shd w:val="clear" w:color="auto" w:fill="auto"/>
          </w:tcPr>
          <w:p w14:paraId="65C37507" w14:textId="77777777" w:rsidR="00E73E91" w:rsidRPr="007F06D4" w:rsidRDefault="00E73E91" w:rsidP="00D35ED4">
            <w:pPr>
              <w:adjustRightInd w:val="0"/>
              <w:jc w:val="both"/>
              <w:rPr>
                <w:sz w:val="28"/>
                <w:szCs w:val="28"/>
              </w:rPr>
            </w:pPr>
            <w:r w:rsidRPr="007F06D4">
              <w:rPr>
                <w:sz w:val="28"/>
                <w:szCs w:val="28"/>
                <w:lang w:val="en-US"/>
              </w:rPr>
              <w:t>58,</w:t>
            </w:r>
            <w:r w:rsidRPr="007F06D4">
              <w:rPr>
                <w:sz w:val="28"/>
                <w:szCs w:val="28"/>
              </w:rPr>
              <w:t>46</w:t>
            </w:r>
          </w:p>
        </w:tc>
        <w:tc>
          <w:tcPr>
            <w:tcW w:w="2341" w:type="dxa"/>
            <w:shd w:val="clear" w:color="auto" w:fill="auto"/>
          </w:tcPr>
          <w:p w14:paraId="166D7A31" w14:textId="77777777" w:rsidR="00E73E91" w:rsidRPr="007F06D4" w:rsidRDefault="00E73E91" w:rsidP="00D35ED4">
            <w:pPr>
              <w:adjustRightInd w:val="0"/>
              <w:jc w:val="both"/>
              <w:rPr>
                <w:sz w:val="28"/>
                <w:szCs w:val="28"/>
              </w:rPr>
            </w:pPr>
            <w:r w:rsidRPr="007F06D4">
              <w:rPr>
                <w:sz w:val="28"/>
                <w:szCs w:val="28"/>
              </w:rPr>
              <w:t>0,708</w:t>
            </w:r>
          </w:p>
        </w:tc>
        <w:tc>
          <w:tcPr>
            <w:tcW w:w="2650" w:type="dxa"/>
            <w:shd w:val="clear" w:color="auto" w:fill="auto"/>
          </w:tcPr>
          <w:p w14:paraId="00F56BD1" w14:textId="77777777" w:rsidR="00E73E91" w:rsidRPr="007F06D4" w:rsidRDefault="00E73E91" w:rsidP="00D35ED4">
            <w:pPr>
              <w:adjustRightInd w:val="0"/>
              <w:jc w:val="both"/>
              <w:rPr>
                <w:sz w:val="28"/>
                <w:szCs w:val="28"/>
              </w:rPr>
            </w:pPr>
            <w:r w:rsidRPr="007F06D4">
              <w:rPr>
                <w:sz w:val="28"/>
                <w:szCs w:val="28"/>
              </w:rPr>
              <w:t>1112,3</w:t>
            </w:r>
          </w:p>
        </w:tc>
      </w:tr>
      <w:tr w:rsidR="007F06D4" w:rsidRPr="007F06D4" w14:paraId="67CB612A" w14:textId="77777777" w:rsidTr="00D35ED4">
        <w:tc>
          <w:tcPr>
            <w:tcW w:w="2139" w:type="dxa"/>
            <w:shd w:val="clear" w:color="auto" w:fill="auto"/>
          </w:tcPr>
          <w:p w14:paraId="48AD7369" w14:textId="77777777" w:rsidR="00E73E91" w:rsidRPr="007F06D4" w:rsidRDefault="00E73E91" w:rsidP="00D35ED4">
            <w:pPr>
              <w:adjustRightInd w:val="0"/>
              <w:jc w:val="both"/>
              <w:rPr>
                <w:sz w:val="28"/>
                <w:szCs w:val="28"/>
              </w:rPr>
            </w:pPr>
            <w:r w:rsidRPr="007F06D4">
              <w:rPr>
                <w:sz w:val="28"/>
                <w:szCs w:val="28"/>
              </w:rPr>
              <w:t>328,15</w:t>
            </w:r>
          </w:p>
        </w:tc>
        <w:tc>
          <w:tcPr>
            <w:tcW w:w="2367" w:type="dxa"/>
            <w:shd w:val="clear" w:color="auto" w:fill="auto"/>
          </w:tcPr>
          <w:p w14:paraId="413158CA" w14:textId="77777777" w:rsidR="00E73E91" w:rsidRPr="007F06D4" w:rsidRDefault="00E73E91" w:rsidP="00D35ED4">
            <w:pPr>
              <w:adjustRightInd w:val="0"/>
              <w:jc w:val="both"/>
              <w:rPr>
                <w:sz w:val="28"/>
                <w:szCs w:val="28"/>
              </w:rPr>
            </w:pPr>
            <w:r w:rsidRPr="007F06D4">
              <w:rPr>
                <w:sz w:val="28"/>
                <w:szCs w:val="28"/>
              </w:rPr>
              <w:t>54,83</w:t>
            </w:r>
          </w:p>
        </w:tc>
        <w:tc>
          <w:tcPr>
            <w:tcW w:w="2341" w:type="dxa"/>
            <w:shd w:val="clear" w:color="auto" w:fill="auto"/>
          </w:tcPr>
          <w:p w14:paraId="1D280877" w14:textId="77777777" w:rsidR="00E73E91" w:rsidRPr="007F06D4" w:rsidRDefault="00E73E91" w:rsidP="00D35ED4">
            <w:pPr>
              <w:adjustRightInd w:val="0"/>
              <w:jc w:val="both"/>
              <w:rPr>
                <w:sz w:val="28"/>
                <w:szCs w:val="28"/>
              </w:rPr>
            </w:pPr>
            <w:r w:rsidRPr="007F06D4">
              <w:rPr>
                <w:sz w:val="28"/>
                <w:szCs w:val="28"/>
              </w:rPr>
              <w:t>0,718</w:t>
            </w:r>
          </w:p>
        </w:tc>
        <w:tc>
          <w:tcPr>
            <w:tcW w:w="2650" w:type="dxa"/>
            <w:shd w:val="clear" w:color="auto" w:fill="auto"/>
          </w:tcPr>
          <w:p w14:paraId="23D970DC" w14:textId="77777777" w:rsidR="00E73E91" w:rsidRPr="007F06D4" w:rsidRDefault="00E73E91" w:rsidP="00D35ED4">
            <w:pPr>
              <w:adjustRightInd w:val="0"/>
              <w:jc w:val="both"/>
              <w:rPr>
                <w:sz w:val="28"/>
                <w:szCs w:val="28"/>
              </w:rPr>
            </w:pPr>
            <w:r w:rsidRPr="007F06D4">
              <w:rPr>
                <w:sz w:val="28"/>
                <w:szCs w:val="28"/>
              </w:rPr>
              <w:t>1042,8</w:t>
            </w:r>
          </w:p>
        </w:tc>
      </w:tr>
      <w:tr w:rsidR="007F06D4" w:rsidRPr="007F06D4" w14:paraId="19FC8167" w14:textId="77777777" w:rsidTr="00D35ED4">
        <w:tc>
          <w:tcPr>
            <w:tcW w:w="2139" w:type="dxa"/>
            <w:shd w:val="clear" w:color="auto" w:fill="auto"/>
          </w:tcPr>
          <w:p w14:paraId="005B7FC6" w14:textId="77777777" w:rsidR="00E73E91" w:rsidRPr="007F06D4" w:rsidRDefault="00E73E91" w:rsidP="00D35ED4">
            <w:pPr>
              <w:adjustRightInd w:val="0"/>
              <w:jc w:val="both"/>
              <w:rPr>
                <w:sz w:val="28"/>
                <w:szCs w:val="28"/>
              </w:rPr>
            </w:pPr>
            <w:r w:rsidRPr="007F06D4">
              <w:rPr>
                <w:sz w:val="28"/>
                <w:szCs w:val="28"/>
              </w:rPr>
              <w:t>323,15</w:t>
            </w:r>
          </w:p>
        </w:tc>
        <w:tc>
          <w:tcPr>
            <w:tcW w:w="2367" w:type="dxa"/>
            <w:shd w:val="clear" w:color="auto" w:fill="auto"/>
          </w:tcPr>
          <w:p w14:paraId="5141778A" w14:textId="77777777" w:rsidR="00E73E91" w:rsidRPr="007F06D4" w:rsidRDefault="00E73E91" w:rsidP="00D35ED4">
            <w:pPr>
              <w:adjustRightInd w:val="0"/>
              <w:jc w:val="both"/>
              <w:rPr>
                <w:sz w:val="28"/>
                <w:szCs w:val="28"/>
              </w:rPr>
            </w:pPr>
            <w:r w:rsidRPr="007F06D4">
              <w:rPr>
                <w:sz w:val="28"/>
                <w:szCs w:val="28"/>
              </w:rPr>
              <w:t>51,12</w:t>
            </w:r>
          </w:p>
        </w:tc>
        <w:tc>
          <w:tcPr>
            <w:tcW w:w="2341" w:type="dxa"/>
            <w:shd w:val="clear" w:color="auto" w:fill="auto"/>
          </w:tcPr>
          <w:p w14:paraId="5793D435" w14:textId="77777777" w:rsidR="00E73E91" w:rsidRPr="007F06D4" w:rsidRDefault="00E73E91" w:rsidP="00D35ED4">
            <w:pPr>
              <w:adjustRightInd w:val="0"/>
              <w:jc w:val="both"/>
              <w:rPr>
                <w:sz w:val="28"/>
                <w:szCs w:val="28"/>
              </w:rPr>
            </w:pPr>
            <w:r w:rsidRPr="007F06D4">
              <w:rPr>
                <w:sz w:val="28"/>
                <w:szCs w:val="28"/>
              </w:rPr>
              <w:t>0,729</w:t>
            </w:r>
          </w:p>
        </w:tc>
        <w:tc>
          <w:tcPr>
            <w:tcW w:w="2650" w:type="dxa"/>
            <w:shd w:val="clear" w:color="auto" w:fill="auto"/>
          </w:tcPr>
          <w:p w14:paraId="5D40CCC5" w14:textId="77777777" w:rsidR="00E73E91" w:rsidRPr="007F06D4" w:rsidRDefault="00E73E91" w:rsidP="00D35ED4">
            <w:pPr>
              <w:adjustRightInd w:val="0"/>
              <w:jc w:val="both"/>
              <w:rPr>
                <w:sz w:val="28"/>
                <w:szCs w:val="28"/>
              </w:rPr>
            </w:pPr>
            <w:r w:rsidRPr="007F06D4">
              <w:rPr>
                <w:sz w:val="28"/>
                <w:szCs w:val="28"/>
              </w:rPr>
              <w:t>983,8</w:t>
            </w:r>
          </w:p>
        </w:tc>
      </w:tr>
      <w:tr w:rsidR="007F06D4" w:rsidRPr="007F06D4" w14:paraId="3F5F7CCD" w14:textId="77777777" w:rsidTr="00D35ED4">
        <w:tc>
          <w:tcPr>
            <w:tcW w:w="2139" w:type="dxa"/>
            <w:shd w:val="clear" w:color="auto" w:fill="auto"/>
          </w:tcPr>
          <w:p w14:paraId="06FD0C1C" w14:textId="77777777" w:rsidR="00E73E91" w:rsidRPr="007F06D4" w:rsidRDefault="00E73E91" w:rsidP="00D35ED4">
            <w:pPr>
              <w:adjustRightInd w:val="0"/>
              <w:jc w:val="both"/>
              <w:rPr>
                <w:sz w:val="28"/>
                <w:szCs w:val="28"/>
              </w:rPr>
            </w:pPr>
            <w:r w:rsidRPr="007F06D4">
              <w:rPr>
                <w:sz w:val="28"/>
                <w:szCs w:val="28"/>
              </w:rPr>
              <w:t>318,15</w:t>
            </w:r>
          </w:p>
        </w:tc>
        <w:tc>
          <w:tcPr>
            <w:tcW w:w="2367" w:type="dxa"/>
            <w:shd w:val="clear" w:color="auto" w:fill="auto"/>
          </w:tcPr>
          <w:p w14:paraId="34C650C9" w14:textId="77777777" w:rsidR="00E73E91" w:rsidRPr="007F06D4" w:rsidRDefault="00E73E91" w:rsidP="00D35ED4">
            <w:pPr>
              <w:adjustRightInd w:val="0"/>
              <w:jc w:val="both"/>
              <w:rPr>
                <w:sz w:val="28"/>
                <w:szCs w:val="28"/>
              </w:rPr>
            </w:pPr>
            <w:r w:rsidRPr="007F06D4">
              <w:rPr>
                <w:sz w:val="28"/>
                <w:szCs w:val="28"/>
              </w:rPr>
              <w:t>47,34</w:t>
            </w:r>
          </w:p>
        </w:tc>
        <w:tc>
          <w:tcPr>
            <w:tcW w:w="2341" w:type="dxa"/>
            <w:shd w:val="clear" w:color="auto" w:fill="auto"/>
          </w:tcPr>
          <w:p w14:paraId="3715F4DB" w14:textId="77777777" w:rsidR="00E73E91" w:rsidRPr="007F06D4" w:rsidRDefault="00E73E91" w:rsidP="00D35ED4">
            <w:pPr>
              <w:pStyle w:val="ae"/>
              <w:widowControl w:val="0"/>
              <w:autoSpaceDE w:val="0"/>
              <w:autoSpaceDN w:val="0"/>
              <w:adjustRightInd w:val="0"/>
              <w:rPr>
                <w:szCs w:val="28"/>
              </w:rPr>
            </w:pPr>
            <w:r w:rsidRPr="007F06D4">
              <w:rPr>
                <w:szCs w:val="28"/>
              </w:rPr>
              <w:t>0,74</w:t>
            </w:r>
          </w:p>
        </w:tc>
        <w:tc>
          <w:tcPr>
            <w:tcW w:w="2650" w:type="dxa"/>
            <w:shd w:val="clear" w:color="auto" w:fill="auto"/>
          </w:tcPr>
          <w:p w14:paraId="605F341F" w14:textId="77777777" w:rsidR="00E73E91" w:rsidRPr="007F06D4" w:rsidRDefault="00E73E91" w:rsidP="00D35ED4">
            <w:pPr>
              <w:adjustRightInd w:val="0"/>
              <w:jc w:val="both"/>
              <w:rPr>
                <w:sz w:val="28"/>
                <w:szCs w:val="28"/>
              </w:rPr>
            </w:pPr>
            <w:r w:rsidRPr="007F06D4">
              <w:rPr>
                <w:sz w:val="28"/>
                <w:szCs w:val="28"/>
              </w:rPr>
              <w:t>929,8</w:t>
            </w:r>
          </w:p>
        </w:tc>
      </w:tr>
      <w:tr w:rsidR="007F06D4" w:rsidRPr="007F06D4" w14:paraId="0C2170FD" w14:textId="77777777" w:rsidTr="00D35ED4">
        <w:tc>
          <w:tcPr>
            <w:tcW w:w="2139" w:type="dxa"/>
            <w:shd w:val="clear" w:color="auto" w:fill="auto"/>
          </w:tcPr>
          <w:p w14:paraId="4D43A1C2" w14:textId="77777777" w:rsidR="00E73E91" w:rsidRPr="007F06D4" w:rsidRDefault="00E73E91" w:rsidP="00D35ED4">
            <w:pPr>
              <w:adjustRightInd w:val="0"/>
              <w:jc w:val="both"/>
              <w:rPr>
                <w:sz w:val="28"/>
                <w:szCs w:val="28"/>
              </w:rPr>
            </w:pPr>
            <w:r w:rsidRPr="007F06D4">
              <w:rPr>
                <w:sz w:val="28"/>
                <w:szCs w:val="28"/>
              </w:rPr>
              <w:t>313,15</w:t>
            </w:r>
          </w:p>
        </w:tc>
        <w:tc>
          <w:tcPr>
            <w:tcW w:w="2367" w:type="dxa"/>
            <w:shd w:val="clear" w:color="auto" w:fill="auto"/>
          </w:tcPr>
          <w:p w14:paraId="36A16EC9" w14:textId="77777777" w:rsidR="00E73E91" w:rsidRPr="007F06D4" w:rsidRDefault="00E73E91" w:rsidP="00D35ED4">
            <w:pPr>
              <w:adjustRightInd w:val="0"/>
              <w:jc w:val="both"/>
              <w:rPr>
                <w:sz w:val="28"/>
                <w:szCs w:val="28"/>
              </w:rPr>
            </w:pPr>
            <w:r w:rsidRPr="007F06D4">
              <w:rPr>
                <w:sz w:val="28"/>
                <w:szCs w:val="28"/>
              </w:rPr>
              <w:t>43,5</w:t>
            </w:r>
          </w:p>
        </w:tc>
        <w:tc>
          <w:tcPr>
            <w:tcW w:w="2341" w:type="dxa"/>
            <w:shd w:val="clear" w:color="auto" w:fill="auto"/>
          </w:tcPr>
          <w:p w14:paraId="6A23F0A8" w14:textId="77777777" w:rsidR="00E73E91" w:rsidRPr="007F06D4" w:rsidRDefault="00E73E91" w:rsidP="00D35ED4">
            <w:pPr>
              <w:adjustRightInd w:val="0"/>
              <w:jc w:val="both"/>
              <w:rPr>
                <w:sz w:val="28"/>
                <w:szCs w:val="28"/>
              </w:rPr>
            </w:pPr>
            <w:r w:rsidRPr="007F06D4">
              <w:rPr>
                <w:sz w:val="28"/>
                <w:szCs w:val="28"/>
              </w:rPr>
              <w:t>0,75</w:t>
            </w:r>
          </w:p>
        </w:tc>
        <w:tc>
          <w:tcPr>
            <w:tcW w:w="2650" w:type="dxa"/>
            <w:shd w:val="clear" w:color="auto" w:fill="auto"/>
          </w:tcPr>
          <w:p w14:paraId="7FD43C7C" w14:textId="77777777" w:rsidR="00E73E91" w:rsidRPr="007F06D4" w:rsidRDefault="00E73E91" w:rsidP="00D35ED4">
            <w:pPr>
              <w:adjustRightInd w:val="0"/>
              <w:jc w:val="both"/>
              <w:rPr>
                <w:sz w:val="28"/>
                <w:szCs w:val="28"/>
              </w:rPr>
            </w:pPr>
            <w:r w:rsidRPr="007F06D4">
              <w:rPr>
                <w:sz w:val="28"/>
                <w:szCs w:val="28"/>
              </w:rPr>
              <w:t>886,4</w:t>
            </w:r>
          </w:p>
        </w:tc>
      </w:tr>
      <w:tr w:rsidR="007F06D4" w:rsidRPr="007F06D4" w14:paraId="5FB1B720" w14:textId="77777777" w:rsidTr="00D35ED4">
        <w:tc>
          <w:tcPr>
            <w:tcW w:w="2139" w:type="dxa"/>
            <w:shd w:val="clear" w:color="auto" w:fill="auto"/>
          </w:tcPr>
          <w:p w14:paraId="79F84AD6" w14:textId="77777777" w:rsidR="00E73E91" w:rsidRPr="007F06D4" w:rsidRDefault="00E73E91" w:rsidP="00D35ED4">
            <w:pPr>
              <w:adjustRightInd w:val="0"/>
              <w:jc w:val="both"/>
              <w:rPr>
                <w:sz w:val="28"/>
                <w:szCs w:val="28"/>
              </w:rPr>
            </w:pPr>
            <w:r w:rsidRPr="007F06D4">
              <w:rPr>
                <w:sz w:val="28"/>
                <w:szCs w:val="28"/>
              </w:rPr>
              <w:t>308,15</w:t>
            </w:r>
          </w:p>
        </w:tc>
        <w:tc>
          <w:tcPr>
            <w:tcW w:w="2367" w:type="dxa"/>
            <w:shd w:val="clear" w:color="auto" w:fill="auto"/>
          </w:tcPr>
          <w:p w14:paraId="455BE509" w14:textId="77777777" w:rsidR="00E73E91" w:rsidRPr="007F06D4" w:rsidRDefault="00E73E91" w:rsidP="00D35ED4">
            <w:pPr>
              <w:adjustRightInd w:val="0"/>
              <w:jc w:val="both"/>
              <w:rPr>
                <w:sz w:val="28"/>
                <w:szCs w:val="28"/>
              </w:rPr>
            </w:pPr>
            <w:r w:rsidRPr="007F06D4">
              <w:rPr>
                <w:sz w:val="28"/>
                <w:szCs w:val="28"/>
              </w:rPr>
              <w:t>39,57</w:t>
            </w:r>
          </w:p>
        </w:tc>
        <w:tc>
          <w:tcPr>
            <w:tcW w:w="2341" w:type="dxa"/>
            <w:shd w:val="clear" w:color="auto" w:fill="auto"/>
          </w:tcPr>
          <w:p w14:paraId="716E5652" w14:textId="77777777" w:rsidR="00E73E91" w:rsidRPr="007F06D4" w:rsidRDefault="00E73E91" w:rsidP="00D35ED4">
            <w:pPr>
              <w:adjustRightInd w:val="0"/>
              <w:jc w:val="both"/>
              <w:rPr>
                <w:sz w:val="28"/>
                <w:szCs w:val="28"/>
              </w:rPr>
            </w:pPr>
            <w:r w:rsidRPr="007F06D4">
              <w:rPr>
                <w:sz w:val="28"/>
                <w:szCs w:val="28"/>
              </w:rPr>
              <w:t>0,763</w:t>
            </w:r>
          </w:p>
        </w:tc>
        <w:tc>
          <w:tcPr>
            <w:tcW w:w="2650" w:type="dxa"/>
            <w:shd w:val="clear" w:color="auto" w:fill="auto"/>
          </w:tcPr>
          <w:p w14:paraId="30F26FA4" w14:textId="77777777" w:rsidR="00E73E91" w:rsidRPr="007F06D4" w:rsidRDefault="00E73E91" w:rsidP="00D35ED4">
            <w:pPr>
              <w:adjustRightInd w:val="0"/>
              <w:jc w:val="both"/>
              <w:rPr>
                <w:sz w:val="28"/>
                <w:szCs w:val="28"/>
              </w:rPr>
            </w:pPr>
            <w:r w:rsidRPr="007F06D4">
              <w:rPr>
                <w:sz w:val="28"/>
                <w:szCs w:val="28"/>
              </w:rPr>
              <w:t>844,8</w:t>
            </w:r>
          </w:p>
        </w:tc>
      </w:tr>
      <w:tr w:rsidR="007F06D4" w:rsidRPr="007F06D4" w14:paraId="606B43AA" w14:textId="77777777" w:rsidTr="00D35ED4">
        <w:tc>
          <w:tcPr>
            <w:tcW w:w="2139" w:type="dxa"/>
            <w:shd w:val="clear" w:color="auto" w:fill="auto"/>
          </w:tcPr>
          <w:p w14:paraId="3FCB2A94" w14:textId="77777777" w:rsidR="00E73E91" w:rsidRPr="007F06D4" w:rsidRDefault="00E73E91" w:rsidP="00D35ED4">
            <w:pPr>
              <w:adjustRightInd w:val="0"/>
              <w:jc w:val="both"/>
              <w:rPr>
                <w:sz w:val="28"/>
                <w:szCs w:val="28"/>
              </w:rPr>
            </w:pPr>
            <w:r w:rsidRPr="007F06D4">
              <w:rPr>
                <w:sz w:val="28"/>
                <w:szCs w:val="28"/>
              </w:rPr>
              <w:t>303,15</w:t>
            </w:r>
          </w:p>
        </w:tc>
        <w:tc>
          <w:tcPr>
            <w:tcW w:w="2367" w:type="dxa"/>
            <w:shd w:val="clear" w:color="auto" w:fill="auto"/>
          </w:tcPr>
          <w:p w14:paraId="702D5571" w14:textId="77777777" w:rsidR="00E73E91" w:rsidRPr="007F06D4" w:rsidRDefault="00E73E91" w:rsidP="00D35ED4">
            <w:pPr>
              <w:adjustRightInd w:val="0"/>
              <w:jc w:val="both"/>
              <w:rPr>
                <w:sz w:val="28"/>
                <w:szCs w:val="28"/>
              </w:rPr>
            </w:pPr>
            <w:r w:rsidRPr="007F06D4">
              <w:rPr>
                <w:sz w:val="28"/>
                <w:szCs w:val="28"/>
              </w:rPr>
              <w:t>35,55</w:t>
            </w:r>
          </w:p>
        </w:tc>
        <w:tc>
          <w:tcPr>
            <w:tcW w:w="2341" w:type="dxa"/>
            <w:shd w:val="clear" w:color="auto" w:fill="auto"/>
          </w:tcPr>
          <w:p w14:paraId="1633BC8D" w14:textId="77777777" w:rsidR="00E73E91" w:rsidRPr="007F06D4" w:rsidRDefault="00E73E91" w:rsidP="00D35ED4">
            <w:pPr>
              <w:adjustRightInd w:val="0"/>
              <w:jc w:val="both"/>
              <w:rPr>
                <w:sz w:val="28"/>
                <w:szCs w:val="28"/>
              </w:rPr>
            </w:pPr>
            <w:r w:rsidRPr="007F06D4">
              <w:rPr>
                <w:sz w:val="28"/>
                <w:szCs w:val="28"/>
              </w:rPr>
              <w:t>0,77</w:t>
            </w:r>
          </w:p>
        </w:tc>
        <w:tc>
          <w:tcPr>
            <w:tcW w:w="2650" w:type="dxa"/>
            <w:shd w:val="clear" w:color="auto" w:fill="auto"/>
          </w:tcPr>
          <w:p w14:paraId="59D5214C" w14:textId="77777777" w:rsidR="00E73E91" w:rsidRPr="007F06D4" w:rsidRDefault="00E73E91" w:rsidP="00D35ED4">
            <w:pPr>
              <w:adjustRightInd w:val="0"/>
              <w:jc w:val="both"/>
              <w:rPr>
                <w:sz w:val="28"/>
                <w:szCs w:val="28"/>
              </w:rPr>
            </w:pPr>
            <w:r w:rsidRPr="007F06D4">
              <w:rPr>
                <w:sz w:val="28"/>
                <w:szCs w:val="28"/>
              </w:rPr>
              <w:t>810</w:t>
            </w:r>
          </w:p>
        </w:tc>
      </w:tr>
      <w:tr w:rsidR="007F06D4" w:rsidRPr="007F06D4" w14:paraId="15D9AAF7" w14:textId="77777777" w:rsidTr="00D35ED4">
        <w:tc>
          <w:tcPr>
            <w:tcW w:w="2139" w:type="dxa"/>
            <w:shd w:val="clear" w:color="auto" w:fill="auto"/>
          </w:tcPr>
          <w:p w14:paraId="0E0FAF8C" w14:textId="77777777" w:rsidR="00E73E91" w:rsidRPr="007F06D4" w:rsidRDefault="00E73E91" w:rsidP="00D35ED4">
            <w:pPr>
              <w:adjustRightInd w:val="0"/>
              <w:jc w:val="both"/>
              <w:rPr>
                <w:sz w:val="28"/>
                <w:szCs w:val="28"/>
              </w:rPr>
            </w:pPr>
            <w:r w:rsidRPr="007F06D4">
              <w:rPr>
                <w:sz w:val="28"/>
                <w:szCs w:val="28"/>
              </w:rPr>
              <w:t>298,15</w:t>
            </w:r>
          </w:p>
        </w:tc>
        <w:tc>
          <w:tcPr>
            <w:tcW w:w="2367" w:type="dxa"/>
            <w:shd w:val="clear" w:color="auto" w:fill="auto"/>
          </w:tcPr>
          <w:p w14:paraId="0ACE38B9" w14:textId="77777777" w:rsidR="00E73E91" w:rsidRPr="007F06D4" w:rsidRDefault="00E73E91" w:rsidP="00D35ED4">
            <w:pPr>
              <w:adjustRightInd w:val="0"/>
              <w:jc w:val="both"/>
              <w:rPr>
                <w:sz w:val="28"/>
                <w:szCs w:val="28"/>
              </w:rPr>
            </w:pPr>
            <w:r w:rsidRPr="007F06D4">
              <w:rPr>
                <w:sz w:val="28"/>
                <w:szCs w:val="28"/>
              </w:rPr>
              <w:t>31,54</w:t>
            </w:r>
          </w:p>
        </w:tc>
        <w:tc>
          <w:tcPr>
            <w:tcW w:w="2341" w:type="dxa"/>
            <w:shd w:val="clear" w:color="auto" w:fill="auto"/>
          </w:tcPr>
          <w:p w14:paraId="2462C0CA" w14:textId="77777777" w:rsidR="00E73E91" w:rsidRPr="007F06D4" w:rsidRDefault="00E73E91" w:rsidP="00D35ED4">
            <w:pPr>
              <w:adjustRightInd w:val="0"/>
              <w:jc w:val="both"/>
              <w:rPr>
                <w:sz w:val="28"/>
                <w:szCs w:val="28"/>
              </w:rPr>
            </w:pPr>
            <w:r w:rsidRPr="007F06D4">
              <w:rPr>
                <w:sz w:val="28"/>
                <w:szCs w:val="28"/>
              </w:rPr>
              <w:t>0,787</w:t>
            </w:r>
          </w:p>
        </w:tc>
        <w:tc>
          <w:tcPr>
            <w:tcW w:w="2650" w:type="dxa"/>
            <w:shd w:val="clear" w:color="auto" w:fill="auto"/>
          </w:tcPr>
          <w:p w14:paraId="7B8AC5F8" w14:textId="77777777" w:rsidR="00E73E91" w:rsidRPr="007F06D4" w:rsidRDefault="00E73E91" w:rsidP="00D35ED4">
            <w:pPr>
              <w:adjustRightInd w:val="0"/>
              <w:jc w:val="both"/>
              <w:rPr>
                <w:sz w:val="28"/>
                <w:szCs w:val="28"/>
              </w:rPr>
            </w:pPr>
            <w:r w:rsidRPr="007F06D4">
              <w:rPr>
                <w:sz w:val="28"/>
                <w:szCs w:val="28"/>
              </w:rPr>
              <w:t>778,3</w:t>
            </w:r>
          </w:p>
        </w:tc>
      </w:tr>
      <w:tr w:rsidR="007F06D4" w:rsidRPr="007F06D4" w14:paraId="76AE0847" w14:textId="77777777" w:rsidTr="00D35ED4">
        <w:tc>
          <w:tcPr>
            <w:tcW w:w="2139" w:type="dxa"/>
            <w:shd w:val="clear" w:color="auto" w:fill="auto"/>
          </w:tcPr>
          <w:p w14:paraId="5A80808C" w14:textId="77777777" w:rsidR="00E73E91" w:rsidRPr="007F06D4" w:rsidRDefault="00E73E91" w:rsidP="00D35ED4">
            <w:pPr>
              <w:adjustRightInd w:val="0"/>
              <w:jc w:val="both"/>
              <w:rPr>
                <w:sz w:val="28"/>
                <w:szCs w:val="28"/>
              </w:rPr>
            </w:pPr>
            <w:r w:rsidRPr="007F06D4">
              <w:rPr>
                <w:sz w:val="28"/>
                <w:szCs w:val="28"/>
              </w:rPr>
              <w:t>293,15</w:t>
            </w:r>
          </w:p>
        </w:tc>
        <w:tc>
          <w:tcPr>
            <w:tcW w:w="2367" w:type="dxa"/>
            <w:shd w:val="clear" w:color="auto" w:fill="auto"/>
          </w:tcPr>
          <w:p w14:paraId="0ED06B41" w14:textId="77777777" w:rsidR="00E73E91" w:rsidRPr="007F06D4" w:rsidRDefault="00E73E91" w:rsidP="00D35ED4">
            <w:pPr>
              <w:adjustRightInd w:val="0"/>
              <w:jc w:val="both"/>
              <w:rPr>
                <w:sz w:val="28"/>
                <w:szCs w:val="28"/>
              </w:rPr>
            </w:pPr>
            <w:r w:rsidRPr="007F06D4">
              <w:rPr>
                <w:sz w:val="28"/>
                <w:szCs w:val="28"/>
              </w:rPr>
              <w:t>27,29</w:t>
            </w:r>
          </w:p>
        </w:tc>
        <w:tc>
          <w:tcPr>
            <w:tcW w:w="2341" w:type="dxa"/>
            <w:shd w:val="clear" w:color="auto" w:fill="auto"/>
          </w:tcPr>
          <w:p w14:paraId="6CAF61C5" w14:textId="77777777" w:rsidR="00E73E91" w:rsidRPr="007F06D4" w:rsidRDefault="00E73E91" w:rsidP="00D35ED4">
            <w:pPr>
              <w:adjustRightInd w:val="0"/>
              <w:jc w:val="both"/>
              <w:rPr>
                <w:sz w:val="28"/>
                <w:szCs w:val="28"/>
              </w:rPr>
            </w:pPr>
            <w:r w:rsidRPr="007F06D4">
              <w:rPr>
                <w:sz w:val="28"/>
                <w:szCs w:val="28"/>
              </w:rPr>
              <w:t>0,799</w:t>
            </w:r>
          </w:p>
        </w:tc>
        <w:tc>
          <w:tcPr>
            <w:tcW w:w="2650" w:type="dxa"/>
            <w:shd w:val="clear" w:color="auto" w:fill="auto"/>
          </w:tcPr>
          <w:p w14:paraId="1F46B582" w14:textId="77777777" w:rsidR="00E73E91" w:rsidRPr="007F06D4" w:rsidRDefault="00E73E91" w:rsidP="00D35ED4">
            <w:pPr>
              <w:adjustRightInd w:val="0"/>
              <w:jc w:val="both"/>
              <w:rPr>
                <w:sz w:val="28"/>
                <w:szCs w:val="28"/>
              </w:rPr>
            </w:pPr>
            <w:r w:rsidRPr="007F06D4">
              <w:rPr>
                <w:sz w:val="28"/>
                <w:szCs w:val="28"/>
              </w:rPr>
              <w:t>748,96</w:t>
            </w:r>
          </w:p>
        </w:tc>
      </w:tr>
      <w:tr w:rsidR="007F06D4" w:rsidRPr="007F06D4" w14:paraId="6261685D" w14:textId="77777777" w:rsidTr="00D35ED4">
        <w:tc>
          <w:tcPr>
            <w:tcW w:w="2139" w:type="dxa"/>
            <w:shd w:val="clear" w:color="auto" w:fill="auto"/>
          </w:tcPr>
          <w:p w14:paraId="0D8073A6" w14:textId="77777777" w:rsidR="00E73E91" w:rsidRPr="007F06D4" w:rsidRDefault="00E73E91" w:rsidP="00D35ED4">
            <w:pPr>
              <w:adjustRightInd w:val="0"/>
              <w:jc w:val="both"/>
              <w:rPr>
                <w:sz w:val="28"/>
                <w:szCs w:val="28"/>
              </w:rPr>
            </w:pPr>
            <w:r w:rsidRPr="007F06D4">
              <w:rPr>
                <w:sz w:val="28"/>
                <w:szCs w:val="28"/>
              </w:rPr>
              <w:t>288,15</w:t>
            </w:r>
          </w:p>
        </w:tc>
        <w:tc>
          <w:tcPr>
            <w:tcW w:w="2367" w:type="dxa"/>
            <w:shd w:val="clear" w:color="auto" w:fill="auto"/>
          </w:tcPr>
          <w:p w14:paraId="13E1517E" w14:textId="77777777" w:rsidR="00E73E91" w:rsidRPr="007F06D4" w:rsidRDefault="00E73E91" w:rsidP="00D35ED4">
            <w:pPr>
              <w:adjustRightInd w:val="0"/>
              <w:jc w:val="both"/>
              <w:rPr>
                <w:sz w:val="28"/>
                <w:szCs w:val="28"/>
              </w:rPr>
            </w:pPr>
            <w:r w:rsidRPr="007F06D4">
              <w:rPr>
                <w:sz w:val="28"/>
                <w:szCs w:val="28"/>
              </w:rPr>
              <w:t>22,98</w:t>
            </w:r>
          </w:p>
        </w:tc>
        <w:tc>
          <w:tcPr>
            <w:tcW w:w="2341" w:type="dxa"/>
            <w:shd w:val="clear" w:color="auto" w:fill="auto"/>
          </w:tcPr>
          <w:p w14:paraId="46000C5D" w14:textId="77777777" w:rsidR="00E73E91" w:rsidRPr="007F06D4" w:rsidRDefault="00E73E91" w:rsidP="00D35ED4">
            <w:pPr>
              <w:adjustRightInd w:val="0"/>
              <w:jc w:val="both"/>
              <w:rPr>
                <w:sz w:val="28"/>
                <w:szCs w:val="28"/>
              </w:rPr>
            </w:pPr>
            <w:r w:rsidRPr="007F06D4">
              <w:rPr>
                <w:sz w:val="28"/>
                <w:szCs w:val="28"/>
              </w:rPr>
              <w:t>0,813</w:t>
            </w:r>
          </w:p>
        </w:tc>
        <w:tc>
          <w:tcPr>
            <w:tcW w:w="2650" w:type="dxa"/>
            <w:shd w:val="clear" w:color="auto" w:fill="auto"/>
          </w:tcPr>
          <w:p w14:paraId="0AE73177" w14:textId="77777777" w:rsidR="00E73E91" w:rsidRPr="007F06D4" w:rsidRDefault="00E73E91" w:rsidP="00D35ED4">
            <w:pPr>
              <w:adjustRightInd w:val="0"/>
              <w:jc w:val="both"/>
              <w:rPr>
                <w:sz w:val="28"/>
                <w:szCs w:val="28"/>
              </w:rPr>
            </w:pPr>
            <w:r w:rsidRPr="007F06D4">
              <w:rPr>
                <w:sz w:val="28"/>
                <w:szCs w:val="28"/>
              </w:rPr>
              <w:t>722,5</w:t>
            </w:r>
          </w:p>
        </w:tc>
      </w:tr>
      <w:tr w:rsidR="007F06D4" w:rsidRPr="007F06D4" w14:paraId="0DE64D47" w14:textId="77777777" w:rsidTr="00D35ED4">
        <w:tc>
          <w:tcPr>
            <w:tcW w:w="2139" w:type="dxa"/>
            <w:shd w:val="clear" w:color="auto" w:fill="auto"/>
          </w:tcPr>
          <w:p w14:paraId="4DED9239" w14:textId="77777777" w:rsidR="00E73E91" w:rsidRPr="007F06D4" w:rsidRDefault="00E73E91" w:rsidP="00D35ED4">
            <w:pPr>
              <w:adjustRightInd w:val="0"/>
              <w:jc w:val="both"/>
              <w:rPr>
                <w:sz w:val="28"/>
                <w:szCs w:val="28"/>
              </w:rPr>
            </w:pPr>
            <w:r w:rsidRPr="007F06D4">
              <w:rPr>
                <w:sz w:val="28"/>
                <w:szCs w:val="28"/>
              </w:rPr>
              <w:t>283,15</w:t>
            </w:r>
          </w:p>
        </w:tc>
        <w:tc>
          <w:tcPr>
            <w:tcW w:w="2367" w:type="dxa"/>
            <w:shd w:val="clear" w:color="auto" w:fill="auto"/>
          </w:tcPr>
          <w:p w14:paraId="2E0F77C3" w14:textId="77777777" w:rsidR="00E73E91" w:rsidRPr="007F06D4" w:rsidRDefault="00E73E91" w:rsidP="00D35ED4">
            <w:pPr>
              <w:adjustRightInd w:val="0"/>
              <w:jc w:val="both"/>
              <w:rPr>
                <w:sz w:val="28"/>
                <w:szCs w:val="28"/>
              </w:rPr>
            </w:pPr>
            <w:r w:rsidRPr="007F06D4">
              <w:rPr>
                <w:sz w:val="28"/>
                <w:szCs w:val="28"/>
              </w:rPr>
              <w:t>18,65</w:t>
            </w:r>
          </w:p>
        </w:tc>
        <w:tc>
          <w:tcPr>
            <w:tcW w:w="2341" w:type="dxa"/>
            <w:shd w:val="clear" w:color="auto" w:fill="auto"/>
          </w:tcPr>
          <w:p w14:paraId="227252A0" w14:textId="77777777" w:rsidR="00E73E91" w:rsidRPr="007F06D4" w:rsidRDefault="00E73E91" w:rsidP="00D35ED4">
            <w:pPr>
              <w:adjustRightInd w:val="0"/>
              <w:jc w:val="both"/>
              <w:rPr>
                <w:sz w:val="28"/>
                <w:szCs w:val="28"/>
              </w:rPr>
            </w:pPr>
            <w:r w:rsidRPr="007F06D4">
              <w:rPr>
                <w:sz w:val="28"/>
                <w:szCs w:val="28"/>
              </w:rPr>
              <w:t>0,826</w:t>
            </w:r>
          </w:p>
        </w:tc>
        <w:tc>
          <w:tcPr>
            <w:tcW w:w="2650" w:type="dxa"/>
            <w:shd w:val="clear" w:color="auto" w:fill="auto"/>
          </w:tcPr>
          <w:p w14:paraId="16D8955A" w14:textId="77777777" w:rsidR="00E73E91" w:rsidRPr="007F06D4" w:rsidRDefault="00E73E91" w:rsidP="00D35ED4">
            <w:pPr>
              <w:adjustRightInd w:val="0"/>
              <w:jc w:val="both"/>
              <w:rPr>
                <w:sz w:val="28"/>
                <w:szCs w:val="28"/>
              </w:rPr>
            </w:pPr>
            <w:r w:rsidRPr="007F06D4">
              <w:rPr>
                <w:sz w:val="28"/>
                <w:szCs w:val="28"/>
              </w:rPr>
              <w:t>698,8</w:t>
            </w:r>
          </w:p>
        </w:tc>
      </w:tr>
      <w:tr w:rsidR="00E73E91" w:rsidRPr="007F06D4" w14:paraId="0253D39C" w14:textId="77777777" w:rsidTr="00D35ED4">
        <w:tc>
          <w:tcPr>
            <w:tcW w:w="2139" w:type="dxa"/>
            <w:shd w:val="clear" w:color="auto" w:fill="auto"/>
          </w:tcPr>
          <w:p w14:paraId="572F5D61" w14:textId="77777777" w:rsidR="00E73E91" w:rsidRPr="007F06D4" w:rsidRDefault="00E73E91" w:rsidP="00D35ED4">
            <w:pPr>
              <w:adjustRightInd w:val="0"/>
              <w:jc w:val="both"/>
              <w:rPr>
                <w:sz w:val="28"/>
                <w:szCs w:val="28"/>
              </w:rPr>
            </w:pPr>
            <w:r w:rsidRPr="007F06D4">
              <w:rPr>
                <w:sz w:val="28"/>
                <w:szCs w:val="28"/>
              </w:rPr>
              <w:t>278,15</w:t>
            </w:r>
          </w:p>
        </w:tc>
        <w:tc>
          <w:tcPr>
            <w:tcW w:w="2367" w:type="dxa"/>
            <w:shd w:val="clear" w:color="auto" w:fill="auto"/>
          </w:tcPr>
          <w:p w14:paraId="4F1E421B" w14:textId="77777777" w:rsidR="00E73E91" w:rsidRPr="007F06D4" w:rsidRDefault="00E73E91" w:rsidP="00D35ED4">
            <w:pPr>
              <w:adjustRightInd w:val="0"/>
              <w:jc w:val="both"/>
              <w:rPr>
                <w:sz w:val="28"/>
                <w:szCs w:val="28"/>
              </w:rPr>
            </w:pPr>
            <w:r w:rsidRPr="007F06D4">
              <w:rPr>
                <w:sz w:val="28"/>
                <w:szCs w:val="28"/>
              </w:rPr>
              <w:t>14,18</w:t>
            </w:r>
          </w:p>
        </w:tc>
        <w:tc>
          <w:tcPr>
            <w:tcW w:w="2341" w:type="dxa"/>
            <w:shd w:val="clear" w:color="auto" w:fill="auto"/>
          </w:tcPr>
          <w:p w14:paraId="56DAE6EA" w14:textId="77777777" w:rsidR="00E73E91" w:rsidRPr="007F06D4" w:rsidRDefault="00E73E91" w:rsidP="00D35ED4">
            <w:pPr>
              <w:adjustRightInd w:val="0"/>
              <w:jc w:val="both"/>
              <w:rPr>
                <w:sz w:val="28"/>
                <w:szCs w:val="28"/>
              </w:rPr>
            </w:pPr>
            <w:r w:rsidRPr="007F06D4">
              <w:rPr>
                <w:sz w:val="28"/>
                <w:szCs w:val="28"/>
              </w:rPr>
              <w:t>0,84</w:t>
            </w:r>
          </w:p>
        </w:tc>
        <w:tc>
          <w:tcPr>
            <w:tcW w:w="2650" w:type="dxa"/>
            <w:shd w:val="clear" w:color="auto" w:fill="auto"/>
          </w:tcPr>
          <w:p w14:paraId="26D9886F" w14:textId="77777777" w:rsidR="00E73E91" w:rsidRPr="007F06D4" w:rsidRDefault="00E73E91" w:rsidP="00D35ED4">
            <w:pPr>
              <w:adjustRightInd w:val="0"/>
              <w:jc w:val="both"/>
              <w:rPr>
                <w:sz w:val="28"/>
                <w:szCs w:val="28"/>
              </w:rPr>
            </w:pPr>
            <w:r w:rsidRPr="007F06D4">
              <w:rPr>
                <w:sz w:val="28"/>
                <w:szCs w:val="28"/>
              </w:rPr>
              <w:t>676,5</w:t>
            </w:r>
          </w:p>
        </w:tc>
      </w:tr>
    </w:tbl>
    <w:p w14:paraId="64E9AD82" w14:textId="77777777" w:rsidR="00E73E91" w:rsidRPr="007F06D4" w:rsidRDefault="00E73E91" w:rsidP="00E73E91">
      <w:pPr>
        <w:ind w:firstLine="709"/>
        <w:jc w:val="both"/>
        <w:rPr>
          <w:sz w:val="28"/>
          <w:szCs w:val="28"/>
        </w:rPr>
      </w:pPr>
    </w:p>
    <w:p w14:paraId="73B24A03" w14:textId="77777777" w:rsidR="00E73E91" w:rsidRPr="007F06D4" w:rsidRDefault="00E73E91" w:rsidP="00E73E91">
      <w:pPr>
        <w:ind w:firstLine="709"/>
        <w:jc w:val="both"/>
        <w:rPr>
          <w:sz w:val="28"/>
          <w:szCs w:val="28"/>
        </w:rPr>
      </w:pPr>
      <w:r w:rsidRPr="007F06D4">
        <w:rPr>
          <w:sz w:val="28"/>
          <w:szCs w:val="28"/>
        </w:rPr>
        <w:t>Исходными данными для расчета зададимся:</w:t>
      </w:r>
    </w:p>
    <w:p w14:paraId="19CE5A9D" w14:textId="77777777" w:rsidR="00E73E91" w:rsidRPr="007F06D4" w:rsidRDefault="00E73E91" w:rsidP="00E73E91">
      <w:pPr>
        <w:ind w:firstLine="709"/>
        <w:jc w:val="both"/>
        <w:rPr>
          <w:sz w:val="28"/>
          <w:szCs w:val="28"/>
        </w:rPr>
      </w:pPr>
    </w:p>
    <w:p w14:paraId="1C7706E3" w14:textId="77777777" w:rsidR="00E73E91" w:rsidRPr="007F06D4" w:rsidRDefault="00E73E91" w:rsidP="00E73E91">
      <w:pPr>
        <w:jc w:val="both"/>
        <w:rPr>
          <w:sz w:val="28"/>
          <w:szCs w:val="28"/>
        </w:rPr>
      </w:pPr>
      <w:r w:rsidRPr="007F06D4">
        <w:rPr>
          <w:sz w:val="28"/>
          <w:szCs w:val="28"/>
        </w:rPr>
        <w:t>Таблица 3 – Данные для расчета</w:t>
      </w:r>
    </w:p>
    <w:p w14:paraId="1D5001BE" w14:textId="77777777" w:rsidR="00E73E91" w:rsidRPr="007F06D4" w:rsidRDefault="00E73E91" w:rsidP="00E73E91">
      <w:pPr>
        <w:ind w:firstLine="709"/>
        <w:jc w:val="both"/>
        <w:rPr>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4953"/>
        <w:gridCol w:w="1213"/>
        <w:gridCol w:w="2649"/>
      </w:tblGrid>
      <w:tr w:rsidR="007F06D4" w:rsidRPr="007F06D4" w14:paraId="1431C78F" w14:textId="77777777" w:rsidTr="00D35ED4">
        <w:trPr>
          <w:trHeight w:val="20"/>
        </w:trPr>
        <w:tc>
          <w:tcPr>
            <w:tcW w:w="567" w:type="dxa"/>
            <w:shd w:val="clear" w:color="auto" w:fill="auto"/>
            <w:vAlign w:val="center"/>
          </w:tcPr>
          <w:p w14:paraId="215F903F" w14:textId="77777777" w:rsidR="00E73E91" w:rsidRPr="007F06D4" w:rsidRDefault="00E73E91" w:rsidP="00D35ED4">
            <w:pPr>
              <w:pStyle w:val="af2"/>
              <w:ind w:right="0"/>
              <w:jc w:val="both"/>
              <w:rPr>
                <w:sz w:val="28"/>
                <w:szCs w:val="28"/>
              </w:rPr>
            </w:pPr>
            <w:r w:rsidRPr="007F06D4">
              <w:rPr>
                <w:sz w:val="28"/>
                <w:szCs w:val="28"/>
              </w:rPr>
              <w:t>№</w:t>
            </w:r>
          </w:p>
        </w:tc>
        <w:tc>
          <w:tcPr>
            <w:tcW w:w="5003" w:type="dxa"/>
            <w:shd w:val="clear" w:color="auto" w:fill="auto"/>
            <w:vAlign w:val="center"/>
          </w:tcPr>
          <w:p w14:paraId="6A2D7988" w14:textId="77777777" w:rsidR="00E73E91" w:rsidRPr="007F06D4" w:rsidRDefault="00E73E91" w:rsidP="00D35ED4">
            <w:pPr>
              <w:pStyle w:val="af2"/>
              <w:ind w:right="0"/>
              <w:jc w:val="both"/>
              <w:rPr>
                <w:sz w:val="28"/>
                <w:szCs w:val="28"/>
              </w:rPr>
            </w:pPr>
            <w:r w:rsidRPr="007F06D4">
              <w:rPr>
                <w:sz w:val="28"/>
                <w:szCs w:val="28"/>
              </w:rPr>
              <w:t>Параметр</w:t>
            </w:r>
          </w:p>
        </w:tc>
        <w:tc>
          <w:tcPr>
            <w:tcW w:w="1228" w:type="dxa"/>
            <w:shd w:val="clear" w:color="auto" w:fill="auto"/>
            <w:vAlign w:val="center"/>
          </w:tcPr>
          <w:p w14:paraId="6D9C3C88" w14:textId="77777777" w:rsidR="00E73E91" w:rsidRPr="007F06D4" w:rsidRDefault="00E73E91" w:rsidP="00D35ED4">
            <w:pPr>
              <w:pStyle w:val="af2"/>
              <w:ind w:right="0"/>
              <w:jc w:val="both"/>
              <w:rPr>
                <w:sz w:val="28"/>
                <w:szCs w:val="28"/>
              </w:rPr>
            </w:pPr>
            <w:r w:rsidRPr="007F06D4">
              <w:rPr>
                <w:sz w:val="28"/>
                <w:szCs w:val="28"/>
              </w:rPr>
              <w:t>Ед. изм.</w:t>
            </w:r>
          </w:p>
        </w:tc>
        <w:tc>
          <w:tcPr>
            <w:tcW w:w="2699" w:type="dxa"/>
            <w:shd w:val="clear" w:color="auto" w:fill="auto"/>
            <w:vAlign w:val="center"/>
          </w:tcPr>
          <w:p w14:paraId="1DCB1D5A" w14:textId="77777777" w:rsidR="00E73E91" w:rsidRPr="007F06D4" w:rsidRDefault="00E73E91" w:rsidP="00D35ED4">
            <w:pPr>
              <w:pStyle w:val="af2"/>
              <w:ind w:right="0"/>
              <w:jc w:val="both"/>
              <w:rPr>
                <w:sz w:val="28"/>
                <w:szCs w:val="28"/>
              </w:rPr>
            </w:pPr>
            <w:r w:rsidRPr="007F06D4">
              <w:rPr>
                <w:sz w:val="28"/>
                <w:szCs w:val="28"/>
              </w:rPr>
              <w:t>Значение</w:t>
            </w:r>
          </w:p>
        </w:tc>
      </w:tr>
      <w:tr w:rsidR="007F06D4" w:rsidRPr="007F06D4" w14:paraId="67FAE0C6" w14:textId="77777777" w:rsidTr="00D35ED4">
        <w:trPr>
          <w:trHeight w:val="20"/>
        </w:trPr>
        <w:tc>
          <w:tcPr>
            <w:tcW w:w="567" w:type="dxa"/>
            <w:shd w:val="clear" w:color="auto" w:fill="auto"/>
            <w:vAlign w:val="center"/>
          </w:tcPr>
          <w:p w14:paraId="54C185D3" w14:textId="77777777" w:rsidR="00E73E91" w:rsidRPr="007F06D4" w:rsidRDefault="00E73E91" w:rsidP="00D35ED4">
            <w:pPr>
              <w:pStyle w:val="af2"/>
              <w:ind w:right="0"/>
              <w:jc w:val="both"/>
              <w:rPr>
                <w:sz w:val="28"/>
                <w:szCs w:val="28"/>
              </w:rPr>
            </w:pPr>
            <w:r w:rsidRPr="007F06D4">
              <w:rPr>
                <w:sz w:val="28"/>
                <w:szCs w:val="28"/>
              </w:rPr>
              <w:t>1</w:t>
            </w:r>
          </w:p>
        </w:tc>
        <w:tc>
          <w:tcPr>
            <w:tcW w:w="5003" w:type="dxa"/>
            <w:shd w:val="clear" w:color="auto" w:fill="auto"/>
            <w:vAlign w:val="center"/>
          </w:tcPr>
          <w:p w14:paraId="1F37D76E" w14:textId="77777777" w:rsidR="00E73E91" w:rsidRPr="007F06D4" w:rsidRDefault="00E73E91" w:rsidP="00D35ED4">
            <w:pPr>
              <w:pStyle w:val="af2"/>
              <w:ind w:right="0"/>
              <w:jc w:val="both"/>
              <w:rPr>
                <w:sz w:val="28"/>
                <w:szCs w:val="28"/>
              </w:rPr>
            </w:pPr>
            <w:r w:rsidRPr="007F06D4">
              <w:rPr>
                <w:sz w:val="28"/>
                <w:szCs w:val="28"/>
              </w:rPr>
              <w:t xml:space="preserve">Холодопроизводительность, </w:t>
            </w:r>
            <w:r w:rsidRPr="007F06D4">
              <w:rPr>
                <w:sz w:val="28"/>
                <w:szCs w:val="28"/>
                <w:lang w:val="en-US"/>
              </w:rPr>
              <w:t>Q</w:t>
            </w:r>
            <w:r w:rsidRPr="007F06D4">
              <w:rPr>
                <w:sz w:val="28"/>
                <w:szCs w:val="28"/>
                <w:vertAlign w:val="subscript"/>
              </w:rPr>
              <w:t>0</w:t>
            </w:r>
          </w:p>
        </w:tc>
        <w:tc>
          <w:tcPr>
            <w:tcW w:w="1228" w:type="dxa"/>
            <w:shd w:val="clear" w:color="auto" w:fill="auto"/>
            <w:vAlign w:val="center"/>
          </w:tcPr>
          <w:p w14:paraId="3C506064" w14:textId="77777777" w:rsidR="00E73E91" w:rsidRPr="007F06D4" w:rsidRDefault="00E73E91" w:rsidP="00D35ED4">
            <w:pPr>
              <w:pStyle w:val="af2"/>
              <w:ind w:right="0"/>
              <w:jc w:val="both"/>
              <w:rPr>
                <w:sz w:val="28"/>
                <w:szCs w:val="28"/>
              </w:rPr>
            </w:pPr>
            <w:r w:rsidRPr="007F06D4">
              <w:rPr>
                <w:sz w:val="28"/>
                <w:szCs w:val="28"/>
              </w:rPr>
              <w:t>Вт</w:t>
            </w:r>
          </w:p>
        </w:tc>
        <w:tc>
          <w:tcPr>
            <w:tcW w:w="2699" w:type="dxa"/>
            <w:shd w:val="clear" w:color="auto" w:fill="auto"/>
            <w:vAlign w:val="center"/>
          </w:tcPr>
          <w:p w14:paraId="728EB677" w14:textId="77777777" w:rsidR="00E73E91" w:rsidRPr="007F06D4" w:rsidRDefault="00E73E91" w:rsidP="00D35ED4">
            <w:pPr>
              <w:pStyle w:val="af2"/>
              <w:ind w:right="0"/>
              <w:jc w:val="both"/>
              <w:rPr>
                <w:sz w:val="28"/>
                <w:szCs w:val="28"/>
              </w:rPr>
            </w:pPr>
            <w:r w:rsidRPr="007F06D4">
              <w:rPr>
                <w:sz w:val="28"/>
                <w:szCs w:val="28"/>
              </w:rPr>
              <w:t>688</w:t>
            </w:r>
          </w:p>
        </w:tc>
      </w:tr>
      <w:tr w:rsidR="007F06D4" w:rsidRPr="007F06D4" w14:paraId="31B171CD" w14:textId="77777777" w:rsidTr="00D35ED4">
        <w:trPr>
          <w:trHeight w:val="20"/>
        </w:trPr>
        <w:tc>
          <w:tcPr>
            <w:tcW w:w="567" w:type="dxa"/>
            <w:shd w:val="clear" w:color="auto" w:fill="auto"/>
            <w:vAlign w:val="center"/>
          </w:tcPr>
          <w:p w14:paraId="1E8DFB5A" w14:textId="77777777" w:rsidR="00E73E91" w:rsidRPr="007F06D4" w:rsidRDefault="00E73E91" w:rsidP="00D35ED4">
            <w:pPr>
              <w:pStyle w:val="af2"/>
              <w:ind w:right="0"/>
              <w:jc w:val="both"/>
              <w:rPr>
                <w:sz w:val="28"/>
                <w:szCs w:val="28"/>
              </w:rPr>
            </w:pPr>
            <w:r w:rsidRPr="007F06D4">
              <w:rPr>
                <w:sz w:val="28"/>
                <w:szCs w:val="28"/>
              </w:rPr>
              <w:t>2</w:t>
            </w:r>
          </w:p>
        </w:tc>
        <w:tc>
          <w:tcPr>
            <w:tcW w:w="5003" w:type="dxa"/>
            <w:shd w:val="clear" w:color="auto" w:fill="auto"/>
            <w:vAlign w:val="center"/>
          </w:tcPr>
          <w:p w14:paraId="47F062FE" w14:textId="77777777" w:rsidR="00E73E91" w:rsidRPr="007F06D4" w:rsidRDefault="00E73E91" w:rsidP="00D35ED4">
            <w:pPr>
              <w:pStyle w:val="af2"/>
              <w:ind w:right="0"/>
              <w:jc w:val="both"/>
              <w:rPr>
                <w:sz w:val="28"/>
                <w:szCs w:val="28"/>
              </w:rPr>
            </w:pPr>
            <w:r w:rsidRPr="007F06D4">
              <w:rPr>
                <w:sz w:val="28"/>
                <w:szCs w:val="28"/>
              </w:rPr>
              <w:t>Хладагент</w:t>
            </w:r>
          </w:p>
        </w:tc>
        <w:tc>
          <w:tcPr>
            <w:tcW w:w="1228" w:type="dxa"/>
            <w:shd w:val="clear" w:color="auto" w:fill="auto"/>
            <w:vAlign w:val="center"/>
          </w:tcPr>
          <w:p w14:paraId="6C12860F" w14:textId="77777777" w:rsidR="00E73E91" w:rsidRPr="007F06D4" w:rsidRDefault="00E73E91" w:rsidP="00D35ED4">
            <w:pPr>
              <w:pStyle w:val="af2"/>
              <w:ind w:right="0"/>
              <w:jc w:val="both"/>
              <w:rPr>
                <w:sz w:val="28"/>
                <w:szCs w:val="28"/>
                <w:lang w:val="en-US"/>
              </w:rPr>
            </w:pPr>
            <w:r w:rsidRPr="007F06D4">
              <w:rPr>
                <w:sz w:val="28"/>
                <w:szCs w:val="28"/>
                <w:lang w:val="en-US"/>
              </w:rPr>
              <w:t>-</w:t>
            </w:r>
          </w:p>
        </w:tc>
        <w:tc>
          <w:tcPr>
            <w:tcW w:w="2699" w:type="dxa"/>
            <w:shd w:val="clear" w:color="auto" w:fill="auto"/>
            <w:vAlign w:val="center"/>
          </w:tcPr>
          <w:p w14:paraId="1DADDAD9" w14:textId="77777777" w:rsidR="00E73E91" w:rsidRPr="007F06D4" w:rsidRDefault="00E73E91" w:rsidP="00D35ED4">
            <w:pPr>
              <w:pStyle w:val="af2"/>
              <w:ind w:right="0"/>
              <w:jc w:val="both"/>
              <w:rPr>
                <w:sz w:val="28"/>
                <w:szCs w:val="28"/>
                <w:lang w:val="en-US"/>
              </w:rPr>
            </w:pPr>
            <w:r w:rsidRPr="007F06D4">
              <w:rPr>
                <w:sz w:val="28"/>
                <w:szCs w:val="28"/>
                <w:lang w:val="en-US"/>
              </w:rPr>
              <w:t>R134a</w:t>
            </w:r>
          </w:p>
        </w:tc>
      </w:tr>
      <w:tr w:rsidR="007F06D4" w:rsidRPr="007F06D4" w14:paraId="2F97F0AD" w14:textId="77777777" w:rsidTr="00D35ED4">
        <w:trPr>
          <w:trHeight w:val="20"/>
        </w:trPr>
        <w:tc>
          <w:tcPr>
            <w:tcW w:w="567" w:type="dxa"/>
            <w:shd w:val="clear" w:color="auto" w:fill="auto"/>
            <w:vAlign w:val="center"/>
          </w:tcPr>
          <w:p w14:paraId="7F679D6F" w14:textId="77777777" w:rsidR="00E73E91" w:rsidRPr="007F06D4" w:rsidRDefault="00E73E91" w:rsidP="00D35ED4">
            <w:pPr>
              <w:pStyle w:val="af2"/>
              <w:ind w:right="0"/>
              <w:jc w:val="both"/>
              <w:rPr>
                <w:sz w:val="28"/>
                <w:szCs w:val="28"/>
                <w:lang w:val="en-US"/>
              </w:rPr>
            </w:pPr>
            <w:r w:rsidRPr="007F06D4">
              <w:rPr>
                <w:sz w:val="28"/>
                <w:szCs w:val="28"/>
                <w:lang w:val="en-US"/>
              </w:rPr>
              <w:t>3</w:t>
            </w:r>
          </w:p>
        </w:tc>
        <w:tc>
          <w:tcPr>
            <w:tcW w:w="5003" w:type="dxa"/>
            <w:shd w:val="clear" w:color="auto" w:fill="auto"/>
            <w:vAlign w:val="center"/>
          </w:tcPr>
          <w:p w14:paraId="450FB4F8" w14:textId="77777777" w:rsidR="00E73E91" w:rsidRPr="007F06D4" w:rsidRDefault="00E73E91" w:rsidP="00D35ED4">
            <w:pPr>
              <w:pStyle w:val="af2"/>
              <w:ind w:right="0"/>
              <w:jc w:val="both"/>
              <w:rPr>
                <w:sz w:val="28"/>
                <w:szCs w:val="28"/>
              </w:rPr>
            </w:pPr>
            <w:r w:rsidRPr="007F06D4">
              <w:rPr>
                <w:sz w:val="28"/>
                <w:szCs w:val="28"/>
              </w:rPr>
              <w:t>Перегрев</w:t>
            </w:r>
          </w:p>
        </w:tc>
        <w:tc>
          <w:tcPr>
            <w:tcW w:w="1228" w:type="dxa"/>
            <w:shd w:val="clear" w:color="auto" w:fill="auto"/>
            <w:vAlign w:val="center"/>
          </w:tcPr>
          <w:p w14:paraId="069E5B80" w14:textId="77777777" w:rsidR="00E73E91" w:rsidRPr="007F06D4" w:rsidRDefault="00E73E91" w:rsidP="00D35ED4">
            <w:pPr>
              <w:pStyle w:val="af2"/>
              <w:ind w:right="0"/>
              <w:jc w:val="both"/>
              <w:rPr>
                <w:sz w:val="28"/>
                <w:szCs w:val="28"/>
              </w:rPr>
            </w:pPr>
            <w:r w:rsidRPr="007F06D4">
              <w:rPr>
                <w:sz w:val="28"/>
                <w:szCs w:val="28"/>
              </w:rPr>
              <w:t>К</w:t>
            </w:r>
          </w:p>
        </w:tc>
        <w:tc>
          <w:tcPr>
            <w:tcW w:w="2699" w:type="dxa"/>
            <w:shd w:val="clear" w:color="auto" w:fill="auto"/>
            <w:vAlign w:val="center"/>
          </w:tcPr>
          <w:p w14:paraId="0428E2F8" w14:textId="77777777" w:rsidR="00E73E91" w:rsidRPr="007F06D4" w:rsidRDefault="00E73E91" w:rsidP="00D35ED4">
            <w:pPr>
              <w:pStyle w:val="af2"/>
              <w:ind w:right="0"/>
              <w:jc w:val="both"/>
              <w:rPr>
                <w:sz w:val="28"/>
                <w:szCs w:val="28"/>
                <w:lang w:val="en-US"/>
              </w:rPr>
            </w:pPr>
            <w:r w:rsidRPr="007F06D4">
              <w:rPr>
                <w:sz w:val="28"/>
                <w:szCs w:val="28"/>
                <w:lang w:val="en-US"/>
              </w:rPr>
              <w:t>10</w:t>
            </w:r>
          </w:p>
        </w:tc>
      </w:tr>
      <w:tr w:rsidR="007F06D4" w:rsidRPr="007F06D4" w14:paraId="479DBDAB" w14:textId="77777777" w:rsidTr="00D35ED4">
        <w:trPr>
          <w:trHeight w:val="20"/>
        </w:trPr>
        <w:tc>
          <w:tcPr>
            <w:tcW w:w="567" w:type="dxa"/>
            <w:shd w:val="clear" w:color="auto" w:fill="auto"/>
            <w:vAlign w:val="center"/>
          </w:tcPr>
          <w:p w14:paraId="72F8F99B" w14:textId="77777777" w:rsidR="00E73E91" w:rsidRPr="007F06D4" w:rsidRDefault="00E73E91" w:rsidP="00D35ED4">
            <w:pPr>
              <w:pStyle w:val="af2"/>
              <w:ind w:right="0"/>
              <w:jc w:val="both"/>
              <w:rPr>
                <w:sz w:val="28"/>
                <w:szCs w:val="28"/>
              </w:rPr>
            </w:pPr>
            <w:r w:rsidRPr="007F06D4">
              <w:rPr>
                <w:sz w:val="28"/>
                <w:szCs w:val="28"/>
              </w:rPr>
              <w:t>4</w:t>
            </w:r>
          </w:p>
        </w:tc>
        <w:tc>
          <w:tcPr>
            <w:tcW w:w="5003" w:type="dxa"/>
            <w:shd w:val="clear" w:color="auto" w:fill="auto"/>
            <w:vAlign w:val="center"/>
          </w:tcPr>
          <w:p w14:paraId="548CAA91" w14:textId="77777777" w:rsidR="00E73E91" w:rsidRPr="007F06D4" w:rsidRDefault="00E73E91" w:rsidP="00D35ED4">
            <w:pPr>
              <w:pStyle w:val="af2"/>
              <w:ind w:right="0"/>
              <w:jc w:val="both"/>
              <w:rPr>
                <w:sz w:val="28"/>
                <w:szCs w:val="28"/>
              </w:rPr>
            </w:pPr>
            <w:r w:rsidRPr="007F06D4">
              <w:rPr>
                <w:sz w:val="28"/>
                <w:szCs w:val="28"/>
              </w:rPr>
              <w:t>Переохлаждение</w:t>
            </w:r>
          </w:p>
        </w:tc>
        <w:tc>
          <w:tcPr>
            <w:tcW w:w="1228" w:type="dxa"/>
            <w:shd w:val="clear" w:color="auto" w:fill="auto"/>
            <w:vAlign w:val="center"/>
          </w:tcPr>
          <w:p w14:paraId="33784EE0" w14:textId="77777777" w:rsidR="00E73E91" w:rsidRPr="007F06D4" w:rsidRDefault="00E73E91" w:rsidP="00D35ED4">
            <w:pPr>
              <w:pStyle w:val="af2"/>
              <w:ind w:right="0"/>
              <w:jc w:val="both"/>
              <w:rPr>
                <w:sz w:val="28"/>
                <w:szCs w:val="28"/>
              </w:rPr>
            </w:pPr>
            <w:r w:rsidRPr="007F06D4">
              <w:rPr>
                <w:sz w:val="28"/>
                <w:szCs w:val="28"/>
              </w:rPr>
              <w:t>К</w:t>
            </w:r>
          </w:p>
        </w:tc>
        <w:tc>
          <w:tcPr>
            <w:tcW w:w="2699" w:type="dxa"/>
            <w:shd w:val="clear" w:color="auto" w:fill="auto"/>
            <w:vAlign w:val="center"/>
          </w:tcPr>
          <w:p w14:paraId="2976A4D1" w14:textId="77777777" w:rsidR="00E73E91" w:rsidRPr="007F06D4" w:rsidRDefault="00E73E91" w:rsidP="00D35ED4">
            <w:pPr>
              <w:pStyle w:val="af2"/>
              <w:ind w:right="0"/>
              <w:jc w:val="both"/>
              <w:rPr>
                <w:sz w:val="28"/>
                <w:szCs w:val="28"/>
              </w:rPr>
            </w:pPr>
            <w:r w:rsidRPr="007F06D4">
              <w:rPr>
                <w:sz w:val="28"/>
                <w:szCs w:val="28"/>
              </w:rPr>
              <w:t>0…5</w:t>
            </w:r>
          </w:p>
        </w:tc>
      </w:tr>
      <w:tr w:rsidR="007F06D4" w:rsidRPr="007F06D4" w14:paraId="33431C14" w14:textId="77777777" w:rsidTr="00D35ED4">
        <w:trPr>
          <w:trHeight w:val="20"/>
        </w:trPr>
        <w:tc>
          <w:tcPr>
            <w:tcW w:w="567" w:type="dxa"/>
            <w:shd w:val="clear" w:color="auto" w:fill="auto"/>
            <w:vAlign w:val="center"/>
          </w:tcPr>
          <w:p w14:paraId="09821780" w14:textId="77777777" w:rsidR="00E73E91" w:rsidRPr="007F06D4" w:rsidRDefault="00E73E91" w:rsidP="00D35ED4">
            <w:pPr>
              <w:pStyle w:val="af2"/>
              <w:ind w:right="0"/>
              <w:jc w:val="both"/>
              <w:rPr>
                <w:sz w:val="28"/>
                <w:szCs w:val="28"/>
              </w:rPr>
            </w:pPr>
            <w:r w:rsidRPr="007F06D4">
              <w:rPr>
                <w:sz w:val="28"/>
                <w:szCs w:val="28"/>
              </w:rPr>
              <w:t>5</w:t>
            </w:r>
          </w:p>
        </w:tc>
        <w:tc>
          <w:tcPr>
            <w:tcW w:w="5003" w:type="dxa"/>
            <w:shd w:val="clear" w:color="auto" w:fill="auto"/>
            <w:vAlign w:val="center"/>
          </w:tcPr>
          <w:p w14:paraId="5ECC3CD3" w14:textId="77777777" w:rsidR="00E73E91" w:rsidRPr="007F06D4" w:rsidRDefault="00E73E91" w:rsidP="00D35ED4">
            <w:pPr>
              <w:pStyle w:val="af2"/>
              <w:ind w:right="0"/>
              <w:jc w:val="both"/>
              <w:rPr>
                <w:sz w:val="28"/>
                <w:szCs w:val="28"/>
              </w:rPr>
            </w:pPr>
            <w:r w:rsidRPr="007F06D4">
              <w:rPr>
                <w:sz w:val="28"/>
                <w:szCs w:val="28"/>
              </w:rPr>
              <w:t xml:space="preserve">Температура кипения, </w:t>
            </w:r>
            <w:r w:rsidRPr="007F06D4">
              <w:rPr>
                <w:sz w:val="28"/>
                <w:szCs w:val="28"/>
                <w:lang w:val="en-US"/>
              </w:rPr>
              <w:t>t</w:t>
            </w:r>
            <w:r w:rsidRPr="007F06D4">
              <w:rPr>
                <w:sz w:val="28"/>
                <w:szCs w:val="28"/>
                <w:vertAlign w:val="subscript"/>
              </w:rPr>
              <w:t>0</w:t>
            </w:r>
          </w:p>
        </w:tc>
        <w:tc>
          <w:tcPr>
            <w:tcW w:w="1228" w:type="dxa"/>
            <w:shd w:val="clear" w:color="auto" w:fill="auto"/>
            <w:vAlign w:val="center"/>
          </w:tcPr>
          <w:p w14:paraId="5C4654C0" w14:textId="77777777" w:rsidR="00E73E91" w:rsidRPr="007F06D4" w:rsidRDefault="00E73E91" w:rsidP="00D35ED4">
            <w:pPr>
              <w:pStyle w:val="af2"/>
              <w:ind w:right="0"/>
              <w:jc w:val="both"/>
              <w:rPr>
                <w:sz w:val="28"/>
                <w:szCs w:val="28"/>
              </w:rPr>
            </w:pPr>
            <w:r w:rsidRPr="007F06D4">
              <w:rPr>
                <w:sz w:val="28"/>
                <w:szCs w:val="28"/>
              </w:rPr>
              <w:t>℃</w:t>
            </w:r>
          </w:p>
        </w:tc>
        <w:tc>
          <w:tcPr>
            <w:tcW w:w="2699" w:type="dxa"/>
            <w:shd w:val="clear" w:color="auto" w:fill="auto"/>
            <w:vAlign w:val="center"/>
          </w:tcPr>
          <w:p w14:paraId="112E2B62" w14:textId="77777777" w:rsidR="00E73E91" w:rsidRPr="007F06D4" w:rsidRDefault="00E73E91" w:rsidP="00D35ED4">
            <w:pPr>
              <w:pStyle w:val="af2"/>
              <w:ind w:right="0"/>
              <w:jc w:val="both"/>
              <w:rPr>
                <w:sz w:val="28"/>
                <w:szCs w:val="28"/>
              </w:rPr>
            </w:pPr>
            <w:r w:rsidRPr="007F06D4">
              <w:rPr>
                <w:sz w:val="28"/>
                <w:szCs w:val="28"/>
              </w:rPr>
              <w:t>-10</w:t>
            </w:r>
          </w:p>
        </w:tc>
      </w:tr>
      <w:tr w:rsidR="00E73E91" w:rsidRPr="007F06D4" w14:paraId="282321ED" w14:textId="77777777" w:rsidTr="00D35ED4">
        <w:trPr>
          <w:trHeight w:val="20"/>
        </w:trPr>
        <w:tc>
          <w:tcPr>
            <w:tcW w:w="567" w:type="dxa"/>
            <w:shd w:val="clear" w:color="auto" w:fill="auto"/>
            <w:vAlign w:val="center"/>
          </w:tcPr>
          <w:p w14:paraId="3098FE10" w14:textId="77777777" w:rsidR="00E73E91" w:rsidRPr="007F06D4" w:rsidRDefault="00E73E91" w:rsidP="00D35ED4">
            <w:pPr>
              <w:pStyle w:val="af2"/>
              <w:ind w:right="0"/>
              <w:jc w:val="both"/>
              <w:rPr>
                <w:sz w:val="28"/>
                <w:szCs w:val="28"/>
              </w:rPr>
            </w:pPr>
            <w:r w:rsidRPr="007F06D4">
              <w:rPr>
                <w:sz w:val="28"/>
                <w:szCs w:val="28"/>
              </w:rPr>
              <w:t>6</w:t>
            </w:r>
          </w:p>
        </w:tc>
        <w:tc>
          <w:tcPr>
            <w:tcW w:w="5003" w:type="dxa"/>
            <w:shd w:val="clear" w:color="auto" w:fill="auto"/>
            <w:vAlign w:val="center"/>
          </w:tcPr>
          <w:p w14:paraId="78577AA2" w14:textId="77777777" w:rsidR="00E73E91" w:rsidRPr="007F06D4" w:rsidRDefault="00E73E91" w:rsidP="00D35ED4">
            <w:pPr>
              <w:pStyle w:val="af2"/>
              <w:ind w:right="0"/>
              <w:jc w:val="both"/>
              <w:rPr>
                <w:sz w:val="28"/>
                <w:szCs w:val="28"/>
              </w:rPr>
            </w:pPr>
            <w:r w:rsidRPr="007F06D4">
              <w:rPr>
                <w:sz w:val="28"/>
                <w:szCs w:val="28"/>
              </w:rPr>
              <w:t xml:space="preserve">Давление в испарителе, </w:t>
            </w:r>
            <w:r w:rsidRPr="007F06D4">
              <w:rPr>
                <w:sz w:val="28"/>
                <w:szCs w:val="28"/>
                <w:lang w:val="en-US"/>
              </w:rPr>
              <w:t>p</w:t>
            </w:r>
            <w:r w:rsidRPr="007F06D4">
              <w:rPr>
                <w:sz w:val="28"/>
                <w:szCs w:val="28"/>
                <w:vertAlign w:val="subscript"/>
              </w:rPr>
              <w:t>0</w:t>
            </w:r>
          </w:p>
        </w:tc>
        <w:tc>
          <w:tcPr>
            <w:tcW w:w="1228" w:type="dxa"/>
            <w:shd w:val="clear" w:color="auto" w:fill="auto"/>
            <w:vAlign w:val="center"/>
          </w:tcPr>
          <w:p w14:paraId="4F089C5A" w14:textId="76BA7CBC" w:rsidR="00E73E91" w:rsidRPr="007F06D4" w:rsidRDefault="00234DD9" w:rsidP="00D35ED4">
            <w:pPr>
              <w:pStyle w:val="af2"/>
              <w:ind w:right="0"/>
              <w:jc w:val="both"/>
              <w:rPr>
                <w:sz w:val="28"/>
                <w:szCs w:val="28"/>
              </w:rPr>
            </w:pPr>
            <w:r w:rsidRPr="007F06D4">
              <w:rPr>
                <w:szCs w:val="24"/>
              </w:rPr>
              <w:t>10</w:t>
            </w:r>
            <w:r w:rsidRPr="007F06D4">
              <w:rPr>
                <w:szCs w:val="24"/>
                <w:vertAlign w:val="superscript"/>
              </w:rPr>
              <w:t>5</w:t>
            </w:r>
            <w:r w:rsidRPr="007F06D4">
              <w:rPr>
                <w:szCs w:val="24"/>
              </w:rPr>
              <w:t>Па</w:t>
            </w:r>
          </w:p>
        </w:tc>
        <w:tc>
          <w:tcPr>
            <w:tcW w:w="2699" w:type="dxa"/>
            <w:shd w:val="clear" w:color="auto" w:fill="auto"/>
            <w:vAlign w:val="center"/>
          </w:tcPr>
          <w:p w14:paraId="1862FA25" w14:textId="77777777" w:rsidR="00E73E91" w:rsidRPr="007F06D4" w:rsidRDefault="00E73E91" w:rsidP="00D35ED4">
            <w:pPr>
              <w:pStyle w:val="af2"/>
              <w:ind w:right="0"/>
              <w:jc w:val="both"/>
              <w:rPr>
                <w:sz w:val="28"/>
                <w:szCs w:val="28"/>
              </w:rPr>
            </w:pPr>
            <w:r w:rsidRPr="007F06D4">
              <w:rPr>
                <w:sz w:val="28"/>
                <w:szCs w:val="28"/>
              </w:rPr>
              <w:t>2</w:t>
            </w:r>
          </w:p>
        </w:tc>
      </w:tr>
    </w:tbl>
    <w:p w14:paraId="66D95BAF" w14:textId="77777777" w:rsidR="00E73E91" w:rsidRPr="007F06D4" w:rsidRDefault="00E73E91" w:rsidP="00E73E91">
      <w:pPr>
        <w:pStyle w:val="af3"/>
        <w:spacing w:before="0" w:after="0"/>
        <w:jc w:val="both"/>
        <w:rPr>
          <w:sz w:val="28"/>
          <w:szCs w:val="28"/>
        </w:rPr>
      </w:pPr>
    </w:p>
    <w:p w14:paraId="3B9F3991" w14:textId="77777777" w:rsidR="00E73E91" w:rsidRPr="007F06D4" w:rsidRDefault="00E73E91" w:rsidP="00E73E91">
      <w:pPr>
        <w:pStyle w:val="af3"/>
        <w:spacing w:before="0" w:after="0"/>
        <w:ind w:firstLine="709"/>
        <w:jc w:val="both"/>
        <w:rPr>
          <w:sz w:val="28"/>
          <w:szCs w:val="28"/>
        </w:rPr>
      </w:pPr>
      <w:r w:rsidRPr="007F06D4">
        <w:rPr>
          <w:sz w:val="28"/>
          <w:szCs w:val="28"/>
        </w:rPr>
        <w:t>Изображение теоретического цикла сжатия на диаграмме lgp-i показано на рисунке 7.</w:t>
      </w:r>
    </w:p>
    <w:p w14:paraId="66704637" w14:textId="77777777" w:rsidR="00E73E91" w:rsidRPr="007F06D4" w:rsidRDefault="00E73E91" w:rsidP="00E73E91">
      <w:pPr>
        <w:pStyle w:val="af3"/>
        <w:spacing w:before="0" w:after="0"/>
        <w:jc w:val="both"/>
        <w:rPr>
          <w:sz w:val="28"/>
          <w:szCs w:val="28"/>
        </w:rPr>
      </w:pPr>
    </w:p>
    <w:p w14:paraId="7C42A450" w14:textId="660ADF71" w:rsidR="00E73E91" w:rsidRPr="007F06D4" w:rsidRDefault="00E73E91" w:rsidP="00E73E91">
      <w:pPr>
        <w:ind w:firstLine="709"/>
        <w:jc w:val="center"/>
        <w:rPr>
          <w:sz w:val="28"/>
          <w:szCs w:val="28"/>
        </w:rPr>
      </w:pPr>
      <w:r w:rsidRPr="007F06D4">
        <w:rPr>
          <w:noProof/>
          <w:sz w:val="28"/>
          <w:szCs w:val="28"/>
          <w:lang w:bidi="ar-SA"/>
        </w:rPr>
        <w:lastRenderedPageBreak/>
        <w:drawing>
          <wp:inline distT="0" distB="0" distL="0" distR="0" wp14:anchorId="040B86FE" wp14:editId="374ED33F">
            <wp:extent cx="2787650" cy="1885950"/>
            <wp:effectExtent l="0" t="0" r="0" b="0"/>
            <wp:docPr id="1050066934" name="Рисунок 64" descr="D:\Документы\Тениз\Учебный курс Samsung\Рисунки\Цикл 1-ч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09" descr="D:\Документы\Тениз\Учебный курс Samsung\Рисунки\Цикл 1-чб.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87650" cy="1885950"/>
                    </a:xfrm>
                    <a:prstGeom prst="rect">
                      <a:avLst/>
                    </a:prstGeom>
                    <a:noFill/>
                    <a:ln>
                      <a:noFill/>
                    </a:ln>
                  </pic:spPr>
                </pic:pic>
              </a:graphicData>
            </a:graphic>
          </wp:inline>
        </w:drawing>
      </w:r>
    </w:p>
    <w:p w14:paraId="23A68654" w14:textId="77777777" w:rsidR="00E73E91" w:rsidRPr="007F06D4" w:rsidRDefault="00E73E91" w:rsidP="00E73E91">
      <w:pPr>
        <w:pStyle w:val="af3"/>
        <w:spacing w:before="0" w:after="0"/>
        <w:rPr>
          <w:sz w:val="28"/>
          <w:szCs w:val="28"/>
        </w:rPr>
      </w:pPr>
    </w:p>
    <w:p w14:paraId="467C0255" w14:textId="77777777" w:rsidR="00E73E91" w:rsidRPr="007F06D4" w:rsidRDefault="00E73E91" w:rsidP="00E73E91">
      <w:pPr>
        <w:pStyle w:val="af3"/>
        <w:spacing w:before="0" w:after="0"/>
        <w:rPr>
          <w:sz w:val="28"/>
          <w:szCs w:val="28"/>
        </w:rPr>
      </w:pPr>
      <w:r w:rsidRPr="007F06D4">
        <w:rPr>
          <w:sz w:val="28"/>
          <w:szCs w:val="28"/>
        </w:rPr>
        <w:t>Рисунок 7 – Изображение теоретического цикла сжатия на диаграмме lgp-i</w:t>
      </w:r>
    </w:p>
    <w:p w14:paraId="1E724B1A" w14:textId="77777777" w:rsidR="00E73E91" w:rsidRPr="007F06D4" w:rsidRDefault="00E73E91" w:rsidP="00E73E91">
      <w:pPr>
        <w:ind w:firstLine="709"/>
        <w:jc w:val="both"/>
        <w:rPr>
          <w:sz w:val="28"/>
          <w:szCs w:val="28"/>
        </w:rPr>
      </w:pPr>
    </w:p>
    <w:p w14:paraId="21B7DE38" w14:textId="77777777" w:rsidR="00E73E91" w:rsidRPr="007F06D4" w:rsidRDefault="00E73E91" w:rsidP="00E73E91">
      <w:pPr>
        <w:ind w:firstLine="709"/>
        <w:jc w:val="both"/>
        <w:rPr>
          <w:sz w:val="28"/>
          <w:szCs w:val="28"/>
        </w:rPr>
      </w:pPr>
      <w:r w:rsidRPr="007F06D4">
        <w:rPr>
          <w:sz w:val="28"/>
          <w:szCs w:val="28"/>
        </w:rPr>
        <w:t>Соответственно имеем по диаграмме значения удельных энтальпий в точках 4, 1’, 1.</w:t>
      </w:r>
    </w:p>
    <w:p w14:paraId="25D4BF8B" w14:textId="77777777" w:rsidR="00E73E91" w:rsidRPr="007F06D4" w:rsidRDefault="00E73E91" w:rsidP="00E73E91">
      <w:pPr>
        <w:ind w:firstLine="709"/>
        <w:jc w:val="both"/>
        <w:rPr>
          <w:sz w:val="28"/>
          <w:szCs w:val="28"/>
        </w:rPr>
      </w:pPr>
    </w:p>
    <w:p w14:paraId="6DC50FFC" w14:textId="77777777" w:rsidR="00E73E91" w:rsidRPr="007F06D4" w:rsidRDefault="00E73E91" w:rsidP="00E73E91">
      <w:pPr>
        <w:jc w:val="both"/>
        <w:rPr>
          <w:sz w:val="28"/>
          <w:szCs w:val="28"/>
        </w:rPr>
      </w:pPr>
      <w:r w:rsidRPr="007F06D4">
        <w:rPr>
          <w:sz w:val="28"/>
          <w:szCs w:val="28"/>
        </w:rPr>
        <w:t>Таблица 4 - Энтальпия в точках</w:t>
      </w:r>
    </w:p>
    <w:p w14:paraId="3C03243E" w14:textId="77777777" w:rsidR="00E73E91" w:rsidRPr="007F06D4" w:rsidRDefault="00E73E91" w:rsidP="00E73E91">
      <w:pPr>
        <w:jc w:val="both"/>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5087"/>
        <w:gridCol w:w="1228"/>
        <w:gridCol w:w="2597"/>
      </w:tblGrid>
      <w:tr w:rsidR="007F06D4" w:rsidRPr="007F06D4" w14:paraId="646016DD" w14:textId="77777777" w:rsidTr="00D35ED4">
        <w:trPr>
          <w:trHeight w:val="20"/>
        </w:trPr>
        <w:tc>
          <w:tcPr>
            <w:tcW w:w="567" w:type="dxa"/>
            <w:shd w:val="clear" w:color="auto" w:fill="auto"/>
            <w:vAlign w:val="center"/>
          </w:tcPr>
          <w:p w14:paraId="5F92355D" w14:textId="77777777" w:rsidR="00E73E91" w:rsidRPr="007F06D4" w:rsidRDefault="00E73E91" w:rsidP="00D35ED4">
            <w:pPr>
              <w:pStyle w:val="af2"/>
              <w:ind w:right="0"/>
              <w:jc w:val="both"/>
              <w:rPr>
                <w:sz w:val="28"/>
                <w:szCs w:val="28"/>
              </w:rPr>
            </w:pPr>
            <w:r w:rsidRPr="007F06D4">
              <w:rPr>
                <w:sz w:val="28"/>
                <w:szCs w:val="28"/>
              </w:rPr>
              <w:t>№</w:t>
            </w:r>
          </w:p>
        </w:tc>
        <w:tc>
          <w:tcPr>
            <w:tcW w:w="5087" w:type="dxa"/>
            <w:shd w:val="clear" w:color="auto" w:fill="auto"/>
            <w:vAlign w:val="center"/>
          </w:tcPr>
          <w:p w14:paraId="07161EA2" w14:textId="77777777" w:rsidR="00E73E91" w:rsidRPr="007F06D4" w:rsidRDefault="00E73E91" w:rsidP="00D35ED4">
            <w:pPr>
              <w:pStyle w:val="af2"/>
              <w:ind w:right="0"/>
              <w:jc w:val="both"/>
              <w:rPr>
                <w:sz w:val="28"/>
                <w:szCs w:val="28"/>
              </w:rPr>
            </w:pPr>
            <w:r w:rsidRPr="007F06D4">
              <w:rPr>
                <w:sz w:val="28"/>
                <w:szCs w:val="28"/>
              </w:rPr>
              <w:t>Параметр</w:t>
            </w:r>
          </w:p>
        </w:tc>
        <w:tc>
          <w:tcPr>
            <w:tcW w:w="1228" w:type="dxa"/>
            <w:shd w:val="clear" w:color="auto" w:fill="auto"/>
            <w:vAlign w:val="center"/>
          </w:tcPr>
          <w:p w14:paraId="76A1EB44" w14:textId="77777777" w:rsidR="00E73E91" w:rsidRPr="007F06D4" w:rsidRDefault="00E73E91" w:rsidP="00D35ED4">
            <w:pPr>
              <w:pStyle w:val="af2"/>
              <w:ind w:right="0"/>
              <w:jc w:val="both"/>
              <w:rPr>
                <w:sz w:val="28"/>
                <w:szCs w:val="28"/>
              </w:rPr>
            </w:pPr>
            <w:r w:rsidRPr="007F06D4">
              <w:rPr>
                <w:sz w:val="28"/>
                <w:szCs w:val="28"/>
              </w:rPr>
              <w:t>Ед. изм.</w:t>
            </w:r>
          </w:p>
        </w:tc>
        <w:tc>
          <w:tcPr>
            <w:tcW w:w="2597" w:type="dxa"/>
            <w:shd w:val="clear" w:color="auto" w:fill="auto"/>
            <w:vAlign w:val="center"/>
          </w:tcPr>
          <w:p w14:paraId="3CCB754E" w14:textId="77777777" w:rsidR="00E73E91" w:rsidRPr="007F06D4" w:rsidRDefault="00E73E91" w:rsidP="00D35ED4">
            <w:pPr>
              <w:pStyle w:val="af2"/>
              <w:ind w:right="0"/>
              <w:jc w:val="both"/>
              <w:rPr>
                <w:sz w:val="28"/>
                <w:szCs w:val="28"/>
              </w:rPr>
            </w:pPr>
            <w:r w:rsidRPr="007F06D4">
              <w:rPr>
                <w:sz w:val="28"/>
                <w:szCs w:val="28"/>
              </w:rPr>
              <w:t>Значение</w:t>
            </w:r>
          </w:p>
        </w:tc>
      </w:tr>
      <w:tr w:rsidR="007F06D4" w:rsidRPr="007F06D4" w14:paraId="76621F11" w14:textId="77777777" w:rsidTr="00D35ED4">
        <w:trPr>
          <w:trHeight w:val="20"/>
        </w:trPr>
        <w:tc>
          <w:tcPr>
            <w:tcW w:w="567" w:type="dxa"/>
            <w:shd w:val="clear" w:color="auto" w:fill="auto"/>
            <w:vAlign w:val="center"/>
          </w:tcPr>
          <w:p w14:paraId="5559FAD8" w14:textId="77777777" w:rsidR="00E73E91" w:rsidRPr="007F06D4" w:rsidRDefault="00E73E91" w:rsidP="00D35ED4">
            <w:pPr>
              <w:pStyle w:val="af2"/>
              <w:ind w:right="0"/>
              <w:jc w:val="both"/>
              <w:rPr>
                <w:sz w:val="28"/>
                <w:szCs w:val="28"/>
              </w:rPr>
            </w:pPr>
            <w:r w:rsidRPr="007F06D4">
              <w:rPr>
                <w:sz w:val="28"/>
                <w:szCs w:val="28"/>
              </w:rPr>
              <w:t>1</w:t>
            </w:r>
          </w:p>
        </w:tc>
        <w:tc>
          <w:tcPr>
            <w:tcW w:w="5087" w:type="dxa"/>
            <w:shd w:val="clear" w:color="auto" w:fill="auto"/>
            <w:vAlign w:val="center"/>
          </w:tcPr>
          <w:p w14:paraId="77F91325" w14:textId="77777777" w:rsidR="00E73E91" w:rsidRPr="007F06D4" w:rsidRDefault="00E73E91" w:rsidP="00D35ED4">
            <w:pPr>
              <w:pStyle w:val="af2"/>
              <w:ind w:right="0"/>
              <w:jc w:val="both"/>
              <w:rPr>
                <w:sz w:val="28"/>
                <w:szCs w:val="28"/>
              </w:rPr>
            </w:pPr>
            <w:r w:rsidRPr="007F06D4">
              <w:rPr>
                <w:sz w:val="28"/>
                <w:szCs w:val="28"/>
              </w:rPr>
              <w:t xml:space="preserve">Уд. энтальпия в точке 1, </w:t>
            </w:r>
            <w:r w:rsidRPr="007F06D4">
              <w:rPr>
                <w:sz w:val="28"/>
                <w:szCs w:val="28"/>
                <w:lang w:val="en-US"/>
              </w:rPr>
              <w:t>i</w:t>
            </w:r>
            <w:r w:rsidRPr="007F06D4">
              <w:rPr>
                <w:sz w:val="28"/>
                <w:szCs w:val="28"/>
                <w:vertAlign w:val="subscript"/>
              </w:rPr>
              <w:t>1</w:t>
            </w:r>
          </w:p>
        </w:tc>
        <w:tc>
          <w:tcPr>
            <w:tcW w:w="1228" w:type="dxa"/>
            <w:shd w:val="clear" w:color="auto" w:fill="auto"/>
            <w:vAlign w:val="center"/>
          </w:tcPr>
          <w:p w14:paraId="29607B1D" w14:textId="77777777" w:rsidR="00E73E91" w:rsidRPr="007F06D4" w:rsidRDefault="00E73E91" w:rsidP="00D35ED4">
            <w:pPr>
              <w:pStyle w:val="af2"/>
              <w:ind w:right="0"/>
              <w:jc w:val="both"/>
              <w:rPr>
                <w:sz w:val="28"/>
                <w:szCs w:val="28"/>
              </w:rPr>
            </w:pPr>
            <w:r w:rsidRPr="007F06D4">
              <w:rPr>
                <w:sz w:val="28"/>
                <w:szCs w:val="28"/>
              </w:rPr>
              <w:t>кДж/кг</w:t>
            </w:r>
          </w:p>
        </w:tc>
        <w:tc>
          <w:tcPr>
            <w:tcW w:w="2597" w:type="dxa"/>
            <w:shd w:val="clear" w:color="auto" w:fill="auto"/>
            <w:vAlign w:val="center"/>
          </w:tcPr>
          <w:p w14:paraId="755FC6FF" w14:textId="77777777" w:rsidR="00E73E91" w:rsidRPr="007F06D4" w:rsidRDefault="00E73E91" w:rsidP="00D35ED4">
            <w:pPr>
              <w:pStyle w:val="af2"/>
              <w:ind w:right="0"/>
              <w:jc w:val="both"/>
              <w:rPr>
                <w:sz w:val="28"/>
                <w:szCs w:val="28"/>
              </w:rPr>
            </w:pPr>
            <w:r w:rsidRPr="007F06D4">
              <w:rPr>
                <w:sz w:val="28"/>
                <w:szCs w:val="28"/>
              </w:rPr>
              <w:t>400</w:t>
            </w:r>
          </w:p>
        </w:tc>
      </w:tr>
      <w:tr w:rsidR="007F06D4" w:rsidRPr="007F06D4" w14:paraId="7433D331" w14:textId="77777777" w:rsidTr="00D35ED4">
        <w:trPr>
          <w:trHeight w:val="20"/>
        </w:trPr>
        <w:tc>
          <w:tcPr>
            <w:tcW w:w="567" w:type="dxa"/>
            <w:shd w:val="clear" w:color="auto" w:fill="auto"/>
            <w:vAlign w:val="center"/>
          </w:tcPr>
          <w:p w14:paraId="2D4EC7E3" w14:textId="77777777" w:rsidR="00E73E91" w:rsidRPr="007F06D4" w:rsidRDefault="00E73E91" w:rsidP="00D35ED4">
            <w:pPr>
              <w:pStyle w:val="af2"/>
              <w:ind w:right="0"/>
              <w:jc w:val="both"/>
              <w:rPr>
                <w:sz w:val="28"/>
                <w:szCs w:val="28"/>
              </w:rPr>
            </w:pPr>
            <w:r w:rsidRPr="007F06D4">
              <w:rPr>
                <w:sz w:val="28"/>
                <w:szCs w:val="28"/>
              </w:rPr>
              <w:t>2</w:t>
            </w:r>
          </w:p>
        </w:tc>
        <w:tc>
          <w:tcPr>
            <w:tcW w:w="5087" w:type="dxa"/>
            <w:shd w:val="clear" w:color="auto" w:fill="auto"/>
            <w:vAlign w:val="center"/>
          </w:tcPr>
          <w:p w14:paraId="42571AEB" w14:textId="77777777" w:rsidR="00E73E91" w:rsidRPr="007F06D4" w:rsidRDefault="00E73E91" w:rsidP="00D35ED4">
            <w:pPr>
              <w:pStyle w:val="af2"/>
              <w:ind w:right="0"/>
              <w:jc w:val="both"/>
              <w:rPr>
                <w:sz w:val="28"/>
                <w:szCs w:val="28"/>
              </w:rPr>
            </w:pPr>
            <w:r w:rsidRPr="007F06D4">
              <w:rPr>
                <w:sz w:val="28"/>
                <w:szCs w:val="28"/>
              </w:rPr>
              <w:t xml:space="preserve">Уд. энтальпия в точке 1’, </w:t>
            </w:r>
            <w:r w:rsidRPr="007F06D4">
              <w:rPr>
                <w:sz w:val="28"/>
                <w:szCs w:val="28"/>
                <w:lang w:val="en-US"/>
              </w:rPr>
              <w:t>i</w:t>
            </w:r>
            <w:r w:rsidRPr="007F06D4">
              <w:rPr>
                <w:sz w:val="28"/>
                <w:szCs w:val="28"/>
                <w:vertAlign w:val="subscript"/>
              </w:rPr>
              <w:t>1'</w:t>
            </w:r>
          </w:p>
        </w:tc>
        <w:tc>
          <w:tcPr>
            <w:tcW w:w="1228" w:type="dxa"/>
            <w:shd w:val="clear" w:color="auto" w:fill="auto"/>
            <w:vAlign w:val="center"/>
          </w:tcPr>
          <w:p w14:paraId="22B07FD7" w14:textId="77777777" w:rsidR="00E73E91" w:rsidRPr="007F06D4" w:rsidRDefault="00E73E91" w:rsidP="00D35ED4">
            <w:pPr>
              <w:pStyle w:val="af2"/>
              <w:ind w:right="0"/>
              <w:jc w:val="both"/>
              <w:rPr>
                <w:sz w:val="28"/>
                <w:szCs w:val="28"/>
              </w:rPr>
            </w:pPr>
            <w:r w:rsidRPr="007F06D4">
              <w:rPr>
                <w:sz w:val="28"/>
                <w:szCs w:val="28"/>
              </w:rPr>
              <w:t>кДж/кг</w:t>
            </w:r>
          </w:p>
        </w:tc>
        <w:tc>
          <w:tcPr>
            <w:tcW w:w="2597" w:type="dxa"/>
            <w:shd w:val="clear" w:color="auto" w:fill="auto"/>
            <w:vAlign w:val="center"/>
          </w:tcPr>
          <w:p w14:paraId="6825261B" w14:textId="77777777" w:rsidR="00E73E91" w:rsidRPr="007F06D4" w:rsidRDefault="00E73E91" w:rsidP="00D35ED4">
            <w:pPr>
              <w:pStyle w:val="af2"/>
              <w:ind w:right="0"/>
              <w:jc w:val="both"/>
              <w:rPr>
                <w:sz w:val="28"/>
                <w:szCs w:val="28"/>
              </w:rPr>
            </w:pPr>
            <w:r w:rsidRPr="007F06D4">
              <w:rPr>
                <w:sz w:val="28"/>
                <w:szCs w:val="28"/>
              </w:rPr>
              <w:t>391</w:t>
            </w:r>
          </w:p>
        </w:tc>
      </w:tr>
      <w:tr w:rsidR="00E73E91" w:rsidRPr="007F06D4" w14:paraId="40E5FDCC" w14:textId="77777777" w:rsidTr="00D35ED4">
        <w:trPr>
          <w:trHeight w:val="20"/>
        </w:trPr>
        <w:tc>
          <w:tcPr>
            <w:tcW w:w="567" w:type="dxa"/>
            <w:shd w:val="clear" w:color="auto" w:fill="auto"/>
            <w:vAlign w:val="center"/>
          </w:tcPr>
          <w:p w14:paraId="0339E289" w14:textId="77777777" w:rsidR="00E73E91" w:rsidRPr="007F06D4" w:rsidRDefault="00E73E91" w:rsidP="00D35ED4">
            <w:pPr>
              <w:pStyle w:val="af2"/>
              <w:ind w:right="0"/>
              <w:jc w:val="both"/>
              <w:rPr>
                <w:sz w:val="28"/>
                <w:szCs w:val="28"/>
              </w:rPr>
            </w:pPr>
            <w:r w:rsidRPr="007F06D4">
              <w:rPr>
                <w:sz w:val="28"/>
                <w:szCs w:val="28"/>
              </w:rPr>
              <w:t>3</w:t>
            </w:r>
          </w:p>
        </w:tc>
        <w:tc>
          <w:tcPr>
            <w:tcW w:w="5087" w:type="dxa"/>
            <w:shd w:val="clear" w:color="auto" w:fill="auto"/>
            <w:vAlign w:val="center"/>
          </w:tcPr>
          <w:p w14:paraId="5EB44C41" w14:textId="77777777" w:rsidR="00E73E91" w:rsidRPr="007F06D4" w:rsidRDefault="00E73E91" w:rsidP="00D35ED4">
            <w:pPr>
              <w:pStyle w:val="af2"/>
              <w:ind w:right="0"/>
              <w:jc w:val="both"/>
              <w:rPr>
                <w:sz w:val="28"/>
                <w:szCs w:val="28"/>
              </w:rPr>
            </w:pPr>
            <w:r w:rsidRPr="007F06D4">
              <w:rPr>
                <w:sz w:val="28"/>
                <w:szCs w:val="28"/>
              </w:rPr>
              <w:t xml:space="preserve">Уд. энтальпия в точке 4, </w:t>
            </w:r>
            <w:r w:rsidRPr="007F06D4">
              <w:rPr>
                <w:sz w:val="28"/>
                <w:szCs w:val="28"/>
                <w:lang w:val="en-US"/>
              </w:rPr>
              <w:t>i</w:t>
            </w:r>
            <w:r w:rsidRPr="007F06D4">
              <w:rPr>
                <w:sz w:val="28"/>
                <w:szCs w:val="28"/>
                <w:vertAlign w:val="subscript"/>
              </w:rPr>
              <w:t>4</w:t>
            </w:r>
          </w:p>
        </w:tc>
        <w:tc>
          <w:tcPr>
            <w:tcW w:w="1228" w:type="dxa"/>
            <w:shd w:val="clear" w:color="auto" w:fill="auto"/>
            <w:vAlign w:val="center"/>
          </w:tcPr>
          <w:p w14:paraId="45DE3314" w14:textId="77777777" w:rsidR="00E73E91" w:rsidRPr="007F06D4" w:rsidRDefault="00E73E91" w:rsidP="00D35ED4">
            <w:pPr>
              <w:pStyle w:val="af2"/>
              <w:ind w:right="0"/>
              <w:jc w:val="both"/>
              <w:rPr>
                <w:sz w:val="28"/>
                <w:szCs w:val="28"/>
              </w:rPr>
            </w:pPr>
            <w:r w:rsidRPr="007F06D4">
              <w:rPr>
                <w:sz w:val="28"/>
                <w:szCs w:val="28"/>
              </w:rPr>
              <w:t>кДж/кг</w:t>
            </w:r>
          </w:p>
        </w:tc>
        <w:tc>
          <w:tcPr>
            <w:tcW w:w="2597" w:type="dxa"/>
            <w:shd w:val="clear" w:color="auto" w:fill="auto"/>
            <w:vAlign w:val="center"/>
          </w:tcPr>
          <w:p w14:paraId="785A7275" w14:textId="77777777" w:rsidR="00E73E91" w:rsidRPr="007F06D4" w:rsidRDefault="00E73E91" w:rsidP="00D35ED4">
            <w:pPr>
              <w:pStyle w:val="af2"/>
              <w:ind w:right="0"/>
              <w:jc w:val="both"/>
              <w:rPr>
                <w:sz w:val="28"/>
                <w:szCs w:val="28"/>
              </w:rPr>
            </w:pPr>
            <w:r w:rsidRPr="007F06D4">
              <w:rPr>
                <w:sz w:val="28"/>
                <w:szCs w:val="28"/>
              </w:rPr>
              <w:t>226</w:t>
            </w:r>
          </w:p>
        </w:tc>
      </w:tr>
    </w:tbl>
    <w:p w14:paraId="5246485C" w14:textId="77777777" w:rsidR="00E73E91" w:rsidRPr="007F06D4" w:rsidRDefault="00E73E91" w:rsidP="00E73E91">
      <w:pPr>
        <w:ind w:firstLine="709"/>
        <w:jc w:val="both"/>
        <w:rPr>
          <w:sz w:val="28"/>
          <w:szCs w:val="28"/>
        </w:rPr>
      </w:pPr>
    </w:p>
    <w:p w14:paraId="6D52D5AC" w14:textId="77777777" w:rsidR="00E73E91" w:rsidRPr="007F06D4" w:rsidRDefault="00E73E91" w:rsidP="00E73E91">
      <w:pPr>
        <w:ind w:firstLine="709"/>
        <w:jc w:val="both"/>
        <w:rPr>
          <w:sz w:val="28"/>
          <w:szCs w:val="28"/>
        </w:rPr>
      </w:pPr>
      <w:r w:rsidRPr="007F06D4">
        <w:rPr>
          <w:sz w:val="28"/>
          <w:szCs w:val="28"/>
        </w:rPr>
        <w:t>Энтальпия в точках рассчитывается по следующим зависимостям:</w:t>
      </w:r>
      <w:r w:rsidRPr="007F06D4">
        <w:rPr>
          <w:sz w:val="28"/>
          <w:szCs w:val="28"/>
        </w:rPr>
        <w:cr/>
      </w:r>
    </w:p>
    <w:p w14:paraId="1DDC290A" w14:textId="4A94651F" w:rsidR="00E73E91" w:rsidRPr="007F06D4" w:rsidRDefault="00E73E91" w:rsidP="00E73E91">
      <w:pPr>
        <w:ind w:firstLine="709"/>
        <w:jc w:val="center"/>
        <w:rPr>
          <w:sz w:val="28"/>
          <w:szCs w:val="28"/>
        </w:rPr>
      </w:pPr>
      <w:r w:rsidRPr="007F06D4">
        <w:rPr>
          <w:sz w:val="28"/>
          <w:szCs w:val="28"/>
        </w:rPr>
        <w:t xml:space="preserve">                  </w:t>
      </w:r>
      <m:oMath>
        <m:r>
          <w:rPr>
            <w:rFonts w:ascii="Cambria Math" w:hAnsi="Cambria Math"/>
            <w:sz w:val="28"/>
            <w:szCs w:val="28"/>
          </w:rPr>
          <m:t xml:space="preserve">h= </m:t>
        </m:r>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0</m:t>
            </m:r>
          </m:sub>
        </m:sSub>
        <m:r>
          <w:rPr>
            <w:rFonts w:ascii="Cambria Math" w:hAnsi="Cambria Math"/>
            <w:sz w:val="28"/>
            <w:szCs w:val="28"/>
          </w:rPr>
          <m:t>+p∙</m:t>
        </m:r>
        <m:d>
          <m:dPr>
            <m:ctrlPr>
              <w:rPr>
                <w:rFonts w:ascii="Cambria Math" w:hAnsi="Cambria Math"/>
                <w:i/>
                <w:sz w:val="28"/>
                <w:szCs w:val="28"/>
              </w:rPr>
            </m:ctrlPr>
          </m:d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2</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θ</m:t>
                </m:r>
              </m:e>
              <m:sup>
                <m:r>
                  <w:rPr>
                    <w:rFonts w:ascii="Cambria Math" w:hAnsi="Cambria Math"/>
                    <w:sz w:val="28"/>
                    <w:szCs w:val="28"/>
                  </w:rPr>
                  <m:t>2</m:t>
                </m:r>
              </m:sup>
            </m:sSup>
            <m:r>
              <w:rPr>
                <w:rFonts w:ascii="Cambria Math" w:hAnsi="Cambria Math"/>
                <w:sz w:val="28"/>
                <w:szCs w:val="28"/>
              </w:rPr>
              <m:t>+3∙</m:t>
            </m:r>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3</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θ</m:t>
                </m:r>
              </m:e>
              <m:sup>
                <m:r>
                  <w:rPr>
                    <w:rFonts w:ascii="Cambria Math" w:hAnsi="Cambria Math"/>
                    <w:sz w:val="28"/>
                    <w:szCs w:val="28"/>
                  </w:rPr>
                  <m:t>-2</m:t>
                </m:r>
              </m:sup>
            </m:sSup>
          </m:e>
        </m:d>
        <m:r>
          <w:rPr>
            <w:rFonts w:ascii="Cambria Math" w:hAnsi="Cambria Math"/>
            <w:sz w:val="28"/>
            <w:szCs w:val="28"/>
          </w:rPr>
          <m:t>,</m:t>
        </m:r>
      </m:oMath>
      <w:r w:rsidRPr="007F06D4">
        <w:rPr>
          <w:sz w:val="28"/>
          <w:szCs w:val="28"/>
        </w:rPr>
        <w:t xml:space="preserve">                                       (30)</w:t>
      </w:r>
    </w:p>
    <w:p w14:paraId="221F1A5C" w14:textId="77777777" w:rsidR="00E73E91" w:rsidRPr="007F06D4" w:rsidRDefault="00E73E91" w:rsidP="00E73E91">
      <w:pPr>
        <w:ind w:firstLine="709"/>
        <w:jc w:val="both"/>
        <w:rPr>
          <w:sz w:val="28"/>
          <w:szCs w:val="28"/>
        </w:rPr>
      </w:pPr>
    </w:p>
    <w:p w14:paraId="1E42F7F7" w14:textId="4785DAD7" w:rsidR="00E73E91" w:rsidRPr="007F06D4" w:rsidRDefault="00E73E91" w:rsidP="00E73E91">
      <w:pPr>
        <w:ind w:firstLine="709"/>
        <w:jc w:val="center"/>
        <w:rPr>
          <w:iCs/>
          <w:sz w:val="28"/>
          <w:szCs w:val="28"/>
        </w:rPr>
      </w:pPr>
      <w:r w:rsidRPr="007F06D4">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rPr>
              <m:t>h</m:t>
            </m:r>
          </m:e>
          <m:sub>
            <m:r>
              <w:rPr>
                <w:rFonts w:ascii="Cambria Math" w:hAnsi="Cambria Math"/>
                <w:sz w:val="28"/>
                <w:szCs w:val="28"/>
              </w:rPr>
              <m:t>0</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rPr>
              <m:t>0</m:t>
            </m:r>
          </m:sub>
        </m:sSub>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+50∙</m:t>
        </m:r>
        <m:r>
          <w:rPr>
            <w:rFonts w:ascii="Cambria Math" w:hAnsi="Cambria Math"/>
            <w:sz w:val="28"/>
            <w:szCs w:val="28"/>
            <w:lang w:val="en-US"/>
          </w:rPr>
          <m:t>C</m:t>
        </m:r>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θ</m:t>
            </m:r>
          </m:e>
          <m:sup>
            <m:r>
              <w:rPr>
                <w:rFonts w:ascii="Cambria Math" w:hAnsi="Cambria Math"/>
                <w:sz w:val="28"/>
                <w:szCs w:val="28"/>
              </w:rPr>
              <m:t>2</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m:t>
        </m:r>
      </m:oMath>
      <w:r w:rsidRPr="007F06D4">
        <w:rPr>
          <w:i/>
          <w:sz w:val="28"/>
          <w:szCs w:val="28"/>
        </w:rPr>
        <w:t xml:space="preserve">                                      </w:t>
      </w:r>
      <w:r w:rsidRPr="007F06D4">
        <w:rPr>
          <w:iCs/>
          <w:sz w:val="28"/>
          <w:szCs w:val="28"/>
        </w:rPr>
        <w:t>(31)</w:t>
      </w:r>
    </w:p>
    <w:p w14:paraId="0A2F8F95" w14:textId="77777777" w:rsidR="00E73E91" w:rsidRPr="007F06D4" w:rsidRDefault="00E73E91" w:rsidP="00E73E91">
      <w:pPr>
        <w:ind w:firstLine="709"/>
        <w:jc w:val="center"/>
        <w:rPr>
          <w:i/>
          <w:sz w:val="28"/>
          <w:szCs w:val="28"/>
        </w:rPr>
      </w:pPr>
    </w:p>
    <w:p w14:paraId="5DA3FA3B" w14:textId="7FE7B46B" w:rsidR="00E73E91" w:rsidRPr="007F06D4" w:rsidRDefault="00E73E91" w:rsidP="00E73E91">
      <w:pPr>
        <w:jc w:val="both"/>
        <w:rPr>
          <w:sz w:val="28"/>
          <w:szCs w:val="28"/>
        </w:rPr>
      </w:pPr>
      <w:r w:rsidRPr="007F06D4">
        <w:rPr>
          <w:sz w:val="28"/>
          <w:szCs w:val="28"/>
        </w:rPr>
        <w:t xml:space="preserve">где Т – значение температуры в характерной точке (К); </w:t>
      </w:r>
      <m:oMath>
        <m:r>
          <w:rPr>
            <w:rFonts w:ascii="Cambria Math" w:hAnsi="Cambria Math"/>
            <w:sz w:val="28"/>
            <w:szCs w:val="28"/>
          </w:rPr>
          <m:t>θ=0,01∙Т</m:t>
        </m:r>
      </m:oMath>
      <w:r w:rsidRPr="007F06D4">
        <w:rPr>
          <w:sz w:val="28"/>
          <w:szCs w:val="28"/>
        </w:rPr>
        <w:t xml:space="preserve">; </w:t>
      </w:r>
      <m:oMath>
        <m:r>
          <w:rPr>
            <w:rFonts w:ascii="Cambria Math" w:hAnsi="Cambria Math"/>
            <w:sz w:val="28"/>
            <w:szCs w:val="28"/>
          </w:rPr>
          <m:t>p</m:t>
        </m:r>
      </m:oMath>
      <w:r w:rsidRPr="007F06D4">
        <w:rPr>
          <w:sz w:val="28"/>
          <w:szCs w:val="28"/>
        </w:rPr>
        <w:t xml:space="preserve"> – давление в узловой точке (</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Pr="007F06D4">
        <w:rPr>
          <w:sz w:val="28"/>
          <w:szCs w:val="28"/>
        </w:rPr>
        <w:t xml:space="preserve">);  </w:t>
      </w:r>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n</m:t>
            </m:r>
          </m:sub>
        </m:sSub>
      </m:oMath>
      <w:r w:rsidRPr="007F06D4">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lang w:val="en-US"/>
              </w:rPr>
              <m:t>n</m:t>
            </m:r>
          </m:sub>
        </m:sSub>
      </m:oMath>
      <w:r w:rsidRPr="007F06D4">
        <w:rPr>
          <w:sz w:val="28"/>
          <w:szCs w:val="28"/>
        </w:rPr>
        <w:t xml:space="preserve"> – коэффициенты для расчета свойств хладагента </w:t>
      </w:r>
      <w:r w:rsidRPr="007F06D4">
        <w:rPr>
          <w:sz w:val="28"/>
          <w:szCs w:val="28"/>
          <w:lang w:val="en-US"/>
        </w:rPr>
        <w:t>R</w:t>
      </w:r>
      <w:r w:rsidRPr="007F06D4">
        <w:rPr>
          <w:sz w:val="28"/>
          <w:szCs w:val="28"/>
        </w:rPr>
        <w:t>134</w:t>
      </w:r>
      <w:r w:rsidRPr="007F06D4">
        <w:rPr>
          <w:sz w:val="28"/>
          <w:szCs w:val="28"/>
          <w:lang w:val="en-US"/>
        </w:rPr>
        <w:t>a</w:t>
      </w:r>
      <w:r w:rsidRPr="007F06D4">
        <w:rPr>
          <w:sz w:val="28"/>
          <w:szCs w:val="28"/>
        </w:rPr>
        <w:t>.</w:t>
      </w:r>
    </w:p>
    <w:p w14:paraId="76C37EA0" w14:textId="77777777" w:rsidR="00E73E91" w:rsidRPr="007F06D4" w:rsidRDefault="00E73E91" w:rsidP="00E73E91">
      <w:pPr>
        <w:ind w:firstLine="709"/>
        <w:jc w:val="both"/>
        <w:rPr>
          <w:sz w:val="28"/>
          <w:szCs w:val="28"/>
        </w:rPr>
      </w:pPr>
    </w:p>
    <w:p w14:paraId="44DDAE1F" w14:textId="77777777" w:rsidR="00E73E91" w:rsidRPr="007F06D4" w:rsidRDefault="00E73E91" w:rsidP="00E73E91">
      <w:pPr>
        <w:jc w:val="both"/>
        <w:rPr>
          <w:sz w:val="28"/>
          <w:szCs w:val="28"/>
        </w:rPr>
      </w:pPr>
      <w:r w:rsidRPr="007F06D4">
        <w:rPr>
          <w:sz w:val="28"/>
          <w:szCs w:val="28"/>
        </w:rPr>
        <w:t xml:space="preserve">Таблица 5 - Коэффициенты для расчета свойств хладагента </w:t>
      </w:r>
      <w:r w:rsidRPr="007F06D4">
        <w:rPr>
          <w:sz w:val="28"/>
          <w:szCs w:val="28"/>
          <w:lang w:val="en-US"/>
        </w:rPr>
        <w:t>R</w:t>
      </w:r>
      <w:r w:rsidRPr="007F06D4">
        <w:rPr>
          <w:sz w:val="28"/>
          <w:szCs w:val="28"/>
        </w:rPr>
        <w:t>134</w:t>
      </w:r>
      <w:r w:rsidRPr="007F06D4">
        <w:rPr>
          <w:sz w:val="28"/>
          <w:szCs w:val="28"/>
          <w:lang w:val="en-US"/>
        </w:rPr>
        <w:t>a</w:t>
      </w:r>
    </w:p>
    <w:p w14:paraId="076DA79E" w14:textId="77777777" w:rsidR="00E73E91" w:rsidRPr="007F06D4" w:rsidRDefault="00E73E91" w:rsidP="00E73E91">
      <w:pPr>
        <w:ind w:firstLine="709"/>
        <w:jc w:val="both"/>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5"/>
        <w:gridCol w:w="5546"/>
      </w:tblGrid>
      <w:tr w:rsidR="007F06D4" w:rsidRPr="007F06D4" w14:paraId="5B93B09C" w14:textId="77777777" w:rsidTr="00D35ED4">
        <w:trPr>
          <w:trHeight w:val="20"/>
          <w:jc w:val="center"/>
        </w:trPr>
        <w:tc>
          <w:tcPr>
            <w:tcW w:w="3845" w:type="dxa"/>
            <w:shd w:val="clear" w:color="auto" w:fill="auto"/>
            <w:vAlign w:val="center"/>
          </w:tcPr>
          <w:p w14:paraId="14C40F66" w14:textId="77777777" w:rsidR="00E73E91" w:rsidRPr="007F06D4" w:rsidRDefault="00E73E91" w:rsidP="00D35ED4">
            <w:pPr>
              <w:pStyle w:val="af2"/>
              <w:ind w:right="0"/>
              <w:jc w:val="both"/>
              <w:rPr>
                <w:sz w:val="28"/>
                <w:szCs w:val="28"/>
              </w:rPr>
            </w:pPr>
            <w:r w:rsidRPr="007F06D4">
              <w:rPr>
                <w:sz w:val="28"/>
                <w:szCs w:val="28"/>
              </w:rPr>
              <w:t>Коэффициент</w:t>
            </w:r>
          </w:p>
        </w:tc>
        <w:tc>
          <w:tcPr>
            <w:tcW w:w="5546" w:type="dxa"/>
            <w:shd w:val="clear" w:color="auto" w:fill="auto"/>
            <w:vAlign w:val="center"/>
          </w:tcPr>
          <w:p w14:paraId="408F7BF8" w14:textId="77777777" w:rsidR="00E73E91" w:rsidRPr="007F06D4" w:rsidRDefault="00E73E91" w:rsidP="00D35ED4">
            <w:pPr>
              <w:pStyle w:val="af2"/>
              <w:ind w:right="0"/>
              <w:jc w:val="both"/>
              <w:rPr>
                <w:sz w:val="28"/>
                <w:szCs w:val="28"/>
                <w:lang w:val="en-US"/>
              </w:rPr>
            </w:pPr>
            <w:r w:rsidRPr="007F06D4">
              <w:rPr>
                <w:sz w:val="28"/>
                <w:szCs w:val="28"/>
              </w:rPr>
              <w:t xml:space="preserve">Значение для </w:t>
            </w:r>
            <w:r w:rsidRPr="007F06D4">
              <w:rPr>
                <w:sz w:val="28"/>
                <w:szCs w:val="28"/>
                <w:lang w:val="en-US"/>
              </w:rPr>
              <w:t>R134a</w:t>
            </w:r>
          </w:p>
        </w:tc>
      </w:tr>
      <w:tr w:rsidR="007F06D4" w:rsidRPr="007F06D4" w14:paraId="4C99BBFB" w14:textId="77777777" w:rsidTr="00D35ED4">
        <w:trPr>
          <w:trHeight w:val="20"/>
          <w:jc w:val="center"/>
        </w:trPr>
        <w:tc>
          <w:tcPr>
            <w:tcW w:w="3845" w:type="dxa"/>
            <w:shd w:val="clear" w:color="auto" w:fill="auto"/>
            <w:vAlign w:val="center"/>
          </w:tcPr>
          <w:p w14:paraId="4BEB3081" w14:textId="7EBE61F3" w:rsidR="00E73E91" w:rsidRPr="007F06D4" w:rsidRDefault="00000000" w:rsidP="00D35ED4">
            <w:pPr>
              <w:pStyle w:val="af2"/>
              <w:ind w:right="0"/>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2</m:t>
                    </m:r>
                  </m:sub>
                </m:sSub>
              </m:oMath>
            </m:oMathPara>
          </w:p>
        </w:tc>
        <w:tc>
          <w:tcPr>
            <w:tcW w:w="5546" w:type="dxa"/>
            <w:shd w:val="clear" w:color="auto" w:fill="auto"/>
            <w:vAlign w:val="center"/>
          </w:tcPr>
          <w:p w14:paraId="18B0AAEB" w14:textId="77777777" w:rsidR="00E73E91" w:rsidRPr="007F06D4" w:rsidRDefault="00E73E91" w:rsidP="00D35ED4">
            <w:pPr>
              <w:pStyle w:val="af2"/>
              <w:ind w:right="0"/>
              <w:jc w:val="both"/>
              <w:rPr>
                <w:sz w:val="28"/>
                <w:szCs w:val="28"/>
              </w:rPr>
            </w:pPr>
            <w:r w:rsidRPr="007F06D4">
              <w:rPr>
                <w:sz w:val="28"/>
                <w:szCs w:val="28"/>
              </w:rPr>
              <w:t>-0,20419</w:t>
            </w:r>
          </w:p>
        </w:tc>
      </w:tr>
      <w:tr w:rsidR="007F06D4" w:rsidRPr="007F06D4" w14:paraId="21496CCD" w14:textId="77777777" w:rsidTr="00D35ED4">
        <w:trPr>
          <w:trHeight w:val="20"/>
          <w:jc w:val="center"/>
        </w:trPr>
        <w:tc>
          <w:tcPr>
            <w:tcW w:w="3845" w:type="dxa"/>
            <w:shd w:val="clear" w:color="auto" w:fill="auto"/>
            <w:vAlign w:val="center"/>
          </w:tcPr>
          <w:p w14:paraId="40CD7861" w14:textId="7C7AB8E2" w:rsidR="00E73E91" w:rsidRPr="007F06D4" w:rsidRDefault="00000000" w:rsidP="00D35ED4">
            <w:pPr>
              <w:pStyle w:val="af2"/>
              <w:ind w:right="0"/>
              <w:jc w:val="both"/>
              <w:rPr>
                <w:sz w:val="28"/>
                <w:szCs w:val="28"/>
                <w:lang w:bidi="ru-RU"/>
              </w:rPr>
            </w:pPr>
            <m:oMathPara>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3</m:t>
                    </m:r>
                  </m:sub>
                </m:sSub>
              </m:oMath>
            </m:oMathPara>
          </w:p>
        </w:tc>
        <w:tc>
          <w:tcPr>
            <w:tcW w:w="5546" w:type="dxa"/>
            <w:shd w:val="clear" w:color="auto" w:fill="auto"/>
            <w:vAlign w:val="center"/>
          </w:tcPr>
          <w:p w14:paraId="2590062B" w14:textId="77777777" w:rsidR="00E73E91" w:rsidRPr="007F06D4" w:rsidRDefault="00E73E91" w:rsidP="00D35ED4">
            <w:pPr>
              <w:pStyle w:val="af2"/>
              <w:ind w:right="0"/>
              <w:jc w:val="both"/>
              <w:rPr>
                <w:sz w:val="28"/>
                <w:szCs w:val="28"/>
              </w:rPr>
            </w:pPr>
            <w:r w:rsidRPr="007F06D4">
              <w:rPr>
                <w:sz w:val="28"/>
                <w:szCs w:val="28"/>
              </w:rPr>
              <w:t>-58,025975</w:t>
            </w:r>
          </w:p>
        </w:tc>
      </w:tr>
      <w:tr w:rsidR="007F06D4" w:rsidRPr="007F06D4" w14:paraId="5A61D8A3" w14:textId="77777777" w:rsidTr="00D35ED4">
        <w:trPr>
          <w:trHeight w:val="20"/>
          <w:jc w:val="center"/>
        </w:trPr>
        <w:tc>
          <w:tcPr>
            <w:tcW w:w="3845" w:type="dxa"/>
            <w:shd w:val="clear" w:color="auto" w:fill="auto"/>
            <w:vAlign w:val="center"/>
          </w:tcPr>
          <w:p w14:paraId="18DFAB66" w14:textId="1F2F37B0" w:rsidR="00E73E91" w:rsidRPr="007F06D4" w:rsidRDefault="00000000" w:rsidP="00D35ED4">
            <w:pPr>
              <w:pStyle w:val="af2"/>
              <w:ind w:right="0"/>
              <w:jc w:val="both"/>
              <w:rPr>
                <w:sz w:val="28"/>
                <w:szCs w:val="28"/>
                <w:lang w:bidi="ru-RU"/>
              </w:rPr>
            </w:pPr>
            <m:oMathPara>
              <m:oMath>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lang w:val="en-US"/>
                      </w:rPr>
                      <m:t>0</m:t>
                    </m:r>
                  </m:sub>
                </m:sSub>
              </m:oMath>
            </m:oMathPara>
          </w:p>
        </w:tc>
        <w:tc>
          <w:tcPr>
            <w:tcW w:w="5546" w:type="dxa"/>
            <w:shd w:val="clear" w:color="auto" w:fill="auto"/>
            <w:vAlign w:val="center"/>
          </w:tcPr>
          <w:p w14:paraId="57BF2100" w14:textId="77777777" w:rsidR="00E73E91" w:rsidRPr="007F06D4" w:rsidRDefault="00E73E91" w:rsidP="00D35ED4">
            <w:pPr>
              <w:pStyle w:val="af2"/>
              <w:ind w:right="0"/>
              <w:jc w:val="both"/>
              <w:rPr>
                <w:sz w:val="28"/>
                <w:szCs w:val="28"/>
              </w:rPr>
            </w:pPr>
            <w:r w:rsidRPr="007F06D4">
              <w:rPr>
                <w:sz w:val="28"/>
                <w:szCs w:val="28"/>
              </w:rPr>
              <w:t>0,3144</w:t>
            </w:r>
          </w:p>
        </w:tc>
      </w:tr>
      <w:tr w:rsidR="007F06D4" w:rsidRPr="007F06D4" w14:paraId="004AEABF" w14:textId="77777777" w:rsidTr="00D35ED4">
        <w:trPr>
          <w:trHeight w:val="20"/>
          <w:jc w:val="center"/>
        </w:trPr>
        <w:tc>
          <w:tcPr>
            <w:tcW w:w="3845" w:type="dxa"/>
            <w:shd w:val="clear" w:color="auto" w:fill="auto"/>
            <w:vAlign w:val="center"/>
          </w:tcPr>
          <w:p w14:paraId="76C0C4AC" w14:textId="61D7D762" w:rsidR="00E73E91" w:rsidRPr="007F06D4" w:rsidRDefault="00E73E91" w:rsidP="00D35ED4">
            <w:pPr>
              <w:pStyle w:val="af2"/>
              <w:ind w:right="0"/>
              <w:jc w:val="both"/>
              <w:rPr>
                <w:sz w:val="28"/>
                <w:szCs w:val="28"/>
                <w:lang w:bidi="ru-RU"/>
              </w:rPr>
            </w:pPr>
            <m:oMathPara>
              <m:oMath>
                <m:r>
                  <w:rPr>
                    <w:rFonts w:ascii="Cambria Math" w:hAnsi="Cambria Math"/>
                    <w:sz w:val="28"/>
                    <w:szCs w:val="28"/>
                    <w:lang w:val="en-US"/>
                  </w:rPr>
                  <m:t>C</m:t>
                </m:r>
              </m:oMath>
            </m:oMathPara>
          </w:p>
        </w:tc>
        <w:tc>
          <w:tcPr>
            <w:tcW w:w="5546" w:type="dxa"/>
            <w:shd w:val="clear" w:color="auto" w:fill="auto"/>
            <w:vAlign w:val="center"/>
          </w:tcPr>
          <w:p w14:paraId="5C45E40F" w14:textId="77777777" w:rsidR="00E73E91" w:rsidRPr="007F06D4" w:rsidRDefault="00E73E91" w:rsidP="00D35ED4">
            <w:pPr>
              <w:pStyle w:val="af2"/>
              <w:ind w:right="0"/>
              <w:jc w:val="both"/>
              <w:rPr>
                <w:sz w:val="28"/>
                <w:szCs w:val="28"/>
              </w:rPr>
            </w:pPr>
            <w:r w:rsidRPr="007F06D4">
              <w:rPr>
                <w:sz w:val="28"/>
                <w:szCs w:val="28"/>
              </w:rPr>
              <w:t>0,1725</w:t>
            </w:r>
          </w:p>
        </w:tc>
      </w:tr>
      <w:tr w:rsidR="00E73E91" w:rsidRPr="007F06D4" w14:paraId="7CE11589" w14:textId="77777777" w:rsidTr="00D35ED4">
        <w:trPr>
          <w:trHeight w:val="20"/>
          <w:jc w:val="center"/>
        </w:trPr>
        <w:tc>
          <w:tcPr>
            <w:tcW w:w="3845" w:type="dxa"/>
            <w:shd w:val="clear" w:color="auto" w:fill="auto"/>
            <w:vAlign w:val="center"/>
          </w:tcPr>
          <w:p w14:paraId="551C45F3" w14:textId="390323BD" w:rsidR="00E73E91" w:rsidRPr="007F06D4" w:rsidRDefault="00000000" w:rsidP="00D35ED4">
            <w:pPr>
              <w:pStyle w:val="af2"/>
              <w:ind w:right="0"/>
              <w:jc w:val="both"/>
              <w:rPr>
                <w:sz w:val="28"/>
                <w:szCs w:val="28"/>
                <w:lang w:val="en-US"/>
              </w:rPr>
            </w:pPr>
            <m:oMathPara>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oMath>
            </m:oMathPara>
          </w:p>
        </w:tc>
        <w:tc>
          <w:tcPr>
            <w:tcW w:w="5546" w:type="dxa"/>
            <w:shd w:val="clear" w:color="auto" w:fill="auto"/>
            <w:vAlign w:val="center"/>
          </w:tcPr>
          <w:p w14:paraId="38B46DB2" w14:textId="77777777" w:rsidR="00E73E91" w:rsidRPr="007F06D4" w:rsidRDefault="00E73E91" w:rsidP="00D35ED4">
            <w:pPr>
              <w:pStyle w:val="af2"/>
              <w:ind w:right="0"/>
              <w:jc w:val="both"/>
              <w:rPr>
                <w:sz w:val="28"/>
                <w:szCs w:val="28"/>
              </w:rPr>
            </w:pPr>
            <w:r w:rsidRPr="007F06D4">
              <w:rPr>
                <w:sz w:val="28"/>
                <w:szCs w:val="28"/>
              </w:rPr>
              <w:t>255,42</w:t>
            </w:r>
          </w:p>
        </w:tc>
      </w:tr>
    </w:tbl>
    <w:p w14:paraId="62041ABC" w14:textId="77777777" w:rsidR="00E73E91" w:rsidRPr="007F06D4" w:rsidRDefault="00E73E91" w:rsidP="00E73E91">
      <w:pPr>
        <w:ind w:firstLine="709"/>
        <w:jc w:val="both"/>
        <w:rPr>
          <w:sz w:val="28"/>
          <w:szCs w:val="28"/>
        </w:rPr>
      </w:pPr>
    </w:p>
    <w:p w14:paraId="528282C6" w14:textId="77777777" w:rsidR="00E73E91" w:rsidRPr="007F06D4" w:rsidRDefault="00E73E91" w:rsidP="00E73E91">
      <w:pPr>
        <w:ind w:firstLine="709"/>
        <w:jc w:val="both"/>
        <w:rPr>
          <w:sz w:val="28"/>
          <w:szCs w:val="28"/>
        </w:rPr>
      </w:pPr>
      <w:r w:rsidRPr="007F06D4">
        <w:rPr>
          <w:sz w:val="28"/>
          <w:szCs w:val="28"/>
        </w:rPr>
        <w:t>Удельная холодопроизводительность:</w:t>
      </w:r>
    </w:p>
    <w:p w14:paraId="73DFD605" w14:textId="77777777" w:rsidR="00E73E91" w:rsidRPr="007F06D4" w:rsidRDefault="00E73E91" w:rsidP="00E73E91">
      <w:pPr>
        <w:ind w:firstLine="709"/>
        <w:jc w:val="both"/>
        <w:rPr>
          <w:sz w:val="28"/>
          <w:szCs w:val="28"/>
        </w:rPr>
      </w:pPr>
    </w:p>
    <w:p w14:paraId="6D2273D3" w14:textId="30E21835" w:rsidR="00E73E91" w:rsidRPr="007F06D4" w:rsidRDefault="00E73E91" w:rsidP="00E73E91">
      <w:pPr>
        <w:ind w:firstLine="709"/>
        <w:jc w:val="center"/>
        <w:rPr>
          <w:sz w:val="28"/>
          <w:szCs w:val="28"/>
        </w:rPr>
      </w:pPr>
      <w:r w:rsidRPr="007F06D4">
        <w:rPr>
          <w:sz w:val="28"/>
          <w:szCs w:val="28"/>
        </w:rPr>
        <w:lastRenderedPageBreak/>
        <w:t xml:space="preserve">                                           </w:t>
      </w:r>
      <m:oMath>
        <m:sSub>
          <m:sSubPr>
            <m:ctrlPr>
              <w:rPr>
                <w:rFonts w:ascii="Cambria Math" w:hAnsi="Cambria Math"/>
                <w:sz w:val="28"/>
                <w:szCs w:val="28"/>
              </w:rPr>
            </m:ctrlPr>
          </m:sSubPr>
          <m:e>
            <m:r>
              <m:rPr>
                <m:sty m:val="p"/>
              </m:rPr>
              <w:rPr>
                <w:rFonts w:ascii="Cambria Math" w:hAnsi="Cambria Math"/>
                <w:sz w:val="28"/>
                <w:szCs w:val="28"/>
                <w:lang w:val="en-US"/>
              </w:rPr>
              <m:t>q</m:t>
            </m:r>
          </m:e>
          <m:sub>
            <m:r>
              <m:rPr>
                <m:sty m:val="p"/>
              </m:rPr>
              <w:rPr>
                <w:rFonts w:ascii="Cambria Math" w:hAnsi="Cambria Math"/>
                <w:sz w:val="28"/>
                <w:szCs w:val="28"/>
              </w:rPr>
              <m:t>0</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lang w:val="en-US"/>
              </w:rPr>
              <m:t>i</m:t>
            </m:r>
          </m:e>
          <m:sub>
            <m:r>
              <m:rPr>
                <m:sty m:val="p"/>
              </m:rP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lang w:val="en-US"/>
              </w:rPr>
              <m:t>i</m:t>
            </m:r>
          </m:e>
          <m:sub>
            <m:r>
              <m:rPr>
                <m:sty m:val="p"/>
              </m:rPr>
              <w:rPr>
                <w:rFonts w:ascii="Cambria Math" w:hAnsi="Cambria Math"/>
                <w:sz w:val="28"/>
                <w:szCs w:val="28"/>
              </w:rPr>
              <m:t>4</m:t>
            </m:r>
          </m:sub>
        </m:sSub>
        <m:r>
          <m:rPr>
            <m:sty m:val="p"/>
          </m:rPr>
          <w:rPr>
            <w:rFonts w:ascii="Cambria Math" w:hAnsi="Cambria Math"/>
            <w:sz w:val="28"/>
            <w:szCs w:val="28"/>
          </w:rPr>
          <m:t>=165</m:t>
        </m:r>
        <m:f>
          <m:fPr>
            <m:ctrlPr>
              <w:rPr>
                <w:rFonts w:ascii="Cambria Math" w:hAnsi="Cambria Math"/>
                <w:sz w:val="28"/>
                <w:szCs w:val="28"/>
              </w:rPr>
            </m:ctrlPr>
          </m:fPr>
          <m:num>
            <m:r>
              <m:rPr>
                <m:sty m:val="p"/>
              </m:rPr>
              <w:rPr>
                <w:rFonts w:ascii="Cambria Math" w:hAnsi="Cambria Math"/>
                <w:sz w:val="28"/>
                <w:szCs w:val="28"/>
              </w:rPr>
              <m:t>кДж</m:t>
            </m:r>
          </m:num>
          <m:den>
            <m:r>
              <m:rPr>
                <m:sty m:val="p"/>
              </m:rPr>
              <w:rPr>
                <w:rFonts w:ascii="Cambria Math" w:hAnsi="Cambria Math"/>
                <w:sz w:val="28"/>
                <w:szCs w:val="28"/>
              </w:rPr>
              <m:t>кг</m:t>
            </m:r>
          </m:den>
        </m:f>
        <m:r>
          <w:rPr>
            <w:rFonts w:ascii="Cambria Math" w:hAnsi="Cambria Math"/>
            <w:sz w:val="28"/>
            <w:szCs w:val="28"/>
          </w:rPr>
          <m:t>.</m:t>
        </m:r>
      </m:oMath>
      <w:r w:rsidRPr="007F06D4">
        <w:rPr>
          <w:sz w:val="28"/>
          <w:szCs w:val="28"/>
        </w:rPr>
        <w:t xml:space="preserve">                                      (32)</w:t>
      </w:r>
    </w:p>
    <w:p w14:paraId="5DC26926" w14:textId="77777777" w:rsidR="00E73E91" w:rsidRPr="007F06D4" w:rsidRDefault="00E73E91" w:rsidP="00E73E91">
      <w:pPr>
        <w:ind w:firstLine="709"/>
        <w:jc w:val="both"/>
        <w:rPr>
          <w:sz w:val="28"/>
          <w:szCs w:val="28"/>
        </w:rPr>
      </w:pPr>
    </w:p>
    <w:p w14:paraId="0648CE9E" w14:textId="77777777" w:rsidR="00E73E91" w:rsidRPr="007F06D4" w:rsidRDefault="00E73E91" w:rsidP="00E73E91">
      <w:pPr>
        <w:ind w:firstLine="709"/>
        <w:jc w:val="both"/>
        <w:rPr>
          <w:sz w:val="28"/>
          <w:szCs w:val="28"/>
        </w:rPr>
      </w:pPr>
      <w:r w:rsidRPr="007F06D4">
        <w:rPr>
          <w:sz w:val="28"/>
          <w:szCs w:val="28"/>
        </w:rPr>
        <w:t>Расход холодильного агента:</w:t>
      </w:r>
    </w:p>
    <w:p w14:paraId="322B47E2" w14:textId="77777777" w:rsidR="00E73E91" w:rsidRPr="007F06D4" w:rsidRDefault="00E73E91" w:rsidP="00E73E91">
      <w:pPr>
        <w:ind w:firstLine="709"/>
        <w:jc w:val="both"/>
        <w:rPr>
          <w:sz w:val="28"/>
          <w:szCs w:val="28"/>
        </w:rPr>
      </w:pPr>
    </w:p>
    <w:p w14:paraId="417183B1" w14:textId="6BC20143" w:rsidR="00E73E91" w:rsidRPr="007F06D4" w:rsidRDefault="00E73E91" w:rsidP="00E73E91">
      <w:pPr>
        <w:ind w:firstLine="709"/>
        <w:jc w:val="center"/>
        <w:rPr>
          <w:sz w:val="28"/>
          <w:szCs w:val="28"/>
        </w:rPr>
      </w:pPr>
      <w:r w:rsidRPr="007F06D4">
        <w:rPr>
          <w:sz w:val="28"/>
          <w:szCs w:val="28"/>
        </w:rPr>
        <w:t xml:space="preserve">                                               </w:t>
      </w:r>
      <m:oMath>
        <m:sSub>
          <m:sSubPr>
            <m:ctrlPr>
              <w:rPr>
                <w:rFonts w:ascii="Cambria Math" w:hAnsi="Cambria Math"/>
                <w:iCs/>
                <w:sz w:val="28"/>
                <w:szCs w:val="28"/>
              </w:rPr>
            </m:ctrlPr>
          </m:sSubPr>
          <m:e>
            <m:r>
              <m:rPr>
                <m:sty m:val="p"/>
              </m:rPr>
              <w:rPr>
                <w:rFonts w:ascii="Cambria Math" w:hAnsi="Cambria Math"/>
                <w:sz w:val="28"/>
                <w:szCs w:val="28"/>
              </w:rPr>
              <m:t>G</m:t>
            </m:r>
          </m:e>
          <m:sub>
            <m:r>
              <m:rPr>
                <m:sty m:val="p"/>
              </m:rPr>
              <w:rPr>
                <w:rFonts w:ascii="Cambria Math" w:hAnsi="Cambria Math"/>
                <w:sz w:val="28"/>
                <w:szCs w:val="28"/>
              </w:rPr>
              <m:t>x</m:t>
            </m:r>
          </m:sub>
        </m:sSub>
        <m:r>
          <m:rPr>
            <m:sty m:val="p"/>
          </m:rPr>
          <w:rPr>
            <w:rFonts w:ascii="Cambria Math" w:hAnsi="Cambria Math"/>
            <w:sz w:val="28"/>
            <w:szCs w:val="28"/>
          </w:rPr>
          <m:t>=</m:t>
        </m:r>
        <m:f>
          <m:fPr>
            <m:ctrlPr>
              <w:rPr>
                <w:rFonts w:ascii="Cambria Math" w:hAnsi="Cambria Math"/>
                <w:iCs/>
                <w:sz w:val="28"/>
                <w:szCs w:val="28"/>
              </w:rPr>
            </m:ctrlPr>
          </m:fPr>
          <m:num>
            <m:sSub>
              <m:sSubPr>
                <m:ctrlPr>
                  <w:rPr>
                    <w:rFonts w:ascii="Cambria Math" w:hAnsi="Cambria Math"/>
                    <w:iCs/>
                    <w:sz w:val="28"/>
                    <w:szCs w:val="28"/>
                  </w:rPr>
                </m:ctrlPr>
              </m:sSubPr>
              <m:e>
                <m:r>
                  <m:rPr>
                    <m:sty m:val="p"/>
                  </m:rPr>
                  <w:rPr>
                    <w:rFonts w:ascii="Cambria Math" w:hAnsi="Cambria Math"/>
                    <w:sz w:val="28"/>
                    <w:szCs w:val="28"/>
                  </w:rPr>
                  <m:t>Q</m:t>
                </m:r>
              </m:e>
              <m:sub>
                <m:r>
                  <m:rPr>
                    <m:sty m:val="p"/>
                  </m:rPr>
                  <w:rPr>
                    <w:rFonts w:ascii="Cambria Math" w:hAnsi="Cambria Math"/>
                    <w:sz w:val="28"/>
                    <w:szCs w:val="28"/>
                  </w:rPr>
                  <m:t>0</m:t>
                </m:r>
              </m:sub>
            </m:sSub>
          </m:num>
          <m:den>
            <m:sSub>
              <m:sSubPr>
                <m:ctrlPr>
                  <w:rPr>
                    <w:rFonts w:ascii="Cambria Math" w:hAnsi="Cambria Math"/>
                    <w:iCs/>
                    <w:sz w:val="28"/>
                    <w:szCs w:val="28"/>
                  </w:rPr>
                </m:ctrlPr>
              </m:sSubPr>
              <m:e>
                <m:r>
                  <m:rPr>
                    <m:sty m:val="p"/>
                  </m:rPr>
                  <w:rPr>
                    <w:rFonts w:ascii="Cambria Math" w:hAnsi="Cambria Math"/>
                    <w:sz w:val="28"/>
                    <w:szCs w:val="28"/>
                  </w:rPr>
                  <m:t>q</m:t>
                </m:r>
              </m:e>
              <m:sub>
                <m:r>
                  <m:rPr>
                    <m:sty m:val="p"/>
                  </m:rPr>
                  <w:rPr>
                    <w:rFonts w:ascii="Cambria Math" w:hAnsi="Cambria Math"/>
                    <w:sz w:val="28"/>
                    <w:szCs w:val="28"/>
                  </w:rPr>
                  <m:t>0</m:t>
                </m:r>
              </m:sub>
            </m:sSub>
          </m:den>
        </m:f>
        <m:r>
          <w:rPr>
            <w:rFonts w:ascii="Cambria Math" w:hAnsi="Cambria Math"/>
            <w:sz w:val="28"/>
            <w:szCs w:val="28"/>
          </w:rPr>
          <m:t>=0,0041</m:t>
        </m:r>
        <m:f>
          <m:fPr>
            <m:ctrlPr>
              <w:rPr>
                <w:rFonts w:ascii="Cambria Math" w:hAnsi="Cambria Math"/>
                <w:sz w:val="28"/>
                <w:szCs w:val="28"/>
              </w:rPr>
            </m:ctrlPr>
          </m:fPr>
          <m:num>
            <m:r>
              <m:rPr>
                <m:sty m:val="p"/>
              </m:rPr>
              <w:rPr>
                <w:rFonts w:ascii="Cambria Math" w:hAnsi="Cambria Math"/>
                <w:sz w:val="28"/>
                <w:szCs w:val="28"/>
              </w:rPr>
              <m:t>кг</m:t>
            </m:r>
          </m:num>
          <m:den>
            <m:r>
              <m:rPr>
                <m:sty m:val="p"/>
              </m:rPr>
              <w:rPr>
                <w:rFonts w:ascii="Cambria Math" w:hAnsi="Cambria Math"/>
                <w:sz w:val="28"/>
                <w:szCs w:val="28"/>
              </w:rPr>
              <m:t>с</m:t>
            </m:r>
          </m:den>
        </m:f>
        <m:r>
          <m:rPr>
            <m:sty m:val="p"/>
          </m:rPr>
          <w:rPr>
            <w:rFonts w:ascii="Cambria Math" w:hAnsi="Cambria Math"/>
            <w:sz w:val="28"/>
            <w:szCs w:val="28"/>
          </w:rPr>
          <m:t>.</m:t>
        </m:r>
      </m:oMath>
      <w:r w:rsidRPr="007F06D4">
        <w:rPr>
          <w:sz w:val="28"/>
          <w:szCs w:val="28"/>
        </w:rPr>
        <w:t xml:space="preserve">                                       (33)</w:t>
      </w:r>
    </w:p>
    <w:p w14:paraId="3AD5E7EE" w14:textId="77777777" w:rsidR="00E73E91" w:rsidRPr="007F06D4" w:rsidRDefault="00E73E91" w:rsidP="00E73E91">
      <w:pPr>
        <w:ind w:firstLine="709"/>
        <w:jc w:val="both"/>
        <w:rPr>
          <w:sz w:val="28"/>
          <w:szCs w:val="28"/>
        </w:rPr>
      </w:pPr>
    </w:p>
    <w:p w14:paraId="3B2F6C01" w14:textId="3CB6F2F6" w:rsidR="00E73E91" w:rsidRPr="007F06D4" w:rsidRDefault="00E73E91" w:rsidP="00E73E91">
      <w:pPr>
        <w:ind w:firstLine="709"/>
        <w:jc w:val="both"/>
        <w:rPr>
          <w:sz w:val="28"/>
          <w:szCs w:val="28"/>
        </w:rPr>
      </w:pPr>
      <w:r w:rsidRPr="007F06D4">
        <w:rPr>
          <w:sz w:val="28"/>
          <w:szCs w:val="28"/>
        </w:rPr>
        <w:t xml:space="preserve">К параметрам холодильной установки, на которые влияет климат определенной местности относим: 1) температуру окружающего воздуха </w:t>
      </w:r>
      <m:oMath>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в.ж.</m:t>
            </m:r>
          </m:sub>
        </m:sSub>
      </m:oMath>
      <w:r w:rsidRPr="007F06D4">
        <w:rPr>
          <w:sz w:val="28"/>
          <w:szCs w:val="28"/>
        </w:rPr>
        <w:t xml:space="preserve">, а именно высокие значения, больше 30℃, и количество времени в течение, которого эта температура наблюдается </w:t>
      </w: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охл</m:t>
            </m:r>
          </m:sub>
        </m:sSub>
      </m:oMath>
      <w:r w:rsidRPr="007F06D4">
        <w:rPr>
          <w:sz w:val="28"/>
          <w:szCs w:val="28"/>
        </w:rPr>
        <w:t xml:space="preserve">(ч.) (; 2) соответствующее этим температурам давление конденсации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к</m:t>
            </m:r>
          </m:sub>
        </m:sSub>
      </m:oMath>
      <w:r w:rsidRPr="007F06D4">
        <w:rPr>
          <w:sz w:val="28"/>
          <w:szCs w:val="28"/>
        </w:rPr>
        <w:t>.</w:t>
      </w:r>
    </w:p>
    <w:p w14:paraId="254F3456" w14:textId="77777777" w:rsidR="00E73E91" w:rsidRPr="007F06D4" w:rsidRDefault="00E73E91" w:rsidP="00E73E91">
      <w:pPr>
        <w:ind w:firstLine="709"/>
        <w:jc w:val="both"/>
        <w:rPr>
          <w:sz w:val="28"/>
          <w:szCs w:val="28"/>
        </w:rPr>
      </w:pPr>
      <w:r w:rsidRPr="007F06D4">
        <w:rPr>
          <w:sz w:val="28"/>
          <w:szCs w:val="28"/>
        </w:rPr>
        <w:t>При отсутствии снижения давления конденсации значения энтальпий в характерных точках будет равно:</w:t>
      </w:r>
    </w:p>
    <w:p w14:paraId="6A979624" w14:textId="77777777" w:rsidR="00E73E91" w:rsidRPr="007F06D4" w:rsidRDefault="00E73E91" w:rsidP="00E73E91">
      <w:pPr>
        <w:ind w:firstLine="709"/>
        <w:jc w:val="both"/>
        <w:rPr>
          <w:sz w:val="28"/>
          <w:szCs w:val="28"/>
        </w:rPr>
      </w:pPr>
    </w:p>
    <w:p w14:paraId="5467C72E" w14:textId="77777777" w:rsidR="00E73E91" w:rsidRPr="007F06D4" w:rsidRDefault="00E73E91" w:rsidP="00E73E91">
      <w:pPr>
        <w:jc w:val="both"/>
        <w:rPr>
          <w:sz w:val="28"/>
          <w:szCs w:val="28"/>
        </w:rPr>
      </w:pPr>
      <w:r w:rsidRPr="007F06D4">
        <w:rPr>
          <w:sz w:val="28"/>
          <w:szCs w:val="28"/>
        </w:rPr>
        <w:t>Таблица 6 - Значения энтальпий при снижения давления конденсации</w:t>
      </w:r>
    </w:p>
    <w:p w14:paraId="2C512354" w14:textId="77777777" w:rsidR="00E73E91" w:rsidRPr="007F06D4" w:rsidRDefault="00E73E91" w:rsidP="00E73E91">
      <w:pPr>
        <w:ind w:firstLine="709"/>
        <w:jc w:val="both"/>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5386"/>
        <w:gridCol w:w="1276"/>
        <w:gridCol w:w="1966"/>
      </w:tblGrid>
      <w:tr w:rsidR="007F06D4" w:rsidRPr="007F06D4" w14:paraId="7BA5406D" w14:textId="77777777" w:rsidTr="00D35ED4">
        <w:trPr>
          <w:trHeight w:val="20"/>
        </w:trPr>
        <w:tc>
          <w:tcPr>
            <w:tcW w:w="851" w:type="dxa"/>
            <w:shd w:val="clear" w:color="auto" w:fill="auto"/>
            <w:vAlign w:val="center"/>
          </w:tcPr>
          <w:p w14:paraId="3FC50B68" w14:textId="77777777" w:rsidR="00E73E91" w:rsidRPr="007F06D4" w:rsidRDefault="00E73E91" w:rsidP="00D35ED4">
            <w:pPr>
              <w:pStyle w:val="af2"/>
              <w:ind w:right="0"/>
              <w:jc w:val="both"/>
              <w:rPr>
                <w:sz w:val="28"/>
                <w:szCs w:val="28"/>
              </w:rPr>
            </w:pPr>
            <w:r w:rsidRPr="007F06D4">
              <w:rPr>
                <w:sz w:val="28"/>
                <w:szCs w:val="28"/>
              </w:rPr>
              <w:t>№</w:t>
            </w:r>
          </w:p>
        </w:tc>
        <w:tc>
          <w:tcPr>
            <w:tcW w:w="5386" w:type="dxa"/>
            <w:shd w:val="clear" w:color="auto" w:fill="auto"/>
            <w:vAlign w:val="center"/>
          </w:tcPr>
          <w:p w14:paraId="05536FF9" w14:textId="77777777" w:rsidR="00E73E91" w:rsidRPr="007F06D4" w:rsidRDefault="00E73E91" w:rsidP="00D35ED4">
            <w:pPr>
              <w:pStyle w:val="af2"/>
              <w:ind w:right="0"/>
              <w:jc w:val="both"/>
              <w:rPr>
                <w:sz w:val="28"/>
                <w:szCs w:val="28"/>
              </w:rPr>
            </w:pPr>
            <w:r w:rsidRPr="007F06D4">
              <w:rPr>
                <w:sz w:val="28"/>
                <w:szCs w:val="28"/>
              </w:rPr>
              <w:t>Параметр</w:t>
            </w:r>
          </w:p>
        </w:tc>
        <w:tc>
          <w:tcPr>
            <w:tcW w:w="1276" w:type="dxa"/>
            <w:shd w:val="clear" w:color="auto" w:fill="auto"/>
            <w:vAlign w:val="center"/>
          </w:tcPr>
          <w:p w14:paraId="6CFB591A" w14:textId="77777777" w:rsidR="00E73E91" w:rsidRPr="007F06D4" w:rsidRDefault="00E73E91" w:rsidP="00D35ED4">
            <w:pPr>
              <w:pStyle w:val="af2"/>
              <w:ind w:right="0"/>
              <w:jc w:val="both"/>
              <w:rPr>
                <w:sz w:val="28"/>
                <w:szCs w:val="28"/>
              </w:rPr>
            </w:pPr>
            <w:r w:rsidRPr="007F06D4">
              <w:rPr>
                <w:sz w:val="28"/>
                <w:szCs w:val="28"/>
              </w:rPr>
              <w:t>Ед. изм.</w:t>
            </w:r>
          </w:p>
        </w:tc>
        <w:tc>
          <w:tcPr>
            <w:tcW w:w="1966" w:type="dxa"/>
            <w:shd w:val="clear" w:color="auto" w:fill="auto"/>
            <w:vAlign w:val="center"/>
          </w:tcPr>
          <w:p w14:paraId="01963CC0" w14:textId="77777777" w:rsidR="00E73E91" w:rsidRPr="007F06D4" w:rsidRDefault="00E73E91" w:rsidP="00D35ED4">
            <w:pPr>
              <w:pStyle w:val="af2"/>
              <w:ind w:right="0"/>
              <w:jc w:val="both"/>
              <w:rPr>
                <w:sz w:val="28"/>
                <w:szCs w:val="28"/>
              </w:rPr>
            </w:pPr>
            <w:r w:rsidRPr="007F06D4">
              <w:rPr>
                <w:sz w:val="28"/>
                <w:szCs w:val="28"/>
              </w:rPr>
              <w:t>Значение</w:t>
            </w:r>
          </w:p>
        </w:tc>
      </w:tr>
      <w:tr w:rsidR="007F06D4" w:rsidRPr="007F06D4" w14:paraId="5DF728EA" w14:textId="77777777" w:rsidTr="00D35ED4">
        <w:trPr>
          <w:trHeight w:val="20"/>
        </w:trPr>
        <w:tc>
          <w:tcPr>
            <w:tcW w:w="851" w:type="dxa"/>
            <w:shd w:val="clear" w:color="auto" w:fill="auto"/>
            <w:vAlign w:val="center"/>
          </w:tcPr>
          <w:p w14:paraId="0DA59C06" w14:textId="77777777" w:rsidR="00E73E91" w:rsidRPr="007F06D4" w:rsidRDefault="00E73E91" w:rsidP="00D35ED4">
            <w:pPr>
              <w:pStyle w:val="af2"/>
              <w:ind w:right="0"/>
              <w:jc w:val="both"/>
              <w:rPr>
                <w:sz w:val="28"/>
                <w:szCs w:val="28"/>
              </w:rPr>
            </w:pPr>
            <w:r w:rsidRPr="007F06D4">
              <w:rPr>
                <w:sz w:val="28"/>
                <w:szCs w:val="28"/>
              </w:rPr>
              <w:t>1</w:t>
            </w:r>
          </w:p>
        </w:tc>
        <w:tc>
          <w:tcPr>
            <w:tcW w:w="5386" w:type="dxa"/>
            <w:shd w:val="clear" w:color="auto" w:fill="auto"/>
            <w:vAlign w:val="center"/>
          </w:tcPr>
          <w:p w14:paraId="255F4BF4" w14:textId="77777777" w:rsidR="00E73E91" w:rsidRPr="007F06D4" w:rsidRDefault="00E73E91" w:rsidP="00D35ED4">
            <w:pPr>
              <w:pStyle w:val="af2"/>
              <w:ind w:right="0"/>
              <w:jc w:val="both"/>
              <w:rPr>
                <w:sz w:val="28"/>
                <w:szCs w:val="28"/>
              </w:rPr>
            </w:pPr>
            <w:r w:rsidRPr="007F06D4">
              <w:rPr>
                <w:sz w:val="28"/>
                <w:szCs w:val="28"/>
              </w:rPr>
              <w:t xml:space="preserve">Уд. Энтальпия в точке 2, </w:t>
            </w:r>
            <w:r w:rsidRPr="007F06D4">
              <w:rPr>
                <w:sz w:val="28"/>
                <w:szCs w:val="28"/>
                <w:lang w:val="en-US"/>
              </w:rPr>
              <w:t>i</w:t>
            </w:r>
            <w:r w:rsidRPr="007F06D4">
              <w:rPr>
                <w:sz w:val="28"/>
                <w:szCs w:val="28"/>
                <w:vertAlign w:val="subscript"/>
              </w:rPr>
              <w:t>2</w:t>
            </w:r>
          </w:p>
        </w:tc>
        <w:tc>
          <w:tcPr>
            <w:tcW w:w="1276" w:type="dxa"/>
            <w:shd w:val="clear" w:color="auto" w:fill="auto"/>
            <w:vAlign w:val="center"/>
          </w:tcPr>
          <w:p w14:paraId="53F184D7" w14:textId="77777777" w:rsidR="00E73E91" w:rsidRPr="007F06D4" w:rsidRDefault="00E73E91" w:rsidP="00D35ED4">
            <w:pPr>
              <w:pStyle w:val="af2"/>
              <w:ind w:right="0"/>
              <w:jc w:val="both"/>
              <w:rPr>
                <w:sz w:val="28"/>
                <w:szCs w:val="28"/>
              </w:rPr>
            </w:pPr>
            <w:r w:rsidRPr="007F06D4">
              <w:rPr>
                <w:sz w:val="28"/>
                <w:szCs w:val="28"/>
              </w:rPr>
              <w:t>кДж/кг</w:t>
            </w:r>
          </w:p>
        </w:tc>
        <w:tc>
          <w:tcPr>
            <w:tcW w:w="1966" w:type="dxa"/>
            <w:shd w:val="clear" w:color="auto" w:fill="auto"/>
            <w:vAlign w:val="center"/>
          </w:tcPr>
          <w:p w14:paraId="73820498" w14:textId="77777777" w:rsidR="00E73E91" w:rsidRPr="007F06D4" w:rsidRDefault="00E73E91" w:rsidP="00D35ED4">
            <w:pPr>
              <w:pStyle w:val="af2"/>
              <w:ind w:right="0"/>
              <w:jc w:val="both"/>
              <w:rPr>
                <w:sz w:val="28"/>
                <w:szCs w:val="28"/>
              </w:rPr>
            </w:pPr>
            <w:r w:rsidRPr="007F06D4">
              <w:rPr>
                <w:sz w:val="28"/>
                <w:szCs w:val="28"/>
              </w:rPr>
              <w:t>434</w:t>
            </w:r>
          </w:p>
        </w:tc>
      </w:tr>
      <w:tr w:rsidR="007F06D4" w:rsidRPr="007F06D4" w14:paraId="3C2B8DE1" w14:textId="77777777" w:rsidTr="00D35ED4">
        <w:trPr>
          <w:trHeight w:val="20"/>
        </w:trPr>
        <w:tc>
          <w:tcPr>
            <w:tcW w:w="851" w:type="dxa"/>
            <w:shd w:val="clear" w:color="auto" w:fill="auto"/>
            <w:vAlign w:val="center"/>
          </w:tcPr>
          <w:p w14:paraId="6DE96FD9" w14:textId="77777777" w:rsidR="00E73E91" w:rsidRPr="007F06D4" w:rsidRDefault="00E73E91" w:rsidP="00D35ED4">
            <w:pPr>
              <w:pStyle w:val="af2"/>
              <w:ind w:right="0"/>
              <w:jc w:val="both"/>
              <w:rPr>
                <w:sz w:val="28"/>
                <w:szCs w:val="28"/>
              </w:rPr>
            </w:pPr>
            <w:r w:rsidRPr="007F06D4">
              <w:rPr>
                <w:sz w:val="28"/>
                <w:szCs w:val="28"/>
              </w:rPr>
              <w:t>2</w:t>
            </w:r>
          </w:p>
        </w:tc>
        <w:tc>
          <w:tcPr>
            <w:tcW w:w="5386" w:type="dxa"/>
            <w:shd w:val="clear" w:color="auto" w:fill="auto"/>
            <w:vAlign w:val="center"/>
          </w:tcPr>
          <w:p w14:paraId="2F74C5AE" w14:textId="77777777" w:rsidR="00E73E91" w:rsidRPr="007F06D4" w:rsidRDefault="00E73E91" w:rsidP="00D35ED4">
            <w:pPr>
              <w:pStyle w:val="af2"/>
              <w:ind w:right="0"/>
              <w:jc w:val="both"/>
              <w:rPr>
                <w:sz w:val="28"/>
                <w:szCs w:val="28"/>
              </w:rPr>
            </w:pPr>
            <w:r w:rsidRPr="007F06D4">
              <w:rPr>
                <w:sz w:val="28"/>
                <w:szCs w:val="28"/>
              </w:rPr>
              <w:t xml:space="preserve">Уд. Энтальпия в точке 2’, </w:t>
            </w:r>
            <w:r w:rsidRPr="007F06D4">
              <w:rPr>
                <w:sz w:val="28"/>
                <w:szCs w:val="28"/>
                <w:lang w:val="en-US"/>
              </w:rPr>
              <w:t>i</w:t>
            </w:r>
            <w:r w:rsidRPr="007F06D4">
              <w:rPr>
                <w:sz w:val="28"/>
                <w:szCs w:val="28"/>
                <w:vertAlign w:val="subscript"/>
              </w:rPr>
              <w:t>2'</w:t>
            </w:r>
          </w:p>
        </w:tc>
        <w:tc>
          <w:tcPr>
            <w:tcW w:w="1276" w:type="dxa"/>
            <w:shd w:val="clear" w:color="auto" w:fill="auto"/>
            <w:vAlign w:val="center"/>
          </w:tcPr>
          <w:p w14:paraId="2DD062C7" w14:textId="77777777" w:rsidR="00E73E91" w:rsidRPr="007F06D4" w:rsidRDefault="00E73E91" w:rsidP="00D35ED4">
            <w:pPr>
              <w:pStyle w:val="af2"/>
              <w:ind w:right="0"/>
              <w:jc w:val="both"/>
              <w:rPr>
                <w:sz w:val="28"/>
                <w:szCs w:val="28"/>
              </w:rPr>
            </w:pPr>
            <w:r w:rsidRPr="007F06D4">
              <w:rPr>
                <w:sz w:val="28"/>
                <w:szCs w:val="28"/>
              </w:rPr>
              <w:t>кДж/кг</w:t>
            </w:r>
          </w:p>
        </w:tc>
        <w:tc>
          <w:tcPr>
            <w:tcW w:w="1966" w:type="dxa"/>
            <w:shd w:val="clear" w:color="auto" w:fill="auto"/>
            <w:vAlign w:val="center"/>
          </w:tcPr>
          <w:p w14:paraId="2E6A3978" w14:textId="77777777" w:rsidR="00E73E91" w:rsidRPr="007F06D4" w:rsidRDefault="00E73E91" w:rsidP="00D35ED4">
            <w:pPr>
              <w:pStyle w:val="af2"/>
              <w:ind w:right="0"/>
              <w:jc w:val="both"/>
              <w:rPr>
                <w:sz w:val="28"/>
                <w:szCs w:val="28"/>
              </w:rPr>
            </w:pPr>
            <w:r w:rsidRPr="007F06D4">
              <w:rPr>
                <w:sz w:val="28"/>
                <w:szCs w:val="28"/>
              </w:rPr>
              <w:t>418</w:t>
            </w:r>
          </w:p>
        </w:tc>
      </w:tr>
      <w:tr w:rsidR="007F06D4" w:rsidRPr="007F06D4" w14:paraId="426FF14D" w14:textId="77777777" w:rsidTr="00D35ED4">
        <w:trPr>
          <w:trHeight w:val="20"/>
        </w:trPr>
        <w:tc>
          <w:tcPr>
            <w:tcW w:w="851" w:type="dxa"/>
            <w:shd w:val="clear" w:color="auto" w:fill="auto"/>
            <w:vAlign w:val="center"/>
          </w:tcPr>
          <w:p w14:paraId="6DEED00B" w14:textId="77777777" w:rsidR="00E73E91" w:rsidRPr="007F06D4" w:rsidRDefault="00E73E91" w:rsidP="00D35ED4">
            <w:pPr>
              <w:pStyle w:val="af2"/>
              <w:ind w:right="0"/>
              <w:jc w:val="both"/>
              <w:rPr>
                <w:sz w:val="28"/>
                <w:szCs w:val="28"/>
              </w:rPr>
            </w:pPr>
            <w:r w:rsidRPr="007F06D4">
              <w:rPr>
                <w:sz w:val="28"/>
                <w:szCs w:val="28"/>
              </w:rPr>
              <w:t>3</w:t>
            </w:r>
          </w:p>
        </w:tc>
        <w:tc>
          <w:tcPr>
            <w:tcW w:w="5386" w:type="dxa"/>
            <w:shd w:val="clear" w:color="auto" w:fill="auto"/>
            <w:vAlign w:val="center"/>
          </w:tcPr>
          <w:p w14:paraId="7DB037FE" w14:textId="77777777" w:rsidR="00E73E91" w:rsidRPr="007F06D4" w:rsidRDefault="00E73E91" w:rsidP="00D35ED4">
            <w:pPr>
              <w:pStyle w:val="af2"/>
              <w:ind w:right="0"/>
              <w:jc w:val="both"/>
              <w:rPr>
                <w:sz w:val="28"/>
                <w:szCs w:val="28"/>
              </w:rPr>
            </w:pPr>
            <w:r w:rsidRPr="007F06D4">
              <w:rPr>
                <w:sz w:val="28"/>
                <w:szCs w:val="28"/>
              </w:rPr>
              <w:t xml:space="preserve">Уд. Энтальпия в точке 3, </w:t>
            </w:r>
            <w:r w:rsidRPr="007F06D4">
              <w:rPr>
                <w:sz w:val="28"/>
                <w:szCs w:val="28"/>
                <w:lang w:val="en-US"/>
              </w:rPr>
              <w:t>i</w:t>
            </w:r>
            <w:r w:rsidRPr="007F06D4">
              <w:rPr>
                <w:sz w:val="28"/>
                <w:szCs w:val="28"/>
                <w:vertAlign w:val="subscript"/>
              </w:rPr>
              <w:t>3</w:t>
            </w:r>
          </w:p>
        </w:tc>
        <w:tc>
          <w:tcPr>
            <w:tcW w:w="1276" w:type="dxa"/>
            <w:shd w:val="clear" w:color="auto" w:fill="auto"/>
            <w:vAlign w:val="center"/>
          </w:tcPr>
          <w:p w14:paraId="6C61112B" w14:textId="77777777" w:rsidR="00E73E91" w:rsidRPr="007F06D4" w:rsidRDefault="00E73E91" w:rsidP="00D35ED4">
            <w:pPr>
              <w:pStyle w:val="af2"/>
              <w:ind w:right="0"/>
              <w:jc w:val="both"/>
              <w:rPr>
                <w:sz w:val="28"/>
                <w:szCs w:val="28"/>
              </w:rPr>
            </w:pPr>
            <w:r w:rsidRPr="007F06D4">
              <w:rPr>
                <w:sz w:val="28"/>
                <w:szCs w:val="28"/>
              </w:rPr>
              <w:t>кДж/кг</w:t>
            </w:r>
          </w:p>
        </w:tc>
        <w:tc>
          <w:tcPr>
            <w:tcW w:w="1966" w:type="dxa"/>
            <w:shd w:val="clear" w:color="auto" w:fill="auto"/>
            <w:vAlign w:val="center"/>
          </w:tcPr>
          <w:p w14:paraId="62DC8F3D" w14:textId="77777777" w:rsidR="00E73E91" w:rsidRPr="007F06D4" w:rsidRDefault="00E73E91" w:rsidP="00D35ED4">
            <w:pPr>
              <w:pStyle w:val="af2"/>
              <w:ind w:right="0"/>
              <w:jc w:val="both"/>
              <w:rPr>
                <w:sz w:val="28"/>
                <w:szCs w:val="28"/>
              </w:rPr>
            </w:pPr>
            <w:r w:rsidRPr="007F06D4">
              <w:rPr>
                <w:sz w:val="28"/>
                <w:szCs w:val="28"/>
              </w:rPr>
              <w:t>256</w:t>
            </w:r>
          </w:p>
        </w:tc>
      </w:tr>
      <w:tr w:rsidR="00E73E91" w:rsidRPr="007F06D4" w14:paraId="03931DA2" w14:textId="77777777" w:rsidTr="00D35ED4">
        <w:trPr>
          <w:trHeight w:val="20"/>
        </w:trPr>
        <w:tc>
          <w:tcPr>
            <w:tcW w:w="851" w:type="dxa"/>
            <w:shd w:val="clear" w:color="auto" w:fill="auto"/>
            <w:vAlign w:val="center"/>
          </w:tcPr>
          <w:p w14:paraId="5B88DE27" w14:textId="77777777" w:rsidR="00E73E91" w:rsidRPr="007F06D4" w:rsidRDefault="00E73E91" w:rsidP="00D35ED4">
            <w:pPr>
              <w:pStyle w:val="af2"/>
              <w:ind w:right="0"/>
              <w:jc w:val="both"/>
              <w:rPr>
                <w:sz w:val="28"/>
                <w:szCs w:val="28"/>
              </w:rPr>
            </w:pPr>
            <w:r w:rsidRPr="007F06D4">
              <w:rPr>
                <w:sz w:val="28"/>
                <w:szCs w:val="28"/>
              </w:rPr>
              <w:t>4</w:t>
            </w:r>
          </w:p>
        </w:tc>
        <w:tc>
          <w:tcPr>
            <w:tcW w:w="5386" w:type="dxa"/>
            <w:shd w:val="clear" w:color="auto" w:fill="auto"/>
            <w:vAlign w:val="center"/>
          </w:tcPr>
          <w:p w14:paraId="2CBF6D70" w14:textId="77777777" w:rsidR="00E73E91" w:rsidRPr="007F06D4" w:rsidRDefault="00E73E91" w:rsidP="00D35ED4">
            <w:pPr>
              <w:pStyle w:val="af2"/>
              <w:ind w:right="0"/>
              <w:jc w:val="both"/>
              <w:rPr>
                <w:sz w:val="28"/>
                <w:szCs w:val="28"/>
              </w:rPr>
            </w:pPr>
            <w:r w:rsidRPr="007F06D4">
              <w:rPr>
                <w:sz w:val="28"/>
                <w:szCs w:val="28"/>
              </w:rPr>
              <w:t xml:space="preserve">Уд. Энтальпия в точке 3’, </w:t>
            </w:r>
            <w:r w:rsidRPr="007F06D4">
              <w:rPr>
                <w:sz w:val="28"/>
                <w:szCs w:val="28"/>
                <w:lang w:val="en-US"/>
              </w:rPr>
              <w:t>i</w:t>
            </w:r>
            <w:r w:rsidRPr="007F06D4">
              <w:rPr>
                <w:sz w:val="28"/>
                <w:szCs w:val="28"/>
                <w:vertAlign w:val="subscript"/>
              </w:rPr>
              <w:t>3’</w:t>
            </w:r>
          </w:p>
        </w:tc>
        <w:tc>
          <w:tcPr>
            <w:tcW w:w="1276" w:type="dxa"/>
            <w:shd w:val="clear" w:color="auto" w:fill="auto"/>
            <w:vAlign w:val="center"/>
          </w:tcPr>
          <w:p w14:paraId="46D63169" w14:textId="77777777" w:rsidR="00E73E91" w:rsidRPr="007F06D4" w:rsidRDefault="00E73E91" w:rsidP="00D35ED4">
            <w:pPr>
              <w:pStyle w:val="af2"/>
              <w:ind w:right="0"/>
              <w:jc w:val="both"/>
              <w:rPr>
                <w:sz w:val="28"/>
                <w:szCs w:val="28"/>
              </w:rPr>
            </w:pPr>
            <w:r w:rsidRPr="007F06D4">
              <w:rPr>
                <w:sz w:val="28"/>
                <w:szCs w:val="28"/>
              </w:rPr>
              <w:t>кДж/кг</w:t>
            </w:r>
          </w:p>
        </w:tc>
        <w:tc>
          <w:tcPr>
            <w:tcW w:w="1966" w:type="dxa"/>
            <w:shd w:val="clear" w:color="auto" w:fill="auto"/>
            <w:vAlign w:val="center"/>
          </w:tcPr>
          <w:p w14:paraId="22326D2D" w14:textId="77777777" w:rsidR="00E73E91" w:rsidRPr="007F06D4" w:rsidRDefault="00E73E91" w:rsidP="00D35ED4">
            <w:pPr>
              <w:pStyle w:val="af2"/>
              <w:ind w:right="0"/>
              <w:jc w:val="both"/>
              <w:rPr>
                <w:sz w:val="28"/>
                <w:szCs w:val="28"/>
              </w:rPr>
            </w:pPr>
            <w:r w:rsidRPr="007F06D4">
              <w:rPr>
                <w:sz w:val="28"/>
                <w:szCs w:val="28"/>
              </w:rPr>
              <w:t>248</w:t>
            </w:r>
          </w:p>
        </w:tc>
      </w:tr>
    </w:tbl>
    <w:p w14:paraId="3DE491DD" w14:textId="77777777" w:rsidR="00E73E91" w:rsidRPr="007F06D4" w:rsidRDefault="00E73E91" w:rsidP="00E73E91">
      <w:pPr>
        <w:ind w:firstLine="709"/>
        <w:jc w:val="both"/>
        <w:rPr>
          <w:sz w:val="28"/>
          <w:szCs w:val="28"/>
        </w:rPr>
      </w:pPr>
    </w:p>
    <w:p w14:paraId="04BCA61A" w14:textId="77777777" w:rsidR="00E73E91" w:rsidRPr="007F06D4" w:rsidRDefault="00E73E91" w:rsidP="00E73E91">
      <w:pPr>
        <w:ind w:firstLine="709"/>
        <w:jc w:val="both"/>
        <w:rPr>
          <w:sz w:val="28"/>
          <w:szCs w:val="28"/>
        </w:rPr>
      </w:pPr>
      <w:r w:rsidRPr="007F06D4">
        <w:rPr>
          <w:sz w:val="28"/>
          <w:szCs w:val="28"/>
        </w:rPr>
        <w:t>И удельная работа сжатия компрессора, в случае без понижения конденсации имеет значение:</w:t>
      </w:r>
    </w:p>
    <w:p w14:paraId="543CEC9D" w14:textId="77777777" w:rsidR="00E73E91" w:rsidRPr="007F06D4" w:rsidRDefault="00E73E91" w:rsidP="00E73E91">
      <w:pPr>
        <w:ind w:firstLine="709"/>
        <w:jc w:val="both"/>
        <w:rPr>
          <w:sz w:val="28"/>
          <w:szCs w:val="28"/>
        </w:rPr>
      </w:pPr>
    </w:p>
    <w:p w14:paraId="404E3394" w14:textId="77306748" w:rsidR="00E73E91" w:rsidRPr="007F06D4" w:rsidRDefault="00E73E91" w:rsidP="00E73E91">
      <w:pPr>
        <w:ind w:firstLine="709"/>
        <w:jc w:val="both"/>
        <w:rPr>
          <w:sz w:val="28"/>
          <w:szCs w:val="28"/>
        </w:rPr>
      </w:pPr>
      <w:r w:rsidRPr="007F06D4">
        <w:rPr>
          <w:sz w:val="28"/>
          <w:szCs w:val="28"/>
        </w:rPr>
        <w:t xml:space="preserve">                            </w:t>
      </w:r>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i</m:t>
            </m:r>
            <m:r>
              <w:rPr>
                <w:rFonts w:ascii="Cambria Math" w:hAnsi="Cambria Math"/>
                <w:sz w:val="28"/>
                <w:szCs w:val="28"/>
              </w:rPr>
              <m:t>'</m:t>
            </m:r>
          </m:e>
          <m:sub>
            <m:r>
              <m:rPr>
                <m:sty m:val="p"/>
              </m:rPr>
              <w:rPr>
                <w:rFonts w:ascii="Cambria Math" w:hAnsi="Cambria Math"/>
                <w:sz w:val="28"/>
                <w:szCs w:val="28"/>
              </w:rPr>
              <m:t>2</m:t>
            </m:r>
          </m:sub>
        </m:sSub>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i'</m:t>
            </m:r>
          </m:e>
          <m:sub>
            <m:r>
              <w:rPr>
                <w:rFonts w:ascii="Cambria Math" w:hAnsi="Cambria Math"/>
                <w:sz w:val="28"/>
                <w:szCs w:val="28"/>
              </w:rPr>
              <m:t>1</m:t>
            </m:r>
          </m:sub>
        </m:sSub>
        <m:r>
          <m:rPr>
            <m:sty m:val="p"/>
          </m:rPr>
          <w:rPr>
            <w:rFonts w:ascii="Cambria Math" w:hAnsi="Cambria Math"/>
            <w:sz w:val="28"/>
            <w:szCs w:val="28"/>
          </w:rPr>
          <m:t xml:space="preserve">=434-400=34 </m:t>
        </m:r>
        <m:f>
          <m:fPr>
            <m:ctrlPr>
              <w:rPr>
                <w:rFonts w:ascii="Cambria Math" w:hAnsi="Cambria Math"/>
                <w:sz w:val="28"/>
                <w:szCs w:val="28"/>
              </w:rPr>
            </m:ctrlPr>
          </m:fPr>
          <m:num>
            <m:r>
              <m:rPr>
                <m:sty m:val="p"/>
              </m:rPr>
              <w:rPr>
                <w:rFonts w:ascii="Cambria Math" w:hAnsi="Cambria Math"/>
                <w:sz w:val="28"/>
                <w:szCs w:val="28"/>
              </w:rPr>
              <m:t>кДж</m:t>
            </m:r>
          </m:num>
          <m:den>
            <m:r>
              <m:rPr>
                <m:sty m:val="p"/>
              </m:rPr>
              <w:rPr>
                <w:rFonts w:ascii="Cambria Math" w:hAnsi="Cambria Math"/>
                <w:sz w:val="28"/>
                <w:szCs w:val="28"/>
              </w:rPr>
              <m:t>кг</m:t>
            </m:r>
          </m:den>
        </m:f>
        <m:r>
          <m:rPr>
            <m:sty m:val="p"/>
          </m:rPr>
          <w:rPr>
            <w:rFonts w:ascii="Cambria Math" w:hAnsi="Cambria Math"/>
            <w:sz w:val="28"/>
            <w:szCs w:val="28"/>
          </w:rPr>
          <m:t>.</m:t>
        </m:r>
      </m:oMath>
      <w:r w:rsidRPr="007F06D4">
        <w:rPr>
          <w:sz w:val="28"/>
          <w:szCs w:val="28"/>
        </w:rPr>
        <w:t xml:space="preserve">                               (34)</w:t>
      </w:r>
    </w:p>
    <w:p w14:paraId="131D87DD" w14:textId="77777777" w:rsidR="00E73E91" w:rsidRPr="007F06D4" w:rsidRDefault="00E73E91" w:rsidP="00E73E91">
      <w:pPr>
        <w:ind w:firstLine="709"/>
        <w:jc w:val="both"/>
        <w:rPr>
          <w:sz w:val="28"/>
          <w:szCs w:val="28"/>
        </w:rPr>
      </w:pPr>
    </w:p>
    <w:p w14:paraId="6EF1ED9E" w14:textId="77777777" w:rsidR="00E73E91" w:rsidRPr="007F06D4" w:rsidRDefault="00E73E91" w:rsidP="00E73E91">
      <w:pPr>
        <w:ind w:firstLine="709"/>
        <w:jc w:val="both"/>
        <w:rPr>
          <w:sz w:val="28"/>
          <w:szCs w:val="28"/>
        </w:rPr>
      </w:pPr>
      <w:r w:rsidRPr="007F06D4">
        <w:rPr>
          <w:sz w:val="28"/>
          <w:szCs w:val="28"/>
        </w:rPr>
        <w:t>Теоретическая мощность компрессора:</w:t>
      </w:r>
    </w:p>
    <w:p w14:paraId="5235B96A" w14:textId="77777777" w:rsidR="00E73E91" w:rsidRPr="007F06D4" w:rsidRDefault="00E73E91" w:rsidP="00E73E91">
      <w:pPr>
        <w:ind w:firstLine="709"/>
        <w:jc w:val="both"/>
        <w:rPr>
          <w:sz w:val="28"/>
          <w:szCs w:val="28"/>
        </w:rPr>
      </w:pPr>
    </w:p>
    <w:p w14:paraId="7216EA73" w14:textId="0742835F" w:rsidR="00E73E91" w:rsidRPr="007F06D4" w:rsidRDefault="00E73E91" w:rsidP="00E73E91">
      <w:pPr>
        <w:ind w:firstLine="709"/>
        <w:jc w:val="center"/>
        <w:rPr>
          <w:sz w:val="28"/>
          <w:szCs w:val="28"/>
        </w:rPr>
      </w:pPr>
      <w:r w:rsidRPr="007F06D4">
        <w:rPr>
          <w:sz w:val="28"/>
          <w:szCs w:val="28"/>
        </w:rPr>
        <w:t xml:space="preserve">                                       </w:t>
      </w:r>
      <m:oMath>
        <m:sSub>
          <m:sSubPr>
            <m:ctrlPr>
              <w:rPr>
                <w:rFonts w:ascii="Cambria Math" w:hAnsi="Cambria Math"/>
                <w:iCs/>
                <w:sz w:val="28"/>
                <w:szCs w:val="28"/>
              </w:rPr>
            </m:ctrlPr>
          </m:sSubPr>
          <m:e>
            <m:r>
              <m:rPr>
                <m:sty m:val="p"/>
              </m:rPr>
              <w:rPr>
                <w:rFonts w:ascii="Cambria Math" w:hAnsi="Cambria Math"/>
                <w:sz w:val="28"/>
                <w:szCs w:val="28"/>
              </w:rPr>
              <m:t>N</m:t>
            </m:r>
          </m:e>
          <m:sub>
            <m:r>
              <m:rPr>
                <m:sty m:val="p"/>
              </m:rPr>
              <w:rPr>
                <w:rFonts w:ascii="Cambria Math" w:hAnsi="Cambria Math"/>
                <w:sz w:val="28"/>
                <w:szCs w:val="28"/>
              </w:rPr>
              <m:t>т1</m:t>
            </m:r>
          </m:sub>
        </m:sSub>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G</m:t>
            </m:r>
          </m:e>
          <m:sub>
            <m:r>
              <m:rPr>
                <m:sty m:val="p"/>
              </m:rPr>
              <w:rPr>
                <w:rFonts w:ascii="Cambria Math" w:hAnsi="Cambria Math"/>
                <w:sz w:val="28"/>
                <w:szCs w:val="28"/>
              </w:rPr>
              <m:t>x</m:t>
            </m:r>
          </m:sub>
        </m:sSub>
        <m:r>
          <m:rPr>
            <m:sty m:val="p"/>
          </m:rPr>
          <w:rPr>
            <w:rFonts w:ascii="Cambria Math" w:hAnsi="Cambria Math"/>
            <w:sz w:val="28"/>
            <w:szCs w:val="28"/>
          </w:rPr>
          <m:t>= 139,4 кВт.</m:t>
        </m:r>
      </m:oMath>
      <w:r w:rsidRPr="007F06D4">
        <w:rPr>
          <w:sz w:val="28"/>
          <w:szCs w:val="28"/>
        </w:rPr>
        <w:t xml:space="preserve">                                   (35)</w:t>
      </w:r>
    </w:p>
    <w:p w14:paraId="742D40E6" w14:textId="77777777" w:rsidR="00E73E91" w:rsidRPr="007F06D4" w:rsidRDefault="00E73E91" w:rsidP="00E73E91">
      <w:pPr>
        <w:ind w:firstLine="709"/>
        <w:jc w:val="both"/>
        <w:rPr>
          <w:sz w:val="28"/>
          <w:szCs w:val="28"/>
        </w:rPr>
      </w:pPr>
    </w:p>
    <w:p w14:paraId="071FB2F7" w14:textId="77777777" w:rsidR="00E73E91" w:rsidRPr="007F06D4" w:rsidRDefault="00E73E91" w:rsidP="00E73E91">
      <w:pPr>
        <w:adjustRightInd w:val="0"/>
        <w:ind w:firstLine="709"/>
        <w:jc w:val="both"/>
        <w:rPr>
          <w:iCs/>
          <w:sz w:val="28"/>
          <w:szCs w:val="28"/>
        </w:rPr>
      </w:pPr>
      <w:r w:rsidRPr="007F06D4">
        <w:rPr>
          <w:iCs/>
          <w:sz w:val="28"/>
          <w:szCs w:val="28"/>
        </w:rPr>
        <w:t>Полный КПД компрессора равен:</w:t>
      </w:r>
    </w:p>
    <w:p w14:paraId="66216780" w14:textId="77777777" w:rsidR="00E73E91" w:rsidRPr="007F06D4" w:rsidRDefault="00E73E91" w:rsidP="00E73E91">
      <w:pPr>
        <w:adjustRightInd w:val="0"/>
        <w:ind w:firstLine="709"/>
        <w:jc w:val="both"/>
        <w:rPr>
          <w:iCs/>
          <w:sz w:val="28"/>
          <w:szCs w:val="28"/>
        </w:rPr>
      </w:pPr>
    </w:p>
    <w:p w14:paraId="2A8C7510" w14:textId="332F113E" w:rsidR="00E73E91" w:rsidRPr="007F06D4" w:rsidRDefault="00E73E91" w:rsidP="00E73E91">
      <w:pPr>
        <w:adjustRightInd w:val="0"/>
        <w:ind w:firstLine="709"/>
        <w:jc w:val="center"/>
        <w:rPr>
          <w:sz w:val="28"/>
          <w:szCs w:val="28"/>
        </w:rPr>
      </w:pPr>
      <w:r w:rsidRPr="007F06D4">
        <w:rPr>
          <w:sz w:val="28"/>
          <w:szCs w:val="28"/>
        </w:rPr>
        <w:t xml:space="preserve">                       </w:t>
      </w:r>
      <m:oMath>
        <m:r>
          <w:rPr>
            <w:rFonts w:ascii="Cambria Math" w:hAnsi="Cambria Math"/>
            <w:sz w:val="28"/>
            <w:szCs w:val="28"/>
            <w:lang w:val="en-US"/>
          </w:rPr>
          <m:t>η</m:t>
        </m:r>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lang w:val="en-US"/>
              </w:rPr>
              <m:t>i</m:t>
            </m:r>
          </m:sub>
        </m:sSub>
        <m:sSub>
          <m:sSubPr>
            <m:ctrlPr>
              <w:rPr>
                <w:rFonts w:ascii="Cambria Math" w:hAnsi="Cambria Math"/>
                <w:i/>
                <w:iCs/>
                <w:sz w:val="28"/>
                <w:szCs w:val="28"/>
                <w:lang w:val="en-US"/>
              </w:rPr>
            </m:ctrlPr>
          </m:sSubPr>
          <m:e>
            <m:r>
              <w:rPr>
                <w:rFonts w:ascii="Cambria Math" w:hAnsi="Cambria Math"/>
                <w:sz w:val="28"/>
                <w:szCs w:val="28"/>
              </w:rPr>
              <m:t>∙</m:t>
            </m:r>
            <m:r>
              <w:rPr>
                <w:rFonts w:ascii="Cambria Math" w:hAnsi="Cambria Math"/>
                <w:sz w:val="28"/>
                <w:szCs w:val="28"/>
                <w:lang w:val="en-US"/>
              </w:rPr>
              <m:t>η</m:t>
            </m:r>
          </m:e>
          <m:sub>
            <m:r>
              <w:rPr>
                <w:rFonts w:ascii="Cambria Math" w:hAnsi="Cambria Math"/>
                <w:sz w:val="28"/>
                <w:szCs w:val="28"/>
              </w:rPr>
              <m:t>м</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rPr>
              <m:t>эл</m:t>
            </m:r>
          </m:sub>
        </m:sSub>
        <m:r>
          <w:rPr>
            <w:rFonts w:ascii="Cambria Math" w:hAnsi="Cambria Math"/>
            <w:sz w:val="28"/>
            <w:szCs w:val="28"/>
          </w:rPr>
          <m:t>=0,75∙0,9∙0,95=0,65,</m:t>
        </m:r>
      </m:oMath>
      <w:r w:rsidRPr="007F06D4">
        <w:rPr>
          <w:sz w:val="28"/>
          <w:szCs w:val="28"/>
        </w:rPr>
        <w:t xml:space="preserve">                           (36)</w:t>
      </w:r>
    </w:p>
    <w:p w14:paraId="6973BF4D" w14:textId="77777777" w:rsidR="00E73E91" w:rsidRPr="007F06D4" w:rsidRDefault="00E73E91" w:rsidP="00E73E91">
      <w:pPr>
        <w:adjustRightInd w:val="0"/>
        <w:ind w:firstLine="709"/>
        <w:jc w:val="both"/>
        <w:rPr>
          <w:iCs/>
          <w:sz w:val="28"/>
          <w:szCs w:val="28"/>
        </w:rPr>
      </w:pPr>
    </w:p>
    <w:p w14:paraId="187EDAAC" w14:textId="41402742" w:rsidR="00E73E91" w:rsidRPr="007F06D4" w:rsidRDefault="00E73E91" w:rsidP="00E73E91">
      <w:pPr>
        <w:adjustRightInd w:val="0"/>
        <w:jc w:val="both"/>
        <w:rPr>
          <w:iCs/>
          <w:sz w:val="28"/>
          <w:szCs w:val="28"/>
        </w:rPr>
      </w:pPr>
      <w:r w:rsidRPr="007F06D4">
        <w:rPr>
          <w:iCs/>
          <w:sz w:val="28"/>
          <w:szCs w:val="28"/>
        </w:rPr>
        <w:t xml:space="preserve">где </w:t>
      </w:r>
      <m:oMath>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lang w:val="en-US"/>
              </w:rPr>
              <m:t>i</m:t>
            </m:r>
          </m:sub>
        </m:sSub>
      </m:oMath>
      <w:r w:rsidRPr="007F06D4">
        <w:rPr>
          <w:iCs/>
          <w:sz w:val="28"/>
          <w:szCs w:val="28"/>
        </w:rPr>
        <w:t xml:space="preserve"> </w:t>
      </w:r>
      <w:r w:rsidRPr="007F06D4">
        <w:rPr>
          <w:sz w:val="28"/>
          <w:szCs w:val="28"/>
        </w:rPr>
        <w:t xml:space="preserve">– индикаторный КПД, находится приближенно по формуле (37); </w:t>
      </w:r>
      <m:oMath>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rPr>
              <m:t>м</m:t>
            </m:r>
          </m:sub>
        </m:sSub>
      </m:oMath>
      <w:r w:rsidRPr="007F06D4">
        <w:rPr>
          <w:sz w:val="28"/>
          <w:szCs w:val="28"/>
        </w:rPr>
        <w:t xml:space="preserve"> –механический КПД (0,8–0,9); </w:t>
      </w:r>
      <m:oMath>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rPr>
              <m:t>эл</m:t>
            </m:r>
          </m:sub>
        </m:sSub>
      </m:oMath>
      <w:r w:rsidRPr="007F06D4">
        <w:rPr>
          <w:iCs/>
          <w:sz w:val="28"/>
          <w:szCs w:val="28"/>
        </w:rPr>
        <w:t xml:space="preserve"> </w:t>
      </w:r>
      <w:r w:rsidRPr="007F06D4">
        <w:rPr>
          <w:sz w:val="28"/>
          <w:szCs w:val="28"/>
        </w:rPr>
        <w:t xml:space="preserve">– КПД электродвигателя </w:t>
      </w:r>
      <m:oMath>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rPr>
              <m:t>эл</m:t>
            </m:r>
          </m:sub>
        </m:sSub>
        <m:r>
          <w:rPr>
            <w:rFonts w:ascii="Cambria Math" w:hAnsi="Cambria Math"/>
            <w:sz w:val="28"/>
            <w:szCs w:val="28"/>
          </w:rPr>
          <m:t>=0,95</m:t>
        </m:r>
      </m:oMath>
      <w:r w:rsidRPr="007F06D4">
        <w:rPr>
          <w:iCs/>
          <w:sz w:val="28"/>
          <w:szCs w:val="28"/>
        </w:rPr>
        <w:t>;</w:t>
      </w:r>
    </w:p>
    <w:p w14:paraId="5597A8F6" w14:textId="77777777" w:rsidR="00E73E91" w:rsidRPr="007F06D4" w:rsidRDefault="00E73E91" w:rsidP="00E73E91">
      <w:pPr>
        <w:adjustRightInd w:val="0"/>
        <w:ind w:firstLine="709"/>
        <w:jc w:val="both"/>
        <w:rPr>
          <w:sz w:val="28"/>
          <w:szCs w:val="28"/>
        </w:rPr>
      </w:pPr>
      <w:r w:rsidRPr="007F06D4">
        <w:rPr>
          <w:sz w:val="28"/>
          <w:szCs w:val="28"/>
        </w:rPr>
        <w:t>Электрическая мощность:</w:t>
      </w:r>
    </w:p>
    <w:p w14:paraId="3639D337" w14:textId="77777777" w:rsidR="00E73E91" w:rsidRPr="007F06D4" w:rsidRDefault="00E73E91" w:rsidP="00E73E91">
      <w:pPr>
        <w:adjustRightInd w:val="0"/>
        <w:ind w:firstLine="709"/>
        <w:jc w:val="both"/>
        <w:rPr>
          <w:iCs/>
          <w:sz w:val="28"/>
          <w:szCs w:val="28"/>
        </w:rPr>
      </w:pPr>
    </w:p>
    <w:p w14:paraId="6368A365" w14:textId="3CD539AF" w:rsidR="00E73E91" w:rsidRPr="007F06D4" w:rsidRDefault="00E73E91" w:rsidP="00E73E91">
      <w:pPr>
        <w:ind w:firstLine="709"/>
        <w:jc w:val="both"/>
        <w:rPr>
          <w:sz w:val="28"/>
          <w:szCs w:val="28"/>
        </w:rPr>
      </w:pPr>
      <w:r w:rsidRPr="007F06D4">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э1</m:t>
            </m:r>
          </m:sub>
        </m:sSub>
        <m:r>
          <m:rPr>
            <m:sty m:val="p"/>
          </m:rPr>
          <w:rPr>
            <w:rFonts w:ascii="Cambria Math" w:hAnsi="Cambria Math"/>
            <w:sz w:val="28"/>
            <w:szCs w:val="28"/>
          </w:rPr>
          <m:t>=</m:t>
        </m:r>
        <m:f>
          <m:fPr>
            <m:ctrlPr>
              <w:rPr>
                <w:rFonts w:ascii="Cambria Math" w:hAnsi="Cambria Math"/>
                <w:iCs/>
                <w:sz w:val="28"/>
                <w:szCs w:val="28"/>
                <w:lang w:val="en-US"/>
              </w:rPr>
            </m:ctrlPr>
          </m:fPr>
          <m:num>
            <m:sSub>
              <m:sSubPr>
                <m:ctrlPr>
                  <w:rPr>
                    <w:rFonts w:ascii="Cambria Math" w:hAnsi="Cambria Math"/>
                    <w:iCs/>
                    <w:sz w:val="28"/>
                    <w:szCs w:val="28"/>
                    <w:lang w:val="en-US"/>
                  </w:rPr>
                </m:ctrlPr>
              </m:sSubPr>
              <m:e>
                <m:r>
                  <m:rPr>
                    <m:sty m:val="p"/>
                  </m:rPr>
                  <w:rPr>
                    <w:rFonts w:ascii="Cambria Math" w:hAnsi="Cambria Math"/>
                    <w:sz w:val="28"/>
                    <w:szCs w:val="28"/>
                    <w:lang w:val="en-US"/>
                  </w:rPr>
                  <m:t>N</m:t>
                </m:r>
              </m:e>
              <m:sub>
                <m:r>
                  <m:rPr>
                    <m:sty m:val="p"/>
                  </m:rPr>
                  <w:rPr>
                    <w:rFonts w:ascii="Cambria Math" w:hAnsi="Cambria Math"/>
                    <w:sz w:val="28"/>
                    <w:szCs w:val="28"/>
                    <w:lang w:val="en-US"/>
                  </w:rPr>
                  <m:t>T</m:t>
                </m:r>
                <m:r>
                  <m:rPr>
                    <m:sty m:val="p"/>
                  </m:rPr>
                  <w:rPr>
                    <w:rFonts w:ascii="Cambria Math" w:hAnsi="Cambria Math"/>
                    <w:sz w:val="28"/>
                    <w:szCs w:val="28"/>
                  </w:rPr>
                  <m:t>1</m:t>
                </m:r>
              </m:sub>
            </m:sSub>
          </m:num>
          <m:den>
            <m:r>
              <m:rPr>
                <m:sty m:val="p"/>
              </m:rPr>
              <w:rPr>
                <w:rFonts w:ascii="Cambria Math" w:hAnsi="Cambria Math"/>
                <w:sz w:val="28"/>
                <w:szCs w:val="28"/>
                <w:lang w:val="en-US"/>
              </w:rPr>
              <m:t>η</m:t>
            </m:r>
          </m:den>
        </m:f>
        <m:r>
          <m:rPr>
            <m:sty m:val="p"/>
          </m:rPr>
          <w:rPr>
            <w:rFonts w:ascii="Cambria Math" w:hAnsi="Cambria Math"/>
            <w:sz w:val="28"/>
            <w:szCs w:val="28"/>
          </w:rPr>
          <m:t>=</m:t>
        </m:r>
        <m:f>
          <m:fPr>
            <m:ctrlPr>
              <w:rPr>
                <w:rFonts w:ascii="Cambria Math" w:hAnsi="Cambria Math"/>
                <w:sz w:val="28"/>
                <w:szCs w:val="28"/>
                <w:lang w:val="en-US"/>
              </w:rPr>
            </m:ctrlPr>
          </m:fPr>
          <m:num>
            <m:r>
              <m:rPr>
                <m:sty m:val="p"/>
              </m:rPr>
              <w:rPr>
                <w:rFonts w:ascii="Cambria Math" w:hAnsi="Cambria Math"/>
                <w:sz w:val="28"/>
                <w:szCs w:val="28"/>
              </w:rPr>
              <m:t>139,4</m:t>
            </m:r>
          </m:num>
          <m:den>
            <m:r>
              <m:rPr>
                <m:sty m:val="p"/>
              </m:rPr>
              <w:rPr>
                <w:rFonts w:ascii="Cambria Math" w:hAnsi="Cambria Math"/>
                <w:sz w:val="28"/>
                <w:szCs w:val="28"/>
              </w:rPr>
              <m:t>0,65</m:t>
            </m:r>
          </m:den>
        </m:f>
        <m:r>
          <m:rPr>
            <m:sty m:val="p"/>
          </m:rPr>
          <w:rPr>
            <w:rFonts w:ascii="Cambria Math" w:hAnsi="Cambria Math"/>
            <w:sz w:val="28"/>
            <w:szCs w:val="28"/>
          </w:rPr>
          <m:t>=214,4 Вт</m:t>
        </m:r>
      </m:oMath>
      <w:r w:rsidRPr="007F06D4">
        <w:rPr>
          <w:sz w:val="28"/>
          <w:szCs w:val="28"/>
        </w:rPr>
        <w:t xml:space="preserve">                                (37)</w:t>
      </w:r>
    </w:p>
    <w:p w14:paraId="40513F4B" w14:textId="77777777" w:rsidR="00E73E91" w:rsidRPr="007F06D4" w:rsidRDefault="00E73E91" w:rsidP="00E73E91">
      <w:pPr>
        <w:ind w:firstLine="709"/>
        <w:jc w:val="both"/>
        <w:rPr>
          <w:sz w:val="28"/>
          <w:szCs w:val="28"/>
        </w:rPr>
      </w:pPr>
    </w:p>
    <w:p w14:paraId="07F605C7" w14:textId="2C4971C2" w:rsidR="00E73E91" w:rsidRPr="007F06D4" w:rsidRDefault="00E73E91" w:rsidP="00E73E91">
      <w:pPr>
        <w:ind w:firstLine="709"/>
        <w:jc w:val="both"/>
        <w:rPr>
          <w:sz w:val="28"/>
          <w:szCs w:val="28"/>
        </w:rPr>
      </w:pPr>
      <w:r w:rsidRPr="007F06D4">
        <w:rPr>
          <w:sz w:val="28"/>
          <w:szCs w:val="28"/>
        </w:rPr>
        <w:t xml:space="preserve">Тогда, в пиковое время нагрузки на узел конденсации </w:t>
      </w: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охл</m:t>
            </m:r>
          </m:sub>
        </m:sSub>
      </m:oMath>
      <w:r w:rsidRPr="007F06D4">
        <w:rPr>
          <w:sz w:val="28"/>
          <w:szCs w:val="28"/>
        </w:rPr>
        <w:t xml:space="preserve">, температура </w:t>
      </w:r>
      <w:r w:rsidRPr="007F06D4">
        <w:rPr>
          <w:sz w:val="28"/>
          <w:szCs w:val="28"/>
        </w:rPr>
        <w:lastRenderedPageBreak/>
        <w:t xml:space="preserve">конденсации снижается в жидкостном теплообменнике на среднюю величину </w:t>
      </w:r>
      <m:oMath>
        <m:sSub>
          <m:sSubPr>
            <m:ctrlPr>
              <w:rPr>
                <w:rFonts w:ascii="Cambria Math" w:hAnsi="Cambria Math"/>
                <w:i/>
                <w:sz w:val="28"/>
                <w:szCs w:val="28"/>
              </w:rPr>
            </m:ctrlPr>
          </m:sSubPr>
          <m:e>
            <m:r>
              <w:rPr>
                <w:rFonts w:ascii="Cambria Math" w:hAnsi="Cambria Math"/>
                <w:sz w:val="28"/>
                <w:szCs w:val="28"/>
              </w:rPr>
              <m:t>∆</m:t>
            </m:r>
            <m:r>
              <w:rPr>
                <w:rFonts w:ascii="Cambria Math" w:hAnsi="Cambria Math"/>
                <w:sz w:val="28"/>
                <w:szCs w:val="28"/>
                <w:lang w:val="en-US"/>
              </w:rPr>
              <m:t>t</m:t>
            </m:r>
          </m:e>
          <m:sub>
            <m:r>
              <w:rPr>
                <w:rFonts w:ascii="Cambria Math" w:hAnsi="Cambria Math"/>
                <w:sz w:val="28"/>
                <w:szCs w:val="28"/>
              </w:rPr>
              <m:t>к.то.</m:t>
            </m:r>
          </m:sub>
        </m:sSub>
        <m:r>
          <w:rPr>
            <w:rFonts w:ascii="Cambria Math" w:hAnsi="Cambria Math"/>
            <w:sz w:val="28"/>
            <w:szCs w:val="28"/>
          </w:rPr>
          <m:t>=10К</m:t>
        </m:r>
      </m:oMath>
      <w:r w:rsidRPr="007F06D4">
        <w:rPr>
          <w:sz w:val="28"/>
          <w:szCs w:val="28"/>
        </w:rPr>
        <w:t xml:space="preserve">, и значения энтальпии в точках 2, 2’, 3, 3’ будут соответствовать пониженному значению температуры конденсации на 10К (по экспериментальным данным), и соответственно снижению давления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к</m:t>
            </m:r>
          </m:sub>
        </m:sSub>
      </m:oMath>
      <w:r w:rsidRPr="007F06D4">
        <w:rPr>
          <w:sz w:val="28"/>
          <w:szCs w:val="28"/>
        </w:rPr>
        <w:t xml:space="preserve"> на 3 </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00234DD9" w:rsidRPr="007F06D4">
        <w:rPr>
          <w:sz w:val="28"/>
          <w:szCs w:val="28"/>
        </w:rPr>
        <w:t xml:space="preserve"> </w:t>
      </w:r>
      <w:r w:rsidRPr="007F06D4">
        <w:rPr>
          <w:sz w:val="28"/>
          <w:szCs w:val="28"/>
        </w:rPr>
        <w:t xml:space="preserve"> (для </w:t>
      </w:r>
      <w:r w:rsidRPr="007F06D4">
        <w:rPr>
          <w:sz w:val="28"/>
          <w:szCs w:val="28"/>
          <w:lang w:val="en-US"/>
        </w:rPr>
        <w:t>R</w:t>
      </w:r>
      <w:r w:rsidRPr="007F06D4">
        <w:rPr>
          <w:sz w:val="28"/>
          <w:szCs w:val="28"/>
        </w:rPr>
        <w:t>134</w:t>
      </w:r>
      <w:r w:rsidRPr="007F06D4">
        <w:rPr>
          <w:sz w:val="28"/>
          <w:szCs w:val="28"/>
          <w:lang w:val="en-US"/>
        </w:rPr>
        <w:t>a</w:t>
      </w:r>
      <w:r w:rsidRPr="007F06D4">
        <w:rPr>
          <w:sz w:val="28"/>
          <w:szCs w:val="28"/>
        </w:rPr>
        <w:t>). График понижения температуры конденсации показан на рисунке 8.</w:t>
      </w:r>
    </w:p>
    <w:p w14:paraId="04485B7E" w14:textId="77777777" w:rsidR="00E73E91" w:rsidRPr="007F06D4" w:rsidRDefault="00E73E91" w:rsidP="00E73E91">
      <w:pPr>
        <w:ind w:firstLine="709"/>
        <w:jc w:val="both"/>
        <w:rPr>
          <w:sz w:val="28"/>
          <w:szCs w:val="28"/>
        </w:rPr>
      </w:pPr>
    </w:p>
    <w:p w14:paraId="66EAAD17" w14:textId="4B195F22" w:rsidR="00E73E91" w:rsidRPr="007F06D4" w:rsidRDefault="00E73E91" w:rsidP="00E73E91">
      <w:pPr>
        <w:pStyle w:val="ad"/>
        <w:spacing w:before="0" w:after="0"/>
        <w:ind w:firstLine="709"/>
        <w:rPr>
          <w:szCs w:val="28"/>
        </w:rPr>
      </w:pPr>
    </w:p>
    <w:p w14:paraId="3DABAC04" w14:textId="6E4C0688" w:rsidR="00027E49" w:rsidRPr="007F06D4" w:rsidRDefault="001242AF" w:rsidP="00E73E91">
      <w:pPr>
        <w:pStyle w:val="ad"/>
        <w:spacing w:before="0" w:after="0"/>
        <w:ind w:firstLine="709"/>
        <w:rPr>
          <w:szCs w:val="28"/>
        </w:rPr>
      </w:pPr>
      <w:r w:rsidRPr="007F06D4">
        <w:rPr>
          <w14:ligatures w14:val="standardContextual"/>
        </w:rPr>
        <mc:AlternateContent>
          <mc:Choice Requires="wps">
            <w:drawing>
              <wp:anchor distT="0" distB="0" distL="114300" distR="114300" simplePos="0" relativeHeight="251664896" behindDoc="0" locked="0" layoutInCell="1" allowOverlap="1" wp14:anchorId="75A373BB" wp14:editId="784FFD45">
                <wp:simplePos x="0" y="0"/>
                <wp:positionH relativeFrom="column">
                  <wp:posOffset>290037</wp:posOffset>
                </wp:positionH>
                <wp:positionV relativeFrom="paragraph">
                  <wp:posOffset>1220945</wp:posOffset>
                </wp:positionV>
                <wp:extent cx="2259647" cy="290513"/>
                <wp:effectExtent l="0" t="0" r="1588" b="0"/>
                <wp:wrapNone/>
                <wp:docPr id="1592531377" name="Надпись 4"/>
                <wp:cNvGraphicFramePr/>
                <a:graphic xmlns:a="http://schemas.openxmlformats.org/drawingml/2006/main">
                  <a:graphicData uri="http://schemas.microsoft.com/office/word/2010/wordprocessingShape">
                    <wps:wsp>
                      <wps:cNvSpPr txBox="1"/>
                      <wps:spPr>
                        <a:xfrm rot="16200000">
                          <a:off x="0" y="0"/>
                          <a:ext cx="2259647" cy="290513"/>
                        </a:xfrm>
                        <a:prstGeom prst="rect">
                          <a:avLst/>
                        </a:prstGeom>
                        <a:noFill/>
                        <a:ln w="6350">
                          <a:noFill/>
                        </a:ln>
                      </wps:spPr>
                      <wps:txbx>
                        <w:txbxContent>
                          <w:p w14:paraId="3B89A7FB" w14:textId="7425040D" w:rsidR="005530C4" w:rsidRDefault="005530C4">
                            <w:r>
                              <w:t xml:space="preserve">Температура конденсации, </w:t>
                            </w:r>
                            <w:r w:rsidRPr="00C27112">
                              <w:rPr>
                                <w:sz w:val="28"/>
                                <w:szCs w:val="28"/>
                              </w:rPr>
                              <w:t>Т</w:t>
                            </w:r>
                            <w:r w:rsidRPr="001242AF">
                              <w:rPr>
                                <w:sz w:val="28"/>
                                <w:szCs w:val="28"/>
                                <w:vertAlign w:val="subscript"/>
                              </w:rPr>
                              <w:t>К</w:t>
                            </w:r>
                            <w:r w:rsidRPr="00C27112">
                              <w:rPr>
                                <w:sz w:val="28"/>
                                <w:szCs w:val="28"/>
                              </w:rPr>
                              <w:t>°С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373BB" id="Надпись 4" o:spid="_x0000_s1029" type="#_x0000_t202" style="position:absolute;left:0;text-align:left;margin-left:22.85pt;margin-top:96.15pt;width:177.9pt;height:22.9pt;rotation:-90;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" filled="f" stroked="f" strokeweight=".5pt">
                <v:textbox>
                  <w:txbxContent>
                    <w:p w14:paraId="3B89A7FB" w14:textId="7425040D" w:rsidR="005530C4" w:rsidRDefault="005530C4">
                      <w:r>
                        <w:t xml:space="preserve">Температура конденсации, </w:t>
                      </w:r>
                      <w:r w:rsidRPr="00C27112">
                        <w:rPr>
                          <w:sz w:val="28"/>
                          <w:szCs w:val="28"/>
                        </w:rPr>
                        <w:t>Т</w:t>
                      </w:r>
                      <w:r w:rsidRPr="001242AF">
                        <w:rPr>
                          <w:sz w:val="28"/>
                          <w:szCs w:val="28"/>
                          <w:vertAlign w:val="subscript"/>
                        </w:rPr>
                        <w:t>К</w:t>
                      </w:r>
                      <w:r w:rsidRPr="00C27112">
                        <w:rPr>
                          <w:sz w:val="28"/>
                          <w:szCs w:val="28"/>
                        </w:rPr>
                        <w:t>°С</w:t>
                      </w:r>
                    </w:p>
                  </w:txbxContent>
                </v:textbox>
              </v:shape>
            </w:pict>
          </mc:Fallback>
        </mc:AlternateContent>
      </w:r>
      <w:r w:rsidR="00027E49" w:rsidRPr="007F06D4">
        <w:rPr>
          <w14:ligatures w14:val="standardContextual"/>
        </w:rPr>
        <mc:AlternateContent>
          <mc:Choice Requires="wps">
            <w:drawing>
              <wp:anchor distT="0" distB="0" distL="114300" distR="114300" simplePos="0" relativeHeight="251660800" behindDoc="0" locked="0" layoutInCell="1" allowOverlap="1" wp14:anchorId="50094EF7" wp14:editId="5C078E3B">
                <wp:simplePos x="0" y="0"/>
                <wp:positionH relativeFrom="column">
                  <wp:posOffset>2971165</wp:posOffset>
                </wp:positionH>
                <wp:positionV relativeFrom="paragraph">
                  <wp:posOffset>1747520</wp:posOffset>
                </wp:positionV>
                <wp:extent cx="571500" cy="342900"/>
                <wp:effectExtent l="0" t="0" r="0" b="0"/>
                <wp:wrapNone/>
                <wp:docPr id="372878848" name="Надпись 3"/>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w="6350">
                          <a:noFill/>
                        </a:ln>
                      </wps:spPr>
                      <wps:txbx>
                        <w:txbxContent>
                          <w:p w14:paraId="49F26538" w14:textId="2A30AF89" w:rsidR="005530C4" w:rsidRDefault="00000000">
                            <m:oMathPara>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охл</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094EF7" id="Надпись 3" o:spid="_x0000_s1030" type="#_x0000_t202" style="position:absolute;left:0;text-align:left;margin-left:233.95pt;margin-top:137.6pt;width:45pt;height:2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" filled="f" stroked="f" strokeweight=".5pt">
                <v:textbox>
                  <w:txbxContent>
                    <w:p w14:paraId="49F26538" w14:textId="2A30AF89" w:rsidR="005530C4" w:rsidRDefault="00000000">
                      <m:oMathPara>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охл</m:t>
                              </m:r>
                            </m:sub>
                          </m:sSub>
                        </m:oMath>
                      </m:oMathPara>
                    </w:p>
                  </w:txbxContent>
                </v:textbox>
              </v:shape>
            </w:pict>
          </mc:Fallback>
        </mc:AlternateContent>
      </w:r>
      <w:r w:rsidR="00027E49" w:rsidRPr="007F06D4">
        <w:drawing>
          <wp:inline distT="0" distB="0" distL="0" distR="0" wp14:anchorId="574A5E38" wp14:editId="1DC26D07">
            <wp:extent cx="3498850" cy="2432050"/>
            <wp:effectExtent l="0" t="0" r="6350" b="6350"/>
            <wp:docPr id="20247644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98850" cy="2432050"/>
                    </a:xfrm>
                    <a:prstGeom prst="rect">
                      <a:avLst/>
                    </a:prstGeom>
                    <a:noFill/>
                    <a:ln>
                      <a:noFill/>
                    </a:ln>
                  </pic:spPr>
                </pic:pic>
              </a:graphicData>
            </a:graphic>
          </wp:inline>
        </w:drawing>
      </w:r>
    </w:p>
    <w:p w14:paraId="53FF2DA9" w14:textId="426763A8" w:rsidR="00E73E91" w:rsidRPr="007F06D4" w:rsidRDefault="00027E49" w:rsidP="001242AF">
      <m:oMathPara>
        <m:oMath>
          <m:r>
            <w:rPr>
              <w:rFonts w:ascii="Cambria Math" w:hAnsi="Cambria Math"/>
              <w:szCs w:val="28"/>
            </w:rPr>
            <m:t xml:space="preserve">Время работы КЖО  </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охл</m:t>
              </m:r>
            </m:sub>
          </m:sSub>
          <m:r>
            <w:rPr>
              <w:rFonts w:ascii="Cambria Math" w:hAnsi="Cambria Math"/>
              <w:szCs w:val="28"/>
            </w:rPr>
            <m:t>, ч</m:t>
          </m:r>
        </m:oMath>
      </m:oMathPara>
    </w:p>
    <w:p w14:paraId="1443AA37" w14:textId="77777777" w:rsidR="001242AF" w:rsidRPr="007F06D4" w:rsidRDefault="001242AF" w:rsidP="00E73E91">
      <w:pPr>
        <w:pStyle w:val="ad"/>
        <w:spacing w:before="0" w:after="0"/>
        <w:ind w:firstLine="709"/>
        <w:jc w:val="both"/>
        <w:rPr>
          <w:szCs w:val="28"/>
        </w:rPr>
      </w:pPr>
    </w:p>
    <w:p w14:paraId="7F879238" w14:textId="77777777" w:rsidR="00E73E91" w:rsidRPr="007F06D4" w:rsidRDefault="00E73E91" w:rsidP="00E73E91">
      <w:pPr>
        <w:pStyle w:val="ad"/>
        <w:spacing w:before="0" w:after="0"/>
        <w:ind w:firstLine="709"/>
        <w:rPr>
          <w:szCs w:val="28"/>
        </w:rPr>
      </w:pPr>
      <w:r w:rsidRPr="007F06D4">
        <w:rPr>
          <w:szCs w:val="28"/>
        </w:rPr>
        <w:t xml:space="preserve">Рисунок 8 - </w:t>
      </w:r>
      <w:bookmarkStart w:id="16" w:name="_Hlk121315764"/>
      <w:r w:rsidRPr="007F06D4">
        <w:rPr>
          <w:szCs w:val="28"/>
        </w:rPr>
        <w:t>График понижения температуры конденсации</w:t>
      </w:r>
      <w:bookmarkEnd w:id="16"/>
    </w:p>
    <w:p w14:paraId="0F0168C8" w14:textId="77777777" w:rsidR="00E73E91" w:rsidRPr="007F06D4" w:rsidRDefault="00E73E91" w:rsidP="00E73E91">
      <w:pPr>
        <w:ind w:firstLine="709"/>
        <w:jc w:val="both"/>
        <w:rPr>
          <w:sz w:val="28"/>
          <w:szCs w:val="28"/>
        </w:rPr>
      </w:pPr>
    </w:p>
    <w:p w14:paraId="441D6CA4" w14:textId="77777777" w:rsidR="00E73E91" w:rsidRPr="007F06D4" w:rsidRDefault="00E73E91" w:rsidP="00E73E91">
      <w:pPr>
        <w:jc w:val="both"/>
        <w:rPr>
          <w:sz w:val="28"/>
          <w:szCs w:val="28"/>
        </w:rPr>
      </w:pPr>
      <w:r w:rsidRPr="007F06D4">
        <w:rPr>
          <w:sz w:val="28"/>
          <w:szCs w:val="28"/>
        </w:rPr>
        <w:t>Таблица 7 - Значения энтальпий при понижении температуры конденсации</w:t>
      </w:r>
    </w:p>
    <w:p w14:paraId="37DD9AF5" w14:textId="77777777" w:rsidR="00E73E91" w:rsidRPr="007F06D4" w:rsidRDefault="00E73E91" w:rsidP="00E73E91">
      <w:pPr>
        <w:jc w:val="both"/>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
        <w:gridCol w:w="5135"/>
        <w:gridCol w:w="1228"/>
        <w:gridCol w:w="2597"/>
      </w:tblGrid>
      <w:tr w:rsidR="007F06D4" w:rsidRPr="007F06D4" w14:paraId="1A9DF01F" w14:textId="77777777" w:rsidTr="00D35ED4">
        <w:trPr>
          <w:trHeight w:val="20"/>
        </w:trPr>
        <w:tc>
          <w:tcPr>
            <w:tcW w:w="519" w:type="dxa"/>
            <w:shd w:val="clear" w:color="auto" w:fill="auto"/>
            <w:vAlign w:val="center"/>
          </w:tcPr>
          <w:p w14:paraId="4B8E7881" w14:textId="77777777" w:rsidR="00E73E91" w:rsidRPr="007F06D4" w:rsidRDefault="00E73E91" w:rsidP="00D35ED4">
            <w:pPr>
              <w:pStyle w:val="af2"/>
              <w:ind w:right="0"/>
              <w:jc w:val="both"/>
              <w:rPr>
                <w:sz w:val="28"/>
                <w:szCs w:val="28"/>
              </w:rPr>
            </w:pPr>
            <w:r w:rsidRPr="007F06D4">
              <w:rPr>
                <w:sz w:val="28"/>
                <w:szCs w:val="28"/>
              </w:rPr>
              <w:t>№</w:t>
            </w:r>
          </w:p>
        </w:tc>
        <w:tc>
          <w:tcPr>
            <w:tcW w:w="5135" w:type="dxa"/>
            <w:shd w:val="clear" w:color="auto" w:fill="auto"/>
            <w:vAlign w:val="center"/>
          </w:tcPr>
          <w:p w14:paraId="33B1BBFD" w14:textId="77777777" w:rsidR="00E73E91" w:rsidRPr="007F06D4" w:rsidRDefault="00E73E91" w:rsidP="00D35ED4">
            <w:pPr>
              <w:pStyle w:val="af2"/>
              <w:ind w:right="0"/>
              <w:jc w:val="both"/>
              <w:rPr>
                <w:sz w:val="28"/>
                <w:szCs w:val="28"/>
              </w:rPr>
            </w:pPr>
            <w:r w:rsidRPr="007F06D4">
              <w:rPr>
                <w:sz w:val="28"/>
                <w:szCs w:val="28"/>
              </w:rPr>
              <w:t>Параметр</w:t>
            </w:r>
          </w:p>
        </w:tc>
        <w:tc>
          <w:tcPr>
            <w:tcW w:w="1228" w:type="dxa"/>
            <w:shd w:val="clear" w:color="auto" w:fill="auto"/>
            <w:vAlign w:val="center"/>
          </w:tcPr>
          <w:p w14:paraId="4485AB8E" w14:textId="77777777" w:rsidR="00E73E91" w:rsidRPr="007F06D4" w:rsidRDefault="00E73E91" w:rsidP="00D35ED4">
            <w:pPr>
              <w:pStyle w:val="af2"/>
              <w:ind w:right="0"/>
              <w:jc w:val="both"/>
              <w:rPr>
                <w:sz w:val="28"/>
                <w:szCs w:val="28"/>
              </w:rPr>
            </w:pPr>
            <w:r w:rsidRPr="007F06D4">
              <w:rPr>
                <w:sz w:val="28"/>
                <w:szCs w:val="28"/>
              </w:rPr>
              <w:t>Ед. изм.</w:t>
            </w:r>
          </w:p>
        </w:tc>
        <w:tc>
          <w:tcPr>
            <w:tcW w:w="2597" w:type="dxa"/>
            <w:shd w:val="clear" w:color="auto" w:fill="auto"/>
            <w:vAlign w:val="center"/>
          </w:tcPr>
          <w:p w14:paraId="57134DD6" w14:textId="77777777" w:rsidR="00E73E91" w:rsidRPr="007F06D4" w:rsidRDefault="00E73E91" w:rsidP="00D35ED4">
            <w:pPr>
              <w:pStyle w:val="af2"/>
              <w:ind w:right="0"/>
              <w:jc w:val="both"/>
              <w:rPr>
                <w:sz w:val="28"/>
                <w:szCs w:val="28"/>
              </w:rPr>
            </w:pPr>
            <w:r w:rsidRPr="007F06D4">
              <w:rPr>
                <w:sz w:val="28"/>
                <w:szCs w:val="28"/>
              </w:rPr>
              <w:t>Значение</w:t>
            </w:r>
          </w:p>
        </w:tc>
      </w:tr>
      <w:tr w:rsidR="007F06D4" w:rsidRPr="007F06D4" w14:paraId="35303E8A" w14:textId="77777777" w:rsidTr="00D35ED4">
        <w:trPr>
          <w:trHeight w:val="20"/>
        </w:trPr>
        <w:tc>
          <w:tcPr>
            <w:tcW w:w="519" w:type="dxa"/>
            <w:shd w:val="clear" w:color="auto" w:fill="auto"/>
            <w:vAlign w:val="center"/>
          </w:tcPr>
          <w:p w14:paraId="3811A5E3" w14:textId="77777777" w:rsidR="00E73E91" w:rsidRPr="007F06D4" w:rsidRDefault="00E73E91" w:rsidP="00D35ED4">
            <w:pPr>
              <w:pStyle w:val="af2"/>
              <w:ind w:right="0"/>
              <w:jc w:val="both"/>
              <w:rPr>
                <w:sz w:val="28"/>
                <w:szCs w:val="28"/>
              </w:rPr>
            </w:pPr>
            <w:r w:rsidRPr="007F06D4">
              <w:rPr>
                <w:sz w:val="28"/>
                <w:szCs w:val="28"/>
              </w:rPr>
              <w:t>1</w:t>
            </w:r>
          </w:p>
        </w:tc>
        <w:tc>
          <w:tcPr>
            <w:tcW w:w="5135" w:type="dxa"/>
            <w:shd w:val="clear" w:color="auto" w:fill="auto"/>
            <w:vAlign w:val="center"/>
          </w:tcPr>
          <w:p w14:paraId="1815BA07" w14:textId="77777777" w:rsidR="00E73E91" w:rsidRPr="007F06D4" w:rsidRDefault="00E73E91" w:rsidP="00D35ED4">
            <w:pPr>
              <w:pStyle w:val="af2"/>
              <w:ind w:right="0"/>
              <w:jc w:val="both"/>
              <w:rPr>
                <w:sz w:val="28"/>
                <w:szCs w:val="28"/>
              </w:rPr>
            </w:pPr>
            <w:r w:rsidRPr="007F06D4">
              <w:rPr>
                <w:sz w:val="28"/>
                <w:szCs w:val="28"/>
              </w:rPr>
              <w:t xml:space="preserve">Уд. энтальпия в точке 2, </w:t>
            </w:r>
            <w:r w:rsidRPr="007F06D4">
              <w:rPr>
                <w:sz w:val="28"/>
                <w:szCs w:val="28"/>
                <w:lang w:val="en-US"/>
              </w:rPr>
              <w:t>i</w:t>
            </w:r>
            <w:r w:rsidRPr="007F06D4">
              <w:rPr>
                <w:sz w:val="28"/>
                <w:szCs w:val="28"/>
                <w:vertAlign w:val="subscript"/>
              </w:rPr>
              <w:t>2</w:t>
            </w:r>
          </w:p>
        </w:tc>
        <w:tc>
          <w:tcPr>
            <w:tcW w:w="1228" w:type="dxa"/>
            <w:shd w:val="clear" w:color="auto" w:fill="auto"/>
            <w:vAlign w:val="center"/>
          </w:tcPr>
          <w:p w14:paraId="148E59BD" w14:textId="77777777" w:rsidR="00E73E91" w:rsidRPr="007F06D4" w:rsidRDefault="00E73E91" w:rsidP="00D35ED4">
            <w:pPr>
              <w:pStyle w:val="af2"/>
              <w:ind w:right="0"/>
              <w:jc w:val="both"/>
              <w:rPr>
                <w:sz w:val="28"/>
                <w:szCs w:val="28"/>
              </w:rPr>
            </w:pPr>
            <w:r w:rsidRPr="007F06D4">
              <w:rPr>
                <w:sz w:val="28"/>
                <w:szCs w:val="28"/>
              </w:rPr>
              <w:t>кДж/кг</w:t>
            </w:r>
          </w:p>
        </w:tc>
        <w:tc>
          <w:tcPr>
            <w:tcW w:w="2597" w:type="dxa"/>
            <w:shd w:val="clear" w:color="auto" w:fill="auto"/>
            <w:vAlign w:val="center"/>
          </w:tcPr>
          <w:p w14:paraId="34156E2B" w14:textId="77777777" w:rsidR="00E73E91" w:rsidRPr="007F06D4" w:rsidRDefault="00E73E91" w:rsidP="00D35ED4">
            <w:pPr>
              <w:pStyle w:val="af2"/>
              <w:ind w:right="0"/>
              <w:jc w:val="both"/>
              <w:rPr>
                <w:sz w:val="28"/>
                <w:szCs w:val="28"/>
                <w:lang w:val="en-US"/>
              </w:rPr>
            </w:pPr>
            <w:r w:rsidRPr="007F06D4">
              <w:rPr>
                <w:sz w:val="28"/>
                <w:szCs w:val="28"/>
                <w:lang w:val="en-US"/>
              </w:rPr>
              <w:t>427</w:t>
            </w:r>
          </w:p>
        </w:tc>
      </w:tr>
      <w:tr w:rsidR="007F06D4" w:rsidRPr="007F06D4" w14:paraId="77BB05E4" w14:textId="77777777" w:rsidTr="00D35ED4">
        <w:trPr>
          <w:trHeight w:val="20"/>
        </w:trPr>
        <w:tc>
          <w:tcPr>
            <w:tcW w:w="519" w:type="dxa"/>
            <w:shd w:val="clear" w:color="auto" w:fill="auto"/>
            <w:vAlign w:val="center"/>
          </w:tcPr>
          <w:p w14:paraId="16DC0296" w14:textId="77777777" w:rsidR="00E73E91" w:rsidRPr="007F06D4" w:rsidRDefault="00E73E91" w:rsidP="00D35ED4">
            <w:pPr>
              <w:pStyle w:val="af2"/>
              <w:ind w:right="0"/>
              <w:jc w:val="both"/>
              <w:rPr>
                <w:sz w:val="28"/>
                <w:szCs w:val="28"/>
              </w:rPr>
            </w:pPr>
            <w:r w:rsidRPr="007F06D4">
              <w:rPr>
                <w:sz w:val="28"/>
                <w:szCs w:val="28"/>
              </w:rPr>
              <w:t>2</w:t>
            </w:r>
          </w:p>
        </w:tc>
        <w:tc>
          <w:tcPr>
            <w:tcW w:w="5135" w:type="dxa"/>
            <w:shd w:val="clear" w:color="auto" w:fill="auto"/>
            <w:vAlign w:val="center"/>
          </w:tcPr>
          <w:p w14:paraId="115BEECA" w14:textId="77777777" w:rsidR="00E73E91" w:rsidRPr="007F06D4" w:rsidRDefault="00E73E91" w:rsidP="00D35ED4">
            <w:pPr>
              <w:pStyle w:val="af2"/>
              <w:ind w:right="0"/>
              <w:jc w:val="both"/>
              <w:rPr>
                <w:sz w:val="28"/>
                <w:szCs w:val="28"/>
              </w:rPr>
            </w:pPr>
            <w:r w:rsidRPr="007F06D4">
              <w:rPr>
                <w:sz w:val="28"/>
                <w:szCs w:val="28"/>
              </w:rPr>
              <w:t xml:space="preserve">Уд. энтальпия в точке 2’, </w:t>
            </w:r>
            <w:r w:rsidRPr="007F06D4">
              <w:rPr>
                <w:sz w:val="28"/>
                <w:szCs w:val="28"/>
                <w:lang w:val="en-US"/>
              </w:rPr>
              <w:t>i</w:t>
            </w:r>
            <w:r w:rsidRPr="007F06D4">
              <w:rPr>
                <w:sz w:val="28"/>
                <w:szCs w:val="28"/>
                <w:vertAlign w:val="subscript"/>
              </w:rPr>
              <w:t>2'</w:t>
            </w:r>
          </w:p>
        </w:tc>
        <w:tc>
          <w:tcPr>
            <w:tcW w:w="1228" w:type="dxa"/>
            <w:shd w:val="clear" w:color="auto" w:fill="auto"/>
            <w:vAlign w:val="center"/>
          </w:tcPr>
          <w:p w14:paraId="0EE47B00" w14:textId="77777777" w:rsidR="00E73E91" w:rsidRPr="007F06D4" w:rsidRDefault="00E73E91" w:rsidP="00D35ED4">
            <w:pPr>
              <w:pStyle w:val="af2"/>
              <w:ind w:right="0"/>
              <w:jc w:val="both"/>
              <w:rPr>
                <w:sz w:val="28"/>
                <w:szCs w:val="28"/>
              </w:rPr>
            </w:pPr>
            <w:r w:rsidRPr="007F06D4">
              <w:rPr>
                <w:sz w:val="28"/>
                <w:szCs w:val="28"/>
              </w:rPr>
              <w:t>кДж/кг</w:t>
            </w:r>
          </w:p>
        </w:tc>
        <w:tc>
          <w:tcPr>
            <w:tcW w:w="2597" w:type="dxa"/>
            <w:shd w:val="clear" w:color="auto" w:fill="auto"/>
            <w:vAlign w:val="center"/>
          </w:tcPr>
          <w:p w14:paraId="6E4F6AA4" w14:textId="77777777" w:rsidR="00E73E91" w:rsidRPr="007F06D4" w:rsidRDefault="00E73E91" w:rsidP="00D35ED4">
            <w:pPr>
              <w:pStyle w:val="af2"/>
              <w:ind w:right="0"/>
              <w:jc w:val="both"/>
              <w:rPr>
                <w:sz w:val="28"/>
                <w:szCs w:val="28"/>
                <w:lang w:val="en-US"/>
              </w:rPr>
            </w:pPr>
            <w:r w:rsidRPr="007F06D4">
              <w:rPr>
                <w:sz w:val="28"/>
                <w:szCs w:val="28"/>
                <w:lang w:val="en-US"/>
              </w:rPr>
              <w:t>413</w:t>
            </w:r>
          </w:p>
        </w:tc>
      </w:tr>
      <w:tr w:rsidR="007F06D4" w:rsidRPr="007F06D4" w14:paraId="44BBBE91" w14:textId="77777777" w:rsidTr="00D35ED4">
        <w:trPr>
          <w:trHeight w:val="20"/>
        </w:trPr>
        <w:tc>
          <w:tcPr>
            <w:tcW w:w="519" w:type="dxa"/>
            <w:shd w:val="clear" w:color="auto" w:fill="auto"/>
            <w:vAlign w:val="center"/>
          </w:tcPr>
          <w:p w14:paraId="5CDE06D2" w14:textId="77777777" w:rsidR="00E73E91" w:rsidRPr="007F06D4" w:rsidRDefault="00E73E91" w:rsidP="00D35ED4">
            <w:pPr>
              <w:pStyle w:val="af2"/>
              <w:ind w:right="0"/>
              <w:jc w:val="both"/>
              <w:rPr>
                <w:sz w:val="28"/>
                <w:szCs w:val="28"/>
              </w:rPr>
            </w:pPr>
            <w:r w:rsidRPr="007F06D4">
              <w:rPr>
                <w:sz w:val="28"/>
                <w:szCs w:val="28"/>
              </w:rPr>
              <w:t>3</w:t>
            </w:r>
          </w:p>
        </w:tc>
        <w:tc>
          <w:tcPr>
            <w:tcW w:w="5135" w:type="dxa"/>
            <w:shd w:val="clear" w:color="auto" w:fill="auto"/>
            <w:vAlign w:val="center"/>
          </w:tcPr>
          <w:p w14:paraId="4CB87E08" w14:textId="77777777" w:rsidR="00E73E91" w:rsidRPr="007F06D4" w:rsidRDefault="00E73E91" w:rsidP="00D35ED4">
            <w:pPr>
              <w:pStyle w:val="af2"/>
              <w:ind w:right="0"/>
              <w:jc w:val="both"/>
              <w:rPr>
                <w:sz w:val="28"/>
                <w:szCs w:val="28"/>
              </w:rPr>
            </w:pPr>
            <w:r w:rsidRPr="007F06D4">
              <w:rPr>
                <w:sz w:val="28"/>
                <w:szCs w:val="28"/>
              </w:rPr>
              <w:t xml:space="preserve">Уд. энтальпия в точке 3, </w:t>
            </w:r>
            <w:r w:rsidRPr="007F06D4">
              <w:rPr>
                <w:sz w:val="28"/>
                <w:szCs w:val="28"/>
                <w:lang w:val="en-US"/>
              </w:rPr>
              <w:t>i</w:t>
            </w:r>
            <w:r w:rsidRPr="007F06D4">
              <w:rPr>
                <w:sz w:val="28"/>
                <w:szCs w:val="28"/>
                <w:vertAlign w:val="subscript"/>
              </w:rPr>
              <w:t>3</w:t>
            </w:r>
          </w:p>
        </w:tc>
        <w:tc>
          <w:tcPr>
            <w:tcW w:w="1228" w:type="dxa"/>
            <w:shd w:val="clear" w:color="auto" w:fill="auto"/>
            <w:vAlign w:val="center"/>
          </w:tcPr>
          <w:p w14:paraId="5CC7C748" w14:textId="77777777" w:rsidR="00E73E91" w:rsidRPr="007F06D4" w:rsidRDefault="00E73E91" w:rsidP="00D35ED4">
            <w:pPr>
              <w:pStyle w:val="af2"/>
              <w:ind w:right="0"/>
              <w:jc w:val="both"/>
              <w:rPr>
                <w:sz w:val="28"/>
                <w:szCs w:val="28"/>
              </w:rPr>
            </w:pPr>
            <w:r w:rsidRPr="007F06D4">
              <w:rPr>
                <w:sz w:val="28"/>
                <w:szCs w:val="28"/>
              </w:rPr>
              <w:t>кДж/кг</w:t>
            </w:r>
          </w:p>
        </w:tc>
        <w:tc>
          <w:tcPr>
            <w:tcW w:w="2597" w:type="dxa"/>
            <w:shd w:val="clear" w:color="auto" w:fill="auto"/>
            <w:vAlign w:val="center"/>
          </w:tcPr>
          <w:p w14:paraId="7734EED8" w14:textId="77777777" w:rsidR="00E73E91" w:rsidRPr="007F06D4" w:rsidRDefault="00E73E91" w:rsidP="00D35ED4">
            <w:pPr>
              <w:pStyle w:val="af2"/>
              <w:ind w:right="0"/>
              <w:jc w:val="both"/>
              <w:rPr>
                <w:sz w:val="28"/>
                <w:szCs w:val="28"/>
                <w:lang w:val="en-US"/>
              </w:rPr>
            </w:pPr>
            <w:r w:rsidRPr="007F06D4">
              <w:rPr>
                <w:sz w:val="28"/>
                <w:szCs w:val="28"/>
                <w:lang w:val="en-US"/>
              </w:rPr>
              <w:t>241</w:t>
            </w:r>
          </w:p>
        </w:tc>
      </w:tr>
      <w:tr w:rsidR="00E73E91" w:rsidRPr="007F06D4" w14:paraId="170EC292" w14:textId="77777777" w:rsidTr="00D35ED4">
        <w:trPr>
          <w:trHeight w:val="20"/>
        </w:trPr>
        <w:tc>
          <w:tcPr>
            <w:tcW w:w="519" w:type="dxa"/>
            <w:shd w:val="clear" w:color="auto" w:fill="auto"/>
            <w:vAlign w:val="center"/>
          </w:tcPr>
          <w:p w14:paraId="718AA24E" w14:textId="77777777" w:rsidR="00E73E91" w:rsidRPr="007F06D4" w:rsidRDefault="00E73E91" w:rsidP="00D35ED4">
            <w:pPr>
              <w:pStyle w:val="af2"/>
              <w:ind w:right="0"/>
              <w:jc w:val="both"/>
              <w:rPr>
                <w:sz w:val="28"/>
                <w:szCs w:val="28"/>
              </w:rPr>
            </w:pPr>
            <w:r w:rsidRPr="007F06D4">
              <w:rPr>
                <w:sz w:val="28"/>
                <w:szCs w:val="28"/>
              </w:rPr>
              <w:t>4</w:t>
            </w:r>
          </w:p>
        </w:tc>
        <w:tc>
          <w:tcPr>
            <w:tcW w:w="5135" w:type="dxa"/>
            <w:shd w:val="clear" w:color="auto" w:fill="auto"/>
            <w:vAlign w:val="center"/>
          </w:tcPr>
          <w:p w14:paraId="6E817E2C" w14:textId="77777777" w:rsidR="00E73E91" w:rsidRPr="007F06D4" w:rsidRDefault="00E73E91" w:rsidP="00D35ED4">
            <w:pPr>
              <w:pStyle w:val="af2"/>
              <w:ind w:right="0"/>
              <w:jc w:val="both"/>
              <w:rPr>
                <w:sz w:val="28"/>
                <w:szCs w:val="28"/>
              </w:rPr>
            </w:pPr>
            <w:r w:rsidRPr="007F06D4">
              <w:rPr>
                <w:sz w:val="28"/>
                <w:szCs w:val="28"/>
              </w:rPr>
              <w:t xml:space="preserve">Уд. энтальпия в точке 3’, </w:t>
            </w:r>
            <w:r w:rsidRPr="007F06D4">
              <w:rPr>
                <w:sz w:val="28"/>
                <w:szCs w:val="28"/>
                <w:lang w:val="en-US"/>
              </w:rPr>
              <w:t>i</w:t>
            </w:r>
            <w:r w:rsidRPr="007F06D4">
              <w:rPr>
                <w:sz w:val="28"/>
                <w:szCs w:val="28"/>
                <w:vertAlign w:val="subscript"/>
              </w:rPr>
              <w:t>3’</w:t>
            </w:r>
          </w:p>
        </w:tc>
        <w:tc>
          <w:tcPr>
            <w:tcW w:w="1228" w:type="dxa"/>
            <w:shd w:val="clear" w:color="auto" w:fill="auto"/>
            <w:vAlign w:val="center"/>
          </w:tcPr>
          <w:p w14:paraId="78D2574A" w14:textId="77777777" w:rsidR="00E73E91" w:rsidRPr="007F06D4" w:rsidRDefault="00E73E91" w:rsidP="00D35ED4">
            <w:pPr>
              <w:pStyle w:val="af2"/>
              <w:ind w:right="0"/>
              <w:jc w:val="both"/>
              <w:rPr>
                <w:sz w:val="28"/>
                <w:szCs w:val="28"/>
              </w:rPr>
            </w:pPr>
            <w:r w:rsidRPr="007F06D4">
              <w:rPr>
                <w:sz w:val="28"/>
                <w:szCs w:val="28"/>
              </w:rPr>
              <w:t>кДж/кг</w:t>
            </w:r>
          </w:p>
        </w:tc>
        <w:tc>
          <w:tcPr>
            <w:tcW w:w="2597" w:type="dxa"/>
            <w:shd w:val="clear" w:color="auto" w:fill="auto"/>
            <w:vAlign w:val="center"/>
          </w:tcPr>
          <w:p w14:paraId="386BB515" w14:textId="77777777" w:rsidR="00E73E91" w:rsidRPr="007F06D4" w:rsidRDefault="00E73E91" w:rsidP="00D35ED4">
            <w:pPr>
              <w:pStyle w:val="af2"/>
              <w:ind w:right="0"/>
              <w:jc w:val="both"/>
              <w:rPr>
                <w:sz w:val="28"/>
                <w:szCs w:val="28"/>
                <w:lang w:val="en-US"/>
              </w:rPr>
            </w:pPr>
            <w:r w:rsidRPr="007F06D4">
              <w:rPr>
                <w:sz w:val="28"/>
                <w:szCs w:val="28"/>
                <w:lang w:val="en-US"/>
              </w:rPr>
              <w:t>235</w:t>
            </w:r>
          </w:p>
        </w:tc>
      </w:tr>
    </w:tbl>
    <w:p w14:paraId="2C4B09A5" w14:textId="77777777" w:rsidR="00E73E91" w:rsidRPr="007F06D4" w:rsidRDefault="00E73E91" w:rsidP="00E73E91">
      <w:pPr>
        <w:ind w:firstLine="709"/>
        <w:jc w:val="both"/>
        <w:rPr>
          <w:sz w:val="28"/>
          <w:szCs w:val="28"/>
        </w:rPr>
      </w:pPr>
    </w:p>
    <w:p w14:paraId="55BDD808" w14:textId="77777777" w:rsidR="00E73E91" w:rsidRPr="007F06D4" w:rsidRDefault="00E73E91" w:rsidP="00E73E91">
      <w:pPr>
        <w:ind w:firstLine="709"/>
        <w:jc w:val="both"/>
        <w:rPr>
          <w:sz w:val="28"/>
          <w:szCs w:val="28"/>
        </w:rPr>
      </w:pPr>
      <w:r w:rsidRPr="007F06D4">
        <w:rPr>
          <w:sz w:val="28"/>
          <w:szCs w:val="28"/>
        </w:rPr>
        <w:t>И удельная работа сжатия компрессора, в случае с понижением конденсации имеет значение:</w:t>
      </w:r>
    </w:p>
    <w:p w14:paraId="6F15839E" w14:textId="77777777" w:rsidR="00E73E91" w:rsidRPr="007F06D4" w:rsidRDefault="00E73E91" w:rsidP="00E73E91">
      <w:pPr>
        <w:ind w:firstLine="709"/>
        <w:jc w:val="both"/>
        <w:rPr>
          <w:sz w:val="28"/>
          <w:szCs w:val="28"/>
        </w:rPr>
      </w:pPr>
    </w:p>
    <w:p w14:paraId="27674700" w14:textId="025BBC75" w:rsidR="00E73E91" w:rsidRPr="007F06D4" w:rsidRDefault="00000000" w:rsidP="00E73E91">
      <w:pPr>
        <w:ind w:firstLine="709"/>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m:t>
              </m:r>
            </m:sub>
          </m:sSub>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i</m:t>
              </m:r>
            </m:e>
            <m:sub>
              <m:r>
                <m:rPr>
                  <m:sty m:val="p"/>
                </m:rPr>
                <w:rPr>
                  <w:rFonts w:ascii="Cambria Math" w:hAnsi="Cambria Math"/>
                  <w:sz w:val="28"/>
                  <w:szCs w:val="28"/>
                </w:rPr>
                <m:t>2</m:t>
              </m:r>
            </m:sub>
          </m:sSub>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i</m:t>
              </m:r>
            </m:e>
            <m:sub>
              <m:r>
                <w:rPr>
                  <w:rFonts w:ascii="Cambria Math" w:hAnsi="Cambria Math"/>
                  <w:sz w:val="28"/>
                  <w:szCs w:val="28"/>
                </w:rPr>
                <m:t>1</m:t>
              </m:r>
            </m:sub>
          </m:sSub>
          <m:r>
            <m:rPr>
              <m:sty m:val="p"/>
            </m:rPr>
            <w:rPr>
              <w:rFonts w:ascii="Cambria Math" w:hAnsi="Cambria Math"/>
              <w:sz w:val="28"/>
              <w:szCs w:val="28"/>
            </w:rPr>
            <m:t xml:space="preserve">=427-400=27 </m:t>
          </m:r>
          <m:f>
            <m:fPr>
              <m:ctrlPr>
                <w:rPr>
                  <w:rFonts w:ascii="Cambria Math" w:hAnsi="Cambria Math"/>
                  <w:sz w:val="28"/>
                  <w:szCs w:val="28"/>
                </w:rPr>
              </m:ctrlPr>
            </m:fPr>
            <m:num>
              <m:r>
                <m:rPr>
                  <m:sty m:val="p"/>
                </m:rPr>
                <w:rPr>
                  <w:rFonts w:ascii="Cambria Math" w:hAnsi="Cambria Math"/>
                  <w:sz w:val="28"/>
                  <w:szCs w:val="28"/>
                </w:rPr>
                <m:t>кДж</m:t>
              </m:r>
            </m:num>
            <m:den>
              <m:r>
                <m:rPr>
                  <m:sty m:val="p"/>
                </m:rPr>
                <w:rPr>
                  <w:rFonts w:ascii="Cambria Math" w:hAnsi="Cambria Math"/>
                  <w:sz w:val="28"/>
                  <w:szCs w:val="28"/>
                </w:rPr>
                <m:t>кг</m:t>
              </m:r>
            </m:den>
          </m:f>
          <m:r>
            <m:rPr>
              <m:sty m:val="p"/>
            </m:rPr>
            <w:rPr>
              <w:rFonts w:ascii="Cambria Math" w:hAnsi="Cambria Math"/>
              <w:sz w:val="28"/>
              <w:szCs w:val="28"/>
            </w:rPr>
            <m:t>.</m:t>
          </m:r>
        </m:oMath>
      </m:oMathPara>
    </w:p>
    <w:p w14:paraId="401B958E" w14:textId="77777777" w:rsidR="00E73E91" w:rsidRPr="007F06D4" w:rsidRDefault="00E73E91" w:rsidP="00E73E91">
      <w:pPr>
        <w:ind w:firstLine="709"/>
        <w:jc w:val="both"/>
        <w:rPr>
          <w:sz w:val="28"/>
          <w:szCs w:val="28"/>
        </w:rPr>
      </w:pPr>
    </w:p>
    <w:p w14:paraId="7D453828" w14:textId="77777777" w:rsidR="00E73E91" w:rsidRPr="007F06D4" w:rsidRDefault="00E73E91" w:rsidP="00E73E91">
      <w:pPr>
        <w:ind w:firstLine="709"/>
        <w:jc w:val="both"/>
        <w:rPr>
          <w:sz w:val="28"/>
          <w:szCs w:val="28"/>
        </w:rPr>
      </w:pPr>
      <w:r w:rsidRPr="007F06D4">
        <w:rPr>
          <w:sz w:val="28"/>
          <w:szCs w:val="28"/>
        </w:rPr>
        <w:t>Теоретическая мощность компрессора:</w:t>
      </w:r>
    </w:p>
    <w:p w14:paraId="638852FC" w14:textId="77777777" w:rsidR="00E73E91" w:rsidRPr="007F06D4" w:rsidRDefault="00E73E91" w:rsidP="00E73E91">
      <w:pPr>
        <w:ind w:firstLine="709"/>
        <w:jc w:val="both"/>
        <w:rPr>
          <w:sz w:val="28"/>
          <w:szCs w:val="28"/>
        </w:rPr>
      </w:pPr>
    </w:p>
    <w:p w14:paraId="7FE48282" w14:textId="40966ED4" w:rsidR="00E73E91" w:rsidRPr="007F06D4" w:rsidRDefault="00000000" w:rsidP="00E73E91">
      <w:pPr>
        <w:ind w:firstLine="709"/>
        <w:jc w:val="center"/>
        <w:rPr>
          <w:sz w:val="28"/>
          <w:szCs w:val="28"/>
        </w:rPr>
      </w:pPr>
      <m:oMathPara>
        <m:oMath>
          <m:sSub>
            <m:sSubPr>
              <m:ctrlPr>
                <w:rPr>
                  <w:rFonts w:ascii="Cambria Math" w:hAnsi="Cambria Math"/>
                  <w:iCs/>
                  <w:sz w:val="28"/>
                  <w:szCs w:val="28"/>
                </w:rPr>
              </m:ctrlPr>
            </m:sSubPr>
            <m:e>
              <m:r>
                <m:rPr>
                  <m:sty m:val="p"/>
                </m:rPr>
                <w:rPr>
                  <w:rFonts w:ascii="Cambria Math" w:hAnsi="Cambria Math"/>
                  <w:sz w:val="28"/>
                  <w:szCs w:val="28"/>
                </w:rPr>
                <m:t>N</m:t>
              </m:r>
            </m:e>
            <m:sub>
              <m:r>
                <m:rPr>
                  <m:sty m:val="p"/>
                </m:rPr>
                <w:rPr>
                  <w:rFonts w:ascii="Cambria Math" w:hAnsi="Cambria Math"/>
                  <w:sz w:val="28"/>
                  <w:szCs w:val="28"/>
                </w:rPr>
                <m:t>т2</m:t>
              </m:r>
            </m:sub>
          </m:sSub>
          <m:r>
            <m:rPr>
              <m:sty m:val="p"/>
            </m:rP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2</m:t>
              </m:r>
            </m:sub>
          </m:sSub>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G</m:t>
              </m:r>
            </m:e>
            <m:sub>
              <m:r>
                <m:rPr>
                  <m:sty m:val="p"/>
                </m:rPr>
                <w:rPr>
                  <w:rFonts w:ascii="Cambria Math" w:hAnsi="Cambria Math"/>
                  <w:sz w:val="28"/>
                  <w:szCs w:val="28"/>
                </w:rPr>
                <m:t>x</m:t>
              </m:r>
            </m:sub>
          </m:sSub>
          <m:r>
            <m:rPr>
              <m:sty m:val="p"/>
            </m:rPr>
            <w:rPr>
              <w:rFonts w:ascii="Cambria Math" w:hAnsi="Cambria Math"/>
              <w:sz w:val="28"/>
              <w:szCs w:val="28"/>
            </w:rPr>
            <m:t>= 110,7 кВт.</m:t>
          </m:r>
        </m:oMath>
      </m:oMathPara>
    </w:p>
    <w:p w14:paraId="7C6FA3D1" w14:textId="77777777" w:rsidR="00E73E91" w:rsidRPr="007F06D4" w:rsidRDefault="00E73E91" w:rsidP="00E73E91">
      <w:pPr>
        <w:ind w:firstLine="709"/>
        <w:jc w:val="both"/>
        <w:rPr>
          <w:sz w:val="28"/>
          <w:szCs w:val="28"/>
        </w:rPr>
      </w:pPr>
    </w:p>
    <w:p w14:paraId="61EC8D06" w14:textId="77777777" w:rsidR="00E73E91" w:rsidRPr="007F06D4" w:rsidRDefault="00E73E91" w:rsidP="00E73E91">
      <w:pPr>
        <w:adjustRightInd w:val="0"/>
        <w:ind w:firstLine="709"/>
        <w:jc w:val="both"/>
        <w:rPr>
          <w:iCs/>
          <w:sz w:val="28"/>
          <w:szCs w:val="28"/>
        </w:rPr>
      </w:pPr>
      <w:r w:rsidRPr="007F06D4">
        <w:rPr>
          <w:iCs/>
          <w:sz w:val="28"/>
          <w:szCs w:val="28"/>
        </w:rPr>
        <w:t>Полный КПД компрессора равен:</w:t>
      </w:r>
    </w:p>
    <w:p w14:paraId="4AEB0202" w14:textId="77777777" w:rsidR="00E73E91" w:rsidRPr="007F06D4" w:rsidRDefault="00E73E91" w:rsidP="00E73E91">
      <w:pPr>
        <w:adjustRightInd w:val="0"/>
        <w:ind w:firstLine="709"/>
        <w:jc w:val="both"/>
        <w:rPr>
          <w:iCs/>
          <w:sz w:val="28"/>
          <w:szCs w:val="28"/>
        </w:rPr>
      </w:pPr>
    </w:p>
    <w:p w14:paraId="34B8F6F8" w14:textId="4ADEA5D0" w:rsidR="00E73E91" w:rsidRPr="007F06D4" w:rsidRDefault="00E73E91" w:rsidP="00E73E91">
      <w:pPr>
        <w:adjustRightInd w:val="0"/>
        <w:ind w:firstLine="709"/>
        <w:jc w:val="center"/>
        <w:rPr>
          <w:sz w:val="28"/>
          <w:szCs w:val="28"/>
        </w:rPr>
      </w:pPr>
      <m:oMathPara>
        <m:oMath>
          <m:r>
            <w:rPr>
              <w:rFonts w:ascii="Cambria Math" w:hAnsi="Cambria Math"/>
              <w:sz w:val="28"/>
              <w:szCs w:val="28"/>
              <w:lang w:val="en-US"/>
            </w:rPr>
            <m:t>η</m:t>
          </m:r>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lang w:val="en-US"/>
                </w:rPr>
                <m:t>i</m:t>
              </m:r>
            </m:sub>
          </m:sSub>
          <m:sSub>
            <m:sSubPr>
              <m:ctrlPr>
                <w:rPr>
                  <w:rFonts w:ascii="Cambria Math" w:hAnsi="Cambria Math"/>
                  <w:i/>
                  <w:iCs/>
                  <w:sz w:val="28"/>
                  <w:szCs w:val="28"/>
                  <w:lang w:val="en-US"/>
                </w:rPr>
              </m:ctrlPr>
            </m:sSubPr>
            <m:e>
              <m:r>
                <w:rPr>
                  <w:rFonts w:ascii="Cambria Math" w:hAnsi="Cambria Math"/>
                  <w:sz w:val="28"/>
                  <w:szCs w:val="28"/>
                </w:rPr>
                <m:t>∙</m:t>
              </m:r>
              <m:r>
                <w:rPr>
                  <w:rFonts w:ascii="Cambria Math" w:hAnsi="Cambria Math"/>
                  <w:sz w:val="28"/>
                  <w:szCs w:val="28"/>
                  <w:lang w:val="en-US"/>
                </w:rPr>
                <m:t>η</m:t>
              </m:r>
            </m:e>
            <m:sub>
              <m:r>
                <w:rPr>
                  <w:rFonts w:ascii="Cambria Math" w:hAnsi="Cambria Math"/>
                  <w:sz w:val="28"/>
                  <w:szCs w:val="28"/>
                </w:rPr>
                <m:t>м</m:t>
              </m:r>
            </m:sub>
          </m:sSub>
          <m:r>
            <w:rPr>
              <w:rFonts w:ascii="Cambria Math" w:hAnsi="Cambria Math"/>
              <w:sz w:val="28"/>
              <w:szCs w:val="28"/>
            </w:rPr>
            <m:t>∙</m:t>
          </m:r>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rPr>
                <m:t>эл</m:t>
              </m:r>
            </m:sub>
          </m:sSub>
          <m:r>
            <w:rPr>
              <w:rFonts w:ascii="Cambria Math" w:hAnsi="Cambria Math"/>
              <w:sz w:val="28"/>
              <w:szCs w:val="28"/>
            </w:rPr>
            <m:t>=0,75∙0,9∙0,95=0,65,</m:t>
          </m:r>
        </m:oMath>
      </m:oMathPara>
    </w:p>
    <w:p w14:paraId="36E765AE" w14:textId="77777777" w:rsidR="00E73E91" w:rsidRPr="007F06D4" w:rsidRDefault="00E73E91" w:rsidP="00E73E91">
      <w:pPr>
        <w:adjustRightInd w:val="0"/>
        <w:ind w:firstLine="709"/>
        <w:jc w:val="both"/>
        <w:rPr>
          <w:iCs/>
          <w:sz w:val="28"/>
          <w:szCs w:val="28"/>
        </w:rPr>
      </w:pPr>
    </w:p>
    <w:p w14:paraId="66349907" w14:textId="6E22E366" w:rsidR="00E73E91" w:rsidRPr="007F06D4" w:rsidRDefault="00E73E91" w:rsidP="00E73E91">
      <w:pPr>
        <w:adjustRightInd w:val="0"/>
        <w:jc w:val="both"/>
        <w:rPr>
          <w:iCs/>
          <w:sz w:val="28"/>
          <w:szCs w:val="28"/>
        </w:rPr>
      </w:pPr>
      <w:r w:rsidRPr="007F06D4">
        <w:rPr>
          <w:iCs/>
          <w:sz w:val="28"/>
          <w:szCs w:val="28"/>
        </w:rPr>
        <w:t xml:space="preserve">где </w:t>
      </w:r>
      <m:oMath>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lang w:val="en-US"/>
              </w:rPr>
              <m:t>i</m:t>
            </m:r>
          </m:sub>
        </m:sSub>
      </m:oMath>
      <w:r w:rsidRPr="007F06D4">
        <w:rPr>
          <w:iCs/>
          <w:sz w:val="28"/>
          <w:szCs w:val="28"/>
        </w:rPr>
        <w:t xml:space="preserve"> </w:t>
      </w:r>
      <w:r w:rsidRPr="007F06D4">
        <w:rPr>
          <w:sz w:val="28"/>
          <w:szCs w:val="28"/>
        </w:rPr>
        <w:t xml:space="preserve">– индикаторный КПД (0,75),; </w:t>
      </w:r>
      <m:oMath>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rPr>
              <m:t>м</m:t>
            </m:r>
          </m:sub>
        </m:sSub>
      </m:oMath>
      <w:r w:rsidRPr="007F06D4">
        <w:rPr>
          <w:sz w:val="28"/>
          <w:szCs w:val="28"/>
        </w:rPr>
        <w:t xml:space="preserve"> –механический КПД (0,8–0,9); </w:t>
      </w:r>
      <m:oMath>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rPr>
              <m:t>эл</m:t>
            </m:r>
          </m:sub>
        </m:sSub>
      </m:oMath>
      <w:r w:rsidRPr="007F06D4">
        <w:rPr>
          <w:iCs/>
          <w:sz w:val="28"/>
          <w:szCs w:val="28"/>
        </w:rPr>
        <w:t xml:space="preserve"> </w:t>
      </w:r>
      <w:r w:rsidRPr="007F06D4">
        <w:rPr>
          <w:sz w:val="28"/>
          <w:szCs w:val="28"/>
        </w:rPr>
        <w:t xml:space="preserve">– КПД электродвигателя </w:t>
      </w:r>
      <m:oMath>
        <m:sSub>
          <m:sSubPr>
            <m:ctrlPr>
              <w:rPr>
                <w:rFonts w:ascii="Cambria Math" w:hAnsi="Cambria Math"/>
                <w:i/>
                <w:iCs/>
                <w:sz w:val="28"/>
                <w:szCs w:val="28"/>
                <w:lang w:val="en-US"/>
              </w:rPr>
            </m:ctrlPr>
          </m:sSubPr>
          <m:e>
            <m:r>
              <w:rPr>
                <w:rFonts w:ascii="Cambria Math" w:hAnsi="Cambria Math"/>
                <w:sz w:val="28"/>
                <w:szCs w:val="28"/>
                <w:lang w:val="en-US"/>
              </w:rPr>
              <m:t>η</m:t>
            </m:r>
          </m:e>
          <m:sub>
            <m:r>
              <w:rPr>
                <w:rFonts w:ascii="Cambria Math" w:hAnsi="Cambria Math"/>
                <w:sz w:val="28"/>
                <w:szCs w:val="28"/>
              </w:rPr>
              <m:t>эл</m:t>
            </m:r>
          </m:sub>
        </m:sSub>
        <m:r>
          <w:rPr>
            <w:rFonts w:ascii="Cambria Math" w:hAnsi="Cambria Math"/>
            <w:sz w:val="28"/>
            <w:szCs w:val="28"/>
          </w:rPr>
          <m:t>=0,95</m:t>
        </m:r>
      </m:oMath>
      <w:r w:rsidRPr="007F06D4">
        <w:rPr>
          <w:iCs/>
          <w:sz w:val="28"/>
          <w:szCs w:val="28"/>
        </w:rPr>
        <w:t>;</w:t>
      </w:r>
    </w:p>
    <w:p w14:paraId="0ADF9310" w14:textId="77777777" w:rsidR="00E73E91" w:rsidRPr="007F06D4" w:rsidRDefault="00E73E91" w:rsidP="00E73E91">
      <w:pPr>
        <w:adjustRightInd w:val="0"/>
        <w:ind w:firstLine="709"/>
        <w:jc w:val="both"/>
        <w:rPr>
          <w:sz w:val="28"/>
          <w:szCs w:val="28"/>
        </w:rPr>
      </w:pPr>
    </w:p>
    <w:p w14:paraId="3E198768" w14:textId="77777777" w:rsidR="00E73E91" w:rsidRPr="007F06D4" w:rsidRDefault="00E73E91" w:rsidP="00E73E91">
      <w:pPr>
        <w:adjustRightInd w:val="0"/>
        <w:ind w:firstLine="709"/>
        <w:jc w:val="both"/>
        <w:rPr>
          <w:sz w:val="28"/>
          <w:szCs w:val="28"/>
        </w:rPr>
      </w:pPr>
      <w:r w:rsidRPr="007F06D4">
        <w:rPr>
          <w:sz w:val="28"/>
          <w:szCs w:val="28"/>
        </w:rPr>
        <w:t>Электрическая потребляемая мощность:</w:t>
      </w:r>
    </w:p>
    <w:p w14:paraId="746C7C44" w14:textId="77777777" w:rsidR="00E73E91" w:rsidRPr="007F06D4" w:rsidRDefault="00E73E91" w:rsidP="00E73E91">
      <w:pPr>
        <w:adjustRightInd w:val="0"/>
        <w:ind w:firstLine="709"/>
        <w:jc w:val="both"/>
        <w:rPr>
          <w:iCs/>
          <w:sz w:val="28"/>
          <w:szCs w:val="28"/>
        </w:rPr>
      </w:pPr>
    </w:p>
    <w:p w14:paraId="00E83498" w14:textId="215EC959" w:rsidR="00E73E91" w:rsidRPr="007F06D4" w:rsidRDefault="00000000" w:rsidP="00E73E91">
      <w:pPr>
        <w:ind w:firstLine="709"/>
        <w:jc w:val="center"/>
        <w:rPr>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э2</m:t>
              </m:r>
            </m:sub>
          </m:sSub>
          <m:r>
            <m:rPr>
              <m:sty m:val="p"/>
            </m:rPr>
            <w:rPr>
              <w:rFonts w:ascii="Cambria Math" w:hAnsi="Cambria Math"/>
              <w:sz w:val="28"/>
              <w:szCs w:val="28"/>
            </w:rPr>
            <m:t>=</m:t>
          </m:r>
          <m:f>
            <m:fPr>
              <m:ctrlPr>
                <w:rPr>
                  <w:rFonts w:ascii="Cambria Math" w:hAnsi="Cambria Math"/>
                  <w:iCs/>
                  <w:sz w:val="28"/>
                  <w:szCs w:val="28"/>
                  <w:lang w:val="en-US"/>
                </w:rPr>
              </m:ctrlPr>
            </m:fPr>
            <m:num>
              <m:sSub>
                <m:sSubPr>
                  <m:ctrlPr>
                    <w:rPr>
                      <w:rFonts w:ascii="Cambria Math" w:hAnsi="Cambria Math"/>
                      <w:iCs/>
                      <w:sz w:val="28"/>
                      <w:szCs w:val="28"/>
                      <w:lang w:val="en-US"/>
                    </w:rPr>
                  </m:ctrlPr>
                </m:sSubPr>
                <m:e>
                  <m:r>
                    <m:rPr>
                      <m:sty m:val="p"/>
                    </m:rPr>
                    <w:rPr>
                      <w:rFonts w:ascii="Cambria Math" w:hAnsi="Cambria Math"/>
                      <w:sz w:val="28"/>
                      <w:szCs w:val="28"/>
                      <w:lang w:val="en-US"/>
                    </w:rPr>
                    <m:t>N</m:t>
                  </m:r>
                </m:e>
                <m:sub>
                  <m:r>
                    <m:rPr>
                      <m:sty m:val="p"/>
                    </m:rPr>
                    <w:rPr>
                      <w:rFonts w:ascii="Cambria Math" w:hAnsi="Cambria Math"/>
                      <w:sz w:val="28"/>
                      <w:szCs w:val="28"/>
                      <w:lang w:val="en-US"/>
                    </w:rPr>
                    <m:t>T2</m:t>
                  </m:r>
                </m:sub>
              </m:sSub>
            </m:num>
            <m:den>
              <m:r>
                <m:rPr>
                  <m:sty m:val="p"/>
                </m:rPr>
                <w:rPr>
                  <w:rFonts w:ascii="Cambria Math" w:hAnsi="Cambria Math"/>
                  <w:sz w:val="28"/>
                  <w:szCs w:val="28"/>
                  <w:lang w:val="en-US"/>
                </w:rPr>
                <m:t>η</m:t>
              </m:r>
            </m:den>
          </m:f>
          <m:r>
            <m:rPr>
              <m:sty m:val="p"/>
            </m:rPr>
            <w:rPr>
              <w:rFonts w:ascii="Cambria Math" w:hAnsi="Cambria Math"/>
              <w:sz w:val="28"/>
              <w:szCs w:val="28"/>
            </w:rPr>
            <m:t>=</m:t>
          </m:r>
          <m:f>
            <m:fPr>
              <m:ctrlPr>
                <w:rPr>
                  <w:rFonts w:ascii="Cambria Math" w:hAnsi="Cambria Math"/>
                  <w:sz w:val="28"/>
                  <w:szCs w:val="28"/>
                  <w:lang w:val="en-US"/>
                </w:rPr>
              </m:ctrlPr>
            </m:fPr>
            <m:num>
              <m:r>
                <m:rPr>
                  <m:sty m:val="p"/>
                </m:rPr>
                <w:rPr>
                  <w:rFonts w:ascii="Cambria Math" w:hAnsi="Cambria Math"/>
                  <w:sz w:val="28"/>
                  <w:szCs w:val="28"/>
                </w:rPr>
                <m:t>110,7</m:t>
              </m:r>
            </m:num>
            <m:den>
              <m:r>
                <m:rPr>
                  <m:sty m:val="p"/>
                </m:rPr>
                <w:rPr>
                  <w:rFonts w:ascii="Cambria Math" w:hAnsi="Cambria Math"/>
                  <w:sz w:val="28"/>
                  <w:szCs w:val="28"/>
                </w:rPr>
                <m:t>0,65</m:t>
              </m:r>
            </m:den>
          </m:f>
          <m:r>
            <m:rPr>
              <m:sty m:val="p"/>
            </m:rPr>
            <w:rPr>
              <w:rFonts w:ascii="Cambria Math" w:hAnsi="Cambria Math"/>
              <w:sz w:val="28"/>
              <w:szCs w:val="28"/>
            </w:rPr>
            <m:t>=170,3 Вт</m:t>
          </m:r>
        </m:oMath>
      </m:oMathPara>
    </w:p>
    <w:p w14:paraId="6736504E" w14:textId="77777777" w:rsidR="00E73E91" w:rsidRPr="007F06D4" w:rsidRDefault="00E73E91" w:rsidP="00E73E91">
      <w:pPr>
        <w:ind w:firstLine="709"/>
        <w:jc w:val="both"/>
        <w:rPr>
          <w:sz w:val="28"/>
          <w:szCs w:val="28"/>
        </w:rPr>
      </w:pPr>
    </w:p>
    <w:p w14:paraId="29B3BD2B" w14:textId="77777777" w:rsidR="00E73E91" w:rsidRPr="007F06D4" w:rsidRDefault="00E73E91" w:rsidP="00E73E91">
      <w:pPr>
        <w:ind w:firstLine="709"/>
        <w:jc w:val="both"/>
        <w:rPr>
          <w:sz w:val="28"/>
          <w:szCs w:val="28"/>
        </w:rPr>
      </w:pPr>
      <w:r w:rsidRPr="007F06D4">
        <w:rPr>
          <w:sz w:val="28"/>
          <w:szCs w:val="28"/>
        </w:rPr>
        <w:t>Сэкономленное количество энергии рассчитывается по следующей зависимости:</w:t>
      </w:r>
    </w:p>
    <w:p w14:paraId="6F6CF116" w14:textId="77777777" w:rsidR="00E73E91" w:rsidRPr="007F06D4" w:rsidRDefault="00E73E91" w:rsidP="00E73E91">
      <w:pPr>
        <w:ind w:firstLine="709"/>
        <w:jc w:val="both"/>
        <w:rPr>
          <w:sz w:val="28"/>
          <w:szCs w:val="28"/>
        </w:rPr>
      </w:pPr>
    </w:p>
    <w:p w14:paraId="4169CA5C" w14:textId="7211691C" w:rsidR="00E73E91" w:rsidRPr="007F06D4" w:rsidRDefault="00E73E91" w:rsidP="00E73E91">
      <w:pPr>
        <w:ind w:firstLine="709"/>
        <w:jc w:val="both"/>
        <w:rPr>
          <w:sz w:val="28"/>
          <w:szCs w:val="28"/>
        </w:rPr>
      </w:pPr>
      <w:r w:rsidRPr="007F06D4">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э</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э1</m:t>
                </m:r>
              </m:sub>
            </m:sSub>
            <m: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э2</m:t>
                </m:r>
              </m:sub>
            </m:sSub>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охл</m:t>
            </m:r>
          </m:sub>
        </m:sSub>
        <m:r>
          <w:rPr>
            <w:rFonts w:ascii="Cambria Math" w:hAnsi="Cambria Math"/>
            <w:sz w:val="28"/>
            <w:szCs w:val="28"/>
          </w:rPr>
          <m:t>=0,088 кВт∙ч,</m:t>
        </m:r>
      </m:oMath>
      <w:r w:rsidRPr="007F06D4">
        <w:rPr>
          <w:sz w:val="28"/>
          <w:szCs w:val="28"/>
        </w:rPr>
        <w:t xml:space="preserve">                               (38)</w:t>
      </w:r>
    </w:p>
    <w:p w14:paraId="1284FE85" w14:textId="77777777" w:rsidR="00E73E91" w:rsidRPr="007F06D4" w:rsidRDefault="00E73E91" w:rsidP="00E73E91">
      <w:pPr>
        <w:ind w:firstLine="709"/>
        <w:jc w:val="both"/>
        <w:rPr>
          <w:sz w:val="28"/>
          <w:szCs w:val="28"/>
        </w:rPr>
      </w:pPr>
    </w:p>
    <w:p w14:paraId="1324F8A7" w14:textId="4E560B9C" w:rsidR="00E73E91" w:rsidRPr="007F06D4" w:rsidRDefault="00E73E91" w:rsidP="00E73E91">
      <w:pPr>
        <w:jc w:val="both"/>
        <w:rPr>
          <w:sz w:val="28"/>
          <w:szCs w:val="28"/>
        </w:rPr>
      </w:pPr>
      <w:r w:rsidRPr="007F06D4">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охл</m:t>
            </m:r>
          </m:sub>
        </m:sSub>
      </m:oMath>
      <w:r w:rsidRPr="007F06D4">
        <w:rPr>
          <w:sz w:val="28"/>
          <w:szCs w:val="28"/>
        </w:rPr>
        <w:t xml:space="preserve"> = 2 часа.</w:t>
      </w:r>
    </w:p>
    <w:p w14:paraId="0C63EB53" w14:textId="77777777" w:rsidR="00E73E91" w:rsidRPr="007F06D4" w:rsidRDefault="00E73E91" w:rsidP="00E73E91">
      <w:pPr>
        <w:ind w:firstLine="709"/>
        <w:jc w:val="both"/>
        <w:rPr>
          <w:sz w:val="28"/>
          <w:szCs w:val="28"/>
        </w:rPr>
      </w:pPr>
    </w:p>
    <w:p w14:paraId="70477BA8" w14:textId="69698FEE" w:rsidR="00E73E91" w:rsidRPr="007F06D4" w:rsidRDefault="00E73E91" w:rsidP="00E73E91">
      <w:pPr>
        <w:ind w:firstLine="709"/>
        <w:jc w:val="both"/>
        <w:rPr>
          <w:sz w:val="28"/>
          <w:szCs w:val="28"/>
        </w:rPr>
      </w:pPr>
      <w:r w:rsidRPr="007F06D4">
        <w:rPr>
          <w:sz w:val="28"/>
          <w:szCs w:val="28"/>
        </w:rPr>
        <w:t>При включении теплообменника в схему и допущении, что температура регенератора повышается на 5К каждый час, температура конденсации за 1 час будет равна ТК=25°С через 2 часа работы агрегата станет ТК=35°С соответственно. Средняя температура при использовании жидкостного конденсатора ТК=+30℃. Потребляемая мощность установки в этом случае составляет ~ 0,3 кВт. При работе установки в течение 2 часов потребляется 0,6 кВт.</w:t>
      </w:r>
      <w:r w:rsidR="00027E49" w:rsidRPr="007F06D4">
        <w:rPr>
          <w:rFonts w:ascii="Cambria Math" w:hAnsi="Cambria Math"/>
          <w:i/>
          <w:sz w:val="28"/>
          <w:szCs w:val="28"/>
        </w:rPr>
        <w:t xml:space="preserve"> </w:t>
      </w:r>
    </w:p>
    <w:p w14:paraId="015FD831" w14:textId="77777777" w:rsidR="00E73E91" w:rsidRPr="007F06D4" w:rsidRDefault="00E73E91" w:rsidP="00E73E91">
      <w:pPr>
        <w:ind w:firstLine="709"/>
        <w:jc w:val="both"/>
        <w:rPr>
          <w:sz w:val="28"/>
          <w:szCs w:val="28"/>
        </w:rPr>
      </w:pPr>
      <w:r w:rsidRPr="007F06D4">
        <w:rPr>
          <w:sz w:val="28"/>
          <w:szCs w:val="28"/>
        </w:rPr>
        <w:t>При 2 часах максимальной температуры в сутки экономия энергии составляет около 1-0,6 = 0,4 кВтч в сутки.</w:t>
      </w:r>
    </w:p>
    <w:p w14:paraId="54F58287" w14:textId="77777777" w:rsidR="00E73E91" w:rsidRPr="007F06D4" w:rsidRDefault="00E73E91" w:rsidP="00E73E91">
      <w:pPr>
        <w:ind w:firstLine="709"/>
        <w:jc w:val="both"/>
        <w:rPr>
          <w:sz w:val="28"/>
          <w:szCs w:val="28"/>
        </w:rPr>
      </w:pPr>
      <w:r w:rsidRPr="007F06D4">
        <w:rPr>
          <w:sz w:val="28"/>
          <w:szCs w:val="28"/>
        </w:rPr>
        <w:t>При использовании этой конструкции с подключенным жидкостным теплообменником экономия энергии составляет 90∙0,4=36 кВтч в течение примерно 90 дней в летние месяцы.</w:t>
      </w:r>
    </w:p>
    <w:p w14:paraId="699D4DC2" w14:textId="1F44C0D2" w:rsidR="00586223" w:rsidRPr="007F06D4" w:rsidRDefault="00E73E91" w:rsidP="00E73E91">
      <w:pPr>
        <w:widowControl/>
        <w:autoSpaceDE/>
        <w:autoSpaceDN/>
        <w:ind w:firstLine="567"/>
        <w:jc w:val="both"/>
        <w:rPr>
          <w:sz w:val="28"/>
          <w:szCs w:val="28"/>
          <w:lang w:bidi="ar-SA"/>
        </w:rPr>
      </w:pPr>
      <w:r w:rsidRPr="007F06D4">
        <w:rPr>
          <w:sz w:val="28"/>
          <w:szCs w:val="28"/>
          <w:lang w:bidi="ar-SA"/>
        </w:rPr>
        <w:t>Экспериментальная установка, рассматриваемая в данном исследовании, разрабатывается для применения в условиях резко-континентального климата. Исследование проведено в городе Алматы. Данный город расположен на 43° северной широты. Климат города отличается значительным суточным изменение температуры воздуха, превышающим 10 °С. Для проведения расчетов использованы данные о температуре атмосферного воздуха (рисунок 9).</w:t>
      </w:r>
    </w:p>
    <w:p w14:paraId="2BA60504" w14:textId="77777777" w:rsidR="00586223" w:rsidRPr="007F06D4" w:rsidRDefault="00586223">
      <w:pPr>
        <w:widowControl/>
        <w:autoSpaceDE/>
        <w:autoSpaceDN/>
        <w:spacing w:after="160" w:line="259" w:lineRule="auto"/>
        <w:rPr>
          <w:sz w:val="28"/>
          <w:szCs w:val="28"/>
          <w:lang w:bidi="ar-SA"/>
        </w:rPr>
      </w:pPr>
      <w:r w:rsidRPr="007F06D4">
        <w:rPr>
          <w:sz w:val="28"/>
          <w:szCs w:val="28"/>
          <w:lang w:bidi="ar-SA"/>
        </w:rPr>
        <w:br w:type="page"/>
      </w:r>
    </w:p>
    <w:p w14:paraId="1EB19F9B" w14:textId="77777777" w:rsidR="00E73E91" w:rsidRPr="007F06D4" w:rsidRDefault="00E73E91" w:rsidP="00E73E91">
      <w:pPr>
        <w:widowControl/>
        <w:autoSpaceDE/>
        <w:autoSpaceDN/>
        <w:ind w:firstLine="567"/>
        <w:jc w:val="both"/>
        <w:rPr>
          <w:sz w:val="24"/>
          <w:szCs w:val="24"/>
          <w:lang w:bidi="ar-SA"/>
        </w:rPr>
      </w:pPr>
    </w:p>
    <w:p w14:paraId="52BCF32D" w14:textId="783FF58F" w:rsidR="00E73E91" w:rsidRPr="007F06D4" w:rsidRDefault="00E73E91" w:rsidP="00586223">
      <w:pPr>
        <w:widowControl/>
        <w:autoSpaceDE/>
        <w:autoSpaceDN/>
        <w:jc w:val="center"/>
        <w:rPr>
          <w:sz w:val="24"/>
          <w:szCs w:val="24"/>
          <w:lang w:bidi="ar-SA"/>
        </w:rPr>
      </w:pPr>
      <w:r w:rsidRPr="007F06D4">
        <w:rPr>
          <w:noProof/>
          <w:lang w:bidi="ar-SA"/>
        </w:rPr>
        <w:drawing>
          <wp:inline distT="0" distB="0" distL="0" distR="0" wp14:anchorId="5E869C31" wp14:editId="28C4E4B4">
            <wp:extent cx="3035300" cy="1809750"/>
            <wp:effectExtent l="0" t="0" r="0" b="0"/>
            <wp:docPr id="141089610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35300" cy="1809750"/>
                    </a:xfrm>
                    <a:prstGeom prst="rect">
                      <a:avLst/>
                    </a:prstGeom>
                    <a:noFill/>
                    <a:ln>
                      <a:noFill/>
                    </a:ln>
                  </pic:spPr>
                </pic:pic>
              </a:graphicData>
            </a:graphic>
          </wp:inline>
        </w:drawing>
      </w:r>
      <w:r w:rsidRPr="007F06D4">
        <w:rPr>
          <w:noProof/>
          <w:lang w:bidi="ar-SA"/>
        </w:rPr>
        <w:drawing>
          <wp:inline distT="0" distB="0" distL="0" distR="0" wp14:anchorId="6D22F384" wp14:editId="034FD5AC">
            <wp:extent cx="2971800" cy="1943100"/>
            <wp:effectExtent l="0" t="0" r="0" b="6350"/>
            <wp:docPr id="184124125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71800" cy="1943100"/>
                    </a:xfrm>
                    <a:prstGeom prst="rect">
                      <a:avLst/>
                    </a:prstGeom>
                    <a:noFill/>
                    <a:ln>
                      <a:noFill/>
                    </a:ln>
                  </pic:spPr>
                </pic:pic>
              </a:graphicData>
            </a:graphic>
          </wp:inline>
        </w:drawing>
      </w:r>
    </w:p>
    <w:p w14:paraId="35C9EE2C" w14:textId="77777777" w:rsidR="00E73E91" w:rsidRPr="007F06D4" w:rsidRDefault="00E73E91" w:rsidP="00E73E91">
      <w:pPr>
        <w:widowControl/>
        <w:autoSpaceDE/>
        <w:autoSpaceDN/>
        <w:jc w:val="center"/>
        <w:rPr>
          <w:sz w:val="24"/>
          <w:szCs w:val="24"/>
          <w:lang w:bidi="ar-SA"/>
        </w:rPr>
      </w:pPr>
      <w:r w:rsidRPr="007F06D4">
        <w:rPr>
          <w:i/>
          <w:iCs/>
          <w:sz w:val="28"/>
          <w:szCs w:val="28"/>
          <w:lang w:bidi="ar-SA"/>
        </w:rPr>
        <w:t>a</w:t>
      </w:r>
      <w:r w:rsidRPr="007F06D4">
        <w:rPr>
          <w:i/>
          <w:iCs/>
          <w:sz w:val="28"/>
          <w:szCs w:val="28"/>
          <w:lang w:bidi="ar-SA"/>
        </w:rPr>
        <w:tab/>
      </w:r>
      <w:r w:rsidRPr="007F06D4">
        <w:rPr>
          <w:i/>
          <w:iCs/>
          <w:sz w:val="28"/>
          <w:szCs w:val="28"/>
          <w:lang w:bidi="ar-SA"/>
        </w:rPr>
        <w:tab/>
      </w:r>
      <w:r w:rsidRPr="007F06D4">
        <w:rPr>
          <w:i/>
          <w:iCs/>
          <w:sz w:val="28"/>
          <w:szCs w:val="28"/>
          <w:lang w:bidi="ar-SA"/>
        </w:rPr>
        <w:tab/>
      </w:r>
      <w:r w:rsidRPr="007F06D4">
        <w:rPr>
          <w:i/>
          <w:iCs/>
          <w:sz w:val="28"/>
          <w:szCs w:val="28"/>
          <w:lang w:bidi="ar-SA"/>
        </w:rPr>
        <w:tab/>
        <w:t>б</w:t>
      </w:r>
    </w:p>
    <w:p w14:paraId="1EC2EC3F" w14:textId="77777777" w:rsidR="00E73E91" w:rsidRPr="007F06D4" w:rsidRDefault="00E73E91" w:rsidP="00E73E91">
      <w:pPr>
        <w:widowControl/>
        <w:autoSpaceDE/>
        <w:autoSpaceDN/>
        <w:rPr>
          <w:sz w:val="24"/>
          <w:szCs w:val="24"/>
          <w:lang w:bidi="ar-SA"/>
        </w:rPr>
      </w:pPr>
    </w:p>
    <w:p w14:paraId="36EDF3B2" w14:textId="77777777" w:rsidR="00E73E91" w:rsidRPr="007F06D4" w:rsidRDefault="00E73E91" w:rsidP="00586223">
      <w:pPr>
        <w:ind w:firstLine="709"/>
        <w:jc w:val="center"/>
        <w:rPr>
          <w:b/>
          <w:bCs/>
          <w:sz w:val="24"/>
          <w:szCs w:val="24"/>
        </w:rPr>
      </w:pPr>
      <w:r w:rsidRPr="007F06D4">
        <w:rPr>
          <w:i/>
          <w:iCs/>
          <w:sz w:val="24"/>
          <w:szCs w:val="24"/>
          <w:lang w:bidi="ar-SA"/>
        </w:rPr>
        <w:t>a</w:t>
      </w:r>
      <w:r w:rsidRPr="007F06D4">
        <w:rPr>
          <w:sz w:val="24"/>
          <w:szCs w:val="24"/>
          <w:lang w:bidi="ar-SA"/>
        </w:rPr>
        <w:t xml:space="preserve"> – изменение в течение года; </w:t>
      </w:r>
      <w:r w:rsidRPr="007F06D4">
        <w:rPr>
          <w:i/>
          <w:iCs/>
          <w:sz w:val="24"/>
          <w:szCs w:val="24"/>
          <w:lang w:bidi="ar-SA"/>
        </w:rPr>
        <w:t xml:space="preserve">б </w:t>
      </w:r>
      <w:r w:rsidRPr="007F06D4">
        <w:rPr>
          <w:sz w:val="24"/>
          <w:szCs w:val="24"/>
          <w:lang w:bidi="ar-SA"/>
        </w:rPr>
        <w:t>– часть от общее число дней в году, когда минимальная температура воздуха за сутки попадала в указанный диапазон</w:t>
      </w:r>
    </w:p>
    <w:p w14:paraId="61AAC017" w14:textId="77777777" w:rsidR="00E73E91" w:rsidRPr="007F06D4" w:rsidRDefault="00E73E91" w:rsidP="00E73E91">
      <w:pPr>
        <w:ind w:firstLine="709"/>
        <w:jc w:val="both"/>
        <w:rPr>
          <w:b/>
          <w:bCs/>
          <w:sz w:val="28"/>
          <w:szCs w:val="28"/>
        </w:rPr>
      </w:pPr>
    </w:p>
    <w:p w14:paraId="6E9816AF" w14:textId="77777777" w:rsidR="00E73E91" w:rsidRPr="007F06D4" w:rsidRDefault="00E73E91" w:rsidP="00586223">
      <w:pPr>
        <w:ind w:firstLine="709"/>
        <w:jc w:val="center"/>
        <w:rPr>
          <w:sz w:val="28"/>
          <w:szCs w:val="28"/>
          <w:lang w:bidi="ar-SA"/>
        </w:rPr>
      </w:pPr>
      <w:r w:rsidRPr="007F06D4">
        <w:rPr>
          <w:sz w:val="28"/>
          <w:szCs w:val="28"/>
          <w:lang w:bidi="ar-SA"/>
        </w:rPr>
        <w:t>Рисунок 9 - Температура атмосферного воздуха (</w:t>
      </w:r>
      <w:r w:rsidRPr="007F06D4">
        <w:rPr>
          <w:i/>
          <w:iCs/>
          <w:sz w:val="28"/>
          <w:szCs w:val="28"/>
          <w:lang w:bidi="ar-SA"/>
        </w:rPr>
        <w:t>t</w:t>
      </w:r>
      <w:r w:rsidRPr="007F06D4">
        <w:rPr>
          <w:i/>
          <w:iCs/>
          <w:sz w:val="17"/>
          <w:szCs w:val="17"/>
          <w:vertAlign w:val="subscript"/>
          <w:lang w:bidi="ar-SA"/>
        </w:rPr>
        <w:t>a</w:t>
      </w:r>
      <w:r w:rsidRPr="007F06D4">
        <w:rPr>
          <w:i/>
          <w:iCs/>
          <w:sz w:val="28"/>
          <w:szCs w:val="28"/>
          <w:lang w:bidi="ar-SA"/>
        </w:rPr>
        <w:t>, °С</w:t>
      </w:r>
      <w:r w:rsidRPr="007F06D4">
        <w:rPr>
          <w:sz w:val="28"/>
          <w:szCs w:val="28"/>
          <w:lang w:bidi="ar-SA"/>
        </w:rPr>
        <w:t>) в городе Алматы.</w:t>
      </w:r>
    </w:p>
    <w:p w14:paraId="5BAB19BB" w14:textId="77777777" w:rsidR="00E73E91" w:rsidRPr="007F06D4" w:rsidRDefault="00E73E91" w:rsidP="00E73E91">
      <w:pPr>
        <w:ind w:firstLine="709"/>
        <w:jc w:val="center"/>
        <w:rPr>
          <w:b/>
          <w:bCs/>
          <w:sz w:val="28"/>
          <w:szCs w:val="28"/>
        </w:rPr>
      </w:pPr>
    </w:p>
    <w:p w14:paraId="4E06F2F9" w14:textId="15A882FC" w:rsidR="00E73E91" w:rsidRPr="007F06D4" w:rsidRDefault="00E73E91" w:rsidP="00E73E91">
      <w:pPr>
        <w:ind w:firstLine="709"/>
        <w:jc w:val="both"/>
        <w:rPr>
          <w:b/>
          <w:bCs/>
          <w:sz w:val="28"/>
          <w:szCs w:val="28"/>
        </w:rPr>
      </w:pPr>
      <w:r w:rsidRPr="007F06D4">
        <w:rPr>
          <w:b/>
          <w:bCs/>
          <w:sz w:val="28"/>
          <w:szCs w:val="28"/>
        </w:rPr>
        <w:t xml:space="preserve">2.7 </w:t>
      </w:r>
      <w:bookmarkStart w:id="17" w:name="_Hlk117103015"/>
      <w:r w:rsidRPr="007F06D4">
        <w:rPr>
          <w:b/>
          <w:bCs/>
          <w:sz w:val="28"/>
          <w:szCs w:val="28"/>
        </w:rPr>
        <w:t>Влияние изменения площади дополнительного конденсатора на понижение давления</w:t>
      </w:r>
      <w:bookmarkEnd w:id="17"/>
      <w:r w:rsidRPr="007F06D4">
        <w:rPr>
          <w:b/>
          <w:bCs/>
          <w:sz w:val="28"/>
          <w:szCs w:val="28"/>
        </w:rPr>
        <w:t>. Выведенная зависимость</w:t>
      </w:r>
      <w:r w:rsidR="00586223" w:rsidRPr="007F06D4">
        <w:rPr>
          <w:b/>
          <w:bCs/>
          <w:sz w:val="28"/>
          <w:szCs w:val="28"/>
        </w:rPr>
        <w:t>.</w:t>
      </w:r>
    </w:p>
    <w:p w14:paraId="7BA424B4" w14:textId="77777777" w:rsidR="00E73E91" w:rsidRPr="007F06D4" w:rsidRDefault="00E73E91" w:rsidP="00E73E91">
      <w:pPr>
        <w:ind w:firstLine="709"/>
        <w:jc w:val="both"/>
        <w:rPr>
          <w:sz w:val="28"/>
          <w:szCs w:val="28"/>
        </w:rPr>
      </w:pPr>
      <w:r w:rsidRPr="007F06D4">
        <w:rPr>
          <w:sz w:val="28"/>
          <w:szCs w:val="28"/>
        </w:rPr>
        <w:t>Для изменения площади дополнительного жидкостного конденсатора в нем имеется дополнительная вторая теплообменная спираль с большей площадью теплообмена. Первая трубка змеевик площадью – 0,2 м</w:t>
      </w:r>
      <w:r w:rsidRPr="007F06D4">
        <w:rPr>
          <w:sz w:val="28"/>
          <w:szCs w:val="28"/>
          <w:vertAlign w:val="superscript"/>
        </w:rPr>
        <w:t>2</w:t>
      </w:r>
      <w:r w:rsidRPr="007F06D4">
        <w:rPr>
          <w:sz w:val="28"/>
          <w:szCs w:val="28"/>
        </w:rPr>
        <w:t>, вторая в два раза больше – 0,4 м</w:t>
      </w:r>
      <w:r w:rsidRPr="007F06D4">
        <w:rPr>
          <w:sz w:val="28"/>
          <w:szCs w:val="28"/>
          <w:vertAlign w:val="superscript"/>
        </w:rPr>
        <w:t>2</w:t>
      </w:r>
      <w:r w:rsidRPr="007F06D4">
        <w:rPr>
          <w:sz w:val="28"/>
          <w:szCs w:val="28"/>
        </w:rPr>
        <w:t>.</w:t>
      </w:r>
    </w:p>
    <w:p w14:paraId="6320FCF5" w14:textId="77777777" w:rsidR="00E73E91" w:rsidRPr="007F06D4" w:rsidRDefault="00E73E91" w:rsidP="00E73E91">
      <w:pPr>
        <w:ind w:firstLine="709"/>
        <w:jc w:val="both"/>
        <w:rPr>
          <w:sz w:val="28"/>
          <w:szCs w:val="28"/>
        </w:rPr>
      </w:pPr>
      <w:r w:rsidRPr="007F06D4">
        <w:rPr>
          <w:sz w:val="28"/>
          <w:szCs w:val="28"/>
        </w:rPr>
        <w:t>Возможные схемы их подключения:</w:t>
      </w:r>
    </w:p>
    <w:p w14:paraId="03952EAE" w14:textId="77777777" w:rsidR="00E73E91" w:rsidRPr="007F06D4" w:rsidRDefault="00E73E91" w:rsidP="00E73E91">
      <w:pPr>
        <w:pStyle w:val="a5"/>
        <w:numPr>
          <w:ilvl w:val="0"/>
          <w:numId w:val="4"/>
        </w:numPr>
        <w:ind w:left="0" w:firstLine="709"/>
        <w:jc w:val="both"/>
        <w:rPr>
          <w:sz w:val="28"/>
          <w:szCs w:val="28"/>
        </w:rPr>
      </w:pPr>
      <w:r w:rsidRPr="007F06D4">
        <w:rPr>
          <w:sz w:val="28"/>
          <w:szCs w:val="28"/>
        </w:rPr>
        <w:t>Используется трубка 1 (0,2 м</w:t>
      </w:r>
      <w:r w:rsidRPr="007F06D4">
        <w:rPr>
          <w:sz w:val="28"/>
          <w:szCs w:val="28"/>
          <w:vertAlign w:val="superscript"/>
        </w:rPr>
        <w:t>2</w:t>
      </w:r>
      <w:r w:rsidRPr="007F06D4">
        <w:rPr>
          <w:sz w:val="28"/>
          <w:szCs w:val="28"/>
        </w:rPr>
        <w:t>), трубка 2 перекрыта, и соответствующее ей значение понижение температуры конденсации.</w:t>
      </w:r>
    </w:p>
    <w:p w14:paraId="0D2C7D5D" w14:textId="77777777" w:rsidR="00E73E91" w:rsidRPr="007F06D4" w:rsidRDefault="00E73E91" w:rsidP="00E73E91">
      <w:pPr>
        <w:pStyle w:val="a5"/>
        <w:numPr>
          <w:ilvl w:val="0"/>
          <w:numId w:val="4"/>
        </w:numPr>
        <w:ind w:left="0" w:firstLine="709"/>
        <w:jc w:val="both"/>
        <w:rPr>
          <w:sz w:val="28"/>
          <w:szCs w:val="28"/>
        </w:rPr>
      </w:pPr>
      <w:r w:rsidRPr="007F06D4">
        <w:rPr>
          <w:sz w:val="28"/>
          <w:szCs w:val="28"/>
        </w:rPr>
        <w:t>Используется трубка 2 (0,4 м</w:t>
      </w:r>
      <w:r w:rsidRPr="007F06D4">
        <w:rPr>
          <w:sz w:val="28"/>
          <w:szCs w:val="28"/>
          <w:vertAlign w:val="superscript"/>
        </w:rPr>
        <w:t>2</w:t>
      </w:r>
      <w:r w:rsidRPr="007F06D4">
        <w:rPr>
          <w:sz w:val="28"/>
          <w:szCs w:val="28"/>
        </w:rPr>
        <w:t>), трубка 1 перекрыта, и соответствующее ей значение понижение температуры конденсации.</w:t>
      </w:r>
    </w:p>
    <w:p w14:paraId="7ED21C71" w14:textId="77777777" w:rsidR="00E73E91" w:rsidRPr="007F06D4" w:rsidRDefault="00E73E91" w:rsidP="00E73E91">
      <w:pPr>
        <w:pStyle w:val="a5"/>
        <w:numPr>
          <w:ilvl w:val="0"/>
          <w:numId w:val="4"/>
        </w:numPr>
        <w:ind w:left="0" w:firstLine="709"/>
        <w:jc w:val="both"/>
        <w:rPr>
          <w:sz w:val="28"/>
          <w:szCs w:val="28"/>
        </w:rPr>
      </w:pPr>
      <w:r w:rsidRPr="007F06D4">
        <w:rPr>
          <w:sz w:val="28"/>
          <w:szCs w:val="28"/>
        </w:rPr>
        <w:t>Подключены две трубки параллельно с общей площадью теплообмена 0,6 м</w:t>
      </w:r>
      <w:r w:rsidRPr="007F06D4">
        <w:rPr>
          <w:sz w:val="28"/>
          <w:szCs w:val="28"/>
          <w:vertAlign w:val="superscript"/>
        </w:rPr>
        <w:t>2</w:t>
      </w:r>
      <w:r w:rsidRPr="007F06D4">
        <w:rPr>
          <w:sz w:val="28"/>
          <w:szCs w:val="28"/>
        </w:rPr>
        <w:t>, и соответствующее ей значение понижение температуры конденсации.</w:t>
      </w:r>
    </w:p>
    <w:p w14:paraId="5D9A1C13" w14:textId="77777777" w:rsidR="00E73E91" w:rsidRPr="007F06D4" w:rsidRDefault="00E73E91" w:rsidP="00E73E91">
      <w:pPr>
        <w:ind w:firstLine="709"/>
        <w:jc w:val="both"/>
        <w:rPr>
          <w:sz w:val="28"/>
          <w:szCs w:val="28"/>
        </w:rPr>
      </w:pPr>
      <w:r w:rsidRPr="007F06D4">
        <w:rPr>
          <w:sz w:val="28"/>
          <w:szCs w:val="28"/>
        </w:rPr>
        <w:t>Необходима фиксация скорости изменения температуры жидкости в аккумуляторе холода. Так как при увеличении площади теплообменника увеличивается его тепловая мощность, но и вместе с этим уменьшается максимально возможное время поддержания снижения температуры конденсации, из-за увеличения скорости повышения температуры в аккумуляторе холода.</w:t>
      </w:r>
    </w:p>
    <w:p w14:paraId="7C33FD02" w14:textId="7AF26FBA" w:rsidR="00E73E91" w:rsidRPr="007F06D4" w:rsidRDefault="00E73E91" w:rsidP="00E73E91">
      <w:pPr>
        <w:ind w:firstLine="709"/>
        <w:jc w:val="both"/>
        <w:rPr>
          <w:sz w:val="28"/>
          <w:szCs w:val="28"/>
        </w:rPr>
      </w:pPr>
      <w:r w:rsidRPr="007F06D4">
        <w:rPr>
          <w:sz w:val="28"/>
          <w:szCs w:val="28"/>
        </w:rPr>
        <w:t>Необходимо провести сравнение температур, при изменении площадей жидкостного конденсатора. Жидкостной конденсатор в случае с экспериментальной уст</w:t>
      </w:r>
      <w:r w:rsidR="00EE4BF2" w:rsidRPr="007F06D4">
        <w:rPr>
          <w:sz w:val="28"/>
          <w:szCs w:val="28"/>
        </w:rPr>
        <w:t>а</w:t>
      </w:r>
      <w:r w:rsidRPr="007F06D4">
        <w:rPr>
          <w:sz w:val="28"/>
          <w:szCs w:val="28"/>
        </w:rPr>
        <w:t>новкой ХМсПК изготовлен из ресивера и медных труб (рисунок 10).</w:t>
      </w:r>
    </w:p>
    <w:p w14:paraId="717E3C72" w14:textId="77777777" w:rsidR="00E73E91" w:rsidRPr="007F06D4" w:rsidRDefault="00E73E91" w:rsidP="00E73E91">
      <w:pPr>
        <w:ind w:firstLine="709"/>
        <w:jc w:val="both"/>
        <w:rPr>
          <w:sz w:val="28"/>
          <w:szCs w:val="28"/>
        </w:rPr>
      </w:pPr>
    </w:p>
    <w:p w14:paraId="12E1D209" w14:textId="61C640D8" w:rsidR="00E73E91" w:rsidRPr="007F06D4" w:rsidRDefault="00E73E91" w:rsidP="00E73E91">
      <w:pPr>
        <w:ind w:firstLine="709"/>
        <w:jc w:val="center"/>
        <w:rPr>
          <w:sz w:val="28"/>
          <w:szCs w:val="28"/>
        </w:rPr>
      </w:pPr>
      <w:r w:rsidRPr="007F06D4">
        <w:rPr>
          <w:noProof/>
          <w:sz w:val="28"/>
          <w:szCs w:val="28"/>
          <w:lang w:bidi="ar-SA"/>
        </w:rPr>
        <w:lastRenderedPageBreak/>
        <w:drawing>
          <wp:inline distT="0" distB="0" distL="0" distR="0" wp14:anchorId="70E5087C" wp14:editId="4EA66D91">
            <wp:extent cx="2590800" cy="3448050"/>
            <wp:effectExtent l="0" t="0" r="0" b="0"/>
            <wp:docPr id="1046902605" name="Рисунок 6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4"/>
                    <pic:cNvPicPr>
                      <a:picLocks noGrp="1"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90800" cy="3448050"/>
                    </a:xfrm>
                    <a:prstGeom prst="rect">
                      <a:avLst/>
                    </a:prstGeom>
                    <a:noFill/>
                    <a:ln>
                      <a:noFill/>
                    </a:ln>
                  </pic:spPr>
                </pic:pic>
              </a:graphicData>
            </a:graphic>
          </wp:inline>
        </w:drawing>
      </w:r>
    </w:p>
    <w:p w14:paraId="7C43570B" w14:textId="77777777" w:rsidR="00E73E91" w:rsidRPr="007F06D4" w:rsidRDefault="00E73E91" w:rsidP="00E73E91">
      <w:pPr>
        <w:ind w:firstLine="709"/>
        <w:jc w:val="center"/>
        <w:rPr>
          <w:sz w:val="28"/>
          <w:szCs w:val="28"/>
        </w:rPr>
      </w:pPr>
    </w:p>
    <w:p w14:paraId="3E6F2E8B" w14:textId="77777777" w:rsidR="00E73E91" w:rsidRPr="007F06D4" w:rsidRDefault="00E73E91" w:rsidP="00E73E91">
      <w:pPr>
        <w:ind w:firstLine="709"/>
        <w:jc w:val="center"/>
        <w:rPr>
          <w:sz w:val="28"/>
          <w:szCs w:val="28"/>
        </w:rPr>
      </w:pPr>
      <w:r w:rsidRPr="007F06D4">
        <w:rPr>
          <w:sz w:val="28"/>
          <w:szCs w:val="28"/>
        </w:rPr>
        <w:t>Рисунок 10 – Конденсатор жидкостного охлаждения</w:t>
      </w:r>
    </w:p>
    <w:p w14:paraId="4A59538D" w14:textId="77777777" w:rsidR="00E73E91" w:rsidRPr="007F06D4" w:rsidRDefault="00E73E91" w:rsidP="00E73E91">
      <w:pPr>
        <w:ind w:firstLine="709"/>
        <w:jc w:val="both"/>
        <w:rPr>
          <w:sz w:val="28"/>
          <w:szCs w:val="28"/>
        </w:rPr>
      </w:pPr>
    </w:p>
    <w:p w14:paraId="5FE725E2" w14:textId="77777777" w:rsidR="00E73E91" w:rsidRPr="007F06D4" w:rsidRDefault="00E73E91" w:rsidP="00E73E91">
      <w:pPr>
        <w:ind w:firstLine="709"/>
        <w:jc w:val="both"/>
        <w:rPr>
          <w:sz w:val="28"/>
          <w:szCs w:val="28"/>
        </w:rPr>
      </w:pPr>
      <w:r w:rsidRPr="007F06D4">
        <w:rPr>
          <w:sz w:val="28"/>
          <w:szCs w:val="28"/>
        </w:rPr>
        <w:t>Предполагается такое условие:</w:t>
      </w:r>
    </w:p>
    <w:p w14:paraId="41A52AE4" w14:textId="77777777" w:rsidR="00E73E91" w:rsidRPr="007F06D4" w:rsidRDefault="00E73E91" w:rsidP="00E73E91">
      <w:pPr>
        <w:ind w:firstLine="709"/>
        <w:jc w:val="both"/>
        <w:rPr>
          <w:sz w:val="28"/>
          <w:szCs w:val="28"/>
        </w:rPr>
      </w:pPr>
    </w:p>
    <w:p w14:paraId="786B33DB" w14:textId="4045E5E4" w:rsidR="00E73E91" w:rsidRPr="007F06D4" w:rsidRDefault="00E73E91" w:rsidP="00E73E91">
      <w:pPr>
        <w:ind w:firstLine="709"/>
        <w:jc w:val="center"/>
        <w:rPr>
          <w:sz w:val="28"/>
          <w:szCs w:val="28"/>
        </w:rPr>
      </w:pPr>
      <w:r w:rsidRPr="007F06D4">
        <w:rPr>
          <w:sz w:val="28"/>
          <w:szCs w:val="28"/>
        </w:rPr>
        <w:t xml:space="preserve">                                     </w:t>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в.к.1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в.к.2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то</m:t>
            </m:r>
          </m:sub>
        </m:sSub>
        <m:r>
          <w:rPr>
            <w:rFonts w:ascii="Cambria Math" w:hAnsi="Cambria Math"/>
            <w:sz w:val="28"/>
            <w:szCs w:val="28"/>
          </w:rPr>
          <m:t>,</m:t>
        </m:r>
      </m:oMath>
      <w:r w:rsidRPr="007F06D4">
        <w:rPr>
          <w:sz w:val="28"/>
          <w:szCs w:val="28"/>
        </w:rPr>
        <w:t xml:space="preserve">                                               (39)</w:t>
      </w:r>
    </w:p>
    <w:p w14:paraId="43B16041" w14:textId="77777777" w:rsidR="00E73E91" w:rsidRPr="007F06D4" w:rsidRDefault="00E73E91" w:rsidP="00E73E91">
      <w:pPr>
        <w:ind w:firstLine="709"/>
        <w:jc w:val="both"/>
        <w:rPr>
          <w:sz w:val="28"/>
          <w:szCs w:val="28"/>
        </w:rPr>
      </w:pPr>
    </w:p>
    <w:p w14:paraId="06C675A8" w14:textId="3C59B9B7" w:rsidR="00E73E91" w:rsidRPr="007F06D4" w:rsidRDefault="00E73E91" w:rsidP="00E73E91">
      <w:pPr>
        <w:jc w:val="both"/>
        <w:rPr>
          <w:sz w:val="28"/>
          <w:szCs w:val="28"/>
        </w:rPr>
      </w:pPr>
      <w:r w:rsidRPr="007F06D4">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в.к.1</m:t>
            </m:r>
          </m:sub>
        </m:sSub>
      </m:oMath>
      <w:r w:rsidRPr="007F06D4">
        <w:rPr>
          <w:sz w:val="28"/>
          <w:szCs w:val="28"/>
        </w:rPr>
        <w:t xml:space="preserve"> – тепловая нагрузка на воздушный конденсатор без применения дополнительного теплообменника,</w:t>
      </w:r>
      <m:oMath>
        <m:r>
          <w:rPr>
            <w:rFonts w:ascii="Cambria Math" w:hAnsi="Cambria Math"/>
            <w:sz w:val="28"/>
            <w:szCs w:val="28"/>
          </w:rPr>
          <m:t xml:space="preserve"> </m:t>
        </m:r>
      </m:oMath>
      <w:r w:rsidRPr="007F06D4">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то</m:t>
            </m:r>
          </m:sub>
        </m:sSub>
      </m:oMath>
      <w:r w:rsidRPr="007F06D4">
        <w:rPr>
          <w:sz w:val="28"/>
          <w:szCs w:val="28"/>
        </w:rPr>
        <w:t xml:space="preserve"> – тепловая нагрузка жидкостного теплообменника,</w:t>
      </w:r>
      <w:r w:rsidRPr="007F06D4">
        <w:rPr>
          <w:rFonts w:ascii="Cambria Math" w:hAnsi="Cambria Math"/>
          <w:i/>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в.к.2</m:t>
            </m:r>
          </m:sub>
        </m:sSub>
      </m:oMath>
      <w:r w:rsidRPr="007F06D4">
        <w:rPr>
          <w:sz w:val="28"/>
          <w:szCs w:val="28"/>
        </w:rPr>
        <w:t xml:space="preserve"> – тепловая нагрузка на воздушный конденсатор при использовании теплообменника.</w:t>
      </w:r>
    </w:p>
    <w:p w14:paraId="069C71EC" w14:textId="77777777" w:rsidR="00E73E91" w:rsidRPr="007F06D4" w:rsidRDefault="00E73E91" w:rsidP="00E73E91">
      <w:pPr>
        <w:ind w:firstLine="709"/>
        <w:jc w:val="both"/>
        <w:rPr>
          <w:sz w:val="28"/>
          <w:szCs w:val="28"/>
        </w:rPr>
      </w:pPr>
      <w:r w:rsidRPr="007F06D4">
        <w:rPr>
          <w:sz w:val="28"/>
          <w:szCs w:val="28"/>
        </w:rPr>
        <w:t>При этом:</w:t>
      </w:r>
    </w:p>
    <w:p w14:paraId="3ACB0D94" w14:textId="77777777" w:rsidR="00E73E91" w:rsidRPr="007F06D4" w:rsidRDefault="00E73E91" w:rsidP="00E73E91">
      <w:pPr>
        <w:ind w:firstLine="709"/>
        <w:jc w:val="both"/>
        <w:rPr>
          <w:sz w:val="28"/>
          <w:szCs w:val="28"/>
        </w:rPr>
      </w:pPr>
    </w:p>
    <w:p w14:paraId="1AD4AC01" w14:textId="3BD2662C" w:rsidR="00E73E91" w:rsidRPr="007F06D4" w:rsidRDefault="00000000" w:rsidP="00E73E91">
      <w:pPr>
        <w:ind w:firstLine="709"/>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в.к.1</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3</m:t>
                  </m:r>
                </m:sub>
              </m:sSub>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х</m:t>
              </m:r>
            </m:sub>
          </m:sSub>
          <m:r>
            <w:rPr>
              <w:rFonts w:ascii="Cambria Math" w:hAnsi="Cambria Math"/>
              <w:sz w:val="28"/>
              <w:szCs w:val="28"/>
            </w:rPr>
            <m:t>,</m:t>
          </m:r>
        </m:oMath>
      </m:oMathPara>
    </w:p>
    <w:p w14:paraId="6BD74F8B" w14:textId="77777777" w:rsidR="00E73E91" w:rsidRPr="007F06D4" w:rsidRDefault="00E73E91" w:rsidP="00E73E91">
      <w:pPr>
        <w:ind w:firstLine="709"/>
        <w:jc w:val="center"/>
        <w:rPr>
          <w:sz w:val="28"/>
          <w:szCs w:val="28"/>
        </w:rPr>
      </w:pPr>
    </w:p>
    <w:p w14:paraId="3E1375A4" w14:textId="6635CF46" w:rsidR="00E73E91" w:rsidRPr="007F06D4" w:rsidRDefault="00000000" w:rsidP="00E73E91">
      <w:pPr>
        <w:ind w:firstLine="709"/>
        <w:jc w:val="center"/>
        <w:rPr>
          <w:sz w:val="28"/>
          <w:szCs w:val="28"/>
        </w:rPr>
      </w:pPr>
      <m:oMathPara>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в.к.2</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3</m:t>
                  </m:r>
                </m:sub>
              </m:sSub>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х</m:t>
              </m:r>
            </m:sub>
          </m:sSub>
          <m:r>
            <w:rPr>
              <w:rFonts w:ascii="Cambria Math" w:hAnsi="Cambria Math"/>
              <w:sz w:val="28"/>
              <w:szCs w:val="28"/>
            </w:rPr>
            <m:t>,</m:t>
          </m:r>
        </m:oMath>
      </m:oMathPara>
    </w:p>
    <w:p w14:paraId="0B94EF05" w14:textId="77777777" w:rsidR="00E73E91" w:rsidRPr="007F06D4" w:rsidRDefault="00E73E91" w:rsidP="00E73E91">
      <w:pPr>
        <w:ind w:firstLine="709"/>
        <w:jc w:val="center"/>
        <w:rPr>
          <w:sz w:val="28"/>
          <w:szCs w:val="28"/>
        </w:rPr>
      </w:pPr>
    </w:p>
    <w:p w14:paraId="6BA24F82" w14:textId="7E00EA5E" w:rsidR="00E73E91" w:rsidRPr="007F06D4" w:rsidRDefault="00000000" w:rsidP="00E73E91">
      <w:pPr>
        <w:ind w:firstLine="709"/>
        <w:jc w:val="center"/>
        <w:rPr>
          <w:i/>
          <w:sz w:val="28"/>
          <w:szCs w:val="28"/>
        </w:rPr>
      </w:pPr>
      <m:oMathPara>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то</m:t>
              </m:r>
            </m:sub>
          </m:sSub>
          <m:r>
            <w:rPr>
              <w:rFonts w:ascii="Cambria Math" w:hAnsi="Cambria Math"/>
              <w:sz w:val="28"/>
              <w:szCs w:val="28"/>
            </w:rPr>
            <m:t>=</m:t>
          </m:r>
          <m:r>
            <w:rPr>
              <w:rFonts w:ascii="Cambria Math" w:hAnsi="Cambria Math"/>
              <w:sz w:val="28"/>
              <w:szCs w:val="28"/>
              <w:lang w:val="en-US"/>
            </w:rPr>
            <m:t>k∙</m:t>
          </m:r>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то</m:t>
              </m:r>
            </m:sub>
          </m:sSub>
          <m:r>
            <w:rPr>
              <w:rFonts w:ascii="Cambria Math" w:hAnsi="Cambria Math"/>
              <w:sz w:val="28"/>
              <w:szCs w:val="28"/>
              <w:lang w:val="en-US"/>
            </w:rPr>
            <m:t>∙∆t</m:t>
          </m:r>
          <m:r>
            <w:rPr>
              <w:rFonts w:ascii="Cambria Math" w:hAnsi="Cambria Math"/>
              <w:sz w:val="28"/>
              <w:szCs w:val="28"/>
            </w:rPr>
            <m:t>.</m:t>
          </m:r>
        </m:oMath>
      </m:oMathPara>
    </w:p>
    <w:p w14:paraId="4CD10D03" w14:textId="77777777" w:rsidR="00E73E91" w:rsidRPr="007F06D4" w:rsidRDefault="00E73E91" w:rsidP="00E73E91">
      <w:pPr>
        <w:ind w:firstLine="709"/>
        <w:jc w:val="both"/>
        <w:rPr>
          <w:i/>
          <w:sz w:val="28"/>
          <w:szCs w:val="28"/>
        </w:rPr>
      </w:pPr>
    </w:p>
    <w:p w14:paraId="0AECFD64" w14:textId="0901BDBC" w:rsidR="00E73E91" w:rsidRPr="007F06D4" w:rsidRDefault="00E73E91" w:rsidP="00E73E91">
      <w:pPr>
        <w:ind w:firstLine="709"/>
        <w:jc w:val="both"/>
        <w:rPr>
          <w:sz w:val="28"/>
          <w:szCs w:val="28"/>
        </w:rPr>
      </w:pPr>
      <w:r w:rsidRPr="007F06D4">
        <w:rPr>
          <w:sz w:val="28"/>
          <w:szCs w:val="28"/>
        </w:rPr>
        <w:t xml:space="preserve">Из выше перечисленных выражений получаем зависимость площади дополнительного теплообменника </w:t>
      </w:r>
      <m:oMath>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rPr>
              <m:t>то</m:t>
            </m:r>
          </m:sub>
        </m:sSub>
      </m:oMath>
      <w:r w:rsidRPr="007F06D4">
        <w:rPr>
          <w:sz w:val="28"/>
          <w:szCs w:val="28"/>
        </w:rPr>
        <w:t xml:space="preserve"> от энтальпий в характерных точках, которые зависят от температур, давлений в зависимости от хладагента:</w:t>
      </w:r>
    </w:p>
    <w:p w14:paraId="40C19BE0" w14:textId="77777777" w:rsidR="00E73E91" w:rsidRPr="007F06D4" w:rsidRDefault="00E73E91" w:rsidP="00E73E91">
      <w:pPr>
        <w:ind w:firstLine="709"/>
        <w:jc w:val="both"/>
        <w:rPr>
          <w:sz w:val="28"/>
          <w:szCs w:val="28"/>
        </w:rPr>
      </w:pPr>
    </w:p>
    <w:p w14:paraId="5E85C334" w14:textId="77777777" w:rsidR="00E73E91" w:rsidRPr="007F06D4" w:rsidRDefault="00E73E91" w:rsidP="00E73E91">
      <w:pPr>
        <w:ind w:firstLine="709"/>
        <w:jc w:val="both"/>
        <w:rPr>
          <w:sz w:val="28"/>
          <w:szCs w:val="28"/>
        </w:rPr>
      </w:pPr>
    </w:p>
    <w:p w14:paraId="4C9E9222" w14:textId="60882E1E" w:rsidR="00E73E91" w:rsidRPr="007F06D4" w:rsidRDefault="00E73E91" w:rsidP="00E73E91">
      <w:pPr>
        <w:ind w:firstLine="709"/>
        <w:jc w:val="center"/>
        <w:rPr>
          <w:sz w:val="28"/>
          <w:szCs w:val="28"/>
        </w:rPr>
      </w:pPr>
      <w:r w:rsidRPr="007F06D4">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rPr>
              <m:t>то</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х</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i</m:t>
                        </m:r>
                      </m:e>
                      <m:sup>
                        <m:r>
                          <w:rPr>
                            <w:rFonts w:ascii="Cambria Math" w:hAnsi="Cambria Math"/>
                            <w:sz w:val="28"/>
                            <w:szCs w:val="28"/>
                          </w:rPr>
                          <m:t>'</m:t>
                        </m:r>
                      </m:sup>
                    </m:sSup>
                  </m:e>
                  <m:sub>
                    <m:r>
                      <w:rPr>
                        <w:rFonts w:ascii="Cambria Math" w:hAnsi="Cambria Math"/>
                        <w:sz w:val="28"/>
                        <w:szCs w:val="28"/>
                      </w:rPr>
                      <m:t>3</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3</m:t>
                    </m:r>
                  </m:sub>
                </m:sSub>
              </m:e>
            </m:d>
          </m:num>
          <m:den>
            <m:r>
              <w:rPr>
                <w:rFonts w:ascii="Cambria Math" w:hAnsi="Cambria Math"/>
                <w:sz w:val="28"/>
                <w:szCs w:val="28"/>
                <w:lang w:val="en-US"/>
              </w:rPr>
              <m:t>k</m:t>
            </m:r>
            <m:r>
              <w:rPr>
                <w:rFonts w:ascii="Cambria Math" w:hAnsi="Cambria Math"/>
                <w:sz w:val="28"/>
                <w:szCs w:val="28"/>
              </w:rPr>
              <m:t>∙∆</m:t>
            </m:r>
            <m:r>
              <w:rPr>
                <w:rFonts w:ascii="Cambria Math" w:hAnsi="Cambria Math"/>
                <w:sz w:val="28"/>
                <w:szCs w:val="28"/>
                <w:lang w:val="en-US"/>
              </w:rPr>
              <m:t>t</m:t>
            </m:r>
          </m:den>
        </m:f>
        <m:r>
          <w:rPr>
            <w:rFonts w:ascii="Cambria Math" w:hAnsi="Cambria Math"/>
            <w:sz w:val="28"/>
            <w:szCs w:val="28"/>
          </w:rPr>
          <m:t>.</m:t>
        </m:r>
      </m:oMath>
      <w:r w:rsidRPr="007F06D4">
        <w:rPr>
          <w:sz w:val="28"/>
          <w:szCs w:val="28"/>
        </w:rPr>
        <w:t xml:space="preserve">                                                   (40)</w:t>
      </w:r>
    </w:p>
    <w:p w14:paraId="7A58FFEF" w14:textId="77777777" w:rsidR="00E73E91" w:rsidRPr="007F06D4" w:rsidRDefault="00E73E91" w:rsidP="00E73E91">
      <w:pPr>
        <w:ind w:firstLine="709"/>
        <w:jc w:val="both"/>
        <w:rPr>
          <w:b/>
          <w:bCs/>
          <w:sz w:val="28"/>
          <w:szCs w:val="28"/>
        </w:rPr>
      </w:pPr>
    </w:p>
    <w:p w14:paraId="435F6F02" w14:textId="77777777" w:rsidR="00E73E91" w:rsidRPr="007F06D4" w:rsidRDefault="00E73E91" w:rsidP="00E73E91">
      <w:pPr>
        <w:ind w:firstLine="709"/>
        <w:jc w:val="both"/>
        <w:rPr>
          <w:sz w:val="28"/>
          <w:szCs w:val="28"/>
        </w:rPr>
      </w:pPr>
      <w:r w:rsidRPr="007F06D4">
        <w:rPr>
          <w:sz w:val="28"/>
          <w:szCs w:val="28"/>
        </w:rPr>
        <w:lastRenderedPageBreak/>
        <w:t>Выводы по второму разделу:</w:t>
      </w:r>
    </w:p>
    <w:p w14:paraId="3F326AE1" w14:textId="3E8B7878" w:rsidR="00E73E91" w:rsidRPr="007F06D4" w:rsidRDefault="00E73E91" w:rsidP="00E73E91">
      <w:pPr>
        <w:ind w:firstLine="709"/>
        <w:jc w:val="both"/>
        <w:rPr>
          <w:sz w:val="28"/>
          <w:szCs w:val="28"/>
        </w:rPr>
      </w:pPr>
      <w:bookmarkStart w:id="18" w:name="_Hlk117098608"/>
      <w:r w:rsidRPr="007F06D4">
        <w:rPr>
          <w:sz w:val="28"/>
          <w:szCs w:val="28"/>
        </w:rPr>
        <w:t>Теоретический расчет, а также диаграммы состояния хладагентов показывают</w:t>
      </w:r>
      <w:r w:rsidR="00781B0C">
        <w:rPr>
          <w:sz w:val="28"/>
          <w:szCs w:val="28"/>
        </w:rPr>
        <w:t>,</w:t>
      </w:r>
      <w:r w:rsidRPr="007F06D4">
        <w:rPr>
          <w:sz w:val="28"/>
          <w:szCs w:val="28"/>
        </w:rPr>
        <w:t xml:space="preserve"> что при уменьшении температуры и давления конденсации наблюдается уменьшение работы компрессора на сжатие хладагента и увеличение удельной холодопроизводительности.</w:t>
      </w:r>
    </w:p>
    <w:bookmarkEnd w:id="18"/>
    <w:p w14:paraId="0C3B1AB3" w14:textId="77777777" w:rsidR="00E73E91" w:rsidRPr="007F06D4" w:rsidRDefault="00E73E91" w:rsidP="00E73E91">
      <w:pPr>
        <w:pStyle w:val="20"/>
        <w:ind w:left="0" w:firstLine="709"/>
        <w:jc w:val="both"/>
      </w:pPr>
      <w:r w:rsidRPr="007F06D4">
        <w:br w:type="page"/>
      </w:r>
      <w:r w:rsidRPr="007F06D4">
        <w:lastRenderedPageBreak/>
        <w:t>3 ЭКСПЕРИМЕНТАЛЬНОЕ ИССЛЕДОВАНИЕ ХОЛОДИЛЬНОЙ УСТАНОВКИ С ИСПОЛЬЗОВАНИЕМ ЭНЕРГИИ ИЗЛУЧЕНИЯ В АТМОСФЕРУ ДЛЯ ОХЛАЖДЕНИЯ КОНДЕНСАТОРА</w:t>
      </w:r>
    </w:p>
    <w:tbl>
      <w:tblPr>
        <w:tblW w:w="10047" w:type="dxa"/>
        <w:tblInd w:w="-318" w:type="dxa"/>
        <w:tblLook w:val="04A0" w:firstRow="1" w:lastRow="0" w:firstColumn="1" w:lastColumn="0" w:noHBand="0" w:noVBand="1"/>
      </w:tblPr>
      <w:tblGrid>
        <w:gridCol w:w="222"/>
        <w:gridCol w:w="9825"/>
      </w:tblGrid>
      <w:tr w:rsidR="007F06D4" w:rsidRPr="007F06D4" w14:paraId="3F087D81" w14:textId="77777777" w:rsidTr="00D35ED4">
        <w:tc>
          <w:tcPr>
            <w:tcW w:w="222" w:type="dxa"/>
            <w:shd w:val="clear" w:color="auto" w:fill="auto"/>
            <w:hideMark/>
          </w:tcPr>
          <w:p w14:paraId="527BFA27" w14:textId="77777777" w:rsidR="00E73E91" w:rsidRPr="007F06D4" w:rsidRDefault="00E73E91" w:rsidP="00D35ED4">
            <w:pPr>
              <w:pStyle w:val="111"/>
              <w:spacing w:before="0"/>
              <w:ind w:left="0"/>
              <w:outlineLvl w:val="9"/>
              <w:rPr>
                <w:b w:val="0"/>
                <w:bCs w:val="0"/>
                <w:lang w:eastAsia="en-US"/>
              </w:rPr>
            </w:pPr>
            <w:bookmarkStart w:id="19" w:name="_Hlk36896467"/>
          </w:p>
        </w:tc>
        <w:tc>
          <w:tcPr>
            <w:tcW w:w="9825" w:type="dxa"/>
            <w:shd w:val="clear" w:color="auto" w:fill="auto"/>
            <w:hideMark/>
          </w:tcPr>
          <w:p w14:paraId="79387BB0" w14:textId="77777777" w:rsidR="00E73E91" w:rsidRPr="007F06D4" w:rsidRDefault="00E73E91" w:rsidP="00D35ED4">
            <w:pPr>
              <w:ind w:firstLine="709"/>
              <w:jc w:val="both"/>
              <w:rPr>
                <w:sz w:val="28"/>
                <w:szCs w:val="28"/>
                <w:lang w:eastAsia="en-US" w:bidi="ar-SA"/>
              </w:rPr>
            </w:pPr>
            <w:r w:rsidRPr="007F06D4">
              <w:rPr>
                <w:sz w:val="28"/>
                <w:szCs w:val="28"/>
                <w:lang w:eastAsia="en-US" w:bidi="ar-SA"/>
              </w:rPr>
              <w:t xml:space="preserve"> </w:t>
            </w:r>
          </w:p>
          <w:p w14:paraId="06EE00C2" w14:textId="2E4141F2" w:rsidR="00E73E91" w:rsidRPr="007F06D4" w:rsidRDefault="00E73E91" w:rsidP="00D35ED4">
            <w:pPr>
              <w:ind w:firstLine="709"/>
              <w:jc w:val="both"/>
              <w:rPr>
                <w:b/>
                <w:bCs/>
                <w:sz w:val="28"/>
                <w:szCs w:val="28"/>
                <w:lang w:eastAsia="en-US" w:bidi="ar-SA"/>
              </w:rPr>
            </w:pPr>
            <w:r w:rsidRPr="007F06D4">
              <w:rPr>
                <w:b/>
                <w:bCs/>
                <w:sz w:val="28"/>
                <w:szCs w:val="28"/>
                <w:lang w:eastAsia="en-US" w:bidi="ar-SA"/>
              </w:rPr>
              <w:t xml:space="preserve">3.1 </w:t>
            </w:r>
            <w:r w:rsidRPr="007F06D4">
              <w:rPr>
                <w:b/>
                <w:bCs/>
                <w:sz w:val="28"/>
                <w:szCs w:val="28"/>
                <w:lang w:bidi="ar-SA"/>
              </w:rPr>
              <w:t>Экспериментальная холодильная установка с последовательно установлен</w:t>
            </w:r>
            <w:r w:rsidR="00137786" w:rsidRPr="007F06D4">
              <w:rPr>
                <w:b/>
                <w:bCs/>
                <w:sz w:val="28"/>
                <w:szCs w:val="28"/>
                <w:lang w:bidi="ar-SA"/>
              </w:rPr>
              <w:t>н</w:t>
            </w:r>
            <w:r w:rsidRPr="007F06D4">
              <w:rPr>
                <w:b/>
                <w:bCs/>
                <w:sz w:val="28"/>
                <w:szCs w:val="28"/>
                <w:lang w:bidi="ar-SA"/>
              </w:rPr>
              <w:t>ыми конденсаторами охлаждения с использование энергии теплового излучения</w:t>
            </w:r>
            <w:r w:rsidRPr="007F06D4">
              <w:rPr>
                <w:b/>
                <w:bCs/>
                <w:sz w:val="28"/>
                <w:szCs w:val="28"/>
                <w:lang w:eastAsia="en-US" w:bidi="ar-SA"/>
              </w:rPr>
              <w:t xml:space="preserve"> </w:t>
            </w:r>
          </w:p>
          <w:p w14:paraId="739FC2A7" w14:textId="77777777" w:rsidR="00E73E91" w:rsidRPr="007F06D4" w:rsidRDefault="00E73E91" w:rsidP="00D35ED4">
            <w:pPr>
              <w:ind w:firstLine="709"/>
              <w:jc w:val="both"/>
              <w:rPr>
                <w:sz w:val="28"/>
                <w:szCs w:val="28"/>
              </w:rPr>
            </w:pPr>
            <w:bookmarkStart w:id="20" w:name="_Hlk115805104"/>
            <w:r w:rsidRPr="007F06D4">
              <w:rPr>
                <w:sz w:val="28"/>
                <w:szCs w:val="28"/>
              </w:rPr>
              <w:t>Разработанная схема экспериментальной установки, дает возможность исследования снижения давления конденсации в парокомпрессионных холодильниках, она показана на рисунке 11.</w:t>
            </w:r>
          </w:p>
          <w:p w14:paraId="52FB7901" w14:textId="77777777" w:rsidR="00E73E91" w:rsidRPr="007F06D4" w:rsidRDefault="00E73E91" w:rsidP="00D35ED4">
            <w:pPr>
              <w:ind w:firstLine="709"/>
              <w:jc w:val="both"/>
              <w:rPr>
                <w:sz w:val="28"/>
                <w:szCs w:val="28"/>
              </w:rPr>
            </w:pPr>
          </w:p>
          <w:p w14:paraId="145DEA6A" w14:textId="77BF15E9" w:rsidR="00E73E91" w:rsidRPr="007F06D4" w:rsidRDefault="00E73E91" w:rsidP="00D35ED4">
            <w:pPr>
              <w:jc w:val="center"/>
              <w:rPr>
                <w:sz w:val="28"/>
                <w:szCs w:val="28"/>
              </w:rPr>
            </w:pPr>
            <w:r w:rsidRPr="007F06D4">
              <w:rPr>
                <w:noProof/>
                <w:sz w:val="28"/>
                <w:szCs w:val="28"/>
                <w:lang w:bidi="ar-SA"/>
              </w:rPr>
              <w:drawing>
                <wp:inline distT="0" distB="0" distL="0" distR="0" wp14:anchorId="06C95D2A" wp14:editId="293BD74B">
                  <wp:extent cx="4946650" cy="3689350"/>
                  <wp:effectExtent l="0" t="0" r="6350" b="6350"/>
                  <wp:docPr id="1485547913"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46650" cy="3689350"/>
                          </a:xfrm>
                          <a:prstGeom prst="rect">
                            <a:avLst/>
                          </a:prstGeom>
                          <a:noFill/>
                          <a:ln>
                            <a:noFill/>
                          </a:ln>
                        </pic:spPr>
                      </pic:pic>
                    </a:graphicData>
                  </a:graphic>
                </wp:inline>
              </w:drawing>
            </w:r>
          </w:p>
          <w:p w14:paraId="71F6B02F" w14:textId="77777777" w:rsidR="00E73E91" w:rsidRPr="007F06D4" w:rsidRDefault="00E73E91" w:rsidP="00D35ED4">
            <w:pPr>
              <w:jc w:val="center"/>
              <w:rPr>
                <w:sz w:val="28"/>
                <w:szCs w:val="28"/>
              </w:rPr>
            </w:pPr>
          </w:p>
          <w:p w14:paraId="1FD1E673" w14:textId="77777777" w:rsidR="00E73E91" w:rsidRPr="007F06D4" w:rsidRDefault="00E73E91" w:rsidP="00D35ED4">
            <w:pPr>
              <w:jc w:val="center"/>
              <w:rPr>
                <w:sz w:val="28"/>
                <w:szCs w:val="28"/>
              </w:rPr>
            </w:pPr>
            <w:r w:rsidRPr="007F06D4">
              <w:rPr>
                <w:sz w:val="28"/>
                <w:szCs w:val="28"/>
              </w:rPr>
              <w:t>TI1…TI3 – термометр; PSA – двублочное реле давления; ВО – воздухоохладитель; ДР – дросселирующее устройство (капиллярная трубка) К1, К2 – кран; КД(КВО) – конденсатор воздушного охлаждения; КМ – компрессор; Н1, Н2 – насос; РАД – радиатор; Ф – фильтр; PI1…PI3 – манометр; ТО(КЖО) – теплообменник (конденсатор жидкостного охлаждения); А – емкость-аккумулятор холода; Р – линейный ресивер;</w:t>
            </w:r>
          </w:p>
          <w:p w14:paraId="5282887E" w14:textId="77777777" w:rsidR="00E73E91" w:rsidRPr="007F06D4" w:rsidRDefault="00E73E91" w:rsidP="00D35ED4">
            <w:pPr>
              <w:ind w:firstLine="709"/>
              <w:jc w:val="center"/>
              <w:rPr>
                <w:sz w:val="28"/>
                <w:szCs w:val="28"/>
                <w:lang w:val="kk-KZ"/>
              </w:rPr>
            </w:pPr>
          </w:p>
          <w:p w14:paraId="74BB24E2" w14:textId="77777777" w:rsidR="00E73E91" w:rsidRPr="007F06D4" w:rsidRDefault="00E73E91" w:rsidP="00D35ED4">
            <w:pPr>
              <w:ind w:firstLine="709"/>
              <w:jc w:val="center"/>
              <w:rPr>
                <w:sz w:val="28"/>
                <w:szCs w:val="28"/>
              </w:rPr>
            </w:pPr>
            <w:r w:rsidRPr="007F06D4">
              <w:rPr>
                <w:sz w:val="28"/>
                <w:szCs w:val="28"/>
                <w:lang w:val="kk-KZ"/>
              </w:rPr>
              <w:t xml:space="preserve">Рисунок </w:t>
            </w:r>
            <w:r w:rsidRPr="007F06D4">
              <w:rPr>
                <w:sz w:val="28"/>
                <w:szCs w:val="28"/>
              </w:rPr>
              <w:t>11</w:t>
            </w:r>
            <w:r w:rsidRPr="007F06D4">
              <w:rPr>
                <w:sz w:val="28"/>
                <w:szCs w:val="28"/>
                <w:lang w:val="kk-KZ"/>
              </w:rPr>
              <w:t xml:space="preserve"> – </w:t>
            </w:r>
            <w:r w:rsidRPr="007F06D4">
              <w:rPr>
                <w:sz w:val="28"/>
                <w:szCs w:val="28"/>
              </w:rPr>
              <w:t xml:space="preserve">Схема экспериментальной установки ХМ с ПК </w:t>
            </w:r>
          </w:p>
          <w:bookmarkEnd w:id="20"/>
          <w:p w14:paraId="4A82ED82" w14:textId="77777777" w:rsidR="00E73E91" w:rsidRPr="007F06D4" w:rsidRDefault="00E73E91" w:rsidP="00D35ED4">
            <w:pPr>
              <w:ind w:firstLine="709"/>
              <w:jc w:val="both"/>
              <w:rPr>
                <w:sz w:val="28"/>
                <w:szCs w:val="28"/>
              </w:rPr>
            </w:pPr>
          </w:p>
          <w:p w14:paraId="1BDE745D" w14:textId="77777777" w:rsidR="00E73E91" w:rsidRPr="007F06D4" w:rsidRDefault="00E73E91" w:rsidP="00D35ED4">
            <w:pPr>
              <w:ind w:firstLine="709"/>
              <w:jc w:val="both"/>
              <w:rPr>
                <w:sz w:val="28"/>
                <w:szCs w:val="28"/>
              </w:rPr>
            </w:pPr>
            <w:r w:rsidRPr="007F06D4">
              <w:rPr>
                <w:sz w:val="28"/>
                <w:szCs w:val="28"/>
              </w:rPr>
              <w:t xml:space="preserve">Экспериментальная установка ХМ с ПК включает в себя стандартную холодильную машину с компрессором, и в добавок к ней после конденсатора воздушного охлаждения подключен конденсатор жидкостного охлаждения, который в свою очередь связан с аккумулятором холода. В качестве теплоносителя используется раствор пропиленгликоля 40% (температура </w:t>
            </w:r>
            <w:r w:rsidRPr="007F06D4">
              <w:rPr>
                <w:sz w:val="28"/>
                <w:szCs w:val="28"/>
              </w:rPr>
              <w:lastRenderedPageBreak/>
              <w:t>застывания -26°</w:t>
            </w:r>
            <w:r w:rsidRPr="007F06D4">
              <w:rPr>
                <w:sz w:val="28"/>
                <w:szCs w:val="28"/>
                <w:lang w:val="en-US"/>
              </w:rPr>
              <w:t>C</w:t>
            </w:r>
            <w:r w:rsidRPr="007F06D4">
              <w:rPr>
                <w:sz w:val="28"/>
                <w:szCs w:val="28"/>
              </w:rPr>
              <w:t>). Допускается в эксперименте использовать и воду,  но её необходимо будет сливать в холодное время года.</w:t>
            </w:r>
          </w:p>
          <w:p w14:paraId="4022C8FC" w14:textId="77777777" w:rsidR="00E73E91" w:rsidRPr="007F06D4" w:rsidRDefault="00E73E91" w:rsidP="00D35ED4">
            <w:pPr>
              <w:ind w:firstLine="709"/>
              <w:jc w:val="both"/>
              <w:rPr>
                <w:sz w:val="28"/>
                <w:szCs w:val="28"/>
              </w:rPr>
            </w:pPr>
            <w:r w:rsidRPr="007F06D4">
              <w:rPr>
                <w:sz w:val="28"/>
                <w:szCs w:val="28"/>
              </w:rPr>
              <w:t>В установке используется малый поршневой герметичный компрессор Wansheng WQ15HF (Китай) с холодопроизводительностью Q0=332.9 Вт при температуре кипения t</w:t>
            </w:r>
            <w:r w:rsidRPr="007F06D4">
              <w:rPr>
                <w:sz w:val="28"/>
                <w:szCs w:val="28"/>
                <w:vertAlign w:val="subscript"/>
              </w:rPr>
              <w:t>0</w:t>
            </w:r>
            <w:r w:rsidRPr="007F06D4">
              <w:rPr>
                <w:sz w:val="28"/>
                <w:szCs w:val="28"/>
              </w:rPr>
              <w:t>=−23.3 °С и температуре конденсации tc=+54.4 °С (низкотемпературный режим работы по стандарту ASHRAE LT). По всем характеристикам данный компрессор является точным аналогом компрессора Secop (Danfoss) SC15F.</w:t>
            </w:r>
          </w:p>
          <w:p w14:paraId="1185440A" w14:textId="77777777" w:rsidR="00E73E91" w:rsidRPr="007F06D4" w:rsidRDefault="00E73E91" w:rsidP="00D35ED4">
            <w:pPr>
              <w:ind w:firstLine="709"/>
              <w:jc w:val="both"/>
              <w:rPr>
                <w:sz w:val="28"/>
                <w:szCs w:val="28"/>
              </w:rPr>
            </w:pPr>
            <w:r w:rsidRPr="007F06D4">
              <w:rPr>
                <w:sz w:val="28"/>
                <w:szCs w:val="28"/>
              </w:rPr>
              <w:t>В качестве конденсатора воздушного охлаждения КВО используется ребристо-трубный теплообменник Kaideli FNHM 12/4 (Китай) с площадью теплообменной поверхности 4 м2. Его вентилятор потребляет 30 Вт, а номинальная сбрасываемая тепловая мощность составляет 1200 Вт.</w:t>
            </w:r>
          </w:p>
          <w:p w14:paraId="408FFAF7" w14:textId="77777777" w:rsidR="00E73E91" w:rsidRPr="007F06D4" w:rsidRDefault="00E73E91" w:rsidP="00D35ED4">
            <w:pPr>
              <w:ind w:firstLine="709"/>
              <w:jc w:val="both"/>
              <w:rPr>
                <w:sz w:val="28"/>
                <w:szCs w:val="28"/>
              </w:rPr>
            </w:pPr>
            <w:r w:rsidRPr="007F06D4">
              <w:rPr>
                <w:sz w:val="28"/>
                <w:szCs w:val="28"/>
              </w:rPr>
              <w:t>Конденсатор жидкостного охлаждения КЖО представляет собой цилиндрическую металлическую ёмкость диаметром 220 мм и высотой 625 мм, изготовленную из ресивера модели GVN VLR.33b.21.B6.C6.F4 (Турция). Внутри ёмкости навита спираль из медной трубы с наружным диаметром 9,52 мм, диной 7 м. Площадь теплообменной поверхности спирали 0.2 м2. Хладагент подается внутрь спирали из медной трубы. Теплоноситель заполняет пространство между ёмкостью и спиралью.</w:t>
            </w:r>
          </w:p>
          <w:p w14:paraId="6E9BAC92" w14:textId="77777777" w:rsidR="00E73E91" w:rsidRPr="007F06D4" w:rsidRDefault="00E73E91" w:rsidP="00D35ED4">
            <w:pPr>
              <w:ind w:firstLine="709"/>
              <w:jc w:val="both"/>
              <w:rPr>
                <w:sz w:val="28"/>
                <w:szCs w:val="28"/>
              </w:rPr>
            </w:pPr>
            <w:r w:rsidRPr="007F06D4">
              <w:rPr>
                <w:sz w:val="28"/>
                <w:szCs w:val="28"/>
              </w:rPr>
              <w:t>На выходе из КЖО установлен линейный ресивер с внутренним объемом 2.3 л. На выходе из ресивера установлен кран Роталок Frigopoint FP-RV-1-038 (Россия).</w:t>
            </w:r>
          </w:p>
          <w:p w14:paraId="65384AE2" w14:textId="77777777" w:rsidR="00E73E91" w:rsidRPr="007F06D4" w:rsidRDefault="00E73E91" w:rsidP="00D35ED4">
            <w:pPr>
              <w:ind w:firstLine="709"/>
              <w:jc w:val="both"/>
              <w:rPr>
                <w:sz w:val="28"/>
                <w:szCs w:val="28"/>
              </w:rPr>
            </w:pPr>
            <w:r w:rsidRPr="007F06D4">
              <w:rPr>
                <w:sz w:val="28"/>
                <w:szCs w:val="28"/>
              </w:rPr>
              <w:t>Терморегулирующий вентиль TXV Danfoss TN2 конструкции 068Z3346 (Дания) без внешней линии уравнивания давления без функции MOP с клапанным узлом № 01 (068-2010).</w:t>
            </w:r>
          </w:p>
          <w:p w14:paraId="3B9DA508" w14:textId="77777777" w:rsidR="00E73E91" w:rsidRPr="007F06D4" w:rsidRDefault="00E73E91" w:rsidP="00D35ED4">
            <w:pPr>
              <w:ind w:firstLine="709"/>
              <w:jc w:val="both"/>
              <w:rPr>
                <w:sz w:val="28"/>
                <w:szCs w:val="28"/>
              </w:rPr>
            </w:pPr>
            <w:r w:rsidRPr="007F06D4">
              <w:rPr>
                <w:sz w:val="28"/>
                <w:szCs w:val="28"/>
              </w:rPr>
              <w:t xml:space="preserve">Воздухоохладитель ребристотрубной конструкции DE-0.45/2.5 (Китай) с площадью теплообменной поверхности 2.5 м2, потребляемой электрической мощностью вентилятора 30 Вт и номинальной холодопроизводительностью 450 Вт. </w:t>
            </w:r>
          </w:p>
          <w:p w14:paraId="29D0F116" w14:textId="77777777" w:rsidR="00E73E91" w:rsidRPr="007F06D4" w:rsidRDefault="00E73E91" w:rsidP="00D35ED4">
            <w:pPr>
              <w:ind w:firstLine="709"/>
              <w:jc w:val="both"/>
              <w:rPr>
                <w:sz w:val="28"/>
                <w:szCs w:val="28"/>
              </w:rPr>
            </w:pPr>
            <w:r w:rsidRPr="007F06D4">
              <w:rPr>
                <w:sz w:val="28"/>
                <w:szCs w:val="28"/>
              </w:rPr>
              <w:t>В установке используется радиатор с площадью излучающей поверхности 2 м2. В нем теплоноситель распределяется по параллельным каналам, соединяющим распределительный и собирающий коллектор. Излучающая поверхность выполнена из алюминиевого листа толщиной 0,8 мм, окрашенного белой эмалью ПФ-115 (Казахстан). Каналы для теплоносителя выполнены из круглой медной трубы.</w:t>
            </w:r>
          </w:p>
          <w:p w14:paraId="4FBD8FEA" w14:textId="77777777" w:rsidR="00E73E91" w:rsidRPr="007F06D4" w:rsidRDefault="00E73E91" w:rsidP="00D35ED4">
            <w:pPr>
              <w:ind w:firstLine="709"/>
              <w:jc w:val="both"/>
              <w:rPr>
                <w:sz w:val="28"/>
                <w:szCs w:val="28"/>
              </w:rPr>
            </w:pPr>
            <w:r w:rsidRPr="007F06D4">
              <w:rPr>
                <w:sz w:val="28"/>
                <w:szCs w:val="28"/>
              </w:rPr>
              <w:t>Ночью охлаждающая жидкость закачивается в радиатор, где и остывает. Затем он подается в аккумулятор холода (А) и остается там до следующего момента использования. Хладагент подается в конденсатор жидкостного охлаждения (ТО) в периоды наиболее высокой температуры окружающей среды.</w:t>
            </w:r>
          </w:p>
          <w:p w14:paraId="3646E351" w14:textId="77777777" w:rsidR="00E73E91" w:rsidRPr="007F06D4" w:rsidRDefault="00E73E91" w:rsidP="00D35ED4">
            <w:pPr>
              <w:ind w:firstLine="709"/>
              <w:jc w:val="both"/>
              <w:rPr>
                <w:sz w:val="28"/>
                <w:szCs w:val="28"/>
              </w:rPr>
            </w:pPr>
            <w:r w:rsidRPr="007F06D4">
              <w:rPr>
                <w:sz w:val="28"/>
                <w:szCs w:val="28"/>
              </w:rPr>
              <w:t>Поэтому предполагается, что дневная температура конденсации остается между 35 и 40 °С (рисунок 12), но она может подниматься выше 50 °С при отсутствии конденсатора с водяным охлаждением.</w:t>
            </w:r>
          </w:p>
          <w:p w14:paraId="588B7610" w14:textId="77777777" w:rsidR="00E73E91" w:rsidRPr="007F06D4" w:rsidRDefault="00E73E91" w:rsidP="00D35ED4">
            <w:pPr>
              <w:ind w:firstLine="709"/>
              <w:jc w:val="both"/>
              <w:rPr>
                <w:sz w:val="28"/>
                <w:szCs w:val="28"/>
              </w:rPr>
            </w:pPr>
          </w:p>
          <w:p w14:paraId="793D2345" w14:textId="7C21BFA9" w:rsidR="00E73E91" w:rsidRPr="007F06D4" w:rsidRDefault="009A1ADB" w:rsidP="00D35ED4">
            <w:pPr>
              <w:ind w:firstLine="709"/>
              <w:jc w:val="center"/>
              <w:rPr>
                <w:sz w:val="28"/>
                <w:szCs w:val="28"/>
              </w:rPr>
            </w:pPr>
            <w:r w:rsidRPr="007F06D4">
              <w:rPr>
                <w:noProof/>
                <w:sz w:val="28"/>
                <w:szCs w:val="28"/>
                <w:lang w:bidi="ar-SA"/>
                <w14:ligatures w14:val="standardContextual"/>
              </w:rPr>
              <w:lastRenderedPageBreak/>
              <mc:AlternateContent>
                <mc:Choice Requires="wps">
                  <w:drawing>
                    <wp:anchor distT="0" distB="0" distL="114300" distR="114300" simplePos="0" relativeHeight="251668992" behindDoc="0" locked="0" layoutInCell="1" allowOverlap="1" wp14:anchorId="35C2B33A" wp14:editId="3C842E71">
                      <wp:simplePos x="0" y="0"/>
                      <wp:positionH relativeFrom="column">
                        <wp:posOffset>522156</wp:posOffset>
                      </wp:positionH>
                      <wp:positionV relativeFrom="paragraph">
                        <wp:posOffset>906934</wp:posOffset>
                      </wp:positionV>
                      <wp:extent cx="1891013" cy="321571"/>
                      <wp:effectExtent l="3493" t="0" r="0" b="0"/>
                      <wp:wrapNone/>
                      <wp:docPr id="1717363081" name="Надпись 5"/>
                      <wp:cNvGraphicFramePr/>
                      <a:graphic xmlns:a="http://schemas.openxmlformats.org/drawingml/2006/main">
                        <a:graphicData uri="http://schemas.microsoft.com/office/word/2010/wordprocessingShape">
                          <wps:wsp>
                            <wps:cNvSpPr txBox="1"/>
                            <wps:spPr>
                              <a:xfrm rot="16200000">
                                <a:off x="0" y="0"/>
                                <a:ext cx="1891013" cy="321571"/>
                              </a:xfrm>
                              <a:prstGeom prst="rect">
                                <a:avLst/>
                              </a:prstGeom>
                              <a:noFill/>
                              <a:ln w="6350">
                                <a:noFill/>
                              </a:ln>
                            </wps:spPr>
                            <wps:txbx>
                              <w:txbxContent>
                                <w:p w14:paraId="6B2A79B9" w14:textId="12395E57" w:rsidR="005530C4" w:rsidRPr="009A1ADB" w:rsidRDefault="005530C4" w:rsidP="009A1ADB">
                                  <w:pPr>
                                    <w:ind w:firstLine="709"/>
                                    <w:jc w:val="center"/>
                                    <w:rPr>
                                      <w:sz w:val="28"/>
                                      <w:szCs w:val="28"/>
                                    </w:rPr>
                                  </w:pPr>
                                  <w:r>
                                    <w:rPr>
                                      <w:sz w:val="28"/>
                                      <w:szCs w:val="28"/>
                                    </w:rPr>
                                    <w:t xml:space="preserve">Давление, </w:t>
                                  </w:r>
                                  <w:r>
                                    <w:rPr>
                                      <w:sz w:val="28"/>
                                      <w:szCs w:val="28"/>
                                      <w:lang w:val="en-US"/>
                                    </w:rPr>
                                    <w:t xml:space="preserve">P </w:t>
                                  </w:r>
                                  <w:r>
                                    <w:rPr>
                                      <w:sz w:val="28"/>
                                      <w:szCs w:val="28"/>
                                    </w:rPr>
                                    <w:t>кПа</w:t>
                                  </w:r>
                                </w:p>
                                <w:p w14:paraId="75E00F3E" w14:textId="77777777" w:rsidR="005530C4" w:rsidRDefault="005530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2B33A" id="Надпись 5" o:spid="_x0000_s1031" type="#_x0000_t202" style="position:absolute;left:0;text-align:left;margin-left:41.1pt;margin-top:71.4pt;width:148.9pt;height:25.3pt;rotation:-90;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" filled="f" stroked="f" strokeweight=".5pt">
                      <v:textbox>
                        <w:txbxContent>
                          <w:p w14:paraId="6B2A79B9" w14:textId="12395E57" w:rsidR="005530C4" w:rsidRPr="009A1ADB" w:rsidRDefault="005530C4" w:rsidP="009A1ADB">
                            <w:pPr>
                              <w:ind w:firstLine="709"/>
                              <w:jc w:val="center"/>
                              <w:rPr>
                                <w:sz w:val="28"/>
                                <w:szCs w:val="28"/>
                              </w:rPr>
                            </w:pPr>
                            <w:r>
                              <w:rPr>
                                <w:sz w:val="28"/>
                                <w:szCs w:val="28"/>
                              </w:rPr>
                              <w:t xml:space="preserve">Давление, </w:t>
                            </w:r>
                            <w:r>
                              <w:rPr>
                                <w:sz w:val="28"/>
                                <w:szCs w:val="28"/>
                                <w:lang w:val="en-US"/>
                              </w:rPr>
                              <w:t xml:space="preserve">P </w:t>
                            </w:r>
                            <w:r>
                              <w:rPr>
                                <w:sz w:val="28"/>
                                <w:szCs w:val="28"/>
                              </w:rPr>
                              <w:t>кПа</w:t>
                            </w:r>
                          </w:p>
                          <w:p w14:paraId="75E00F3E" w14:textId="77777777" w:rsidR="005530C4" w:rsidRDefault="005530C4"/>
                        </w:txbxContent>
                      </v:textbox>
                    </v:shape>
                  </w:pict>
                </mc:Fallback>
              </mc:AlternateContent>
            </w:r>
            <w:r w:rsidR="00E73E91" w:rsidRPr="007F06D4">
              <w:rPr>
                <w:noProof/>
                <w:sz w:val="28"/>
                <w:szCs w:val="28"/>
                <w:lang w:bidi="ar-SA"/>
              </w:rPr>
              <w:drawing>
                <wp:inline distT="0" distB="0" distL="0" distR="0" wp14:anchorId="7607D691" wp14:editId="32DC79F4">
                  <wp:extent cx="3167361" cy="2033317"/>
                  <wp:effectExtent l="0" t="0" r="0" b="5080"/>
                  <wp:docPr id="841666048" name="Рисунок 58" descr="E:\Документы Тениз\Проекты НТ\2019.16. Доклад Джамашева Р. АТУ\Цик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E:\Документы Тениз\Проекты НТ\2019.16. Доклад Джамашева Р. АТУ\Цикл.pn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9034" r="4544"/>
                          <a:stretch/>
                        </pic:blipFill>
                        <pic:spPr bwMode="auto">
                          <a:xfrm>
                            <a:off x="0" y="0"/>
                            <a:ext cx="3197209" cy="2052478"/>
                          </a:xfrm>
                          <a:prstGeom prst="rect">
                            <a:avLst/>
                          </a:prstGeom>
                          <a:noFill/>
                          <a:ln>
                            <a:noFill/>
                          </a:ln>
                          <a:extLst>
                            <a:ext uri="{53640926-AAD7-44D8-BBD7-CCE9431645EC}">
                              <a14:shadowObscured xmlns:a14="http://schemas.microsoft.com/office/drawing/2010/main"/>
                            </a:ext>
                          </a:extLst>
                        </pic:spPr>
                      </pic:pic>
                    </a:graphicData>
                  </a:graphic>
                </wp:inline>
              </w:drawing>
            </w:r>
          </w:p>
          <w:p w14:paraId="71801AD9" w14:textId="333CAE7A" w:rsidR="009A1ADB" w:rsidRPr="007F06D4" w:rsidRDefault="009A1ADB" w:rsidP="00D35ED4">
            <w:pPr>
              <w:ind w:firstLine="709"/>
              <w:jc w:val="center"/>
              <w:rPr>
                <w:sz w:val="28"/>
                <w:szCs w:val="28"/>
              </w:rPr>
            </w:pPr>
            <w:r w:rsidRPr="007F06D4">
              <w:rPr>
                <w:sz w:val="28"/>
                <w:szCs w:val="28"/>
              </w:rPr>
              <w:t xml:space="preserve">Энтальпия, </w:t>
            </w:r>
            <w:r w:rsidRPr="007F06D4">
              <w:rPr>
                <w:sz w:val="28"/>
                <w:szCs w:val="28"/>
                <w:lang w:val="en-US"/>
              </w:rPr>
              <w:t>i</w:t>
            </w:r>
            <w:r w:rsidRPr="007F06D4">
              <w:rPr>
                <w:sz w:val="28"/>
                <w:szCs w:val="28"/>
              </w:rPr>
              <w:t xml:space="preserve"> </w:t>
            </w:r>
            <m:oMath>
              <m:f>
                <m:fPr>
                  <m:ctrlPr>
                    <w:rPr>
                      <w:rFonts w:ascii="Cambria Math" w:hAnsi="Cambria Math"/>
                      <w:sz w:val="28"/>
                      <w:szCs w:val="28"/>
                    </w:rPr>
                  </m:ctrlPr>
                </m:fPr>
                <m:num>
                  <m:r>
                    <m:rPr>
                      <m:sty m:val="p"/>
                    </m:rPr>
                    <w:rPr>
                      <w:rFonts w:ascii="Cambria Math" w:hAnsi="Cambria Math"/>
                      <w:sz w:val="28"/>
                      <w:szCs w:val="28"/>
                    </w:rPr>
                    <m:t>кДж</m:t>
                  </m:r>
                </m:num>
                <m:den>
                  <m:r>
                    <m:rPr>
                      <m:sty m:val="p"/>
                    </m:rPr>
                    <w:rPr>
                      <w:rFonts w:ascii="Cambria Math" w:hAnsi="Cambria Math"/>
                      <w:sz w:val="28"/>
                      <w:szCs w:val="28"/>
                    </w:rPr>
                    <m:t>кг</m:t>
                  </m:r>
                </m:den>
              </m:f>
            </m:oMath>
          </w:p>
          <w:p w14:paraId="50704EB0" w14:textId="77777777" w:rsidR="009A1ADB" w:rsidRPr="007F06D4" w:rsidRDefault="009A1ADB" w:rsidP="00D35ED4">
            <w:pPr>
              <w:ind w:firstLine="709"/>
              <w:jc w:val="center"/>
              <w:rPr>
                <w:sz w:val="28"/>
                <w:szCs w:val="28"/>
              </w:rPr>
            </w:pPr>
          </w:p>
          <w:p w14:paraId="397EF7A4" w14:textId="77777777" w:rsidR="00E73E91" w:rsidRPr="007F06D4" w:rsidRDefault="00E73E91" w:rsidP="00D35ED4">
            <w:pPr>
              <w:ind w:firstLine="709"/>
              <w:jc w:val="center"/>
              <w:rPr>
                <w:sz w:val="28"/>
                <w:szCs w:val="28"/>
              </w:rPr>
            </w:pPr>
            <w:r w:rsidRPr="007F06D4">
              <w:rPr>
                <w:sz w:val="28"/>
                <w:szCs w:val="28"/>
              </w:rPr>
              <w:t>Рисунок 12 – Влияние понижения давления конденсации на параметры цикла холодильной машины</w:t>
            </w:r>
          </w:p>
          <w:p w14:paraId="56EF25DE" w14:textId="77777777" w:rsidR="00E73E91" w:rsidRPr="007F06D4" w:rsidRDefault="00E73E91" w:rsidP="00D35ED4">
            <w:pPr>
              <w:ind w:firstLine="709"/>
              <w:jc w:val="both"/>
              <w:rPr>
                <w:sz w:val="28"/>
                <w:szCs w:val="28"/>
              </w:rPr>
            </w:pPr>
          </w:p>
          <w:p w14:paraId="2F8CA6F1" w14:textId="77777777" w:rsidR="00E73E91" w:rsidRPr="007F06D4" w:rsidRDefault="00E73E91" w:rsidP="00D35ED4">
            <w:pPr>
              <w:ind w:firstLine="709"/>
              <w:jc w:val="both"/>
              <w:rPr>
                <w:sz w:val="28"/>
                <w:szCs w:val="28"/>
              </w:rPr>
            </w:pPr>
            <w:r w:rsidRPr="007F06D4">
              <w:rPr>
                <w:sz w:val="28"/>
                <w:szCs w:val="28"/>
              </w:rPr>
              <w:t>Цикл холодильной машины</w:t>
            </w:r>
            <w:r w:rsidRPr="007F06D4">
              <w:rPr>
                <w:sz w:val="28"/>
                <w:szCs w:val="28"/>
                <w:lang w:val="kk-KZ"/>
              </w:rPr>
              <w:t xml:space="preserve"> с конденсатором воздушного охлаждения обозначен цифрами 1,2,3,4</w:t>
            </w:r>
            <w:r w:rsidRPr="007F06D4">
              <w:rPr>
                <w:sz w:val="28"/>
                <w:szCs w:val="28"/>
              </w:rPr>
              <w:t xml:space="preserve">; 1′, 2′, 3′, 4′ </w:t>
            </w:r>
            <w:r w:rsidRPr="007F06D4">
              <w:rPr>
                <w:sz w:val="28"/>
                <w:szCs w:val="28"/>
                <w:lang w:val="kk-KZ"/>
              </w:rPr>
              <w:t>–</w:t>
            </w:r>
            <w:r w:rsidRPr="007F06D4">
              <w:rPr>
                <w:sz w:val="28"/>
                <w:szCs w:val="28"/>
              </w:rPr>
              <w:t xml:space="preserve"> цикл с пониженной температурой конденсацией за счет НРО.</w:t>
            </w:r>
          </w:p>
          <w:p w14:paraId="447AF6CC" w14:textId="339ADCD8" w:rsidR="00E73E91" w:rsidRPr="00C1347B" w:rsidRDefault="00E73E91" w:rsidP="00C1347B">
            <w:pPr>
              <w:pStyle w:val="31"/>
              <w:spacing w:before="0"/>
              <w:ind w:firstLine="709"/>
              <w:jc w:val="both"/>
              <w:rPr>
                <w:rFonts w:ascii="Times New Roman" w:hAnsi="Times New Roman"/>
                <w:color w:val="auto"/>
                <w:sz w:val="28"/>
                <w:szCs w:val="28"/>
              </w:rPr>
            </w:pPr>
            <w:r w:rsidRPr="007F06D4">
              <w:rPr>
                <w:rFonts w:ascii="Times New Roman" w:hAnsi="Times New Roman"/>
                <w:color w:val="auto"/>
                <w:sz w:val="28"/>
                <w:szCs w:val="28"/>
              </w:rPr>
              <w:t>Выбор хладагента</w:t>
            </w:r>
            <w:r w:rsidR="00C1347B">
              <w:rPr>
                <w:rFonts w:ascii="Times New Roman" w:hAnsi="Times New Roman"/>
                <w:color w:val="auto"/>
                <w:sz w:val="28"/>
                <w:szCs w:val="28"/>
              </w:rPr>
              <w:t xml:space="preserve">: </w:t>
            </w:r>
            <w:r w:rsidRPr="00C1347B">
              <w:rPr>
                <w:rFonts w:ascii="Times New Roman" w:hAnsi="Times New Roman"/>
                <w:color w:val="auto"/>
                <w:sz w:val="28"/>
                <w:szCs w:val="28"/>
              </w:rPr>
              <w:t xml:space="preserve">Для применения в системе хладоснабжения в данном случае необходимо использовать доступный хладагент, обладающий следующими свойствами: </w:t>
            </w:r>
          </w:p>
          <w:p w14:paraId="3C5AC082" w14:textId="77777777" w:rsidR="00E73E91" w:rsidRPr="007F06D4" w:rsidRDefault="00E73E91" w:rsidP="00D35ED4">
            <w:pPr>
              <w:pStyle w:val="a5"/>
              <w:widowControl/>
              <w:numPr>
                <w:ilvl w:val="0"/>
                <w:numId w:val="2"/>
              </w:numPr>
              <w:autoSpaceDE/>
              <w:autoSpaceDN/>
              <w:ind w:left="384" w:hanging="384"/>
              <w:jc w:val="both"/>
              <w:rPr>
                <w:sz w:val="28"/>
                <w:szCs w:val="28"/>
              </w:rPr>
            </w:pPr>
            <w:r w:rsidRPr="007F06D4">
              <w:rPr>
                <w:sz w:val="28"/>
                <w:szCs w:val="28"/>
              </w:rPr>
              <w:t xml:space="preserve">    Малое давление насыщенных паров;</w:t>
            </w:r>
          </w:p>
          <w:p w14:paraId="00981140" w14:textId="77777777" w:rsidR="00E73E91" w:rsidRPr="007F06D4" w:rsidRDefault="00E73E91" w:rsidP="00D35ED4">
            <w:pPr>
              <w:pStyle w:val="a5"/>
              <w:widowControl/>
              <w:numPr>
                <w:ilvl w:val="0"/>
                <w:numId w:val="2"/>
              </w:numPr>
              <w:autoSpaceDE/>
              <w:autoSpaceDN/>
              <w:ind w:left="0" w:firstLine="0"/>
              <w:jc w:val="both"/>
              <w:rPr>
                <w:sz w:val="28"/>
                <w:szCs w:val="28"/>
              </w:rPr>
            </w:pPr>
            <w:r w:rsidRPr="007F06D4">
              <w:rPr>
                <w:sz w:val="28"/>
                <w:szCs w:val="28"/>
              </w:rPr>
              <w:t>Хорошая смешиваемость с маслом;</w:t>
            </w:r>
          </w:p>
          <w:p w14:paraId="64DA6571" w14:textId="77777777" w:rsidR="00E73E91" w:rsidRPr="007F06D4" w:rsidRDefault="00E73E91" w:rsidP="00D35ED4">
            <w:pPr>
              <w:pStyle w:val="a5"/>
              <w:widowControl/>
              <w:numPr>
                <w:ilvl w:val="0"/>
                <w:numId w:val="2"/>
              </w:numPr>
              <w:autoSpaceDE/>
              <w:autoSpaceDN/>
              <w:ind w:left="0" w:firstLine="0"/>
              <w:jc w:val="both"/>
              <w:rPr>
                <w:sz w:val="28"/>
                <w:szCs w:val="28"/>
              </w:rPr>
            </w:pPr>
            <w:r w:rsidRPr="007F06D4">
              <w:rPr>
                <w:sz w:val="28"/>
                <w:szCs w:val="28"/>
              </w:rPr>
              <w:t xml:space="preserve">Хладагент должен быть негорючим, невзрывоопасным и нетоксичным; </w:t>
            </w:r>
          </w:p>
          <w:p w14:paraId="29728BCD" w14:textId="77777777" w:rsidR="00E73E91" w:rsidRPr="007F06D4" w:rsidRDefault="00E73E91" w:rsidP="00D35ED4">
            <w:pPr>
              <w:pStyle w:val="a5"/>
              <w:widowControl/>
              <w:numPr>
                <w:ilvl w:val="0"/>
                <w:numId w:val="2"/>
              </w:numPr>
              <w:autoSpaceDE/>
              <w:autoSpaceDN/>
              <w:ind w:left="0" w:firstLine="0"/>
              <w:jc w:val="both"/>
              <w:rPr>
                <w:sz w:val="28"/>
                <w:szCs w:val="28"/>
              </w:rPr>
            </w:pPr>
            <w:r w:rsidRPr="007F06D4">
              <w:rPr>
                <w:sz w:val="28"/>
                <w:szCs w:val="28"/>
              </w:rPr>
              <w:t>Нулевой коэффициентом разрушения озонового слоя (ODP);</w:t>
            </w:r>
          </w:p>
          <w:p w14:paraId="2A69FE0F" w14:textId="77777777" w:rsidR="00E73E91" w:rsidRPr="007F06D4" w:rsidRDefault="00E73E91" w:rsidP="00D35ED4">
            <w:pPr>
              <w:pStyle w:val="a5"/>
              <w:keepNext/>
              <w:widowControl/>
              <w:numPr>
                <w:ilvl w:val="0"/>
                <w:numId w:val="2"/>
              </w:numPr>
              <w:autoSpaceDE/>
              <w:autoSpaceDN/>
              <w:ind w:left="0" w:firstLine="0"/>
              <w:jc w:val="both"/>
              <w:rPr>
                <w:sz w:val="28"/>
                <w:szCs w:val="28"/>
                <w:lang w:val="kk-KZ"/>
              </w:rPr>
            </w:pPr>
            <w:r w:rsidRPr="007F06D4">
              <w:rPr>
                <w:sz w:val="28"/>
                <w:szCs w:val="28"/>
              </w:rPr>
              <w:t xml:space="preserve">Хладагент должен быть однокомпонентным, или являться азеотропной смесью, состав которой не изменяется при испарении. </w:t>
            </w:r>
            <w:bookmarkStart w:id="21" w:name="_Ref20305962"/>
          </w:p>
          <w:p w14:paraId="3F443CF9" w14:textId="77777777" w:rsidR="00E73E91" w:rsidRPr="007F06D4" w:rsidRDefault="00E73E91" w:rsidP="00D35ED4">
            <w:pPr>
              <w:pStyle w:val="ab"/>
              <w:spacing w:after="0"/>
              <w:ind w:firstLine="709"/>
              <w:rPr>
                <w:szCs w:val="28"/>
              </w:rPr>
            </w:pPr>
          </w:p>
          <w:p w14:paraId="37E3E6C9" w14:textId="77777777" w:rsidR="00E73E91" w:rsidRPr="007F06D4" w:rsidRDefault="00E73E91" w:rsidP="00D35ED4">
            <w:pPr>
              <w:pStyle w:val="ab"/>
              <w:spacing w:after="0"/>
              <w:rPr>
                <w:szCs w:val="28"/>
                <w:lang w:val="kk-KZ"/>
              </w:rPr>
            </w:pPr>
            <w:r w:rsidRPr="007F06D4">
              <w:rPr>
                <w:szCs w:val="28"/>
              </w:rPr>
              <w:t xml:space="preserve">Таблица </w:t>
            </w:r>
            <w:bookmarkEnd w:id="21"/>
            <w:r w:rsidRPr="007F06D4">
              <w:rPr>
                <w:szCs w:val="28"/>
              </w:rPr>
              <w:t xml:space="preserve">8 – </w:t>
            </w:r>
            <w:r w:rsidRPr="007F06D4">
              <w:rPr>
                <w:szCs w:val="28"/>
                <w:lang w:val="kk-KZ"/>
              </w:rPr>
              <w:t xml:space="preserve">Сравнение свойств хладагентов </w:t>
            </w:r>
            <w:r w:rsidRPr="007F06D4">
              <w:rPr>
                <w:szCs w:val="28"/>
                <w:lang w:val="kk-KZ"/>
              </w:rPr>
              <w:fldChar w:fldCharType="begin" w:fldLock="1"/>
            </w:r>
            <w:r w:rsidRPr="007F06D4">
              <w:rPr>
                <w:szCs w:val="28"/>
                <w:lang w:val="kk-KZ"/>
              </w:rPr>
              <w:instrText>ADDIN CSL_CITATION {"citationItems":[{"id":"ITEM-1","itemData":{"author":[{"dropping-particle":"","family":"Цветков","given":"Олег Борисович","non-dropping-particle":"","parse-names":false,"suffix":""},{"dropping-particle":"","family":"Лаптев","given":"Юрий Александрович","non-dropping-particle":"","parse-names":false,"suffix":""}],"id":"ITEM-1","issued":{"date-parts":[["2013"]]},"number-of-pages":"52","publisher":"НИУ ИТМО","publisher-place":"СПб.","title":"Таблицы свойств холодильных агентов","type":"book"},"uris":["http://www.mendeley.com/documents/?uuid=0df7bad8-ea49-4da2-bfe0-6ac3fc8b133c"]},{"id":"ITEM-2","itemData":{"author":[{"dropping-particle":"","family":"Цветков","given":"Олег Борисович","non-dropping-particle":"","parse-names":false,"suffix":""},{"dropping-particle":"","family":"Бараненко","given":"А.В.","non-dropping-particle":"","parse-names":false,"suffix":""}],"container-title":"Научный журнал НИУ ИТМО. Серия «Холодильная техника и кондиционирование»","id":"ITEM-2","issued":{"date-parts":[["2014"]]},"page":"98-111","title":"Озонобезопасные хладагенты","type":"article-journal","volume":"3"},"uris":["http://www.mendeley.com/documents/?uuid=0d04226a-1fbb-46c8-9400-1be2ff24023b"]}],"mendeley":{"formattedCitation":"[19,20]","plainTextFormattedCitation":"[19,20]","previouslyFormattedCitation":"[19,20]"},"properties":{"noteIndex":0},"schema":"https://github.com/citation-style-language/schema/raw/master/csl-citation.json"}</w:instrText>
            </w:r>
            <w:r w:rsidRPr="007F06D4">
              <w:rPr>
                <w:szCs w:val="28"/>
                <w:lang w:val="kk-KZ"/>
              </w:rPr>
              <w:fldChar w:fldCharType="separate"/>
            </w:r>
            <w:r w:rsidRPr="007F06D4">
              <w:rPr>
                <w:noProof/>
                <w:szCs w:val="28"/>
                <w:lang w:val="kk-KZ"/>
              </w:rPr>
              <w:t>[7</w:t>
            </w:r>
            <w:r w:rsidRPr="007F06D4">
              <w:rPr>
                <w:noProof/>
                <w:szCs w:val="28"/>
                <w:lang w:val="en-US"/>
              </w:rPr>
              <w:t>7</w:t>
            </w:r>
            <w:r w:rsidRPr="007F06D4">
              <w:rPr>
                <w:noProof/>
                <w:szCs w:val="28"/>
                <w:lang w:val="kk-KZ"/>
              </w:rPr>
              <w:t>,7</w:t>
            </w:r>
            <w:r w:rsidRPr="007F06D4">
              <w:rPr>
                <w:noProof/>
                <w:szCs w:val="28"/>
                <w:lang w:val="en-US"/>
              </w:rPr>
              <w:t>8</w:t>
            </w:r>
            <w:r w:rsidRPr="007F06D4">
              <w:rPr>
                <w:noProof/>
                <w:szCs w:val="28"/>
                <w:lang w:val="kk-KZ"/>
              </w:rPr>
              <w:t>]</w:t>
            </w:r>
            <w:r w:rsidRPr="007F06D4">
              <w:rPr>
                <w:szCs w:val="28"/>
                <w:lang w:val="kk-KZ"/>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6"/>
              <w:gridCol w:w="816"/>
              <w:gridCol w:w="816"/>
              <w:gridCol w:w="756"/>
              <w:gridCol w:w="737"/>
              <w:gridCol w:w="737"/>
              <w:gridCol w:w="816"/>
              <w:gridCol w:w="843"/>
              <w:gridCol w:w="843"/>
              <w:gridCol w:w="843"/>
              <w:gridCol w:w="756"/>
            </w:tblGrid>
            <w:tr w:rsidR="007F06D4" w:rsidRPr="007F06D4" w14:paraId="68D009A6" w14:textId="77777777" w:rsidTr="00C1347B">
              <w:tc>
                <w:tcPr>
                  <w:tcW w:w="1636" w:type="dxa"/>
                  <w:shd w:val="clear" w:color="auto" w:fill="auto"/>
                </w:tcPr>
                <w:p w14:paraId="186B6B2E" w14:textId="77777777" w:rsidR="00E73E91" w:rsidRPr="00C1347B" w:rsidRDefault="00E73E91" w:rsidP="00D35ED4">
                  <w:pPr>
                    <w:jc w:val="both"/>
                    <w:rPr>
                      <w:sz w:val="23"/>
                      <w:szCs w:val="23"/>
                    </w:rPr>
                  </w:pPr>
                  <w:r w:rsidRPr="00C1347B">
                    <w:rPr>
                      <w:sz w:val="23"/>
                      <w:szCs w:val="23"/>
                    </w:rPr>
                    <w:t>Хладагент</w:t>
                  </w:r>
                </w:p>
              </w:tc>
              <w:tc>
                <w:tcPr>
                  <w:tcW w:w="816" w:type="dxa"/>
                  <w:shd w:val="clear" w:color="auto" w:fill="auto"/>
                  <w:vAlign w:val="center"/>
                </w:tcPr>
                <w:p w14:paraId="6BFB911C" w14:textId="77777777" w:rsidR="00E73E91" w:rsidRPr="00C1347B" w:rsidRDefault="00E73E91" w:rsidP="00D35ED4">
                  <w:pPr>
                    <w:jc w:val="both"/>
                    <w:rPr>
                      <w:sz w:val="23"/>
                      <w:szCs w:val="23"/>
                      <w:lang w:val="en-US"/>
                    </w:rPr>
                  </w:pPr>
                  <w:r w:rsidRPr="00C1347B">
                    <w:rPr>
                      <w:sz w:val="23"/>
                      <w:szCs w:val="23"/>
                      <w:lang w:val="en-US"/>
                    </w:rPr>
                    <w:t>R12</w:t>
                  </w:r>
                </w:p>
              </w:tc>
              <w:tc>
                <w:tcPr>
                  <w:tcW w:w="816" w:type="dxa"/>
                  <w:shd w:val="clear" w:color="auto" w:fill="auto"/>
                  <w:vAlign w:val="center"/>
                </w:tcPr>
                <w:p w14:paraId="2CFAD15D" w14:textId="77777777" w:rsidR="00E73E91" w:rsidRPr="00C1347B" w:rsidRDefault="00E73E91" w:rsidP="00D35ED4">
                  <w:pPr>
                    <w:jc w:val="both"/>
                    <w:rPr>
                      <w:sz w:val="23"/>
                      <w:szCs w:val="23"/>
                      <w:lang w:val="en-US"/>
                    </w:rPr>
                  </w:pPr>
                  <w:r w:rsidRPr="00C1347B">
                    <w:rPr>
                      <w:sz w:val="23"/>
                      <w:szCs w:val="23"/>
                      <w:lang w:val="en-US"/>
                    </w:rPr>
                    <w:t>R22</w:t>
                  </w:r>
                </w:p>
              </w:tc>
              <w:tc>
                <w:tcPr>
                  <w:tcW w:w="756" w:type="dxa"/>
                  <w:shd w:val="clear" w:color="auto" w:fill="auto"/>
                  <w:vAlign w:val="center"/>
                </w:tcPr>
                <w:p w14:paraId="2D3EAFBB" w14:textId="77777777" w:rsidR="00E73E91" w:rsidRPr="00C1347B" w:rsidRDefault="00E73E91" w:rsidP="00D35ED4">
                  <w:pPr>
                    <w:jc w:val="both"/>
                    <w:rPr>
                      <w:sz w:val="23"/>
                      <w:szCs w:val="23"/>
                      <w:lang w:val="en-US"/>
                    </w:rPr>
                  </w:pPr>
                  <w:r w:rsidRPr="00C1347B">
                    <w:rPr>
                      <w:sz w:val="23"/>
                      <w:szCs w:val="23"/>
                      <w:lang w:val="en-US"/>
                    </w:rPr>
                    <w:t>R32</w:t>
                  </w:r>
                </w:p>
              </w:tc>
              <w:tc>
                <w:tcPr>
                  <w:tcW w:w="737" w:type="dxa"/>
                  <w:shd w:val="clear" w:color="auto" w:fill="auto"/>
                  <w:vAlign w:val="center"/>
                </w:tcPr>
                <w:p w14:paraId="58E875B2" w14:textId="77777777" w:rsidR="00E73E91" w:rsidRPr="00C1347B" w:rsidRDefault="00E73E91" w:rsidP="00D35ED4">
                  <w:pPr>
                    <w:jc w:val="both"/>
                    <w:rPr>
                      <w:sz w:val="23"/>
                      <w:szCs w:val="23"/>
                      <w:lang w:val="en-US"/>
                    </w:rPr>
                  </w:pPr>
                  <w:r w:rsidRPr="00C1347B">
                    <w:rPr>
                      <w:sz w:val="23"/>
                      <w:szCs w:val="23"/>
                      <w:lang w:val="en-US"/>
                    </w:rPr>
                    <w:t>R134</w:t>
                  </w:r>
                </w:p>
              </w:tc>
              <w:tc>
                <w:tcPr>
                  <w:tcW w:w="737" w:type="dxa"/>
                  <w:shd w:val="clear" w:color="auto" w:fill="auto"/>
                  <w:vAlign w:val="center"/>
                </w:tcPr>
                <w:p w14:paraId="68F8028E" w14:textId="77777777" w:rsidR="00E73E91" w:rsidRPr="00C1347B" w:rsidRDefault="00E73E91" w:rsidP="00D35ED4">
                  <w:pPr>
                    <w:jc w:val="both"/>
                    <w:rPr>
                      <w:sz w:val="23"/>
                      <w:szCs w:val="23"/>
                      <w:lang w:val="en-US"/>
                    </w:rPr>
                  </w:pPr>
                  <w:r w:rsidRPr="00C1347B">
                    <w:rPr>
                      <w:sz w:val="23"/>
                      <w:szCs w:val="23"/>
                      <w:lang w:val="en-US"/>
                    </w:rPr>
                    <w:t>R290</w:t>
                  </w:r>
                </w:p>
              </w:tc>
              <w:tc>
                <w:tcPr>
                  <w:tcW w:w="816" w:type="dxa"/>
                  <w:shd w:val="clear" w:color="auto" w:fill="auto"/>
                  <w:vAlign w:val="center"/>
                </w:tcPr>
                <w:p w14:paraId="0D86FA13" w14:textId="77777777" w:rsidR="00E73E91" w:rsidRPr="00C1347B" w:rsidRDefault="00E73E91" w:rsidP="00D35ED4">
                  <w:pPr>
                    <w:jc w:val="both"/>
                    <w:rPr>
                      <w:sz w:val="23"/>
                      <w:szCs w:val="23"/>
                      <w:lang w:val="en-US"/>
                    </w:rPr>
                  </w:pPr>
                  <w:r w:rsidRPr="00C1347B">
                    <w:rPr>
                      <w:sz w:val="23"/>
                      <w:szCs w:val="23"/>
                      <w:lang w:val="en-US"/>
                    </w:rPr>
                    <w:t>R404</w:t>
                  </w:r>
                </w:p>
              </w:tc>
              <w:tc>
                <w:tcPr>
                  <w:tcW w:w="843" w:type="dxa"/>
                  <w:shd w:val="clear" w:color="auto" w:fill="auto"/>
                  <w:vAlign w:val="center"/>
                </w:tcPr>
                <w:p w14:paraId="0E346161" w14:textId="77777777" w:rsidR="00E73E91" w:rsidRPr="00C1347B" w:rsidRDefault="00E73E91" w:rsidP="00D35ED4">
                  <w:pPr>
                    <w:jc w:val="both"/>
                    <w:rPr>
                      <w:sz w:val="23"/>
                      <w:szCs w:val="23"/>
                      <w:lang w:val="en-US"/>
                    </w:rPr>
                  </w:pPr>
                  <w:r w:rsidRPr="00C1347B">
                    <w:rPr>
                      <w:sz w:val="23"/>
                      <w:szCs w:val="23"/>
                      <w:lang w:val="en-US"/>
                    </w:rPr>
                    <w:t>R407c</w:t>
                  </w:r>
                </w:p>
              </w:tc>
              <w:tc>
                <w:tcPr>
                  <w:tcW w:w="843" w:type="dxa"/>
                  <w:shd w:val="clear" w:color="auto" w:fill="auto"/>
                  <w:vAlign w:val="center"/>
                </w:tcPr>
                <w:p w14:paraId="0A887BBE" w14:textId="77777777" w:rsidR="00E73E91" w:rsidRPr="00C1347B" w:rsidRDefault="00E73E91" w:rsidP="00D35ED4">
                  <w:pPr>
                    <w:jc w:val="both"/>
                    <w:rPr>
                      <w:sz w:val="23"/>
                      <w:szCs w:val="23"/>
                      <w:lang w:val="en-US"/>
                    </w:rPr>
                  </w:pPr>
                  <w:r w:rsidRPr="00C1347B">
                    <w:rPr>
                      <w:sz w:val="23"/>
                      <w:szCs w:val="23"/>
                      <w:lang w:val="en-US"/>
                    </w:rPr>
                    <w:t>R410a</w:t>
                  </w:r>
                </w:p>
              </w:tc>
              <w:tc>
                <w:tcPr>
                  <w:tcW w:w="843" w:type="dxa"/>
                  <w:shd w:val="clear" w:color="auto" w:fill="auto"/>
                  <w:vAlign w:val="center"/>
                </w:tcPr>
                <w:p w14:paraId="30FFCFA9" w14:textId="77777777" w:rsidR="00E73E91" w:rsidRPr="00C1347B" w:rsidRDefault="00E73E91" w:rsidP="00D35ED4">
                  <w:pPr>
                    <w:jc w:val="both"/>
                    <w:rPr>
                      <w:sz w:val="23"/>
                      <w:szCs w:val="23"/>
                      <w:lang w:val="en-US"/>
                    </w:rPr>
                  </w:pPr>
                  <w:r w:rsidRPr="00C1347B">
                    <w:rPr>
                      <w:sz w:val="23"/>
                      <w:szCs w:val="23"/>
                      <w:lang w:val="en-US"/>
                    </w:rPr>
                    <w:t>R600a</w:t>
                  </w:r>
                </w:p>
              </w:tc>
              <w:tc>
                <w:tcPr>
                  <w:tcW w:w="756" w:type="dxa"/>
                  <w:shd w:val="clear" w:color="auto" w:fill="auto"/>
                  <w:vAlign w:val="center"/>
                </w:tcPr>
                <w:p w14:paraId="60CE639B" w14:textId="77777777" w:rsidR="00E73E91" w:rsidRPr="00C1347B" w:rsidRDefault="00E73E91" w:rsidP="00D35ED4">
                  <w:pPr>
                    <w:jc w:val="both"/>
                    <w:rPr>
                      <w:sz w:val="23"/>
                      <w:szCs w:val="23"/>
                      <w:lang w:val="en-US"/>
                    </w:rPr>
                  </w:pPr>
                  <w:r w:rsidRPr="00C1347B">
                    <w:rPr>
                      <w:sz w:val="23"/>
                      <w:szCs w:val="23"/>
                      <w:lang w:val="en-US"/>
                    </w:rPr>
                    <w:t>R717</w:t>
                  </w:r>
                </w:p>
              </w:tc>
            </w:tr>
            <w:tr w:rsidR="007F06D4" w:rsidRPr="007F06D4" w14:paraId="3E4FB4DB" w14:textId="77777777" w:rsidTr="00C1347B">
              <w:tc>
                <w:tcPr>
                  <w:tcW w:w="1636" w:type="dxa"/>
                  <w:shd w:val="clear" w:color="auto" w:fill="auto"/>
                </w:tcPr>
                <w:p w14:paraId="100F0511" w14:textId="77777777" w:rsidR="00E73E91" w:rsidRPr="00C1347B" w:rsidRDefault="00E73E91" w:rsidP="00D35ED4">
                  <w:pPr>
                    <w:jc w:val="both"/>
                    <w:rPr>
                      <w:sz w:val="23"/>
                      <w:szCs w:val="23"/>
                      <w:lang w:val="kk-KZ"/>
                    </w:rPr>
                  </w:pPr>
                  <w:r w:rsidRPr="00C1347B">
                    <w:rPr>
                      <w:sz w:val="23"/>
                      <w:szCs w:val="23"/>
                    </w:rPr>
                    <w:t>Абс. давление паров при  +67°</w:t>
                  </w:r>
                  <w:r w:rsidRPr="00C1347B">
                    <w:rPr>
                      <w:sz w:val="23"/>
                      <w:szCs w:val="23"/>
                      <w:lang w:val="kk-KZ"/>
                    </w:rPr>
                    <w:t>С</w:t>
                  </w:r>
                </w:p>
              </w:tc>
              <w:tc>
                <w:tcPr>
                  <w:tcW w:w="816" w:type="dxa"/>
                  <w:shd w:val="clear" w:color="auto" w:fill="auto"/>
                  <w:vAlign w:val="center"/>
                </w:tcPr>
                <w:p w14:paraId="2B4215E6" w14:textId="77777777" w:rsidR="00E73E91" w:rsidRPr="00C1347B" w:rsidRDefault="00E73E91" w:rsidP="00D35ED4">
                  <w:pPr>
                    <w:jc w:val="both"/>
                    <w:rPr>
                      <w:sz w:val="23"/>
                      <w:szCs w:val="23"/>
                    </w:rPr>
                  </w:pPr>
                  <w:r w:rsidRPr="00C1347B">
                    <w:rPr>
                      <w:sz w:val="23"/>
                      <w:szCs w:val="23"/>
                    </w:rPr>
                    <w:t>17,7</w:t>
                  </w:r>
                </w:p>
              </w:tc>
              <w:tc>
                <w:tcPr>
                  <w:tcW w:w="816" w:type="dxa"/>
                  <w:shd w:val="clear" w:color="auto" w:fill="auto"/>
                  <w:vAlign w:val="center"/>
                </w:tcPr>
                <w:p w14:paraId="214EDF4A" w14:textId="77777777" w:rsidR="00E73E91" w:rsidRPr="00C1347B" w:rsidRDefault="00E73E91" w:rsidP="00D35ED4">
                  <w:pPr>
                    <w:jc w:val="both"/>
                    <w:rPr>
                      <w:sz w:val="23"/>
                      <w:szCs w:val="23"/>
                    </w:rPr>
                  </w:pPr>
                  <w:r w:rsidRPr="00C1347B">
                    <w:rPr>
                      <w:sz w:val="23"/>
                      <w:szCs w:val="23"/>
                    </w:rPr>
                    <w:t>28,2*</w:t>
                  </w:r>
                </w:p>
              </w:tc>
              <w:tc>
                <w:tcPr>
                  <w:tcW w:w="756" w:type="dxa"/>
                  <w:shd w:val="clear" w:color="auto" w:fill="auto"/>
                  <w:vAlign w:val="center"/>
                </w:tcPr>
                <w:p w14:paraId="69D8DF57" w14:textId="77777777" w:rsidR="00E73E91" w:rsidRPr="00C1347B" w:rsidRDefault="00E73E91" w:rsidP="00D35ED4">
                  <w:pPr>
                    <w:jc w:val="both"/>
                    <w:rPr>
                      <w:sz w:val="23"/>
                      <w:szCs w:val="23"/>
                    </w:rPr>
                  </w:pPr>
                  <w:r w:rsidRPr="00C1347B">
                    <w:rPr>
                      <w:sz w:val="23"/>
                      <w:szCs w:val="23"/>
                    </w:rPr>
                    <w:t>46.7*</w:t>
                  </w:r>
                </w:p>
              </w:tc>
              <w:tc>
                <w:tcPr>
                  <w:tcW w:w="737" w:type="dxa"/>
                  <w:shd w:val="clear" w:color="auto" w:fill="auto"/>
                  <w:vAlign w:val="center"/>
                </w:tcPr>
                <w:p w14:paraId="3FFCF50E" w14:textId="77777777" w:rsidR="00E73E91" w:rsidRPr="00C1347B" w:rsidRDefault="00E73E91" w:rsidP="00D35ED4">
                  <w:pPr>
                    <w:jc w:val="both"/>
                    <w:rPr>
                      <w:sz w:val="23"/>
                      <w:szCs w:val="23"/>
                    </w:rPr>
                  </w:pPr>
                  <w:r w:rsidRPr="00C1347B">
                    <w:rPr>
                      <w:sz w:val="23"/>
                      <w:szCs w:val="23"/>
                    </w:rPr>
                    <w:t>19,7</w:t>
                  </w:r>
                </w:p>
              </w:tc>
              <w:tc>
                <w:tcPr>
                  <w:tcW w:w="737" w:type="dxa"/>
                  <w:shd w:val="clear" w:color="auto" w:fill="auto"/>
                  <w:vAlign w:val="center"/>
                </w:tcPr>
                <w:p w14:paraId="6651FBDE" w14:textId="77777777" w:rsidR="00E73E91" w:rsidRPr="00C1347B" w:rsidRDefault="00E73E91" w:rsidP="00D35ED4">
                  <w:pPr>
                    <w:jc w:val="both"/>
                    <w:rPr>
                      <w:sz w:val="23"/>
                      <w:szCs w:val="23"/>
                    </w:rPr>
                  </w:pPr>
                  <w:r w:rsidRPr="00C1347B">
                    <w:rPr>
                      <w:sz w:val="23"/>
                      <w:szCs w:val="23"/>
                    </w:rPr>
                    <w:t>24,4</w:t>
                  </w:r>
                </w:p>
              </w:tc>
              <w:tc>
                <w:tcPr>
                  <w:tcW w:w="816" w:type="dxa"/>
                  <w:shd w:val="clear" w:color="auto" w:fill="auto"/>
                  <w:vAlign w:val="center"/>
                </w:tcPr>
                <w:p w14:paraId="72384F0F" w14:textId="77777777" w:rsidR="00E73E91" w:rsidRPr="00C1347B" w:rsidRDefault="00E73E91" w:rsidP="00D35ED4">
                  <w:pPr>
                    <w:jc w:val="both"/>
                    <w:rPr>
                      <w:sz w:val="23"/>
                      <w:szCs w:val="23"/>
                    </w:rPr>
                  </w:pPr>
                  <w:r w:rsidRPr="00C1347B">
                    <w:rPr>
                      <w:sz w:val="23"/>
                      <w:szCs w:val="23"/>
                    </w:rPr>
                    <w:t>33,3*</w:t>
                  </w:r>
                </w:p>
              </w:tc>
              <w:tc>
                <w:tcPr>
                  <w:tcW w:w="843" w:type="dxa"/>
                  <w:shd w:val="clear" w:color="auto" w:fill="auto"/>
                  <w:vAlign w:val="center"/>
                </w:tcPr>
                <w:p w14:paraId="753DE35D" w14:textId="77777777" w:rsidR="00E73E91" w:rsidRPr="00C1347B" w:rsidRDefault="00E73E91" w:rsidP="00D35ED4">
                  <w:pPr>
                    <w:jc w:val="both"/>
                    <w:rPr>
                      <w:sz w:val="23"/>
                      <w:szCs w:val="23"/>
                    </w:rPr>
                  </w:pPr>
                  <w:r w:rsidRPr="00C1347B">
                    <w:rPr>
                      <w:sz w:val="23"/>
                      <w:szCs w:val="23"/>
                    </w:rPr>
                    <w:t>29,3*</w:t>
                  </w:r>
                </w:p>
              </w:tc>
              <w:tc>
                <w:tcPr>
                  <w:tcW w:w="843" w:type="dxa"/>
                  <w:shd w:val="clear" w:color="auto" w:fill="auto"/>
                  <w:vAlign w:val="center"/>
                </w:tcPr>
                <w:p w14:paraId="62485CCC" w14:textId="77777777" w:rsidR="00E73E91" w:rsidRPr="00C1347B" w:rsidRDefault="00E73E91" w:rsidP="00D35ED4">
                  <w:pPr>
                    <w:jc w:val="both"/>
                    <w:rPr>
                      <w:sz w:val="23"/>
                      <w:szCs w:val="23"/>
                    </w:rPr>
                  </w:pPr>
                  <w:r w:rsidRPr="00C1347B">
                    <w:rPr>
                      <w:sz w:val="23"/>
                      <w:szCs w:val="23"/>
                    </w:rPr>
                    <w:t>44,0*</w:t>
                  </w:r>
                </w:p>
              </w:tc>
              <w:tc>
                <w:tcPr>
                  <w:tcW w:w="843" w:type="dxa"/>
                  <w:shd w:val="clear" w:color="auto" w:fill="auto"/>
                  <w:vAlign w:val="center"/>
                </w:tcPr>
                <w:p w14:paraId="0D1CDB40" w14:textId="77777777" w:rsidR="00E73E91" w:rsidRPr="00C1347B" w:rsidRDefault="00E73E91" w:rsidP="00D35ED4">
                  <w:pPr>
                    <w:jc w:val="both"/>
                    <w:rPr>
                      <w:sz w:val="23"/>
                      <w:szCs w:val="23"/>
                    </w:rPr>
                  </w:pPr>
                  <w:r w:rsidRPr="00C1347B">
                    <w:rPr>
                      <w:sz w:val="23"/>
                      <w:szCs w:val="23"/>
                    </w:rPr>
                    <w:t>7,5</w:t>
                  </w:r>
                </w:p>
              </w:tc>
              <w:tc>
                <w:tcPr>
                  <w:tcW w:w="756" w:type="dxa"/>
                  <w:shd w:val="clear" w:color="auto" w:fill="auto"/>
                  <w:vAlign w:val="center"/>
                </w:tcPr>
                <w:p w14:paraId="2713D143" w14:textId="77777777" w:rsidR="00E73E91" w:rsidRPr="00C1347B" w:rsidRDefault="00E73E91" w:rsidP="00D35ED4">
                  <w:pPr>
                    <w:jc w:val="both"/>
                    <w:rPr>
                      <w:sz w:val="23"/>
                      <w:szCs w:val="23"/>
                    </w:rPr>
                  </w:pPr>
                  <w:r w:rsidRPr="00C1347B">
                    <w:rPr>
                      <w:sz w:val="23"/>
                      <w:szCs w:val="23"/>
                    </w:rPr>
                    <w:t>30,9*</w:t>
                  </w:r>
                </w:p>
              </w:tc>
            </w:tr>
            <w:tr w:rsidR="007F06D4" w:rsidRPr="007F06D4" w14:paraId="345B24B7" w14:textId="77777777" w:rsidTr="00C1347B">
              <w:tc>
                <w:tcPr>
                  <w:tcW w:w="1636" w:type="dxa"/>
                  <w:shd w:val="clear" w:color="auto" w:fill="auto"/>
                </w:tcPr>
                <w:p w14:paraId="12DA1445" w14:textId="77777777" w:rsidR="00E73E91" w:rsidRPr="00C1347B" w:rsidRDefault="00E73E91" w:rsidP="00D35ED4">
                  <w:pPr>
                    <w:jc w:val="both"/>
                    <w:rPr>
                      <w:sz w:val="23"/>
                      <w:szCs w:val="23"/>
                    </w:rPr>
                  </w:pPr>
                  <w:r w:rsidRPr="00C1347B">
                    <w:rPr>
                      <w:sz w:val="23"/>
                      <w:szCs w:val="23"/>
                    </w:rPr>
                    <w:t>Состав</w:t>
                  </w:r>
                </w:p>
              </w:tc>
              <w:tc>
                <w:tcPr>
                  <w:tcW w:w="816" w:type="dxa"/>
                  <w:shd w:val="clear" w:color="auto" w:fill="auto"/>
                  <w:vAlign w:val="center"/>
                </w:tcPr>
                <w:p w14:paraId="53486552" w14:textId="77777777" w:rsidR="00E73E91" w:rsidRPr="00C1347B" w:rsidRDefault="00E73E91" w:rsidP="00D35ED4">
                  <w:pPr>
                    <w:jc w:val="both"/>
                    <w:rPr>
                      <w:sz w:val="23"/>
                      <w:szCs w:val="23"/>
                    </w:rPr>
                  </w:pPr>
                  <w:r w:rsidRPr="00C1347B">
                    <w:rPr>
                      <w:sz w:val="23"/>
                      <w:szCs w:val="23"/>
                    </w:rPr>
                    <w:t>о.с.</w:t>
                  </w:r>
                </w:p>
              </w:tc>
              <w:tc>
                <w:tcPr>
                  <w:tcW w:w="816" w:type="dxa"/>
                  <w:shd w:val="clear" w:color="auto" w:fill="auto"/>
                  <w:vAlign w:val="center"/>
                </w:tcPr>
                <w:p w14:paraId="1B63D4DB" w14:textId="77777777" w:rsidR="00E73E91" w:rsidRPr="00C1347B" w:rsidRDefault="00E73E91" w:rsidP="00D35ED4">
                  <w:pPr>
                    <w:jc w:val="both"/>
                    <w:rPr>
                      <w:sz w:val="23"/>
                      <w:szCs w:val="23"/>
                    </w:rPr>
                  </w:pPr>
                  <w:r w:rsidRPr="00C1347B">
                    <w:rPr>
                      <w:sz w:val="23"/>
                      <w:szCs w:val="23"/>
                    </w:rPr>
                    <w:t>о.с.</w:t>
                  </w:r>
                </w:p>
              </w:tc>
              <w:tc>
                <w:tcPr>
                  <w:tcW w:w="756" w:type="dxa"/>
                  <w:shd w:val="clear" w:color="auto" w:fill="auto"/>
                  <w:vAlign w:val="center"/>
                </w:tcPr>
                <w:p w14:paraId="5FE995C5" w14:textId="77777777" w:rsidR="00E73E91" w:rsidRPr="00C1347B" w:rsidRDefault="00E73E91" w:rsidP="00D35ED4">
                  <w:pPr>
                    <w:jc w:val="both"/>
                    <w:rPr>
                      <w:sz w:val="23"/>
                      <w:szCs w:val="23"/>
                    </w:rPr>
                  </w:pPr>
                  <w:r w:rsidRPr="00C1347B">
                    <w:rPr>
                      <w:sz w:val="23"/>
                      <w:szCs w:val="23"/>
                    </w:rPr>
                    <w:t>о.с.</w:t>
                  </w:r>
                </w:p>
              </w:tc>
              <w:tc>
                <w:tcPr>
                  <w:tcW w:w="737" w:type="dxa"/>
                  <w:shd w:val="clear" w:color="auto" w:fill="auto"/>
                  <w:vAlign w:val="center"/>
                </w:tcPr>
                <w:p w14:paraId="1F2399F5" w14:textId="77777777" w:rsidR="00E73E91" w:rsidRPr="00C1347B" w:rsidRDefault="00E73E91" w:rsidP="00D35ED4">
                  <w:pPr>
                    <w:jc w:val="both"/>
                    <w:rPr>
                      <w:sz w:val="23"/>
                      <w:szCs w:val="23"/>
                    </w:rPr>
                  </w:pPr>
                  <w:r w:rsidRPr="00C1347B">
                    <w:rPr>
                      <w:sz w:val="23"/>
                      <w:szCs w:val="23"/>
                    </w:rPr>
                    <w:t>о.с.</w:t>
                  </w:r>
                </w:p>
              </w:tc>
              <w:tc>
                <w:tcPr>
                  <w:tcW w:w="737" w:type="dxa"/>
                  <w:shd w:val="clear" w:color="auto" w:fill="auto"/>
                  <w:vAlign w:val="center"/>
                </w:tcPr>
                <w:p w14:paraId="33D61B5B" w14:textId="77777777" w:rsidR="00E73E91" w:rsidRPr="00C1347B" w:rsidRDefault="00E73E91" w:rsidP="00D35ED4">
                  <w:pPr>
                    <w:jc w:val="both"/>
                    <w:rPr>
                      <w:sz w:val="23"/>
                      <w:szCs w:val="23"/>
                    </w:rPr>
                  </w:pPr>
                  <w:r w:rsidRPr="00C1347B">
                    <w:rPr>
                      <w:sz w:val="23"/>
                      <w:szCs w:val="23"/>
                    </w:rPr>
                    <w:t>о.с.</w:t>
                  </w:r>
                </w:p>
              </w:tc>
              <w:tc>
                <w:tcPr>
                  <w:tcW w:w="816" w:type="dxa"/>
                  <w:shd w:val="clear" w:color="auto" w:fill="auto"/>
                  <w:vAlign w:val="center"/>
                </w:tcPr>
                <w:p w14:paraId="37E4333F" w14:textId="77777777" w:rsidR="00E73E91" w:rsidRPr="00C1347B" w:rsidRDefault="00E73E91" w:rsidP="00D35ED4">
                  <w:pPr>
                    <w:jc w:val="both"/>
                    <w:rPr>
                      <w:sz w:val="23"/>
                      <w:szCs w:val="23"/>
                    </w:rPr>
                  </w:pPr>
                  <w:r w:rsidRPr="00C1347B">
                    <w:rPr>
                      <w:sz w:val="23"/>
                      <w:szCs w:val="23"/>
                    </w:rPr>
                    <w:t>з.с.*</w:t>
                  </w:r>
                </w:p>
              </w:tc>
              <w:tc>
                <w:tcPr>
                  <w:tcW w:w="843" w:type="dxa"/>
                  <w:shd w:val="clear" w:color="auto" w:fill="auto"/>
                  <w:vAlign w:val="center"/>
                </w:tcPr>
                <w:p w14:paraId="488ED2C6" w14:textId="77777777" w:rsidR="00E73E91" w:rsidRPr="00C1347B" w:rsidRDefault="00E73E91" w:rsidP="00D35ED4">
                  <w:pPr>
                    <w:jc w:val="both"/>
                    <w:rPr>
                      <w:sz w:val="23"/>
                      <w:szCs w:val="23"/>
                    </w:rPr>
                  </w:pPr>
                  <w:r w:rsidRPr="00C1347B">
                    <w:rPr>
                      <w:sz w:val="23"/>
                      <w:szCs w:val="23"/>
                    </w:rPr>
                    <w:t>з.с.*</w:t>
                  </w:r>
                </w:p>
              </w:tc>
              <w:tc>
                <w:tcPr>
                  <w:tcW w:w="843" w:type="dxa"/>
                  <w:shd w:val="clear" w:color="auto" w:fill="auto"/>
                  <w:vAlign w:val="center"/>
                </w:tcPr>
                <w:p w14:paraId="2A38DC6F" w14:textId="77777777" w:rsidR="00E73E91" w:rsidRPr="00C1347B" w:rsidRDefault="00E73E91" w:rsidP="00D35ED4">
                  <w:pPr>
                    <w:jc w:val="both"/>
                    <w:rPr>
                      <w:sz w:val="23"/>
                      <w:szCs w:val="23"/>
                    </w:rPr>
                  </w:pPr>
                  <w:r w:rsidRPr="00C1347B">
                    <w:rPr>
                      <w:sz w:val="23"/>
                      <w:szCs w:val="23"/>
                    </w:rPr>
                    <w:t>з.с.*</w:t>
                  </w:r>
                </w:p>
              </w:tc>
              <w:tc>
                <w:tcPr>
                  <w:tcW w:w="843" w:type="dxa"/>
                  <w:shd w:val="clear" w:color="auto" w:fill="auto"/>
                  <w:vAlign w:val="center"/>
                </w:tcPr>
                <w:p w14:paraId="626D5461" w14:textId="77777777" w:rsidR="00E73E91" w:rsidRPr="00C1347B" w:rsidRDefault="00E73E91" w:rsidP="00D35ED4">
                  <w:pPr>
                    <w:jc w:val="both"/>
                    <w:rPr>
                      <w:sz w:val="23"/>
                      <w:szCs w:val="23"/>
                    </w:rPr>
                  </w:pPr>
                  <w:r w:rsidRPr="00C1347B">
                    <w:rPr>
                      <w:sz w:val="23"/>
                      <w:szCs w:val="23"/>
                    </w:rPr>
                    <w:t>о.с.</w:t>
                  </w:r>
                </w:p>
              </w:tc>
              <w:tc>
                <w:tcPr>
                  <w:tcW w:w="756" w:type="dxa"/>
                  <w:shd w:val="clear" w:color="auto" w:fill="auto"/>
                  <w:vAlign w:val="center"/>
                </w:tcPr>
                <w:p w14:paraId="174B0713" w14:textId="77777777" w:rsidR="00E73E91" w:rsidRPr="00C1347B" w:rsidRDefault="00E73E91" w:rsidP="00D35ED4">
                  <w:pPr>
                    <w:jc w:val="both"/>
                    <w:rPr>
                      <w:sz w:val="23"/>
                      <w:szCs w:val="23"/>
                    </w:rPr>
                  </w:pPr>
                  <w:r w:rsidRPr="00C1347B">
                    <w:rPr>
                      <w:sz w:val="23"/>
                      <w:szCs w:val="23"/>
                    </w:rPr>
                    <w:t>о.с</w:t>
                  </w:r>
                </w:p>
              </w:tc>
            </w:tr>
            <w:tr w:rsidR="007F06D4" w:rsidRPr="007F06D4" w14:paraId="27F2778F" w14:textId="77777777" w:rsidTr="00C1347B">
              <w:tc>
                <w:tcPr>
                  <w:tcW w:w="1636" w:type="dxa"/>
                  <w:shd w:val="clear" w:color="auto" w:fill="auto"/>
                </w:tcPr>
                <w:p w14:paraId="279C5EE4" w14:textId="77777777" w:rsidR="00E73E91" w:rsidRPr="00C1347B" w:rsidRDefault="00E73E91" w:rsidP="00D35ED4">
                  <w:pPr>
                    <w:jc w:val="both"/>
                    <w:rPr>
                      <w:sz w:val="23"/>
                      <w:szCs w:val="23"/>
                    </w:rPr>
                  </w:pPr>
                  <w:r w:rsidRPr="00C1347B">
                    <w:rPr>
                      <w:sz w:val="23"/>
                      <w:szCs w:val="23"/>
                    </w:rPr>
                    <w:t>Горючесть</w:t>
                  </w:r>
                </w:p>
              </w:tc>
              <w:tc>
                <w:tcPr>
                  <w:tcW w:w="816" w:type="dxa"/>
                  <w:shd w:val="clear" w:color="auto" w:fill="auto"/>
                  <w:vAlign w:val="center"/>
                </w:tcPr>
                <w:p w14:paraId="34F12593" w14:textId="77777777" w:rsidR="00E73E91" w:rsidRPr="00C1347B" w:rsidRDefault="00E73E91" w:rsidP="00D35ED4">
                  <w:pPr>
                    <w:jc w:val="both"/>
                    <w:rPr>
                      <w:sz w:val="23"/>
                      <w:szCs w:val="23"/>
                    </w:rPr>
                  </w:pPr>
                  <w:r w:rsidRPr="00C1347B">
                    <w:rPr>
                      <w:sz w:val="23"/>
                      <w:szCs w:val="23"/>
                    </w:rPr>
                    <w:t>нет</w:t>
                  </w:r>
                </w:p>
              </w:tc>
              <w:tc>
                <w:tcPr>
                  <w:tcW w:w="816" w:type="dxa"/>
                  <w:shd w:val="clear" w:color="auto" w:fill="auto"/>
                  <w:vAlign w:val="center"/>
                </w:tcPr>
                <w:p w14:paraId="223B3C97" w14:textId="77777777" w:rsidR="00E73E91" w:rsidRPr="00C1347B" w:rsidRDefault="00E73E91" w:rsidP="00D35ED4">
                  <w:pPr>
                    <w:jc w:val="both"/>
                    <w:rPr>
                      <w:sz w:val="23"/>
                      <w:szCs w:val="23"/>
                    </w:rPr>
                  </w:pPr>
                  <w:r w:rsidRPr="00C1347B">
                    <w:rPr>
                      <w:sz w:val="23"/>
                      <w:szCs w:val="23"/>
                    </w:rPr>
                    <w:t>нет</w:t>
                  </w:r>
                </w:p>
              </w:tc>
              <w:tc>
                <w:tcPr>
                  <w:tcW w:w="756" w:type="dxa"/>
                  <w:shd w:val="clear" w:color="auto" w:fill="auto"/>
                  <w:vAlign w:val="center"/>
                </w:tcPr>
                <w:p w14:paraId="55902B92" w14:textId="77777777" w:rsidR="00E73E91" w:rsidRPr="00C1347B" w:rsidRDefault="00E73E91" w:rsidP="00D35ED4">
                  <w:pPr>
                    <w:jc w:val="both"/>
                    <w:rPr>
                      <w:sz w:val="23"/>
                      <w:szCs w:val="23"/>
                    </w:rPr>
                  </w:pPr>
                  <w:r w:rsidRPr="00C1347B">
                    <w:rPr>
                      <w:sz w:val="23"/>
                      <w:szCs w:val="23"/>
                    </w:rPr>
                    <w:t>да*</w:t>
                  </w:r>
                </w:p>
              </w:tc>
              <w:tc>
                <w:tcPr>
                  <w:tcW w:w="737" w:type="dxa"/>
                  <w:shd w:val="clear" w:color="auto" w:fill="auto"/>
                  <w:vAlign w:val="center"/>
                </w:tcPr>
                <w:p w14:paraId="16E45B28" w14:textId="77777777" w:rsidR="00E73E91" w:rsidRPr="00C1347B" w:rsidRDefault="00E73E91" w:rsidP="00D35ED4">
                  <w:pPr>
                    <w:jc w:val="both"/>
                    <w:rPr>
                      <w:sz w:val="23"/>
                      <w:szCs w:val="23"/>
                    </w:rPr>
                  </w:pPr>
                  <w:r w:rsidRPr="00C1347B">
                    <w:rPr>
                      <w:sz w:val="23"/>
                      <w:szCs w:val="23"/>
                    </w:rPr>
                    <w:t>нет</w:t>
                  </w:r>
                </w:p>
              </w:tc>
              <w:tc>
                <w:tcPr>
                  <w:tcW w:w="737" w:type="dxa"/>
                  <w:shd w:val="clear" w:color="auto" w:fill="auto"/>
                  <w:vAlign w:val="center"/>
                </w:tcPr>
                <w:p w14:paraId="5189BC36" w14:textId="77777777" w:rsidR="00E73E91" w:rsidRPr="00C1347B" w:rsidRDefault="00E73E91" w:rsidP="00D35ED4">
                  <w:pPr>
                    <w:jc w:val="both"/>
                    <w:rPr>
                      <w:sz w:val="23"/>
                      <w:szCs w:val="23"/>
                    </w:rPr>
                  </w:pPr>
                  <w:r w:rsidRPr="00C1347B">
                    <w:rPr>
                      <w:sz w:val="23"/>
                      <w:szCs w:val="23"/>
                    </w:rPr>
                    <w:t>да*</w:t>
                  </w:r>
                </w:p>
              </w:tc>
              <w:tc>
                <w:tcPr>
                  <w:tcW w:w="816" w:type="dxa"/>
                  <w:shd w:val="clear" w:color="auto" w:fill="auto"/>
                  <w:vAlign w:val="center"/>
                </w:tcPr>
                <w:p w14:paraId="2C0643AD" w14:textId="77777777" w:rsidR="00E73E91" w:rsidRPr="00C1347B" w:rsidRDefault="00E73E91" w:rsidP="00D35ED4">
                  <w:pPr>
                    <w:jc w:val="both"/>
                    <w:rPr>
                      <w:sz w:val="23"/>
                      <w:szCs w:val="23"/>
                    </w:rPr>
                  </w:pPr>
                  <w:r w:rsidRPr="00C1347B">
                    <w:rPr>
                      <w:sz w:val="23"/>
                      <w:szCs w:val="23"/>
                    </w:rPr>
                    <w:t>нет</w:t>
                  </w:r>
                </w:p>
              </w:tc>
              <w:tc>
                <w:tcPr>
                  <w:tcW w:w="843" w:type="dxa"/>
                  <w:shd w:val="clear" w:color="auto" w:fill="auto"/>
                  <w:vAlign w:val="center"/>
                </w:tcPr>
                <w:p w14:paraId="075F1872" w14:textId="77777777" w:rsidR="00E73E91" w:rsidRPr="00C1347B" w:rsidRDefault="00E73E91" w:rsidP="00D35ED4">
                  <w:pPr>
                    <w:jc w:val="both"/>
                    <w:rPr>
                      <w:sz w:val="23"/>
                      <w:szCs w:val="23"/>
                    </w:rPr>
                  </w:pPr>
                  <w:r w:rsidRPr="00C1347B">
                    <w:rPr>
                      <w:sz w:val="23"/>
                      <w:szCs w:val="23"/>
                    </w:rPr>
                    <w:t>нет</w:t>
                  </w:r>
                </w:p>
              </w:tc>
              <w:tc>
                <w:tcPr>
                  <w:tcW w:w="843" w:type="dxa"/>
                  <w:shd w:val="clear" w:color="auto" w:fill="auto"/>
                  <w:vAlign w:val="center"/>
                </w:tcPr>
                <w:p w14:paraId="663983A9" w14:textId="77777777" w:rsidR="00E73E91" w:rsidRPr="00C1347B" w:rsidRDefault="00E73E91" w:rsidP="00D35ED4">
                  <w:pPr>
                    <w:jc w:val="both"/>
                    <w:rPr>
                      <w:sz w:val="23"/>
                      <w:szCs w:val="23"/>
                    </w:rPr>
                  </w:pPr>
                  <w:r w:rsidRPr="00C1347B">
                    <w:rPr>
                      <w:sz w:val="23"/>
                      <w:szCs w:val="23"/>
                    </w:rPr>
                    <w:t>нет</w:t>
                  </w:r>
                </w:p>
              </w:tc>
              <w:tc>
                <w:tcPr>
                  <w:tcW w:w="843" w:type="dxa"/>
                  <w:shd w:val="clear" w:color="auto" w:fill="auto"/>
                  <w:vAlign w:val="center"/>
                </w:tcPr>
                <w:p w14:paraId="477CD7B7" w14:textId="77777777" w:rsidR="00E73E91" w:rsidRPr="00C1347B" w:rsidRDefault="00E73E91" w:rsidP="00D35ED4">
                  <w:pPr>
                    <w:jc w:val="both"/>
                    <w:rPr>
                      <w:sz w:val="23"/>
                      <w:szCs w:val="23"/>
                    </w:rPr>
                  </w:pPr>
                  <w:r w:rsidRPr="00C1347B">
                    <w:rPr>
                      <w:sz w:val="23"/>
                      <w:szCs w:val="23"/>
                    </w:rPr>
                    <w:t>да*</w:t>
                  </w:r>
                </w:p>
              </w:tc>
              <w:tc>
                <w:tcPr>
                  <w:tcW w:w="756" w:type="dxa"/>
                  <w:shd w:val="clear" w:color="auto" w:fill="auto"/>
                  <w:vAlign w:val="center"/>
                </w:tcPr>
                <w:p w14:paraId="1B6C61D9" w14:textId="77777777" w:rsidR="00E73E91" w:rsidRPr="00C1347B" w:rsidRDefault="00E73E91" w:rsidP="00D35ED4">
                  <w:pPr>
                    <w:jc w:val="both"/>
                    <w:rPr>
                      <w:sz w:val="23"/>
                      <w:szCs w:val="23"/>
                    </w:rPr>
                  </w:pPr>
                  <w:r w:rsidRPr="00C1347B">
                    <w:rPr>
                      <w:sz w:val="23"/>
                      <w:szCs w:val="23"/>
                    </w:rPr>
                    <w:t>да*</w:t>
                  </w:r>
                </w:p>
              </w:tc>
            </w:tr>
            <w:tr w:rsidR="007F06D4" w:rsidRPr="007F06D4" w14:paraId="41A9055D" w14:textId="77777777" w:rsidTr="00C1347B">
              <w:tc>
                <w:tcPr>
                  <w:tcW w:w="1636" w:type="dxa"/>
                  <w:shd w:val="clear" w:color="auto" w:fill="auto"/>
                </w:tcPr>
                <w:p w14:paraId="1BE1657E" w14:textId="77777777" w:rsidR="00E73E91" w:rsidRPr="00C1347B" w:rsidRDefault="00E73E91" w:rsidP="00D35ED4">
                  <w:pPr>
                    <w:jc w:val="both"/>
                    <w:rPr>
                      <w:sz w:val="23"/>
                      <w:szCs w:val="23"/>
                    </w:rPr>
                  </w:pPr>
                  <w:r w:rsidRPr="00C1347B">
                    <w:rPr>
                      <w:sz w:val="23"/>
                      <w:szCs w:val="23"/>
                    </w:rPr>
                    <w:t>Токсичность</w:t>
                  </w:r>
                </w:p>
              </w:tc>
              <w:tc>
                <w:tcPr>
                  <w:tcW w:w="816" w:type="dxa"/>
                  <w:shd w:val="clear" w:color="auto" w:fill="auto"/>
                  <w:vAlign w:val="center"/>
                </w:tcPr>
                <w:p w14:paraId="30FF639F" w14:textId="77777777" w:rsidR="00E73E91" w:rsidRPr="00C1347B" w:rsidRDefault="00E73E91" w:rsidP="00D35ED4">
                  <w:pPr>
                    <w:jc w:val="both"/>
                    <w:rPr>
                      <w:sz w:val="23"/>
                      <w:szCs w:val="23"/>
                    </w:rPr>
                  </w:pPr>
                  <w:r w:rsidRPr="00C1347B">
                    <w:rPr>
                      <w:sz w:val="23"/>
                      <w:szCs w:val="23"/>
                    </w:rPr>
                    <w:t>нет</w:t>
                  </w:r>
                </w:p>
              </w:tc>
              <w:tc>
                <w:tcPr>
                  <w:tcW w:w="816" w:type="dxa"/>
                  <w:shd w:val="clear" w:color="auto" w:fill="auto"/>
                  <w:vAlign w:val="center"/>
                </w:tcPr>
                <w:p w14:paraId="509DA43A" w14:textId="77777777" w:rsidR="00E73E91" w:rsidRPr="00C1347B" w:rsidRDefault="00E73E91" w:rsidP="00D35ED4">
                  <w:pPr>
                    <w:jc w:val="both"/>
                    <w:rPr>
                      <w:sz w:val="23"/>
                      <w:szCs w:val="23"/>
                    </w:rPr>
                  </w:pPr>
                  <w:r w:rsidRPr="00C1347B">
                    <w:rPr>
                      <w:sz w:val="23"/>
                      <w:szCs w:val="23"/>
                    </w:rPr>
                    <w:t>нет</w:t>
                  </w:r>
                </w:p>
              </w:tc>
              <w:tc>
                <w:tcPr>
                  <w:tcW w:w="756" w:type="dxa"/>
                  <w:shd w:val="clear" w:color="auto" w:fill="auto"/>
                  <w:vAlign w:val="center"/>
                </w:tcPr>
                <w:p w14:paraId="4AB21A43" w14:textId="77777777" w:rsidR="00E73E91" w:rsidRPr="00C1347B" w:rsidRDefault="00E73E91" w:rsidP="00D35ED4">
                  <w:pPr>
                    <w:jc w:val="both"/>
                    <w:rPr>
                      <w:sz w:val="23"/>
                      <w:szCs w:val="23"/>
                    </w:rPr>
                  </w:pPr>
                  <w:r w:rsidRPr="00C1347B">
                    <w:rPr>
                      <w:sz w:val="23"/>
                      <w:szCs w:val="23"/>
                    </w:rPr>
                    <w:t>нет</w:t>
                  </w:r>
                </w:p>
              </w:tc>
              <w:tc>
                <w:tcPr>
                  <w:tcW w:w="737" w:type="dxa"/>
                  <w:shd w:val="clear" w:color="auto" w:fill="auto"/>
                  <w:vAlign w:val="center"/>
                </w:tcPr>
                <w:p w14:paraId="2DA66A56" w14:textId="77777777" w:rsidR="00E73E91" w:rsidRPr="00C1347B" w:rsidRDefault="00E73E91" w:rsidP="00D35ED4">
                  <w:pPr>
                    <w:jc w:val="both"/>
                    <w:rPr>
                      <w:sz w:val="23"/>
                      <w:szCs w:val="23"/>
                    </w:rPr>
                  </w:pPr>
                  <w:r w:rsidRPr="00C1347B">
                    <w:rPr>
                      <w:sz w:val="23"/>
                      <w:szCs w:val="23"/>
                    </w:rPr>
                    <w:t>нет</w:t>
                  </w:r>
                </w:p>
              </w:tc>
              <w:tc>
                <w:tcPr>
                  <w:tcW w:w="737" w:type="dxa"/>
                  <w:shd w:val="clear" w:color="auto" w:fill="auto"/>
                  <w:vAlign w:val="center"/>
                </w:tcPr>
                <w:p w14:paraId="644A3198" w14:textId="77777777" w:rsidR="00E73E91" w:rsidRPr="00C1347B" w:rsidRDefault="00E73E91" w:rsidP="00D35ED4">
                  <w:pPr>
                    <w:jc w:val="both"/>
                    <w:rPr>
                      <w:sz w:val="23"/>
                      <w:szCs w:val="23"/>
                    </w:rPr>
                  </w:pPr>
                  <w:r w:rsidRPr="00C1347B">
                    <w:rPr>
                      <w:sz w:val="23"/>
                      <w:szCs w:val="23"/>
                    </w:rPr>
                    <w:t>нет</w:t>
                  </w:r>
                </w:p>
              </w:tc>
              <w:tc>
                <w:tcPr>
                  <w:tcW w:w="816" w:type="dxa"/>
                  <w:shd w:val="clear" w:color="auto" w:fill="auto"/>
                  <w:vAlign w:val="center"/>
                </w:tcPr>
                <w:p w14:paraId="0D5D7195" w14:textId="77777777" w:rsidR="00E73E91" w:rsidRPr="00C1347B" w:rsidRDefault="00E73E91" w:rsidP="00D35ED4">
                  <w:pPr>
                    <w:jc w:val="both"/>
                    <w:rPr>
                      <w:sz w:val="23"/>
                      <w:szCs w:val="23"/>
                    </w:rPr>
                  </w:pPr>
                  <w:r w:rsidRPr="00C1347B">
                    <w:rPr>
                      <w:sz w:val="23"/>
                      <w:szCs w:val="23"/>
                    </w:rPr>
                    <w:t>нет</w:t>
                  </w:r>
                </w:p>
              </w:tc>
              <w:tc>
                <w:tcPr>
                  <w:tcW w:w="843" w:type="dxa"/>
                  <w:shd w:val="clear" w:color="auto" w:fill="auto"/>
                  <w:vAlign w:val="center"/>
                </w:tcPr>
                <w:p w14:paraId="54DB210B" w14:textId="77777777" w:rsidR="00E73E91" w:rsidRPr="00C1347B" w:rsidRDefault="00E73E91" w:rsidP="00D35ED4">
                  <w:pPr>
                    <w:jc w:val="both"/>
                    <w:rPr>
                      <w:sz w:val="23"/>
                      <w:szCs w:val="23"/>
                    </w:rPr>
                  </w:pPr>
                  <w:r w:rsidRPr="00C1347B">
                    <w:rPr>
                      <w:sz w:val="23"/>
                      <w:szCs w:val="23"/>
                    </w:rPr>
                    <w:t>нет</w:t>
                  </w:r>
                </w:p>
              </w:tc>
              <w:tc>
                <w:tcPr>
                  <w:tcW w:w="843" w:type="dxa"/>
                  <w:shd w:val="clear" w:color="auto" w:fill="auto"/>
                  <w:vAlign w:val="center"/>
                </w:tcPr>
                <w:p w14:paraId="758F7A82" w14:textId="77777777" w:rsidR="00E73E91" w:rsidRPr="00C1347B" w:rsidRDefault="00E73E91" w:rsidP="00D35ED4">
                  <w:pPr>
                    <w:jc w:val="both"/>
                    <w:rPr>
                      <w:sz w:val="23"/>
                      <w:szCs w:val="23"/>
                    </w:rPr>
                  </w:pPr>
                  <w:r w:rsidRPr="00C1347B">
                    <w:rPr>
                      <w:sz w:val="23"/>
                      <w:szCs w:val="23"/>
                    </w:rPr>
                    <w:t>нет</w:t>
                  </w:r>
                </w:p>
              </w:tc>
              <w:tc>
                <w:tcPr>
                  <w:tcW w:w="843" w:type="dxa"/>
                  <w:shd w:val="clear" w:color="auto" w:fill="auto"/>
                  <w:vAlign w:val="center"/>
                </w:tcPr>
                <w:p w14:paraId="1C5BD36D" w14:textId="77777777" w:rsidR="00E73E91" w:rsidRPr="00C1347B" w:rsidRDefault="00E73E91" w:rsidP="00D35ED4">
                  <w:pPr>
                    <w:jc w:val="both"/>
                    <w:rPr>
                      <w:sz w:val="23"/>
                      <w:szCs w:val="23"/>
                    </w:rPr>
                  </w:pPr>
                  <w:r w:rsidRPr="00C1347B">
                    <w:rPr>
                      <w:sz w:val="23"/>
                      <w:szCs w:val="23"/>
                    </w:rPr>
                    <w:t>нет</w:t>
                  </w:r>
                </w:p>
              </w:tc>
              <w:tc>
                <w:tcPr>
                  <w:tcW w:w="756" w:type="dxa"/>
                  <w:shd w:val="clear" w:color="auto" w:fill="auto"/>
                  <w:vAlign w:val="center"/>
                </w:tcPr>
                <w:p w14:paraId="09CABC5E" w14:textId="77777777" w:rsidR="00E73E91" w:rsidRPr="00C1347B" w:rsidRDefault="00E73E91" w:rsidP="00D35ED4">
                  <w:pPr>
                    <w:jc w:val="both"/>
                    <w:rPr>
                      <w:sz w:val="23"/>
                      <w:szCs w:val="23"/>
                    </w:rPr>
                  </w:pPr>
                  <w:r w:rsidRPr="00C1347B">
                    <w:rPr>
                      <w:sz w:val="23"/>
                      <w:szCs w:val="23"/>
                    </w:rPr>
                    <w:t>Да*</w:t>
                  </w:r>
                </w:p>
              </w:tc>
            </w:tr>
            <w:tr w:rsidR="007F06D4" w:rsidRPr="007F06D4" w14:paraId="0F8F1FDE" w14:textId="77777777" w:rsidTr="00C1347B">
              <w:tc>
                <w:tcPr>
                  <w:tcW w:w="1636" w:type="dxa"/>
                  <w:shd w:val="clear" w:color="auto" w:fill="auto"/>
                </w:tcPr>
                <w:p w14:paraId="0C3FA8DD" w14:textId="77777777" w:rsidR="00E73E91" w:rsidRPr="00C1347B" w:rsidRDefault="00E73E91" w:rsidP="00D35ED4">
                  <w:pPr>
                    <w:jc w:val="both"/>
                    <w:rPr>
                      <w:sz w:val="23"/>
                      <w:szCs w:val="23"/>
                    </w:rPr>
                  </w:pPr>
                  <w:r w:rsidRPr="00C1347B">
                    <w:rPr>
                      <w:sz w:val="23"/>
                      <w:szCs w:val="23"/>
                    </w:rPr>
                    <w:t>Коэффициент разрушения озонового слоя (</w:t>
                  </w:r>
                  <w:r w:rsidRPr="00C1347B">
                    <w:rPr>
                      <w:sz w:val="23"/>
                      <w:szCs w:val="23"/>
                      <w:lang w:val="en-US"/>
                    </w:rPr>
                    <w:t>ODP</w:t>
                  </w:r>
                  <w:r w:rsidRPr="00C1347B">
                    <w:rPr>
                      <w:sz w:val="23"/>
                      <w:szCs w:val="23"/>
                    </w:rPr>
                    <w:t>)</w:t>
                  </w:r>
                </w:p>
              </w:tc>
              <w:tc>
                <w:tcPr>
                  <w:tcW w:w="816" w:type="dxa"/>
                  <w:shd w:val="clear" w:color="auto" w:fill="auto"/>
                  <w:vAlign w:val="center"/>
                </w:tcPr>
                <w:p w14:paraId="013DE53B" w14:textId="77777777" w:rsidR="00E73E91" w:rsidRPr="00C1347B" w:rsidRDefault="00E73E91" w:rsidP="00D35ED4">
                  <w:pPr>
                    <w:jc w:val="both"/>
                    <w:rPr>
                      <w:sz w:val="23"/>
                      <w:szCs w:val="23"/>
                    </w:rPr>
                  </w:pPr>
                  <w:r w:rsidRPr="00C1347B">
                    <w:rPr>
                      <w:sz w:val="23"/>
                      <w:szCs w:val="23"/>
                      <w:lang w:val="en-US"/>
                    </w:rPr>
                    <w:t>1,0</w:t>
                  </w:r>
                  <w:r w:rsidRPr="00C1347B">
                    <w:rPr>
                      <w:sz w:val="23"/>
                      <w:szCs w:val="23"/>
                    </w:rPr>
                    <w:t>*</w:t>
                  </w:r>
                </w:p>
              </w:tc>
              <w:tc>
                <w:tcPr>
                  <w:tcW w:w="816" w:type="dxa"/>
                  <w:shd w:val="clear" w:color="auto" w:fill="auto"/>
                  <w:vAlign w:val="center"/>
                </w:tcPr>
                <w:p w14:paraId="3E8FABBA" w14:textId="77777777" w:rsidR="00E73E91" w:rsidRPr="00C1347B" w:rsidRDefault="00E73E91" w:rsidP="00D35ED4">
                  <w:pPr>
                    <w:jc w:val="both"/>
                    <w:rPr>
                      <w:sz w:val="23"/>
                      <w:szCs w:val="23"/>
                    </w:rPr>
                  </w:pPr>
                  <w:r w:rsidRPr="00C1347B">
                    <w:rPr>
                      <w:sz w:val="23"/>
                      <w:szCs w:val="23"/>
                      <w:lang w:val="en-US"/>
                    </w:rPr>
                    <w:t>0,05</w:t>
                  </w:r>
                  <w:r w:rsidRPr="00C1347B">
                    <w:rPr>
                      <w:sz w:val="23"/>
                      <w:szCs w:val="23"/>
                    </w:rPr>
                    <w:t>*</w:t>
                  </w:r>
                </w:p>
              </w:tc>
              <w:tc>
                <w:tcPr>
                  <w:tcW w:w="756" w:type="dxa"/>
                  <w:shd w:val="clear" w:color="auto" w:fill="auto"/>
                  <w:vAlign w:val="center"/>
                </w:tcPr>
                <w:p w14:paraId="28BBC741" w14:textId="77777777" w:rsidR="00E73E91" w:rsidRPr="00C1347B" w:rsidRDefault="00E73E91" w:rsidP="00D35ED4">
                  <w:pPr>
                    <w:jc w:val="both"/>
                    <w:rPr>
                      <w:sz w:val="23"/>
                      <w:szCs w:val="23"/>
                      <w:lang w:val="en-US"/>
                    </w:rPr>
                  </w:pPr>
                  <w:r w:rsidRPr="00C1347B">
                    <w:rPr>
                      <w:sz w:val="23"/>
                      <w:szCs w:val="23"/>
                      <w:lang w:val="en-US"/>
                    </w:rPr>
                    <w:t>0</w:t>
                  </w:r>
                </w:p>
              </w:tc>
              <w:tc>
                <w:tcPr>
                  <w:tcW w:w="737" w:type="dxa"/>
                  <w:shd w:val="clear" w:color="auto" w:fill="auto"/>
                  <w:vAlign w:val="center"/>
                </w:tcPr>
                <w:p w14:paraId="46D7CEE5" w14:textId="77777777" w:rsidR="00E73E91" w:rsidRPr="00C1347B" w:rsidRDefault="00E73E91" w:rsidP="00D35ED4">
                  <w:pPr>
                    <w:jc w:val="both"/>
                    <w:rPr>
                      <w:sz w:val="23"/>
                      <w:szCs w:val="23"/>
                      <w:lang w:val="en-US"/>
                    </w:rPr>
                  </w:pPr>
                  <w:r w:rsidRPr="00C1347B">
                    <w:rPr>
                      <w:sz w:val="23"/>
                      <w:szCs w:val="23"/>
                      <w:lang w:val="en-US"/>
                    </w:rPr>
                    <w:t>0</w:t>
                  </w:r>
                </w:p>
              </w:tc>
              <w:tc>
                <w:tcPr>
                  <w:tcW w:w="737" w:type="dxa"/>
                  <w:shd w:val="clear" w:color="auto" w:fill="auto"/>
                  <w:vAlign w:val="center"/>
                </w:tcPr>
                <w:p w14:paraId="60290F91" w14:textId="77777777" w:rsidR="00E73E91" w:rsidRPr="00C1347B" w:rsidRDefault="00E73E91" w:rsidP="00D35ED4">
                  <w:pPr>
                    <w:jc w:val="both"/>
                    <w:rPr>
                      <w:sz w:val="23"/>
                      <w:szCs w:val="23"/>
                      <w:lang w:val="en-US"/>
                    </w:rPr>
                  </w:pPr>
                  <w:r w:rsidRPr="00C1347B">
                    <w:rPr>
                      <w:sz w:val="23"/>
                      <w:szCs w:val="23"/>
                      <w:lang w:val="en-US"/>
                    </w:rPr>
                    <w:t>0</w:t>
                  </w:r>
                </w:p>
              </w:tc>
              <w:tc>
                <w:tcPr>
                  <w:tcW w:w="816" w:type="dxa"/>
                  <w:shd w:val="clear" w:color="auto" w:fill="auto"/>
                  <w:vAlign w:val="center"/>
                </w:tcPr>
                <w:p w14:paraId="2247087E" w14:textId="77777777" w:rsidR="00E73E91" w:rsidRPr="00C1347B" w:rsidRDefault="00E73E91" w:rsidP="00D35ED4">
                  <w:pPr>
                    <w:jc w:val="both"/>
                    <w:rPr>
                      <w:sz w:val="23"/>
                      <w:szCs w:val="23"/>
                      <w:lang w:val="en-US"/>
                    </w:rPr>
                  </w:pPr>
                  <w:r w:rsidRPr="00C1347B">
                    <w:rPr>
                      <w:sz w:val="23"/>
                      <w:szCs w:val="23"/>
                      <w:lang w:val="en-US"/>
                    </w:rPr>
                    <w:t>0</w:t>
                  </w:r>
                </w:p>
              </w:tc>
              <w:tc>
                <w:tcPr>
                  <w:tcW w:w="843" w:type="dxa"/>
                  <w:shd w:val="clear" w:color="auto" w:fill="auto"/>
                  <w:vAlign w:val="center"/>
                </w:tcPr>
                <w:p w14:paraId="1A1D82F2" w14:textId="77777777" w:rsidR="00E73E91" w:rsidRPr="00C1347B" w:rsidRDefault="00E73E91" w:rsidP="00D35ED4">
                  <w:pPr>
                    <w:jc w:val="both"/>
                    <w:rPr>
                      <w:sz w:val="23"/>
                      <w:szCs w:val="23"/>
                      <w:lang w:val="en-US"/>
                    </w:rPr>
                  </w:pPr>
                  <w:r w:rsidRPr="00C1347B">
                    <w:rPr>
                      <w:sz w:val="23"/>
                      <w:szCs w:val="23"/>
                      <w:lang w:val="en-US"/>
                    </w:rPr>
                    <w:t>0</w:t>
                  </w:r>
                </w:p>
              </w:tc>
              <w:tc>
                <w:tcPr>
                  <w:tcW w:w="843" w:type="dxa"/>
                  <w:shd w:val="clear" w:color="auto" w:fill="auto"/>
                  <w:vAlign w:val="center"/>
                </w:tcPr>
                <w:p w14:paraId="79354817" w14:textId="77777777" w:rsidR="00E73E91" w:rsidRPr="00C1347B" w:rsidRDefault="00E73E91" w:rsidP="00D35ED4">
                  <w:pPr>
                    <w:jc w:val="both"/>
                    <w:rPr>
                      <w:sz w:val="23"/>
                      <w:szCs w:val="23"/>
                      <w:lang w:val="en-US"/>
                    </w:rPr>
                  </w:pPr>
                  <w:r w:rsidRPr="00C1347B">
                    <w:rPr>
                      <w:sz w:val="23"/>
                      <w:szCs w:val="23"/>
                      <w:lang w:val="en-US"/>
                    </w:rPr>
                    <w:t>0</w:t>
                  </w:r>
                </w:p>
              </w:tc>
              <w:tc>
                <w:tcPr>
                  <w:tcW w:w="843" w:type="dxa"/>
                  <w:shd w:val="clear" w:color="auto" w:fill="auto"/>
                  <w:vAlign w:val="center"/>
                </w:tcPr>
                <w:p w14:paraId="0C1B93D1" w14:textId="77777777" w:rsidR="00E73E91" w:rsidRPr="00C1347B" w:rsidRDefault="00E73E91" w:rsidP="00D35ED4">
                  <w:pPr>
                    <w:jc w:val="both"/>
                    <w:rPr>
                      <w:sz w:val="23"/>
                      <w:szCs w:val="23"/>
                      <w:lang w:val="en-US"/>
                    </w:rPr>
                  </w:pPr>
                  <w:r w:rsidRPr="00C1347B">
                    <w:rPr>
                      <w:sz w:val="23"/>
                      <w:szCs w:val="23"/>
                      <w:lang w:val="en-US"/>
                    </w:rPr>
                    <w:t>0</w:t>
                  </w:r>
                </w:p>
              </w:tc>
              <w:tc>
                <w:tcPr>
                  <w:tcW w:w="756" w:type="dxa"/>
                  <w:shd w:val="clear" w:color="auto" w:fill="auto"/>
                  <w:vAlign w:val="center"/>
                </w:tcPr>
                <w:p w14:paraId="19027D57" w14:textId="77777777" w:rsidR="00E73E91" w:rsidRPr="00C1347B" w:rsidRDefault="00E73E91" w:rsidP="00D35ED4">
                  <w:pPr>
                    <w:jc w:val="both"/>
                    <w:rPr>
                      <w:sz w:val="23"/>
                      <w:szCs w:val="23"/>
                      <w:lang w:val="en-US"/>
                    </w:rPr>
                  </w:pPr>
                  <w:r w:rsidRPr="00C1347B">
                    <w:rPr>
                      <w:sz w:val="23"/>
                      <w:szCs w:val="23"/>
                      <w:lang w:val="en-US"/>
                    </w:rPr>
                    <w:t>0</w:t>
                  </w:r>
                </w:p>
              </w:tc>
            </w:tr>
            <w:tr w:rsidR="007F06D4" w:rsidRPr="007F06D4" w14:paraId="2A801317" w14:textId="77777777" w:rsidTr="00C1347B">
              <w:tc>
                <w:tcPr>
                  <w:tcW w:w="1636" w:type="dxa"/>
                  <w:shd w:val="clear" w:color="auto" w:fill="auto"/>
                </w:tcPr>
                <w:p w14:paraId="00C6300A" w14:textId="77777777" w:rsidR="00E73E91" w:rsidRPr="00C1347B" w:rsidRDefault="00E73E91" w:rsidP="00D35ED4">
                  <w:pPr>
                    <w:jc w:val="both"/>
                    <w:rPr>
                      <w:sz w:val="23"/>
                      <w:szCs w:val="23"/>
                      <w:lang w:val="en-US"/>
                    </w:rPr>
                  </w:pPr>
                  <w:r w:rsidRPr="00C1347B">
                    <w:rPr>
                      <w:sz w:val="23"/>
                      <w:szCs w:val="23"/>
                    </w:rPr>
                    <w:t xml:space="preserve">Коэффициент глобального потепления </w:t>
                  </w:r>
                  <w:r w:rsidRPr="00C1347B">
                    <w:rPr>
                      <w:sz w:val="23"/>
                      <w:szCs w:val="23"/>
                      <w:lang w:val="en-US"/>
                    </w:rPr>
                    <w:t>(GWP)</w:t>
                  </w:r>
                </w:p>
              </w:tc>
              <w:tc>
                <w:tcPr>
                  <w:tcW w:w="816" w:type="dxa"/>
                  <w:shd w:val="clear" w:color="auto" w:fill="auto"/>
                  <w:vAlign w:val="center"/>
                </w:tcPr>
                <w:p w14:paraId="4E2D9F70" w14:textId="77777777" w:rsidR="00E73E91" w:rsidRPr="00C1347B" w:rsidRDefault="00E73E91" w:rsidP="00D35ED4">
                  <w:pPr>
                    <w:jc w:val="both"/>
                    <w:rPr>
                      <w:sz w:val="23"/>
                      <w:szCs w:val="23"/>
                    </w:rPr>
                  </w:pPr>
                  <w:r w:rsidRPr="00C1347B">
                    <w:rPr>
                      <w:sz w:val="23"/>
                      <w:szCs w:val="23"/>
                      <w:lang w:val="en-US"/>
                    </w:rPr>
                    <w:t>8500</w:t>
                  </w:r>
                  <w:r w:rsidRPr="00C1347B">
                    <w:rPr>
                      <w:sz w:val="23"/>
                      <w:szCs w:val="23"/>
                    </w:rPr>
                    <w:t>*</w:t>
                  </w:r>
                </w:p>
              </w:tc>
              <w:tc>
                <w:tcPr>
                  <w:tcW w:w="816" w:type="dxa"/>
                  <w:shd w:val="clear" w:color="auto" w:fill="auto"/>
                  <w:vAlign w:val="center"/>
                </w:tcPr>
                <w:p w14:paraId="474A612F" w14:textId="77777777" w:rsidR="00E73E91" w:rsidRPr="00C1347B" w:rsidRDefault="00E73E91" w:rsidP="00D35ED4">
                  <w:pPr>
                    <w:jc w:val="both"/>
                    <w:rPr>
                      <w:sz w:val="23"/>
                      <w:szCs w:val="23"/>
                    </w:rPr>
                  </w:pPr>
                  <w:r w:rsidRPr="00C1347B">
                    <w:rPr>
                      <w:sz w:val="23"/>
                      <w:szCs w:val="23"/>
                      <w:lang w:val="en-US"/>
                    </w:rPr>
                    <w:t>1700</w:t>
                  </w:r>
                  <w:r w:rsidRPr="00C1347B">
                    <w:rPr>
                      <w:sz w:val="23"/>
                      <w:szCs w:val="23"/>
                    </w:rPr>
                    <w:t>*</w:t>
                  </w:r>
                </w:p>
              </w:tc>
              <w:tc>
                <w:tcPr>
                  <w:tcW w:w="756" w:type="dxa"/>
                  <w:shd w:val="clear" w:color="auto" w:fill="auto"/>
                  <w:vAlign w:val="center"/>
                </w:tcPr>
                <w:p w14:paraId="0B7F10AF" w14:textId="77777777" w:rsidR="00E73E91" w:rsidRPr="00C1347B" w:rsidRDefault="00E73E91" w:rsidP="00D35ED4">
                  <w:pPr>
                    <w:jc w:val="both"/>
                    <w:rPr>
                      <w:sz w:val="23"/>
                      <w:szCs w:val="23"/>
                      <w:lang w:val="en-US"/>
                    </w:rPr>
                  </w:pPr>
                  <w:r w:rsidRPr="00C1347B">
                    <w:rPr>
                      <w:sz w:val="23"/>
                      <w:szCs w:val="23"/>
                      <w:lang w:val="en-US"/>
                    </w:rPr>
                    <w:t>675</w:t>
                  </w:r>
                </w:p>
              </w:tc>
              <w:tc>
                <w:tcPr>
                  <w:tcW w:w="737" w:type="dxa"/>
                  <w:shd w:val="clear" w:color="auto" w:fill="auto"/>
                  <w:vAlign w:val="center"/>
                </w:tcPr>
                <w:p w14:paraId="24AFBD6D" w14:textId="77777777" w:rsidR="00E73E91" w:rsidRPr="00C1347B" w:rsidRDefault="00E73E91" w:rsidP="00D35ED4">
                  <w:pPr>
                    <w:jc w:val="both"/>
                    <w:rPr>
                      <w:sz w:val="23"/>
                      <w:szCs w:val="23"/>
                      <w:lang w:val="en-US"/>
                    </w:rPr>
                  </w:pPr>
                  <w:r w:rsidRPr="00C1347B">
                    <w:rPr>
                      <w:sz w:val="23"/>
                      <w:szCs w:val="23"/>
                      <w:lang w:val="en-US"/>
                    </w:rPr>
                    <w:t>1300</w:t>
                  </w:r>
                </w:p>
              </w:tc>
              <w:tc>
                <w:tcPr>
                  <w:tcW w:w="737" w:type="dxa"/>
                  <w:shd w:val="clear" w:color="auto" w:fill="auto"/>
                  <w:vAlign w:val="center"/>
                </w:tcPr>
                <w:p w14:paraId="0502CCC0" w14:textId="77777777" w:rsidR="00E73E91" w:rsidRPr="00C1347B" w:rsidRDefault="00E73E91" w:rsidP="00D35ED4">
                  <w:pPr>
                    <w:jc w:val="both"/>
                    <w:rPr>
                      <w:sz w:val="23"/>
                      <w:szCs w:val="23"/>
                      <w:lang w:val="en-US"/>
                    </w:rPr>
                  </w:pPr>
                  <w:r w:rsidRPr="00C1347B">
                    <w:rPr>
                      <w:sz w:val="23"/>
                      <w:szCs w:val="23"/>
                      <w:lang w:val="en-US"/>
                    </w:rPr>
                    <w:t>–</w:t>
                  </w:r>
                </w:p>
              </w:tc>
              <w:tc>
                <w:tcPr>
                  <w:tcW w:w="816" w:type="dxa"/>
                  <w:shd w:val="clear" w:color="auto" w:fill="auto"/>
                  <w:vAlign w:val="center"/>
                </w:tcPr>
                <w:p w14:paraId="5775A688" w14:textId="77777777" w:rsidR="00E73E91" w:rsidRPr="00C1347B" w:rsidRDefault="00E73E91" w:rsidP="00D35ED4">
                  <w:pPr>
                    <w:jc w:val="both"/>
                    <w:rPr>
                      <w:sz w:val="23"/>
                      <w:szCs w:val="23"/>
                    </w:rPr>
                  </w:pPr>
                  <w:r w:rsidRPr="00C1347B">
                    <w:rPr>
                      <w:sz w:val="23"/>
                      <w:szCs w:val="23"/>
                      <w:lang w:val="en-US"/>
                    </w:rPr>
                    <w:t>3800</w:t>
                  </w:r>
                  <w:r w:rsidRPr="00C1347B">
                    <w:rPr>
                      <w:sz w:val="23"/>
                      <w:szCs w:val="23"/>
                    </w:rPr>
                    <w:t>*</w:t>
                  </w:r>
                </w:p>
              </w:tc>
              <w:tc>
                <w:tcPr>
                  <w:tcW w:w="843" w:type="dxa"/>
                  <w:shd w:val="clear" w:color="auto" w:fill="auto"/>
                  <w:vAlign w:val="center"/>
                </w:tcPr>
                <w:p w14:paraId="5782A5DE" w14:textId="77777777" w:rsidR="00E73E91" w:rsidRPr="00C1347B" w:rsidRDefault="00E73E91" w:rsidP="00D35ED4">
                  <w:pPr>
                    <w:jc w:val="both"/>
                    <w:rPr>
                      <w:sz w:val="23"/>
                      <w:szCs w:val="23"/>
                      <w:lang w:val="en-US"/>
                    </w:rPr>
                  </w:pPr>
                  <w:r w:rsidRPr="00C1347B">
                    <w:rPr>
                      <w:sz w:val="23"/>
                      <w:szCs w:val="23"/>
                      <w:lang w:val="en-US"/>
                    </w:rPr>
                    <w:t>1700</w:t>
                  </w:r>
                </w:p>
              </w:tc>
              <w:tc>
                <w:tcPr>
                  <w:tcW w:w="843" w:type="dxa"/>
                  <w:shd w:val="clear" w:color="auto" w:fill="auto"/>
                  <w:vAlign w:val="center"/>
                </w:tcPr>
                <w:p w14:paraId="4A221628" w14:textId="77777777" w:rsidR="00E73E91" w:rsidRPr="00C1347B" w:rsidRDefault="00E73E91" w:rsidP="00D35ED4">
                  <w:pPr>
                    <w:jc w:val="both"/>
                    <w:rPr>
                      <w:sz w:val="23"/>
                      <w:szCs w:val="23"/>
                    </w:rPr>
                  </w:pPr>
                  <w:r w:rsidRPr="00C1347B">
                    <w:rPr>
                      <w:sz w:val="23"/>
                      <w:szCs w:val="23"/>
                      <w:lang w:val="en-US"/>
                    </w:rPr>
                    <w:t>2000</w:t>
                  </w:r>
                </w:p>
              </w:tc>
              <w:tc>
                <w:tcPr>
                  <w:tcW w:w="843" w:type="dxa"/>
                  <w:shd w:val="clear" w:color="auto" w:fill="auto"/>
                  <w:vAlign w:val="center"/>
                </w:tcPr>
                <w:p w14:paraId="18B8D493" w14:textId="77777777" w:rsidR="00E73E91" w:rsidRPr="00C1347B" w:rsidRDefault="00E73E91" w:rsidP="00D35ED4">
                  <w:pPr>
                    <w:jc w:val="both"/>
                    <w:rPr>
                      <w:sz w:val="23"/>
                      <w:szCs w:val="23"/>
                      <w:lang w:val="en-US"/>
                    </w:rPr>
                  </w:pPr>
                  <w:r w:rsidRPr="00C1347B">
                    <w:rPr>
                      <w:sz w:val="23"/>
                      <w:szCs w:val="23"/>
                      <w:lang w:val="en-US"/>
                    </w:rPr>
                    <w:t>–</w:t>
                  </w:r>
                </w:p>
              </w:tc>
              <w:tc>
                <w:tcPr>
                  <w:tcW w:w="756" w:type="dxa"/>
                  <w:shd w:val="clear" w:color="auto" w:fill="auto"/>
                  <w:vAlign w:val="center"/>
                </w:tcPr>
                <w:p w14:paraId="05BFCF4B" w14:textId="77777777" w:rsidR="00E73E91" w:rsidRPr="00C1347B" w:rsidRDefault="00E73E91" w:rsidP="00D35ED4">
                  <w:pPr>
                    <w:jc w:val="both"/>
                    <w:rPr>
                      <w:sz w:val="23"/>
                      <w:szCs w:val="23"/>
                      <w:lang w:val="en-US"/>
                    </w:rPr>
                  </w:pPr>
                  <w:r w:rsidRPr="00C1347B">
                    <w:rPr>
                      <w:sz w:val="23"/>
                      <w:szCs w:val="23"/>
                      <w:lang w:val="en-US"/>
                    </w:rPr>
                    <w:t>–</w:t>
                  </w:r>
                </w:p>
              </w:tc>
            </w:tr>
            <w:tr w:rsidR="007F06D4" w:rsidRPr="007F06D4" w14:paraId="71C75A66" w14:textId="77777777" w:rsidTr="00C1347B">
              <w:tc>
                <w:tcPr>
                  <w:tcW w:w="9599" w:type="dxa"/>
                  <w:gridSpan w:val="11"/>
                  <w:shd w:val="clear" w:color="auto" w:fill="auto"/>
                </w:tcPr>
                <w:p w14:paraId="0E691E98" w14:textId="77777777" w:rsidR="00E73E91" w:rsidRPr="00C1347B" w:rsidRDefault="00E73E91" w:rsidP="00D35ED4">
                  <w:pPr>
                    <w:ind w:firstLine="552"/>
                    <w:jc w:val="both"/>
                    <w:rPr>
                      <w:sz w:val="23"/>
                      <w:szCs w:val="23"/>
                    </w:rPr>
                  </w:pPr>
                  <w:r w:rsidRPr="00C1347B">
                    <w:rPr>
                      <w:sz w:val="23"/>
                      <w:szCs w:val="23"/>
                    </w:rPr>
                    <w:t>Примечание – о.с. – однокомпонентный; а.с. – азеотропная смесь; з.с. – зеотропная смесь; * – параметр, ограничивающий использование хладагента</w:t>
                  </w:r>
                </w:p>
              </w:tc>
            </w:tr>
          </w:tbl>
          <w:p w14:paraId="07E3E934" w14:textId="77777777" w:rsidR="00E73E91" w:rsidRPr="007F06D4" w:rsidRDefault="00E73E91" w:rsidP="00D35ED4">
            <w:pPr>
              <w:ind w:firstLine="709"/>
              <w:jc w:val="both"/>
              <w:rPr>
                <w:sz w:val="28"/>
                <w:szCs w:val="28"/>
                <w:lang w:val="kk-KZ"/>
              </w:rPr>
            </w:pPr>
            <w:r w:rsidRPr="007F06D4">
              <w:rPr>
                <w:sz w:val="28"/>
                <w:szCs w:val="28"/>
                <w:lang w:val="kk-KZ"/>
              </w:rPr>
              <w:lastRenderedPageBreak/>
              <w:t>Потенциал глобального потепления (ПГП) (Global warming potential (GWP))</w:t>
            </w:r>
          </w:p>
          <w:p w14:paraId="4D7623F7" w14:textId="77777777" w:rsidR="00E73E91" w:rsidRPr="007F06D4" w:rsidRDefault="00E73E91" w:rsidP="00D35ED4">
            <w:pPr>
              <w:ind w:firstLine="709"/>
              <w:jc w:val="both"/>
              <w:rPr>
                <w:sz w:val="28"/>
                <w:szCs w:val="28"/>
              </w:rPr>
            </w:pPr>
            <w:r w:rsidRPr="007F06D4">
              <w:rPr>
                <w:sz w:val="28"/>
                <w:szCs w:val="28"/>
              </w:rPr>
              <w:t>Относительная оценка количества тепла от парникового газа, поступающее в атмосферу. Он сравнивает количество тепла попавшего в определенную массу соответствующего газа, с количеством тепла, попавшего в аналогичную массу углекислого газа. ПГП выражается в виде нормы диоксида углерода (чей ПГП является стандартным в размере до 1)</w:t>
            </w:r>
          </w:p>
          <w:p w14:paraId="484E9DC9" w14:textId="77777777" w:rsidR="00E73E91" w:rsidRPr="007F06D4" w:rsidRDefault="00E73E91" w:rsidP="00D35ED4">
            <w:pPr>
              <w:ind w:firstLine="709"/>
              <w:jc w:val="both"/>
              <w:rPr>
                <w:sz w:val="28"/>
                <w:szCs w:val="28"/>
              </w:rPr>
            </w:pPr>
            <w:r w:rsidRPr="007F06D4">
              <w:rPr>
                <w:sz w:val="28"/>
                <w:szCs w:val="28"/>
              </w:rPr>
              <w:t>1 кг R134a = 1430 кг экв. СО</w:t>
            </w:r>
            <w:r w:rsidRPr="007F06D4">
              <w:rPr>
                <w:sz w:val="28"/>
                <w:szCs w:val="28"/>
                <w:vertAlign w:val="subscript"/>
              </w:rPr>
              <w:t xml:space="preserve">2 </w:t>
            </w:r>
          </w:p>
          <w:p w14:paraId="0B0806CF" w14:textId="77777777" w:rsidR="00E73E91" w:rsidRPr="007F06D4" w:rsidRDefault="00E73E91" w:rsidP="00D35ED4">
            <w:pPr>
              <w:ind w:firstLine="709"/>
              <w:jc w:val="both"/>
              <w:rPr>
                <w:sz w:val="28"/>
                <w:szCs w:val="28"/>
              </w:rPr>
            </w:pPr>
            <w:r w:rsidRPr="007F06D4">
              <w:rPr>
                <w:sz w:val="28"/>
                <w:szCs w:val="28"/>
              </w:rPr>
              <w:t>1 кг R-404А = 3922 кг экв. СО</w:t>
            </w:r>
            <w:r w:rsidRPr="007F06D4">
              <w:rPr>
                <w:sz w:val="28"/>
                <w:szCs w:val="28"/>
                <w:vertAlign w:val="subscript"/>
              </w:rPr>
              <w:t xml:space="preserve">2 </w:t>
            </w:r>
          </w:p>
          <w:p w14:paraId="4DF9DE0F" w14:textId="77777777" w:rsidR="00E73E91" w:rsidRPr="007F06D4" w:rsidRDefault="00E73E91" w:rsidP="00D35ED4">
            <w:pPr>
              <w:ind w:firstLine="709"/>
              <w:jc w:val="both"/>
              <w:rPr>
                <w:sz w:val="28"/>
                <w:szCs w:val="28"/>
              </w:rPr>
            </w:pPr>
            <w:r w:rsidRPr="007F06D4">
              <w:rPr>
                <w:sz w:val="28"/>
                <w:szCs w:val="28"/>
              </w:rPr>
              <w:t>1 кг R-410А = 2088 кг экв. СО</w:t>
            </w:r>
            <w:r w:rsidRPr="007F06D4">
              <w:rPr>
                <w:sz w:val="28"/>
                <w:szCs w:val="28"/>
                <w:vertAlign w:val="subscript"/>
              </w:rPr>
              <w:t xml:space="preserve">2 </w:t>
            </w:r>
          </w:p>
          <w:p w14:paraId="75BF169E" w14:textId="77777777" w:rsidR="00BD193A" w:rsidRPr="00BD193A" w:rsidRDefault="00E73E91" w:rsidP="00BD193A">
            <w:pPr>
              <w:ind w:firstLine="709"/>
              <w:rPr>
                <w:sz w:val="28"/>
                <w:szCs w:val="28"/>
              </w:rPr>
            </w:pPr>
            <w:r w:rsidRPr="007F06D4">
              <w:rPr>
                <w:sz w:val="28"/>
                <w:szCs w:val="28"/>
              </w:rPr>
              <w:t>По совокупности параметров</w:t>
            </w:r>
            <w:r w:rsidRPr="007F06D4">
              <w:rPr>
                <w:sz w:val="28"/>
                <w:szCs w:val="28"/>
                <w:lang w:val="kk-KZ"/>
              </w:rPr>
              <w:t xml:space="preserve"> </w:t>
            </w:r>
            <w:r w:rsidRPr="007F06D4">
              <w:rPr>
                <w:sz w:val="28"/>
                <w:szCs w:val="28"/>
              </w:rPr>
              <w:t xml:space="preserve">(см. таблицу </w:t>
            </w:r>
            <w:r w:rsidRPr="007F06D4">
              <w:rPr>
                <w:sz w:val="28"/>
                <w:szCs w:val="28"/>
              </w:rPr>
              <w:fldChar w:fldCharType="begin"/>
            </w:r>
            <w:r w:rsidRPr="007F06D4">
              <w:rPr>
                <w:sz w:val="28"/>
                <w:szCs w:val="28"/>
              </w:rPr>
              <w:instrText xml:space="preserve"> REF _Ref20305962 \h \# \0  \* MERGEFORMAT </w:instrText>
            </w:r>
            <w:r w:rsidRPr="007F06D4">
              <w:rPr>
                <w:sz w:val="28"/>
                <w:szCs w:val="28"/>
              </w:rPr>
            </w:r>
            <w:r w:rsidRPr="007F06D4">
              <w:rPr>
                <w:sz w:val="28"/>
                <w:szCs w:val="28"/>
              </w:rPr>
              <w:fldChar w:fldCharType="separate"/>
            </w:r>
          </w:p>
          <w:p w14:paraId="3ED39486" w14:textId="77777777" w:rsidR="00BD193A" w:rsidRPr="007F06D4" w:rsidRDefault="00BD193A" w:rsidP="00D35ED4">
            <w:pPr>
              <w:pStyle w:val="ab"/>
              <w:spacing w:after="0"/>
              <w:ind w:firstLine="709"/>
              <w:rPr>
                <w:szCs w:val="28"/>
              </w:rPr>
            </w:pPr>
          </w:p>
          <w:p w14:paraId="05C8BB65" w14:textId="0CC3D10D" w:rsidR="00E73E91" w:rsidRPr="007F06D4" w:rsidRDefault="00BD193A" w:rsidP="00D35ED4">
            <w:pPr>
              <w:ind w:firstLine="709"/>
              <w:jc w:val="both"/>
              <w:rPr>
                <w:sz w:val="28"/>
                <w:szCs w:val="28"/>
              </w:rPr>
            </w:pPr>
            <w:r w:rsidRPr="007F06D4">
              <w:rPr>
                <w:szCs w:val="28"/>
              </w:rPr>
              <w:t xml:space="preserve">Таблица </w:t>
            </w:r>
            <w:r w:rsidR="00E73E91" w:rsidRPr="007F06D4">
              <w:rPr>
                <w:sz w:val="28"/>
                <w:szCs w:val="28"/>
              </w:rPr>
              <w:fldChar w:fldCharType="end"/>
            </w:r>
            <w:r w:rsidR="00E73E91" w:rsidRPr="007F06D4">
              <w:rPr>
                <w:sz w:val="28"/>
                <w:szCs w:val="28"/>
              </w:rPr>
              <w:t>) из всех доступных на рынке хладагентов лучшим вариантом для экспериментальной установки является хладагент R134a, который будет использоваться при дальнейших исследованиях.</w:t>
            </w:r>
          </w:p>
          <w:p w14:paraId="00C9D249" w14:textId="77777777" w:rsidR="00E73E91" w:rsidRPr="007F06D4" w:rsidRDefault="00E73E91" w:rsidP="00D35ED4">
            <w:pPr>
              <w:ind w:firstLine="709"/>
              <w:jc w:val="both"/>
              <w:rPr>
                <w:sz w:val="28"/>
                <w:szCs w:val="28"/>
              </w:rPr>
            </w:pPr>
          </w:p>
          <w:p w14:paraId="5994DDA9" w14:textId="77777777" w:rsidR="00E73E91" w:rsidRPr="007F06D4" w:rsidRDefault="00E73E91" w:rsidP="00D35ED4">
            <w:pPr>
              <w:jc w:val="both"/>
              <w:rPr>
                <w:sz w:val="28"/>
                <w:szCs w:val="28"/>
                <w:lang w:eastAsia="en-US"/>
              </w:rPr>
            </w:pPr>
          </w:p>
        </w:tc>
      </w:tr>
    </w:tbl>
    <w:p w14:paraId="43C38C63" w14:textId="77777777" w:rsidR="00E73E91" w:rsidRPr="007F06D4" w:rsidRDefault="00E73E91" w:rsidP="00E73E91">
      <w:pPr>
        <w:pStyle w:val="a5"/>
        <w:ind w:left="0" w:firstLine="709"/>
        <w:jc w:val="both"/>
        <w:rPr>
          <w:b/>
          <w:bCs/>
          <w:sz w:val="28"/>
          <w:szCs w:val="28"/>
        </w:rPr>
      </w:pPr>
      <w:r w:rsidRPr="007F06D4">
        <w:rPr>
          <w:b/>
          <w:bCs/>
          <w:sz w:val="28"/>
          <w:szCs w:val="28"/>
        </w:rPr>
        <w:lastRenderedPageBreak/>
        <w:t>3.2 Технические данные экспериментальной установки</w:t>
      </w:r>
    </w:p>
    <w:p w14:paraId="3FED9997" w14:textId="77777777" w:rsidR="00E73E91" w:rsidRPr="007F06D4" w:rsidRDefault="00E73E91" w:rsidP="00E73E91">
      <w:pPr>
        <w:ind w:firstLine="709"/>
        <w:jc w:val="both"/>
        <w:rPr>
          <w:sz w:val="28"/>
          <w:szCs w:val="28"/>
        </w:rPr>
      </w:pPr>
      <w:bookmarkStart w:id="22" w:name="_Hlk115806711"/>
      <w:r w:rsidRPr="007F06D4">
        <w:rPr>
          <w:sz w:val="28"/>
          <w:szCs w:val="28"/>
        </w:rPr>
        <w:t xml:space="preserve">Для проведения экспериментальных исследований была разработана установка «Холодильная машина с понижением давления конденсации» ХМсПК. Внешний вид установки представлены на рисунках 13,14,15. Установка представляет собой ПКХМ, в которой после КВО хладагент может подаваться в КЖО. Хладагент в КЖО охлаждается теплоносителем, который предварительно охлажден в ночное время за счет работы радиатора и накоплен в аккумуляторе холода [79]. В ней в отличие от известных решении </w:t>
      </w:r>
      <w:r w:rsidRPr="007F06D4">
        <w:rPr>
          <w:rStyle w:val="afff8"/>
          <w:sz w:val="28"/>
          <w:szCs w:val="28"/>
        </w:rPr>
        <w:fldChar w:fldCharType="begin" w:fldLock="1"/>
      </w:r>
      <w:r w:rsidRPr="007F06D4">
        <w:rPr>
          <w:sz w:val="28"/>
          <w:szCs w:val="28"/>
        </w:rPr>
        <w:instrText xml:space="preserve">ADDIN CSL_CITATION {"citationItems":[{"id":"ITEM-1","itemData":{"DOI":"10.1038/nenergy.2017.143","ISSN":"2058-7546","abstract":"Radiative sky cooling passively rejects heat from a surface out into space via an atmospheric transparency window, enabling sub-ambient cooling. Goldstein et al. exploit this to show daytime cooling of water by up to 5 </w:instrText>
      </w:r>
      <w:r w:rsidRPr="007F06D4">
        <w:rPr>
          <w:rFonts w:ascii="Cambria Math" w:hAnsi="Cambria Math" w:cs="Cambria Math"/>
          <w:sz w:val="28"/>
          <w:szCs w:val="28"/>
        </w:rPr>
        <w:instrText>∘</w:instrText>
      </w:r>
      <w:r w:rsidRPr="007F06D4">
        <w:rPr>
          <w:sz w:val="28"/>
          <w:szCs w:val="28"/>
        </w:rPr>
        <w:instrText>…","author":[{"dropping-particle":"","family":"Goldstein","given":"Eli A.","non-dropping-particle":"","parse-names":false,"suffix":""},{"dropping-particle":"","family":"Raman","given":"Aaswath P.","non-dropping-particle":"","parse-names":false,"suffix":""},{"dropping-particle":"","family":"Fan","given":"Shanhui","non-dropping-particle":"","parse-names":false,"suffix":""}],"container-title":"Nature Energy","id":"ITEM-1","issue":"9","issued":{"date-parts":[["2017"]]},"page":"17143","title":"Sub-ambient non-evaporative fluid cooling with the sky","type":"article-journal","volume":"2"},"uris":["http://www.mendeley.com/documents/?uuid=77c1525f-4f18-410c-90a3-54dc0db8e6a9"]}],"mendeley":{"formattedCitation":"[17]","plainTextFormattedCitation":"[17]","previouslyFormattedCitation":"[17]"},"properties":{"noteIndex":0},"schema":"https://github.com/citation-style-language/schema/raw/master/csl-citation.json"}</w:instrText>
      </w:r>
      <w:r w:rsidRPr="007F06D4">
        <w:rPr>
          <w:rStyle w:val="afff8"/>
          <w:sz w:val="28"/>
          <w:szCs w:val="28"/>
        </w:rPr>
        <w:fldChar w:fldCharType="separate"/>
      </w:r>
      <w:r w:rsidRPr="007F06D4">
        <w:rPr>
          <w:noProof/>
          <w:sz w:val="28"/>
          <w:szCs w:val="28"/>
        </w:rPr>
        <w:t>[80]</w:t>
      </w:r>
      <w:r w:rsidRPr="007F06D4">
        <w:rPr>
          <w:rStyle w:val="afff8"/>
          <w:sz w:val="28"/>
          <w:szCs w:val="28"/>
        </w:rPr>
        <w:fldChar w:fldCharType="end"/>
      </w:r>
      <w:r w:rsidRPr="007F06D4">
        <w:rPr>
          <w:sz w:val="28"/>
          <w:szCs w:val="28"/>
        </w:rPr>
        <w:t xml:space="preserve"> КЖО имеет большую площадь, что позволяет не только переохлаждать хладагент, но и снижать давление конденсации.</w:t>
      </w:r>
    </w:p>
    <w:bookmarkEnd w:id="22"/>
    <w:p w14:paraId="192A17B7" w14:textId="77777777" w:rsidR="00E73E91" w:rsidRPr="007F06D4" w:rsidRDefault="00E73E91" w:rsidP="00E73E91">
      <w:pPr>
        <w:ind w:firstLine="709"/>
        <w:jc w:val="both"/>
        <w:rPr>
          <w:sz w:val="28"/>
          <w:szCs w:val="28"/>
        </w:rPr>
      </w:pPr>
      <w:r w:rsidRPr="007F06D4">
        <w:rPr>
          <w:sz w:val="28"/>
          <w:szCs w:val="28"/>
        </w:rPr>
        <w:t>В установке используется малый поршневой герметичный компрессор Wansheng WQ15HF (</w:t>
      </w:r>
      <w:r w:rsidRPr="007F06D4">
        <w:rPr>
          <w:i/>
          <w:iCs/>
          <w:sz w:val="28"/>
          <w:szCs w:val="28"/>
        </w:rPr>
        <w:t>Q</w:t>
      </w:r>
      <w:r w:rsidRPr="007F06D4">
        <w:rPr>
          <w:sz w:val="28"/>
          <w:szCs w:val="28"/>
          <w:vertAlign w:val="subscript"/>
        </w:rPr>
        <w:t>0</w:t>
      </w:r>
      <w:r w:rsidRPr="007F06D4">
        <w:rPr>
          <w:sz w:val="28"/>
          <w:szCs w:val="28"/>
        </w:rPr>
        <w:t xml:space="preserve"> = 390 Вт при </w:t>
      </w:r>
      <w:r w:rsidRPr="007F06D4">
        <w:rPr>
          <w:i/>
          <w:iCs/>
          <w:sz w:val="28"/>
          <w:szCs w:val="28"/>
        </w:rPr>
        <w:t>t</w:t>
      </w:r>
      <w:r w:rsidRPr="007F06D4">
        <w:rPr>
          <w:sz w:val="28"/>
          <w:szCs w:val="28"/>
          <w:vertAlign w:val="subscript"/>
        </w:rPr>
        <w:t>0</w:t>
      </w:r>
      <w:r w:rsidRPr="007F06D4">
        <w:rPr>
          <w:sz w:val="28"/>
          <w:szCs w:val="28"/>
        </w:rPr>
        <w:t xml:space="preserve"> = −23.3°С; </w:t>
      </w:r>
      <w:r w:rsidRPr="007F06D4">
        <w:rPr>
          <w:i/>
          <w:iCs/>
          <w:sz w:val="28"/>
          <w:szCs w:val="28"/>
        </w:rPr>
        <w:t>t</w:t>
      </w:r>
      <w:r w:rsidRPr="007F06D4">
        <w:rPr>
          <w:sz w:val="28"/>
          <w:szCs w:val="28"/>
          <w:vertAlign w:val="subscript"/>
        </w:rPr>
        <w:t>c</w:t>
      </w:r>
      <w:r w:rsidRPr="007F06D4">
        <w:rPr>
          <w:sz w:val="28"/>
          <w:szCs w:val="28"/>
        </w:rPr>
        <w:t xml:space="preserve"> = +54.4°С). По всем характеристикам данный компрессор является точным аналогом компрессора Secop (Danfoss) SC18F. </w:t>
      </w:r>
    </w:p>
    <w:p w14:paraId="7EDC837F" w14:textId="77777777" w:rsidR="00E73E91" w:rsidRPr="007F06D4" w:rsidRDefault="00E73E91" w:rsidP="00E73E91">
      <w:pPr>
        <w:ind w:firstLine="709"/>
        <w:jc w:val="both"/>
        <w:rPr>
          <w:sz w:val="28"/>
          <w:szCs w:val="28"/>
        </w:rPr>
      </w:pPr>
      <w:r w:rsidRPr="007F06D4">
        <w:rPr>
          <w:sz w:val="28"/>
          <w:szCs w:val="28"/>
        </w:rPr>
        <w:t>В качестве КВО используется ребристо-трубный теплообменник Kaideli FNHM 12/4 с площадью теплообменной поверхности 4 м</w:t>
      </w:r>
      <w:r w:rsidRPr="007F06D4">
        <w:rPr>
          <w:sz w:val="28"/>
          <w:szCs w:val="28"/>
          <w:vertAlign w:val="superscript"/>
        </w:rPr>
        <w:t>2</w:t>
      </w:r>
      <w:r w:rsidRPr="007F06D4">
        <w:rPr>
          <w:sz w:val="28"/>
          <w:szCs w:val="28"/>
        </w:rPr>
        <w:t xml:space="preserve">. </w:t>
      </w:r>
    </w:p>
    <w:p w14:paraId="6CAD8BEE" w14:textId="77777777" w:rsidR="00E73E91" w:rsidRPr="007F06D4" w:rsidRDefault="00E73E91" w:rsidP="00E73E91">
      <w:pPr>
        <w:ind w:firstLine="709"/>
        <w:jc w:val="both"/>
        <w:rPr>
          <w:sz w:val="28"/>
          <w:szCs w:val="28"/>
        </w:rPr>
      </w:pPr>
      <w:r w:rsidRPr="007F06D4">
        <w:rPr>
          <w:sz w:val="28"/>
          <w:szCs w:val="28"/>
        </w:rPr>
        <w:t>Скорость вращения вентилятора КВО может регулироваться. Также воздух перед поступлением в КВО может подогреваться ТЭНом, что используется для имитаций высокой температуры атмосферного воздуха.</w:t>
      </w:r>
    </w:p>
    <w:p w14:paraId="58DE1FC6" w14:textId="77777777" w:rsidR="00E73E91" w:rsidRPr="007F06D4" w:rsidRDefault="00E73E91" w:rsidP="00E73E91">
      <w:pPr>
        <w:ind w:firstLine="709"/>
        <w:jc w:val="both"/>
        <w:rPr>
          <w:sz w:val="28"/>
          <w:szCs w:val="28"/>
        </w:rPr>
      </w:pPr>
      <w:r w:rsidRPr="007F06D4">
        <w:rPr>
          <w:sz w:val="28"/>
          <w:szCs w:val="28"/>
        </w:rPr>
        <w:t>Конденсатор жидкостного охлаждения КЖО представляет собой цилиндрическую металлическую емкость диаметром 220 мм и высотой 625 мм, внутри которой навита спираль из медной трубы 9,52 мм, длиной 7 м. Площадь теплообменной поверхности спирали 0,2 м</w:t>
      </w:r>
      <w:r w:rsidRPr="007F06D4">
        <w:rPr>
          <w:sz w:val="28"/>
          <w:szCs w:val="28"/>
          <w:vertAlign w:val="superscript"/>
        </w:rPr>
        <w:t>2</w:t>
      </w:r>
      <w:r w:rsidRPr="007F06D4">
        <w:rPr>
          <w:sz w:val="28"/>
          <w:szCs w:val="28"/>
        </w:rPr>
        <w:t>. Хладагент подается внутрь спирали из медной трубы. Теплоноситель заполняет пространство между емкостью и спиралью.</w:t>
      </w:r>
    </w:p>
    <w:p w14:paraId="5C75C193" w14:textId="77777777" w:rsidR="00E73E91" w:rsidRPr="007F06D4" w:rsidRDefault="00E73E91" w:rsidP="00E73E91">
      <w:pPr>
        <w:jc w:val="both"/>
        <w:rPr>
          <w:sz w:val="28"/>
          <w:szCs w:val="28"/>
        </w:rPr>
      </w:pPr>
    </w:p>
    <w:tbl>
      <w:tblPr>
        <w:tblW w:w="0" w:type="auto"/>
        <w:jc w:val="center"/>
        <w:tblLook w:val="04A0" w:firstRow="1" w:lastRow="0" w:firstColumn="1" w:lastColumn="0" w:noHBand="0" w:noVBand="1"/>
      </w:tblPr>
      <w:tblGrid>
        <w:gridCol w:w="4205"/>
        <w:gridCol w:w="4805"/>
      </w:tblGrid>
      <w:tr w:rsidR="007F06D4" w:rsidRPr="007F06D4" w14:paraId="2314FBFC" w14:textId="77777777" w:rsidTr="00D35ED4">
        <w:trPr>
          <w:trHeight w:val="5529"/>
          <w:jc w:val="center"/>
        </w:trPr>
        <w:tc>
          <w:tcPr>
            <w:tcW w:w="3126" w:type="dxa"/>
            <w:shd w:val="clear" w:color="auto" w:fill="auto"/>
            <w:vAlign w:val="center"/>
          </w:tcPr>
          <w:p w14:paraId="2C900BA8" w14:textId="5A5C34D5" w:rsidR="00E73E91" w:rsidRPr="007F06D4" w:rsidRDefault="00E73E91" w:rsidP="00D35ED4">
            <w:pPr>
              <w:pStyle w:val="ad"/>
              <w:spacing w:before="0" w:after="0"/>
              <w:ind w:firstLine="709"/>
              <w:jc w:val="both"/>
              <w:rPr>
                <w:szCs w:val="28"/>
              </w:rPr>
            </w:pPr>
            <w:r w:rsidRPr="007F06D4">
              <w:rPr>
                <w:szCs w:val="28"/>
              </w:rPr>
              <w:lastRenderedPageBreak/>
              <w:drawing>
                <wp:inline distT="0" distB="0" distL="0" distR="0" wp14:anchorId="25BF6F5D" wp14:editId="2695C2BB">
                  <wp:extent cx="2082800" cy="4305300"/>
                  <wp:effectExtent l="0" t="0" r="0" b="0"/>
                  <wp:docPr id="13547315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3">
                            <a:extLst>
                              <a:ext uri="{28A0092B-C50C-407E-A947-70E740481C1C}">
                                <a14:useLocalDpi xmlns:a14="http://schemas.microsoft.com/office/drawing/2010/main" val="0"/>
                              </a:ext>
                            </a:extLst>
                          </a:blip>
                          <a:srcRect l="21233" r="14014"/>
                          <a:stretch>
                            <a:fillRect/>
                          </a:stretch>
                        </pic:blipFill>
                        <pic:spPr bwMode="auto">
                          <a:xfrm>
                            <a:off x="0" y="0"/>
                            <a:ext cx="2082800" cy="4305300"/>
                          </a:xfrm>
                          <a:prstGeom prst="rect">
                            <a:avLst/>
                          </a:prstGeom>
                          <a:noFill/>
                          <a:ln>
                            <a:noFill/>
                          </a:ln>
                        </pic:spPr>
                      </pic:pic>
                    </a:graphicData>
                  </a:graphic>
                </wp:inline>
              </w:drawing>
            </w:r>
          </w:p>
        </w:tc>
        <w:tc>
          <w:tcPr>
            <w:tcW w:w="4673" w:type="dxa"/>
            <w:shd w:val="clear" w:color="auto" w:fill="auto"/>
            <w:vAlign w:val="center"/>
          </w:tcPr>
          <w:p w14:paraId="2D1BEB0C" w14:textId="6158803E" w:rsidR="00E73E91" w:rsidRPr="007F06D4" w:rsidRDefault="00E73E91" w:rsidP="00D35ED4">
            <w:pPr>
              <w:pStyle w:val="ad"/>
              <w:spacing w:before="0" w:after="0"/>
              <w:ind w:firstLine="709"/>
              <w:jc w:val="both"/>
              <w:rPr>
                <w:szCs w:val="28"/>
              </w:rPr>
            </w:pPr>
            <w:r w:rsidRPr="007F06D4">
              <w:rPr>
                <w:szCs w:val="28"/>
              </w:rPr>
              <w:drawing>
                <wp:inline distT="0" distB="0" distL="0" distR="0" wp14:anchorId="3C2011D6" wp14:editId="7188EC5E">
                  <wp:extent cx="2463800" cy="4387850"/>
                  <wp:effectExtent l="0" t="0" r="0" b="0"/>
                  <wp:docPr id="1240892544"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63800" cy="4387850"/>
                          </a:xfrm>
                          <a:prstGeom prst="rect">
                            <a:avLst/>
                          </a:prstGeom>
                          <a:noFill/>
                          <a:ln>
                            <a:noFill/>
                          </a:ln>
                        </pic:spPr>
                      </pic:pic>
                    </a:graphicData>
                  </a:graphic>
                </wp:inline>
              </w:drawing>
            </w:r>
          </w:p>
        </w:tc>
      </w:tr>
      <w:tr w:rsidR="007F06D4" w:rsidRPr="007F06D4" w14:paraId="0904A4CF" w14:textId="77777777" w:rsidTr="00D35ED4">
        <w:trPr>
          <w:jc w:val="center"/>
        </w:trPr>
        <w:tc>
          <w:tcPr>
            <w:tcW w:w="3126" w:type="dxa"/>
            <w:shd w:val="clear" w:color="auto" w:fill="auto"/>
            <w:vAlign w:val="center"/>
          </w:tcPr>
          <w:p w14:paraId="7713B71A" w14:textId="77777777" w:rsidR="00E73E91" w:rsidRPr="007F06D4" w:rsidRDefault="00E73E91" w:rsidP="00D35ED4">
            <w:pPr>
              <w:ind w:firstLine="709"/>
              <w:jc w:val="both"/>
              <w:rPr>
                <w:sz w:val="28"/>
                <w:szCs w:val="28"/>
              </w:rPr>
            </w:pPr>
            <w:r w:rsidRPr="007F06D4">
              <w:rPr>
                <w:sz w:val="28"/>
                <w:szCs w:val="28"/>
              </w:rPr>
              <w:t>а</w:t>
            </w:r>
          </w:p>
        </w:tc>
        <w:tc>
          <w:tcPr>
            <w:tcW w:w="4673" w:type="dxa"/>
            <w:shd w:val="clear" w:color="auto" w:fill="auto"/>
            <w:vAlign w:val="center"/>
          </w:tcPr>
          <w:p w14:paraId="4A64685D" w14:textId="77777777" w:rsidR="00E73E91" w:rsidRPr="007F06D4" w:rsidRDefault="00E73E91" w:rsidP="00D35ED4">
            <w:pPr>
              <w:ind w:firstLine="709"/>
              <w:jc w:val="both"/>
              <w:rPr>
                <w:sz w:val="28"/>
                <w:szCs w:val="28"/>
              </w:rPr>
            </w:pPr>
            <w:r w:rsidRPr="007F06D4">
              <w:rPr>
                <w:sz w:val="28"/>
                <w:szCs w:val="28"/>
              </w:rPr>
              <w:t xml:space="preserve">                  б</w:t>
            </w:r>
          </w:p>
        </w:tc>
      </w:tr>
    </w:tbl>
    <w:p w14:paraId="123357B1" w14:textId="639E77D8" w:rsidR="00E73E91" w:rsidRPr="007F06D4" w:rsidRDefault="00E73E91" w:rsidP="00E73E91">
      <w:pPr>
        <w:pStyle w:val="ad"/>
        <w:spacing w:before="0" w:after="0"/>
        <w:rPr>
          <w:szCs w:val="28"/>
        </w:rPr>
      </w:pPr>
      <w:r w:rsidRPr="007F06D4">
        <w:rPr>
          <w:szCs w:val="28"/>
        </w:rPr>
        <w:drawing>
          <wp:inline distT="0" distB="0" distL="0" distR="0" wp14:anchorId="35590A6C" wp14:editId="3A30223E">
            <wp:extent cx="4070350" cy="2762250"/>
            <wp:effectExtent l="0" t="0" r="6350" b="0"/>
            <wp:docPr id="105064133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5">
                      <a:extLst>
                        <a:ext uri="{28A0092B-C50C-407E-A947-70E740481C1C}">
                          <a14:useLocalDpi xmlns:a14="http://schemas.microsoft.com/office/drawing/2010/main" val="0"/>
                        </a:ext>
                      </a:extLst>
                    </a:blip>
                    <a:srcRect t="28435" b="20642"/>
                    <a:stretch>
                      <a:fillRect/>
                    </a:stretch>
                  </pic:blipFill>
                  <pic:spPr bwMode="auto">
                    <a:xfrm>
                      <a:off x="0" y="0"/>
                      <a:ext cx="4070350" cy="2762250"/>
                    </a:xfrm>
                    <a:prstGeom prst="rect">
                      <a:avLst/>
                    </a:prstGeom>
                    <a:noFill/>
                    <a:ln>
                      <a:noFill/>
                    </a:ln>
                  </pic:spPr>
                </pic:pic>
              </a:graphicData>
            </a:graphic>
          </wp:inline>
        </w:drawing>
      </w:r>
    </w:p>
    <w:p w14:paraId="56B7E782" w14:textId="77777777" w:rsidR="00E73E91" w:rsidRPr="007F06D4" w:rsidRDefault="00E73E91" w:rsidP="00E73E91">
      <w:pPr>
        <w:pStyle w:val="afff9"/>
        <w:spacing w:before="0" w:after="0"/>
        <w:ind w:left="568" w:firstLine="140"/>
        <w:rPr>
          <w:sz w:val="28"/>
          <w:szCs w:val="28"/>
        </w:rPr>
      </w:pPr>
      <w:r w:rsidRPr="007F06D4">
        <w:rPr>
          <w:sz w:val="28"/>
          <w:szCs w:val="28"/>
        </w:rPr>
        <w:t>в</w:t>
      </w:r>
    </w:p>
    <w:p w14:paraId="683947A2" w14:textId="77777777" w:rsidR="00E73E91" w:rsidRPr="007F06D4" w:rsidRDefault="00E73E91" w:rsidP="00E73E91">
      <w:pPr>
        <w:pStyle w:val="afff9"/>
        <w:spacing w:before="0" w:after="0"/>
        <w:ind w:left="928"/>
        <w:rPr>
          <w:sz w:val="28"/>
          <w:szCs w:val="28"/>
        </w:rPr>
      </w:pPr>
      <w:r w:rsidRPr="007F06D4">
        <w:rPr>
          <w:sz w:val="28"/>
          <w:szCs w:val="28"/>
        </w:rPr>
        <w:t xml:space="preserve">а – </w:t>
      </w:r>
      <w:r w:rsidRPr="007F06D4">
        <w:rPr>
          <w:sz w:val="28"/>
          <w:szCs w:val="28"/>
          <w:lang w:val="kk-KZ"/>
        </w:rPr>
        <w:t>холодильный агрегат</w:t>
      </w:r>
      <w:r w:rsidRPr="007F06D4">
        <w:rPr>
          <w:sz w:val="28"/>
          <w:szCs w:val="28"/>
        </w:rPr>
        <w:t>; б – холодильная камера на раме холодильного агрегата;в – аккумулятор холода АХ на подставке с циркуляционными насосами</w:t>
      </w:r>
    </w:p>
    <w:p w14:paraId="787DF0C8" w14:textId="77777777" w:rsidR="00E73E91" w:rsidRPr="007F06D4" w:rsidRDefault="00E73E91" w:rsidP="00E73E91">
      <w:pPr>
        <w:pStyle w:val="afff9"/>
        <w:spacing w:before="0" w:after="0"/>
        <w:ind w:left="928"/>
        <w:rPr>
          <w:sz w:val="28"/>
          <w:szCs w:val="28"/>
          <w:lang w:val="kk-KZ"/>
        </w:rPr>
      </w:pPr>
    </w:p>
    <w:p w14:paraId="128B2E2E" w14:textId="77777777" w:rsidR="00E73E91" w:rsidRPr="007F06D4" w:rsidRDefault="00E73E91" w:rsidP="00E73E91">
      <w:pPr>
        <w:pStyle w:val="afff9"/>
        <w:spacing w:before="0" w:after="0"/>
        <w:ind w:left="928"/>
        <w:rPr>
          <w:sz w:val="28"/>
          <w:szCs w:val="28"/>
        </w:rPr>
      </w:pPr>
      <w:r w:rsidRPr="007F06D4">
        <w:rPr>
          <w:sz w:val="28"/>
          <w:szCs w:val="28"/>
          <w:lang w:val="kk-KZ"/>
        </w:rPr>
        <w:t xml:space="preserve">Рисунок 13 – Внешний вид холодильной установки ХМ с </w:t>
      </w:r>
      <w:r w:rsidRPr="007F06D4">
        <w:rPr>
          <w:sz w:val="28"/>
          <w:szCs w:val="28"/>
        </w:rPr>
        <w:t>ПК-1</w:t>
      </w:r>
    </w:p>
    <w:p w14:paraId="00776891" w14:textId="77777777" w:rsidR="00E73E91" w:rsidRPr="007F06D4" w:rsidRDefault="00E73E91" w:rsidP="00E73E91">
      <w:pPr>
        <w:pStyle w:val="a5"/>
        <w:ind w:left="928"/>
        <w:jc w:val="both"/>
        <w:rPr>
          <w:sz w:val="28"/>
          <w:szCs w:val="28"/>
        </w:rPr>
      </w:pPr>
    </w:p>
    <w:p w14:paraId="7FF32B95" w14:textId="37079D62" w:rsidR="00E73E91" w:rsidRPr="007F06D4" w:rsidRDefault="00E73E91" w:rsidP="00E73E91">
      <w:pPr>
        <w:pStyle w:val="a5"/>
        <w:ind w:left="928"/>
        <w:jc w:val="center"/>
        <w:rPr>
          <w:sz w:val="28"/>
          <w:szCs w:val="28"/>
        </w:rPr>
      </w:pPr>
      <w:r w:rsidRPr="007F06D4">
        <w:rPr>
          <w:noProof/>
          <w:lang w:bidi="ar-SA"/>
        </w:rPr>
        <w:lastRenderedPageBreak/>
        <w:drawing>
          <wp:inline distT="0" distB="0" distL="0" distR="0" wp14:anchorId="33F1963F" wp14:editId="760209DB">
            <wp:extent cx="5048250" cy="3505200"/>
            <wp:effectExtent l="0" t="0" r="0" b="0"/>
            <wp:docPr id="22995294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48250" cy="3505200"/>
                    </a:xfrm>
                    <a:prstGeom prst="rect">
                      <a:avLst/>
                    </a:prstGeom>
                    <a:noFill/>
                    <a:ln>
                      <a:noFill/>
                    </a:ln>
                  </pic:spPr>
                </pic:pic>
              </a:graphicData>
            </a:graphic>
          </wp:inline>
        </w:drawing>
      </w:r>
    </w:p>
    <w:p w14:paraId="2EDBFA14" w14:textId="77777777" w:rsidR="00E73E91" w:rsidRPr="007F06D4" w:rsidRDefault="00E73E91" w:rsidP="00E73E91">
      <w:pPr>
        <w:pStyle w:val="afff9"/>
        <w:spacing w:before="0" w:after="0"/>
        <w:ind w:left="928"/>
        <w:rPr>
          <w:sz w:val="28"/>
          <w:szCs w:val="28"/>
          <w:lang w:val="kk-KZ"/>
        </w:rPr>
      </w:pPr>
    </w:p>
    <w:p w14:paraId="48159586" w14:textId="77777777" w:rsidR="00E73E91" w:rsidRPr="007F06D4" w:rsidRDefault="00E73E91" w:rsidP="00E73E91">
      <w:pPr>
        <w:pStyle w:val="afff9"/>
        <w:spacing w:before="0" w:after="0"/>
        <w:ind w:left="928"/>
        <w:rPr>
          <w:sz w:val="28"/>
          <w:szCs w:val="28"/>
        </w:rPr>
      </w:pPr>
      <w:r w:rsidRPr="007F06D4">
        <w:rPr>
          <w:sz w:val="28"/>
          <w:szCs w:val="28"/>
          <w:lang w:val="kk-KZ"/>
        </w:rPr>
        <w:t xml:space="preserve">Рисунок 14 – Общий вид холодильной установки ХМ с </w:t>
      </w:r>
      <w:r w:rsidRPr="007F06D4">
        <w:rPr>
          <w:sz w:val="28"/>
          <w:szCs w:val="28"/>
        </w:rPr>
        <w:t>ПК-1</w:t>
      </w:r>
    </w:p>
    <w:p w14:paraId="7F1621B9" w14:textId="77777777" w:rsidR="00E73E91" w:rsidRPr="007F06D4" w:rsidRDefault="00E73E91" w:rsidP="00E73E91">
      <w:pPr>
        <w:ind w:firstLine="709"/>
        <w:jc w:val="both"/>
        <w:rPr>
          <w:sz w:val="28"/>
          <w:szCs w:val="28"/>
        </w:rPr>
      </w:pPr>
    </w:p>
    <w:p w14:paraId="0F18B391" w14:textId="568101A0" w:rsidR="00E73E91" w:rsidRPr="007F06D4" w:rsidRDefault="00E73E91" w:rsidP="00E73E91">
      <w:pPr>
        <w:ind w:firstLine="709"/>
        <w:jc w:val="center"/>
        <w:rPr>
          <w:sz w:val="28"/>
          <w:szCs w:val="28"/>
        </w:rPr>
      </w:pPr>
      <w:r w:rsidRPr="007F06D4">
        <w:rPr>
          <w:noProof/>
          <w:sz w:val="28"/>
          <w:szCs w:val="28"/>
          <w:lang w:bidi="ar-SA"/>
        </w:rPr>
        <w:drawing>
          <wp:inline distT="0" distB="0" distL="0" distR="0" wp14:anchorId="561DAD87" wp14:editId="57F891E6">
            <wp:extent cx="4159250" cy="3441700"/>
            <wp:effectExtent l="0" t="3175" r="9525" b="9525"/>
            <wp:docPr id="1824957407" name="Рисунок 5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5"/>
                    <pic:cNvPicPr>
                      <a:picLocks noGrp="1"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159250" cy="3441700"/>
                    </a:xfrm>
                    <a:prstGeom prst="rect">
                      <a:avLst/>
                    </a:prstGeom>
                    <a:noFill/>
                    <a:ln>
                      <a:noFill/>
                    </a:ln>
                  </pic:spPr>
                </pic:pic>
              </a:graphicData>
            </a:graphic>
          </wp:inline>
        </w:drawing>
      </w:r>
    </w:p>
    <w:p w14:paraId="41AD70CE" w14:textId="77777777" w:rsidR="00E73E91" w:rsidRPr="007F06D4" w:rsidRDefault="00E73E91" w:rsidP="00E73E91">
      <w:pPr>
        <w:ind w:firstLine="709"/>
        <w:jc w:val="center"/>
        <w:rPr>
          <w:sz w:val="28"/>
          <w:szCs w:val="28"/>
        </w:rPr>
      </w:pPr>
    </w:p>
    <w:p w14:paraId="35CD7257" w14:textId="77777777" w:rsidR="00E73E91" w:rsidRPr="007F06D4" w:rsidRDefault="00E73E91" w:rsidP="00E73E91">
      <w:pPr>
        <w:ind w:firstLine="709"/>
        <w:jc w:val="center"/>
        <w:rPr>
          <w:sz w:val="28"/>
          <w:szCs w:val="28"/>
        </w:rPr>
      </w:pPr>
      <w:r w:rsidRPr="007F06D4">
        <w:rPr>
          <w:sz w:val="28"/>
          <w:szCs w:val="28"/>
          <w:lang w:val="kk-KZ"/>
        </w:rPr>
        <w:t>Рисунок 15 – Внешний вид радиатора</w:t>
      </w:r>
    </w:p>
    <w:p w14:paraId="25A855D7" w14:textId="77777777" w:rsidR="00E73E91" w:rsidRPr="007F06D4" w:rsidRDefault="00E73E91" w:rsidP="00E73E91">
      <w:pPr>
        <w:ind w:firstLine="709"/>
        <w:jc w:val="both"/>
        <w:rPr>
          <w:sz w:val="28"/>
          <w:szCs w:val="28"/>
        </w:rPr>
      </w:pPr>
      <w:r w:rsidRPr="007F06D4">
        <w:rPr>
          <w:sz w:val="28"/>
          <w:szCs w:val="28"/>
        </w:rPr>
        <w:t>На выходе из КЖО установлен линейный ресивер с внутренним объемом 2,3 л.</w:t>
      </w:r>
    </w:p>
    <w:p w14:paraId="45F1D19A" w14:textId="77777777" w:rsidR="00E73E91" w:rsidRPr="007F06D4" w:rsidRDefault="00E73E91" w:rsidP="00E73E91">
      <w:pPr>
        <w:ind w:firstLine="709"/>
        <w:jc w:val="both"/>
        <w:rPr>
          <w:sz w:val="28"/>
          <w:szCs w:val="28"/>
        </w:rPr>
      </w:pPr>
      <w:r w:rsidRPr="007F06D4">
        <w:rPr>
          <w:sz w:val="28"/>
          <w:szCs w:val="28"/>
        </w:rPr>
        <w:lastRenderedPageBreak/>
        <w:t>Терморегулирующий вентиль ТРВ Danfoss TN2 (068Z3346) без внешней линии уравнивания давления без функции MOP с клапанным узлом №01 (068-2010).</w:t>
      </w:r>
    </w:p>
    <w:p w14:paraId="6902D922" w14:textId="77777777" w:rsidR="00E73E91" w:rsidRPr="007F06D4" w:rsidRDefault="00E73E91" w:rsidP="00E73E91">
      <w:pPr>
        <w:ind w:firstLine="709"/>
        <w:jc w:val="both"/>
        <w:rPr>
          <w:sz w:val="28"/>
          <w:szCs w:val="28"/>
        </w:rPr>
      </w:pPr>
      <w:r w:rsidRPr="007F06D4">
        <w:rPr>
          <w:sz w:val="28"/>
          <w:szCs w:val="28"/>
        </w:rPr>
        <w:t>Воздухоохладитель ВО ребристотрубной конструкции DE-0.45/2.5 с площадью теплообменной поверхности 2,5 м</w:t>
      </w:r>
      <w:r w:rsidRPr="007F06D4">
        <w:rPr>
          <w:sz w:val="28"/>
          <w:szCs w:val="28"/>
          <w:vertAlign w:val="superscript"/>
        </w:rPr>
        <w:t>2</w:t>
      </w:r>
      <w:r w:rsidRPr="007F06D4">
        <w:rPr>
          <w:sz w:val="28"/>
          <w:szCs w:val="28"/>
        </w:rPr>
        <w:t>, потребляемой электрической мощностью вентилятора 30 Вт и номинальной холодопроизводительностью 450 Вт.</w:t>
      </w:r>
    </w:p>
    <w:p w14:paraId="2D50E58A" w14:textId="77777777" w:rsidR="00E73E91" w:rsidRPr="007F06D4" w:rsidRDefault="00E73E91" w:rsidP="00E73E91">
      <w:pPr>
        <w:ind w:firstLine="709"/>
        <w:jc w:val="both"/>
        <w:rPr>
          <w:sz w:val="28"/>
          <w:szCs w:val="28"/>
        </w:rPr>
      </w:pPr>
      <w:r w:rsidRPr="007F06D4">
        <w:rPr>
          <w:sz w:val="28"/>
          <w:szCs w:val="28"/>
        </w:rPr>
        <w:t>Насосы P1 и P2 – циркуляционные с мокрым ротором и однофазным электродвигателем, модель Unitech GPD 25-4S.</w:t>
      </w:r>
    </w:p>
    <w:p w14:paraId="1382A019" w14:textId="77777777" w:rsidR="00E73E91" w:rsidRPr="007F06D4" w:rsidRDefault="00E73E91" w:rsidP="00E73E91">
      <w:pPr>
        <w:ind w:firstLine="709"/>
        <w:jc w:val="both"/>
        <w:rPr>
          <w:sz w:val="28"/>
          <w:szCs w:val="28"/>
        </w:rPr>
      </w:pPr>
      <w:r w:rsidRPr="007F06D4">
        <w:rPr>
          <w:sz w:val="28"/>
          <w:szCs w:val="28"/>
        </w:rPr>
        <w:t xml:space="preserve">Аккумулятор холода АХ представляет собой полимерную емкость с внутренним объемом 100 л (модель KSC 40-281). Для снижения теплопритоков емкость покрыта теплоизоляцией из </w:t>
      </w:r>
      <w:r w:rsidRPr="007F06D4">
        <w:rPr>
          <w:sz w:val="28"/>
          <w:szCs w:val="28"/>
          <w:lang w:val="en-US"/>
        </w:rPr>
        <w:t>k</w:t>
      </w:r>
      <w:r w:rsidRPr="007F06D4">
        <w:rPr>
          <w:sz w:val="28"/>
          <w:szCs w:val="28"/>
        </w:rPr>
        <w:t>-</w:t>
      </w:r>
      <w:r w:rsidRPr="007F06D4">
        <w:rPr>
          <w:sz w:val="28"/>
          <w:szCs w:val="28"/>
          <w:lang w:val="en-US"/>
        </w:rPr>
        <w:t>flex</w:t>
      </w:r>
      <w:r w:rsidRPr="007F06D4">
        <w:rPr>
          <w:sz w:val="28"/>
          <w:szCs w:val="28"/>
        </w:rPr>
        <w:t xml:space="preserve"> толщиной 19 мм.</w:t>
      </w:r>
    </w:p>
    <w:p w14:paraId="1544A511" w14:textId="77777777" w:rsidR="00E73E91" w:rsidRPr="007F06D4" w:rsidRDefault="00E73E91" w:rsidP="00E73E91">
      <w:pPr>
        <w:ind w:firstLine="709"/>
        <w:jc w:val="both"/>
        <w:rPr>
          <w:sz w:val="28"/>
          <w:szCs w:val="28"/>
        </w:rPr>
      </w:pPr>
      <w:r w:rsidRPr="007F06D4">
        <w:rPr>
          <w:sz w:val="28"/>
          <w:szCs w:val="28"/>
        </w:rPr>
        <w:t>В установке используется радиатор пластинчато-трубной конструкции с распределительным и собирающим коллектором конструкции РАДМ3-1, в котором теплоноситель распределяется по медному трубопроводу, а излучающая поверхность из окрашенного алюминиевого листа. Площадь излучающей поверхности радиатора 2 м</w:t>
      </w:r>
      <w:r w:rsidRPr="007F06D4">
        <w:rPr>
          <w:sz w:val="28"/>
          <w:szCs w:val="28"/>
          <w:vertAlign w:val="superscript"/>
        </w:rPr>
        <w:t>2</w:t>
      </w:r>
      <w:r w:rsidRPr="007F06D4">
        <w:rPr>
          <w:sz w:val="28"/>
          <w:szCs w:val="28"/>
        </w:rPr>
        <w:t>.</w:t>
      </w:r>
    </w:p>
    <w:p w14:paraId="057D49AE" w14:textId="77777777" w:rsidR="00E73E91" w:rsidRPr="007F06D4" w:rsidRDefault="00E73E91" w:rsidP="00E73E91">
      <w:pPr>
        <w:ind w:firstLine="709"/>
        <w:jc w:val="both"/>
        <w:rPr>
          <w:sz w:val="28"/>
          <w:szCs w:val="28"/>
        </w:rPr>
      </w:pPr>
      <w:r w:rsidRPr="007F06D4">
        <w:rPr>
          <w:sz w:val="28"/>
          <w:szCs w:val="28"/>
        </w:rPr>
        <w:t>В холодильную установку заправлен хладагент R134a. В аккумулятор холода заправлено 100 кг теплоносителя, которым является водный раствор пропиленгликоля с концентрацией по массе 45%.</w:t>
      </w:r>
    </w:p>
    <w:p w14:paraId="32805D25" w14:textId="77777777" w:rsidR="00E73E91" w:rsidRPr="007F06D4" w:rsidRDefault="00E73E91" w:rsidP="00E73E91">
      <w:pPr>
        <w:ind w:firstLine="709"/>
        <w:jc w:val="both"/>
        <w:rPr>
          <w:sz w:val="28"/>
          <w:szCs w:val="28"/>
        </w:rPr>
      </w:pPr>
      <w:r w:rsidRPr="007F06D4">
        <w:rPr>
          <w:sz w:val="28"/>
          <w:szCs w:val="28"/>
        </w:rPr>
        <w:t>Все элементы, кроме радиатора расположены внутри помещения. Радиатор расположен на улице (рисунок 15).</w:t>
      </w:r>
    </w:p>
    <w:p w14:paraId="0182327B" w14:textId="77777777" w:rsidR="00E73E91" w:rsidRPr="007F06D4" w:rsidRDefault="00E73E91" w:rsidP="00E73E91">
      <w:pPr>
        <w:pStyle w:val="a5"/>
        <w:jc w:val="both"/>
        <w:rPr>
          <w:sz w:val="28"/>
          <w:szCs w:val="28"/>
        </w:rPr>
      </w:pPr>
      <w:r w:rsidRPr="007F06D4">
        <w:rPr>
          <w:sz w:val="28"/>
          <w:szCs w:val="28"/>
        </w:rPr>
        <w:t xml:space="preserve">Температура кипения: </w:t>
      </w:r>
      <w:r w:rsidRPr="007F06D4">
        <w:rPr>
          <w:sz w:val="28"/>
          <w:szCs w:val="28"/>
        </w:rPr>
        <w:tab/>
        <w:t>-10°</w:t>
      </w:r>
      <w:r w:rsidRPr="007F06D4">
        <w:rPr>
          <w:sz w:val="28"/>
          <w:szCs w:val="28"/>
          <w:lang w:val="en-US"/>
        </w:rPr>
        <w:t>C</w:t>
      </w:r>
    </w:p>
    <w:p w14:paraId="7AD74A95" w14:textId="77777777" w:rsidR="00E73E91" w:rsidRPr="007F06D4" w:rsidRDefault="00E73E91" w:rsidP="00E73E91">
      <w:pPr>
        <w:pStyle w:val="a5"/>
        <w:jc w:val="both"/>
        <w:rPr>
          <w:sz w:val="28"/>
          <w:szCs w:val="28"/>
        </w:rPr>
      </w:pPr>
      <w:r w:rsidRPr="007F06D4">
        <w:rPr>
          <w:sz w:val="28"/>
          <w:szCs w:val="28"/>
        </w:rPr>
        <w:t xml:space="preserve">Температура конденсации: </w:t>
      </w:r>
      <w:r w:rsidRPr="007F06D4">
        <w:rPr>
          <w:sz w:val="28"/>
          <w:szCs w:val="28"/>
        </w:rPr>
        <w:tab/>
        <w:t>+29°</w:t>
      </w:r>
      <w:r w:rsidRPr="007F06D4">
        <w:rPr>
          <w:sz w:val="28"/>
          <w:szCs w:val="28"/>
          <w:lang w:val="en-US"/>
        </w:rPr>
        <w:t>C</w:t>
      </w:r>
    </w:p>
    <w:p w14:paraId="30553549" w14:textId="77777777" w:rsidR="00E73E91" w:rsidRPr="007F06D4" w:rsidRDefault="00E73E91" w:rsidP="00E73E91">
      <w:pPr>
        <w:pStyle w:val="a5"/>
        <w:jc w:val="both"/>
        <w:rPr>
          <w:sz w:val="28"/>
          <w:szCs w:val="28"/>
        </w:rPr>
      </w:pPr>
      <w:r w:rsidRPr="007F06D4">
        <w:rPr>
          <w:sz w:val="28"/>
          <w:szCs w:val="28"/>
        </w:rPr>
        <w:t xml:space="preserve">Перегрев: </w:t>
      </w:r>
      <w:r w:rsidRPr="007F06D4">
        <w:rPr>
          <w:sz w:val="28"/>
          <w:szCs w:val="28"/>
        </w:rPr>
        <w:tab/>
      </w:r>
      <w:r w:rsidRPr="007F06D4">
        <w:rPr>
          <w:sz w:val="28"/>
          <w:szCs w:val="28"/>
        </w:rPr>
        <w:tab/>
      </w:r>
      <w:r w:rsidRPr="007F06D4">
        <w:rPr>
          <w:sz w:val="28"/>
          <w:szCs w:val="28"/>
        </w:rPr>
        <w:tab/>
        <w:t>10°</w:t>
      </w:r>
      <w:r w:rsidRPr="007F06D4">
        <w:rPr>
          <w:sz w:val="28"/>
          <w:szCs w:val="28"/>
          <w:lang w:val="en-US"/>
        </w:rPr>
        <w:t>C</w:t>
      </w:r>
      <w:r w:rsidRPr="007F06D4">
        <w:rPr>
          <w:sz w:val="28"/>
          <w:szCs w:val="28"/>
        </w:rPr>
        <w:t>;</w:t>
      </w:r>
    </w:p>
    <w:p w14:paraId="4FE9F9F9" w14:textId="77777777" w:rsidR="00E73E91" w:rsidRPr="007F06D4" w:rsidRDefault="00E73E91" w:rsidP="00E73E91">
      <w:pPr>
        <w:pStyle w:val="a5"/>
        <w:jc w:val="both"/>
        <w:rPr>
          <w:sz w:val="28"/>
          <w:szCs w:val="28"/>
        </w:rPr>
      </w:pPr>
      <w:r w:rsidRPr="007F06D4">
        <w:rPr>
          <w:sz w:val="28"/>
          <w:szCs w:val="28"/>
        </w:rPr>
        <w:t xml:space="preserve">Переохлаждение: </w:t>
      </w:r>
      <w:r w:rsidRPr="007F06D4">
        <w:rPr>
          <w:sz w:val="28"/>
          <w:szCs w:val="28"/>
        </w:rPr>
        <w:tab/>
      </w:r>
      <w:r w:rsidRPr="007F06D4">
        <w:rPr>
          <w:sz w:val="28"/>
          <w:szCs w:val="28"/>
        </w:rPr>
        <w:tab/>
        <w:t>5°</w:t>
      </w:r>
      <w:r w:rsidRPr="007F06D4">
        <w:rPr>
          <w:sz w:val="28"/>
          <w:szCs w:val="28"/>
          <w:lang w:val="en-US"/>
        </w:rPr>
        <w:t>C</w:t>
      </w:r>
      <w:r w:rsidRPr="007F06D4">
        <w:rPr>
          <w:sz w:val="28"/>
          <w:szCs w:val="28"/>
        </w:rPr>
        <w:t>;</w:t>
      </w:r>
    </w:p>
    <w:p w14:paraId="5E27B819" w14:textId="77777777" w:rsidR="00E73E91" w:rsidRPr="007F06D4" w:rsidRDefault="00E73E91" w:rsidP="00E73E91">
      <w:pPr>
        <w:pStyle w:val="a5"/>
        <w:jc w:val="both"/>
        <w:rPr>
          <w:sz w:val="28"/>
          <w:szCs w:val="28"/>
        </w:rPr>
      </w:pPr>
      <w:r w:rsidRPr="007F06D4">
        <w:rPr>
          <w:sz w:val="28"/>
          <w:szCs w:val="28"/>
        </w:rPr>
        <w:t>Температура атмосферного воздуха: +25°</w:t>
      </w:r>
      <w:r w:rsidRPr="007F06D4">
        <w:rPr>
          <w:sz w:val="28"/>
          <w:szCs w:val="28"/>
          <w:lang w:val="en-US"/>
        </w:rPr>
        <w:t>C</w:t>
      </w:r>
      <w:r w:rsidRPr="007F06D4">
        <w:rPr>
          <w:sz w:val="28"/>
          <w:szCs w:val="28"/>
        </w:rPr>
        <w:t>;</w:t>
      </w:r>
    </w:p>
    <w:p w14:paraId="34CE6D7A" w14:textId="77777777" w:rsidR="00E73E91" w:rsidRPr="007F06D4" w:rsidRDefault="00E73E91" w:rsidP="00E73E91">
      <w:pPr>
        <w:pStyle w:val="a5"/>
        <w:jc w:val="both"/>
        <w:rPr>
          <w:sz w:val="28"/>
          <w:szCs w:val="28"/>
        </w:rPr>
      </w:pPr>
      <w:r w:rsidRPr="007F06D4">
        <w:rPr>
          <w:sz w:val="28"/>
          <w:szCs w:val="28"/>
        </w:rPr>
        <w:t>Температура атмосферного воздуха пиковая: +35°</w:t>
      </w:r>
      <w:r w:rsidRPr="007F06D4">
        <w:rPr>
          <w:sz w:val="28"/>
          <w:szCs w:val="28"/>
          <w:lang w:val="en-US"/>
        </w:rPr>
        <w:t>C</w:t>
      </w:r>
      <w:r w:rsidRPr="007F06D4">
        <w:rPr>
          <w:sz w:val="28"/>
          <w:szCs w:val="28"/>
        </w:rPr>
        <w:t>;</w:t>
      </w:r>
    </w:p>
    <w:p w14:paraId="6E4AA55A" w14:textId="77777777" w:rsidR="00E73E91" w:rsidRPr="007F06D4" w:rsidRDefault="00E73E91" w:rsidP="00E73E91">
      <w:pPr>
        <w:pStyle w:val="a5"/>
        <w:jc w:val="both"/>
        <w:rPr>
          <w:bCs/>
          <w:sz w:val="28"/>
          <w:szCs w:val="28"/>
        </w:rPr>
      </w:pPr>
    </w:p>
    <w:p w14:paraId="40B66B33" w14:textId="77777777" w:rsidR="00E73E91" w:rsidRPr="007F06D4" w:rsidRDefault="00E73E91" w:rsidP="00E73E91">
      <w:pPr>
        <w:pStyle w:val="a5"/>
        <w:jc w:val="both"/>
        <w:rPr>
          <w:bCs/>
          <w:sz w:val="28"/>
          <w:szCs w:val="28"/>
        </w:rPr>
      </w:pPr>
      <w:r w:rsidRPr="007F06D4">
        <w:rPr>
          <w:bCs/>
          <w:sz w:val="28"/>
          <w:szCs w:val="28"/>
        </w:rPr>
        <w:t>В программе «</w:t>
      </w:r>
      <w:r w:rsidRPr="007F06D4">
        <w:rPr>
          <w:bCs/>
          <w:sz w:val="28"/>
          <w:szCs w:val="28"/>
          <w:lang w:val="en-US"/>
        </w:rPr>
        <w:t>CoolPack</w:t>
      </w:r>
      <w:r w:rsidRPr="007F06D4">
        <w:rPr>
          <w:bCs/>
          <w:sz w:val="28"/>
          <w:szCs w:val="28"/>
        </w:rPr>
        <w:t>» по расчету:</w:t>
      </w:r>
    </w:p>
    <w:p w14:paraId="313B66F5" w14:textId="77777777" w:rsidR="00E73E91" w:rsidRPr="007F06D4" w:rsidRDefault="00E73E91" w:rsidP="00E73E91">
      <w:pPr>
        <w:pStyle w:val="a5"/>
        <w:jc w:val="both"/>
        <w:rPr>
          <w:bCs/>
          <w:sz w:val="28"/>
          <w:szCs w:val="28"/>
        </w:rPr>
      </w:pPr>
      <w:r w:rsidRPr="007F06D4">
        <w:rPr>
          <w:bCs/>
          <w:sz w:val="28"/>
          <w:szCs w:val="28"/>
        </w:rPr>
        <w:t xml:space="preserve">Температура нагнетания: </w:t>
      </w:r>
      <w:r w:rsidRPr="007F06D4">
        <w:rPr>
          <w:bCs/>
          <w:sz w:val="28"/>
          <w:szCs w:val="28"/>
        </w:rPr>
        <w:tab/>
      </w:r>
      <w:r w:rsidRPr="007F06D4">
        <w:rPr>
          <w:bCs/>
          <w:sz w:val="28"/>
          <w:szCs w:val="28"/>
        </w:rPr>
        <w:tab/>
      </w:r>
      <w:r w:rsidRPr="007F06D4">
        <w:rPr>
          <w:bCs/>
          <w:sz w:val="28"/>
          <w:szCs w:val="28"/>
        </w:rPr>
        <w:tab/>
        <w:t>+75°</w:t>
      </w:r>
      <w:r w:rsidRPr="007F06D4">
        <w:rPr>
          <w:bCs/>
          <w:sz w:val="28"/>
          <w:szCs w:val="28"/>
          <w:lang w:val="en-US"/>
        </w:rPr>
        <w:t>C</w:t>
      </w:r>
      <w:r w:rsidRPr="007F06D4">
        <w:rPr>
          <w:bCs/>
          <w:sz w:val="28"/>
          <w:szCs w:val="28"/>
        </w:rPr>
        <w:t>;</w:t>
      </w:r>
    </w:p>
    <w:p w14:paraId="4EE9A044" w14:textId="77777777" w:rsidR="00E73E91" w:rsidRPr="007F06D4" w:rsidRDefault="00E73E91" w:rsidP="00E73E91">
      <w:pPr>
        <w:pStyle w:val="a5"/>
        <w:jc w:val="both"/>
        <w:rPr>
          <w:bCs/>
          <w:sz w:val="28"/>
          <w:szCs w:val="28"/>
        </w:rPr>
      </w:pPr>
      <w:r w:rsidRPr="007F06D4">
        <w:rPr>
          <w:bCs/>
          <w:sz w:val="28"/>
          <w:szCs w:val="28"/>
        </w:rPr>
        <w:t xml:space="preserve">Холодопроизводительность: </w:t>
      </w:r>
      <w:r w:rsidRPr="007F06D4">
        <w:rPr>
          <w:bCs/>
          <w:sz w:val="28"/>
          <w:szCs w:val="28"/>
        </w:rPr>
        <w:tab/>
      </w:r>
      <w:r w:rsidRPr="007F06D4">
        <w:rPr>
          <w:bCs/>
          <w:sz w:val="28"/>
          <w:szCs w:val="28"/>
        </w:rPr>
        <w:tab/>
        <w:t>688 Вт;</w:t>
      </w:r>
    </w:p>
    <w:p w14:paraId="73B633AE" w14:textId="77777777" w:rsidR="00E73E91" w:rsidRPr="007F06D4" w:rsidRDefault="00E73E91" w:rsidP="00E73E91">
      <w:pPr>
        <w:pStyle w:val="a5"/>
        <w:jc w:val="both"/>
        <w:rPr>
          <w:bCs/>
          <w:sz w:val="28"/>
          <w:szCs w:val="28"/>
        </w:rPr>
      </w:pPr>
      <w:r w:rsidRPr="007F06D4">
        <w:rPr>
          <w:bCs/>
          <w:sz w:val="28"/>
          <w:szCs w:val="28"/>
        </w:rPr>
        <w:t>Теоретическая работа сжатия хладагента: 123 Вт;</w:t>
      </w:r>
    </w:p>
    <w:p w14:paraId="2FE99864" w14:textId="77777777" w:rsidR="00E73E91" w:rsidRPr="007F06D4" w:rsidRDefault="00E73E91" w:rsidP="00E73E91">
      <w:pPr>
        <w:pStyle w:val="a5"/>
        <w:jc w:val="both"/>
        <w:rPr>
          <w:bCs/>
          <w:sz w:val="28"/>
          <w:szCs w:val="28"/>
        </w:rPr>
      </w:pPr>
      <w:r w:rsidRPr="007F06D4">
        <w:rPr>
          <w:bCs/>
          <w:sz w:val="28"/>
          <w:szCs w:val="28"/>
        </w:rPr>
        <w:t xml:space="preserve">Полный КПД компрессора: </w:t>
      </w:r>
      <w:r w:rsidRPr="007F06D4">
        <w:rPr>
          <w:bCs/>
          <w:sz w:val="28"/>
          <w:szCs w:val="28"/>
        </w:rPr>
        <w:tab/>
      </w:r>
      <w:r w:rsidRPr="007F06D4">
        <w:rPr>
          <w:bCs/>
          <w:sz w:val="28"/>
          <w:szCs w:val="28"/>
        </w:rPr>
        <w:tab/>
      </w:r>
      <w:r w:rsidRPr="007F06D4">
        <w:rPr>
          <w:bCs/>
          <w:sz w:val="28"/>
          <w:szCs w:val="28"/>
        </w:rPr>
        <w:tab/>
        <w:t>65%</w:t>
      </w:r>
    </w:p>
    <w:p w14:paraId="2F8809AC" w14:textId="77777777" w:rsidR="00E73E91" w:rsidRPr="007F06D4" w:rsidRDefault="00E73E91" w:rsidP="00E73E91">
      <w:pPr>
        <w:pStyle w:val="a5"/>
        <w:jc w:val="both"/>
        <w:rPr>
          <w:bCs/>
          <w:sz w:val="28"/>
          <w:szCs w:val="28"/>
        </w:rPr>
      </w:pPr>
      <w:r w:rsidRPr="007F06D4">
        <w:rPr>
          <w:bCs/>
          <w:sz w:val="28"/>
          <w:szCs w:val="28"/>
        </w:rPr>
        <w:t>Электрическая мощность электродвигателя компрессора: 189 Вт;</w:t>
      </w:r>
    </w:p>
    <w:p w14:paraId="10E7E10E" w14:textId="77777777" w:rsidR="00E73E91" w:rsidRPr="007F06D4" w:rsidRDefault="00E73E91" w:rsidP="00E73E91">
      <w:pPr>
        <w:pStyle w:val="a5"/>
        <w:jc w:val="both"/>
        <w:rPr>
          <w:bCs/>
          <w:sz w:val="28"/>
          <w:szCs w:val="28"/>
        </w:rPr>
      </w:pPr>
      <w:r w:rsidRPr="007F06D4">
        <w:rPr>
          <w:bCs/>
          <w:sz w:val="28"/>
          <w:szCs w:val="28"/>
        </w:rPr>
        <w:t xml:space="preserve">Теплота конденсации: </w:t>
      </w:r>
      <w:r w:rsidRPr="007F06D4">
        <w:rPr>
          <w:bCs/>
          <w:sz w:val="28"/>
          <w:szCs w:val="28"/>
        </w:rPr>
        <w:tab/>
      </w:r>
      <w:r w:rsidRPr="007F06D4">
        <w:rPr>
          <w:bCs/>
          <w:sz w:val="28"/>
          <w:szCs w:val="28"/>
        </w:rPr>
        <w:tab/>
      </w:r>
      <w:r w:rsidRPr="007F06D4">
        <w:rPr>
          <w:bCs/>
          <w:sz w:val="28"/>
          <w:szCs w:val="28"/>
        </w:rPr>
        <w:tab/>
        <w:t>811 Вт;</w:t>
      </w:r>
    </w:p>
    <w:p w14:paraId="2AB19A33" w14:textId="77777777" w:rsidR="00E73E91" w:rsidRPr="007F06D4" w:rsidRDefault="00E73E91" w:rsidP="00E73E91">
      <w:pPr>
        <w:pStyle w:val="a5"/>
        <w:jc w:val="both"/>
        <w:rPr>
          <w:bCs/>
          <w:sz w:val="28"/>
          <w:szCs w:val="28"/>
        </w:rPr>
      </w:pPr>
      <w:r w:rsidRPr="007F06D4">
        <w:rPr>
          <w:bCs/>
          <w:sz w:val="28"/>
          <w:szCs w:val="28"/>
        </w:rPr>
        <w:t xml:space="preserve">Массовый расход хладагента: </w:t>
      </w:r>
      <w:r w:rsidRPr="007F06D4">
        <w:rPr>
          <w:bCs/>
          <w:sz w:val="28"/>
          <w:szCs w:val="28"/>
        </w:rPr>
        <w:tab/>
      </w:r>
      <w:r w:rsidRPr="007F06D4">
        <w:rPr>
          <w:bCs/>
          <w:sz w:val="28"/>
          <w:szCs w:val="28"/>
        </w:rPr>
        <w:tab/>
        <w:t>0,0043 кг/с</w:t>
      </w:r>
    </w:p>
    <w:p w14:paraId="7A754E45" w14:textId="77777777" w:rsidR="00E73E91" w:rsidRPr="007F06D4" w:rsidRDefault="00E73E91" w:rsidP="00E73E91">
      <w:pPr>
        <w:pStyle w:val="a5"/>
        <w:jc w:val="both"/>
        <w:rPr>
          <w:sz w:val="28"/>
          <w:szCs w:val="28"/>
        </w:rPr>
      </w:pPr>
      <w:r w:rsidRPr="007F06D4">
        <w:rPr>
          <w:sz w:val="28"/>
          <w:szCs w:val="28"/>
        </w:rPr>
        <w:t>Объемный расход хладагента:</w:t>
      </w:r>
      <w:r w:rsidRPr="007F06D4">
        <w:rPr>
          <w:sz w:val="28"/>
          <w:szCs w:val="28"/>
        </w:rPr>
        <w:tab/>
      </w:r>
      <w:r w:rsidRPr="007F06D4">
        <w:rPr>
          <w:sz w:val="28"/>
          <w:szCs w:val="28"/>
        </w:rPr>
        <w:tab/>
        <w:t>0,000447 м</w:t>
      </w:r>
      <w:r w:rsidRPr="007F06D4">
        <w:rPr>
          <w:sz w:val="28"/>
          <w:szCs w:val="28"/>
          <w:vertAlign w:val="superscript"/>
        </w:rPr>
        <w:t>3</w:t>
      </w:r>
      <w:r w:rsidRPr="007F06D4">
        <w:rPr>
          <w:sz w:val="28"/>
          <w:szCs w:val="28"/>
        </w:rPr>
        <w:t>/с = 1,61 м</w:t>
      </w:r>
      <w:r w:rsidRPr="007F06D4">
        <w:rPr>
          <w:sz w:val="28"/>
          <w:szCs w:val="28"/>
          <w:vertAlign w:val="superscript"/>
        </w:rPr>
        <w:t>3</w:t>
      </w:r>
      <w:r w:rsidRPr="007F06D4">
        <w:rPr>
          <w:sz w:val="28"/>
          <w:szCs w:val="28"/>
        </w:rPr>
        <w:t>/час</w:t>
      </w:r>
    </w:p>
    <w:p w14:paraId="0148B2AB" w14:textId="77777777" w:rsidR="00E73E91" w:rsidRPr="007F06D4" w:rsidRDefault="00E73E91" w:rsidP="00E73E91">
      <w:pPr>
        <w:adjustRightInd w:val="0"/>
        <w:ind w:firstLine="709"/>
        <w:jc w:val="both"/>
        <w:rPr>
          <w:sz w:val="28"/>
          <w:szCs w:val="28"/>
        </w:rPr>
      </w:pPr>
    </w:p>
    <w:p w14:paraId="5CFAF880" w14:textId="56939834" w:rsidR="00E73E91" w:rsidRPr="007F06D4" w:rsidRDefault="00E73E91" w:rsidP="00E73E91">
      <w:pPr>
        <w:ind w:firstLine="709"/>
        <w:jc w:val="center"/>
        <w:rPr>
          <w:sz w:val="28"/>
          <w:szCs w:val="28"/>
        </w:rPr>
      </w:pPr>
      <w:r w:rsidRPr="007F06D4">
        <w:rPr>
          <w:noProof/>
          <w:sz w:val="28"/>
          <w:szCs w:val="28"/>
          <w:lang w:bidi="ar-SA"/>
        </w:rPr>
        <w:lastRenderedPageBreak/>
        <w:drawing>
          <wp:inline distT="0" distB="0" distL="0" distR="0" wp14:anchorId="4B96E830" wp14:editId="5343F7DE">
            <wp:extent cx="4476917" cy="2330450"/>
            <wp:effectExtent l="0" t="0" r="0" b="0"/>
            <wp:docPr id="22418366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77251" cy="2330624"/>
                    </a:xfrm>
                    <a:prstGeom prst="rect">
                      <a:avLst/>
                    </a:prstGeom>
                    <a:noFill/>
                    <a:ln>
                      <a:noFill/>
                    </a:ln>
                  </pic:spPr>
                </pic:pic>
              </a:graphicData>
            </a:graphic>
          </wp:inline>
        </w:drawing>
      </w:r>
    </w:p>
    <w:p w14:paraId="231C310D" w14:textId="77777777" w:rsidR="00E73E91" w:rsidRPr="007F06D4" w:rsidRDefault="00E73E91" w:rsidP="00E73E91">
      <w:pPr>
        <w:ind w:firstLine="709"/>
        <w:jc w:val="center"/>
        <w:rPr>
          <w:sz w:val="28"/>
          <w:szCs w:val="28"/>
        </w:rPr>
      </w:pPr>
    </w:p>
    <w:p w14:paraId="0B9289E8" w14:textId="77777777" w:rsidR="00E73E91" w:rsidRPr="007F06D4" w:rsidRDefault="00E73E91" w:rsidP="00E73E91">
      <w:pPr>
        <w:ind w:firstLine="709"/>
        <w:jc w:val="center"/>
        <w:rPr>
          <w:sz w:val="28"/>
          <w:szCs w:val="28"/>
        </w:rPr>
      </w:pPr>
      <w:r w:rsidRPr="007F06D4">
        <w:rPr>
          <w:sz w:val="28"/>
          <w:szCs w:val="28"/>
        </w:rPr>
        <w:t xml:space="preserve">Рисунок 16 – Используемый компрессор: </w:t>
      </w:r>
      <w:r w:rsidRPr="007F06D4">
        <w:rPr>
          <w:sz w:val="28"/>
          <w:szCs w:val="28"/>
          <w:lang w:val="en-US"/>
        </w:rPr>
        <w:t>Wansheng</w:t>
      </w:r>
      <w:r w:rsidRPr="007F06D4">
        <w:rPr>
          <w:sz w:val="28"/>
          <w:szCs w:val="28"/>
        </w:rPr>
        <w:t xml:space="preserve"> </w:t>
      </w:r>
      <w:r w:rsidRPr="007F06D4">
        <w:rPr>
          <w:sz w:val="28"/>
          <w:szCs w:val="28"/>
          <w:lang w:val="en-US"/>
        </w:rPr>
        <w:t>WQ</w:t>
      </w:r>
      <w:r w:rsidRPr="007F06D4">
        <w:rPr>
          <w:sz w:val="28"/>
          <w:szCs w:val="28"/>
        </w:rPr>
        <w:t>15</w:t>
      </w:r>
      <w:r w:rsidRPr="007F06D4">
        <w:rPr>
          <w:sz w:val="28"/>
          <w:szCs w:val="28"/>
          <w:lang w:val="en-US"/>
        </w:rPr>
        <w:t>HF</w:t>
      </w:r>
    </w:p>
    <w:p w14:paraId="0FC13604" w14:textId="77777777" w:rsidR="00E73E91" w:rsidRPr="007F06D4" w:rsidRDefault="00E73E91" w:rsidP="00E73E91">
      <w:pPr>
        <w:ind w:firstLine="709"/>
        <w:jc w:val="both"/>
        <w:rPr>
          <w:sz w:val="28"/>
          <w:szCs w:val="28"/>
        </w:rPr>
      </w:pPr>
    </w:p>
    <w:p w14:paraId="0241FBCB" w14:textId="77777777" w:rsidR="00E73E91" w:rsidRPr="007F06D4" w:rsidRDefault="00E73E91" w:rsidP="00E73E91">
      <w:pPr>
        <w:ind w:firstLine="709"/>
        <w:jc w:val="both"/>
        <w:rPr>
          <w:bCs/>
          <w:sz w:val="28"/>
          <w:szCs w:val="28"/>
        </w:rPr>
      </w:pPr>
      <w:r w:rsidRPr="007F06D4">
        <w:rPr>
          <w:bCs/>
          <w:sz w:val="28"/>
          <w:szCs w:val="28"/>
        </w:rPr>
        <w:t>Характеристики компрессора:</w:t>
      </w:r>
    </w:p>
    <w:p w14:paraId="38654109" w14:textId="77777777" w:rsidR="00E73E91" w:rsidRPr="007F06D4" w:rsidRDefault="00E73E91" w:rsidP="00E73E91">
      <w:pPr>
        <w:ind w:firstLine="709"/>
        <w:jc w:val="both"/>
        <w:rPr>
          <w:bCs/>
          <w:sz w:val="28"/>
          <w:szCs w:val="28"/>
        </w:rPr>
      </w:pPr>
      <w:r w:rsidRPr="007F06D4">
        <w:rPr>
          <w:bCs/>
          <w:sz w:val="28"/>
          <w:szCs w:val="28"/>
        </w:rPr>
        <w:t xml:space="preserve">Тип: </w:t>
      </w:r>
      <w:r w:rsidRPr="007F06D4">
        <w:rPr>
          <w:bCs/>
          <w:sz w:val="28"/>
          <w:szCs w:val="28"/>
        </w:rPr>
        <w:tab/>
      </w:r>
      <w:r w:rsidRPr="007F06D4">
        <w:rPr>
          <w:bCs/>
          <w:sz w:val="28"/>
          <w:szCs w:val="28"/>
        </w:rPr>
        <w:tab/>
      </w:r>
      <w:r w:rsidRPr="007F06D4">
        <w:rPr>
          <w:bCs/>
          <w:sz w:val="28"/>
          <w:szCs w:val="28"/>
        </w:rPr>
        <w:tab/>
      </w:r>
      <w:r w:rsidRPr="007F06D4">
        <w:rPr>
          <w:bCs/>
          <w:sz w:val="28"/>
          <w:szCs w:val="28"/>
        </w:rPr>
        <w:tab/>
      </w:r>
      <w:r w:rsidRPr="007F06D4">
        <w:rPr>
          <w:bCs/>
          <w:sz w:val="28"/>
          <w:szCs w:val="28"/>
        </w:rPr>
        <w:tab/>
        <w:t>поршневой;</w:t>
      </w:r>
    </w:p>
    <w:p w14:paraId="1F7CC925" w14:textId="77777777" w:rsidR="00E73E91" w:rsidRPr="007F06D4" w:rsidRDefault="00E73E91" w:rsidP="00E73E91">
      <w:pPr>
        <w:ind w:firstLine="709"/>
        <w:jc w:val="both"/>
        <w:rPr>
          <w:bCs/>
          <w:sz w:val="28"/>
          <w:szCs w:val="28"/>
        </w:rPr>
      </w:pPr>
      <w:r w:rsidRPr="007F06D4">
        <w:rPr>
          <w:bCs/>
          <w:sz w:val="28"/>
          <w:szCs w:val="28"/>
        </w:rPr>
        <w:t>Холодопроизводительность:</w:t>
      </w:r>
      <w:r w:rsidRPr="007F06D4">
        <w:rPr>
          <w:bCs/>
          <w:sz w:val="28"/>
          <w:szCs w:val="28"/>
        </w:rPr>
        <w:tab/>
        <w:t xml:space="preserve"> 390 Вт при </w:t>
      </w:r>
      <w:r w:rsidRPr="007F06D4">
        <w:rPr>
          <w:bCs/>
          <w:i/>
          <w:sz w:val="28"/>
          <w:szCs w:val="28"/>
          <w:lang w:val="en-US"/>
        </w:rPr>
        <w:t>t</w:t>
      </w:r>
      <w:r w:rsidRPr="007F06D4">
        <w:rPr>
          <w:bCs/>
          <w:sz w:val="28"/>
          <w:szCs w:val="28"/>
          <w:vertAlign w:val="subscript"/>
        </w:rPr>
        <w:t>0</w:t>
      </w:r>
      <w:r w:rsidRPr="007F06D4">
        <w:rPr>
          <w:bCs/>
          <w:sz w:val="28"/>
          <w:szCs w:val="28"/>
        </w:rPr>
        <w:t>=-23,3°</w:t>
      </w:r>
      <w:r w:rsidRPr="007F06D4">
        <w:rPr>
          <w:bCs/>
          <w:sz w:val="28"/>
          <w:szCs w:val="28"/>
          <w:lang w:val="en-US"/>
        </w:rPr>
        <w:t>C</w:t>
      </w:r>
      <w:r w:rsidRPr="007F06D4">
        <w:rPr>
          <w:bCs/>
          <w:sz w:val="28"/>
          <w:szCs w:val="28"/>
        </w:rPr>
        <w:t xml:space="preserve">, </w:t>
      </w:r>
      <w:r w:rsidRPr="007F06D4">
        <w:rPr>
          <w:bCs/>
          <w:i/>
          <w:sz w:val="28"/>
          <w:szCs w:val="28"/>
          <w:lang w:val="en-US"/>
        </w:rPr>
        <w:t>t</w:t>
      </w:r>
      <w:r w:rsidRPr="007F06D4">
        <w:rPr>
          <w:bCs/>
          <w:sz w:val="28"/>
          <w:szCs w:val="28"/>
          <w:vertAlign w:val="subscript"/>
        </w:rPr>
        <w:t>к</w:t>
      </w:r>
      <w:r w:rsidRPr="007F06D4">
        <w:rPr>
          <w:bCs/>
          <w:sz w:val="28"/>
          <w:szCs w:val="28"/>
        </w:rPr>
        <w:t>=54,5°</w:t>
      </w:r>
      <w:r w:rsidRPr="007F06D4">
        <w:rPr>
          <w:bCs/>
          <w:sz w:val="28"/>
          <w:szCs w:val="28"/>
          <w:lang w:val="en-US"/>
        </w:rPr>
        <w:t>C</w:t>
      </w:r>
    </w:p>
    <w:p w14:paraId="113D56E1" w14:textId="77777777" w:rsidR="00E73E91" w:rsidRPr="007F06D4" w:rsidRDefault="00E73E91" w:rsidP="00E73E91">
      <w:pPr>
        <w:ind w:firstLine="709"/>
        <w:jc w:val="both"/>
        <w:rPr>
          <w:bCs/>
          <w:sz w:val="28"/>
          <w:szCs w:val="28"/>
        </w:rPr>
      </w:pPr>
      <w:r w:rsidRPr="007F06D4">
        <w:rPr>
          <w:bCs/>
          <w:sz w:val="28"/>
          <w:szCs w:val="28"/>
        </w:rPr>
        <w:t>Расчетные характеристики</w:t>
      </w:r>
    </w:p>
    <w:p w14:paraId="793A9F52" w14:textId="4FBEA7CA" w:rsidR="00E73E91" w:rsidRPr="007F06D4" w:rsidRDefault="00E73E91" w:rsidP="00E73E91">
      <w:pPr>
        <w:ind w:firstLine="709"/>
        <w:jc w:val="both"/>
        <w:rPr>
          <w:sz w:val="28"/>
          <w:szCs w:val="28"/>
        </w:rPr>
      </w:pPr>
      <w:r w:rsidRPr="007F06D4">
        <w:rPr>
          <w:bCs/>
          <w:sz w:val="28"/>
          <w:szCs w:val="28"/>
        </w:rPr>
        <w:t>Давление кипения:</w:t>
      </w:r>
      <w:r w:rsidRPr="007F06D4">
        <w:rPr>
          <w:bCs/>
          <w:sz w:val="28"/>
          <w:szCs w:val="28"/>
        </w:rPr>
        <w:tab/>
      </w:r>
      <w:r w:rsidRPr="007F06D4">
        <w:rPr>
          <w:bCs/>
          <w:sz w:val="28"/>
          <w:szCs w:val="28"/>
        </w:rPr>
        <w:tab/>
      </w:r>
      <w:r w:rsidRPr="007F06D4">
        <w:rPr>
          <w:sz w:val="28"/>
          <w:szCs w:val="28"/>
        </w:rPr>
        <w:tab/>
        <w:t xml:space="preserve">2 </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00234DD9" w:rsidRPr="007F06D4">
        <w:rPr>
          <w:sz w:val="28"/>
          <w:szCs w:val="28"/>
        </w:rPr>
        <w:t xml:space="preserve"> </w:t>
      </w:r>
      <w:r w:rsidRPr="007F06D4">
        <w:rPr>
          <w:sz w:val="28"/>
          <w:szCs w:val="28"/>
        </w:rPr>
        <w:t>(а)</w:t>
      </w:r>
    </w:p>
    <w:p w14:paraId="58FF05B9" w14:textId="178D6D50" w:rsidR="00E73E91" w:rsidRPr="007F06D4" w:rsidRDefault="00E73E91" w:rsidP="00E73E91">
      <w:pPr>
        <w:ind w:firstLine="709"/>
        <w:jc w:val="both"/>
        <w:rPr>
          <w:sz w:val="28"/>
          <w:szCs w:val="28"/>
        </w:rPr>
      </w:pPr>
      <w:r w:rsidRPr="007F06D4">
        <w:rPr>
          <w:sz w:val="28"/>
          <w:szCs w:val="28"/>
        </w:rPr>
        <w:t>Давление конденсации:</w:t>
      </w:r>
      <w:r w:rsidRPr="007F06D4">
        <w:rPr>
          <w:sz w:val="28"/>
          <w:szCs w:val="28"/>
        </w:rPr>
        <w:tab/>
      </w:r>
      <w:r w:rsidRPr="007F06D4">
        <w:rPr>
          <w:sz w:val="28"/>
          <w:szCs w:val="28"/>
        </w:rPr>
        <w:tab/>
        <w:t xml:space="preserve">7,5 </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00234DD9" w:rsidRPr="007F06D4">
        <w:rPr>
          <w:sz w:val="28"/>
          <w:szCs w:val="28"/>
        </w:rPr>
        <w:t xml:space="preserve"> </w:t>
      </w:r>
      <w:r w:rsidRPr="007F06D4">
        <w:rPr>
          <w:sz w:val="28"/>
          <w:szCs w:val="28"/>
        </w:rPr>
        <w:t>(а)</w:t>
      </w:r>
    </w:p>
    <w:p w14:paraId="4A8B6AA4" w14:textId="77777777" w:rsidR="00E73E91" w:rsidRPr="007F06D4" w:rsidRDefault="00E73E91" w:rsidP="00E73E91">
      <w:pPr>
        <w:ind w:firstLine="709"/>
        <w:jc w:val="both"/>
        <w:rPr>
          <w:sz w:val="28"/>
          <w:szCs w:val="28"/>
        </w:rPr>
      </w:pPr>
      <w:r w:rsidRPr="007F06D4">
        <w:rPr>
          <w:sz w:val="28"/>
          <w:szCs w:val="28"/>
        </w:rPr>
        <w:t>Степень повышения давления</w:t>
      </w:r>
      <w:r w:rsidRPr="007F06D4">
        <w:rPr>
          <w:sz w:val="28"/>
          <w:szCs w:val="28"/>
        </w:rPr>
        <w:tab/>
        <w:t>5,75</w:t>
      </w:r>
    </w:p>
    <w:p w14:paraId="6186E6A6" w14:textId="77777777" w:rsidR="00E73E91" w:rsidRPr="007F06D4" w:rsidRDefault="00E73E91" w:rsidP="00E73E91">
      <w:pPr>
        <w:ind w:firstLine="709"/>
        <w:jc w:val="both"/>
        <w:rPr>
          <w:sz w:val="28"/>
          <w:szCs w:val="28"/>
        </w:rPr>
      </w:pPr>
      <w:r w:rsidRPr="007F06D4">
        <w:rPr>
          <w:sz w:val="28"/>
          <w:szCs w:val="28"/>
        </w:rPr>
        <w:t>Коэффициент подачи:</w:t>
      </w:r>
      <w:r w:rsidRPr="007F06D4">
        <w:rPr>
          <w:sz w:val="28"/>
          <w:szCs w:val="28"/>
        </w:rPr>
        <w:tab/>
      </w:r>
      <w:r w:rsidRPr="007F06D4">
        <w:rPr>
          <w:sz w:val="28"/>
          <w:szCs w:val="28"/>
        </w:rPr>
        <w:tab/>
        <w:t>0,62</w:t>
      </w:r>
    </w:p>
    <w:p w14:paraId="0F4B5CAD" w14:textId="77777777" w:rsidR="00E73E91" w:rsidRPr="007F06D4" w:rsidRDefault="00E73E91" w:rsidP="00E73E91">
      <w:pPr>
        <w:ind w:firstLine="709"/>
        <w:jc w:val="both"/>
        <w:rPr>
          <w:sz w:val="28"/>
          <w:szCs w:val="28"/>
        </w:rPr>
      </w:pPr>
      <w:r w:rsidRPr="007F06D4">
        <w:rPr>
          <w:sz w:val="28"/>
          <w:szCs w:val="28"/>
        </w:rPr>
        <w:t>Объемная производительность компрессора: 0,00072 м</w:t>
      </w:r>
      <w:r w:rsidRPr="007F06D4">
        <w:rPr>
          <w:sz w:val="28"/>
          <w:szCs w:val="28"/>
          <w:vertAlign w:val="superscript"/>
        </w:rPr>
        <w:t>3</w:t>
      </w:r>
      <w:r w:rsidRPr="007F06D4">
        <w:rPr>
          <w:sz w:val="28"/>
          <w:szCs w:val="28"/>
        </w:rPr>
        <w:t>/с = 2,59 м</w:t>
      </w:r>
      <w:r w:rsidRPr="007F06D4">
        <w:rPr>
          <w:sz w:val="28"/>
          <w:szCs w:val="28"/>
          <w:vertAlign w:val="superscript"/>
        </w:rPr>
        <w:t>3</w:t>
      </w:r>
      <w:r w:rsidRPr="007F06D4">
        <w:rPr>
          <w:sz w:val="28"/>
          <w:szCs w:val="28"/>
        </w:rPr>
        <w:t>/час</w:t>
      </w:r>
    </w:p>
    <w:p w14:paraId="592F21AD" w14:textId="77777777" w:rsidR="00E73E91" w:rsidRPr="007F06D4" w:rsidRDefault="00E73E91" w:rsidP="00E73E91">
      <w:pPr>
        <w:pStyle w:val="a5"/>
        <w:jc w:val="both"/>
        <w:rPr>
          <w:sz w:val="28"/>
          <w:szCs w:val="28"/>
        </w:rPr>
      </w:pPr>
      <w:r w:rsidRPr="007F06D4">
        <w:rPr>
          <w:sz w:val="28"/>
          <w:szCs w:val="28"/>
        </w:rPr>
        <w:t>Далее проверяем радиатор</w:t>
      </w:r>
    </w:p>
    <w:p w14:paraId="002BD8F8" w14:textId="181EFE80" w:rsidR="00E73E91" w:rsidRPr="007F06D4" w:rsidRDefault="00E73E91" w:rsidP="00E73E91">
      <w:pPr>
        <w:pStyle w:val="1"/>
        <w:spacing w:before="0"/>
        <w:ind w:firstLine="709"/>
        <w:jc w:val="center"/>
        <w:rPr>
          <w:rFonts w:ascii="Times New Roman" w:hAnsi="Times New Roman"/>
          <w:b/>
          <w:bCs/>
          <w:color w:val="auto"/>
          <w:sz w:val="28"/>
          <w:szCs w:val="28"/>
          <w:u w:val="single"/>
        </w:rPr>
      </w:pPr>
      <w:r w:rsidRPr="007F06D4">
        <w:rPr>
          <w:rFonts w:ascii="Times New Roman" w:hAnsi="Times New Roman"/>
          <w:b/>
          <w:bCs/>
          <w:noProof/>
          <w:color w:val="auto"/>
          <w:sz w:val="28"/>
          <w:szCs w:val="28"/>
          <w:lang w:bidi="ar-SA"/>
        </w:rPr>
        <w:drawing>
          <wp:inline distT="0" distB="0" distL="0" distR="0" wp14:anchorId="77565299" wp14:editId="5BC10D10">
            <wp:extent cx="4857750" cy="2444750"/>
            <wp:effectExtent l="0" t="0" r="0" b="0"/>
            <wp:docPr id="81019682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57750" cy="2444750"/>
                    </a:xfrm>
                    <a:prstGeom prst="rect">
                      <a:avLst/>
                    </a:prstGeom>
                    <a:noFill/>
                    <a:ln>
                      <a:noFill/>
                    </a:ln>
                  </pic:spPr>
                </pic:pic>
              </a:graphicData>
            </a:graphic>
          </wp:inline>
        </w:drawing>
      </w:r>
    </w:p>
    <w:p w14:paraId="2D2F63E2" w14:textId="77777777" w:rsidR="00E73E91" w:rsidRPr="007F06D4" w:rsidRDefault="00E73E91" w:rsidP="00E73E91">
      <w:pPr>
        <w:ind w:firstLine="709"/>
        <w:jc w:val="both"/>
        <w:rPr>
          <w:iCs/>
          <w:sz w:val="28"/>
          <w:szCs w:val="28"/>
        </w:rPr>
      </w:pPr>
    </w:p>
    <w:p w14:paraId="0E179B04" w14:textId="77777777" w:rsidR="00E73E91" w:rsidRPr="007F06D4" w:rsidRDefault="00E73E91" w:rsidP="00E73E91">
      <w:pPr>
        <w:ind w:firstLine="709"/>
        <w:jc w:val="center"/>
        <w:rPr>
          <w:iCs/>
          <w:sz w:val="28"/>
          <w:szCs w:val="28"/>
        </w:rPr>
      </w:pPr>
      <w:r w:rsidRPr="007F06D4">
        <w:rPr>
          <w:iCs/>
          <w:sz w:val="28"/>
          <w:szCs w:val="28"/>
        </w:rPr>
        <w:t>1 – температура воздуха внутри помещения; 2 – температура в трубопроводе на выходе из насоса; 3 – температура в трубопроводе на выходе из радиаторов; 4 – температура поверхности радиатора (в нижней части); 5 – температура поверхности радиатора (в верхней части); 6,7 – температуры в аккумуляторе холода; 8 – температура атмосферного воздуха</w:t>
      </w:r>
    </w:p>
    <w:p w14:paraId="3AA29603" w14:textId="77777777" w:rsidR="00E73E91" w:rsidRPr="007F06D4" w:rsidRDefault="00E73E91" w:rsidP="00E73E91">
      <w:pPr>
        <w:ind w:firstLine="709"/>
        <w:jc w:val="center"/>
        <w:rPr>
          <w:sz w:val="28"/>
          <w:szCs w:val="28"/>
        </w:rPr>
      </w:pPr>
    </w:p>
    <w:p w14:paraId="0A61B55A" w14:textId="77777777" w:rsidR="00E73E91" w:rsidRPr="007F06D4" w:rsidRDefault="00E73E91" w:rsidP="00E73E91">
      <w:pPr>
        <w:ind w:firstLine="709"/>
        <w:jc w:val="center"/>
        <w:rPr>
          <w:iCs/>
          <w:sz w:val="28"/>
          <w:szCs w:val="28"/>
        </w:rPr>
      </w:pPr>
      <w:r w:rsidRPr="007F06D4">
        <w:rPr>
          <w:sz w:val="28"/>
          <w:szCs w:val="28"/>
        </w:rPr>
        <w:t xml:space="preserve">Рисунок 17 – </w:t>
      </w:r>
      <w:r w:rsidRPr="007F06D4">
        <w:rPr>
          <w:iCs/>
          <w:sz w:val="28"/>
          <w:szCs w:val="28"/>
        </w:rPr>
        <w:t>Графики изменения температур в холодильной системе</w:t>
      </w:r>
    </w:p>
    <w:p w14:paraId="61770360" w14:textId="77777777" w:rsidR="00E73E91" w:rsidRPr="007F06D4" w:rsidRDefault="00E73E91" w:rsidP="00E73E91">
      <w:pPr>
        <w:pStyle w:val="a5"/>
        <w:ind w:left="1129"/>
        <w:jc w:val="both"/>
        <w:rPr>
          <w:sz w:val="28"/>
          <w:szCs w:val="28"/>
        </w:rPr>
      </w:pPr>
    </w:p>
    <w:p w14:paraId="2DC9773B" w14:textId="77777777" w:rsidR="00E73E91" w:rsidRPr="007F06D4" w:rsidRDefault="00E73E91" w:rsidP="00E73E91">
      <w:pPr>
        <w:pStyle w:val="a5"/>
        <w:ind w:left="709"/>
        <w:jc w:val="both"/>
        <w:rPr>
          <w:b/>
          <w:bCs/>
          <w:sz w:val="28"/>
          <w:szCs w:val="28"/>
        </w:rPr>
      </w:pPr>
      <w:r w:rsidRPr="007F06D4">
        <w:rPr>
          <w:b/>
          <w:bCs/>
          <w:sz w:val="28"/>
          <w:szCs w:val="28"/>
        </w:rPr>
        <w:t>3.3 Методика проведения экспериментальных исследований</w:t>
      </w:r>
    </w:p>
    <w:p w14:paraId="24EFE7DB" w14:textId="77777777" w:rsidR="00E73E91" w:rsidRPr="007F06D4" w:rsidRDefault="00E73E91" w:rsidP="00E73E91">
      <w:pPr>
        <w:ind w:firstLine="709"/>
        <w:jc w:val="both"/>
        <w:rPr>
          <w:sz w:val="28"/>
          <w:szCs w:val="28"/>
        </w:rPr>
      </w:pPr>
      <w:r w:rsidRPr="007F06D4">
        <w:rPr>
          <w:sz w:val="28"/>
          <w:szCs w:val="28"/>
        </w:rPr>
        <w:t>Для получения данных о режиме работы установки при различных условиях окружающей среды произведен ряд экспериментов:</w:t>
      </w:r>
    </w:p>
    <w:p w14:paraId="229E72BC" w14:textId="77777777" w:rsidR="00E73E91" w:rsidRPr="007F06D4" w:rsidRDefault="00E73E91" w:rsidP="00E73E91">
      <w:pPr>
        <w:pStyle w:val="a5"/>
        <w:widowControl/>
        <w:autoSpaceDE/>
        <w:autoSpaceDN/>
        <w:ind w:left="0" w:firstLine="709"/>
        <w:jc w:val="both"/>
        <w:rPr>
          <w:sz w:val="28"/>
          <w:szCs w:val="28"/>
        </w:rPr>
      </w:pPr>
      <w:r w:rsidRPr="007F06D4">
        <w:rPr>
          <w:sz w:val="28"/>
          <w:szCs w:val="28"/>
        </w:rPr>
        <w:t>- Эксперимент Т1-1, в котором в установке работал только КВО, а температура воздуха, подаваемого в него, поддерживалась на низком уровне (+27,6°</w:t>
      </w:r>
      <w:r w:rsidRPr="007F06D4">
        <w:rPr>
          <w:sz w:val="28"/>
          <w:szCs w:val="28"/>
          <w:lang w:val="en-US"/>
        </w:rPr>
        <w:t>C</w:t>
      </w:r>
      <w:r w:rsidRPr="007F06D4">
        <w:rPr>
          <w:sz w:val="28"/>
          <w:szCs w:val="28"/>
        </w:rPr>
        <w:t>).</w:t>
      </w:r>
    </w:p>
    <w:p w14:paraId="33A45649" w14:textId="77777777" w:rsidR="00E73E91" w:rsidRPr="007F06D4" w:rsidRDefault="00E73E91" w:rsidP="00E73E91">
      <w:pPr>
        <w:pStyle w:val="a5"/>
        <w:widowControl/>
        <w:autoSpaceDE/>
        <w:autoSpaceDN/>
        <w:ind w:left="0" w:firstLine="709"/>
        <w:jc w:val="both"/>
        <w:rPr>
          <w:sz w:val="28"/>
          <w:szCs w:val="28"/>
        </w:rPr>
      </w:pPr>
      <w:r w:rsidRPr="007F06D4">
        <w:rPr>
          <w:sz w:val="28"/>
          <w:szCs w:val="28"/>
        </w:rPr>
        <w:t>- Эксперимент Т1-2, в котором в установке работал только КВО, а температура воздуха, подаваемого в него, поддерживалась на высоком уровне (более +35,0°С) за счет включения ТЭНа.</w:t>
      </w:r>
    </w:p>
    <w:p w14:paraId="428F0D01" w14:textId="77777777" w:rsidR="00E73E91" w:rsidRPr="007F06D4" w:rsidRDefault="00E73E91" w:rsidP="00E73E91">
      <w:pPr>
        <w:pStyle w:val="a5"/>
        <w:widowControl/>
        <w:autoSpaceDE/>
        <w:autoSpaceDN/>
        <w:ind w:left="0" w:firstLine="709"/>
        <w:jc w:val="both"/>
        <w:rPr>
          <w:sz w:val="28"/>
          <w:szCs w:val="28"/>
        </w:rPr>
      </w:pPr>
      <w:r w:rsidRPr="007F06D4">
        <w:rPr>
          <w:sz w:val="28"/>
          <w:szCs w:val="28"/>
        </w:rPr>
        <w:t>- Эксперимент Т4-1, в котором КВО и КЖО работали одновременно.</w:t>
      </w:r>
    </w:p>
    <w:p w14:paraId="04F2BB14" w14:textId="77777777" w:rsidR="00E73E91" w:rsidRPr="007F06D4" w:rsidRDefault="00E73E91" w:rsidP="00E73E91">
      <w:pPr>
        <w:pStyle w:val="a5"/>
        <w:widowControl/>
        <w:autoSpaceDE/>
        <w:autoSpaceDN/>
        <w:ind w:left="0" w:firstLine="709"/>
        <w:jc w:val="both"/>
        <w:rPr>
          <w:sz w:val="28"/>
          <w:szCs w:val="28"/>
        </w:rPr>
      </w:pPr>
      <w:r w:rsidRPr="007F06D4">
        <w:rPr>
          <w:sz w:val="28"/>
          <w:szCs w:val="28"/>
        </w:rPr>
        <w:t>- Эксперимент Т4-2, в котором работал только КЖО.</w:t>
      </w:r>
    </w:p>
    <w:p w14:paraId="6EFFAE54" w14:textId="77777777" w:rsidR="00E73E91" w:rsidRPr="007F06D4" w:rsidRDefault="00E73E91" w:rsidP="00E73E91">
      <w:pPr>
        <w:pStyle w:val="a5"/>
        <w:widowControl/>
        <w:autoSpaceDE/>
        <w:autoSpaceDN/>
        <w:ind w:left="0" w:firstLine="709"/>
        <w:jc w:val="both"/>
        <w:rPr>
          <w:sz w:val="28"/>
          <w:szCs w:val="28"/>
        </w:rPr>
      </w:pPr>
      <w:r w:rsidRPr="007F06D4">
        <w:rPr>
          <w:sz w:val="28"/>
          <w:szCs w:val="28"/>
        </w:rPr>
        <w:t>- Эксперимент Т4-3, в котором КВО и КЖО работали одновременно, а температура воздуха, подаваемого в КВО, поддерживалась на высоком уровне (более +35,0°С) за счет включения ТЭНа.</w:t>
      </w:r>
    </w:p>
    <w:p w14:paraId="61CFB1F8" w14:textId="77777777" w:rsidR="00E73E91" w:rsidRPr="007F06D4" w:rsidRDefault="00E73E91" w:rsidP="00E73E91">
      <w:pPr>
        <w:ind w:firstLine="709"/>
        <w:jc w:val="both"/>
        <w:rPr>
          <w:sz w:val="28"/>
          <w:szCs w:val="28"/>
        </w:rPr>
      </w:pPr>
      <w:r w:rsidRPr="007F06D4">
        <w:rPr>
          <w:sz w:val="28"/>
          <w:szCs w:val="28"/>
        </w:rPr>
        <w:t xml:space="preserve">В данной серии экспериментов не проводится охлаждение теплоносителя в радиаторах в ночное время, так как зависимость температуры теплоносителя к концу ночи от температуры атмосферного воздуха исследована ранее </w:t>
      </w:r>
      <w:r w:rsidRPr="007F06D4">
        <w:rPr>
          <w:rStyle w:val="afff8"/>
          <w:sz w:val="28"/>
          <w:szCs w:val="28"/>
        </w:rPr>
        <w:fldChar w:fldCharType="begin" w:fldLock="1"/>
      </w:r>
      <w:r w:rsidRPr="007F06D4">
        <w:rPr>
          <w:sz w:val="28"/>
          <w:szCs w:val="28"/>
        </w:rPr>
        <w:instrText>ADDIN CSL_CITATION {"citationItems":[{"id":"ITEM-1","itemData":{"DOI":"10.1051/matecconf/202032402006","abstract":"The results of the research, which show the effect of radiative cooling on the temperature of food storage chamber during the cold season in the cities of Almaty and Kostanay (Kazakhstan) were obtained through computer simulation of the operation cycle. In the installation modelled, pumping circulation of a heat carrier cooled at night in radiators is used. The radiators of the installation cover the entire roof of the cold room (12 m 2 ). Computer simulation shows that the required temperature in the cooled chamber (0 ... + 3 ° C) is maintained in Almaty for 8.5%, and in Kostanay for 28.2% of the total length of the year. The average coefficient of performance of the unit was 3.43 in Almaty and 4.63 in Kostanay. Although the installation with radiation cooling is operational, in the proposed scenario its practical application is not advisable.","author":[{"dropping-particle":"","family":"Tsoy","given":"Alexandr P.","non-dropping-particle":"","parse-names":false,"suffix":""},{"dropping-particle":"","family":"Granovsky","given":"Alexandr S.","non-dropping-particle":"","parse-names":false,"suffix":""},{"dropping-particle":"","family":"Tsoy","given":"Diana A.","non-dropping-particle":"","parse-names":false,"suffix":""}],"container-title":"MATEC Web of Conferences","id":"ITEM-1","issued":{"date-parts":[["2020"]]},"page":"02006","title":"Modelling of the operation of a refrigeration unit using radiative cooling to maintain the storage temperature in the cold room","type":"article-journal","volume":"324"},"uris":["http://www.mendeley.com/documents/?uuid=cd16afdf-b39e-4a25-b6ad-b2d903bdfd16"]},{"id":"ITEM-2","itemData":{"author":[{"dropping-particle":"","family":"Цой","given":"А.П.","non-dropping-particle":"","parse-names":false,"suffix":""},{"dropping-particle":"","family":"Грановский","given":"А.С.","non-dropping-particle":"","parse-names":false,"suffix":""},{"dropping-particle":"","family":"Цой","given":"Д.А.","non-dropping-particle":"","parse-names":false,"suffix":""},{"dropping-particle":"","family":"Бараненко","given":"А.В.","non-dropping-particle":"","parse-names":false,"suffix":""}],"container-title":"Вестник Международной Академии Холода","id":"ITEM-2","issue":"3","issued":{"date-parts":[["2019"]]},"page":"3-14","title":"Моделирование работы установки с радиационным охлаждением для кондиционирования воздуха","type":"article-journal"},"uris":["http://www.mendeley.com/documents/?uuid=8965e830-004e-4977-a1b4-7c2fed832cbe"]}],"mendeley":{"formattedCitation":"[23, 33]","plainTextFormattedCitation":"[23, 33]","previouslyFormattedCitation":"[23, 33]"},"properties":{"noteIndex":0},"schema":"https://github.com/citation-style-language/schema/raw/master/csl-citation.json"}</w:instrText>
      </w:r>
      <w:r w:rsidRPr="007F06D4">
        <w:rPr>
          <w:rStyle w:val="afff8"/>
          <w:sz w:val="28"/>
          <w:szCs w:val="28"/>
        </w:rPr>
        <w:fldChar w:fldCharType="separate"/>
      </w:r>
      <w:r w:rsidRPr="007F06D4">
        <w:rPr>
          <w:noProof/>
          <w:sz w:val="28"/>
          <w:szCs w:val="28"/>
        </w:rPr>
        <w:t>[56-67]</w:t>
      </w:r>
      <w:r w:rsidRPr="007F06D4">
        <w:rPr>
          <w:rStyle w:val="afff8"/>
          <w:sz w:val="28"/>
          <w:szCs w:val="28"/>
        </w:rPr>
        <w:fldChar w:fldCharType="end"/>
      </w:r>
      <w:r w:rsidRPr="007F06D4">
        <w:rPr>
          <w:sz w:val="28"/>
          <w:szCs w:val="28"/>
        </w:rPr>
        <w:t>.</w:t>
      </w:r>
    </w:p>
    <w:p w14:paraId="77EB4ED5" w14:textId="77777777" w:rsidR="00E73E91" w:rsidRPr="007F06D4" w:rsidRDefault="00E73E91" w:rsidP="00E73E91">
      <w:pPr>
        <w:ind w:firstLine="709"/>
        <w:jc w:val="both"/>
        <w:rPr>
          <w:sz w:val="28"/>
          <w:szCs w:val="28"/>
        </w:rPr>
      </w:pPr>
      <w:r w:rsidRPr="007F06D4">
        <w:rPr>
          <w:sz w:val="28"/>
          <w:szCs w:val="28"/>
        </w:rPr>
        <w:t>Измерение температуры производится при помощи термодатчиков Dallas Semiconductor DS18B20 с погрешностью ±0,5°C с диапазоном измерения  −10…85 °C.</w:t>
      </w:r>
    </w:p>
    <w:p w14:paraId="193C361F" w14:textId="560D0281" w:rsidR="00E73E91" w:rsidRPr="007F06D4" w:rsidRDefault="00E73E91" w:rsidP="00E73E91">
      <w:pPr>
        <w:ind w:firstLine="709"/>
        <w:jc w:val="both"/>
        <w:rPr>
          <w:sz w:val="28"/>
          <w:szCs w:val="28"/>
        </w:rPr>
      </w:pPr>
      <w:r w:rsidRPr="007F06D4">
        <w:rPr>
          <w:sz w:val="28"/>
          <w:szCs w:val="28"/>
        </w:rPr>
        <w:t>Измерение давления в конденсаторе (P</w:t>
      </w:r>
      <w:r w:rsidRPr="007F06D4">
        <w:rPr>
          <w:sz w:val="28"/>
          <w:szCs w:val="28"/>
          <w:lang w:val="en-US"/>
        </w:rPr>
        <w:t>i</w:t>
      </w:r>
      <w:r w:rsidRPr="007F06D4">
        <w:rPr>
          <w:sz w:val="28"/>
          <w:szCs w:val="28"/>
        </w:rPr>
        <w:t xml:space="preserve">1) производится при помощи механического манометра ColdGauge 202 с диапазоном измерения избыточного давления от 0 до 30 </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Pr="007F06D4">
        <w:rPr>
          <w:sz w:val="28"/>
          <w:szCs w:val="28"/>
        </w:rPr>
        <w:t xml:space="preserve">, погрешностью: ±0,5 </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Pr="007F06D4">
        <w:rPr>
          <w:sz w:val="28"/>
          <w:szCs w:val="28"/>
        </w:rPr>
        <w:t>. Измерение давления кипения хладагента (P</w:t>
      </w:r>
      <w:r w:rsidRPr="007F06D4">
        <w:rPr>
          <w:sz w:val="28"/>
          <w:szCs w:val="28"/>
          <w:lang w:val="en-US"/>
        </w:rPr>
        <w:t>i</w:t>
      </w:r>
      <w:r w:rsidRPr="007F06D4">
        <w:rPr>
          <w:sz w:val="28"/>
          <w:szCs w:val="28"/>
        </w:rPr>
        <w:t xml:space="preserve">2) производится при помощи механического манометра P&amp;M 68 mm с диапазоном измерений избыточного давления от −1 до +15 </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Pr="007F06D4">
        <w:rPr>
          <w:sz w:val="28"/>
          <w:szCs w:val="28"/>
        </w:rPr>
        <w:t xml:space="preserve"> с погрешностью ±0,1 </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Pr="007F06D4">
        <w:rPr>
          <w:sz w:val="28"/>
          <w:szCs w:val="28"/>
        </w:rPr>
        <w:t>. Потребляемая мощность изменяется при помощи счетчика ОРМАН СО-Э711 R TX IP П RS 220V 5(60)А.</w:t>
      </w:r>
    </w:p>
    <w:p w14:paraId="35F4F6BD" w14:textId="77777777" w:rsidR="00E73E91" w:rsidRPr="007F06D4" w:rsidRDefault="00E73E91" w:rsidP="00E73E91">
      <w:pPr>
        <w:ind w:firstLine="709"/>
        <w:jc w:val="both"/>
        <w:rPr>
          <w:sz w:val="28"/>
          <w:szCs w:val="28"/>
        </w:rPr>
      </w:pPr>
      <w:bookmarkStart w:id="23" w:name="_Hlk115807054"/>
      <w:bookmarkStart w:id="24" w:name="_Hlk120264010"/>
      <w:bookmarkStart w:id="25" w:name="_Hlk40112923"/>
      <w:r w:rsidRPr="007F06D4">
        <w:rPr>
          <w:sz w:val="28"/>
          <w:szCs w:val="28"/>
        </w:rPr>
        <w:t>Методика эксперимента на установке ХМсПК представляет собой проведение трех испытаний, ключевым является сравнения рабочих параметров в разных режимах, эксперимент является сравнительным.</w:t>
      </w:r>
    </w:p>
    <w:p w14:paraId="11AA8256" w14:textId="77777777" w:rsidR="00E73E91" w:rsidRPr="007F06D4" w:rsidRDefault="00E73E91" w:rsidP="00E73E91">
      <w:pPr>
        <w:pStyle w:val="a5"/>
        <w:numPr>
          <w:ilvl w:val="0"/>
          <w:numId w:val="5"/>
        </w:numPr>
        <w:ind w:left="0" w:firstLine="709"/>
        <w:jc w:val="both"/>
        <w:rPr>
          <w:sz w:val="28"/>
          <w:szCs w:val="28"/>
        </w:rPr>
      </w:pPr>
      <w:r w:rsidRPr="007F06D4">
        <w:rPr>
          <w:sz w:val="28"/>
          <w:szCs w:val="28"/>
        </w:rPr>
        <w:t>Нормальный режим работы холодильной установки (без использования дополнительного теплообменника);</w:t>
      </w:r>
    </w:p>
    <w:p w14:paraId="5556D044" w14:textId="77777777" w:rsidR="00E73E91" w:rsidRPr="007F06D4" w:rsidRDefault="00E73E91" w:rsidP="00E73E91">
      <w:pPr>
        <w:pStyle w:val="a5"/>
        <w:numPr>
          <w:ilvl w:val="0"/>
          <w:numId w:val="5"/>
        </w:numPr>
        <w:ind w:left="0" w:firstLine="709"/>
        <w:jc w:val="both"/>
        <w:rPr>
          <w:sz w:val="28"/>
          <w:szCs w:val="28"/>
        </w:rPr>
      </w:pPr>
      <w:r w:rsidRPr="007F06D4">
        <w:rPr>
          <w:sz w:val="28"/>
          <w:szCs w:val="28"/>
        </w:rPr>
        <w:t>Режим повышенной тепловой нагрузки на конденсатор;</w:t>
      </w:r>
    </w:p>
    <w:p w14:paraId="7E80B54A" w14:textId="77777777" w:rsidR="00E73E91" w:rsidRPr="007F06D4" w:rsidRDefault="00E73E91" w:rsidP="00E73E91">
      <w:pPr>
        <w:pStyle w:val="a5"/>
        <w:numPr>
          <w:ilvl w:val="0"/>
          <w:numId w:val="5"/>
        </w:numPr>
        <w:ind w:left="0" w:firstLine="709"/>
        <w:jc w:val="both"/>
        <w:rPr>
          <w:sz w:val="28"/>
          <w:szCs w:val="28"/>
        </w:rPr>
      </w:pPr>
      <w:r w:rsidRPr="007F06D4">
        <w:rPr>
          <w:sz w:val="28"/>
          <w:szCs w:val="28"/>
        </w:rPr>
        <w:t>Режим понижения температуры конденсации.</w:t>
      </w:r>
    </w:p>
    <w:p w14:paraId="2AB7CA00" w14:textId="77777777" w:rsidR="00E73E91" w:rsidRPr="007F06D4" w:rsidRDefault="00E73E91" w:rsidP="00E73E91">
      <w:pPr>
        <w:ind w:firstLine="709"/>
        <w:jc w:val="both"/>
        <w:rPr>
          <w:sz w:val="28"/>
          <w:szCs w:val="28"/>
        </w:rPr>
      </w:pPr>
      <w:r w:rsidRPr="007F06D4">
        <w:rPr>
          <w:sz w:val="28"/>
          <w:szCs w:val="28"/>
        </w:rPr>
        <w:t>Исходными данными для ХМсМК будут такие параметры настройки как:</w:t>
      </w:r>
    </w:p>
    <w:p w14:paraId="67CD2E0D" w14:textId="77777777" w:rsidR="00E73E91" w:rsidRPr="007F06D4" w:rsidRDefault="00E73E91" w:rsidP="00E73E91">
      <w:pPr>
        <w:ind w:firstLine="709"/>
        <w:jc w:val="both"/>
        <w:rPr>
          <w:sz w:val="28"/>
          <w:szCs w:val="28"/>
        </w:rPr>
      </w:pPr>
      <w:r w:rsidRPr="007F06D4">
        <w:rPr>
          <w:sz w:val="28"/>
          <w:szCs w:val="28"/>
        </w:rPr>
        <w:t>Уставка контроллера для температуры воздуха в камере: -7,5℃.</w:t>
      </w:r>
    </w:p>
    <w:p w14:paraId="456C9093" w14:textId="77777777" w:rsidR="00E73E91" w:rsidRPr="007F06D4" w:rsidRDefault="00E73E91" w:rsidP="00E73E91">
      <w:pPr>
        <w:ind w:firstLine="709"/>
        <w:jc w:val="both"/>
        <w:rPr>
          <w:sz w:val="28"/>
          <w:szCs w:val="28"/>
        </w:rPr>
      </w:pPr>
      <w:r w:rsidRPr="007F06D4">
        <w:rPr>
          <w:sz w:val="28"/>
          <w:szCs w:val="28"/>
        </w:rPr>
        <w:t>Заданный дифференциал равен 5К, настраивается также через контроллер холодильной машины.</w:t>
      </w:r>
    </w:p>
    <w:p w14:paraId="70F327CC" w14:textId="77777777" w:rsidR="00E73E91" w:rsidRPr="007F06D4" w:rsidRDefault="00E73E91" w:rsidP="00E73E91">
      <w:pPr>
        <w:ind w:firstLine="709"/>
        <w:jc w:val="both"/>
        <w:rPr>
          <w:sz w:val="28"/>
          <w:szCs w:val="28"/>
        </w:rPr>
      </w:pPr>
      <w:r w:rsidRPr="007F06D4">
        <w:rPr>
          <w:sz w:val="28"/>
          <w:szCs w:val="28"/>
        </w:rPr>
        <w:t xml:space="preserve">Температура воздуха в помещении: 21,2℃. Так как воздушный конденсатор установки расположен внутри помещения, температура и соответствующее ей давление конденсации в нормальном режиме будет зависеть именно от температуры воздуха в лаборатории. Выше перечисленные три параметра (уставка, дифференциал контроллера, температура воздуха в </w:t>
      </w:r>
      <w:r w:rsidRPr="007F06D4">
        <w:rPr>
          <w:sz w:val="28"/>
          <w:szCs w:val="28"/>
        </w:rPr>
        <w:lastRenderedPageBreak/>
        <w:t>помещении), а также количество заправленного в системе хладагента должны быть неизменны при проведении трёх экспериментов.</w:t>
      </w:r>
    </w:p>
    <w:bookmarkEnd w:id="23"/>
    <w:bookmarkEnd w:id="24"/>
    <w:p w14:paraId="3B4AB97E" w14:textId="77777777" w:rsidR="00E73E91" w:rsidRPr="007F06D4" w:rsidRDefault="00E73E91" w:rsidP="00E73E91">
      <w:pPr>
        <w:ind w:firstLine="709"/>
        <w:jc w:val="both"/>
        <w:rPr>
          <w:bCs/>
          <w:i/>
          <w:iCs/>
          <w:sz w:val="28"/>
          <w:szCs w:val="28"/>
        </w:rPr>
      </w:pPr>
      <w:r w:rsidRPr="007F06D4">
        <w:rPr>
          <w:bCs/>
          <w:i/>
          <w:iCs/>
          <w:sz w:val="28"/>
          <w:szCs w:val="28"/>
        </w:rPr>
        <w:t>Эксперимент 1. Нормальный режим работы холодильной установки</w:t>
      </w:r>
    </w:p>
    <w:p w14:paraId="3CBADE55" w14:textId="249A1EFD" w:rsidR="00E73E91" w:rsidRPr="007F06D4" w:rsidRDefault="00E73E91" w:rsidP="00E73E91">
      <w:pPr>
        <w:ind w:firstLine="709"/>
        <w:jc w:val="both"/>
        <w:rPr>
          <w:sz w:val="28"/>
          <w:szCs w:val="28"/>
        </w:rPr>
      </w:pPr>
      <w:r w:rsidRPr="007F06D4">
        <w:rPr>
          <w:sz w:val="28"/>
          <w:szCs w:val="28"/>
        </w:rPr>
        <w:t xml:space="preserve">В нормальном режиме работы холодильной установки необходимыми измеряемыми параметрами будут: </w:t>
      </w:r>
      <w:r w:rsidRPr="007F06D4">
        <w:rPr>
          <w:sz w:val="28"/>
          <w:szCs w:val="28"/>
          <w:lang w:val="kk-KZ"/>
        </w:rPr>
        <w:t>д</w:t>
      </w:r>
      <w:r w:rsidRPr="007F06D4">
        <w:rPr>
          <w:sz w:val="28"/>
          <w:szCs w:val="28"/>
        </w:rPr>
        <w:t>авление в узле конденсации (</w:t>
      </w:r>
      <w:r w:rsidRPr="007F06D4">
        <w:rPr>
          <w:sz w:val="28"/>
          <w:szCs w:val="28"/>
          <w:lang w:val="en-US"/>
        </w:rPr>
        <w:t>P</w:t>
      </w:r>
      <w:r w:rsidRPr="007F06D4">
        <w:rPr>
          <w:sz w:val="28"/>
          <w:szCs w:val="28"/>
          <w:lang w:val="kk-KZ"/>
        </w:rPr>
        <w:t>к</w:t>
      </w:r>
      <w:r w:rsidRPr="007F06D4">
        <w:rPr>
          <w:sz w:val="28"/>
          <w:szCs w:val="28"/>
        </w:rPr>
        <w:t xml:space="preserve">, </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Pr="007F06D4">
        <w:rPr>
          <w:sz w:val="28"/>
          <w:szCs w:val="28"/>
        </w:rPr>
        <w:t>) и давление на линии всасывания компрессора (</w:t>
      </w:r>
      <w:r w:rsidRPr="007F06D4">
        <w:rPr>
          <w:sz w:val="28"/>
          <w:szCs w:val="28"/>
          <w:lang w:val="en-US"/>
        </w:rPr>
        <w:t>P</w:t>
      </w:r>
      <w:r w:rsidRPr="007F06D4">
        <w:rPr>
          <w:sz w:val="28"/>
          <w:szCs w:val="28"/>
        </w:rPr>
        <w:t xml:space="preserve">0, </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Pr="007F06D4">
        <w:rPr>
          <w:sz w:val="28"/>
          <w:szCs w:val="28"/>
        </w:rPr>
        <w:t>), а также соответствующие для этих давлений температуры (</w:t>
      </w:r>
      <w:r w:rsidRPr="007F06D4">
        <w:rPr>
          <w:sz w:val="28"/>
          <w:szCs w:val="28"/>
          <w:lang w:val="en-US"/>
        </w:rPr>
        <w:t>tk</w:t>
      </w:r>
      <w:r w:rsidRPr="007F06D4">
        <w:rPr>
          <w:sz w:val="28"/>
          <w:szCs w:val="28"/>
        </w:rPr>
        <w:t xml:space="preserve">, </w:t>
      </w:r>
      <w:r w:rsidRPr="007F06D4">
        <w:rPr>
          <w:sz w:val="28"/>
          <w:szCs w:val="28"/>
          <w:lang w:val="en-US"/>
        </w:rPr>
        <w:t>t</w:t>
      </w:r>
      <w:r w:rsidRPr="007F06D4">
        <w:rPr>
          <w:sz w:val="28"/>
          <w:szCs w:val="28"/>
        </w:rPr>
        <w:t>0</w:t>
      </w:r>
      <w:r w:rsidRPr="00336BDC">
        <w:rPr>
          <w:sz w:val="28"/>
          <w:szCs w:val="28"/>
        </w:rPr>
        <w:t>, ℃</w:t>
      </w:r>
      <w:r w:rsidRPr="007F06D4">
        <w:rPr>
          <w:sz w:val="28"/>
          <w:szCs w:val="28"/>
        </w:rPr>
        <w:t xml:space="preserve">) </w:t>
      </w:r>
      <w:r w:rsidRPr="007F06D4">
        <w:rPr>
          <w:sz w:val="28"/>
          <w:szCs w:val="28"/>
          <w:lang w:val="kk-KZ"/>
        </w:rPr>
        <w:t xml:space="preserve">с используемым хладагентом </w:t>
      </w:r>
      <w:r w:rsidRPr="007F06D4">
        <w:rPr>
          <w:sz w:val="28"/>
          <w:szCs w:val="28"/>
          <w:lang w:val="en-US"/>
        </w:rPr>
        <w:t>R</w:t>
      </w:r>
      <w:r w:rsidRPr="007F06D4">
        <w:rPr>
          <w:sz w:val="28"/>
          <w:szCs w:val="28"/>
        </w:rPr>
        <w:t>134</w:t>
      </w:r>
      <w:r w:rsidRPr="007F06D4">
        <w:rPr>
          <w:sz w:val="28"/>
          <w:szCs w:val="28"/>
          <w:lang w:val="en-US"/>
        </w:rPr>
        <w:t>a</w:t>
      </w:r>
      <w:r w:rsidRPr="007F06D4">
        <w:rPr>
          <w:sz w:val="28"/>
          <w:szCs w:val="28"/>
          <w:lang w:val="kk-KZ"/>
        </w:rPr>
        <w:t>; потребляемая мощность компрессора (</w:t>
      </w:r>
      <w:r w:rsidRPr="007F06D4">
        <w:rPr>
          <w:sz w:val="28"/>
          <w:szCs w:val="28"/>
          <w:lang w:val="en-US"/>
        </w:rPr>
        <w:t>Nk</w:t>
      </w:r>
      <w:r w:rsidRPr="007F06D4">
        <w:rPr>
          <w:sz w:val="28"/>
          <w:szCs w:val="28"/>
        </w:rPr>
        <w:t>, кВт), температура в камере (</w:t>
      </w:r>
      <w:r w:rsidRPr="007F06D4">
        <w:rPr>
          <w:sz w:val="28"/>
          <w:szCs w:val="28"/>
          <w:lang w:val="en-US"/>
        </w:rPr>
        <w:t>t</w:t>
      </w:r>
      <w:r w:rsidRPr="007F06D4">
        <w:rPr>
          <w:sz w:val="28"/>
          <w:szCs w:val="28"/>
        </w:rPr>
        <w:t xml:space="preserve">ис, </w:t>
      </w:r>
      <w:r w:rsidRPr="00336BDC">
        <w:rPr>
          <w:sz w:val="28"/>
          <w:szCs w:val="28"/>
        </w:rPr>
        <w:t>℃</w:t>
      </w:r>
      <w:r w:rsidRPr="007F06D4">
        <w:rPr>
          <w:sz w:val="28"/>
          <w:szCs w:val="28"/>
        </w:rPr>
        <w:t>).</w:t>
      </w:r>
    </w:p>
    <w:p w14:paraId="67F02843" w14:textId="77777777" w:rsidR="00E73E91" w:rsidRPr="007F06D4" w:rsidRDefault="00E73E91" w:rsidP="00E73E91">
      <w:pPr>
        <w:ind w:firstLine="709"/>
        <w:jc w:val="both"/>
        <w:rPr>
          <w:sz w:val="28"/>
          <w:szCs w:val="28"/>
        </w:rPr>
      </w:pPr>
      <w:r w:rsidRPr="007F06D4">
        <w:rPr>
          <w:sz w:val="28"/>
          <w:szCs w:val="28"/>
        </w:rPr>
        <w:t>Производится по одному замеру параметров в течении цикла работы компрессора, т.е. при доведении температуры воздуха в камере до уставки компрессор холодильной машины будет отключаться, и замеры необходимо произвести до того, как компрессор отключится. После 7 замеров результаты усредняются.</w:t>
      </w:r>
    </w:p>
    <w:p w14:paraId="034573D3" w14:textId="77777777" w:rsidR="00E73E91" w:rsidRPr="007F06D4" w:rsidRDefault="00E73E91" w:rsidP="00E73E91">
      <w:pPr>
        <w:ind w:firstLine="709"/>
        <w:jc w:val="both"/>
        <w:rPr>
          <w:sz w:val="28"/>
          <w:szCs w:val="28"/>
        </w:rPr>
      </w:pPr>
      <w:r w:rsidRPr="007F06D4">
        <w:rPr>
          <w:sz w:val="28"/>
          <w:szCs w:val="28"/>
        </w:rPr>
        <w:t>При замере потребляемой мощности компрессора необходимо исключить потребляемую мощность других потребителей холодильной установки, а именно: потребляемую мощность вентиляторов конденсатора, испарителя, потребляемую мощность насосов если они включены. Значения мощностей указаны в таблице 9.</w:t>
      </w:r>
    </w:p>
    <w:p w14:paraId="1A792532" w14:textId="77777777" w:rsidR="00E73E91" w:rsidRPr="007F06D4" w:rsidRDefault="00E73E91" w:rsidP="00E73E91">
      <w:pPr>
        <w:ind w:firstLine="709"/>
        <w:jc w:val="both"/>
        <w:rPr>
          <w:sz w:val="28"/>
          <w:szCs w:val="28"/>
        </w:rPr>
      </w:pPr>
    </w:p>
    <w:p w14:paraId="3494A3D8" w14:textId="77777777" w:rsidR="00E73E91" w:rsidRPr="007F06D4" w:rsidRDefault="00E73E91" w:rsidP="00E73E91">
      <w:pPr>
        <w:jc w:val="both"/>
        <w:rPr>
          <w:sz w:val="28"/>
          <w:szCs w:val="28"/>
        </w:rPr>
      </w:pPr>
      <w:r w:rsidRPr="007F06D4">
        <w:rPr>
          <w:sz w:val="28"/>
          <w:szCs w:val="28"/>
        </w:rPr>
        <w:t>Таблица 9 - Потребляемые мощности прочих компонентов системы помимо компрессора</w:t>
      </w:r>
    </w:p>
    <w:p w14:paraId="455E542F" w14:textId="77777777" w:rsidR="00E73E91" w:rsidRPr="007F06D4" w:rsidRDefault="00E73E91" w:rsidP="00E73E91">
      <w:pPr>
        <w:ind w:firstLine="709"/>
        <w:jc w:val="both"/>
        <w:rPr>
          <w:sz w:val="28"/>
          <w:szCs w:val="28"/>
        </w:rPr>
      </w:pPr>
    </w:p>
    <w:tbl>
      <w:tblPr>
        <w:tblW w:w="9451" w:type="dxa"/>
        <w:jc w:val="center"/>
        <w:tblLook w:val="04A0" w:firstRow="1" w:lastRow="0" w:firstColumn="1" w:lastColumn="0" w:noHBand="0" w:noVBand="1"/>
      </w:tblPr>
      <w:tblGrid>
        <w:gridCol w:w="5715"/>
        <w:gridCol w:w="3736"/>
      </w:tblGrid>
      <w:tr w:rsidR="007F06D4" w:rsidRPr="007F06D4" w14:paraId="402EB6BE" w14:textId="77777777" w:rsidTr="00D35ED4">
        <w:trPr>
          <w:trHeight w:val="300"/>
          <w:jc w:val="center"/>
        </w:trPr>
        <w:tc>
          <w:tcPr>
            <w:tcW w:w="5715" w:type="dxa"/>
            <w:tcBorders>
              <w:top w:val="single" w:sz="4" w:space="0" w:color="auto"/>
              <w:left w:val="single" w:sz="4" w:space="0" w:color="auto"/>
              <w:bottom w:val="single" w:sz="4" w:space="0" w:color="auto"/>
              <w:right w:val="single" w:sz="4" w:space="0" w:color="auto"/>
            </w:tcBorders>
            <w:shd w:val="clear" w:color="000000" w:fill="FFFFFF"/>
            <w:noWrap/>
            <w:vAlign w:val="bottom"/>
          </w:tcPr>
          <w:p w14:paraId="4ED06A30" w14:textId="77777777" w:rsidR="00E73E91" w:rsidRPr="007F06D4" w:rsidRDefault="00E73E91" w:rsidP="00D35ED4">
            <w:pPr>
              <w:widowControl/>
              <w:autoSpaceDE/>
              <w:autoSpaceDN/>
              <w:jc w:val="both"/>
              <w:rPr>
                <w:sz w:val="28"/>
                <w:szCs w:val="28"/>
                <w:lang w:bidi="ar-SA"/>
              </w:rPr>
            </w:pPr>
            <w:r w:rsidRPr="007F06D4">
              <w:rPr>
                <w:sz w:val="28"/>
                <w:szCs w:val="28"/>
                <w:lang w:bidi="ar-SA"/>
              </w:rPr>
              <w:t>Компонент</w:t>
            </w:r>
          </w:p>
        </w:tc>
        <w:tc>
          <w:tcPr>
            <w:tcW w:w="3736" w:type="dxa"/>
            <w:tcBorders>
              <w:top w:val="single" w:sz="4" w:space="0" w:color="auto"/>
              <w:left w:val="nil"/>
              <w:bottom w:val="single" w:sz="4" w:space="0" w:color="auto"/>
              <w:right w:val="single" w:sz="4" w:space="0" w:color="auto"/>
            </w:tcBorders>
            <w:shd w:val="clear" w:color="auto" w:fill="auto"/>
            <w:noWrap/>
            <w:vAlign w:val="bottom"/>
          </w:tcPr>
          <w:p w14:paraId="2C86887C" w14:textId="77777777" w:rsidR="00E73E91" w:rsidRPr="007F06D4" w:rsidRDefault="00E73E91" w:rsidP="00D35ED4">
            <w:pPr>
              <w:widowControl/>
              <w:autoSpaceDE/>
              <w:autoSpaceDN/>
              <w:jc w:val="both"/>
              <w:rPr>
                <w:sz w:val="28"/>
                <w:szCs w:val="28"/>
                <w:lang w:bidi="ar-SA"/>
              </w:rPr>
            </w:pPr>
            <w:r w:rsidRPr="007F06D4">
              <w:rPr>
                <w:sz w:val="28"/>
                <w:szCs w:val="28"/>
                <w:lang w:bidi="ar-SA"/>
              </w:rPr>
              <w:t>Значение (кВт)</w:t>
            </w:r>
          </w:p>
        </w:tc>
      </w:tr>
      <w:tr w:rsidR="007F06D4" w:rsidRPr="007F06D4" w14:paraId="692F5F0B" w14:textId="77777777" w:rsidTr="00D35ED4">
        <w:trPr>
          <w:trHeight w:val="300"/>
          <w:jc w:val="center"/>
        </w:trPr>
        <w:tc>
          <w:tcPr>
            <w:tcW w:w="5715" w:type="dxa"/>
            <w:tcBorders>
              <w:top w:val="nil"/>
              <w:left w:val="single" w:sz="4" w:space="0" w:color="auto"/>
              <w:bottom w:val="single" w:sz="4" w:space="0" w:color="auto"/>
              <w:right w:val="single" w:sz="4" w:space="0" w:color="auto"/>
            </w:tcBorders>
            <w:shd w:val="clear" w:color="000000" w:fill="FFFFFF"/>
            <w:noWrap/>
            <w:vAlign w:val="bottom"/>
          </w:tcPr>
          <w:p w14:paraId="5B256B9E" w14:textId="77777777" w:rsidR="00E73E91" w:rsidRPr="007F06D4" w:rsidRDefault="00E73E91" w:rsidP="00D35ED4">
            <w:pPr>
              <w:widowControl/>
              <w:autoSpaceDE/>
              <w:autoSpaceDN/>
              <w:jc w:val="both"/>
              <w:rPr>
                <w:sz w:val="28"/>
                <w:szCs w:val="28"/>
                <w:lang w:bidi="ar-SA"/>
              </w:rPr>
            </w:pPr>
            <w:r w:rsidRPr="007F06D4">
              <w:rPr>
                <w:sz w:val="28"/>
                <w:szCs w:val="28"/>
                <w:lang w:bidi="ar-SA"/>
              </w:rPr>
              <w:t>Вентилятор испарителя</w:t>
            </w:r>
          </w:p>
        </w:tc>
        <w:tc>
          <w:tcPr>
            <w:tcW w:w="3736" w:type="dxa"/>
            <w:tcBorders>
              <w:top w:val="single" w:sz="4" w:space="0" w:color="auto"/>
              <w:left w:val="nil"/>
              <w:bottom w:val="single" w:sz="4" w:space="0" w:color="auto"/>
              <w:right w:val="single" w:sz="4" w:space="0" w:color="000000"/>
            </w:tcBorders>
            <w:shd w:val="clear" w:color="auto" w:fill="auto"/>
            <w:noWrap/>
            <w:vAlign w:val="bottom"/>
          </w:tcPr>
          <w:p w14:paraId="459E6903" w14:textId="77777777" w:rsidR="00E73E91" w:rsidRPr="007F06D4" w:rsidRDefault="00E73E91" w:rsidP="00D35ED4">
            <w:pPr>
              <w:widowControl/>
              <w:autoSpaceDE/>
              <w:autoSpaceDN/>
              <w:jc w:val="both"/>
              <w:rPr>
                <w:sz w:val="28"/>
                <w:szCs w:val="28"/>
                <w:lang w:bidi="ar-SA"/>
              </w:rPr>
            </w:pPr>
            <w:r w:rsidRPr="007F06D4">
              <w:rPr>
                <w:sz w:val="28"/>
                <w:szCs w:val="28"/>
                <w:lang w:bidi="ar-SA"/>
              </w:rPr>
              <w:t>0,03</w:t>
            </w:r>
          </w:p>
        </w:tc>
      </w:tr>
      <w:tr w:rsidR="007F06D4" w:rsidRPr="007F06D4" w14:paraId="45277227" w14:textId="77777777" w:rsidTr="00D35ED4">
        <w:trPr>
          <w:trHeight w:val="300"/>
          <w:jc w:val="center"/>
        </w:trPr>
        <w:tc>
          <w:tcPr>
            <w:tcW w:w="5715" w:type="dxa"/>
            <w:tcBorders>
              <w:top w:val="nil"/>
              <w:left w:val="single" w:sz="4" w:space="0" w:color="auto"/>
              <w:bottom w:val="single" w:sz="4" w:space="0" w:color="auto"/>
              <w:right w:val="single" w:sz="4" w:space="0" w:color="auto"/>
            </w:tcBorders>
            <w:shd w:val="clear" w:color="auto" w:fill="auto"/>
            <w:noWrap/>
            <w:vAlign w:val="bottom"/>
            <w:hideMark/>
          </w:tcPr>
          <w:p w14:paraId="595E29B9" w14:textId="77777777" w:rsidR="00E73E91" w:rsidRPr="007F06D4" w:rsidRDefault="00E73E91" w:rsidP="00D35ED4">
            <w:pPr>
              <w:widowControl/>
              <w:autoSpaceDE/>
              <w:autoSpaceDN/>
              <w:jc w:val="both"/>
              <w:rPr>
                <w:sz w:val="28"/>
                <w:szCs w:val="28"/>
                <w:lang w:bidi="ar-SA"/>
              </w:rPr>
            </w:pPr>
            <w:r w:rsidRPr="007F06D4">
              <w:rPr>
                <w:sz w:val="28"/>
                <w:szCs w:val="28"/>
                <w:lang w:bidi="ar-SA"/>
              </w:rPr>
              <w:t>Вентилятор конденсатора</w:t>
            </w:r>
          </w:p>
        </w:tc>
        <w:tc>
          <w:tcPr>
            <w:tcW w:w="3736" w:type="dxa"/>
            <w:tcBorders>
              <w:top w:val="single" w:sz="4" w:space="0" w:color="auto"/>
              <w:left w:val="nil"/>
              <w:bottom w:val="single" w:sz="4" w:space="0" w:color="auto"/>
              <w:right w:val="single" w:sz="4" w:space="0" w:color="000000"/>
            </w:tcBorders>
            <w:shd w:val="clear" w:color="auto" w:fill="auto"/>
            <w:noWrap/>
            <w:vAlign w:val="bottom"/>
            <w:hideMark/>
          </w:tcPr>
          <w:p w14:paraId="0C737A4C" w14:textId="77777777" w:rsidR="00E73E91" w:rsidRPr="007F06D4" w:rsidRDefault="00E73E91" w:rsidP="00D35ED4">
            <w:pPr>
              <w:widowControl/>
              <w:autoSpaceDE/>
              <w:autoSpaceDN/>
              <w:jc w:val="both"/>
              <w:rPr>
                <w:sz w:val="28"/>
                <w:szCs w:val="28"/>
                <w:lang w:bidi="ar-SA"/>
              </w:rPr>
            </w:pPr>
            <w:r w:rsidRPr="007F06D4">
              <w:rPr>
                <w:sz w:val="28"/>
                <w:szCs w:val="28"/>
                <w:lang w:bidi="ar-SA"/>
              </w:rPr>
              <w:t>0,03</w:t>
            </w:r>
          </w:p>
        </w:tc>
      </w:tr>
      <w:tr w:rsidR="007F06D4" w:rsidRPr="007F06D4" w14:paraId="2E3F6191" w14:textId="77777777" w:rsidTr="00D35ED4">
        <w:trPr>
          <w:trHeight w:val="300"/>
          <w:jc w:val="center"/>
        </w:trPr>
        <w:tc>
          <w:tcPr>
            <w:tcW w:w="571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5531305" w14:textId="77777777" w:rsidR="00E73E91" w:rsidRPr="007F06D4" w:rsidRDefault="00E73E91" w:rsidP="00D35ED4">
            <w:pPr>
              <w:widowControl/>
              <w:autoSpaceDE/>
              <w:autoSpaceDN/>
              <w:jc w:val="both"/>
              <w:rPr>
                <w:sz w:val="28"/>
                <w:szCs w:val="28"/>
                <w:lang w:bidi="ar-SA"/>
              </w:rPr>
            </w:pPr>
            <w:r w:rsidRPr="007F06D4">
              <w:rPr>
                <w:sz w:val="28"/>
                <w:szCs w:val="28"/>
                <w:lang w:bidi="ar-SA"/>
              </w:rPr>
              <w:t>Насос Н1</w:t>
            </w:r>
          </w:p>
        </w:tc>
        <w:tc>
          <w:tcPr>
            <w:tcW w:w="3736" w:type="dxa"/>
            <w:tcBorders>
              <w:top w:val="nil"/>
              <w:left w:val="nil"/>
              <w:bottom w:val="single" w:sz="4" w:space="0" w:color="auto"/>
              <w:right w:val="single" w:sz="4" w:space="0" w:color="auto"/>
            </w:tcBorders>
            <w:shd w:val="clear" w:color="auto" w:fill="auto"/>
            <w:noWrap/>
            <w:vAlign w:val="bottom"/>
            <w:hideMark/>
          </w:tcPr>
          <w:p w14:paraId="2F0D59EB" w14:textId="77777777" w:rsidR="00E73E91" w:rsidRPr="007F06D4" w:rsidRDefault="00E73E91" w:rsidP="00D35ED4">
            <w:pPr>
              <w:widowControl/>
              <w:autoSpaceDE/>
              <w:autoSpaceDN/>
              <w:jc w:val="both"/>
              <w:rPr>
                <w:sz w:val="28"/>
                <w:szCs w:val="28"/>
                <w:lang w:bidi="ar-SA"/>
              </w:rPr>
            </w:pPr>
            <w:r w:rsidRPr="007F06D4">
              <w:rPr>
                <w:sz w:val="28"/>
                <w:szCs w:val="28"/>
                <w:lang w:bidi="ar-SA"/>
              </w:rPr>
              <w:t>0,06</w:t>
            </w:r>
          </w:p>
        </w:tc>
      </w:tr>
      <w:tr w:rsidR="00E73E91" w:rsidRPr="007F06D4" w14:paraId="3F4AFE15" w14:textId="77777777" w:rsidTr="00D35ED4">
        <w:trPr>
          <w:trHeight w:val="300"/>
          <w:jc w:val="center"/>
        </w:trPr>
        <w:tc>
          <w:tcPr>
            <w:tcW w:w="571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08EBF4E" w14:textId="77777777" w:rsidR="00E73E91" w:rsidRPr="007F06D4" w:rsidRDefault="00E73E91" w:rsidP="00D35ED4">
            <w:pPr>
              <w:widowControl/>
              <w:autoSpaceDE/>
              <w:autoSpaceDN/>
              <w:jc w:val="both"/>
              <w:rPr>
                <w:sz w:val="28"/>
                <w:szCs w:val="28"/>
                <w:lang w:bidi="ar-SA"/>
              </w:rPr>
            </w:pPr>
            <w:r w:rsidRPr="007F06D4">
              <w:rPr>
                <w:sz w:val="28"/>
                <w:szCs w:val="28"/>
                <w:lang w:bidi="ar-SA"/>
              </w:rPr>
              <w:t>Насос Н2</w:t>
            </w:r>
          </w:p>
        </w:tc>
        <w:tc>
          <w:tcPr>
            <w:tcW w:w="3736" w:type="dxa"/>
            <w:tcBorders>
              <w:top w:val="nil"/>
              <w:left w:val="nil"/>
              <w:bottom w:val="single" w:sz="4" w:space="0" w:color="auto"/>
              <w:right w:val="single" w:sz="4" w:space="0" w:color="auto"/>
            </w:tcBorders>
            <w:shd w:val="clear" w:color="auto" w:fill="auto"/>
            <w:noWrap/>
            <w:vAlign w:val="bottom"/>
            <w:hideMark/>
          </w:tcPr>
          <w:p w14:paraId="0F4E060E" w14:textId="77777777" w:rsidR="00E73E91" w:rsidRPr="007F06D4" w:rsidRDefault="00E73E91" w:rsidP="00D35ED4">
            <w:pPr>
              <w:widowControl/>
              <w:autoSpaceDE/>
              <w:autoSpaceDN/>
              <w:jc w:val="both"/>
              <w:rPr>
                <w:sz w:val="28"/>
                <w:szCs w:val="28"/>
                <w:lang w:bidi="ar-SA"/>
              </w:rPr>
            </w:pPr>
            <w:r w:rsidRPr="007F06D4">
              <w:rPr>
                <w:sz w:val="28"/>
                <w:szCs w:val="28"/>
                <w:lang w:bidi="ar-SA"/>
              </w:rPr>
              <w:t>0,06</w:t>
            </w:r>
          </w:p>
        </w:tc>
      </w:tr>
    </w:tbl>
    <w:p w14:paraId="3B0251E8" w14:textId="77777777" w:rsidR="00E73E91" w:rsidRPr="007F06D4" w:rsidRDefault="00E73E91" w:rsidP="00E73E91">
      <w:pPr>
        <w:ind w:firstLine="709"/>
        <w:jc w:val="both"/>
        <w:rPr>
          <w:sz w:val="28"/>
          <w:szCs w:val="28"/>
        </w:rPr>
      </w:pPr>
    </w:p>
    <w:p w14:paraId="630D08CC" w14:textId="77777777" w:rsidR="00E73E91" w:rsidRPr="007F06D4" w:rsidRDefault="00E73E91" w:rsidP="00E73E91">
      <w:pPr>
        <w:ind w:firstLine="709"/>
        <w:jc w:val="both"/>
        <w:rPr>
          <w:sz w:val="28"/>
          <w:szCs w:val="28"/>
        </w:rPr>
      </w:pPr>
      <w:r w:rsidRPr="007F06D4">
        <w:rPr>
          <w:sz w:val="28"/>
          <w:szCs w:val="28"/>
        </w:rPr>
        <w:t xml:space="preserve">Подача теплоносителя в теплообменник отсутствует, насосы Н1, Н2 выключены. Вентилятор воздушного конденсатора включается вместе с компрессором (управление контроллером). Вентилятор испарителя работает в автоматическом режиме. Краны: К1 – открыт, К2 – закрыт.  </w:t>
      </w:r>
    </w:p>
    <w:p w14:paraId="061759F2" w14:textId="77777777" w:rsidR="00E73E91" w:rsidRPr="007F06D4" w:rsidRDefault="00E73E91" w:rsidP="00E73E91">
      <w:pPr>
        <w:ind w:firstLine="709"/>
        <w:jc w:val="both"/>
        <w:rPr>
          <w:sz w:val="28"/>
          <w:szCs w:val="28"/>
        </w:rPr>
      </w:pPr>
      <w:r w:rsidRPr="007F06D4">
        <w:rPr>
          <w:sz w:val="28"/>
          <w:szCs w:val="28"/>
        </w:rPr>
        <w:t>Измеряемые величины эксперимента №1 представлены в таблице 10.</w:t>
      </w:r>
    </w:p>
    <w:p w14:paraId="48E2589A" w14:textId="77777777" w:rsidR="00E73E91" w:rsidRPr="007F06D4" w:rsidRDefault="00E73E91" w:rsidP="00E73E91">
      <w:pPr>
        <w:ind w:firstLine="709"/>
        <w:jc w:val="both"/>
        <w:rPr>
          <w:sz w:val="28"/>
          <w:szCs w:val="28"/>
        </w:rPr>
      </w:pPr>
    </w:p>
    <w:p w14:paraId="2E6DF4EC" w14:textId="77777777" w:rsidR="00E73E91" w:rsidRPr="007F06D4" w:rsidRDefault="00E73E91" w:rsidP="00E73E91">
      <w:pPr>
        <w:jc w:val="both"/>
        <w:rPr>
          <w:sz w:val="28"/>
          <w:szCs w:val="28"/>
        </w:rPr>
      </w:pPr>
      <w:r w:rsidRPr="007F06D4">
        <w:rPr>
          <w:sz w:val="28"/>
          <w:szCs w:val="28"/>
        </w:rPr>
        <w:t>Таблица 10 - Нормальный режим работы холодильной установки</w:t>
      </w:r>
    </w:p>
    <w:tbl>
      <w:tblPr>
        <w:tblW w:w="939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8"/>
        <w:gridCol w:w="1230"/>
        <w:gridCol w:w="1230"/>
        <w:gridCol w:w="1108"/>
        <w:gridCol w:w="1323"/>
        <w:gridCol w:w="1179"/>
        <w:gridCol w:w="1012"/>
      </w:tblGrid>
      <w:tr w:rsidR="007F06D4" w:rsidRPr="007F06D4" w14:paraId="4E3832FF" w14:textId="77777777" w:rsidTr="00D35ED4">
        <w:trPr>
          <w:jc w:val="right"/>
        </w:trPr>
        <w:tc>
          <w:tcPr>
            <w:tcW w:w="2410" w:type="dxa"/>
            <w:shd w:val="clear" w:color="auto" w:fill="auto"/>
            <w:vAlign w:val="bottom"/>
          </w:tcPr>
          <w:p w14:paraId="4B59C791" w14:textId="77777777" w:rsidR="00E73E91" w:rsidRPr="007F06D4" w:rsidRDefault="00E73E91" w:rsidP="00D35ED4">
            <w:pPr>
              <w:jc w:val="both"/>
              <w:rPr>
                <w:sz w:val="24"/>
                <w:szCs w:val="24"/>
              </w:rPr>
            </w:pPr>
            <w:r w:rsidRPr="007F06D4">
              <w:rPr>
                <w:sz w:val="24"/>
                <w:szCs w:val="24"/>
                <w:lang w:bidi="ar-SA"/>
              </w:rPr>
              <w:t>Средние значения</w:t>
            </w:r>
          </w:p>
        </w:tc>
        <w:tc>
          <w:tcPr>
            <w:tcW w:w="1134" w:type="dxa"/>
            <w:shd w:val="clear" w:color="auto" w:fill="auto"/>
            <w:vAlign w:val="bottom"/>
          </w:tcPr>
          <w:p w14:paraId="4E49EA9B" w14:textId="6A2A59A6" w:rsidR="00E73E91" w:rsidRPr="007F06D4" w:rsidRDefault="00E73E91" w:rsidP="00D35ED4">
            <w:pPr>
              <w:jc w:val="both"/>
              <w:rPr>
                <w:sz w:val="24"/>
                <w:szCs w:val="24"/>
              </w:rPr>
            </w:pPr>
            <w:r w:rsidRPr="007F06D4">
              <w:rPr>
                <w:sz w:val="24"/>
                <w:szCs w:val="24"/>
                <w:lang w:bidi="ar-SA"/>
              </w:rPr>
              <w:t>P0(</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Pr="007F06D4">
              <w:rPr>
                <w:sz w:val="24"/>
                <w:szCs w:val="24"/>
                <w:lang w:bidi="ar-SA"/>
              </w:rPr>
              <w:t>)</w:t>
            </w:r>
          </w:p>
        </w:tc>
        <w:tc>
          <w:tcPr>
            <w:tcW w:w="1134" w:type="dxa"/>
            <w:shd w:val="clear" w:color="auto" w:fill="auto"/>
            <w:vAlign w:val="bottom"/>
          </w:tcPr>
          <w:p w14:paraId="04BA097D" w14:textId="18DEBE87" w:rsidR="00E73E91" w:rsidRPr="007F06D4" w:rsidRDefault="00E73E91" w:rsidP="00D35ED4">
            <w:pPr>
              <w:jc w:val="both"/>
              <w:rPr>
                <w:sz w:val="24"/>
                <w:szCs w:val="24"/>
              </w:rPr>
            </w:pPr>
            <w:r w:rsidRPr="007F06D4">
              <w:rPr>
                <w:sz w:val="24"/>
                <w:szCs w:val="24"/>
                <w:lang w:bidi="ar-SA"/>
              </w:rPr>
              <w:t>Pk(</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Pr="007F06D4">
              <w:rPr>
                <w:sz w:val="24"/>
                <w:szCs w:val="24"/>
                <w:lang w:bidi="ar-SA"/>
              </w:rPr>
              <w:t>)</w:t>
            </w:r>
          </w:p>
        </w:tc>
        <w:tc>
          <w:tcPr>
            <w:tcW w:w="1134" w:type="dxa"/>
            <w:shd w:val="clear" w:color="auto" w:fill="auto"/>
            <w:vAlign w:val="bottom"/>
          </w:tcPr>
          <w:p w14:paraId="700AB754" w14:textId="77777777" w:rsidR="00E73E91" w:rsidRPr="007F06D4" w:rsidRDefault="00E73E91" w:rsidP="00D35ED4">
            <w:pPr>
              <w:jc w:val="both"/>
              <w:rPr>
                <w:sz w:val="24"/>
                <w:szCs w:val="24"/>
              </w:rPr>
            </w:pPr>
            <w:r w:rsidRPr="007F06D4">
              <w:rPr>
                <w:sz w:val="24"/>
                <w:szCs w:val="24"/>
                <w:lang w:bidi="ar-SA"/>
              </w:rPr>
              <w:t>t0(℃)</w:t>
            </w:r>
          </w:p>
        </w:tc>
        <w:tc>
          <w:tcPr>
            <w:tcW w:w="1368" w:type="dxa"/>
            <w:shd w:val="clear" w:color="auto" w:fill="auto"/>
            <w:vAlign w:val="bottom"/>
          </w:tcPr>
          <w:p w14:paraId="66281730" w14:textId="77777777" w:rsidR="00E73E91" w:rsidRPr="007F06D4" w:rsidRDefault="00E73E91" w:rsidP="00D35ED4">
            <w:pPr>
              <w:jc w:val="both"/>
              <w:rPr>
                <w:sz w:val="24"/>
                <w:szCs w:val="24"/>
              </w:rPr>
            </w:pPr>
            <w:r w:rsidRPr="007F06D4">
              <w:rPr>
                <w:sz w:val="24"/>
                <w:szCs w:val="24"/>
                <w:lang w:bidi="ar-SA"/>
              </w:rPr>
              <w:t>tk(℃)</w:t>
            </w:r>
          </w:p>
        </w:tc>
        <w:tc>
          <w:tcPr>
            <w:tcW w:w="1190" w:type="dxa"/>
            <w:shd w:val="clear" w:color="auto" w:fill="auto"/>
            <w:vAlign w:val="bottom"/>
          </w:tcPr>
          <w:p w14:paraId="2B0E6814" w14:textId="77777777" w:rsidR="00E73E91" w:rsidRPr="007F06D4" w:rsidRDefault="00E73E91" w:rsidP="00D35ED4">
            <w:pPr>
              <w:jc w:val="both"/>
              <w:rPr>
                <w:sz w:val="24"/>
                <w:szCs w:val="24"/>
              </w:rPr>
            </w:pPr>
            <w:r w:rsidRPr="007F06D4">
              <w:rPr>
                <w:sz w:val="24"/>
                <w:szCs w:val="24"/>
                <w:lang w:bidi="ar-SA"/>
              </w:rPr>
              <w:t>Nk(кВт)</w:t>
            </w:r>
          </w:p>
        </w:tc>
        <w:tc>
          <w:tcPr>
            <w:tcW w:w="1020" w:type="dxa"/>
            <w:shd w:val="clear" w:color="auto" w:fill="auto"/>
            <w:vAlign w:val="bottom"/>
          </w:tcPr>
          <w:p w14:paraId="62BB805C" w14:textId="77777777" w:rsidR="00E73E91" w:rsidRPr="007F06D4" w:rsidRDefault="00E73E91" w:rsidP="00D35ED4">
            <w:pPr>
              <w:jc w:val="both"/>
              <w:rPr>
                <w:sz w:val="24"/>
                <w:szCs w:val="24"/>
              </w:rPr>
            </w:pPr>
            <w:r w:rsidRPr="007F06D4">
              <w:rPr>
                <w:sz w:val="24"/>
                <w:szCs w:val="24"/>
                <w:lang w:bidi="ar-SA"/>
              </w:rPr>
              <w:t>tис(℃)</w:t>
            </w:r>
          </w:p>
        </w:tc>
      </w:tr>
      <w:tr w:rsidR="007F06D4" w:rsidRPr="007F06D4" w14:paraId="5898FB1B" w14:textId="77777777" w:rsidTr="00D35ED4">
        <w:trPr>
          <w:jc w:val="right"/>
        </w:trPr>
        <w:tc>
          <w:tcPr>
            <w:tcW w:w="2410" w:type="dxa"/>
            <w:shd w:val="clear" w:color="auto" w:fill="auto"/>
            <w:vAlign w:val="bottom"/>
          </w:tcPr>
          <w:p w14:paraId="5D0937DA" w14:textId="77777777" w:rsidR="00E73E91" w:rsidRPr="007F06D4" w:rsidRDefault="00E73E91" w:rsidP="00D35ED4">
            <w:pPr>
              <w:jc w:val="both"/>
              <w:rPr>
                <w:sz w:val="24"/>
                <w:szCs w:val="24"/>
              </w:rPr>
            </w:pPr>
            <w:r w:rsidRPr="007F06D4">
              <w:rPr>
                <w:sz w:val="24"/>
                <w:szCs w:val="24"/>
                <w:lang w:bidi="ar-SA"/>
              </w:rPr>
              <w:t> </w:t>
            </w:r>
          </w:p>
        </w:tc>
        <w:tc>
          <w:tcPr>
            <w:tcW w:w="1134" w:type="dxa"/>
            <w:shd w:val="clear" w:color="auto" w:fill="auto"/>
            <w:vAlign w:val="bottom"/>
          </w:tcPr>
          <w:p w14:paraId="45B09085" w14:textId="77777777" w:rsidR="00E73E91" w:rsidRPr="007F06D4" w:rsidRDefault="00E73E91" w:rsidP="00D35ED4">
            <w:pPr>
              <w:jc w:val="both"/>
              <w:rPr>
                <w:sz w:val="24"/>
                <w:szCs w:val="24"/>
              </w:rPr>
            </w:pPr>
            <w:r w:rsidRPr="007F06D4">
              <w:rPr>
                <w:sz w:val="24"/>
                <w:szCs w:val="24"/>
                <w:lang w:bidi="ar-SA"/>
              </w:rPr>
              <w:t>0,2</w:t>
            </w:r>
          </w:p>
        </w:tc>
        <w:tc>
          <w:tcPr>
            <w:tcW w:w="1134" w:type="dxa"/>
            <w:shd w:val="clear" w:color="auto" w:fill="auto"/>
            <w:vAlign w:val="bottom"/>
          </w:tcPr>
          <w:p w14:paraId="21A50E7E" w14:textId="77777777" w:rsidR="00E73E91" w:rsidRPr="007F06D4" w:rsidRDefault="00E73E91" w:rsidP="00D35ED4">
            <w:pPr>
              <w:jc w:val="both"/>
              <w:rPr>
                <w:sz w:val="24"/>
                <w:szCs w:val="24"/>
              </w:rPr>
            </w:pPr>
            <w:r w:rsidRPr="007F06D4">
              <w:rPr>
                <w:sz w:val="24"/>
                <w:szCs w:val="24"/>
                <w:lang w:bidi="ar-SA"/>
              </w:rPr>
              <w:t>6,6</w:t>
            </w:r>
          </w:p>
        </w:tc>
        <w:tc>
          <w:tcPr>
            <w:tcW w:w="1134" w:type="dxa"/>
            <w:shd w:val="clear" w:color="auto" w:fill="auto"/>
            <w:vAlign w:val="bottom"/>
          </w:tcPr>
          <w:p w14:paraId="5429B8E3" w14:textId="77777777" w:rsidR="00E73E91" w:rsidRPr="007F06D4" w:rsidRDefault="00E73E91" w:rsidP="00D35ED4">
            <w:pPr>
              <w:jc w:val="both"/>
              <w:rPr>
                <w:sz w:val="24"/>
                <w:szCs w:val="24"/>
              </w:rPr>
            </w:pPr>
            <w:r w:rsidRPr="007F06D4">
              <w:rPr>
                <w:sz w:val="24"/>
                <w:szCs w:val="24"/>
                <w:lang w:bidi="ar-SA"/>
              </w:rPr>
              <w:t>-22,0</w:t>
            </w:r>
          </w:p>
        </w:tc>
        <w:tc>
          <w:tcPr>
            <w:tcW w:w="1368" w:type="dxa"/>
            <w:shd w:val="clear" w:color="auto" w:fill="auto"/>
            <w:vAlign w:val="bottom"/>
          </w:tcPr>
          <w:p w14:paraId="5FA6B062" w14:textId="77777777" w:rsidR="00E73E91" w:rsidRPr="007F06D4" w:rsidRDefault="00E73E91" w:rsidP="00D35ED4">
            <w:pPr>
              <w:jc w:val="both"/>
              <w:rPr>
                <w:sz w:val="24"/>
                <w:szCs w:val="24"/>
              </w:rPr>
            </w:pPr>
            <w:r w:rsidRPr="007F06D4">
              <w:rPr>
                <w:sz w:val="24"/>
                <w:szCs w:val="24"/>
                <w:lang w:bidi="ar-SA"/>
              </w:rPr>
              <w:t>29,0</w:t>
            </w:r>
          </w:p>
        </w:tc>
        <w:tc>
          <w:tcPr>
            <w:tcW w:w="1190" w:type="dxa"/>
            <w:shd w:val="clear" w:color="auto" w:fill="auto"/>
            <w:vAlign w:val="bottom"/>
          </w:tcPr>
          <w:p w14:paraId="18C98A3A" w14:textId="77777777" w:rsidR="00E73E91" w:rsidRPr="007F06D4" w:rsidRDefault="00E73E91" w:rsidP="00D35ED4">
            <w:pPr>
              <w:jc w:val="both"/>
              <w:rPr>
                <w:sz w:val="24"/>
                <w:szCs w:val="24"/>
              </w:rPr>
            </w:pPr>
            <w:r w:rsidRPr="007F06D4">
              <w:rPr>
                <w:sz w:val="24"/>
                <w:szCs w:val="24"/>
                <w:lang w:bidi="ar-SA"/>
              </w:rPr>
              <w:t>0,31</w:t>
            </w:r>
          </w:p>
        </w:tc>
        <w:tc>
          <w:tcPr>
            <w:tcW w:w="1020" w:type="dxa"/>
            <w:shd w:val="clear" w:color="auto" w:fill="auto"/>
            <w:vAlign w:val="bottom"/>
          </w:tcPr>
          <w:p w14:paraId="06C898C2" w14:textId="77777777" w:rsidR="00E73E91" w:rsidRPr="007F06D4" w:rsidRDefault="00E73E91" w:rsidP="00D35ED4">
            <w:pPr>
              <w:jc w:val="both"/>
              <w:rPr>
                <w:sz w:val="24"/>
                <w:szCs w:val="24"/>
              </w:rPr>
            </w:pPr>
            <w:r w:rsidRPr="007F06D4">
              <w:rPr>
                <w:sz w:val="24"/>
                <w:szCs w:val="24"/>
                <w:lang w:bidi="ar-SA"/>
              </w:rPr>
              <w:t>-6,0</w:t>
            </w:r>
          </w:p>
        </w:tc>
      </w:tr>
      <w:tr w:rsidR="007F06D4" w:rsidRPr="007F06D4" w14:paraId="3CF88178" w14:textId="77777777" w:rsidTr="00D35ED4">
        <w:trPr>
          <w:jc w:val="right"/>
        </w:trPr>
        <w:tc>
          <w:tcPr>
            <w:tcW w:w="2410" w:type="dxa"/>
            <w:shd w:val="clear" w:color="auto" w:fill="auto"/>
            <w:vAlign w:val="bottom"/>
          </w:tcPr>
          <w:p w14:paraId="7FE61039" w14:textId="77777777" w:rsidR="00E73E91" w:rsidRPr="007F06D4" w:rsidRDefault="00E73E91" w:rsidP="00D35ED4">
            <w:pPr>
              <w:jc w:val="both"/>
              <w:rPr>
                <w:sz w:val="24"/>
                <w:szCs w:val="24"/>
              </w:rPr>
            </w:pPr>
            <w:r w:rsidRPr="007F06D4">
              <w:rPr>
                <w:sz w:val="24"/>
                <w:szCs w:val="24"/>
                <w:lang w:bidi="ar-SA"/>
              </w:rPr>
              <w:t> </w:t>
            </w:r>
          </w:p>
        </w:tc>
        <w:tc>
          <w:tcPr>
            <w:tcW w:w="1134" w:type="dxa"/>
            <w:shd w:val="clear" w:color="auto" w:fill="auto"/>
            <w:vAlign w:val="bottom"/>
          </w:tcPr>
          <w:p w14:paraId="38095D9C" w14:textId="77777777" w:rsidR="00E73E91" w:rsidRPr="007F06D4" w:rsidRDefault="00E73E91" w:rsidP="00D35ED4">
            <w:pPr>
              <w:jc w:val="both"/>
              <w:rPr>
                <w:sz w:val="24"/>
                <w:szCs w:val="24"/>
              </w:rPr>
            </w:pPr>
            <w:r w:rsidRPr="007F06D4">
              <w:rPr>
                <w:sz w:val="24"/>
                <w:szCs w:val="24"/>
                <w:lang w:bidi="ar-SA"/>
              </w:rPr>
              <w:t>0,1</w:t>
            </w:r>
          </w:p>
        </w:tc>
        <w:tc>
          <w:tcPr>
            <w:tcW w:w="1134" w:type="dxa"/>
            <w:shd w:val="clear" w:color="auto" w:fill="auto"/>
            <w:vAlign w:val="bottom"/>
          </w:tcPr>
          <w:p w14:paraId="5A58E9BC" w14:textId="77777777" w:rsidR="00E73E91" w:rsidRPr="007F06D4" w:rsidRDefault="00E73E91" w:rsidP="00D35ED4">
            <w:pPr>
              <w:jc w:val="both"/>
              <w:rPr>
                <w:sz w:val="24"/>
                <w:szCs w:val="24"/>
              </w:rPr>
            </w:pPr>
            <w:r w:rsidRPr="007F06D4">
              <w:rPr>
                <w:sz w:val="24"/>
                <w:szCs w:val="24"/>
                <w:lang w:bidi="ar-SA"/>
              </w:rPr>
              <w:t>6,6</w:t>
            </w:r>
          </w:p>
        </w:tc>
        <w:tc>
          <w:tcPr>
            <w:tcW w:w="1134" w:type="dxa"/>
            <w:shd w:val="clear" w:color="auto" w:fill="auto"/>
            <w:vAlign w:val="bottom"/>
          </w:tcPr>
          <w:p w14:paraId="200BB6C1" w14:textId="77777777" w:rsidR="00E73E91" w:rsidRPr="007F06D4" w:rsidRDefault="00E73E91" w:rsidP="00D35ED4">
            <w:pPr>
              <w:jc w:val="both"/>
              <w:rPr>
                <w:sz w:val="24"/>
                <w:szCs w:val="24"/>
              </w:rPr>
            </w:pPr>
            <w:r w:rsidRPr="007F06D4">
              <w:rPr>
                <w:sz w:val="24"/>
                <w:szCs w:val="24"/>
                <w:lang w:bidi="ar-SA"/>
              </w:rPr>
              <w:t>-24,0</w:t>
            </w:r>
          </w:p>
        </w:tc>
        <w:tc>
          <w:tcPr>
            <w:tcW w:w="1368" w:type="dxa"/>
            <w:shd w:val="clear" w:color="auto" w:fill="auto"/>
            <w:vAlign w:val="bottom"/>
          </w:tcPr>
          <w:p w14:paraId="7C6EBB56" w14:textId="77777777" w:rsidR="00E73E91" w:rsidRPr="007F06D4" w:rsidRDefault="00E73E91" w:rsidP="00D35ED4">
            <w:pPr>
              <w:jc w:val="both"/>
              <w:rPr>
                <w:sz w:val="24"/>
                <w:szCs w:val="24"/>
              </w:rPr>
            </w:pPr>
            <w:r w:rsidRPr="007F06D4">
              <w:rPr>
                <w:sz w:val="24"/>
                <w:szCs w:val="24"/>
                <w:lang w:bidi="ar-SA"/>
              </w:rPr>
              <w:t>29,0</w:t>
            </w:r>
          </w:p>
        </w:tc>
        <w:tc>
          <w:tcPr>
            <w:tcW w:w="1190" w:type="dxa"/>
            <w:shd w:val="clear" w:color="auto" w:fill="auto"/>
            <w:vAlign w:val="bottom"/>
          </w:tcPr>
          <w:p w14:paraId="3F15DF68" w14:textId="77777777" w:rsidR="00E73E91" w:rsidRPr="007F06D4" w:rsidRDefault="00E73E91" w:rsidP="00D35ED4">
            <w:pPr>
              <w:jc w:val="both"/>
              <w:rPr>
                <w:sz w:val="24"/>
                <w:szCs w:val="24"/>
              </w:rPr>
            </w:pPr>
            <w:r w:rsidRPr="007F06D4">
              <w:rPr>
                <w:sz w:val="24"/>
                <w:szCs w:val="24"/>
                <w:lang w:bidi="ar-SA"/>
              </w:rPr>
              <w:t>0,32</w:t>
            </w:r>
          </w:p>
        </w:tc>
        <w:tc>
          <w:tcPr>
            <w:tcW w:w="1020" w:type="dxa"/>
            <w:shd w:val="clear" w:color="auto" w:fill="auto"/>
            <w:vAlign w:val="bottom"/>
          </w:tcPr>
          <w:p w14:paraId="45287AB6" w14:textId="77777777" w:rsidR="00E73E91" w:rsidRPr="007F06D4" w:rsidRDefault="00E73E91" w:rsidP="00D35ED4">
            <w:pPr>
              <w:jc w:val="both"/>
              <w:rPr>
                <w:sz w:val="24"/>
                <w:szCs w:val="24"/>
              </w:rPr>
            </w:pPr>
            <w:r w:rsidRPr="007F06D4">
              <w:rPr>
                <w:sz w:val="24"/>
                <w:szCs w:val="24"/>
                <w:lang w:bidi="ar-SA"/>
              </w:rPr>
              <w:t>-6,0</w:t>
            </w:r>
          </w:p>
        </w:tc>
      </w:tr>
      <w:tr w:rsidR="007F06D4" w:rsidRPr="007F06D4" w14:paraId="62BBF7BB" w14:textId="77777777" w:rsidTr="00D35ED4">
        <w:trPr>
          <w:jc w:val="right"/>
        </w:trPr>
        <w:tc>
          <w:tcPr>
            <w:tcW w:w="2410" w:type="dxa"/>
            <w:shd w:val="clear" w:color="auto" w:fill="auto"/>
            <w:vAlign w:val="bottom"/>
          </w:tcPr>
          <w:p w14:paraId="248B9AE8" w14:textId="77777777" w:rsidR="00E73E91" w:rsidRPr="007F06D4" w:rsidRDefault="00E73E91" w:rsidP="00D35ED4">
            <w:pPr>
              <w:jc w:val="both"/>
              <w:rPr>
                <w:sz w:val="24"/>
                <w:szCs w:val="24"/>
              </w:rPr>
            </w:pPr>
            <w:r w:rsidRPr="007F06D4">
              <w:rPr>
                <w:sz w:val="24"/>
                <w:szCs w:val="24"/>
                <w:lang w:bidi="ar-SA"/>
              </w:rPr>
              <w:t> </w:t>
            </w:r>
          </w:p>
        </w:tc>
        <w:tc>
          <w:tcPr>
            <w:tcW w:w="1134" w:type="dxa"/>
            <w:shd w:val="clear" w:color="auto" w:fill="auto"/>
            <w:vAlign w:val="bottom"/>
          </w:tcPr>
          <w:p w14:paraId="1AC2869B" w14:textId="77777777" w:rsidR="00E73E91" w:rsidRPr="007F06D4" w:rsidRDefault="00E73E91" w:rsidP="00D35ED4">
            <w:pPr>
              <w:jc w:val="both"/>
              <w:rPr>
                <w:sz w:val="24"/>
                <w:szCs w:val="24"/>
              </w:rPr>
            </w:pPr>
            <w:r w:rsidRPr="007F06D4">
              <w:rPr>
                <w:sz w:val="24"/>
                <w:szCs w:val="24"/>
                <w:lang w:bidi="ar-SA"/>
              </w:rPr>
              <w:t>0,2</w:t>
            </w:r>
          </w:p>
        </w:tc>
        <w:tc>
          <w:tcPr>
            <w:tcW w:w="1134" w:type="dxa"/>
            <w:shd w:val="clear" w:color="auto" w:fill="auto"/>
            <w:vAlign w:val="bottom"/>
          </w:tcPr>
          <w:p w14:paraId="33B2B75C" w14:textId="77777777" w:rsidR="00E73E91" w:rsidRPr="007F06D4" w:rsidRDefault="00E73E91" w:rsidP="00D35ED4">
            <w:pPr>
              <w:jc w:val="both"/>
              <w:rPr>
                <w:sz w:val="24"/>
                <w:szCs w:val="24"/>
              </w:rPr>
            </w:pPr>
            <w:r w:rsidRPr="007F06D4">
              <w:rPr>
                <w:sz w:val="24"/>
                <w:szCs w:val="24"/>
                <w:lang w:bidi="ar-SA"/>
              </w:rPr>
              <w:t>7,0</w:t>
            </w:r>
          </w:p>
        </w:tc>
        <w:tc>
          <w:tcPr>
            <w:tcW w:w="1134" w:type="dxa"/>
            <w:shd w:val="clear" w:color="auto" w:fill="auto"/>
            <w:vAlign w:val="bottom"/>
          </w:tcPr>
          <w:p w14:paraId="6A311019" w14:textId="77777777" w:rsidR="00E73E91" w:rsidRPr="007F06D4" w:rsidRDefault="00E73E91" w:rsidP="00D35ED4">
            <w:pPr>
              <w:jc w:val="both"/>
              <w:rPr>
                <w:sz w:val="24"/>
                <w:szCs w:val="24"/>
              </w:rPr>
            </w:pPr>
            <w:r w:rsidRPr="007F06D4">
              <w:rPr>
                <w:sz w:val="24"/>
                <w:szCs w:val="24"/>
                <w:lang w:bidi="ar-SA"/>
              </w:rPr>
              <w:t>-22,0</w:t>
            </w:r>
          </w:p>
        </w:tc>
        <w:tc>
          <w:tcPr>
            <w:tcW w:w="1368" w:type="dxa"/>
            <w:shd w:val="clear" w:color="auto" w:fill="auto"/>
            <w:vAlign w:val="bottom"/>
          </w:tcPr>
          <w:p w14:paraId="77437A74" w14:textId="77777777" w:rsidR="00E73E91" w:rsidRPr="007F06D4" w:rsidRDefault="00E73E91" w:rsidP="00D35ED4">
            <w:pPr>
              <w:jc w:val="both"/>
              <w:rPr>
                <w:sz w:val="24"/>
                <w:szCs w:val="24"/>
              </w:rPr>
            </w:pPr>
            <w:r w:rsidRPr="007F06D4">
              <w:rPr>
                <w:sz w:val="24"/>
                <w:szCs w:val="24"/>
                <w:lang w:bidi="ar-SA"/>
              </w:rPr>
              <w:t>31,3</w:t>
            </w:r>
          </w:p>
        </w:tc>
        <w:tc>
          <w:tcPr>
            <w:tcW w:w="1190" w:type="dxa"/>
            <w:shd w:val="clear" w:color="auto" w:fill="auto"/>
            <w:vAlign w:val="bottom"/>
          </w:tcPr>
          <w:p w14:paraId="72BD9924" w14:textId="77777777" w:rsidR="00E73E91" w:rsidRPr="007F06D4" w:rsidRDefault="00E73E91" w:rsidP="00D35ED4">
            <w:pPr>
              <w:jc w:val="both"/>
              <w:rPr>
                <w:sz w:val="24"/>
                <w:szCs w:val="24"/>
              </w:rPr>
            </w:pPr>
            <w:r w:rsidRPr="007F06D4">
              <w:rPr>
                <w:sz w:val="24"/>
                <w:szCs w:val="24"/>
                <w:lang w:bidi="ar-SA"/>
              </w:rPr>
              <w:t>0,32</w:t>
            </w:r>
          </w:p>
        </w:tc>
        <w:tc>
          <w:tcPr>
            <w:tcW w:w="1020" w:type="dxa"/>
            <w:shd w:val="clear" w:color="auto" w:fill="auto"/>
            <w:vAlign w:val="bottom"/>
          </w:tcPr>
          <w:p w14:paraId="6EA8F495" w14:textId="77777777" w:rsidR="00E73E91" w:rsidRPr="007F06D4" w:rsidRDefault="00E73E91" w:rsidP="00D35ED4">
            <w:pPr>
              <w:jc w:val="both"/>
              <w:rPr>
                <w:sz w:val="24"/>
                <w:szCs w:val="24"/>
              </w:rPr>
            </w:pPr>
            <w:r w:rsidRPr="007F06D4">
              <w:rPr>
                <w:sz w:val="24"/>
                <w:szCs w:val="24"/>
                <w:lang w:bidi="ar-SA"/>
              </w:rPr>
              <w:t>-6,0</w:t>
            </w:r>
          </w:p>
        </w:tc>
      </w:tr>
      <w:tr w:rsidR="007F06D4" w:rsidRPr="007F06D4" w14:paraId="4884E82A" w14:textId="77777777" w:rsidTr="00D35ED4">
        <w:trPr>
          <w:jc w:val="right"/>
        </w:trPr>
        <w:tc>
          <w:tcPr>
            <w:tcW w:w="2410" w:type="dxa"/>
            <w:shd w:val="clear" w:color="auto" w:fill="auto"/>
            <w:vAlign w:val="bottom"/>
          </w:tcPr>
          <w:p w14:paraId="601BA7A9" w14:textId="77777777" w:rsidR="00E73E91" w:rsidRPr="007F06D4" w:rsidRDefault="00E73E91" w:rsidP="00D35ED4">
            <w:pPr>
              <w:jc w:val="both"/>
              <w:rPr>
                <w:sz w:val="24"/>
                <w:szCs w:val="24"/>
              </w:rPr>
            </w:pPr>
            <w:r w:rsidRPr="007F06D4">
              <w:rPr>
                <w:sz w:val="24"/>
                <w:szCs w:val="24"/>
                <w:lang w:bidi="ar-SA"/>
              </w:rPr>
              <w:t> </w:t>
            </w:r>
          </w:p>
        </w:tc>
        <w:tc>
          <w:tcPr>
            <w:tcW w:w="1134" w:type="dxa"/>
            <w:shd w:val="clear" w:color="auto" w:fill="auto"/>
            <w:vAlign w:val="bottom"/>
          </w:tcPr>
          <w:p w14:paraId="1FFBD95C" w14:textId="77777777" w:rsidR="00E73E91" w:rsidRPr="007F06D4" w:rsidRDefault="00E73E91" w:rsidP="00D35ED4">
            <w:pPr>
              <w:jc w:val="both"/>
              <w:rPr>
                <w:sz w:val="24"/>
                <w:szCs w:val="24"/>
              </w:rPr>
            </w:pPr>
            <w:r w:rsidRPr="007F06D4">
              <w:rPr>
                <w:sz w:val="24"/>
                <w:szCs w:val="24"/>
                <w:lang w:bidi="ar-SA"/>
              </w:rPr>
              <w:t>0,2</w:t>
            </w:r>
          </w:p>
        </w:tc>
        <w:tc>
          <w:tcPr>
            <w:tcW w:w="1134" w:type="dxa"/>
            <w:shd w:val="clear" w:color="auto" w:fill="auto"/>
            <w:vAlign w:val="bottom"/>
          </w:tcPr>
          <w:p w14:paraId="1BCE6588" w14:textId="77777777" w:rsidR="00E73E91" w:rsidRPr="007F06D4" w:rsidRDefault="00E73E91" w:rsidP="00D35ED4">
            <w:pPr>
              <w:jc w:val="both"/>
              <w:rPr>
                <w:sz w:val="24"/>
                <w:szCs w:val="24"/>
              </w:rPr>
            </w:pPr>
            <w:r w:rsidRPr="007F06D4">
              <w:rPr>
                <w:sz w:val="24"/>
                <w:szCs w:val="24"/>
                <w:lang w:bidi="ar-SA"/>
              </w:rPr>
              <w:t>6,8</w:t>
            </w:r>
          </w:p>
        </w:tc>
        <w:tc>
          <w:tcPr>
            <w:tcW w:w="1134" w:type="dxa"/>
            <w:shd w:val="clear" w:color="auto" w:fill="auto"/>
            <w:vAlign w:val="bottom"/>
          </w:tcPr>
          <w:p w14:paraId="5819D458" w14:textId="77777777" w:rsidR="00E73E91" w:rsidRPr="007F06D4" w:rsidRDefault="00E73E91" w:rsidP="00D35ED4">
            <w:pPr>
              <w:jc w:val="both"/>
              <w:rPr>
                <w:sz w:val="24"/>
                <w:szCs w:val="24"/>
              </w:rPr>
            </w:pPr>
            <w:r w:rsidRPr="007F06D4">
              <w:rPr>
                <w:sz w:val="24"/>
                <w:szCs w:val="24"/>
                <w:lang w:bidi="ar-SA"/>
              </w:rPr>
              <w:t>-22,0</w:t>
            </w:r>
          </w:p>
        </w:tc>
        <w:tc>
          <w:tcPr>
            <w:tcW w:w="1368" w:type="dxa"/>
            <w:shd w:val="clear" w:color="auto" w:fill="auto"/>
            <w:vAlign w:val="bottom"/>
          </w:tcPr>
          <w:p w14:paraId="71F407D0" w14:textId="77777777" w:rsidR="00E73E91" w:rsidRPr="007F06D4" w:rsidRDefault="00E73E91" w:rsidP="00D35ED4">
            <w:pPr>
              <w:jc w:val="both"/>
              <w:rPr>
                <w:sz w:val="24"/>
                <w:szCs w:val="24"/>
              </w:rPr>
            </w:pPr>
            <w:r w:rsidRPr="007F06D4">
              <w:rPr>
                <w:sz w:val="24"/>
                <w:szCs w:val="24"/>
                <w:lang w:bidi="ar-SA"/>
              </w:rPr>
              <w:t>30,0</w:t>
            </w:r>
          </w:p>
        </w:tc>
        <w:tc>
          <w:tcPr>
            <w:tcW w:w="1190" w:type="dxa"/>
            <w:shd w:val="clear" w:color="auto" w:fill="auto"/>
            <w:vAlign w:val="bottom"/>
          </w:tcPr>
          <w:p w14:paraId="39DC9A38" w14:textId="77777777" w:rsidR="00E73E91" w:rsidRPr="007F06D4" w:rsidRDefault="00E73E91" w:rsidP="00D35ED4">
            <w:pPr>
              <w:jc w:val="both"/>
              <w:rPr>
                <w:sz w:val="24"/>
                <w:szCs w:val="24"/>
              </w:rPr>
            </w:pPr>
            <w:r w:rsidRPr="007F06D4">
              <w:rPr>
                <w:sz w:val="24"/>
                <w:szCs w:val="24"/>
                <w:lang w:bidi="ar-SA"/>
              </w:rPr>
              <w:t>0,33</w:t>
            </w:r>
          </w:p>
        </w:tc>
        <w:tc>
          <w:tcPr>
            <w:tcW w:w="1020" w:type="dxa"/>
            <w:shd w:val="clear" w:color="auto" w:fill="auto"/>
            <w:vAlign w:val="bottom"/>
          </w:tcPr>
          <w:p w14:paraId="5F15204C" w14:textId="77777777" w:rsidR="00E73E91" w:rsidRPr="007F06D4" w:rsidRDefault="00E73E91" w:rsidP="00D35ED4">
            <w:pPr>
              <w:jc w:val="both"/>
              <w:rPr>
                <w:sz w:val="24"/>
                <w:szCs w:val="24"/>
              </w:rPr>
            </w:pPr>
            <w:r w:rsidRPr="007F06D4">
              <w:rPr>
                <w:sz w:val="24"/>
                <w:szCs w:val="24"/>
                <w:lang w:bidi="ar-SA"/>
              </w:rPr>
              <w:t>-5,9</w:t>
            </w:r>
          </w:p>
        </w:tc>
      </w:tr>
      <w:tr w:rsidR="007F06D4" w:rsidRPr="007F06D4" w14:paraId="30F34635" w14:textId="77777777" w:rsidTr="00D35ED4">
        <w:trPr>
          <w:jc w:val="right"/>
        </w:trPr>
        <w:tc>
          <w:tcPr>
            <w:tcW w:w="2410" w:type="dxa"/>
            <w:shd w:val="clear" w:color="auto" w:fill="auto"/>
            <w:vAlign w:val="bottom"/>
          </w:tcPr>
          <w:p w14:paraId="2DCB63F5" w14:textId="77777777" w:rsidR="00E73E91" w:rsidRPr="007F06D4" w:rsidRDefault="00E73E91" w:rsidP="00D35ED4">
            <w:pPr>
              <w:jc w:val="both"/>
              <w:rPr>
                <w:sz w:val="24"/>
                <w:szCs w:val="24"/>
              </w:rPr>
            </w:pPr>
            <w:r w:rsidRPr="007F06D4">
              <w:rPr>
                <w:sz w:val="24"/>
                <w:szCs w:val="24"/>
                <w:lang w:bidi="ar-SA"/>
              </w:rPr>
              <w:t> </w:t>
            </w:r>
          </w:p>
        </w:tc>
        <w:tc>
          <w:tcPr>
            <w:tcW w:w="1134" w:type="dxa"/>
            <w:shd w:val="clear" w:color="auto" w:fill="auto"/>
            <w:vAlign w:val="bottom"/>
          </w:tcPr>
          <w:p w14:paraId="6EC67987" w14:textId="77777777" w:rsidR="00E73E91" w:rsidRPr="007F06D4" w:rsidRDefault="00E73E91" w:rsidP="00D35ED4">
            <w:pPr>
              <w:jc w:val="both"/>
              <w:rPr>
                <w:sz w:val="24"/>
                <w:szCs w:val="24"/>
              </w:rPr>
            </w:pPr>
            <w:r w:rsidRPr="007F06D4">
              <w:rPr>
                <w:sz w:val="24"/>
                <w:szCs w:val="24"/>
                <w:lang w:bidi="ar-SA"/>
              </w:rPr>
              <w:t>0,1</w:t>
            </w:r>
          </w:p>
        </w:tc>
        <w:tc>
          <w:tcPr>
            <w:tcW w:w="1134" w:type="dxa"/>
            <w:shd w:val="clear" w:color="auto" w:fill="auto"/>
            <w:vAlign w:val="bottom"/>
          </w:tcPr>
          <w:p w14:paraId="4F3133D7" w14:textId="77777777" w:rsidR="00E73E91" w:rsidRPr="007F06D4" w:rsidRDefault="00E73E91" w:rsidP="00D35ED4">
            <w:pPr>
              <w:jc w:val="both"/>
              <w:rPr>
                <w:sz w:val="24"/>
                <w:szCs w:val="24"/>
              </w:rPr>
            </w:pPr>
            <w:r w:rsidRPr="007F06D4">
              <w:rPr>
                <w:sz w:val="24"/>
                <w:szCs w:val="24"/>
                <w:lang w:bidi="ar-SA"/>
              </w:rPr>
              <w:t>6,8</w:t>
            </w:r>
          </w:p>
        </w:tc>
        <w:tc>
          <w:tcPr>
            <w:tcW w:w="1134" w:type="dxa"/>
            <w:shd w:val="clear" w:color="auto" w:fill="auto"/>
            <w:vAlign w:val="bottom"/>
          </w:tcPr>
          <w:p w14:paraId="2D9EAC6D" w14:textId="77777777" w:rsidR="00E73E91" w:rsidRPr="007F06D4" w:rsidRDefault="00E73E91" w:rsidP="00D35ED4">
            <w:pPr>
              <w:jc w:val="both"/>
              <w:rPr>
                <w:sz w:val="24"/>
                <w:szCs w:val="24"/>
              </w:rPr>
            </w:pPr>
            <w:r w:rsidRPr="007F06D4">
              <w:rPr>
                <w:sz w:val="24"/>
                <w:szCs w:val="24"/>
                <w:lang w:bidi="ar-SA"/>
              </w:rPr>
              <w:t>-24,0</w:t>
            </w:r>
          </w:p>
        </w:tc>
        <w:tc>
          <w:tcPr>
            <w:tcW w:w="1368" w:type="dxa"/>
            <w:shd w:val="clear" w:color="auto" w:fill="auto"/>
            <w:vAlign w:val="bottom"/>
          </w:tcPr>
          <w:p w14:paraId="3B49ABF6" w14:textId="77777777" w:rsidR="00E73E91" w:rsidRPr="007F06D4" w:rsidRDefault="00E73E91" w:rsidP="00D35ED4">
            <w:pPr>
              <w:jc w:val="both"/>
              <w:rPr>
                <w:sz w:val="24"/>
                <w:szCs w:val="24"/>
              </w:rPr>
            </w:pPr>
            <w:r w:rsidRPr="007F06D4">
              <w:rPr>
                <w:sz w:val="24"/>
                <w:szCs w:val="24"/>
                <w:lang w:bidi="ar-SA"/>
              </w:rPr>
              <w:t>30,0</w:t>
            </w:r>
          </w:p>
        </w:tc>
        <w:tc>
          <w:tcPr>
            <w:tcW w:w="1190" w:type="dxa"/>
            <w:shd w:val="clear" w:color="auto" w:fill="auto"/>
            <w:vAlign w:val="bottom"/>
          </w:tcPr>
          <w:p w14:paraId="1456D875" w14:textId="77777777" w:rsidR="00E73E91" w:rsidRPr="007F06D4" w:rsidRDefault="00E73E91" w:rsidP="00D35ED4">
            <w:pPr>
              <w:jc w:val="both"/>
              <w:rPr>
                <w:sz w:val="24"/>
                <w:szCs w:val="24"/>
              </w:rPr>
            </w:pPr>
            <w:r w:rsidRPr="007F06D4">
              <w:rPr>
                <w:sz w:val="24"/>
                <w:szCs w:val="24"/>
                <w:lang w:bidi="ar-SA"/>
              </w:rPr>
              <w:t>0,32</w:t>
            </w:r>
          </w:p>
        </w:tc>
        <w:tc>
          <w:tcPr>
            <w:tcW w:w="1020" w:type="dxa"/>
            <w:shd w:val="clear" w:color="auto" w:fill="auto"/>
            <w:vAlign w:val="bottom"/>
          </w:tcPr>
          <w:p w14:paraId="62BABD0B" w14:textId="77777777" w:rsidR="00E73E91" w:rsidRPr="007F06D4" w:rsidRDefault="00E73E91" w:rsidP="00D35ED4">
            <w:pPr>
              <w:jc w:val="both"/>
              <w:rPr>
                <w:sz w:val="24"/>
                <w:szCs w:val="24"/>
              </w:rPr>
            </w:pPr>
            <w:r w:rsidRPr="007F06D4">
              <w:rPr>
                <w:sz w:val="24"/>
                <w:szCs w:val="24"/>
                <w:lang w:bidi="ar-SA"/>
              </w:rPr>
              <w:t>-6,0</w:t>
            </w:r>
          </w:p>
        </w:tc>
      </w:tr>
      <w:tr w:rsidR="007F06D4" w:rsidRPr="007F06D4" w14:paraId="7A876EC3" w14:textId="77777777" w:rsidTr="00D35ED4">
        <w:trPr>
          <w:jc w:val="right"/>
        </w:trPr>
        <w:tc>
          <w:tcPr>
            <w:tcW w:w="2410" w:type="dxa"/>
            <w:shd w:val="clear" w:color="auto" w:fill="auto"/>
            <w:vAlign w:val="bottom"/>
          </w:tcPr>
          <w:p w14:paraId="7FD938B7" w14:textId="77777777" w:rsidR="00E73E91" w:rsidRPr="007F06D4" w:rsidRDefault="00E73E91" w:rsidP="00D35ED4">
            <w:pPr>
              <w:jc w:val="both"/>
              <w:rPr>
                <w:sz w:val="24"/>
                <w:szCs w:val="24"/>
              </w:rPr>
            </w:pPr>
            <w:r w:rsidRPr="007F06D4">
              <w:rPr>
                <w:sz w:val="24"/>
                <w:szCs w:val="24"/>
                <w:lang w:bidi="ar-SA"/>
              </w:rPr>
              <w:t> </w:t>
            </w:r>
          </w:p>
        </w:tc>
        <w:tc>
          <w:tcPr>
            <w:tcW w:w="1134" w:type="dxa"/>
            <w:shd w:val="clear" w:color="auto" w:fill="auto"/>
            <w:vAlign w:val="bottom"/>
          </w:tcPr>
          <w:p w14:paraId="4B61C009" w14:textId="77777777" w:rsidR="00E73E91" w:rsidRPr="007F06D4" w:rsidRDefault="00E73E91" w:rsidP="00D35ED4">
            <w:pPr>
              <w:jc w:val="both"/>
              <w:rPr>
                <w:sz w:val="24"/>
                <w:szCs w:val="24"/>
              </w:rPr>
            </w:pPr>
            <w:r w:rsidRPr="007F06D4">
              <w:rPr>
                <w:sz w:val="24"/>
                <w:szCs w:val="24"/>
                <w:lang w:bidi="ar-SA"/>
              </w:rPr>
              <w:t>0,2</w:t>
            </w:r>
          </w:p>
        </w:tc>
        <w:tc>
          <w:tcPr>
            <w:tcW w:w="1134" w:type="dxa"/>
            <w:shd w:val="clear" w:color="auto" w:fill="auto"/>
            <w:vAlign w:val="bottom"/>
          </w:tcPr>
          <w:p w14:paraId="00110758" w14:textId="77777777" w:rsidR="00E73E91" w:rsidRPr="007F06D4" w:rsidRDefault="00E73E91" w:rsidP="00D35ED4">
            <w:pPr>
              <w:jc w:val="both"/>
              <w:rPr>
                <w:sz w:val="24"/>
                <w:szCs w:val="24"/>
              </w:rPr>
            </w:pPr>
            <w:r w:rsidRPr="007F06D4">
              <w:rPr>
                <w:sz w:val="24"/>
                <w:szCs w:val="24"/>
                <w:lang w:bidi="ar-SA"/>
              </w:rPr>
              <w:t>6,8</w:t>
            </w:r>
          </w:p>
        </w:tc>
        <w:tc>
          <w:tcPr>
            <w:tcW w:w="1134" w:type="dxa"/>
            <w:shd w:val="clear" w:color="auto" w:fill="auto"/>
            <w:vAlign w:val="bottom"/>
          </w:tcPr>
          <w:p w14:paraId="285367ED" w14:textId="77777777" w:rsidR="00E73E91" w:rsidRPr="007F06D4" w:rsidRDefault="00E73E91" w:rsidP="00D35ED4">
            <w:pPr>
              <w:jc w:val="both"/>
              <w:rPr>
                <w:sz w:val="24"/>
                <w:szCs w:val="24"/>
              </w:rPr>
            </w:pPr>
            <w:r w:rsidRPr="007F06D4">
              <w:rPr>
                <w:sz w:val="24"/>
                <w:szCs w:val="24"/>
                <w:lang w:bidi="ar-SA"/>
              </w:rPr>
              <w:t>-22,0</w:t>
            </w:r>
          </w:p>
        </w:tc>
        <w:tc>
          <w:tcPr>
            <w:tcW w:w="1368" w:type="dxa"/>
            <w:shd w:val="clear" w:color="auto" w:fill="auto"/>
            <w:vAlign w:val="bottom"/>
          </w:tcPr>
          <w:p w14:paraId="22C6C857" w14:textId="77777777" w:rsidR="00E73E91" w:rsidRPr="007F06D4" w:rsidRDefault="00E73E91" w:rsidP="00D35ED4">
            <w:pPr>
              <w:jc w:val="both"/>
              <w:rPr>
                <w:sz w:val="24"/>
                <w:szCs w:val="24"/>
              </w:rPr>
            </w:pPr>
            <w:r w:rsidRPr="007F06D4">
              <w:rPr>
                <w:sz w:val="24"/>
                <w:szCs w:val="24"/>
                <w:lang w:bidi="ar-SA"/>
              </w:rPr>
              <w:t>30,0</w:t>
            </w:r>
          </w:p>
        </w:tc>
        <w:tc>
          <w:tcPr>
            <w:tcW w:w="1190" w:type="dxa"/>
            <w:shd w:val="clear" w:color="auto" w:fill="auto"/>
            <w:vAlign w:val="bottom"/>
          </w:tcPr>
          <w:p w14:paraId="3F007F88" w14:textId="77777777" w:rsidR="00E73E91" w:rsidRPr="007F06D4" w:rsidRDefault="00E73E91" w:rsidP="00D35ED4">
            <w:pPr>
              <w:jc w:val="both"/>
              <w:rPr>
                <w:sz w:val="24"/>
                <w:szCs w:val="24"/>
              </w:rPr>
            </w:pPr>
            <w:r w:rsidRPr="007F06D4">
              <w:rPr>
                <w:sz w:val="24"/>
                <w:szCs w:val="24"/>
                <w:lang w:bidi="ar-SA"/>
              </w:rPr>
              <w:t>0,33</w:t>
            </w:r>
          </w:p>
        </w:tc>
        <w:tc>
          <w:tcPr>
            <w:tcW w:w="1020" w:type="dxa"/>
            <w:shd w:val="clear" w:color="auto" w:fill="auto"/>
            <w:vAlign w:val="bottom"/>
          </w:tcPr>
          <w:p w14:paraId="11295AA7" w14:textId="77777777" w:rsidR="00E73E91" w:rsidRPr="007F06D4" w:rsidRDefault="00E73E91" w:rsidP="00D35ED4">
            <w:pPr>
              <w:jc w:val="both"/>
              <w:rPr>
                <w:sz w:val="24"/>
                <w:szCs w:val="24"/>
              </w:rPr>
            </w:pPr>
            <w:r w:rsidRPr="007F06D4">
              <w:rPr>
                <w:sz w:val="24"/>
                <w:szCs w:val="24"/>
                <w:lang w:bidi="ar-SA"/>
              </w:rPr>
              <w:t>-6,1</w:t>
            </w:r>
          </w:p>
        </w:tc>
      </w:tr>
      <w:tr w:rsidR="007F06D4" w:rsidRPr="007F06D4" w14:paraId="1CB619CC" w14:textId="77777777" w:rsidTr="00D35ED4">
        <w:trPr>
          <w:jc w:val="right"/>
        </w:trPr>
        <w:tc>
          <w:tcPr>
            <w:tcW w:w="2410" w:type="dxa"/>
            <w:shd w:val="clear" w:color="auto" w:fill="auto"/>
            <w:vAlign w:val="bottom"/>
          </w:tcPr>
          <w:p w14:paraId="38B13496" w14:textId="77777777" w:rsidR="00E73E91" w:rsidRPr="007F06D4" w:rsidRDefault="00E73E91" w:rsidP="00D35ED4">
            <w:pPr>
              <w:jc w:val="both"/>
              <w:rPr>
                <w:sz w:val="24"/>
                <w:szCs w:val="24"/>
              </w:rPr>
            </w:pPr>
            <w:r w:rsidRPr="007F06D4">
              <w:rPr>
                <w:sz w:val="24"/>
                <w:szCs w:val="24"/>
                <w:lang w:bidi="ar-SA"/>
              </w:rPr>
              <w:t> </w:t>
            </w:r>
          </w:p>
        </w:tc>
        <w:tc>
          <w:tcPr>
            <w:tcW w:w="1134" w:type="dxa"/>
            <w:shd w:val="clear" w:color="auto" w:fill="auto"/>
            <w:vAlign w:val="bottom"/>
          </w:tcPr>
          <w:p w14:paraId="013B412D" w14:textId="77777777" w:rsidR="00E73E91" w:rsidRPr="007F06D4" w:rsidRDefault="00E73E91" w:rsidP="00D35ED4">
            <w:pPr>
              <w:jc w:val="both"/>
              <w:rPr>
                <w:sz w:val="24"/>
                <w:szCs w:val="24"/>
              </w:rPr>
            </w:pPr>
            <w:r w:rsidRPr="007F06D4">
              <w:rPr>
                <w:sz w:val="24"/>
                <w:szCs w:val="24"/>
                <w:lang w:bidi="ar-SA"/>
              </w:rPr>
              <w:t>0,2</w:t>
            </w:r>
          </w:p>
        </w:tc>
        <w:tc>
          <w:tcPr>
            <w:tcW w:w="1134" w:type="dxa"/>
            <w:shd w:val="clear" w:color="auto" w:fill="auto"/>
            <w:vAlign w:val="bottom"/>
          </w:tcPr>
          <w:p w14:paraId="5940174A" w14:textId="77777777" w:rsidR="00E73E91" w:rsidRPr="007F06D4" w:rsidRDefault="00E73E91" w:rsidP="00D35ED4">
            <w:pPr>
              <w:jc w:val="both"/>
              <w:rPr>
                <w:sz w:val="24"/>
                <w:szCs w:val="24"/>
              </w:rPr>
            </w:pPr>
            <w:r w:rsidRPr="007F06D4">
              <w:rPr>
                <w:sz w:val="24"/>
                <w:szCs w:val="24"/>
                <w:lang w:bidi="ar-SA"/>
              </w:rPr>
              <w:t>6,9</w:t>
            </w:r>
          </w:p>
        </w:tc>
        <w:tc>
          <w:tcPr>
            <w:tcW w:w="1134" w:type="dxa"/>
            <w:shd w:val="clear" w:color="auto" w:fill="auto"/>
            <w:vAlign w:val="bottom"/>
          </w:tcPr>
          <w:p w14:paraId="0ACA57B7" w14:textId="77777777" w:rsidR="00E73E91" w:rsidRPr="007F06D4" w:rsidRDefault="00E73E91" w:rsidP="00D35ED4">
            <w:pPr>
              <w:jc w:val="both"/>
              <w:rPr>
                <w:sz w:val="24"/>
                <w:szCs w:val="24"/>
              </w:rPr>
            </w:pPr>
            <w:r w:rsidRPr="007F06D4">
              <w:rPr>
                <w:sz w:val="24"/>
                <w:szCs w:val="24"/>
                <w:lang w:bidi="ar-SA"/>
              </w:rPr>
              <w:t>-22,0</w:t>
            </w:r>
          </w:p>
        </w:tc>
        <w:tc>
          <w:tcPr>
            <w:tcW w:w="1368" w:type="dxa"/>
            <w:shd w:val="clear" w:color="auto" w:fill="auto"/>
            <w:vAlign w:val="bottom"/>
          </w:tcPr>
          <w:p w14:paraId="0F93C0A7" w14:textId="77777777" w:rsidR="00E73E91" w:rsidRPr="007F06D4" w:rsidRDefault="00E73E91" w:rsidP="00D35ED4">
            <w:pPr>
              <w:jc w:val="both"/>
              <w:rPr>
                <w:sz w:val="24"/>
                <w:szCs w:val="24"/>
              </w:rPr>
            </w:pPr>
            <w:r w:rsidRPr="007F06D4">
              <w:rPr>
                <w:sz w:val="24"/>
                <w:szCs w:val="24"/>
                <w:lang w:bidi="ar-SA"/>
              </w:rPr>
              <w:t>31,0</w:t>
            </w:r>
          </w:p>
        </w:tc>
        <w:tc>
          <w:tcPr>
            <w:tcW w:w="1190" w:type="dxa"/>
            <w:shd w:val="clear" w:color="auto" w:fill="auto"/>
            <w:vAlign w:val="bottom"/>
          </w:tcPr>
          <w:p w14:paraId="325290D9" w14:textId="77777777" w:rsidR="00E73E91" w:rsidRPr="007F06D4" w:rsidRDefault="00E73E91" w:rsidP="00D35ED4">
            <w:pPr>
              <w:jc w:val="both"/>
              <w:rPr>
                <w:sz w:val="24"/>
                <w:szCs w:val="24"/>
              </w:rPr>
            </w:pPr>
            <w:r w:rsidRPr="007F06D4">
              <w:rPr>
                <w:sz w:val="24"/>
                <w:szCs w:val="24"/>
                <w:lang w:bidi="ar-SA"/>
              </w:rPr>
              <w:t>0,33</w:t>
            </w:r>
          </w:p>
        </w:tc>
        <w:tc>
          <w:tcPr>
            <w:tcW w:w="1020" w:type="dxa"/>
            <w:shd w:val="clear" w:color="auto" w:fill="auto"/>
            <w:vAlign w:val="bottom"/>
          </w:tcPr>
          <w:p w14:paraId="248BA7EE" w14:textId="77777777" w:rsidR="00E73E91" w:rsidRPr="007F06D4" w:rsidRDefault="00E73E91" w:rsidP="00D35ED4">
            <w:pPr>
              <w:jc w:val="both"/>
              <w:rPr>
                <w:sz w:val="24"/>
                <w:szCs w:val="24"/>
              </w:rPr>
            </w:pPr>
            <w:r w:rsidRPr="007F06D4">
              <w:rPr>
                <w:sz w:val="24"/>
                <w:szCs w:val="24"/>
                <w:lang w:bidi="ar-SA"/>
              </w:rPr>
              <w:t>-6,0</w:t>
            </w:r>
          </w:p>
        </w:tc>
      </w:tr>
      <w:tr w:rsidR="00E73E91" w:rsidRPr="007F06D4" w14:paraId="2926DBF3" w14:textId="77777777" w:rsidTr="00D35ED4">
        <w:trPr>
          <w:jc w:val="right"/>
        </w:trPr>
        <w:tc>
          <w:tcPr>
            <w:tcW w:w="2410" w:type="dxa"/>
            <w:shd w:val="clear" w:color="auto" w:fill="auto"/>
            <w:vAlign w:val="bottom"/>
          </w:tcPr>
          <w:p w14:paraId="110873C4" w14:textId="77777777" w:rsidR="00E73E91" w:rsidRPr="007F06D4" w:rsidRDefault="00E73E91" w:rsidP="00D35ED4">
            <w:pPr>
              <w:jc w:val="both"/>
              <w:rPr>
                <w:sz w:val="24"/>
                <w:szCs w:val="24"/>
                <w:lang w:bidi="ar-SA"/>
              </w:rPr>
            </w:pPr>
          </w:p>
        </w:tc>
        <w:tc>
          <w:tcPr>
            <w:tcW w:w="1134" w:type="dxa"/>
            <w:shd w:val="clear" w:color="auto" w:fill="auto"/>
            <w:vAlign w:val="bottom"/>
          </w:tcPr>
          <w:p w14:paraId="0C4DD2B7" w14:textId="77777777" w:rsidR="00E73E91" w:rsidRPr="007F06D4" w:rsidRDefault="00E73E91" w:rsidP="00D35ED4">
            <w:pPr>
              <w:jc w:val="both"/>
              <w:rPr>
                <w:sz w:val="24"/>
                <w:szCs w:val="24"/>
                <w:lang w:bidi="ar-SA"/>
              </w:rPr>
            </w:pPr>
            <w:r w:rsidRPr="007F06D4">
              <w:rPr>
                <w:sz w:val="24"/>
                <w:szCs w:val="24"/>
                <w:lang w:bidi="ar-SA"/>
              </w:rPr>
              <w:t>0,2</w:t>
            </w:r>
          </w:p>
        </w:tc>
        <w:tc>
          <w:tcPr>
            <w:tcW w:w="1134" w:type="dxa"/>
            <w:shd w:val="clear" w:color="auto" w:fill="auto"/>
            <w:vAlign w:val="bottom"/>
          </w:tcPr>
          <w:p w14:paraId="209965EA" w14:textId="77777777" w:rsidR="00E73E91" w:rsidRPr="007F06D4" w:rsidRDefault="00E73E91" w:rsidP="00D35ED4">
            <w:pPr>
              <w:jc w:val="both"/>
              <w:rPr>
                <w:sz w:val="24"/>
                <w:szCs w:val="24"/>
                <w:lang w:bidi="ar-SA"/>
              </w:rPr>
            </w:pPr>
            <w:r w:rsidRPr="007F06D4">
              <w:rPr>
                <w:sz w:val="24"/>
                <w:szCs w:val="24"/>
                <w:lang w:bidi="ar-SA"/>
              </w:rPr>
              <w:t>6,8</w:t>
            </w:r>
          </w:p>
        </w:tc>
        <w:tc>
          <w:tcPr>
            <w:tcW w:w="1134" w:type="dxa"/>
            <w:shd w:val="clear" w:color="auto" w:fill="auto"/>
            <w:vAlign w:val="bottom"/>
          </w:tcPr>
          <w:p w14:paraId="37E774A9" w14:textId="77777777" w:rsidR="00E73E91" w:rsidRPr="007F06D4" w:rsidRDefault="00E73E91" w:rsidP="00D35ED4">
            <w:pPr>
              <w:jc w:val="both"/>
              <w:rPr>
                <w:sz w:val="24"/>
                <w:szCs w:val="24"/>
                <w:lang w:bidi="ar-SA"/>
              </w:rPr>
            </w:pPr>
            <w:r w:rsidRPr="007F06D4">
              <w:rPr>
                <w:sz w:val="24"/>
                <w:szCs w:val="24"/>
                <w:lang w:bidi="ar-SA"/>
              </w:rPr>
              <w:t>-22,6</w:t>
            </w:r>
          </w:p>
        </w:tc>
        <w:tc>
          <w:tcPr>
            <w:tcW w:w="1368" w:type="dxa"/>
            <w:shd w:val="clear" w:color="auto" w:fill="auto"/>
            <w:vAlign w:val="bottom"/>
          </w:tcPr>
          <w:p w14:paraId="45734924" w14:textId="77777777" w:rsidR="00E73E91" w:rsidRPr="007F06D4" w:rsidRDefault="00E73E91" w:rsidP="00D35ED4">
            <w:pPr>
              <w:jc w:val="both"/>
              <w:rPr>
                <w:sz w:val="24"/>
                <w:szCs w:val="24"/>
                <w:lang w:bidi="ar-SA"/>
              </w:rPr>
            </w:pPr>
            <w:r w:rsidRPr="007F06D4">
              <w:rPr>
                <w:sz w:val="24"/>
                <w:szCs w:val="24"/>
                <w:lang w:bidi="ar-SA"/>
              </w:rPr>
              <w:t>30,0</w:t>
            </w:r>
          </w:p>
        </w:tc>
        <w:tc>
          <w:tcPr>
            <w:tcW w:w="1190" w:type="dxa"/>
            <w:shd w:val="clear" w:color="auto" w:fill="auto"/>
            <w:vAlign w:val="bottom"/>
          </w:tcPr>
          <w:p w14:paraId="72C9CA6F" w14:textId="77777777" w:rsidR="00E73E91" w:rsidRPr="007F06D4" w:rsidRDefault="00E73E91" w:rsidP="00D35ED4">
            <w:pPr>
              <w:jc w:val="both"/>
              <w:rPr>
                <w:sz w:val="24"/>
                <w:szCs w:val="24"/>
                <w:lang w:bidi="ar-SA"/>
              </w:rPr>
            </w:pPr>
            <w:r w:rsidRPr="007F06D4">
              <w:rPr>
                <w:sz w:val="24"/>
                <w:szCs w:val="24"/>
                <w:lang w:bidi="ar-SA"/>
              </w:rPr>
              <w:t>0,32</w:t>
            </w:r>
          </w:p>
        </w:tc>
        <w:tc>
          <w:tcPr>
            <w:tcW w:w="1020" w:type="dxa"/>
            <w:shd w:val="clear" w:color="auto" w:fill="auto"/>
            <w:vAlign w:val="bottom"/>
          </w:tcPr>
          <w:p w14:paraId="4267F4CB" w14:textId="77777777" w:rsidR="00E73E91" w:rsidRPr="007F06D4" w:rsidRDefault="00E73E91" w:rsidP="00D35ED4">
            <w:pPr>
              <w:jc w:val="both"/>
              <w:rPr>
                <w:sz w:val="24"/>
                <w:szCs w:val="24"/>
                <w:lang w:bidi="ar-SA"/>
              </w:rPr>
            </w:pPr>
            <w:r w:rsidRPr="007F06D4">
              <w:rPr>
                <w:sz w:val="24"/>
                <w:szCs w:val="24"/>
                <w:lang w:bidi="ar-SA"/>
              </w:rPr>
              <w:t>-6,0</w:t>
            </w:r>
          </w:p>
        </w:tc>
      </w:tr>
    </w:tbl>
    <w:p w14:paraId="52D0C8B3" w14:textId="77777777" w:rsidR="00E73E91" w:rsidRPr="007F06D4" w:rsidRDefault="00E73E91" w:rsidP="00E73E91">
      <w:pPr>
        <w:ind w:firstLine="709"/>
        <w:jc w:val="both"/>
        <w:rPr>
          <w:sz w:val="28"/>
          <w:szCs w:val="28"/>
        </w:rPr>
      </w:pPr>
    </w:p>
    <w:p w14:paraId="2EB0698C" w14:textId="77777777" w:rsidR="00E73E91" w:rsidRPr="007F06D4" w:rsidRDefault="00E73E91" w:rsidP="00E73E91">
      <w:pPr>
        <w:ind w:firstLine="709"/>
        <w:jc w:val="both"/>
        <w:rPr>
          <w:sz w:val="28"/>
          <w:szCs w:val="28"/>
        </w:rPr>
      </w:pPr>
      <w:r w:rsidRPr="007F06D4">
        <w:rPr>
          <w:sz w:val="28"/>
          <w:szCs w:val="28"/>
        </w:rPr>
        <w:t xml:space="preserve">Данные параметры соответствуют нормальному режиму холодильной установки, при котором не требуется включение дополнительных насосов и теплообменников. </w:t>
      </w:r>
    </w:p>
    <w:p w14:paraId="40CDF6A0" w14:textId="77777777" w:rsidR="00E73E91" w:rsidRPr="007F06D4" w:rsidRDefault="00E73E91" w:rsidP="00E73E91">
      <w:pPr>
        <w:ind w:firstLine="709"/>
        <w:jc w:val="both"/>
        <w:rPr>
          <w:bCs/>
          <w:i/>
          <w:iCs/>
          <w:sz w:val="28"/>
          <w:szCs w:val="28"/>
        </w:rPr>
      </w:pPr>
      <w:r w:rsidRPr="007F06D4">
        <w:rPr>
          <w:bCs/>
          <w:i/>
          <w:iCs/>
          <w:sz w:val="28"/>
          <w:szCs w:val="28"/>
        </w:rPr>
        <w:t>Эксперимент 2. Режим повышенной тепловой нагрузки на конденсатор</w:t>
      </w:r>
    </w:p>
    <w:p w14:paraId="387B3F01" w14:textId="77777777" w:rsidR="00E73E91" w:rsidRPr="007F06D4" w:rsidRDefault="00E73E91" w:rsidP="00E73E91">
      <w:pPr>
        <w:ind w:firstLine="709"/>
        <w:jc w:val="both"/>
        <w:rPr>
          <w:sz w:val="28"/>
          <w:szCs w:val="28"/>
        </w:rPr>
      </w:pPr>
      <w:r w:rsidRPr="007F06D4">
        <w:rPr>
          <w:sz w:val="28"/>
          <w:szCs w:val="28"/>
        </w:rPr>
        <w:t>Режим повышенной тепловой нагрузки на конденсатор служит имитацией работы холодильной машины в жаркий летний период, когда из-за высокой температуры воздуха давление и температура конденсации растёт и в самый пиковый период конденсация хладагента практически не происходит. В связи с такими условиями окружающей среды эффективность холодильной установки становится равна нулю, так как конденсатор воздушного охлаждения не способен отдавать тепло. В эксперименте 2, для имитации повышенной тепловой нагрузки, поток воздуха, проходящего через воздушный конденсатор, перекрывается полностью теплоизоляцией.</w:t>
      </w:r>
    </w:p>
    <w:p w14:paraId="6B2CCBE6" w14:textId="77777777" w:rsidR="00E73E91" w:rsidRPr="007F06D4" w:rsidRDefault="00E73E91" w:rsidP="00E73E91">
      <w:pPr>
        <w:ind w:firstLine="709"/>
        <w:jc w:val="both"/>
        <w:rPr>
          <w:sz w:val="28"/>
          <w:szCs w:val="28"/>
        </w:rPr>
      </w:pPr>
      <w:r w:rsidRPr="007F06D4">
        <w:rPr>
          <w:sz w:val="28"/>
          <w:szCs w:val="28"/>
        </w:rPr>
        <w:t>Подача теплоносителя в теплообменник отсутствует, насосы Н1, Н2 выключены. Вентилятор воздушного конденсатора отключен. Вентилятор испарителя работает в автоматическом режиме. Краны: К1 – открыт, К2 – закрыт.</w:t>
      </w:r>
    </w:p>
    <w:p w14:paraId="30971BC9" w14:textId="1E8151F1" w:rsidR="00E73E91" w:rsidRPr="007F06D4" w:rsidRDefault="00E73E91" w:rsidP="00E73E91">
      <w:pPr>
        <w:ind w:firstLine="709"/>
        <w:jc w:val="both"/>
        <w:rPr>
          <w:sz w:val="28"/>
          <w:szCs w:val="28"/>
        </w:rPr>
      </w:pPr>
      <w:r w:rsidRPr="007F06D4">
        <w:rPr>
          <w:sz w:val="28"/>
          <w:szCs w:val="28"/>
        </w:rPr>
        <w:t>В режиме повышенной тепловой нагрузки на конденсатор холодильной установки необходимыми измеряемыми параметрами будут: давление в узле конденсации (</w:t>
      </w:r>
      <w:r w:rsidRPr="007F06D4">
        <w:rPr>
          <w:sz w:val="28"/>
          <w:szCs w:val="28"/>
          <w:lang w:val="en-US"/>
        </w:rPr>
        <w:t>P</w:t>
      </w:r>
      <w:r w:rsidRPr="007F06D4">
        <w:rPr>
          <w:sz w:val="28"/>
          <w:szCs w:val="28"/>
          <w:lang w:val="kk-KZ"/>
        </w:rPr>
        <w:t>к</w:t>
      </w:r>
      <w:r w:rsidRPr="007F06D4">
        <w:rPr>
          <w:sz w:val="28"/>
          <w:szCs w:val="28"/>
        </w:rPr>
        <w:t xml:space="preserve">, </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Pr="007F06D4">
        <w:rPr>
          <w:sz w:val="28"/>
          <w:szCs w:val="28"/>
        </w:rPr>
        <w:t>) и давление на линии всасывания компрессора (</w:t>
      </w:r>
      <w:r w:rsidRPr="007F06D4">
        <w:rPr>
          <w:sz w:val="28"/>
          <w:szCs w:val="28"/>
          <w:lang w:val="en-US"/>
        </w:rPr>
        <w:t>P</w:t>
      </w:r>
      <w:r w:rsidRPr="007F06D4">
        <w:rPr>
          <w:sz w:val="28"/>
          <w:szCs w:val="28"/>
        </w:rPr>
        <w:t xml:space="preserve">0, </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Pr="007F06D4">
        <w:rPr>
          <w:sz w:val="28"/>
          <w:szCs w:val="28"/>
        </w:rPr>
        <w:t>), а также соответствующие для этих давлений температуры (</w:t>
      </w:r>
      <w:r w:rsidRPr="007F06D4">
        <w:rPr>
          <w:sz w:val="28"/>
          <w:szCs w:val="28"/>
          <w:lang w:val="en-US"/>
        </w:rPr>
        <w:t>tk</w:t>
      </w:r>
      <w:r w:rsidRPr="007F06D4">
        <w:rPr>
          <w:sz w:val="28"/>
          <w:szCs w:val="28"/>
        </w:rPr>
        <w:t xml:space="preserve">, </w:t>
      </w:r>
      <w:r w:rsidRPr="007F06D4">
        <w:rPr>
          <w:sz w:val="28"/>
          <w:szCs w:val="28"/>
          <w:lang w:val="en-US"/>
        </w:rPr>
        <w:t>t</w:t>
      </w:r>
      <w:r w:rsidRPr="007F06D4">
        <w:rPr>
          <w:sz w:val="28"/>
          <w:szCs w:val="28"/>
        </w:rPr>
        <w:t xml:space="preserve">0, ℃) </w:t>
      </w:r>
      <w:r w:rsidRPr="007F06D4">
        <w:rPr>
          <w:sz w:val="28"/>
          <w:szCs w:val="28"/>
          <w:lang w:val="kk-KZ"/>
        </w:rPr>
        <w:t xml:space="preserve">с используемым хладагентом </w:t>
      </w:r>
      <w:r w:rsidRPr="007F06D4">
        <w:rPr>
          <w:sz w:val="28"/>
          <w:szCs w:val="28"/>
          <w:lang w:val="en-US"/>
        </w:rPr>
        <w:t>R</w:t>
      </w:r>
      <w:r w:rsidRPr="007F06D4">
        <w:rPr>
          <w:sz w:val="28"/>
          <w:szCs w:val="28"/>
        </w:rPr>
        <w:t>134</w:t>
      </w:r>
      <w:r w:rsidRPr="007F06D4">
        <w:rPr>
          <w:sz w:val="28"/>
          <w:szCs w:val="28"/>
          <w:lang w:val="en-US"/>
        </w:rPr>
        <w:t>a</w:t>
      </w:r>
      <w:r w:rsidRPr="007F06D4">
        <w:rPr>
          <w:sz w:val="28"/>
          <w:szCs w:val="28"/>
          <w:lang w:val="kk-KZ"/>
        </w:rPr>
        <w:t>; потребляемая мощность компрессора (</w:t>
      </w:r>
      <w:r w:rsidRPr="007F06D4">
        <w:rPr>
          <w:sz w:val="28"/>
          <w:szCs w:val="28"/>
          <w:lang w:val="en-US"/>
        </w:rPr>
        <w:t>N</w:t>
      </w:r>
      <w:r w:rsidRPr="007F06D4">
        <w:rPr>
          <w:sz w:val="28"/>
          <w:szCs w:val="28"/>
          <w:vertAlign w:val="subscript"/>
          <w:lang w:val="en-US"/>
        </w:rPr>
        <w:t>k</w:t>
      </w:r>
      <w:r w:rsidRPr="007F06D4">
        <w:rPr>
          <w:sz w:val="28"/>
          <w:szCs w:val="28"/>
        </w:rPr>
        <w:t>, кВт), температура в камере (</w:t>
      </w:r>
      <w:r w:rsidRPr="007F06D4">
        <w:rPr>
          <w:sz w:val="28"/>
          <w:szCs w:val="28"/>
          <w:lang w:val="en-US"/>
        </w:rPr>
        <w:t>t</w:t>
      </w:r>
      <w:r w:rsidRPr="007F06D4">
        <w:rPr>
          <w:sz w:val="28"/>
          <w:szCs w:val="28"/>
          <w:vertAlign w:val="subscript"/>
        </w:rPr>
        <w:t>ис</w:t>
      </w:r>
      <w:r w:rsidRPr="007F06D4">
        <w:rPr>
          <w:sz w:val="28"/>
          <w:szCs w:val="28"/>
        </w:rPr>
        <w:t>, ℃).</w:t>
      </w:r>
    </w:p>
    <w:p w14:paraId="3011B0C8" w14:textId="77777777" w:rsidR="00E73E91" w:rsidRPr="007F06D4" w:rsidRDefault="00E73E91" w:rsidP="00E73E91">
      <w:pPr>
        <w:ind w:firstLine="709"/>
        <w:jc w:val="both"/>
        <w:rPr>
          <w:sz w:val="28"/>
          <w:szCs w:val="28"/>
        </w:rPr>
      </w:pPr>
      <w:r w:rsidRPr="007F06D4">
        <w:rPr>
          <w:sz w:val="28"/>
          <w:szCs w:val="28"/>
        </w:rPr>
        <w:t>Измеряемые величины эксперимента №2 представлены в таблице 11.</w:t>
      </w:r>
    </w:p>
    <w:p w14:paraId="31B7BC6D" w14:textId="77777777" w:rsidR="00E73E91" w:rsidRPr="007F06D4" w:rsidRDefault="00E73E91" w:rsidP="00E73E91">
      <w:pPr>
        <w:ind w:firstLine="709"/>
        <w:jc w:val="both"/>
        <w:rPr>
          <w:sz w:val="28"/>
          <w:szCs w:val="28"/>
        </w:rPr>
      </w:pPr>
    </w:p>
    <w:p w14:paraId="70C47E48" w14:textId="77777777" w:rsidR="00E73E91" w:rsidRPr="007F06D4" w:rsidRDefault="00E73E91" w:rsidP="00E73E91">
      <w:pPr>
        <w:jc w:val="both"/>
        <w:rPr>
          <w:sz w:val="28"/>
          <w:szCs w:val="28"/>
        </w:rPr>
      </w:pPr>
      <w:r w:rsidRPr="007F06D4">
        <w:rPr>
          <w:sz w:val="28"/>
          <w:szCs w:val="28"/>
        </w:rPr>
        <w:t>Таблица 11 - Режим повышенной тепловой нагрузки на конденсатор</w:t>
      </w:r>
    </w:p>
    <w:p w14:paraId="3D2D8472" w14:textId="77777777" w:rsidR="00E73E91" w:rsidRPr="007F06D4" w:rsidRDefault="00E73E91" w:rsidP="00E73E91">
      <w:pPr>
        <w:ind w:firstLine="709"/>
        <w:jc w:val="both"/>
        <w:rPr>
          <w:sz w:val="28"/>
          <w:szCs w:val="28"/>
        </w:rPr>
      </w:pPr>
    </w:p>
    <w:tbl>
      <w:tblPr>
        <w:tblW w:w="94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6"/>
        <w:gridCol w:w="706"/>
        <w:gridCol w:w="706"/>
        <w:gridCol w:w="706"/>
        <w:gridCol w:w="708"/>
        <w:gridCol w:w="709"/>
        <w:gridCol w:w="709"/>
        <w:gridCol w:w="891"/>
        <w:gridCol w:w="1090"/>
        <w:gridCol w:w="706"/>
        <w:gridCol w:w="1139"/>
      </w:tblGrid>
      <w:tr w:rsidR="007F06D4" w:rsidRPr="007F06D4" w14:paraId="03AEB555" w14:textId="77777777" w:rsidTr="00D35ED4">
        <w:trPr>
          <w:trHeight w:val="256"/>
          <w:jc w:val="center"/>
        </w:trPr>
        <w:tc>
          <w:tcPr>
            <w:tcW w:w="1386" w:type="dxa"/>
            <w:shd w:val="clear" w:color="auto" w:fill="auto"/>
            <w:noWrap/>
            <w:vAlign w:val="bottom"/>
            <w:hideMark/>
          </w:tcPr>
          <w:p w14:paraId="163EDFA9" w14:textId="19D439CC" w:rsidR="00E73E91" w:rsidRPr="007F06D4" w:rsidRDefault="00E73E91" w:rsidP="00D35ED4">
            <w:pPr>
              <w:widowControl/>
              <w:autoSpaceDE/>
              <w:autoSpaceDN/>
              <w:jc w:val="both"/>
              <w:rPr>
                <w:sz w:val="28"/>
                <w:szCs w:val="28"/>
                <w:lang w:bidi="ar-SA"/>
              </w:rPr>
            </w:pPr>
            <w:r w:rsidRPr="007F06D4">
              <w:rPr>
                <w:sz w:val="28"/>
                <w:szCs w:val="28"/>
                <w:lang w:bidi="ar-SA"/>
              </w:rPr>
              <w:t>P0(</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Pr="007F06D4">
              <w:rPr>
                <w:sz w:val="28"/>
                <w:szCs w:val="28"/>
                <w:lang w:bidi="ar-SA"/>
              </w:rPr>
              <w:t>)</w:t>
            </w:r>
          </w:p>
        </w:tc>
        <w:tc>
          <w:tcPr>
            <w:tcW w:w="706" w:type="dxa"/>
            <w:shd w:val="clear" w:color="auto" w:fill="auto"/>
            <w:noWrap/>
            <w:vAlign w:val="bottom"/>
            <w:hideMark/>
          </w:tcPr>
          <w:p w14:paraId="05170C7F" w14:textId="77777777" w:rsidR="00E73E91" w:rsidRPr="007F06D4" w:rsidRDefault="00E73E91" w:rsidP="00D35ED4">
            <w:pPr>
              <w:widowControl/>
              <w:autoSpaceDE/>
              <w:autoSpaceDN/>
              <w:jc w:val="both"/>
              <w:rPr>
                <w:sz w:val="28"/>
                <w:szCs w:val="28"/>
                <w:lang w:bidi="ar-SA"/>
              </w:rPr>
            </w:pPr>
            <w:r w:rsidRPr="007F06D4">
              <w:rPr>
                <w:sz w:val="28"/>
                <w:szCs w:val="28"/>
                <w:lang w:bidi="ar-SA"/>
              </w:rPr>
              <w:t>-0,3</w:t>
            </w:r>
          </w:p>
        </w:tc>
        <w:tc>
          <w:tcPr>
            <w:tcW w:w="706" w:type="dxa"/>
            <w:shd w:val="clear" w:color="auto" w:fill="auto"/>
            <w:noWrap/>
            <w:vAlign w:val="bottom"/>
            <w:hideMark/>
          </w:tcPr>
          <w:p w14:paraId="60471D28" w14:textId="77777777" w:rsidR="00E73E91" w:rsidRPr="007F06D4" w:rsidRDefault="00E73E91" w:rsidP="00D35ED4">
            <w:pPr>
              <w:widowControl/>
              <w:autoSpaceDE/>
              <w:autoSpaceDN/>
              <w:jc w:val="both"/>
              <w:rPr>
                <w:sz w:val="28"/>
                <w:szCs w:val="28"/>
                <w:lang w:bidi="ar-SA"/>
              </w:rPr>
            </w:pPr>
            <w:r w:rsidRPr="007F06D4">
              <w:rPr>
                <w:sz w:val="28"/>
                <w:szCs w:val="28"/>
                <w:lang w:bidi="ar-SA"/>
              </w:rPr>
              <w:t>-0,3</w:t>
            </w:r>
          </w:p>
        </w:tc>
        <w:tc>
          <w:tcPr>
            <w:tcW w:w="706" w:type="dxa"/>
            <w:shd w:val="clear" w:color="auto" w:fill="auto"/>
            <w:noWrap/>
            <w:vAlign w:val="bottom"/>
            <w:hideMark/>
          </w:tcPr>
          <w:p w14:paraId="23366A24" w14:textId="77777777" w:rsidR="00E73E91" w:rsidRPr="007F06D4" w:rsidRDefault="00E73E91" w:rsidP="00D35ED4">
            <w:pPr>
              <w:widowControl/>
              <w:autoSpaceDE/>
              <w:autoSpaceDN/>
              <w:jc w:val="both"/>
              <w:rPr>
                <w:sz w:val="28"/>
                <w:szCs w:val="28"/>
                <w:lang w:bidi="ar-SA"/>
              </w:rPr>
            </w:pPr>
            <w:r w:rsidRPr="007F06D4">
              <w:rPr>
                <w:sz w:val="28"/>
                <w:szCs w:val="28"/>
                <w:lang w:bidi="ar-SA"/>
              </w:rPr>
              <w:t>-0,3</w:t>
            </w:r>
          </w:p>
        </w:tc>
        <w:tc>
          <w:tcPr>
            <w:tcW w:w="708" w:type="dxa"/>
            <w:shd w:val="clear" w:color="auto" w:fill="auto"/>
            <w:noWrap/>
            <w:vAlign w:val="bottom"/>
            <w:hideMark/>
          </w:tcPr>
          <w:p w14:paraId="79929C0D" w14:textId="77777777" w:rsidR="00E73E91" w:rsidRPr="007F06D4" w:rsidRDefault="00E73E91" w:rsidP="00D35ED4">
            <w:pPr>
              <w:widowControl/>
              <w:autoSpaceDE/>
              <w:autoSpaceDN/>
              <w:jc w:val="both"/>
              <w:rPr>
                <w:sz w:val="28"/>
                <w:szCs w:val="28"/>
                <w:lang w:bidi="ar-SA"/>
              </w:rPr>
            </w:pPr>
            <w:r w:rsidRPr="007F06D4">
              <w:rPr>
                <w:sz w:val="28"/>
                <w:szCs w:val="28"/>
                <w:lang w:bidi="ar-SA"/>
              </w:rPr>
              <w:t>-0,5</w:t>
            </w:r>
          </w:p>
        </w:tc>
        <w:tc>
          <w:tcPr>
            <w:tcW w:w="709" w:type="dxa"/>
            <w:shd w:val="clear" w:color="auto" w:fill="auto"/>
            <w:noWrap/>
            <w:vAlign w:val="bottom"/>
            <w:hideMark/>
          </w:tcPr>
          <w:p w14:paraId="087988AD" w14:textId="77777777" w:rsidR="00E73E91" w:rsidRPr="007F06D4" w:rsidRDefault="00E73E91" w:rsidP="00D35ED4">
            <w:pPr>
              <w:widowControl/>
              <w:autoSpaceDE/>
              <w:autoSpaceDN/>
              <w:jc w:val="both"/>
              <w:rPr>
                <w:sz w:val="28"/>
                <w:szCs w:val="28"/>
                <w:lang w:bidi="ar-SA"/>
              </w:rPr>
            </w:pPr>
            <w:r w:rsidRPr="007F06D4">
              <w:rPr>
                <w:sz w:val="28"/>
                <w:szCs w:val="28"/>
                <w:lang w:bidi="ar-SA"/>
              </w:rPr>
              <w:t>-0,2</w:t>
            </w:r>
          </w:p>
        </w:tc>
        <w:tc>
          <w:tcPr>
            <w:tcW w:w="709" w:type="dxa"/>
            <w:shd w:val="clear" w:color="auto" w:fill="auto"/>
            <w:noWrap/>
            <w:vAlign w:val="bottom"/>
            <w:hideMark/>
          </w:tcPr>
          <w:p w14:paraId="397D0254" w14:textId="77777777" w:rsidR="00E73E91" w:rsidRPr="007F06D4" w:rsidRDefault="00E73E91" w:rsidP="00D35ED4">
            <w:pPr>
              <w:widowControl/>
              <w:autoSpaceDE/>
              <w:autoSpaceDN/>
              <w:jc w:val="both"/>
              <w:rPr>
                <w:sz w:val="28"/>
                <w:szCs w:val="28"/>
                <w:lang w:bidi="ar-SA"/>
              </w:rPr>
            </w:pPr>
            <w:r w:rsidRPr="007F06D4">
              <w:rPr>
                <w:sz w:val="28"/>
                <w:szCs w:val="28"/>
                <w:lang w:bidi="ar-SA"/>
              </w:rPr>
              <w:t>-0,3</w:t>
            </w:r>
          </w:p>
        </w:tc>
        <w:tc>
          <w:tcPr>
            <w:tcW w:w="891" w:type="dxa"/>
            <w:shd w:val="clear" w:color="auto" w:fill="auto"/>
            <w:noWrap/>
            <w:vAlign w:val="bottom"/>
            <w:hideMark/>
          </w:tcPr>
          <w:p w14:paraId="0BCF342C" w14:textId="77777777" w:rsidR="00E73E91" w:rsidRPr="007F06D4" w:rsidRDefault="00E73E91" w:rsidP="00D35ED4">
            <w:pPr>
              <w:widowControl/>
              <w:autoSpaceDE/>
              <w:autoSpaceDN/>
              <w:ind w:left="-252" w:firstLine="252"/>
              <w:jc w:val="both"/>
              <w:rPr>
                <w:sz w:val="28"/>
                <w:szCs w:val="28"/>
                <w:lang w:bidi="ar-SA"/>
              </w:rPr>
            </w:pPr>
            <w:r w:rsidRPr="007F06D4">
              <w:rPr>
                <w:sz w:val="28"/>
                <w:szCs w:val="28"/>
                <w:lang w:bidi="ar-SA"/>
              </w:rPr>
              <w:t>-0,2</w:t>
            </w:r>
          </w:p>
        </w:tc>
        <w:tc>
          <w:tcPr>
            <w:tcW w:w="1090" w:type="dxa"/>
            <w:shd w:val="clear" w:color="auto" w:fill="auto"/>
            <w:noWrap/>
            <w:vAlign w:val="bottom"/>
            <w:hideMark/>
          </w:tcPr>
          <w:p w14:paraId="271145CA" w14:textId="77777777" w:rsidR="00E73E91" w:rsidRPr="007F06D4" w:rsidRDefault="00E73E91" w:rsidP="00D35ED4">
            <w:pPr>
              <w:widowControl/>
              <w:autoSpaceDE/>
              <w:autoSpaceDN/>
              <w:jc w:val="both"/>
              <w:rPr>
                <w:sz w:val="28"/>
                <w:szCs w:val="28"/>
                <w:lang w:bidi="ar-SA"/>
              </w:rPr>
            </w:pPr>
            <w:r w:rsidRPr="007F06D4">
              <w:rPr>
                <w:sz w:val="28"/>
                <w:szCs w:val="28"/>
                <w:lang w:bidi="ar-SA"/>
              </w:rPr>
              <w:t>-0,3</w:t>
            </w:r>
          </w:p>
        </w:tc>
        <w:tc>
          <w:tcPr>
            <w:tcW w:w="706" w:type="dxa"/>
            <w:shd w:val="clear" w:color="auto" w:fill="auto"/>
            <w:noWrap/>
            <w:vAlign w:val="bottom"/>
            <w:hideMark/>
          </w:tcPr>
          <w:p w14:paraId="5CAF2D00" w14:textId="77777777" w:rsidR="00E73E91" w:rsidRPr="007F06D4" w:rsidRDefault="00E73E91" w:rsidP="00D35ED4">
            <w:pPr>
              <w:widowControl/>
              <w:autoSpaceDE/>
              <w:autoSpaceDN/>
              <w:jc w:val="both"/>
              <w:rPr>
                <w:sz w:val="28"/>
                <w:szCs w:val="28"/>
                <w:lang w:bidi="ar-SA"/>
              </w:rPr>
            </w:pPr>
            <w:r w:rsidRPr="007F06D4">
              <w:rPr>
                <w:sz w:val="28"/>
                <w:szCs w:val="28"/>
                <w:lang w:bidi="ar-SA"/>
              </w:rPr>
              <w:t>-0,2</w:t>
            </w:r>
          </w:p>
        </w:tc>
        <w:tc>
          <w:tcPr>
            <w:tcW w:w="1139" w:type="dxa"/>
            <w:shd w:val="clear" w:color="auto" w:fill="auto"/>
            <w:noWrap/>
            <w:vAlign w:val="bottom"/>
            <w:hideMark/>
          </w:tcPr>
          <w:p w14:paraId="475E31F1" w14:textId="77777777" w:rsidR="00E73E91" w:rsidRPr="007F06D4" w:rsidRDefault="00E73E91" w:rsidP="00D35ED4">
            <w:pPr>
              <w:widowControl/>
              <w:autoSpaceDE/>
              <w:autoSpaceDN/>
              <w:jc w:val="both"/>
              <w:rPr>
                <w:sz w:val="28"/>
                <w:szCs w:val="28"/>
                <w:lang w:bidi="ar-SA"/>
              </w:rPr>
            </w:pPr>
            <w:r w:rsidRPr="007F06D4">
              <w:rPr>
                <w:sz w:val="28"/>
                <w:szCs w:val="28"/>
                <w:lang w:bidi="ar-SA"/>
              </w:rPr>
              <w:t>-0,29</w:t>
            </w:r>
          </w:p>
        </w:tc>
      </w:tr>
      <w:tr w:rsidR="007F06D4" w:rsidRPr="007F06D4" w14:paraId="41940B72" w14:textId="77777777" w:rsidTr="00D35ED4">
        <w:trPr>
          <w:trHeight w:val="256"/>
          <w:jc w:val="center"/>
        </w:trPr>
        <w:tc>
          <w:tcPr>
            <w:tcW w:w="1386" w:type="dxa"/>
            <w:shd w:val="clear" w:color="auto" w:fill="auto"/>
            <w:noWrap/>
            <w:vAlign w:val="bottom"/>
            <w:hideMark/>
          </w:tcPr>
          <w:p w14:paraId="606F3BFE" w14:textId="6724AC3E" w:rsidR="00E73E91" w:rsidRPr="007F06D4" w:rsidRDefault="00E73E91" w:rsidP="00D35ED4">
            <w:pPr>
              <w:widowControl/>
              <w:autoSpaceDE/>
              <w:autoSpaceDN/>
              <w:jc w:val="both"/>
              <w:rPr>
                <w:sz w:val="28"/>
                <w:szCs w:val="28"/>
                <w:lang w:bidi="ar-SA"/>
              </w:rPr>
            </w:pPr>
            <w:r w:rsidRPr="007F06D4">
              <w:rPr>
                <w:sz w:val="28"/>
                <w:szCs w:val="28"/>
                <w:lang w:bidi="ar-SA"/>
              </w:rPr>
              <w:t>Pk(</w:t>
            </w:r>
            <w:r w:rsidR="00234DD9" w:rsidRPr="007F06D4">
              <w:rPr>
                <w:sz w:val="24"/>
                <w:szCs w:val="24"/>
              </w:rPr>
              <w:t>10</w:t>
            </w:r>
            <w:r w:rsidR="00234DD9" w:rsidRPr="007F06D4">
              <w:rPr>
                <w:sz w:val="24"/>
                <w:szCs w:val="24"/>
                <w:vertAlign w:val="superscript"/>
              </w:rPr>
              <w:t>5</w:t>
            </w:r>
            <w:r w:rsidR="00234DD9" w:rsidRPr="007F06D4">
              <w:rPr>
                <w:sz w:val="24"/>
                <w:szCs w:val="24"/>
              </w:rPr>
              <w:t>Па</w:t>
            </w:r>
            <w:r w:rsidRPr="007F06D4">
              <w:rPr>
                <w:sz w:val="28"/>
                <w:szCs w:val="28"/>
                <w:lang w:bidi="ar-SA"/>
              </w:rPr>
              <w:t>)</w:t>
            </w:r>
          </w:p>
        </w:tc>
        <w:tc>
          <w:tcPr>
            <w:tcW w:w="706" w:type="dxa"/>
            <w:shd w:val="clear" w:color="auto" w:fill="auto"/>
            <w:noWrap/>
            <w:vAlign w:val="bottom"/>
            <w:hideMark/>
          </w:tcPr>
          <w:p w14:paraId="265D6F5E" w14:textId="77777777" w:rsidR="00E73E91" w:rsidRPr="007F06D4" w:rsidRDefault="00E73E91" w:rsidP="00D35ED4">
            <w:pPr>
              <w:widowControl/>
              <w:autoSpaceDE/>
              <w:autoSpaceDN/>
              <w:jc w:val="both"/>
              <w:rPr>
                <w:sz w:val="28"/>
                <w:szCs w:val="28"/>
                <w:lang w:bidi="ar-SA"/>
              </w:rPr>
            </w:pPr>
            <w:r w:rsidRPr="007F06D4">
              <w:rPr>
                <w:sz w:val="28"/>
                <w:szCs w:val="28"/>
                <w:lang w:bidi="ar-SA"/>
              </w:rPr>
              <w:t>7,5</w:t>
            </w:r>
          </w:p>
        </w:tc>
        <w:tc>
          <w:tcPr>
            <w:tcW w:w="706" w:type="dxa"/>
            <w:shd w:val="clear" w:color="auto" w:fill="auto"/>
            <w:noWrap/>
            <w:vAlign w:val="bottom"/>
            <w:hideMark/>
          </w:tcPr>
          <w:p w14:paraId="698638CC" w14:textId="77777777" w:rsidR="00E73E91" w:rsidRPr="007F06D4" w:rsidRDefault="00E73E91" w:rsidP="00D35ED4">
            <w:pPr>
              <w:widowControl/>
              <w:autoSpaceDE/>
              <w:autoSpaceDN/>
              <w:jc w:val="both"/>
              <w:rPr>
                <w:sz w:val="28"/>
                <w:szCs w:val="28"/>
                <w:lang w:bidi="ar-SA"/>
              </w:rPr>
            </w:pPr>
            <w:r w:rsidRPr="007F06D4">
              <w:rPr>
                <w:sz w:val="28"/>
                <w:szCs w:val="28"/>
                <w:lang w:bidi="ar-SA"/>
              </w:rPr>
              <w:t>7,5</w:t>
            </w:r>
          </w:p>
        </w:tc>
        <w:tc>
          <w:tcPr>
            <w:tcW w:w="706" w:type="dxa"/>
            <w:shd w:val="clear" w:color="auto" w:fill="auto"/>
            <w:noWrap/>
            <w:vAlign w:val="bottom"/>
            <w:hideMark/>
          </w:tcPr>
          <w:p w14:paraId="5D3DC72B" w14:textId="77777777" w:rsidR="00E73E91" w:rsidRPr="007F06D4" w:rsidRDefault="00E73E91" w:rsidP="00D35ED4">
            <w:pPr>
              <w:widowControl/>
              <w:autoSpaceDE/>
              <w:autoSpaceDN/>
              <w:jc w:val="both"/>
              <w:rPr>
                <w:sz w:val="28"/>
                <w:szCs w:val="28"/>
                <w:lang w:bidi="ar-SA"/>
              </w:rPr>
            </w:pPr>
            <w:r w:rsidRPr="007F06D4">
              <w:rPr>
                <w:sz w:val="28"/>
                <w:szCs w:val="28"/>
                <w:lang w:bidi="ar-SA"/>
              </w:rPr>
              <w:t>7,2</w:t>
            </w:r>
          </w:p>
        </w:tc>
        <w:tc>
          <w:tcPr>
            <w:tcW w:w="708" w:type="dxa"/>
            <w:shd w:val="clear" w:color="auto" w:fill="auto"/>
            <w:noWrap/>
            <w:vAlign w:val="bottom"/>
            <w:hideMark/>
          </w:tcPr>
          <w:p w14:paraId="260EAD64" w14:textId="77777777" w:rsidR="00E73E91" w:rsidRPr="007F06D4" w:rsidRDefault="00E73E91" w:rsidP="00D35ED4">
            <w:pPr>
              <w:widowControl/>
              <w:autoSpaceDE/>
              <w:autoSpaceDN/>
              <w:jc w:val="both"/>
              <w:rPr>
                <w:sz w:val="28"/>
                <w:szCs w:val="28"/>
                <w:lang w:bidi="ar-SA"/>
              </w:rPr>
            </w:pPr>
            <w:r w:rsidRPr="007F06D4">
              <w:rPr>
                <w:sz w:val="28"/>
                <w:szCs w:val="28"/>
                <w:lang w:bidi="ar-SA"/>
              </w:rPr>
              <w:t>7,2</w:t>
            </w:r>
          </w:p>
        </w:tc>
        <w:tc>
          <w:tcPr>
            <w:tcW w:w="709" w:type="dxa"/>
            <w:shd w:val="clear" w:color="auto" w:fill="auto"/>
            <w:noWrap/>
            <w:vAlign w:val="bottom"/>
            <w:hideMark/>
          </w:tcPr>
          <w:p w14:paraId="1C1E96F8" w14:textId="77777777" w:rsidR="00E73E91" w:rsidRPr="007F06D4" w:rsidRDefault="00E73E91" w:rsidP="00D35ED4">
            <w:pPr>
              <w:widowControl/>
              <w:autoSpaceDE/>
              <w:autoSpaceDN/>
              <w:jc w:val="both"/>
              <w:rPr>
                <w:sz w:val="28"/>
                <w:szCs w:val="28"/>
                <w:lang w:bidi="ar-SA"/>
              </w:rPr>
            </w:pPr>
            <w:r w:rsidRPr="007F06D4">
              <w:rPr>
                <w:sz w:val="28"/>
                <w:szCs w:val="28"/>
                <w:lang w:bidi="ar-SA"/>
              </w:rPr>
              <w:t>7,2</w:t>
            </w:r>
          </w:p>
        </w:tc>
        <w:tc>
          <w:tcPr>
            <w:tcW w:w="709" w:type="dxa"/>
            <w:shd w:val="clear" w:color="auto" w:fill="auto"/>
            <w:noWrap/>
            <w:vAlign w:val="bottom"/>
            <w:hideMark/>
          </w:tcPr>
          <w:p w14:paraId="5C926010" w14:textId="77777777" w:rsidR="00E73E91" w:rsidRPr="007F06D4" w:rsidRDefault="00E73E91" w:rsidP="00D35ED4">
            <w:pPr>
              <w:widowControl/>
              <w:autoSpaceDE/>
              <w:autoSpaceDN/>
              <w:jc w:val="both"/>
              <w:rPr>
                <w:sz w:val="28"/>
                <w:szCs w:val="28"/>
                <w:lang w:bidi="ar-SA"/>
              </w:rPr>
            </w:pPr>
            <w:r w:rsidRPr="007F06D4">
              <w:rPr>
                <w:sz w:val="28"/>
                <w:szCs w:val="28"/>
                <w:lang w:bidi="ar-SA"/>
              </w:rPr>
              <w:t>7,5</w:t>
            </w:r>
          </w:p>
        </w:tc>
        <w:tc>
          <w:tcPr>
            <w:tcW w:w="891" w:type="dxa"/>
            <w:shd w:val="clear" w:color="auto" w:fill="auto"/>
            <w:noWrap/>
            <w:vAlign w:val="bottom"/>
            <w:hideMark/>
          </w:tcPr>
          <w:p w14:paraId="767C39F3" w14:textId="77777777" w:rsidR="00E73E91" w:rsidRPr="007F06D4" w:rsidRDefault="00E73E91" w:rsidP="00D35ED4">
            <w:pPr>
              <w:widowControl/>
              <w:autoSpaceDE/>
              <w:autoSpaceDN/>
              <w:jc w:val="both"/>
              <w:rPr>
                <w:sz w:val="28"/>
                <w:szCs w:val="28"/>
                <w:lang w:bidi="ar-SA"/>
              </w:rPr>
            </w:pPr>
            <w:r w:rsidRPr="007F06D4">
              <w:rPr>
                <w:sz w:val="28"/>
                <w:szCs w:val="28"/>
                <w:lang w:bidi="ar-SA"/>
              </w:rPr>
              <w:t>7,2</w:t>
            </w:r>
          </w:p>
        </w:tc>
        <w:tc>
          <w:tcPr>
            <w:tcW w:w="1090" w:type="dxa"/>
            <w:shd w:val="clear" w:color="auto" w:fill="auto"/>
            <w:noWrap/>
            <w:vAlign w:val="bottom"/>
            <w:hideMark/>
          </w:tcPr>
          <w:p w14:paraId="16C80DF3" w14:textId="77777777" w:rsidR="00E73E91" w:rsidRPr="007F06D4" w:rsidRDefault="00E73E91" w:rsidP="00D35ED4">
            <w:pPr>
              <w:widowControl/>
              <w:autoSpaceDE/>
              <w:autoSpaceDN/>
              <w:jc w:val="both"/>
              <w:rPr>
                <w:sz w:val="28"/>
                <w:szCs w:val="28"/>
                <w:lang w:bidi="ar-SA"/>
              </w:rPr>
            </w:pPr>
            <w:r w:rsidRPr="007F06D4">
              <w:rPr>
                <w:sz w:val="28"/>
                <w:szCs w:val="28"/>
                <w:lang w:bidi="ar-SA"/>
              </w:rPr>
              <w:t>7,5</w:t>
            </w:r>
          </w:p>
        </w:tc>
        <w:tc>
          <w:tcPr>
            <w:tcW w:w="706" w:type="dxa"/>
            <w:shd w:val="clear" w:color="auto" w:fill="auto"/>
            <w:noWrap/>
            <w:vAlign w:val="bottom"/>
            <w:hideMark/>
          </w:tcPr>
          <w:p w14:paraId="13CBE1B2" w14:textId="77777777" w:rsidR="00E73E91" w:rsidRPr="007F06D4" w:rsidRDefault="00E73E91" w:rsidP="00D35ED4">
            <w:pPr>
              <w:widowControl/>
              <w:autoSpaceDE/>
              <w:autoSpaceDN/>
              <w:jc w:val="both"/>
              <w:rPr>
                <w:sz w:val="28"/>
                <w:szCs w:val="28"/>
                <w:lang w:bidi="ar-SA"/>
              </w:rPr>
            </w:pPr>
            <w:r w:rsidRPr="007F06D4">
              <w:rPr>
                <w:sz w:val="28"/>
                <w:szCs w:val="28"/>
                <w:lang w:bidi="ar-SA"/>
              </w:rPr>
              <w:t>7,5</w:t>
            </w:r>
          </w:p>
        </w:tc>
        <w:tc>
          <w:tcPr>
            <w:tcW w:w="1139" w:type="dxa"/>
            <w:shd w:val="clear" w:color="auto" w:fill="auto"/>
            <w:noWrap/>
            <w:vAlign w:val="bottom"/>
            <w:hideMark/>
          </w:tcPr>
          <w:p w14:paraId="0F9E28E8" w14:textId="77777777" w:rsidR="00E73E91" w:rsidRPr="007F06D4" w:rsidRDefault="00E73E91" w:rsidP="00D35ED4">
            <w:pPr>
              <w:widowControl/>
              <w:autoSpaceDE/>
              <w:autoSpaceDN/>
              <w:jc w:val="both"/>
              <w:rPr>
                <w:sz w:val="28"/>
                <w:szCs w:val="28"/>
                <w:lang w:bidi="ar-SA"/>
              </w:rPr>
            </w:pPr>
            <w:r w:rsidRPr="007F06D4">
              <w:rPr>
                <w:sz w:val="28"/>
                <w:szCs w:val="28"/>
                <w:lang w:bidi="ar-SA"/>
              </w:rPr>
              <w:t>7,37</w:t>
            </w:r>
          </w:p>
        </w:tc>
      </w:tr>
      <w:tr w:rsidR="007F06D4" w:rsidRPr="007F06D4" w14:paraId="400A0BA4" w14:textId="77777777" w:rsidTr="00D35ED4">
        <w:trPr>
          <w:trHeight w:val="256"/>
          <w:jc w:val="center"/>
        </w:trPr>
        <w:tc>
          <w:tcPr>
            <w:tcW w:w="1386" w:type="dxa"/>
            <w:shd w:val="clear" w:color="auto" w:fill="auto"/>
            <w:noWrap/>
            <w:vAlign w:val="bottom"/>
            <w:hideMark/>
          </w:tcPr>
          <w:p w14:paraId="6787F2F9" w14:textId="77777777" w:rsidR="00E73E91" w:rsidRPr="007F06D4" w:rsidRDefault="00E73E91" w:rsidP="00D35ED4">
            <w:pPr>
              <w:widowControl/>
              <w:autoSpaceDE/>
              <w:autoSpaceDN/>
              <w:jc w:val="both"/>
              <w:rPr>
                <w:sz w:val="28"/>
                <w:szCs w:val="28"/>
                <w:lang w:bidi="ar-SA"/>
              </w:rPr>
            </w:pPr>
            <w:r w:rsidRPr="007F06D4">
              <w:rPr>
                <w:sz w:val="28"/>
                <w:szCs w:val="28"/>
                <w:lang w:bidi="ar-SA"/>
              </w:rPr>
              <w:t>Nk(кВт)</w:t>
            </w:r>
          </w:p>
        </w:tc>
        <w:tc>
          <w:tcPr>
            <w:tcW w:w="706" w:type="dxa"/>
            <w:shd w:val="clear" w:color="auto" w:fill="auto"/>
            <w:noWrap/>
            <w:vAlign w:val="bottom"/>
            <w:hideMark/>
          </w:tcPr>
          <w:p w14:paraId="65811D23" w14:textId="77777777" w:rsidR="00E73E91" w:rsidRPr="007F06D4" w:rsidRDefault="00E73E91" w:rsidP="00D35ED4">
            <w:pPr>
              <w:widowControl/>
              <w:autoSpaceDE/>
              <w:autoSpaceDN/>
              <w:jc w:val="both"/>
              <w:rPr>
                <w:sz w:val="28"/>
                <w:szCs w:val="28"/>
                <w:lang w:bidi="ar-SA"/>
              </w:rPr>
            </w:pPr>
            <w:r w:rsidRPr="007F06D4">
              <w:rPr>
                <w:sz w:val="28"/>
                <w:szCs w:val="28"/>
                <w:lang w:bidi="ar-SA"/>
              </w:rPr>
              <w:t>0,19</w:t>
            </w:r>
          </w:p>
        </w:tc>
        <w:tc>
          <w:tcPr>
            <w:tcW w:w="706" w:type="dxa"/>
            <w:shd w:val="clear" w:color="auto" w:fill="auto"/>
            <w:noWrap/>
            <w:vAlign w:val="bottom"/>
            <w:hideMark/>
          </w:tcPr>
          <w:p w14:paraId="2547AA06" w14:textId="77777777" w:rsidR="00E73E91" w:rsidRPr="007F06D4" w:rsidRDefault="00E73E91" w:rsidP="00D35ED4">
            <w:pPr>
              <w:widowControl/>
              <w:autoSpaceDE/>
              <w:autoSpaceDN/>
              <w:jc w:val="both"/>
              <w:rPr>
                <w:sz w:val="28"/>
                <w:szCs w:val="28"/>
                <w:lang w:bidi="ar-SA"/>
              </w:rPr>
            </w:pPr>
            <w:r w:rsidRPr="007F06D4">
              <w:rPr>
                <w:sz w:val="28"/>
                <w:szCs w:val="28"/>
                <w:lang w:bidi="ar-SA"/>
              </w:rPr>
              <w:t>0,22</w:t>
            </w:r>
          </w:p>
        </w:tc>
        <w:tc>
          <w:tcPr>
            <w:tcW w:w="706" w:type="dxa"/>
            <w:shd w:val="clear" w:color="auto" w:fill="auto"/>
            <w:noWrap/>
            <w:vAlign w:val="bottom"/>
            <w:hideMark/>
          </w:tcPr>
          <w:p w14:paraId="495267A5" w14:textId="77777777" w:rsidR="00E73E91" w:rsidRPr="007F06D4" w:rsidRDefault="00E73E91" w:rsidP="00D35ED4">
            <w:pPr>
              <w:widowControl/>
              <w:autoSpaceDE/>
              <w:autoSpaceDN/>
              <w:jc w:val="both"/>
              <w:rPr>
                <w:sz w:val="28"/>
                <w:szCs w:val="28"/>
                <w:lang w:bidi="ar-SA"/>
              </w:rPr>
            </w:pPr>
            <w:r w:rsidRPr="007F06D4">
              <w:rPr>
                <w:sz w:val="28"/>
                <w:szCs w:val="28"/>
                <w:lang w:bidi="ar-SA"/>
              </w:rPr>
              <w:t>0,22</w:t>
            </w:r>
          </w:p>
        </w:tc>
        <w:tc>
          <w:tcPr>
            <w:tcW w:w="708" w:type="dxa"/>
            <w:shd w:val="clear" w:color="auto" w:fill="auto"/>
            <w:noWrap/>
            <w:vAlign w:val="bottom"/>
            <w:hideMark/>
          </w:tcPr>
          <w:p w14:paraId="795EF902" w14:textId="77777777" w:rsidR="00E73E91" w:rsidRPr="007F06D4" w:rsidRDefault="00E73E91" w:rsidP="00D35ED4">
            <w:pPr>
              <w:widowControl/>
              <w:autoSpaceDE/>
              <w:autoSpaceDN/>
              <w:jc w:val="both"/>
              <w:rPr>
                <w:sz w:val="28"/>
                <w:szCs w:val="28"/>
                <w:lang w:bidi="ar-SA"/>
              </w:rPr>
            </w:pPr>
            <w:r w:rsidRPr="007F06D4">
              <w:rPr>
                <w:sz w:val="28"/>
                <w:szCs w:val="28"/>
                <w:lang w:bidi="ar-SA"/>
              </w:rPr>
              <w:t>0,22</w:t>
            </w:r>
          </w:p>
        </w:tc>
        <w:tc>
          <w:tcPr>
            <w:tcW w:w="709" w:type="dxa"/>
            <w:shd w:val="clear" w:color="auto" w:fill="auto"/>
            <w:noWrap/>
            <w:vAlign w:val="bottom"/>
            <w:hideMark/>
          </w:tcPr>
          <w:p w14:paraId="4B83BA49" w14:textId="77777777" w:rsidR="00E73E91" w:rsidRPr="007F06D4" w:rsidRDefault="00E73E91" w:rsidP="00D35ED4">
            <w:pPr>
              <w:widowControl/>
              <w:autoSpaceDE/>
              <w:autoSpaceDN/>
              <w:jc w:val="both"/>
              <w:rPr>
                <w:sz w:val="28"/>
                <w:szCs w:val="28"/>
                <w:lang w:bidi="ar-SA"/>
              </w:rPr>
            </w:pPr>
            <w:r w:rsidRPr="007F06D4">
              <w:rPr>
                <w:sz w:val="28"/>
                <w:szCs w:val="28"/>
                <w:lang w:bidi="ar-SA"/>
              </w:rPr>
              <w:t>0,22</w:t>
            </w:r>
          </w:p>
        </w:tc>
        <w:tc>
          <w:tcPr>
            <w:tcW w:w="709" w:type="dxa"/>
            <w:shd w:val="clear" w:color="auto" w:fill="auto"/>
            <w:noWrap/>
            <w:vAlign w:val="bottom"/>
            <w:hideMark/>
          </w:tcPr>
          <w:p w14:paraId="178E6667" w14:textId="77777777" w:rsidR="00E73E91" w:rsidRPr="007F06D4" w:rsidRDefault="00E73E91" w:rsidP="00D35ED4">
            <w:pPr>
              <w:widowControl/>
              <w:autoSpaceDE/>
              <w:autoSpaceDN/>
              <w:jc w:val="both"/>
              <w:rPr>
                <w:sz w:val="28"/>
                <w:szCs w:val="28"/>
                <w:lang w:bidi="ar-SA"/>
              </w:rPr>
            </w:pPr>
            <w:r w:rsidRPr="007F06D4">
              <w:rPr>
                <w:sz w:val="28"/>
                <w:szCs w:val="28"/>
                <w:lang w:bidi="ar-SA"/>
              </w:rPr>
              <w:t>0,22</w:t>
            </w:r>
          </w:p>
        </w:tc>
        <w:tc>
          <w:tcPr>
            <w:tcW w:w="891" w:type="dxa"/>
            <w:shd w:val="clear" w:color="auto" w:fill="auto"/>
            <w:noWrap/>
            <w:vAlign w:val="bottom"/>
            <w:hideMark/>
          </w:tcPr>
          <w:p w14:paraId="4CFB35C3" w14:textId="77777777" w:rsidR="00E73E91" w:rsidRPr="007F06D4" w:rsidRDefault="00E73E91" w:rsidP="00D35ED4">
            <w:pPr>
              <w:widowControl/>
              <w:autoSpaceDE/>
              <w:autoSpaceDN/>
              <w:jc w:val="both"/>
              <w:rPr>
                <w:sz w:val="28"/>
                <w:szCs w:val="28"/>
                <w:lang w:bidi="ar-SA"/>
              </w:rPr>
            </w:pPr>
            <w:r w:rsidRPr="007F06D4">
              <w:rPr>
                <w:sz w:val="28"/>
                <w:szCs w:val="28"/>
                <w:lang w:bidi="ar-SA"/>
              </w:rPr>
              <w:t>0,19</w:t>
            </w:r>
          </w:p>
        </w:tc>
        <w:tc>
          <w:tcPr>
            <w:tcW w:w="1090" w:type="dxa"/>
            <w:shd w:val="clear" w:color="auto" w:fill="auto"/>
            <w:noWrap/>
            <w:vAlign w:val="bottom"/>
            <w:hideMark/>
          </w:tcPr>
          <w:p w14:paraId="5C4A6A75" w14:textId="77777777" w:rsidR="00E73E91" w:rsidRPr="007F06D4" w:rsidRDefault="00E73E91" w:rsidP="00D35ED4">
            <w:pPr>
              <w:widowControl/>
              <w:autoSpaceDE/>
              <w:autoSpaceDN/>
              <w:jc w:val="both"/>
              <w:rPr>
                <w:sz w:val="28"/>
                <w:szCs w:val="28"/>
                <w:lang w:bidi="ar-SA"/>
              </w:rPr>
            </w:pPr>
            <w:r w:rsidRPr="007F06D4">
              <w:rPr>
                <w:sz w:val="28"/>
                <w:szCs w:val="28"/>
                <w:lang w:bidi="ar-SA"/>
              </w:rPr>
              <w:t>0,2</w:t>
            </w:r>
          </w:p>
        </w:tc>
        <w:tc>
          <w:tcPr>
            <w:tcW w:w="706" w:type="dxa"/>
            <w:shd w:val="clear" w:color="auto" w:fill="auto"/>
            <w:noWrap/>
            <w:vAlign w:val="bottom"/>
            <w:hideMark/>
          </w:tcPr>
          <w:p w14:paraId="2DE2E492" w14:textId="77777777" w:rsidR="00E73E91" w:rsidRPr="007F06D4" w:rsidRDefault="00E73E91" w:rsidP="00D35ED4">
            <w:pPr>
              <w:widowControl/>
              <w:autoSpaceDE/>
              <w:autoSpaceDN/>
              <w:jc w:val="both"/>
              <w:rPr>
                <w:sz w:val="28"/>
                <w:szCs w:val="28"/>
                <w:lang w:bidi="ar-SA"/>
              </w:rPr>
            </w:pPr>
            <w:r w:rsidRPr="007F06D4">
              <w:rPr>
                <w:sz w:val="28"/>
                <w:szCs w:val="28"/>
                <w:lang w:bidi="ar-SA"/>
              </w:rPr>
              <w:t>0,22</w:t>
            </w:r>
          </w:p>
        </w:tc>
        <w:tc>
          <w:tcPr>
            <w:tcW w:w="1139" w:type="dxa"/>
            <w:shd w:val="clear" w:color="auto" w:fill="auto"/>
            <w:noWrap/>
            <w:vAlign w:val="bottom"/>
            <w:hideMark/>
          </w:tcPr>
          <w:p w14:paraId="74677540" w14:textId="77777777" w:rsidR="00E73E91" w:rsidRPr="007F06D4" w:rsidRDefault="00E73E91" w:rsidP="00D35ED4">
            <w:pPr>
              <w:widowControl/>
              <w:autoSpaceDE/>
              <w:autoSpaceDN/>
              <w:jc w:val="both"/>
              <w:rPr>
                <w:sz w:val="28"/>
                <w:szCs w:val="28"/>
                <w:lang w:bidi="ar-SA"/>
              </w:rPr>
            </w:pPr>
            <w:r w:rsidRPr="007F06D4">
              <w:rPr>
                <w:sz w:val="28"/>
                <w:szCs w:val="28"/>
                <w:lang w:bidi="ar-SA"/>
              </w:rPr>
              <w:t>0,21</w:t>
            </w:r>
          </w:p>
        </w:tc>
      </w:tr>
      <w:tr w:rsidR="00E73E91" w:rsidRPr="007F06D4" w14:paraId="046CBBCF" w14:textId="77777777" w:rsidTr="00D35ED4">
        <w:trPr>
          <w:trHeight w:val="256"/>
          <w:jc w:val="center"/>
        </w:trPr>
        <w:tc>
          <w:tcPr>
            <w:tcW w:w="1386" w:type="dxa"/>
            <w:shd w:val="clear" w:color="auto" w:fill="auto"/>
            <w:noWrap/>
            <w:vAlign w:val="bottom"/>
            <w:hideMark/>
          </w:tcPr>
          <w:p w14:paraId="5C6D61ED" w14:textId="77777777" w:rsidR="00E73E91" w:rsidRPr="007F06D4" w:rsidRDefault="00E73E91" w:rsidP="00D35ED4">
            <w:pPr>
              <w:widowControl/>
              <w:autoSpaceDE/>
              <w:autoSpaceDN/>
              <w:jc w:val="both"/>
              <w:rPr>
                <w:sz w:val="28"/>
                <w:szCs w:val="28"/>
                <w:lang w:bidi="ar-SA"/>
              </w:rPr>
            </w:pPr>
            <w:r w:rsidRPr="007F06D4">
              <w:rPr>
                <w:sz w:val="28"/>
                <w:szCs w:val="28"/>
                <w:lang w:bidi="ar-SA"/>
              </w:rPr>
              <w:t> 0</w:t>
            </w:r>
          </w:p>
        </w:tc>
        <w:tc>
          <w:tcPr>
            <w:tcW w:w="706" w:type="dxa"/>
            <w:shd w:val="clear" w:color="auto" w:fill="auto"/>
            <w:noWrap/>
            <w:vAlign w:val="bottom"/>
            <w:hideMark/>
          </w:tcPr>
          <w:p w14:paraId="6B52A8A5" w14:textId="77777777" w:rsidR="00E73E91" w:rsidRPr="007F06D4" w:rsidRDefault="00E73E91" w:rsidP="00D35ED4">
            <w:pPr>
              <w:widowControl/>
              <w:autoSpaceDE/>
              <w:autoSpaceDN/>
              <w:jc w:val="both"/>
              <w:rPr>
                <w:sz w:val="28"/>
                <w:szCs w:val="28"/>
                <w:lang w:bidi="ar-SA"/>
              </w:rPr>
            </w:pPr>
            <w:r w:rsidRPr="007F06D4">
              <w:rPr>
                <w:sz w:val="28"/>
                <w:szCs w:val="28"/>
                <w:lang w:bidi="ar-SA"/>
              </w:rPr>
              <w:t> 0</w:t>
            </w:r>
          </w:p>
        </w:tc>
        <w:tc>
          <w:tcPr>
            <w:tcW w:w="706" w:type="dxa"/>
            <w:shd w:val="clear" w:color="auto" w:fill="auto"/>
            <w:noWrap/>
            <w:vAlign w:val="bottom"/>
            <w:hideMark/>
          </w:tcPr>
          <w:p w14:paraId="5D1CC331" w14:textId="77777777" w:rsidR="00E73E91" w:rsidRPr="007F06D4" w:rsidRDefault="00E73E91" w:rsidP="00D35ED4">
            <w:pPr>
              <w:widowControl/>
              <w:autoSpaceDE/>
              <w:autoSpaceDN/>
              <w:jc w:val="both"/>
              <w:rPr>
                <w:sz w:val="28"/>
                <w:szCs w:val="28"/>
                <w:lang w:bidi="ar-SA"/>
              </w:rPr>
            </w:pPr>
            <w:r w:rsidRPr="007F06D4">
              <w:rPr>
                <w:sz w:val="28"/>
                <w:szCs w:val="28"/>
                <w:lang w:bidi="ar-SA"/>
              </w:rPr>
              <w:t> 0</w:t>
            </w:r>
          </w:p>
        </w:tc>
        <w:tc>
          <w:tcPr>
            <w:tcW w:w="706" w:type="dxa"/>
            <w:shd w:val="clear" w:color="auto" w:fill="auto"/>
            <w:noWrap/>
            <w:vAlign w:val="bottom"/>
            <w:hideMark/>
          </w:tcPr>
          <w:p w14:paraId="33791561" w14:textId="77777777" w:rsidR="00E73E91" w:rsidRPr="007F06D4" w:rsidRDefault="00E73E91" w:rsidP="00D35ED4">
            <w:pPr>
              <w:widowControl/>
              <w:autoSpaceDE/>
              <w:autoSpaceDN/>
              <w:jc w:val="both"/>
              <w:rPr>
                <w:sz w:val="28"/>
                <w:szCs w:val="28"/>
                <w:lang w:bidi="ar-SA"/>
              </w:rPr>
            </w:pPr>
            <w:r w:rsidRPr="007F06D4">
              <w:rPr>
                <w:sz w:val="28"/>
                <w:szCs w:val="28"/>
                <w:lang w:bidi="ar-SA"/>
              </w:rPr>
              <w:t> 0</w:t>
            </w:r>
          </w:p>
        </w:tc>
        <w:tc>
          <w:tcPr>
            <w:tcW w:w="708" w:type="dxa"/>
            <w:shd w:val="clear" w:color="auto" w:fill="auto"/>
            <w:noWrap/>
            <w:vAlign w:val="bottom"/>
            <w:hideMark/>
          </w:tcPr>
          <w:p w14:paraId="4735F744" w14:textId="77777777" w:rsidR="00E73E91" w:rsidRPr="007F06D4" w:rsidRDefault="00E73E91" w:rsidP="00D35ED4">
            <w:pPr>
              <w:widowControl/>
              <w:autoSpaceDE/>
              <w:autoSpaceDN/>
              <w:jc w:val="both"/>
              <w:rPr>
                <w:sz w:val="28"/>
                <w:szCs w:val="28"/>
                <w:lang w:bidi="ar-SA"/>
              </w:rPr>
            </w:pPr>
            <w:r w:rsidRPr="007F06D4">
              <w:rPr>
                <w:sz w:val="28"/>
                <w:szCs w:val="28"/>
                <w:lang w:bidi="ar-SA"/>
              </w:rPr>
              <w:t> 0</w:t>
            </w:r>
          </w:p>
        </w:tc>
        <w:tc>
          <w:tcPr>
            <w:tcW w:w="709" w:type="dxa"/>
            <w:shd w:val="clear" w:color="auto" w:fill="auto"/>
            <w:noWrap/>
            <w:vAlign w:val="bottom"/>
            <w:hideMark/>
          </w:tcPr>
          <w:p w14:paraId="7C5BBB0D" w14:textId="77777777" w:rsidR="00E73E91" w:rsidRPr="007F06D4" w:rsidRDefault="00E73E91" w:rsidP="00D35ED4">
            <w:pPr>
              <w:widowControl/>
              <w:autoSpaceDE/>
              <w:autoSpaceDN/>
              <w:jc w:val="both"/>
              <w:rPr>
                <w:sz w:val="28"/>
                <w:szCs w:val="28"/>
                <w:lang w:bidi="ar-SA"/>
              </w:rPr>
            </w:pPr>
            <w:r w:rsidRPr="007F06D4">
              <w:rPr>
                <w:sz w:val="28"/>
                <w:szCs w:val="28"/>
                <w:lang w:bidi="ar-SA"/>
              </w:rPr>
              <w:t> 0</w:t>
            </w:r>
          </w:p>
        </w:tc>
        <w:tc>
          <w:tcPr>
            <w:tcW w:w="709" w:type="dxa"/>
            <w:shd w:val="clear" w:color="auto" w:fill="auto"/>
            <w:noWrap/>
            <w:vAlign w:val="bottom"/>
            <w:hideMark/>
          </w:tcPr>
          <w:p w14:paraId="6623C946" w14:textId="77777777" w:rsidR="00E73E91" w:rsidRPr="007F06D4" w:rsidRDefault="00E73E91" w:rsidP="00D35ED4">
            <w:pPr>
              <w:widowControl/>
              <w:autoSpaceDE/>
              <w:autoSpaceDN/>
              <w:jc w:val="both"/>
              <w:rPr>
                <w:sz w:val="28"/>
                <w:szCs w:val="28"/>
                <w:lang w:bidi="ar-SA"/>
              </w:rPr>
            </w:pPr>
            <w:r w:rsidRPr="007F06D4">
              <w:rPr>
                <w:sz w:val="28"/>
                <w:szCs w:val="28"/>
                <w:lang w:bidi="ar-SA"/>
              </w:rPr>
              <w:t> 0</w:t>
            </w:r>
          </w:p>
        </w:tc>
        <w:tc>
          <w:tcPr>
            <w:tcW w:w="891" w:type="dxa"/>
            <w:shd w:val="clear" w:color="auto" w:fill="auto"/>
            <w:noWrap/>
            <w:vAlign w:val="bottom"/>
            <w:hideMark/>
          </w:tcPr>
          <w:p w14:paraId="05ED5D79" w14:textId="77777777" w:rsidR="00E73E91" w:rsidRPr="007F06D4" w:rsidRDefault="00E73E91" w:rsidP="00D35ED4">
            <w:pPr>
              <w:widowControl/>
              <w:autoSpaceDE/>
              <w:autoSpaceDN/>
              <w:jc w:val="both"/>
              <w:rPr>
                <w:sz w:val="28"/>
                <w:szCs w:val="28"/>
                <w:lang w:bidi="ar-SA"/>
              </w:rPr>
            </w:pPr>
            <w:r w:rsidRPr="007F06D4">
              <w:rPr>
                <w:sz w:val="28"/>
                <w:szCs w:val="28"/>
                <w:lang w:bidi="ar-SA"/>
              </w:rPr>
              <w:t> 0</w:t>
            </w:r>
          </w:p>
        </w:tc>
        <w:tc>
          <w:tcPr>
            <w:tcW w:w="1090" w:type="dxa"/>
            <w:shd w:val="clear" w:color="auto" w:fill="auto"/>
            <w:noWrap/>
            <w:vAlign w:val="bottom"/>
            <w:hideMark/>
          </w:tcPr>
          <w:p w14:paraId="7E2792AA" w14:textId="77777777" w:rsidR="00E73E91" w:rsidRPr="007F06D4" w:rsidRDefault="00E73E91" w:rsidP="00D35ED4">
            <w:pPr>
              <w:widowControl/>
              <w:autoSpaceDE/>
              <w:autoSpaceDN/>
              <w:jc w:val="both"/>
              <w:rPr>
                <w:sz w:val="28"/>
                <w:szCs w:val="28"/>
                <w:lang w:bidi="ar-SA"/>
              </w:rPr>
            </w:pPr>
            <w:r w:rsidRPr="007F06D4">
              <w:rPr>
                <w:sz w:val="28"/>
                <w:szCs w:val="28"/>
                <w:lang w:bidi="ar-SA"/>
              </w:rPr>
              <w:t> 0</w:t>
            </w:r>
          </w:p>
        </w:tc>
        <w:tc>
          <w:tcPr>
            <w:tcW w:w="706" w:type="dxa"/>
            <w:shd w:val="clear" w:color="auto" w:fill="auto"/>
            <w:noWrap/>
            <w:vAlign w:val="bottom"/>
            <w:hideMark/>
          </w:tcPr>
          <w:p w14:paraId="4F328E4D" w14:textId="77777777" w:rsidR="00E73E91" w:rsidRPr="007F06D4" w:rsidRDefault="00E73E91" w:rsidP="00D35ED4">
            <w:pPr>
              <w:widowControl/>
              <w:autoSpaceDE/>
              <w:autoSpaceDN/>
              <w:jc w:val="both"/>
              <w:rPr>
                <w:sz w:val="28"/>
                <w:szCs w:val="28"/>
                <w:lang w:bidi="ar-SA"/>
              </w:rPr>
            </w:pPr>
            <w:r w:rsidRPr="007F06D4">
              <w:rPr>
                <w:sz w:val="28"/>
                <w:szCs w:val="28"/>
                <w:lang w:bidi="ar-SA"/>
              </w:rPr>
              <w:t> 0</w:t>
            </w:r>
          </w:p>
        </w:tc>
        <w:tc>
          <w:tcPr>
            <w:tcW w:w="1139" w:type="dxa"/>
            <w:shd w:val="clear" w:color="auto" w:fill="auto"/>
            <w:noWrap/>
            <w:vAlign w:val="bottom"/>
            <w:hideMark/>
          </w:tcPr>
          <w:p w14:paraId="6189F444" w14:textId="77777777" w:rsidR="00E73E91" w:rsidRPr="007F06D4" w:rsidRDefault="00E73E91" w:rsidP="00D35ED4">
            <w:pPr>
              <w:widowControl/>
              <w:autoSpaceDE/>
              <w:autoSpaceDN/>
              <w:jc w:val="both"/>
              <w:rPr>
                <w:sz w:val="28"/>
                <w:szCs w:val="28"/>
                <w:lang w:bidi="ar-SA"/>
              </w:rPr>
            </w:pPr>
            <w:r w:rsidRPr="007F06D4">
              <w:rPr>
                <w:sz w:val="28"/>
                <w:szCs w:val="28"/>
                <w:lang w:bidi="ar-SA"/>
              </w:rPr>
              <w:t>Ср.знач</w:t>
            </w:r>
          </w:p>
        </w:tc>
      </w:tr>
    </w:tbl>
    <w:p w14:paraId="5A6DA547" w14:textId="77777777" w:rsidR="00E73E91" w:rsidRPr="007F06D4" w:rsidRDefault="00E73E91" w:rsidP="00E73E91">
      <w:pPr>
        <w:ind w:firstLine="709"/>
        <w:jc w:val="both"/>
        <w:rPr>
          <w:sz w:val="28"/>
          <w:szCs w:val="28"/>
          <w:lang w:val="kk-KZ"/>
        </w:rPr>
      </w:pPr>
    </w:p>
    <w:p w14:paraId="3B6A6DA9" w14:textId="00EDBCBD" w:rsidR="00E73E91" w:rsidRPr="007F06D4" w:rsidRDefault="00E73E91" w:rsidP="00E73E91">
      <w:pPr>
        <w:ind w:firstLine="709"/>
        <w:jc w:val="both"/>
        <w:rPr>
          <w:sz w:val="28"/>
          <w:szCs w:val="28"/>
        </w:rPr>
      </w:pPr>
      <w:r w:rsidRPr="007F06D4">
        <w:rPr>
          <w:sz w:val="28"/>
          <w:szCs w:val="28"/>
          <w:lang w:val="kk-KZ"/>
        </w:rPr>
        <w:t xml:space="preserve">Во втором эксперименте наблюдается повышение давления конденсации на 0,57 </w:t>
      </w:r>
      <w:r w:rsidR="00234DD9" w:rsidRPr="007F06D4">
        <w:rPr>
          <w:sz w:val="28"/>
          <w:szCs w:val="28"/>
        </w:rPr>
        <w:t>10</w:t>
      </w:r>
      <w:r w:rsidR="00234DD9" w:rsidRPr="007F06D4">
        <w:rPr>
          <w:sz w:val="28"/>
          <w:szCs w:val="28"/>
          <w:vertAlign w:val="superscript"/>
        </w:rPr>
        <w:t>5</w:t>
      </w:r>
      <w:r w:rsidR="00234DD9" w:rsidRPr="007F06D4">
        <w:rPr>
          <w:sz w:val="28"/>
          <w:szCs w:val="28"/>
        </w:rPr>
        <w:t>Па</w:t>
      </w:r>
      <w:r w:rsidRPr="007F06D4">
        <w:rPr>
          <w:sz w:val="28"/>
          <w:szCs w:val="28"/>
          <w:lang w:val="kk-KZ"/>
        </w:rPr>
        <w:t xml:space="preserve">, т.е. с 6,8 </w:t>
      </w:r>
      <w:r w:rsidR="00234DD9" w:rsidRPr="007F06D4">
        <w:rPr>
          <w:sz w:val="28"/>
          <w:szCs w:val="28"/>
        </w:rPr>
        <w:t>10</w:t>
      </w:r>
      <w:r w:rsidR="00234DD9" w:rsidRPr="007F06D4">
        <w:rPr>
          <w:sz w:val="28"/>
          <w:szCs w:val="28"/>
          <w:vertAlign w:val="superscript"/>
        </w:rPr>
        <w:t>5</w:t>
      </w:r>
      <w:r w:rsidR="00234DD9" w:rsidRPr="007F06D4">
        <w:rPr>
          <w:sz w:val="28"/>
          <w:szCs w:val="28"/>
        </w:rPr>
        <w:t>Па</w:t>
      </w:r>
      <w:r w:rsidRPr="007F06D4">
        <w:rPr>
          <w:sz w:val="28"/>
          <w:szCs w:val="28"/>
          <w:lang w:val="kk-KZ"/>
        </w:rPr>
        <w:t xml:space="preserve"> до 7,37 </w:t>
      </w:r>
      <w:r w:rsidR="00234DD9" w:rsidRPr="007F06D4">
        <w:rPr>
          <w:sz w:val="28"/>
          <w:szCs w:val="28"/>
        </w:rPr>
        <w:t>10</w:t>
      </w:r>
      <w:r w:rsidR="00234DD9" w:rsidRPr="007F06D4">
        <w:rPr>
          <w:sz w:val="28"/>
          <w:szCs w:val="28"/>
          <w:vertAlign w:val="superscript"/>
        </w:rPr>
        <w:t>5</w:t>
      </w:r>
      <w:r w:rsidR="00234DD9" w:rsidRPr="007F06D4">
        <w:rPr>
          <w:sz w:val="28"/>
          <w:szCs w:val="28"/>
        </w:rPr>
        <w:t>Па</w:t>
      </w:r>
      <w:r w:rsidRPr="007F06D4">
        <w:rPr>
          <w:sz w:val="28"/>
          <w:szCs w:val="28"/>
        </w:rPr>
        <w:t xml:space="preserve">. Что в температурном эквиваленте будет равно изменению температуры конденсации всего лишь на 2,48 К. Давление в низкой части холодильного контура снижается на 0,49 </w:t>
      </w:r>
      <w:r w:rsidR="00234DD9" w:rsidRPr="007F06D4">
        <w:rPr>
          <w:sz w:val="28"/>
          <w:szCs w:val="28"/>
        </w:rPr>
        <w:t>10</w:t>
      </w:r>
      <w:r w:rsidR="00234DD9" w:rsidRPr="007F06D4">
        <w:rPr>
          <w:sz w:val="28"/>
          <w:szCs w:val="28"/>
          <w:vertAlign w:val="superscript"/>
        </w:rPr>
        <w:t>5</w:t>
      </w:r>
      <w:r w:rsidR="00234DD9" w:rsidRPr="007F06D4">
        <w:rPr>
          <w:sz w:val="28"/>
          <w:szCs w:val="28"/>
        </w:rPr>
        <w:t>Па</w:t>
      </w:r>
      <w:r w:rsidRPr="007F06D4">
        <w:rPr>
          <w:sz w:val="28"/>
          <w:szCs w:val="28"/>
        </w:rPr>
        <w:t>. Такие изменения по давлениям не значительны, однако если судить по мощности и изменению температуры в холодильной камере, то мы видим, что потребляемая мощность компрессора снизилась на 34% так как компрессор начал работать фактически «в холостую» из-за прекращения конденсации хладагента.</w:t>
      </w:r>
    </w:p>
    <w:p w14:paraId="7CFDB034" w14:textId="77777777" w:rsidR="00E73E91" w:rsidRPr="007F06D4" w:rsidRDefault="00E73E91" w:rsidP="00E73E91">
      <w:pPr>
        <w:ind w:firstLine="709"/>
        <w:jc w:val="both"/>
        <w:rPr>
          <w:sz w:val="28"/>
          <w:szCs w:val="28"/>
        </w:rPr>
      </w:pPr>
      <w:r w:rsidRPr="007F06D4">
        <w:rPr>
          <w:sz w:val="28"/>
          <w:szCs w:val="28"/>
        </w:rPr>
        <w:t xml:space="preserve">В связи с прекращением конденсации холодильный компрессор работает в режиме «газового кольца», без фазовых переходов в конденсаторе и испарителе, и при длительной работе в таком режиме отключается тепловой защитой из-за перегрева. Это также подтверждает постепенное возрастание температуры </w:t>
      </w:r>
      <w:r w:rsidRPr="007F06D4">
        <w:rPr>
          <w:sz w:val="28"/>
          <w:szCs w:val="28"/>
        </w:rPr>
        <w:lastRenderedPageBreak/>
        <w:t xml:space="preserve">внутри камеры на протяжении всего второго эксперимента, когда необходимая температура достигалась ранее при нормальном режиме. Изменение температуры в холодильной камере показано на рисунке 18. </w:t>
      </w:r>
    </w:p>
    <w:p w14:paraId="2B5DA37E" w14:textId="77777777" w:rsidR="00E73E91" w:rsidRPr="007F06D4" w:rsidRDefault="00E73E91" w:rsidP="00E73E91">
      <w:pPr>
        <w:ind w:firstLine="709"/>
        <w:jc w:val="both"/>
        <w:rPr>
          <w:sz w:val="28"/>
          <w:szCs w:val="28"/>
        </w:rPr>
      </w:pPr>
    </w:p>
    <w:p w14:paraId="4255E221" w14:textId="06EC5211" w:rsidR="00E73E91" w:rsidRPr="007F06D4" w:rsidRDefault="00E73E91" w:rsidP="00E73E91">
      <w:pPr>
        <w:ind w:firstLine="284"/>
        <w:jc w:val="center"/>
        <w:rPr>
          <w:noProof/>
          <w:sz w:val="28"/>
          <w:szCs w:val="28"/>
          <w:lang w:bidi="ar-SA"/>
        </w:rPr>
      </w:pPr>
      <w:r w:rsidRPr="007F06D4">
        <w:rPr>
          <w:noProof/>
          <w:sz w:val="28"/>
          <w:szCs w:val="28"/>
          <w:lang w:bidi="ar-SA"/>
        </w:rPr>
        <mc:AlternateContent>
          <mc:Choice Requires="wps">
            <w:drawing>
              <wp:anchor distT="0" distB="0" distL="114300" distR="114300" simplePos="0" relativeHeight="251640320" behindDoc="0" locked="0" layoutInCell="1" allowOverlap="1" wp14:anchorId="190CB214" wp14:editId="59D7EFA9">
                <wp:simplePos x="0" y="0"/>
                <wp:positionH relativeFrom="column">
                  <wp:posOffset>535940</wp:posOffset>
                </wp:positionH>
                <wp:positionV relativeFrom="paragraph">
                  <wp:posOffset>172085</wp:posOffset>
                </wp:positionV>
                <wp:extent cx="366395" cy="2139315"/>
                <wp:effectExtent l="6350" t="9525" r="8255" b="13335"/>
                <wp:wrapNone/>
                <wp:docPr id="761730315" name="Надпись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 cy="21393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0B268DA2" w14:textId="77777777" w:rsidR="005530C4" w:rsidRPr="00E60F65" w:rsidRDefault="005530C4" w:rsidP="00E73E91">
                            <w:pPr>
                              <w:jc w:val="center"/>
                              <w:rPr>
                                <w:sz w:val="24"/>
                                <w:szCs w:val="24"/>
                              </w:rPr>
                            </w:pPr>
                            <w:r>
                              <w:rPr>
                                <w:sz w:val="24"/>
                                <w:szCs w:val="24"/>
                              </w:rPr>
                              <w:t xml:space="preserve">Температура, </w:t>
                            </w:r>
                            <w:r w:rsidRPr="00E72F88">
                              <w:rPr>
                                <w:color w:val="FF0000"/>
                                <w:sz w:val="24"/>
                                <w:szCs w:val="24"/>
                              </w:rPr>
                              <w: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CB214" id="Надпись 96" o:spid="_x0000_s1032" type="#_x0000_t202" style="position:absolute;left:0;text-align:left;margin-left:42.2pt;margin-top:13.55pt;width:28.85pt;height:168.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" filled="f" strokecolor="white">
                <v:textbox style="layout-flow:vertical;mso-layout-flow-alt:bottom-to-top">
                  <w:txbxContent>
                    <w:p w14:paraId="0B268DA2" w14:textId="77777777" w:rsidR="005530C4" w:rsidRPr="00E60F65" w:rsidRDefault="005530C4" w:rsidP="00E73E91">
                      <w:pPr>
                        <w:jc w:val="center"/>
                        <w:rPr>
                          <w:sz w:val="24"/>
                          <w:szCs w:val="24"/>
                        </w:rPr>
                      </w:pPr>
                      <w:r>
                        <w:rPr>
                          <w:sz w:val="24"/>
                          <w:szCs w:val="24"/>
                        </w:rPr>
                        <w:t xml:space="preserve">Температура, </w:t>
                      </w:r>
                      <w:r w:rsidRPr="00E72F88">
                        <w:rPr>
                          <w:color w:val="FF0000"/>
                          <w:sz w:val="24"/>
                          <w:szCs w:val="24"/>
                        </w:rPr>
                        <w:t>℃</w:t>
                      </w:r>
                    </w:p>
                  </w:txbxContent>
                </v:textbox>
              </v:shape>
            </w:pict>
          </mc:Fallback>
        </mc:AlternateContent>
      </w:r>
      <w:r w:rsidRPr="007F06D4">
        <w:rPr>
          <w:noProof/>
          <w:sz w:val="28"/>
          <w:szCs w:val="28"/>
          <w:lang w:bidi="ar-SA"/>
        </w:rPr>
        <mc:AlternateContent>
          <mc:Choice Requires="wps">
            <w:drawing>
              <wp:anchor distT="0" distB="0" distL="114300" distR="114300" simplePos="0" relativeHeight="251639296" behindDoc="0" locked="0" layoutInCell="1" allowOverlap="1" wp14:anchorId="171864FC" wp14:editId="5B05BC44">
                <wp:simplePos x="0" y="0"/>
                <wp:positionH relativeFrom="column">
                  <wp:posOffset>2461260</wp:posOffset>
                </wp:positionH>
                <wp:positionV relativeFrom="paragraph">
                  <wp:posOffset>2621915</wp:posOffset>
                </wp:positionV>
                <wp:extent cx="1717675" cy="294005"/>
                <wp:effectExtent l="7620" t="11430" r="8255" b="8890"/>
                <wp:wrapNone/>
                <wp:docPr id="744723126" name="Надпись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675" cy="29400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60803DFC" w14:textId="77777777" w:rsidR="005530C4" w:rsidRPr="00C13453" w:rsidRDefault="005530C4" w:rsidP="00E73E91">
                            <w:pPr>
                              <w:rPr>
                                <w:sz w:val="24"/>
                                <w:szCs w:val="24"/>
                              </w:rPr>
                            </w:pPr>
                            <w:r>
                              <w:rPr>
                                <w:sz w:val="24"/>
                                <w:szCs w:val="24"/>
                              </w:rPr>
                              <w:t>Время, чч:мм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864FC" id="Надпись 95" o:spid="_x0000_s1033" type="#_x0000_t202" style="position:absolute;left:0;text-align:left;margin-left:193.8pt;margin-top:206.45pt;width:135.25pt;height:23.1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" filled="f" strokecolor="white">
                <v:textbox>
                  <w:txbxContent>
                    <w:p w14:paraId="60803DFC" w14:textId="77777777" w:rsidR="005530C4" w:rsidRPr="00C13453" w:rsidRDefault="005530C4" w:rsidP="00E73E91">
                      <w:pPr>
                        <w:rPr>
                          <w:sz w:val="24"/>
                          <w:szCs w:val="24"/>
                        </w:rPr>
                      </w:pPr>
                      <w:r>
                        <w:rPr>
                          <w:sz w:val="24"/>
                          <w:szCs w:val="24"/>
                        </w:rPr>
                        <w:t>Время, чч:мм</w:t>
                      </w:r>
                    </w:p>
                  </w:txbxContent>
                </v:textbox>
              </v:shape>
            </w:pict>
          </mc:Fallback>
        </mc:AlternateContent>
      </w:r>
      <w:r w:rsidRPr="007F06D4">
        <w:rPr>
          <w:noProof/>
          <w:sz w:val="28"/>
          <w:szCs w:val="28"/>
          <w:lang w:bidi="ar-SA"/>
        </w:rPr>
        <w:drawing>
          <wp:inline distT="0" distB="0" distL="0" distR="0" wp14:anchorId="45ABBDA1" wp14:editId="30C6DD64">
            <wp:extent cx="4401185" cy="2522220"/>
            <wp:effectExtent l="0" t="0" r="18415" b="11430"/>
            <wp:docPr id="1568324637" name="Диаграмма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3D0DF28" w14:textId="77777777" w:rsidR="00E73E91" w:rsidRPr="007F06D4" w:rsidRDefault="00E73E91" w:rsidP="00E73E91">
      <w:pPr>
        <w:ind w:firstLine="284"/>
        <w:jc w:val="center"/>
        <w:rPr>
          <w:sz w:val="28"/>
          <w:szCs w:val="28"/>
        </w:rPr>
      </w:pPr>
    </w:p>
    <w:p w14:paraId="2F0DF333" w14:textId="77777777" w:rsidR="00E73E91" w:rsidRPr="007F06D4" w:rsidRDefault="00E73E91" w:rsidP="00E73E91">
      <w:pPr>
        <w:tabs>
          <w:tab w:val="left" w:pos="6198"/>
        </w:tabs>
        <w:ind w:firstLine="709"/>
        <w:jc w:val="both"/>
        <w:rPr>
          <w:sz w:val="28"/>
          <w:szCs w:val="28"/>
        </w:rPr>
      </w:pPr>
      <w:r w:rsidRPr="007F06D4">
        <w:rPr>
          <w:sz w:val="28"/>
          <w:szCs w:val="28"/>
        </w:rPr>
        <w:tab/>
      </w:r>
    </w:p>
    <w:p w14:paraId="4537B422" w14:textId="77777777" w:rsidR="00E73E91" w:rsidRPr="007F06D4" w:rsidRDefault="00E73E91" w:rsidP="00E73E91">
      <w:pPr>
        <w:ind w:firstLine="709"/>
        <w:jc w:val="center"/>
        <w:rPr>
          <w:sz w:val="28"/>
          <w:szCs w:val="28"/>
        </w:rPr>
      </w:pPr>
      <w:r w:rsidRPr="007F06D4">
        <w:rPr>
          <w:sz w:val="28"/>
          <w:szCs w:val="28"/>
        </w:rPr>
        <w:t>Рисунок 18 – График изменения температуры воздуха в холодильной камере при режиме повышенной нагрузки на конденсатор</w:t>
      </w:r>
    </w:p>
    <w:p w14:paraId="05065692" w14:textId="77777777" w:rsidR="00E73E91" w:rsidRPr="007F06D4" w:rsidRDefault="00E73E91" w:rsidP="00E73E91">
      <w:pPr>
        <w:ind w:firstLine="709"/>
        <w:jc w:val="both"/>
        <w:rPr>
          <w:b/>
          <w:sz w:val="28"/>
          <w:szCs w:val="28"/>
        </w:rPr>
      </w:pPr>
    </w:p>
    <w:p w14:paraId="5F33C6D3" w14:textId="77777777" w:rsidR="00E73E91" w:rsidRPr="007F06D4" w:rsidRDefault="00E73E91" w:rsidP="00E73E91">
      <w:pPr>
        <w:ind w:firstLine="709"/>
        <w:jc w:val="both"/>
        <w:rPr>
          <w:sz w:val="28"/>
          <w:szCs w:val="28"/>
        </w:rPr>
      </w:pPr>
      <w:r w:rsidRPr="007F06D4">
        <w:rPr>
          <w:sz w:val="28"/>
          <w:szCs w:val="28"/>
        </w:rPr>
        <w:t>Температура в камере продолжает расти до тех пор, пока работает компрессор.</w:t>
      </w:r>
    </w:p>
    <w:p w14:paraId="605F77CC" w14:textId="77777777" w:rsidR="00E73E91" w:rsidRPr="007F06D4" w:rsidRDefault="00E73E91" w:rsidP="00E73E91">
      <w:pPr>
        <w:ind w:firstLine="709"/>
        <w:jc w:val="both"/>
        <w:rPr>
          <w:bCs/>
          <w:i/>
          <w:iCs/>
          <w:sz w:val="28"/>
          <w:szCs w:val="28"/>
        </w:rPr>
      </w:pPr>
      <w:r w:rsidRPr="007F06D4">
        <w:rPr>
          <w:bCs/>
          <w:i/>
          <w:iCs/>
          <w:sz w:val="28"/>
          <w:szCs w:val="28"/>
        </w:rPr>
        <w:t>Эксперимент 3.</w:t>
      </w:r>
      <w:r w:rsidRPr="007F06D4">
        <w:rPr>
          <w:bCs/>
          <w:i/>
          <w:iCs/>
          <w:sz w:val="28"/>
          <w:szCs w:val="28"/>
        </w:rPr>
        <w:tab/>
        <w:t>Режим понижения температуры конденсации</w:t>
      </w:r>
    </w:p>
    <w:p w14:paraId="4983C392" w14:textId="77777777" w:rsidR="00E73E91" w:rsidRPr="007F06D4" w:rsidRDefault="00E73E91" w:rsidP="00E73E91">
      <w:pPr>
        <w:ind w:firstLine="709"/>
        <w:jc w:val="both"/>
        <w:rPr>
          <w:sz w:val="28"/>
          <w:szCs w:val="28"/>
        </w:rPr>
      </w:pPr>
      <w:r w:rsidRPr="007F06D4">
        <w:rPr>
          <w:sz w:val="28"/>
          <w:szCs w:val="28"/>
        </w:rPr>
        <w:t>Как было показано во втором эксперименте, при повышенной тепловой нагрузке на конденсатор охлаждение не происходит, и холодопроизводительность установки равняется даже отрицательной, так как температура в камере наоборот растет, т.е. происходит подвод тепла.</w:t>
      </w:r>
    </w:p>
    <w:p w14:paraId="5EF2988C" w14:textId="77777777" w:rsidR="00E73E91" w:rsidRPr="007F06D4" w:rsidRDefault="00E73E91" w:rsidP="00E73E91">
      <w:pPr>
        <w:ind w:firstLine="709"/>
        <w:jc w:val="both"/>
        <w:rPr>
          <w:sz w:val="28"/>
          <w:szCs w:val="28"/>
        </w:rPr>
      </w:pPr>
      <w:r w:rsidRPr="007F06D4">
        <w:rPr>
          <w:sz w:val="28"/>
          <w:szCs w:val="28"/>
        </w:rPr>
        <w:t>Для нормализации рабочего режима холодильной установки, в третьем эксперименте будет использоваться дополнительный жидкостной конденсатор. Подача теплоносителя в теплообменник включена (насос Н2 – вкл., Н1 – выкл.). Вентилятор конденсатора выключен. Краны: К1 – закрыт, К2 – открыт.</w:t>
      </w:r>
    </w:p>
    <w:p w14:paraId="1BD30AE7" w14:textId="77777777" w:rsidR="00E73E91" w:rsidRPr="007F06D4" w:rsidRDefault="00E73E91" w:rsidP="00E73E91">
      <w:pPr>
        <w:ind w:firstLine="709"/>
        <w:jc w:val="both"/>
        <w:rPr>
          <w:sz w:val="28"/>
          <w:szCs w:val="28"/>
        </w:rPr>
      </w:pPr>
      <w:r w:rsidRPr="007F06D4">
        <w:rPr>
          <w:sz w:val="28"/>
          <w:szCs w:val="28"/>
        </w:rPr>
        <w:t>Измеряемые величины эксперимента №3 представлены в таблице 12</w:t>
      </w:r>
    </w:p>
    <w:p w14:paraId="0A5603CE" w14:textId="77777777" w:rsidR="00E73E91" w:rsidRPr="007F06D4" w:rsidRDefault="00E73E91" w:rsidP="00E73E91">
      <w:pPr>
        <w:ind w:firstLine="709"/>
        <w:jc w:val="both"/>
        <w:rPr>
          <w:sz w:val="28"/>
          <w:szCs w:val="28"/>
        </w:rPr>
      </w:pPr>
    </w:p>
    <w:p w14:paraId="20DCBF0B" w14:textId="77777777" w:rsidR="00E73E91" w:rsidRPr="007F06D4" w:rsidRDefault="00E73E91" w:rsidP="00E73E91">
      <w:pPr>
        <w:jc w:val="both"/>
        <w:rPr>
          <w:sz w:val="28"/>
          <w:szCs w:val="28"/>
        </w:rPr>
      </w:pPr>
      <w:r w:rsidRPr="007F06D4">
        <w:rPr>
          <w:sz w:val="28"/>
          <w:szCs w:val="28"/>
        </w:rPr>
        <w:t>Таблица 12 - Режим понижения температуры конденсации</w:t>
      </w:r>
    </w:p>
    <w:tbl>
      <w:tblPr>
        <w:tblW w:w="9469" w:type="dxa"/>
        <w:jc w:val="center"/>
        <w:tblLook w:val="04A0" w:firstRow="1" w:lastRow="0" w:firstColumn="1" w:lastColumn="0" w:noHBand="0" w:noVBand="1"/>
      </w:tblPr>
      <w:tblGrid>
        <w:gridCol w:w="1326"/>
        <w:gridCol w:w="1843"/>
        <w:gridCol w:w="1701"/>
        <w:gridCol w:w="1701"/>
        <w:gridCol w:w="1906"/>
        <w:gridCol w:w="1042"/>
      </w:tblGrid>
      <w:tr w:rsidR="007F06D4" w:rsidRPr="007F06D4" w14:paraId="240BA4AC" w14:textId="77777777" w:rsidTr="00D35ED4">
        <w:trPr>
          <w:trHeight w:val="300"/>
          <w:jc w:val="center"/>
        </w:trPr>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99CE3B" w14:textId="118B8351" w:rsidR="00E73E91" w:rsidRPr="007F06D4" w:rsidRDefault="00E73E91" w:rsidP="00D35ED4">
            <w:pPr>
              <w:widowControl/>
              <w:autoSpaceDE/>
              <w:autoSpaceDN/>
              <w:jc w:val="both"/>
              <w:rPr>
                <w:sz w:val="24"/>
                <w:szCs w:val="24"/>
                <w:lang w:bidi="ar-SA"/>
              </w:rPr>
            </w:pPr>
            <w:r w:rsidRPr="007F06D4">
              <w:rPr>
                <w:sz w:val="24"/>
                <w:szCs w:val="24"/>
                <w:lang w:bidi="ar-SA"/>
              </w:rPr>
              <w:t>P0(</w:t>
            </w:r>
            <w:r w:rsidR="00234DD9" w:rsidRPr="007F06D4">
              <w:rPr>
                <w:sz w:val="28"/>
                <w:szCs w:val="28"/>
              </w:rPr>
              <w:t>10</w:t>
            </w:r>
            <w:r w:rsidR="00234DD9" w:rsidRPr="007F06D4">
              <w:rPr>
                <w:sz w:val="28"/>
                <w:szCs w:val="28"/>
                <w:vertAlign w:val="superscript"/>
              </w:rPr>
              <w:t>5</w:t>
            </w:r>
            <w:r w:rsidR="00234DD9" w:rsidRPr="007F06D4">
              <w:rPr>
                <w:sz w:val="28"/>
                <w:szCs w:val="28"/>
              </w:rPr>
              <w:t>Па</w:t>
            </w:r>
            <w:r w:rsidRPr="007F06D4">
              <w:rPr>
                <w:sz w:val="24"/>
                <w:szCs w:val="24"/>
                <w:lang w:bidi="ar-SA"/>
              </w:rPr>
              <w:t>)</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5A8980FA" w14:textId="247F5C82" w:rsidR="00E73E91" w:rsidRPr="007F06D4" w:rsidRDefault="00E73E91" w:rsidP="00D35ED4">
            <w:pPr>
              <w:widowControl/>
              <w:autoSpaceDE/>
              <w:autoSpaceDN/>
              <w:jc w:val="both"/>
              <w:rPr>
                <w:sz w:val="24"/>
                <w:szCs w:val="24"/>
                <w:lang w:bidi="ar-SA"/>
              </w:rPr>
            </w:pPr>
            <w:r w:rsidRPr="007F06D4">
              <w:rPr>
                <w:sz w:val="24"/>
                <w:szCs w:val="24"/>
                <w:lang w:bidi="ar-SA"/>
              </w:rPr>
              <w:t>Pk(</w:t>
            </w:r>
            <w:r w:rsidR="00234DD9" w:rsidRPr="007F06D4">
              <w:rPr>
                <w:sz w:val="28"/>
                <w:szCs w:val="28"/>
              </w:rPr>
              <w:t>10</w:t>
            </w:r>
            <w:r w:rsidR="00234DD9" w:rsidRPr="007F06D4">
              <w:rPr>
                <w:sz w:val="28"/>
                <w:szCs w:val="28"/>
                <w:vertAlign w:val="superscript"/>
              </w:rPr>
              <w:t>5</w:t>
            </w:r>
            <w:r w:rsidR="00234DD9" w:rsidRPr="007F06D4">
              <w:rPr>
                <w:sz w:val="28"/>
                <w:szCs w:val="28"/>
              </w:rPr>
              <w:t>Па</w:t>
            </w:r>
            <w:r w:rsidRPr="007F06D4">
              <w:rPr>
                <w:sz w:val="24"/>
                <w:szCs w:val="24"/>
                <w:lang w:bidi="ar-SA"/>
              </w:rPr>
              <w:t>)</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825E4F6" w14:textId="77777777" w:rsidR="00E73E91" w:rsidRPr="00336BDC" w:rsidRDefault="00E73E91" w:rsidP="00D35ED4">
            <w:pPr>
              <w:widowControl/>
              <w:autoSpaceDE/>
              <w:autoSpaceDN/>
              <w:jc w:val="both"/>
              <w:rPr>
                <w:sz w:val="24"/>
                <w:szCs w:val="24"/>
                <w:lang w:bidi="ar-SA"/>
              </w:rPr>
            </w:pPr>
            <w:r w:rsidRPr="00336BDC">
              <w:rPr>
                <w:sz w:val="24"/>
                <w:szCs w:val="24"/>
                <w:lang w:bidi="ar-SA"/>
              </w:rPr>
              <w:t>t0(℃)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0CDB206" w14:textId="77777777" w:rsidR="00E73E91" w:rsidRPr="00336BDC" w:rsidRDefault="00E73E91" w:rsidP="00D35ED4">
            <w:pPr>
              <w:widowControl/>
              <w:autoSpaceDE/>
              <w:autoSpaceDN/>
              <w:jc w:val="both"/>
              <w:rPr>
                <w:sz w:val="24"/>
                <w:szCs w:val="24"/>
                <w:lang w:bidi="ar-SA"/>
              </w:rPr>
            </w:pPr>
            <w:r w:rsidRPr="00336BDC">
              <w:rPr>
                <w:sz w:val="24"/>
                <w:szCs w:val="24"/>
                <w:lang w:bidi="ar-SA"/>
              </w:rPr>
              <w:t>tk(℃)</w:t>
            </w:r>
          </w:p>
        </w:tc>
        <w:tc>
          <w:tcPr>
            <w:tcW w:w="1906" w:type="dxa"/>
            <w:tcBorders>
              <w:top w:val="single" w:sz="4" w:space="0" w:color="auto"/>
              <w:left w:val="nil"/>
              <w:bottom w:val="single" w:sz="4" w:space="0" w:color="auto"/>
              <w:right w:val="single" w:sz="4" w:space="0" w:color="auto"/>
            </w:tcBorders>
            <w:shd w:val="clear" w:color="auto" w:fill="auto"/>
            <w:noWrap/>
            <w:vAlign w:val="bottom"/>
            <w:hideMark/>
          </w:tcPr>
          <w:p w14:paraId="3E333EEF" w14:textId="77777777" w:rsidR="00E73E91" w:rsidRPr="007F06D4" w:rsidRDefault="00E73E91" w:rsidP="00D35ED4">
            <w:pPr>
              <w:widowControl/>
              <w:autoSpaceDE/>
              <w:autoSpaceDN/>
              <w:jc w:val="both"/>
              <w:rPr>
                <w:sz w:val="24"/>
                <w:szCs w:val="24"/>
                <w:lang w:bidi="ar-SA"/>
              </w:rPr>
            </w:pPr>
            <w:r w:rsidRPr="007F06D4">
              <w:rPr>
                <w:sz w:val="24"/>
                <w:szCs w:val="24"/>
                <w:lang w:bidi="ar-SA"/>
              </w:rPr>
              <w:t>Nk(кВт)</w:t>
            </w:r>
          </w:p>
        </w:tc>
        <w:tc>
          <w:tcPr>
            <w:tcW w:w="1042" w:type="dxa"/>
            <w:tcBorders>
              <w:top w:val="single" w:sz="4" w:space="0" w:color="auto"/>
              <w:left w:val="nil"/>
              <w:bottom w:val="single" w:sz="4" w:space="0" w:color="auto"/>
              <w:right w:val="single" w:sz="4" w:space="0" w:color="auto"/>
            </w:tcBorders>
            <w:shd w:val="clear" w:color="auto" w:fill="auto"/>
            <w:noWrap/>
            <w:vAlign w:val="bottom"/>
            <w:hideMark/>
          </w:tcPr>
          <w:p w14:paraId="4F023DDA" w14:textId="77777777" w:rsidR="00E73E91" w:rsidRPr="007F06D4" w:rsidRDefault="00E73E91" w:rsidP="00D35ED4">
            <w:pPr>
              <w:widowControl/>
              <w:autoSpaceDE/>
              <w:autoSpaceDN/>
              <w:jc w:val="both"/>
              <w:rPr>
                <w:sz w:val="24"/>
                <w:szCs w:val="24"/>
                <w:lang w:bidi="ar-SA"/>
              </w:rPr>
            </w:pPr>
            <w:r w:rsidRPr="007F06D4">
              <w:rPr>
                <w:sz w:val="24"/>
                <w:szCs w:val="24"/>
                <w:lang w:bidi="ar-SA"/>
              </w:rPr>
              <w:t>tис(℃)</w:t>
            </w:r>
          </w:p>
        </w:tc>
      </w:tr>
      <w:tr w:rsidR="007F06D4" w:rsidRPr="007F06D4" w14:paraId="2A0585DA" w14:textId="77777777" w:rsidTr="00D35ED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DB9111B" w14:textId="77777777" w:rsidR="00E73E91" w:rsidRPr="007F06D4" w:rsidRDefault="00E73E91" w:rsidP="00D35ED4">
            <w:pPr>
              <w:widowControl/>
              <w:autoSpaceDE/>
              <w:autoSpaceDN/>
              <w:jc w:val="both"/>
              <w:rPr>
                <w:sz w:val="24"/>
                <w:szCs w:val="24"/>
                <w:lang w:bidi="ar-SA"/>
              </w:rPr>
            </w:pPr>
            <w:r w:rsidRPr="007F06D4">
              <w:rPr>
                <w:sz w:val="24"/>
                <w:szCs w:val="24"/>
                <w:lang w:bidi="ar-SA"/>
              </w:rPr>
              <w:t>-0,1</w:t>
            </w:r>
          </w:p>
        </w:tc>
        <w:tc>
          <w:tcPr>
            <w:tcW w:w="1843" w:type="dxa"/>
            <w:tcBorders>
              <w:top w:val="nil"/>
              <w:left w:val="nil"/>
              <w:bottom w:val="single" w:sz="4" w:space="0" w:color="auto"/>
              <w:right w:val="single" w:sz="4" w:space="0" w:color="auto"/>
            </w:tcBorders>
            <w:shd w:val="clear" w:color="auto" w:fill="auto"/>
            <w:noWrap/>
            <w:vAlign w:val="bottom"/>
            <w:hideMark/>
          </w:tcPr>
          <w:p w14:paraId="6FD2229B" w14:textId="77777777" w:rsidR="00E73E91" w:rsidRPr="007F06D4" w:rsidRDefault="00E73E91" w:rsidP="00D35ED4">
            <w:pPr>
              <w:widowControl/>
              <w:autoSpaceDE/>
              <w:autoSpaceDN/>
              <w:jc w:val="both"/>
              <w:rPr>
                <w:sz w:val="24"/>
                <w:szCs w:val="24"/>
                <w:lang w:bidi="ar-SA"/>
              </w:rPr>
            </w:pPr>
            <w:r w:rsidRPr="007F06D4">
              <w:rPr>
                <w:sz w:val="24"/>
                <w:szCs w:val="24"/>
                <w:lang w:bidi="ar-SA"/>
              </w:rPr>
              <w:t>7,0</w:t>
            </w:r>
          </w:p>
        </w:tc>
        <w:tc>
          <w:tcPr>
            <w:tcW w:w="1701" w:type="dxa"/>
            <w:tcBorders>
              <w:top w:val="nil"/>
              <w:left w:val="nil"/>
              <w:bottom w:val="single" w:sz="4" w:space="0" w:color="auto"/>
              <w:right w:val="single" w:sz="4" w:space="0" w:color="auto"/>
            </w:tcBorders>
            <w:shd w:val="clear" w:color="auto" w:fill="auto"/>
            <w:noWrap/>
            <w:vAlign w:val="bottom"/>
            <w:hideMark/>
          </w:tcPr>
          <w:p w14:paraId="6B86806E" w14:textId="77777777" w:rsidR="00E73E91" w:rsidRPr="007F06D4" w:rsidRDefault="00E73E91" w:rsidP="00D35ED4">
            <w:pPr>
              <w:widowControl/>
              <w:autoSpaceDE/>
              <w:autoSpaceDN/>
              <w:jc w:val="both"/>
              <w:rPr>
                <w:sz w:val="24"/>
                <w:szCs w:val="24"/>
                <w:lang w:bidi="ar-SA"/>
              </w:rPr>
            </w:pPr>
            <w:r w:rsidRPr="007F06D4">
              <w:rPr>
                <w:sz w:val="24"/>
                <w:szCs w:val="24"/>
                <w:lang w:bidi="ar-SA"/>
              </w:rPr>
              <w:t>-28,7</w:t>
            </w:r>
          </w:p>
        </w:tc>
        <w:tc>
          <w:tcPr>
            <w:tcW w:w="1701" w:type="dxa"/>
            <w:tcBorders>
              <w:top w:val="nil"/>
              <w:left w:val="nil"/>
              <w:bottom w:val="single" w:sz="4" w:space="0" w:color="auto"/>
              <w:right w:val="single" w:sz="4" w:space="0" w:color="auto"/>
            </w:tcBorders>
            <w:shd w:val="clear" w:color="auto" w:fill="auto"/>
            <w:noWrap/>
            <w:vAlign w:val="bottom"/>
            <w:hideMark/>
          </w:tcPr>
          <w:p w14:paraId="21F9DA00" w14:textId="77777777" w:rsidR="00E73E91" w:rsidRPr="007F06D4" w:rsidRDefault="00E73E91" w:rsidP="00D35ED4">
            <w:pPr>
              <w:widowControl/>
              <w:autoSpaceDE/>
              <w:autoSpaceDN/>
              <w:jc w:val="both"/>
              <w:rPr>
                <w:sz w:val="24"/>
                <w:szCs w:val="24"/>
                <w:lang w:bidi="ar-SA"/>
              </w:rPr>
            </w:pPr>
            <w:r w:rsidRPr="007F06D4">
              <w:rPr>
                <w:sz w:val="24"/>
                <w:szCs w:val="24"/>
                <w:lang w:bidi="ar-SA"/>
              </w:rPr>
              <w:t>31,3</w:t>
            </w:r>
          </w:p>
        </w:tc>
        <w:tc>
          <w:tcPr>
            <w:tcW w:w="1906" w:type="dxa"/>
            <w:tcBorders>
              <w:top w:val="nil"/>
              <w:left w:val="nil"/>
              <w:bottom w:val="single" w:sz="4" w:space="0" w:color="auto"/>
              <w:right w:val="single" w:sz="4" w:space="0" w:color="auto"/>
            </w:tcBorders>
            <w:shd w:val="clear" w:color="auto" w:fill="auto"/>
            <w:noWrap/>
            <w:vAlign w:val="bottom"/>
            <w:hideMark/>
          </w:tcPr>
          <w:p w14:paraId="092CE3FB" w14:textId="77777777" w:rsidR="00E73E91" w:rsidRPr="007F06D4" w:rsidRDefault="00E73E91" w:rsidP="00D35ED4">
            <w:pPr>
              <w:widowControl/>
              <w:autoSpaceDE/>
              <w:autoSpaceDN/>
              <w:jc w:val="both"/>
              <w:rPr>
                <w:sz w:val="24"/>
                <w:szCs w:val="24"/>
                <w:lang w:bidi="ar-SA"/>
              </w:rPr>
            </w:pPr>
            <w:r w:rsidRPr="007F06D4">
              <w:rPr>
                <w:sz w:val="24"/>
                <w:szCs w:val="24"/>
                <w:lang w:bidi="ar-SA"/>
              </w:rPr>
              <w:t>0,35</w:t>
            </w:r>
          </w:p>
        </w:tc>
        <w:tc>
          <w:tcPr>
            <w:tcW w:w="1042" w:type="dxa"/>
            <w:tcBorders>
              <w:top w:val="nil"/>
              <w:left w:val="nil"/>
              <w:bottom w:val="nil"/>
              <w:right w:val="single" w:sz="4" w:space="0" w:color="auto"/>
            </w:tcBorders>
            <w:shd w:val="clear" w:color="auto" w:fill="auto"/>
            <w:noWrap/>
            <w:vAlign w:val="bottom"/>
            <w:hideMark/>
          </w:tcPr>
          <w:p w14:paraId="1A32CD95" w14:textId="77777777" w:rsidR="00E73E91" w:rsidRPr="007F06D4" w:rsidRDefault="00E73E91" w:rsidP="00D35ED4">
            <w:pPr>
              <w:widowControl/>
              <w:autoSpaceDE/>
              <w:autoSpaceDN/>
              <w:jc w:val="both"/>
              <w:rPr>
                <w:sz w:val="24"/>
                <w:szCs w:val="24"/>
                <w:lang w:bidi="ar-SA"/>
              </w:rPr>
            </w:pPr>
            <w:r w:rsidRPr="007F06D4">
              <w:rPr>
                <w:sz w:val="24"/>
                <w:szCs w:val="24"/>
                <w:lang w:bidi="ar-SA"/>
              </w:rPr>
              <w:t>-3,0</w:t>
            </w:r>
          </w:p>
        </w:tc>
      </w:tr>
      <w:tr w:rsidR="007F06D4" w:rsidRPr="007F06D4" w14:paraId="25DCD7BD" w14:textId="77777777" w:rsidTr="00D35ED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0ECC2EE" w14:textId="77777777" w:rsidR="00E73E91" w:rsidRPr="007F06D4" w:rsidRDefault="00E73E91" w:rsidP="00D35ED4">
            <w:pPr>
              <w:widowControl/>
              <w:autoSpaceDE/>
              <w:autoSpaceDN/>
              <w:jc w:val="both"/>
              <w:rPr>
                <w:sz w:val="24"/>
                <w:szCs w:val="24"/>
                <w:lang w:bidi="ar-SA"/>
              </w:rPr>
            </w:pPr>
            <w:r w:rsidRPr="007F06D4">
              <w:rPr>
                <w:sz w:val="24"/>
                <w:szCs w:val="24"/>
                <w:lang w:bidi="ar-SA"/>
              </w:rPr>
              <w:t>0,0</w:t>
            </w:r>
          </w:p>
        </w:tc>
        <w:tc>
          <w:tcPr>
            <w:tcW w:w="1843" w:type="dxa"/>
            <w:tcBorders>
              <w:top w:val="nil"/>
              <w:left w:val="nil"/>
              <w:bottom w:val="single" w:sz="4" w:space="0" w:color="auto"/>
              <w:right w:val="single" w:sz="4" w:space="0" w:color="auto"/>
            </w:tcBorders>
            <w:shd w:val="clear" w:color="auto" w:fill="auto"/>
            <w:noWrap/>
            <w:vAlign w:val="bottom"/>
            <w:hideMark/>
          </w:tcPr>
          <w:p w14:paraId="05FEE9EC" w14:textId="77777777" w:rsidR="00E73E91" w:rsidRPr="007F06D4" w:rsidRDefault="00E73E91" w:rsidP="00D35ED4">
            <w:pPr>
              <w:widowControl/>
              <w:autoSpaceDE/>
              <w:autoSpaceDN/>
              <w:jc w:val="both"/>
              <w:rPr>
                <w:sz w:val="24"/>
                <w:szCs w:val="24"/>
                <w:lang w:bidi="ar-SA"/>
              </w:rPr>
            </w:pPr>
            <w:r w:rsidRPr="007F06D4">
              <w:rPr>
                <w:sz w:val="24"/>
                <w:szCs w:val="24"/>
                <w:lang w:bidi="ar-SA"/>
              </w:rPr>
              <w:t>6,0</w:t>
            </w:r>
          </w:p>
        </w:tc>
        <w:tc>
          <w:tcPr>
            <w:tcW w:w="1701" w:type="dxa"/>
            <w:tcBorders>
              <w:top w:val="single" w:sz="4" w:space="0" w:color="auto"/>
              <w:left w:val="nil"/>
              <w:bottom w:val="single" w:sz="4" w:space="0" w:color="auto"/>
              <w:right w:val="nil"/>
            </w:tcBorders>
            <w:shd w:val="clear" w:color="auto" w:fill="auto"/>
            <w:noWrap/>
            <w:vAlign w:val="bottom"/>
            <w:hideMark/>
          </w:tcPr>
          <w:p w14:paraId="1F60C4D3" w14:textId="77777777" w:rsidR="00E73E91" w:rsidRPr="007F06D4" w:rsidRDefault="00E73E91" w:rsidP="00D35ED4">
            <w:pPr>
              <w:widowControl/>
              <w:autoSpaceDE/>
              <w:autoSpaceDN/>
              <w:jc w:val="both"/>
              <w:rPr>
                <w:sz w:val="24"/>
                <w:szCs w:val="24"/>
                <w:lang w:bidi="ar-SA"/>
              </w:rPr>
            </w:pPr>
            <w:r w:rsidRPr="007F06D4">
              <w:rPr>
                <w:sz w:val="24"/>
                <w:szCs w:val="24"/>
                <w:lang w:bidi="ar-SA"/>
              </w:rPr>
              <w:t>-26,4</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5E6B8E12" w14:textId="77777777" w:rsidR="00E73E91" w:rsidRPr="007F06D4" w:rsidRDefault="00E73E91" w:rsidP="00D35ED4">
            <w:pPr>
              <w:widowControl/>
              <w:autoSpaceDE/>
              <w:autoSpaceDN/>
              <w:jc w:val="both"/>
              <w:rPr>
                <w:sz w:val="24"/>
                <w:szCs w:val="24"/>
                <w:lang w:bidi="ar-SA"/>
              </w:rPr>
            </w:pPr>
            <w:r w:rsidRPr="007F06D4">
              <w:rPr>
                <w:sz w:val="24"/>
                <w:szCs w:val="24"/>
                <w:lang w:bidi="ar-SA"/>
              </w:rPr>
              <w:t>26,7</w:t>
            </w:r>
          </w:p>
        </w:tc>
        <w:tc>
          <w:tcPr>
            <w:tcW w:w="1906" w:type="dxa"/>
            <w:tcBorders>
              <w:top w:val="nil"/>
              <w:left w:val="nil"/>
              <w:bottom w:val="single" w:sz="4" w:space="0" w:color="auto"/>
              <w:right w:val="single" w:sz="4" w:space="0" w:color="auto"/>
            </w:tcBorders>
            <w:shd w:val="clear" w:color="auto" w:fill="auto"/>
            <w:noWrap/>
            <w:vAlign w:val="bottom"/>
            <w:hideMark/>
          </w:tcPr>
          <w:p w14:paraId="5F3623F3" w14:textId="77777777" w:rsidR="00E73E91" w:rsidRPr="007F06D4" w:rsidRDefault="00E73E91" w:rsidP="00D35ED4">
            <w:pPr>
              <w:widowControl/>
              <w:autoSpaceDE/>
              <w:autoSpaceDN/>
              <w:jc w:val="both"/>
              <w:rPr>
                <w:sz w:val="24"/>
                <w:szCs w:val="24"/>
                <w:lang w:bidi="ar-SA"/>
              </w:rPr>
            </w:pPr>
            <w:r w:rsidRPr="007F06D4">
              <w:rPr>
                <w:sz w:val="24"/>
                <w:szCs w:val="24"/>
                <w:lang w:bidi="ar-SA"/>
              </w:rPr>
              <w:t>0,34</w:t>
            </w:r>
          </w:p>
        </w:tc>
        <w:tc>
          <w:tcPr>
            <w:tcW w:w="1042" w:type="dxa"/>
            <w:tcBorders>
              <w:top w:val="single" w:sz="4" w:space="0" w:color="auto"/>
              <w:left w:val="nil"/>
              <w:bottom w:val="single" w:sz="4" w:space="0" w:color="auto"/>
              <w:right w:val="single" w:sz="4" w:space="0" w:color="auto"/>
            </w:tcBorders>
            <w:shd w:val="clear" w:color="auto" w:fill="auto"/>
            <w:noWrap/>
            <w:vAlign w:val="bottom"/>
            <w:hideMark/>
          </w:tcPr>
          <w:p w14:paraId="3B0E1232" w14:textId="77777777" w:rsidR="00E73E91" w:rsidRPr="007F06D4" w:rsidRDefault="00E73E91" w:rsidP="00D35ED4">
            <w:pPr>
              <w:widowControl/>
              <w:autoSpaceDE/>
              <w:autoSpaceDN/>
              <w:jc w:val="both"/>
              <w:rPr>
                <w:sz w:val="24"/>
                <w:szCs w:val="24"/>
                <w:lang w:bidi="ar-SA"/>
              </w:rPr>
            </w:pPr>
            <w:r w:rsidRPr="007F06D4">
              <w:rPr>
                <w:sz w:val="24"/>
                <w:szCs w:val="24"/>
                <w:lang w:bidi="ar-SA"/>
              </w:rPr>
              <w:t>-3,3</w:t>
            </w:r>
          </w:p>
        </w:tc>
      </w:tr>
      <w:tr w:rsidR="007F06D4" w:rsidRPr="007F06D4" w14:paraId="1CE97C06" w14:textId="77777777" w:rsidTr="00D35ED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44D43C1" w14:textId="77777777" w:rsidR="00E73E91" w:rsidRPr="007F06D4" w:rsidRDefault="00E73E91" w:rsidP="00D35ED4">
            <w:pPr>
              <w:widowControl/>
              <w:autoSpaceDE/>
              <w:autoSpaceDN/>
              <w:jc w:val="both"/>
              <w:rPr>
                <w:sz w:val="24"/>
                <w:szCs w:val="24"/>
                <w:lang w:bidi="ar-SA"/>
              </w:rPr>
            </w:pPr>
            <w:r w:rsidRPr="007F06D4">
              <w:rPr>
                <w:sz w:val="24"/>
                <w:szCs w:val="24"/>
                <w:lang w:bidi="ar-SA"/>
              </w:rPr>
              <w:t>0,0</w:t>
            </w:r>
          </w:p>
        </w:tc>
        <w:tc>
          <w:tcPr>
            <w:tcW w:w="1843" w:type="dxa"/>
            <w:tcBorders>
              <w:top w:val="nil"/>
              <w:left w:val="nil"/>
              <w:bottom w:val="single" w:sz="4" w:space="0" w:color="auto"/>
              <w:right w:val="single" w:sz="4" w:space="0" w:color="auto"/>
            </w:tcBorders>
            <w:shd w:val="clear" w:color="auto" w:fill="auto"/>
            <w:noWrap/>
            <w:vAlign w:val="bottom"/>
            <w:hideMark/>
          </w:tcPr>
          <w:p w14:paraId="432D11A3" w14:textId="77777777" w:rsidR="00E73E91" w:rsidRPr="007F06D4" w:rsidRDefault="00E73E91" w:rsidP="00D35ED4">
            <w:pPr>
              <w:widowControl/>
              <w:autoSpaceDE/>
              <w:autoSpaceDN/>
              <w:jc w:val="both"/>
              <w:rPr>
                <w:sz w:val="24"/>
                <w:szCs w:val="24"/>
                <w:lang w:bidi="ar-SA"/>
              </w:rPr>
            </w:pPr>
            <w:r w:rsidRPr="007F06D4">
              <w:rPr>
                <w:sz w:val="24"/>
                <w:szCs w:val="24"/>
                <w:lang w:bidi="ar-SA"/>
              </w:rPr>
              <w:t>5,9</w:t>
            </w:r>
          </w:p>
        </w:tc>
        <w:tc>
          <w:tcPr>
            <w:tcW w:w="1701" w:type="dxa"/>
            <w:tcBorders>
              <w:top w:val="single" w:sz="4" w:space="0" w:color="auto"/>
              <w:left w:val="nil"/>
              <w:bottom w:val="single" w:sz="4" w:space="0" w:color="auto"/>
              <w:right w:val="nil"/>
            </w:tcBorders>
            <w:shd w:val="clear" w:color="auto" w:fill="auto"/>
            <w:noWrap/>
            <w:vAlign w:val="bottom"/>
            <w:hideMark/>
          </w:tcPr>
          <w:p w14:paraId="330A81D7" w14:textId="77777777" w:rsidR="00E73E91" w:rsidRPr="007F06D4" w:rsidRDefault="00E73E91" w:rsidP="00D35ED4">
            <w:pPr>
              <w:widowControl/>
              <w:autoSpaceDE/>
              <w:autoSpaceDN/>
              <w:jc w:val="both"/>
              <w:rPr>
                <w:sz w:val="24"/>
                <w:szCs w:val="24"/>
                <w:lang w:bidi="ar-SA"/>
              </w:rPr>
            </w:pPr>
            <w:r w:rsidRPr="007F06D4">
              <w:rPr>
                <w:sz w:val="24"/>
                <w:szCs w:val="24"/>
                <w:lang w:bidi="ar-SA"/>
              </w:rPr>
              <w:t>-26,4</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14:paraId="3523F6F6" w14:textId="77777777" w:rsidR="00E73E91" w:rsidRPr="007F06D4" w:rsidRDefault="00E73E91" w:rsidP="00D35ED4">
            <w:pPr>
              <w:widowControl/>
              <w:autoSpaceDE/>
              <w:autoSpaceDN/>
              <w:jc w:val="both"/>
              <w:rPr>
                <w:sz w:val="24"/>
                <w:szCs w:val="24"/>
                <w:lang w:bidi="ar-SA"/>
              </w:rPr>
            </w:pPr>
            <w:r w:rsidRPr="007F06D4">
              <w:rPr>
                <w:sz w:val="24"/>
                <w:szCs w:val="24"/>
                <w:lang w:bidi="ar-SA"/>
              </w:rPr>
              <w:t>26,0</w:t>
            </w:r>
          </w:p>
        </w:tc>
        <w:tc>
          <w:tcPr>
            <w:tcW w:w="1906" w:type="dxa"/>
            <w:tcBorders>
              <w:top w:val="nil"/>
              <w:left w:val="nil"/>
              <w:bottom w:val="single" w:sz="4" w:space="0" w:color="auto"/>
              <w:right w:val="single" w:sz="4" w:space="0" w:color="auto"/>
            </w:tcBorders>
            <w:shd w:val="clear" w:color="auto" w:fill="auto"/>
            <w:noWrap/>
            <w:vAlign w:val="bottom"/>
            <w:hideMark/>
          </w:tcPr>
          <w:p w14:paraId="3FC61DC0" w14:textId="77777777" w:rsidR="00E73E91" w:rsidRPr="007F06D4" w:rsidRDefault="00E73E91" w:rsidP="00D35ED4">
            <w:pPr>
              <w:widowControl/>
              <w:autoSpaceDE/>
              <w:autoSpaceDN/>
              <w:jc w:val="both"/>
              <w:rPr>
                <w:sz w:val="24"/>
                <w:szCs w:val="24"/>
                <w:lang w:bidi="ar-SA"/>
              </w:rPr>
            </w:pPr>
            <w:r w:rsidRPr="007F06D4">
              <w:rPr>
                <w:sz w:val="24"/>
                <w:szCs w:val="24"/>
                <w:lang w:bidi="ar-SA"/>
              </w:rPr>
              <w:t>0,33</w:t>
            </w:r>
          </w:p>
        </w:tc>
        <w:tc>
          <w:tcPr>
            <w:tcW w:w="1042" w:type="dxa"/>
            <w:tcBorders>
              <w:top w:val="nil"/>
              <w:left w:val="nil"/>
              <w:bottom w:val="single" w:sz="4" w:space="0" w:color="auto"/>
              <w:right w:val="single" w:sz="4" w:space="0" w:color="auto"/>
            </w:tcBorders>
            <w:shd w:val="clear" w:color="auto" w:fill="auto"/>
            <w:noWrap/>
            <w:vAlign w:val="bottom"/>
            <w:hideMark/>
          </w:tcPr>
          <w:p w14:paraId="2E70152F" w14:textId="77777777" w:rsidR="00E73E91" w:rsidRPr="007F06D4" w:rsidRDefault="00E73E91" w:rsidP="00D35ED4">
            <w:pPr>
              <w:widowControl/>
              <w:autoSpaceDE/>
              <w:autoSpaceDN/>
              <w:jc w:val="both"/>
              <w:rPr>
                <w:sz w:val="24"/>
                <w:szCs w:val="24"/>
                <w:lang w:bidi="ar-SA"/>
              </w:rPr>
            </w:pPr>
            <w:r w:rsidRPr="007F06D4">
              <w:rPr>
                <w:sz w:val="24"/>
                <w:szCs w:val="24"/>
                <w:lang w:bidi="ar-SA"/>
              </w:rPr>
              <w:t>-3,8</w:t>
            </w:r>
          </w:p>
        </w:tc>
      </w:tr>
      <w:tr w:rsidR="007F06D4" w:rsidRPr="007F06D4" w14:paraId="729C9FA4" w14:textId="77777777" w:rsidTr="00D35ED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447C4C0" w14:textId="77777777" w:rsidR="00E73E91" w:rsidRPr="007F06D4" w:rsidRDefault="00E73E91" w:rsidP="00D35ED4">
            <w:pPr>
              <w:widowControl/>
              <w:autoSpaceDE/>
              <w:autoSpaceDN/>
              <w:jc w:val="both"/>
              <w:rPr>
                <w:sz w:val="24"/>
                <w:szCs w:val="24"/>
                <w:lang w:bidi="ar-SA"/>
              </w:rPr>
            </w:pPr>
            <w:r w:rsidRPr="007F06D4">
              <w:rPr>
                <w:sz w:val="24"/>
                <w:szCs w:val="24"/>
                <w:lang w:bidi="ar-SA"/>
              </w:rPr>
              <w:t>-0,1</w:t>
            </w:r>
          </w:p>
        </w:tc>
        <w:tc>
          <w:tcPr>
            <w:tcW w:w="1843" w:type="dxa"/>
            <w:tcBorders>
              <w:top w:val="nil"/>
              <w:left w:val="nil"/>
              <w:bottom w:val="single" w:sz="4" w:space="0" w:color="auto"/>
              <w:right w:val="single" w:sz="4" w:space="0" w:color="auto"/>
            </w:tcBorders>
            <w:shd w:val="clear" w:color="auto" w:fill="auto"/>
            <w:noWrap/>
            <w:vAlign w:val="bottom"/>
            <w:hideMark/>
          </w:tcPr>
          <w:p w14:paraId="1053DA09" w14:textId="77777777" w:rsidR="00E73E91" w:rsidRPr="007F06D4" w:rsidRDefault="00E73E91" w:rsidP="00D35ED4">
            <w:pPr>
              <w:widowControl/>
              <w:autoSpaceDE/>
              <w:autoSpaceDN/>
              <w:jc w:val="both"/>
              <w:rPr>
                <w:sz w:val="24"/>
                <w:szCs w:val="24"/>
                <w:lang w:bidi="ar-SA"/>
              </w:rPr>
            </w:pPr>
            <w:r w:rsidRPr="007F06D4">
              <w:rPr>
                <w:sz w:val="24"/>
                <w:szCs w:val="24"/>
                <w:lang w:bidi="ar-SA"/>
              </w:rPr>
              <w:t>5,5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BE04E67" w14:textId="77777777" w:rsidR="00E73E91" w:rsidRPr="007F06D4" w:rsidRDefault="00E73E91" w:rsidP="00D35ED4">
            <w:pPr>
              <w:widowControl/>
              <w:autoSpaceDE/>
              <w:autoSpaceDN/>
              <w:jc w:val="both"/>
              <w:rPr>
                <w:sz w:val="24"/>
                <w:szCs w:val="24"/>
                <w:lang w:bidi="ar-SA"/>
              </w:rPr>
            </w:pPr>
            <w:r w:rsidRPr="007F06D4">
              <w:rPr>
                <w:sz w:val="24"/>
                <w:szCs w:val="24"/>
                <w:lang w:bidi="ar-SA"/>
              </w:rPr>
              <w:t>-28,7</w:t>
            </w:r>
          </w:p>
        </w:tc>
        <w:tc>
          <w:tcPr>
            <w:tcW w:w="1701" w:type="dxa"/>
            <w:tcBorders>
              <w:top w:val="nil"/>
              <w:left w:val="nil"/>
              <w:bottom w:val="single" w:sz="4" w:space="0" w:color="auto"/>
              <w:right w:val="single" w:sz="4" w:space="0" w:color="auto"/>
            </w:tcBorders>
            <w:shd w:val="clear" w:color="auto" w:fill="auto"/>
            <w:noWrap/>
            <w:vAlign w:val="bottom"/>
            <w:hideMark/>
          </w:tcPr>
          <w:p w14:paraId="672CBC07" w14:textId="77777777" w:rsidR="00E73E91" w:rsidRPr="007F06D4" w:rsidRDefault="00E73E91" w:rsidP="00D35ED4">
            <w:pPr>
              <w:widowControl/>
              <w:autoSpaceDE/>
              <w:autoSpaceDN/>
              <w:jc w:val="both"/>
              <w:rPr>
                <w:sz w:val="24"/>
                <w:szCs w:val="24"/>
                <w:lang w:bidi="ar-SA"/>
              </w:rPr>
            </w:pPr>
            <w:r w:rsidRPr="007F06D4">
              <w:rPr>
                <w:sz w:val="24"/>
                <w:szCs w:val="24"/>
                <w:lang w:bidi="ar-SA"/>
              </w:rPr>
              <w:t>24,2</w:t>
            </w:r>
          </w:p>
        </w:tc>
        <w:tc>
          <w:tcPr>
            <w:tcW w:w="1906" w:type="dxa"/>
            <w:tcBorders>
              <w:top w:val="nil"/>
              <w:left w:val="nil"/>
              <w:bottom w:val="single" w:sz="4" w:space="0" w:color="auto"/>
              <w:right w:val="single" w:sz="4" w:space="0" w:color="auto"/>
            </w:tcBorders>
            <w:shd w:val="clear" w:color="auto" w:fill="auto"/>
            <w:noWrap/>
            <w:vAlign w:val="bottom"/>
            <w:hideMark/>
          </w:tcPr>
          <w:p w14:paraId="3A364710" w14:textId="77777777" w:rsidR="00E73E91" w:rsidRPr="007F06D4" w:rsidRDefault="00E73E91" w:rsidP="00D35ED4">
            <w:pPr>
              <w:widowControl/>
              <w:autoSpaceDE/>
              <w:autoSpaceDN/>
              <w:jc w:val="both"/>
              <w:rPr>
                <w:sz w:val="24"/>
                <w:szCs w:val="24"/>
                <w:lang w:bidi="ar-SA"/>
              </w:rPr>
            </w:pPr>
            <w:r w:rsidRPr="007F06D4">
              <w:rPr>
                <w:sz w:val="24"/>
                <w:szCs w:val="24"/>
                <w:lang w:bidi="ar-SA"/>
              </w:rPr>
              <w:t>0,32</w:t>
            </w:r>
          </w:p>
        </w:tc>
        <w:tc>
          <w:tcPr>
            <w:tcW w:w="1042" w:type="dxa"/>
            <w:tcBorders>
              <w:top w:val="nil"/>
              <w:left w:val="nil"/>
              <w:bottom w:val="single" w:sz="4" w:space="0" w:color="auto"/>
              <w:right w:val="single" w:sz="4" w:space="0" w:color="auto"/>
            </w:tcBorders>
            <w:shd w:val="clear" w:color="auto" w:fill="auto"/>
            <w:noWrap/>
            <w:vAlign w:val="bottom"/>
            <w:hideMark/>
          </w:tcPr>
          <w:p w14:paraId="4F510794" w14:textId="77777777" w:rsidR="00E73E91" w:rsidRPr="007F06D4" w:rsidRDefault="00E73E91" w:rsidP="00D35ED4">
            <w:pPr>
              <w:widowControl/>
              <w:autoSpaceDE/>
              <w:autoSpaceDN/>
              <w:jc w:val="both"/>
              <w:rPr>
                <w:sz w:val="24"/>
                <w:szCs w:val="24"/>
                <w:lang w:bidi="ar-SA"/>
              </w:rPr>
            </w:pPr>
            <w:r w:rsidRPr="007F06D4">
              <w:rPr>
                <w:sz w:val="24"/>
                <w:szCs w:val="24"/>
                <w:lang w:bidi="ar-SA"/>
              </w:rPr>
              <w:t>-4,3</w:t>
            </w:r>
          </w:p>
        </w:tc>
      </w:tr>
      <w:tr w:rsidR="007F06D4" w:rsidRPr="007F06D4" w14:paraId="3DCE691C" w14:textId="77777777" w:rsidTr="00D35ED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7DA53F79" w14:textId="77777777" w:rsidR="00E73E91" w:rsidRPr="007F06D4" w:rsidRDefault="00E73E91" w:rsidP="00D35ED4">
            <w:pPr>
              <w:widowControl/>
              <w:autoSpaceDE/>
              <w:autoSpaceDN/>
              <w:jc w:val="both"/>
              <w:rPr>
                <w:sz w:val="24"/>
                <w:szCs w:val="24"/>
                <w:lang w:bidi="ar-SA"/>
              </w:rPr>
            </w:pPr>
            <w:r w:rsidRPr="007F06D4">
              <w:rPr>
                <w:sz w:val="24"/>
                <w:szCs w:val="24"/>
                <w:lang w:bidi="ar-SA"/>
              </w:rPr>
              <w:t>-0,1</w:t>
            </w:r>
          </w:p>
        </w:tc>
        <w:tc>
          <w:tcPr>
            <w:tcW w:w="1843" w:type="dxa"/>
            <w:tcBorders>
              <w:top w:val="nil"/>
              <w:left w:val="nil"/>
              <w:bottom w:val="single" w:sz="4" w:space="0" w:color="auto"/>
              <w:right w:val="single" w:sz="4" w:space="0" w:color="auto"/>
            </w:tcBorders>
            <w:shd w:val="clear" w:color="auto" w:fill="auto"/>
            <w:noWrap/>
            <w:vAlign w:val="bottom"/>
            <w:hideMark/>
          </w:tcPr>
          <w:p w14:paraId="4781108C" w14:textId="77777777" w:rsidR="00E73E91" w:rsidRPr="007F06D4" w:rsidRDefault="00E73E91" w:rsidP="00D35ED4">
            <w:pPr>
              <w:widowControl/>
              <w:autoSpaceDE/>
              <w:autoSpaceDN/>
              <w:jc w:val="both"/>
              <w:rPr>
                <w:sz w:val="24"/>
                <w:szCs w:val="24"/>
                <w:lang w:bidi="ar-SA"/>
              </w:rPr>
            </w:pPr>
            <w:r w:rsidRPr="007F06D4">
              <w:rPr>
                <w:sz w:val="24"/>
                <w:szCs w:val="24"/>
                <w:lang w:bidi="ar-SA"/>
              </w:rPr>
              <w:t>5,3</w:t>
            </w:r>
          </w:p>
        </w:tc>
        <w:tc>
          <w:tcPr>
            <w:tcW w:w="1701" w:type="dxa"/>
            <w:tcBorders>
              <w:top w:val="nil"/>
              <w:left w:val="nil"/>
              <w:bottom w:val="single" w:sz="4" w:space="0" w:color="auto"/>
              <w:right w:val="single" w:sz="4" w:space="0" w:color="auto"/>
            </w:tcBorders>
            <w:shd w:val="clear" w:color="auto" w:fill="auto"/>
            <w:noWrap/>
            <w:vAlign w:val="bottom"/>
            <w:hideMark/>
          </w:tcPr>
          <w:p w14:paraId="3D64B3FC" w14:textId="77777777" w:rsidR="00E73E91" w:rsidRPr="007F06D4" w:rsidRDefault="00E73E91" w:rsidP="00D35ED4">
            <w:pPr>
              <w:widowControl/>
              <w:autoSpaceDE/>
              <w:autoSpaceDN/>
              <w:jc w:val="both"/>
              <w:rPr>
                <w:sz w:val="24"/>
                <w:szCs w:val="24"/>
                <w:lang w:bidi="ar-SA"/>
              </w:rPr>
            </w:pPr>
            <w:r w:rsidRPr="007F06D4">
              <w:rPr>
                <w:sz w:val="24"/>
                <w:szCs w:val="24"/>
                <w:lang w:bidi="ar-SA"/>
              </w:rPr>
              <w:t>-28,7</w:t>
            </w:r>
          </w:p>
        </w:tc>
        <w:tc>
          <w:tcPr>
            <w:tcW w:w="1701" w:type="dxa"/>
            <w:tcBorders>
              <w:top w:val="nil"/>
              <w:left w:val="nil"/>
              <w:bottom w:val="single" w:sz="4" w:space="0" w:color="auto"/>
              <w:right w:val="single" w:sz="4" w:space="0" w:color="auto"/>
            </w:tcBorders>
            <w:shd w:val="clear" w:color="auto" w:fill="auto"/>
            <w:noWrap/>
            <w:vAlign w:val="bottom"/>
            <w:hideMark/>
          </w:tcPr>
          <w:p w14:paraId="5B599E51" w14:textId="77777777" w:rsidR="00E73E91" w:rsidRPr="007F06D4" w:rsidRDefault="00E73E91" w:rsidP="00D35ED4">
            <w:pPr>
              <w:widowControl/>
              <w:autoSpaceDE/>
              <w:autoSpaceDN/>
              <w:jc w:val="both"/>
              <w:rPr>
                <w:sz w:val="24"/>
                <w:szCs w:val="24"/>
                <w:lang w:bidi="ar-SA"/>
              </w:rPr>
            </w:pPr>
            <w:r w:rsidRPr="007F06D4">
              <w:rPr>
                <w:sz w:val="24"/>
                <w:szCs w:val="24"/>
                <w:lang w:bidi="ar-SA"/>
              </w:rPr>
              <w:t>23,1</w:t>
            </w:r>
          </w:p>
        </w:tc>
        <w:tc>
          <w:tcPr>
            <w:tcW w:w="1906" w:type="dxa"/>
            <w:tcBorders>
              <w:top w:val="nil"/>
              <w:left w:val="nil"/>
              <w:bottom w:val="single" w:sz="4" w:space="0" w:color="auto"/>
              <w:right w:val="single" w:sz="4" w:space="0" w:color="auto"/>
            </w:tcBorders>
            <w:shd w:val="clear" w:color="auto" w:fill="auto"/>
            <w:noWrap/>
            <w:vAlign w:val="bottom"/>
            <w:hideMark/>
          </w:tcPr>
          <w:p w14:paraId="181B661D" w14:textId="77777777" w:rsidR="00E73E91" w:rsidRPr="007F06D4" w:rsidRDefault="00E73E91" w:rsidP="00D35ED4">
            <w:pPr>
              <w:widowControl/>
              <w:autoSpaceDE/>
              <w:autoSpaceDN/>
              <w:jc w:val="both"/>
              <w:rPr>
                <w:sz w:val="24"/>
                <w:szCs w:val="24"/>
                <w:lang w:bidi="ar-SA"/>
              </w:rPr>
            </w:pPr>
            <w:r w:rsidRPr="007F06D4">
              <w:rPr>
                <w:sz w:val="24"/>
                <w:szCs w:val="24"/>
                <w:lang w:bidi="ar-SA"/>
              </w:rPr>
              <w:t>0,32</w:t>
            </w:r>
          </w:p>
        </w:tc>
        <w:tc>
          <w:tcPr>
            <w:tcW w:w="1042" w:type="dxa"/>
            <w:tcBorders>
              <w:top w:val="nil"/>
              <w:left w:val="nil"/>
              <w:bottom w:val="single" w:sz="4" w:space="0" w:color="auto"/>
              <w:right w:val="single" w:sz="4" w:space="0" w:color="auto"/>
            </w:tcBorders>
            <w:shd w:val="clear" w:color="auto" w:fill="auto"/>
            <w:noWrap/>
            <w:vAlign w:val="bottom"/>
            <w:hideMark/>
          </w:tcPr>
          <w:p w14:paraId="6E293475" w14:textId="77777777" w:rsidR="00E73E91" w:rsidRPr="007F06D4" w:rsidRDefault="00E73E91" w:rsidP="00D35ED4">
            <w:pPr>
              <w:widowControl/>
              <w:autoSpaceDE/>
              <w:autoSpaceDN/>
              <w:jc w:val="both"/>
              <w:rPr>
                <w:sz w:val="24"/>
                <w:szCs w:val="24"/>
                <w:lang w:bidi="ar-SA"/>
              </w:rPr>
            </w:pPr>
            <w:r w:rsidRPr="007F06D4">
              <w:rPr>
                <w:sz w:val="24"/>
                <w:szCs w:val="24"/>
                <w:lang w:bidi="ar-SA"/>
              </w:rPr>
              <w:t>-4,8</w:t>
            </w:r>
          </w:p>
        </w:tc>
      </w:tr>
      <w:tr w:rsidR="007F06D4" w:rsidRPr="007F06D4" w14:paraId="5F0F473F" w14:textId="77777777" w:rsidTr="00D35ED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2A333B6" w14:textId="77777777" w:rsidR="00E73E91" w:rsidRPr="007F06D4" w:rsidRDefault="00E73E91" w:rsidP="00D35ED4">
            <w:pPr>
              <w:widowControl/>
              <w:autoSpaceDE/>
              <w:autoSpaceDN/>
              <w:jc w:val="both"/>
              <w:rPr>
                <w:sz w:val="24"/>
                <w:szCs w:val="24"/>
                <w:lang w:bidi="ar-SA"/>
              </w:rPr>
            </w:pPr>
            <w:r w:rsidRPr="007F06D4">
              <w:rPr>
                <w:sz w:val="24"/>
                <w:szCs w:val="24"/>
                <w:lang w:bidi="ar-SA"/>
              </w:rPr>
              <w:t>0,1</w:t>
            </w:r>
          </w:p>
        </w:tc>
        <w:tc>
          <w:tcPr>
            <w:tcW w:w="1843" w:type="dxa"/>
            <w:tcBorders>
              <w:top w:val="nil"/>
              <w:left w:val="nil"/>
              <w:bottom w:val="single" w:sz="4" w:space="0" w:color="auto"/>
              <w:right w:val="single" w:sz="4" w:space="0" w:color="auto"/>
            </w:tcBorders>
            <w:shd w:val="clear" w:color="auto" w:fill="auto"/>
            <w:noWrap/>
            <w:vAlign w:val="bottom"/>
            <w:hideMark/>
          </w:tcPr>
          <w:p w14:paraId="3A038D1B" w14:textId="77777777" w:rsidR="00E73E91" w:rsidRPr="007F06D4" w:rsidRDefault="00E73E91" w:rsidP="00D35ED4">
            <w:pPr>
              <w:widowControl/>
              <w:autoSpaceDE/>
              <w:autoSpaceDN/>
              <w:jc w:val="both"/>
              <w:rPr>
                <w:sz w:val="24"/>
                <w:szCs w:val="24"/>
                <w:lang w:bidi="ar-SA"/>
              </w:rPr>
            </w:pPr>
            <w:r w:rsidRPr="007F06D4">
              <w:rPr>
                <w:sz w:val="24"/>
                <w:szCs w:val="24"/>
                <w:lang w:bidi="ar-SA"/>
              </w:rPr>
              <w:t>5,0</w:t>
            </w:r>
          </w:p>
        </w:tc>
        <w:tc>
          <w:tcPr>
            <w:tcW w:w="1701" w:type="dxa"/>
            <w:tcBorders>
              <w:top w:val="nil"/>
              <w:left w:val="nil"/>
              <w:bottom w:val="single" w:sz="4" w:space="0" w:color="auto"/>
              <w:right w:val="single" w:sz="4" w:space="0" w:color="auto"/>
            </w:tcBorders>
            <w:shd w:val="clear" w:color="auto" w:fill="auto"/>
            <w:noWrap/>
            <w:vAlign w:val="bottom"/>
            <w:hideMark/>
          </w:tcPr>
          <w:p w14:paraId="3549234B" w14:textId="77777777" w:rsidR="00E73E91" w:rsidRPr="007F06D4" w:rsidRDefault="00E73E91" w:rsidP="00D35ED4">
            <w:pPr>
              <w:widowControl/>
              <w:autoSpaceDE/>
              <w:autoSpaceDN/>
              <w:jc w:val="both"/>
              <w:rPr>
                <w:sz w:val="24"/>
                <w:szCs w:val="24"/>
                <w:lang w:bidi="ar-SA"/>
              </w:rPr>
            </w:pPr>
            <w:r w:rsidRPr="007F06D4">
              <w:rPr>
                <w:sz w:val="24"/>
                <w:szCs w:val="24"/>
                <w:lang w:bidi="ar-SA"/>
              </w:rPr>
              <w:t>-24,3</w:t>
            </w:r>
          </w:p>
        </w:tc>
        <w:tc>
          <w:tcPr>
            <w:tcW w:w="1701" w:type="dxa"/>
            <w:tcBorders>
              <w:top w:val="nil"/>
              <w:left w:val="nil"/>
              <w:bottom w:val="single" w:sz="4" w:space="0" w:color="auto"/>
              <w:right w:val="single" w:sz="4" w:space="0" w:color="auto"/>
            </w:tcBorders>
            <w:shd w:val="clear" w:color="auto" w:fill="auto"/>
            <w:noWrap/>
            <w:vAlign w:val="bottom"/>
            <w:hideMark/>
          </w:tcPr>
          <w:p w14:paraId="51DBCFF5" w14:textId="77777777" w:rsidR="00E73E91" w:rsidRPr="007F06D4" w:rsidRDefault="00E73E91" w:rsidP="00D35ED4">
            <w:pPr>
              <w:widowControl/>
              <w:autoSpaceDE/>
              <w:autoSpaceDN/>
              <w:jc w:val="both"/>
              <w:rPr>
                <w:sz w:val="24"/>
                <w:szCs w:val="24"/>
                <w:lang w:bidi="ar-SA"/>
              </w:rPr>
            </w:pPr>
            <w:r w:rsidRPr="007F06D4">
              <w:rPr>
                <w:sz w:val="24"/>
                <w:szCs w:val="24"/>
                <w:lang w:bidi="ar-SA"/>
              </w:rPr>
              <w:t>21,5</w:t>
            </w:r>
          </w:p>
        </w:tc>
        <w:tc>
          <w:tcPr>
            <w:tcW w:w="1906" w:type="dxa"/>
            <w:tcBorders>
              <w:top w:val="nil"/>
              <w:left w:val="nil"/>
              <w:bottom w:val="single" w:sz="4" w:space="0" w:color="auto"/>
              <w:right w:val="single" w:sz="4" w:space="0" w:color="auto"/>
            </w:tcBorders>
            <w:shd w:val="clear" w:color="auto" w:fill="auto"/>
            <w:noWrap/>
            <w:vAlign w:val="bottom"/>
            <w:hideMark/>
          </w:tcPr>
          <w:p w14:paraId="78C5D06E" w14:textId="77777777" w:rsidR="00E73E91" w:rsidRPr="007F06D4" w:rsidRDefault="00E73E91" w:rsidP="00D35ED4">
            <w:pPr>
              <w:widowControl/>
              <w:autoSpaceDE/>
              <w:autoSpaceDN/>
              <w:jc w:val="both"/>
              <w:rPr>
                <w:sz w:val="24"/>
                <w:szCs w:val="24"/>
                <w:lang w:bidi="ar-SA"/>
              </w:rPr>
            </w:pPr>
            <w:r w:rsidRPr="007F06D4">
              <w:rPr>
                <w:sz w:val="24"/>
                <w:szCs w:val="24"/>
                <w:lang w:bidi="ar-SA"/>
              </w:rPr>
              <w:t>0,31</w:t>
            </w:r>
          </w:p>
        </w:tc>
        <w:tc>
          <w:tcPr>
            <w:tcW w:w="1042" w:type="dxa"/>
            <w:tcBorders>
              <w:top w:val="nil"/>
              <w:left w:val="nil"/>
              <w:bottom w:val="single" w:sz="4" w:space="0" w:color="auto"/>
              <w:right w:val="single" w:sz="4" w:space="0" w:color="auto"/>
            </w:tcBorders>
            <w:shd w:val="clear" w:color="auto" w:fill="auto"/>
            <w:noWrap/>
            <w:vAlign w:val="bottom"/>
            <w:hideMark/>
          </w:tcPr>
          <w:p w14:paraId="57D9F16A" w14:textId="77777777" w:rsidR="00E73E91" w:rsidRPr="007F06D4" w:rsidRDefault="00E73E91" w:rsidP="00D35ED4">
            <w:pPr>
              <w:widowControl/>
              <w:autoSpaceDE/>
              <w:autoSpaceDN/>
              <w:jc w:val="both"/>
              <w:rPr>
                <w:sz w:val="24"/>
                <w:szCs w:val="24"/>
                <w:lang w:bidi="ar-SA"/>
              </w:rPr>
            </w:pPr>
            <w:r w:rsidRPr="007F06D4">
              <w:rPr>
                <w:sz w:val="24"/>
                <w:szCs w:val="24"/>
                <w:lang w:bidi="ar-SA"/>
              </w:rPr>
              <w:t>-5,9</w:t>
            </w:r>
          </w:p>
        </w:tc>
      </w:tr>
      <w:tr w:rsidR="007F06D4" w:rsidRPr="007F06D4" w14:paraId="159CBEDD" w14:textId="77777777" w:rsidTr="00D35ED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82D309F" w14:textId="77777777" w:rsidR="00E73E91" w:rsidRPr="007F06D4" w:rsidRDefault="00E73E91" w:rsidP="00D35ED4">
            <w:pPr>
              <w:widowControl/>
              <w:autoSpaceDE/>
              <w:autoSpaceDN/>
              <w:jc w:val="both"/>
              <w:rPr>
                <w:sz w:val="24"/>
                <w:szCs w:val="24"/>
                <w:lang w:bidi="ar-SA"/>
              </w:rPr>
            </w:pPr>
            <w:r w:rsidRPr="007F06D4">
              <w:rPr>
                <w:sz w:val="24"/>
                <w:szCs w:val="24"/>
                <w:lang w:bidi="ar-SA"/>
              </w:rPr>
              <w:t>0,1</w:t>
            </w:r>
          </w:p>
        </w:tc>
        <w:tc>
          <w:tcPr>
            <w:tcW w:w="1843" w:type="dxa"/>
            <w:tcBorders>
              <w:top w:val="nil"/>
              <w:left w:val="nil"/>
              <w:bottom w:val="single" w:sz="4" w:space="0" w:color="auto"/>
              <w:right w:val="single" w:sz="4" w:space="0" w:color="auto"/>
            </w:tcBorders>
            <w:shd w:val="clear" w:color="auto" w:fill="auto"/>
            <w:noWrap/>
            <w:vAlign w:val="bottom"/>
            <w:hideMark/>
          </w:tcPr>
          <w:p w14:paraId="28AF43D1" w14:textId="77777777" w:rsidR="00E73E91" w:rsidRPr="007F06D4" w:rsidRDefault="00E73E91" w:rsidP="00D35ED4">
            <w:pPr>
              <w:widowControl/>
              <w:autoSpaceDE/>
              <w:autoSpaceDN/>
              <w:jc w:val="both"/>
              <w:rPr>
                <w:sz w:val="24"/>
                <w:szCs w:val="24"/>
                <w:lang w:bidi="ar-SA"/>
              </w:rPr>
            </w:pPr>
            <w:r w:rsidRPr="007F06D4">
              <w:rPr>
                <w:sz w:val="24"/>
                <w:szCs w:val="24"/>
                <w:lang w:bidi="ar-SA"/>
              </w:rPr>
              <w:t>5,0</w:t>
            </w:r>
          </w:p>
        </w:tc>
        <w:tc>
          <w:tcPr>
            <w:tcW w:w="1701" w:type="dxa"/>
            <w:tcBorders>
              <w:top w:val="nil"/>
              <w:left w:val="nil"/>
              <w:bottom w:val="single" w:sz="4" w:space="0" w:color="auto"/>
              <w:right w:val="single" w:sz="4" w:space="0" w:color="auto"/>
            </w:tcBorders>
            <w:shd w:val="clear" w:color="auto" w:fill="auto"/>
            <w:noWrap/>
            <w:vAlign w:val="bottom"/>
            <w:hideMark/>
          </w:tcPr>
          <w:p w14:paraId="66C96CA9" w14:textId="77777777" w:rsidR="00E73E91" w:rsidRPr="007F06D4" w:rsidRDefault="00E73E91" w:rsidP="00D35ED4">
            <w:pPr>
              <w:widowControl/>
              <w:autoSpaceDE/>
              <w:autoSpaceDN/>
              <w:jc w:val="both"/>
              <w:rPr>
                <w:sz w:val="24"/>
                <w:szCs w:val="24"/>
                <w:lang w:bidi="ar-SA"/>
              </w:rPr>
            </w:pPr>
            <w:r w:rsidRPr="007F06D4">
              <w:rPr>
                <w:sz w:val="24"/>
                <w:szCs w:val="24"/>
                <w:lang w:bidi="ar-SA"/>
              </w:rPr>
              <w:t>-24,3</w:t>
            </w:r>
          </w:p>
        </w:tc>
        <w:tc>
          <w:tcPr>
            <w:tcW w:w="1701" w:type="dxa"/>
            <w:tcBorders>
              <w:top w:val="nil"/>
              <w:left w:val="nil"/>
              <w:bottom w:val="single" w:sz="4" w:space="0" w:color="auto"/>
              <w:right w:val="single" w:sz="4" w:space="0" w:color="auto"/>
            </w:tcBorders>
            <w:shd w:val="clear" w:color="auto" w:fill="auto"/>
            <w:noWrap/>
            <w:vAlign w:val="bottom"/>
            <w:hideMark/>
          </w:tcPr>
          <w:p w14:paraId="585A7106" w14:textId="77777777" w:rsidR="00E73E91" w:rsidRPr="007F06D4" w:rsidRDefault="00E73E91" w:rsidP="00D35ED4">
            <w:pPr>
              <w:widowControl/>
              <w:autoSpaceDE/>
              <w:autoSpaceDN/>
              <w:jc w:val="both"/>
              <w:rPr>
                <w:sz w:val="24"/>
                <w:szCs w:val="24"/>
                <w:lang w:bidi="ar-SA"/>
              </w:rPr>
            </w:pPr>
            <w:r w:rsidRPr="007F06D4">
              <w:rPr>
                <w:sz w:val="24"/>
                <w:szCs w:val="24"/>
                <w:lang w:bidi="ar-SA"/>
              </w:rPr>
              <w:t>21,5</w:t>
            </w:r>
          </w:p>
        </w:tc>
        <w:tc>
          <w:tcPr>
            <w:tcW w:w="1906" w:type="dxa"/>
            <w:tcBorders>
              <w:top w:val="nil"/>
              <w:left w:val="nil"/>
              <w:bottom w:val="single" w:sz="4" w:space="0" w:color="auto"/>
              <w:right w:val="single" w:sz="4" w:space="0" w:color="auto"/>
            </w:tcBorders>
            <w:shd w:val="clear" w:color="auto" w:fill="auto"/>
            <w:noWrap/>
            <w:vAlign w:val="bottom"/>
            <w:hideMark/>
          </w:tcPr>
          <w:p w14:paraId="20AEE705" w14:textId="77777777" w:rsidR="00E73E91" w:rsidRPr="007F06D4" w:rsidRDefault="00E73E91" w:rsidP="00D35ED4">
            <w:pPr>
              <w:widowControl/>
              <w:autoSpaceDE/>
              <w:autoSpaceDN/>
              <w:jc w:val="both"/>
              <w:rPr>
                <w:sz w:val="24"/>
                <w:szCs w:val="24"/>
                <w:lang w:bidi="ar-SA"/>
              </w:rPr>
            </w:pPr>
            <w:r w:rsidRPr="007F06D4">
              <w:rPr>
                <w:sz w:val="24"/>
                <w:szCs w:val="24"/>
                <w:lang w:bidi="ar-SA"/>
              </w:rPr>
              <w:t>0,31</w:t>
            </w:r>
          </w:p>
        </w:tc>
        <w:tc>
          <w:tcPr>
            <w:tcW w:w="1042" w:type="dxa"/>
            <w:tcBorders>
              <w:top w:val="nil"/>
              <w:left w:val="nil"/>
              <w:bottom w:val="single" w:sz="4" w:space="0" w:color="auto"/>
              <w:right w:val="single" w:sz="4" w:space="0" w:color="auto"/>
            </w:tcBorders>
            <w:shd w:val="clear" w:color="auto" w:fill="auto"/>
            <w:noWrap/>
            <w:vAlign w:val="bottom"/>
            <w:hideMark/>
          </w:tcPr>
          <w:p w14:paraId="70E17D9C" w14:textId="77777777" w:rsidR="00E73E91" w:rsidRPr="007F06D4" w:rsidRDefault="00E73E91" w:rsidP="00D35ED4">
            <w:pPr>
              <w:widowControl/>
              <w:autoSpaceDE/>
              <w:autoSpaceDN/>
              <w:jc w:val="both"/>
              <w:rPr>
                <w:sz w:val="24"/>
                <w:szCs w:val="24"/>
                <w:lang w:bidi="ar-SA"/>
              </w:rPr>
            </w:pPr>
            <w:r w:rsidRPr="007F06D4">
              <w:rPr>
                <w:sz w:val="24"/>
                <w:szCs w:val="24"/>
                <w:lang w:bidi="ar-SA"/>
              </w:rPr>
              <w:t>-7,4</w:t>
            </w:r>
          </w:p>
        </w:tc>
      </w:tr>
    </w:tbl>
    <w:p w14:paraId="3952DB0F" w14:textId="77777777" w:rsidR="00E73E91" w:rsidRPr="007F06D4" w:rsidRDefault="00E73E91" w:rsidP="00E73E91">
      <w:pPr>
        <w:ind w:firstLine="709"/>
        <w:jc w:val="both"/>
        <w:rPr>
          <w:sz w:val="28"/>
          <w:szCs w:val="28"/>
        </w:rPr>
      </w:pPr>
      <w:r w:rsidRPr="007F06D4">
        <w:rPr>
          <w:sz w:val="28"/>
          <w:szCs w:val="28"/>
        </w:rPr>
        <w:t xml:space="preserve">Фактически при подключении дополнительного конденсатора мы </w:t>
      </w:r>
      <w:r w:rsidRPr="007F06D4">
        <w:rPr>
          <w:sz w:val="28"/>
          <w:szCs w:val="28"/>
        </w:rPr>
        <w:lastRenderedPageBreak/>
        <w:t>получаем переход с режима повышенной конденсации (</w:t>
      </w:r>
      <w:r w:rsidRPr="007F06D4">
        <w:rPr>
          <w:sz w:val="28"/>
          <w:szCs w:val="28"/>
          <w:lang w:val="en-US"/>
        </w:rPr>
        <w:t>Pk</w:t>
      </w:r>
      <w:r w:rsidRPr="007F06D4">
        <w:rPr>
          <w:sz w:val="28"/>
          <w:szCs w:val="28"/>
        </w:rPr>
        <w:t>2) в нормальный режим работы холодильной установки (</w:t>
      </w:r>
      <w:r w:rsidRPr="007F06D4">
        <w:rPr>
          <w:sz w:val="28"/>
          <w:szCs w:val="28"/>
          <w:lang w:val="en-US"/>
        </w:rPr>
        <w:t>Pk</w:t>
      </w:r>
      <w:r w:rsidRPr="007F06D4">
        <w:rPr>
          <w:sz w:val="28"/>
          <w:szCs w:val="28"/>
        </w:rPr>
        <w:t>3)</w:t>
      </w:r>
      <w:r w:rsidRPr="007F06D4">
        <w:rPr>
          <w:sz w:val="28"/>
          <w:szCs w:val="28"/>
          <w:lang w:val="kk-KZ"/>
        </w:rPr>
        <w:t xml:space="preserve">,который показан на рисунке </w:t>
      </w:r>
      <w:r w:rsidRPr="007F06D4">
        <w:rPr>
          <w:sz w:val="28"/>
          <w:szCs w:val="28"/>
        </w:rPr>
        <w:t>19.</w:t>
      </w:r>
    </w:p>
    <w:p w14:paraId="3AAA9FD2" w14:textId="77777777" w:rsidR="00E73E91" w:rsidRPr="007F06D4" w:rsidRDefault="00E73E91" w:rsidP="00E73E91">
      <w:pPr>
        <w:ind w:firstLine="709"/>
        <w:jc w:val="both"/>
        <w:rPr>
          <w:sz w:val="28"/>
          <w:szCs w:val="28"/>
        </w:rPr>
      </w:pPr>
    </w:p>
    <w:p w14:paraId="3EC21F2B" w14:textId="281CDC82" w:rsidR="00E73E91" w:rsidRPr="007F06D4" w:rsidRDefault="00E73E91" w:rsidP="00E73E91">
      <w:pPr>
        <w:ind w:firstLine="709"/>
        <w:jc w:val="center"/>
        <w:rPr>
          <w:noProof/>
          <w:sz w:val="28"/>
          <w:szCs w:val="28"/>
          <w:lang w:bidi="ar-SA"/>
        </w:rPr>
      </w:pPr>
      <w:r w:rsidRPr="007F06D4">
        <w:rPr>
          <w:noProof/>
          <w:sz w:val="28"/>
          <w:szCs w:val="28"/>
          <w:lang w:bidi="ar-SA"/>
        </w:rPr>
        <mc:AlternateContent>
          <mc:Choice Requires="wps">
            <w:drawing>
              <wp:anchor distT="0" distB="0" distL="114300" distR="114300" simplePos="0" relativeHeight="251645440" behindDoc="0" locked="0" layoutInCell="1" allowOverlap="1" wp14:anchorId="1DE6E879" wp14:editId="21F2D47B">
                <wp:simplePos x="0" y="0"/>
                <wp:positionH relativeFrom="column">
                  <wp:posOffset>521335</wp:posOffset>
                </wp:positionH>
                <wp:positionV relativeFrom="paragraph">
                  <wp:posOffset>312420</wp:posOffset>
                </wp:positionV>
                <wp:extent cx="366395" cy="2139315"/>
                <wp:effectExtent l="10795" t="12065" r="13335" b="10795"/>
                <wp:wrapNone/>
                <wp:docPr id="1837455288" name="Надпись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 cy="21393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788D8735" w14:textId="4BBBAC98" w:rsidR="005530C4" w:rsidRPr="00E60F65" w:rsidRDefault="005530C4" w:rsidP="00E73E91">
                            <w:pPr>
                              <w:jc w:val="center"/>
                              <w:rPr>
                                <w:sz w:val="24"/>
                                <w:szCs w:val="24"/>
                              </w:rPr>
                            </w:pPr>
                            <w:r>
                              <w:rPr>
                                <w:sz w:val="24"/>
                                <w:szCs w:val="24"/>
                              </w:rPr>
                              <w:t xml:space="preserve">Давление, </w:t>
                            </w:r>
                            <w:r w:rsidRPr="00234DD9">
                              <w:rPr>
                                <w:sz w:val="28"/>
                                <w:szCs w:val="28"/>
                              </w:rPr>
                              <w:t>10</w:t>
                            </w:r>
                            <w:r w:rsidRPr="00234DD9">
                              <w:rPr>
                                <w:sz w:val="28"/>
                                <w:szCs w:val="28"/>
                                <w:vertAlign w:val="superscript"/>
                              </w:rPr>
                              <w:t>5</w:t>
                            </w:r>
                            <w:r w:rsidRPr="00234DD9">
                              <w:rPr>
                                <w:sz w:val="28"/>
                                <w:szCs w:val="28"/>
                              </w:rPr>
                              <w:t>Па</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E6E879" id="Надпись 94" o:spid="_x0000_s1034" type="#_x0000_t202" style="position:absolute;left:0;text-align:left;margin-left:41.05pt;margin-top:24.6pt;width:28.85pt;height:168.4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" filled="f" strokecolor="white">
                <v:textbox style="layout-flow:vertical;mso-layout-flow-alt:bottom-to-top">
                  <w:txbxContent>
                    <w:p w14:paraId="788D8735" w14:textId="4BBBAC98" w:rsidR="005530C4" w:rsidRPr="00E60F65" w:rsidRDefault="005530C4" w:rsidP="00E73E91">
                      <w:pPr>
                        <w:jc w:val="center"/>
                        <w:rPr>
                          <w:sz w:val="24"/>
                          <w:szCs w:val="24"/>
                        </w:rPr>
                      </w:pPr>
                      <w:r>
                        <w:rPr>
                          <w:sz w:val="24"/>
                          <w:szCs w:val="24"/>
                        </w:rPr>
                        <w:t xml:space="preserve">Давление, </w:t>
                      </w:r>
                      <w:r w:rsidRPr="00234DD9">
                        <w:rPr>
                          <w:sz w:val="28"/>
                          <w:szCs w:val="28"/>
                        </w:rPr>
                        <w:t>10</w:t>
                      </w:r>
                      <w:r w:rsidRPr="00234DD9">
                        <w:rPr>
                          <w:sz w:val="28"/>
                          <w:szCs w:val="28"/>
                          <w:vertAlign w:val="superscript"/>
                        </w:rPr>
                        <w:t>5</w:t>
                      </w:r>
                      <w:r w:rsidRPr="00234DD9">
                        <w:rPr>
                          <w:sz w:val="28"/>
                          <w:szCs w:val="28"/>
                        </w:rPr>
                        <w:t>Па</w:t>
                      </w:r>
                    </w:p>
                  </w:txbxContent>
                </v:textbox>
              </v:shape>
            </w:pict>
          </mc:Fallback>
        </mc:AlternateContent>
      </w:r>
      <w:r w:rsidRPr="007F06D4">
        <w:rPr>
          <w:noProof/>
          <w:sz w:val="28"/>
          <w:szCs w:val="28"/>
          <w:lang w:bidi="ar-SA"/>
        </w:rPr>
        <mc:AlternateContent>
          <mc:Choice Requires="wps">
            <w:drawing>
              <wp:anchor distT="0" distB="0" distL="114300" distR="114300" simplePos="0" relativeHeight="251642368" behindDoc="0" locked="0" layoutInCell="1" allowOverlap="1" wp14:anchorId="3E712407" wp14:editId="67B672FD">
                <wp:simplePos x="0" y="0"/>
                <wp:positionH relativeFrom="column">
                  <wp:posOffset>2613660</wp:posOffset>
                </wp:positionH>
                <wp:positionV relativeFrom="paragraph">
                  <wp:posOffset>2770505</wp:posOffset>
                </wp:positionV>
                <wp:extent cx="1717675" cy="294005"/>
                <wp:effectExtent l="7620" t="12700" r="8255" b="7620"/>
                <wp:wrapNone/>
                <wp:docPr id="1284394633" name="Надпись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675" cy="29400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66F9EC53" w14:textId="77777777" w:rsidR="005530C4" w:rsidRPr="00C13453" w:rsidRDefault="005530C4" w:rsidP="00E73E91">
                            <w:pPr>
                              <w:rPr>
                                <w:sz w:val="24"/>
                                <w:szCs w:val="24"/>
                              </w:rPr>
                            </w:pPr>
                            <w:r>
                              <w:rPr>
                                <w:sz w:val="24"/>
                                <w:szCs w:val="24"/>
                              </w:rPr>
                              <w:t>Время, чч:мм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12407" id="Надпись 93" o:spid="_x0000_s1035" type="#_x0000_t202" style="position:absolute;left:0;text-align:left;margin-left:205.8pt;margin-top:218.15pt;width:135.25pt;height:23.1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" filled="f" strokecolor="white">
                <v:textbox>
                  <w:txbxContent>
                    <w:p w14:paraId="66F9EC53" w14:textId="77777777" w:rsidR="005530C4" w:rsidRPr="00C13453" w:rsidRDefault="005530C4" w:rsidP="00E73E91">
                      <w:pPr>
                        <w:rPr>
                          <w:sz w:val="24"/>
                          <w:szCs w:val="24"/>
                        </w:rPr>
                      </w:pPr>
                      <w:r>
                        <w:rPr>
                          <w:sz w:val="24"/>
                          <w:szCs w:val="24"/>
                        </w:rPr>
                        <w:t>Время, чч:мм</w:t>
                      </w:r>
                    </w:p>
                  </w:txbxContent>
                </v:textbox>
              </v:shape>
            </w:pict>
          </mc:Fallback>
        </mc:AlternateContent>
      </w:r>
      <w:r w:rsidRPr="007F06D4">
        <w:rPr>
          <w:noProof/>
          <w:sz w:val="28"/>
          <w:szCs w:val="28"/>
          <w:lang w:bidi="ar-SA"/>
        </w:rPr>
        <w:drawing>
          <wp:inline distT="0" distB="0" distL="0" distR="0" wp14:anchorId="6896A1AD" wp14:editId="10567C61">
            <wp:extent cx="4596130" cy="2743200"/>
            <wp:effectExtent l="0" t="0" r="0" b="0"/>
            <wp:docPr id="14466028" name="Диаграмма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8329355" w14:textId="77777777" w:rsidR="00E73E91" w:rsidRPr="007F06D4" w:rsidRDefault="00E73E91" w:rsidP="00E73E91">
      <w:pPr>
        <w:ind w:firstLine="709"/>
        <w:jc w:val="center"/>
        <w:rPr>
          <w:sz w:val="28"/>
          <w:szCs w:val="28"/>
        </w:rPr>
      </w:pPr>
    </w:p>
    <w:p w14:paraId="074AEE23" w14:textId="77777777" w:rsidR="00E73E91" w:rsidRPr="007F06D4" w:rsidRDefault="00E73E91" w:rsidP="00E73E91">
      <w:pPr>
        <w:ind w:firstLine="709"/>
        <w:jc w:val="both"/>
        <w:rPr>
          <w:sz w:val="28"/>
          <w:szCs w:val="28"/>
        </w:rPr>
      </w:pPr>
    </w:p>
    <w:p w14:paraId="609E686A" w14:textId="77777777" w:rsidR="00E73E91" w:rsidRPr="007F06D4" w:rsidRDefault="00E73E91" w:rsidP="00E73E91">
      <w:pPr>
        <w:ind w:firstLine="709"/>
        <w:jc w:val="center"/>
        <w:rPr>
          <w:sz w:val="28"/>
          <w:szCs w:val="28"/>
        </w:rPr>
      </w:pPr>
      <w:r w:rsidRPr="007F06D4">
        <w:rPr>
          <w:sz w:val="28"/>
          <w:szCs w:val="28"/>
        </w:rPr>
        <w:t>Рисунок 19 – Сравнение давлений конденсации во втором и первом экспериментах</w:t>
      </w:r>
    </w:p>
    <w:p w14:paraId="38189116" w14:textId="77777777" w:rsidR="00E73E91" w:rsidRPr="007F06D4" w:rsidRDefault="00E73E91" w:rsidP="00E73E91">
      <w:pPr>
        <w:ind w:firstLine="709"/>
        <w:jc w:val="center"/>
        <w:rPr>
          <w:sz w:val="28"/>
          <w:szCs w:val="28"/>
        </w:rPr>
      </w:pPr>
    </w:p>
    <w:p w14:paraId="2182C605" w14:textId="1D40563A" w:rsidR="00E73E91" w:rsidRPr="007F06D4" w:rsidRDefault="00E73E91" w:rsidP="00E73E91">
      <w:pPr>
        <w:ind w:firstLine="709"/>
        <w:jc w:val="both"/>
        <w:rPr>
          <w:sz w:val="28"/>
          <w:szCs w:val="28"/>
        </w:rPr>
      </w:pPr>
      <w:r w:rsidRPr="007F06D4">
        <w:rPr>
          <w:sz w:val="28"/>
          <w:szCs w:val="28"/>
        </w:rPr>
        <w:t>При этом</w:t>
      </w:r>
      <w:r w:rsidR="00D1160D">
        <w:rPr>
          <w:sz w:val="28"/>
          <w:szCs w:val="28"/>
        </w:rPr>
        <w:t>,</w:t>
      </w:r>
      <w:r w:rsidRPr="007F06D4">
        <w:rPr>
          <w:sz w:val="28"/>
          <w:szCs w:val="28"/>
        </w:rPr>
        <w:t xml:space="preserve"> как и в нормальном режиме работы установки наблюдается охлаждение камеры до необходимой температуры (рисунок 20).</w:t>
      </w:r>
    </w:p>
    <w:p w14:paraId="30F37D2B" w14:textId="77777777" w:rsidR="00E73E91" w:rsidRPr="007F06D4" w:rsidRDefault="00E73E91" w:rsidP="00E73E91">
      <w:pPr>
        <w:ind w:firstLine="709"/>
        <w:jc w:val="both"/>
        <w:rPr>
          <w:sz w:val="28"/>
          <w:szCs w:val="28"/>
        </w:rPr>
      </w:pPr>
    </w:p>
    <w:p w14:paraId="08159BD0" w14:textId="28EF9098" w:rsidR="00E73E91" w:rsidRPr="007F06D4" w:rsidRDefault="00E73E91" w:rsidP="00E73E91">
      <w:pPr>
        <w:ind w:firstLine="709"/>
        <w:jc w:val="center"/>
        <w:rPr>
          <w:noProof/>
          <w:sz w:val="28"/>
          <w:szCs w:val="28"/>
          <w:lang w:bidi="ar-SA"/>
        </w:rPr>
      </w:pPr>
      <w:r w:rsidRPr="007F06D4">
        <w:rPr>
          <w:noProof/>
          <w:lang w:bidi="ar-SA"/>
        </w:rPr>
        <mc:AlternateContent>
          <mc:Choice Requires="wps">
            <w:drawing>
              <wp:anchor distT="0" distB="0" distL="114300" distR="114300" simplePos="0" relativeHeight="251652608" behindDoc="0" locked="0" layoutInCell="1" allowOverlap="1" wp14:anchorId="157FF19E" wp14:editId="07A3C304">
                <wp:simplePos x="0" y="0"/>
                <wp:positionH relativeFrom="column">
                  <wp:posOffset>2438400</wp:posOffset>
                </wp:positionH>
                <wp:positionV relativeFrom="paragraph">
                  <wp:posOffset>2551430</wp:posOffset>
                </wp:positionV>
                <wp:extent cx="2242185" cy="294005"/>
                <wp:effectExtent l="13335" t="13335" r="11430" b="6985"/>
                <wp:wrapNone/>
                <wp:docPr id="444333950"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185" cy="29400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29942612" w14:textId="77777777" w:rsidR="005530C4" w:rsidRPr="00C13453" w:rsidRDefault="005530C4" w:rsidP="00E73E91">
                            <w:pPr>
                              <w:rPr>
                                <w:sz w:val="24"/>
                                <w:szCs w:val="24"/>
                              </w:rPr>
                            </w:pPr>
                            <w:r>
                              <w:rPr>
                                <w:sz w:val="24"/>
                                <w:szCs w:val="24"/>
                              </w:rPr>
                              <w:t>Интервал измерений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FF19E" id="Надпись 92" o:spid="_x0000_s1036" type="#_x0000_t202" style="position:absolute;left:0;text-align:left;margin-left:192pt;margin-top:200.9pt;width:176.55pt;height:23.1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" filled="f" strokecolor="white">
                <v:textbox>
                  <w:txbxContent>
                    <w:p w14:paraId="29942612" w14:textId="77777777" w:rsidR="005530C4" w:rsidRPr="00C13453" w:rsidRDefault="005530C4" w:rsidP="00E73E91">
                      <w:pPr>
                        <w:rPr>
                          <w:sz w:val="24"/>
                          <w:szCs w:val="24"/>
                        </w:rPr>
                      </w:pPr>
                      <w:r>
                        <w:rPr>
                          <w:sz w:val="24"/>
                          <w:szCs w:val="24"/>
                        </w:rPr>
                        <w:t>Интервал измерений</w:t>
                      </w:r>
                    </w:p>
                  </w:txbxContent>
                </v:textbox>
              </v:shape>
            </w:pict>
          </mc:Fallback>
        </mc:AlternateContent>
      </w:r>
      <w:r w:rsidRPr="007F06D4">
        <w:rPr>
          <w:noProof/>
          <w:lang w:bidi="ar-SA"/>
        </w:rPr>
        <mc:AlternateContent>
          <mc:Choice Requires="wps">
            <w:drawing>
              <wp:anchor distT="0" distB="0" distL="114300" distR="114300" simplePos="0" relativeHeight="251656704" behindDoc="0" locked="0" layoutInCell="1" allowOverlap="1" wp14:anchorId="68650267" wp14:editId="261EA3BD">
                <wp:simplePos x="0" y="0"/>
                <wp:positionH relativeFrom="column">
                  <wp:posOffset>568960</wp:posOffset>
                </wp:positionH>
                <wp:positionV relativeFrom="paragraph">
                  <wp:posOffset>78105</wp:posOffset>
                </wp:positionV>
                <wp:extent cx="366395" cy="2139315"/>
                <wp:effectExtent l="10795" t="6985" r="13335" b="6350"/>
                <wp:wrapNone/>
                <wp:docPr id="1775561042" name="Надпись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 cy="2139315"/>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1C427FEC" w14:textId="77777777" w:rsidR="005530C4" w:rsidRPr="00E60F65" w:rsidRDefault="005530C4" w:rsidP="00E73E91">
                            <w:pPr>
                              <w:jc w:val="center"/>
                              <w:rPr>
                                <w:sz w:val="24"/>
                                <w:szCs w:val="24"/>
                              </w:rPr>
                            </w:pPr>
                            <w:r>
                              <w:rPr>
                                <w:sz w:val="24"/>
                                <w:szCs w:val="24"/>
                              </w:rPr>
                              <w:t xml:space="preserve">Температура, </w:t>
                            </w:r>
                            <w:r w:rsidRPr="00E72F88">
                              <w:rPr>
                                <w:color w:val="FF0000"/>
                                <w:sz w:val="24"/>
                                <w:szCs w:val="24"/>
                              </w:rPr>
                              <w: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50267" id="Надпись 91" o:spid="_x0000_s1037" type="#_x0000_t202" style="position:absolute;left:0;text-align:left;margin-left:44.8pt;margin-top:6.15pt;width:28.85pt;height:168.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" filled="f" strokecolor="white">
                <v:textbox style="layout-flow:vertical;mso-layout-flow-alt:bottom-to-top">
                  <w:txbxContent>
                    <w:p w14:paraId="1C427FEC" w14:textId="77777777" w:rsidR="005530C4" w:rsidRPr="00E60F65" w:rsidRDefault="005530C4" w:rsidP="00E73E91">
                      <w:pPr>
                        <w:jc w:val="center"/>
                        <w:rPr>
                          <w:sz w:val="24"/>
                          <w:szCs w:val="24"/>
                        </w:rPr>
                      </w:pPr>
                      <w:r>
                        <w:rPr>
                          <w:sz w:val="24"/>
                          <w:szCs w:val="24"/>
                        </w:rPr>
                        <w:t xml:space="preserve">Температура, </w:t>
                      </w:r>
                      <w:r w:rsidRPr="00E72F88">
                        <w:rPr>
                          <w:color w:val="FF0000"/>
                          <w:sz w:val="24"/>
                          <w:szCs w:val="24"/>
                        </w:rPr>
                        <w:t>℃</w:t>
                      </w:r>
                    </w:p>
                  </w:txbxContent>
                </v:textbox>
              </v:shape>
            </w:pict>
          </mc:Fallback>
        </mc:AlternateContent>
      </w:r>
      <w:r w:rsidRPr="007F06D4">
        <w:rPr>
          <w:noProof/>
          <w:lang w:bidi="ar-SA"/>
        </w:rPr>
        <mc:AlternateContent>
          <mc:Choice Requires="wps">
            <w:drawing>
              <wp:anchor distT="0" distB="0" distL="114300" distR="114300" simplePos="0" relativeHeight="251648512" behindDoc="0" locked="0" layoutInCell="1" allowOverlap="1" wp14:anchorId="061A189E" wp14:editId="5C7E2652">
                <wp:simplePos x="0" y="0"/>
                <wp:positionH relativeFrom="page">
                  <wp:posOffset>3740785</wp:posOffset>
                </wp:positionH>
                <wp:positionV relativeFrom="paragraph">
                  <wp:posOffset>1643380</wp:posOffset>
                </wp:positionV>
                <wp:extent cx="323850" cy="123825"/>
                <wp:effectExtent l="0" t="38100" r="57150" b="28575"/>
                <wp:wrapNone/>
                <wp:docPr id="56312744" name="Прямая со стрелкой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3850" cy="123825"/>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46E4E159" id="_x0000_t32" coordsize="21600,21600" o:spt="32" o:oned="t" path="m,l21600,21600e" filled="f">
                <v:path arrowok="t" fillok="f" o:connecttype="none"/>
                <o:lock v:ext="edit" shapetype="t"/>
              </v:shapetype>
              <v:shape id="Прямая со стрелкой 90" o:spid="_x0000_s1026" type="#_x0000_t32" style="position:absolute;margin-left:294.55pt;margin-top:129.4pt;width:25.5pt;height:9.75pt;flip:y;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" strokecolor="#4472c4" strokeweight=".5pt">
                <v:stroke endarrow="block" joinstyle="miter"/>
                <o:lock v:ext="edit" shapetype="f"/>
                <w10:wrap anchorx="page"/>
              </v:shape>
            </w:pict>
          </mc:Fallback>
        </mc:AlternateContent>
      </w:r>
      <w:r w:rsidRPr="007F06D4">
        <w:rPr>
          <w:noProof/>
          <w:sz w:val="28"/>
          <w:szCs w:val="28"/>
          <w:lang w:bidi="ar-SA"/>
        </w:rPr>
        <w:drawing>
          <wp:inline distT="0" distB="0" distL="0" distR="0" wp14:anchorId="75C56208" wp14:editId="0C758078">
            <wp:extent cx="4561840" cy="2550160"/>
            <wp:effectExtent l="0" t="0" r="0" b="2540"/>
            <wp:docPr id="725630184" name="Диаграмма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0072F16" w14:textId="77777777" w:rsidR="00E73E91" w:rsidRPr="007F06D4" w:rsidRDefault="00E73E91" w:rsidP="00E73E91">
      <w:pPr>
        <w:ind w:firstLine="709"/>
        <w:jc w:val="center"/>
        <w:rPr>
          <w:noProof/>
          <w:sz w:val="28"/>
          <w:szCs w:val="28"/>
          <w:lang w:bidi="ar-SA"/>
        </w:rPr>
      </w:pPr>
    </w:p>
    <w:p w14:paraId="6EA6457E" w14:textId="77777777" w:rsidR="00E73E91" w:rsidRPr="007F06D4" w:rsidRDefault="00E73E91" w:rsidP="00E73E91">
      <w:pPr>
        <w:ind w:firstLine="709"/>
        <w:jc w:val="center"/>
        <w:rPr>
          <w:sz w:val="28"/>
          <w:szCs w:val="28"/>
        </w:rPr>
      </w:pPr>
    </w:p>
    <w:p w14:paraId="7BC4DF31" w14:textId="77777777" w:rsidR="00E73E91" w:rsidRPr="007F06D4" w:rsidRDefault="00E73E91" w:rsidP="00E73E91">
      <w:pPr>
        <w:ind w:firstLine="709"/>
        <w:jc w:val="center"/>
        <w:rPr>
          <w:sz w:val="28"/>
          <w:szCs w:val="28"/>
        </w:rPr>
      </w:pPr>
      <w:r w:rsidRPr="007F06D4">
        <w:rPr>
          <w:sz w:val="28"/>
          <w:szCs w:val="28"/>
        </w:rPr>
        <w:t>Рисунок 20 – Изменение температуры в камере</w:t>
      </w:r>
    </w:p>
    <w:p w14:paraId="4AB354B5" w14:textId="77777777" w:rsidR="00E73E91" w:rsidRPr="007F06D4" w:rsidRDefault="00E73E91" w:rsidP="00E73E91">
      <w:pPr>
        <w:ind w:firstLine="709"/>
        <w:jc w:val="both"/>
        <w:rPr>
          <w:sz w:val="28"/>
          <w:szCs w:val="28"/>
        </w:rPr>
      </w:pPr>
    </w:p>
    <w:p w14:paraId="5CC591F9" w14:textId="77777777" w:rsidR="00E73E91" w:rsidRPr="007F06D4" w:rsidRDefault="00E73E91" w:rsidP="00E73E91">
      <w:pPr>
        <w:pStyle w:val="a5"/>
        <w:ind w:left="0" w:firstLine="709"/>
        <w:jc w:val="both"/>
        <w:rPr>
          <w:b/>
          <w:bCs/>
          <w:sz w:val="28"/>
          <w:szCs w:val="28"/>
        </w:rPr>
      </w:pPr>
      <w:r w:rsidRPr="007F06D4">
        <w:rPr>
          <w:b/>
          <w:bCs/>
          <w:sz w:val="28"/>
          <w:szCs w:val="28"/>
        </w:rPr>
        <w:t>3.4 Результаты экспериментальных исследований</w:t>
      </w:r>
    </w:p>
    <w:p w14:paraId="227DDEB7" w14:textId="43DAA97D" w:rsidR="00E73E91" w:rsidRPr="007F06D4" w:rsidRDefault="00E73E91" w:rsidP="00E73E91">
      <w:pPr>
        <w:ind w:firstLine="709"/>
        <w:jc w:val="both"/>
        <w:rPr>
          <w:sz w:val="28"/>
          <w:szCs w:val="28"/>
        </w:rPr>
      </w:pPr>
      <w:r w:rsidRPr="007F06D4">
        <w:rPr>
          <w:sz w:val="28"/>
          <w:szCs w:val="28"/>
        </w:rPr>
        <w:t>Таким образом</w:t>
      </w:r>
      <w:r w:rsidR="00DE7326">
        <w:rPr>
          <w:sz w:val="28"/>
          <w:szCs w:val="28"/>
        </w:rPr>
        <w:t>,</w:t>
      </w:r>
      <w:r w:rsidRPr="007F06D4">
        <w:rPr>
          <w:sz w:val="28"/>
          <w:szCs w:val="28"/>
        </w:rPr>
        <w:t xml:space="preserve"> получены данные о возможных режимах работы холодильной установки которы</w:t>
      </w:r>
      <w:r w:rsidR="00D1160D">
        <w:rPr>
          <w:sz w:val="28"/>
          <w:szCs w:val="28"/>
        </w:rPr>
        <w:t>е</w:t>
      </w:r>
      <w:r w:rsidRPr="007F06D4">
        <w:rPr>
          <w:sz w:val="28"/>
          <w:szCs w:val="28"/>
        </w:rPr>
        <w:t xml:space="preserve"> приведен</w:t>
      </w:r>
      <w:r w:rsidR="00D1160D">
        <w:rPr>
          <w:sz w:val="28"/>
          <w:szCs w:val="28"/>
        </w:rPr>
        <w:t>ы</w:t>
      </w:r>
      <w:r w:rsidRPr="007F06D4">
        <w:rPr>
          <w:sz w:val="28"/>
          <w:szCs w:val="28"/>
        </w:rPr>
        <w:t xml:space="preserve"> на рисунке 21. Результаты </w:t>
      </w:r>
      <w:r w:rsidRPr="007F06D4">
        <w:rPr>
          <w:sz w:val="28"/>
          <w:szCs w:val="28"/>
        </w:rPr>
        <w:lastRenderedPageBreak/>
        <w:t>экспериментов представлены в приложении А (Приложение А).</w:t>
      </w:r>
    </w:p>
    <w:p w14:paraId="51D5E37A" w14:textId="12470DBD" w:rsidR="00E73E91" w:rsidRPr="007F06D4" w:rsidRDefault="00E73E91" w:rsidP="00E73E91">
      <w:pPr>
        <w:ind w:firstLine="709"/>
        <w:jc w:val="both"/>
        <w:rPr>
          <w:sz w:val="28"/>
          <w:szCs w:val="28"/>
        </w:rPr>
      </w:pPr>
      <w:r w:rsidRPr="007F06D4">
        <w:rPr>
          <w:sz w:val="28"/>
          <w:szCs w:val="28"/>
        </w:rPr>
        <w:t>Обобщенные результаты экспериментов представлены в таблице 1</w:t>
      </w:r>
      <w:r w:rsidR="007A0F0B" w:rsidRPr="007F06D4">
        <w:rPr>
          <w:sz w:val="28"/>
          <w:szCs w:val="28"/>
        </w:rPr>
        <w:t>5</w:t>
      </w:r>
      <w:r w:rsidRPr="007F06D4">
        <w:rPr>
          <w:sz w:val="28"/>
          <w:szCs w:val="28"/>
        </w:rPr>
        <w:t>.</w:t>
      </w:r>
    </w:p>
    <w:p w14:paraId="1584A6B9" w14:textId="77777777" w:rsidR="00E73E91" w:rsidRPr="007F06D4" w:rsidRDefault="00E73E91" w:rsidP="00E73E91">
      <w:pPr>
        <w:ind w:firstLine="709"/>
        <w:jc w:val="both"/>
        <w:rPr>
          <w:sz w:val="28"/>
          <w:szCs w:val="28"/>
        </w:rPr>
      </w:pPr>
      <w:r w:rsidRPr="007F06D4">
        <w:rPr>
          <w:sz w:val="28"/>
          <w:szCs w:val="28"/>
        </w:rPr>
        <w:t>В ходе эксперимента установлено, что температура конденсации может быть снижена с +35,6 до +31,4°</w:t>
      </w:r>
      <w:r w:rsidRPr="007F06D4">
        <w:rPr>
          <w:sz w:val="28"/>
          <w:szCs w:val="28"/>
          <w:lang w:val="kk-KZ"/>
        </w:rPr>
        <w:t xml:space="preserve">С </w:t>
      </w:r>
      <w:r w:rsidRPr="007F06D4">
        <w:rPr>
          <w:sz w:val="28"/>
          <w:szCs w:val="28"/>
        </w:rPr>
        <w:t>за счет включения КЖО при низкой температуре воздуха, подаваемого в КВО (менее +30°</w:t>
      </w:r>
      <w:r w:rsidRPr="007F06D4">
        <w:rPr>
          <w:sz w:val="28"/>
          <w:szCs w:val="28"/>
          <w:lang w:val="en-US"/>
        </w:rPr>
        <w:t>C</w:t>
      </w:r>
      <w:r w:rsidRPr="007F06D4">
        <w:rPr>
          <w:sz w:val="28"/>
          <w:szCs w:val="28"/>
        </w:rPr>
        <w:t>). При высокой температуре воздуха, подаваемого в КВО, температура конденсации может быть снижена с +48,5 до +38,3°</w:t>
      </w:r>
      <w:r w:rsidRPr="007F06D4">
        <w:rPr>
          <w:sz w:val="28"/>
          <w:szCs w:val="28"/>
          <w:lang w:val="kk-KZ"/>
        </w:rPr>
        <w:t xml:space="preserve">С </w:t>
      </w:r>
      <w:r w:rsidRPr="007F06D4">
        <w:rPr>
          <w:sz w:val="28"/>
          <w:szCs w:val="28"/>
        </w:rPr>
        <w:t>за счет включения КЖО.</w:t>
      </w:r>
    </w:p>
    <w:p w14:paraId="1CFCD429" w14:textId="77777777" w:rsidR="00E73E91" w:rsidRPr="007F06D4" w:rsidRDefault="00E73E91" w:rsidP="00E73E91">
      <w:pPr>
        <w:ind w:firstLine="709"/>
        <w:jc w:val="both"/>
        <w:rPr>
          <w:sz w:val="28"/>
          <w:szCs w:val="28"/>
        </w:rPr>
      </w:pPr>
      <w:r w:rsidRPr="007F06D4">
        <w:rPr>
          <w:sz w:val="28"/>
          <w:szCs w:val="28"/>
        </w:rPr>
        <w:t xml:space="preserve">Включение КЖО приводит к увеличению электрической мощности </w:t>
      </w:r>
      <w:r w:rsidRPr="007F06D4">
        <w:rPr>
          <w:i/>
          <w:iCs/>
          <w:sz w:val="28"/>
          <w:szCs w:val="28"/>
          <w:lang w:val="en-US"/>
        </w:rPr>
        <w:t>N</w:t>
      </w:r>
      <w:r w:rsidRPr="007F06D4">
        <w:rPr>
          <w:sz w:val="28"/>
          <w:szCs w:val="28"/>
          <w:vertAlign w:val="subscript"/>
          <w:lang w:val="en-US"/>
        </w:rPr>
        <w:t>e</w:t>
      </w:r>
      <w:r w:rsidRPr="007F06D4">
        <w:rPr>
          <w:sz w:val="28"/>
          <w:szCs w:val="28"/>
        </w:rPr>
        <w:t xml:space="preserve">, потребляемой установкой, так как включается насос Н2. Однако снижение давления конденсации, приводит к увеличению холодопроизводительности компрессора </w:t>
      </w:r>
      <w:r w:rsidRPr="007F06D4">
        <w:rPr>
          <w:i/>
          <w:iCs/>
          <w:sz w:val="28"/>
          <w:szCs w:val="28"/>
          <w:lang w:val="en-US"/>
        </w:rPr>
        <w:t>Q</w:t>
      </w:r>
      <w:r w:rsidRPr="007F06D4">
        <w:rPr>
          <w:sz w:val="28"/>
          <w:szCs w:val="28"/>
          <w:vertAlign w:val="subscript"/>
        </w:rPr>
        <w:t>0</w:t>
      </w:r>
      <w:r w:rsidRPr="007F06D4">
        <w:rPr>
          <w:sz w:val="28"/>
          <w:szCs w:val="28"/>
        </w:rPr>
        <w:t xml:space="preserve">, что вызывает рост холодильного коэффициента установки </w:t>
      </w:r>
      <w:r w:rsidRPr="007F06D4">
        <w:rPr>
          <w:i/>
          <w:iCs/>
          <w:sz w:val="28"/>
          <w:szCs w:val="28"/>
        </w:rPr>
        <w:t>ε</w:t>
      </w:r>
      <w:r w:rsidRPr="007F06D4">
        <w:rPr>
          <w:sz w:val="28"/>
          <w:szCs w:val="28"/>
        </w:rPr>
        <w:t>. Значение холодопроизводительности получено по паспортным данным компрессора на основе данных программы Danfoss Coolselector®2 [81].</w:t>
      </w:r>
    </w:p>
    <w:p w14:paraId="2A63F147" w14:textId="36570800" w:rsidR="00E73E91" w:rsidRPr="007F06D4" w:rsidRDefault="00E73E91" w:rsidP="00E73E91">
      <w:pPr>
        <w:ind w:firstLine="709"/>
        <w:jc w:val="both"/>
        <w:rPr>
          <w:sz w:val="28"/>
          <w:szCs w:val="28"/>
        </w:rPr>
      </w:pPr>
      <w:r w:rsidRPr="007F06D4">
        <w:rPr>
          <w:sz w:val="28"/>
          <w:szCs w:val="28"/>
        </w:rPr>
        <w:t>Также при включени</w:t>
      </w:r>
      <w:r w:rsidR="00DE7326">
        <w:rPr>
          <w:sz w:val="28"/>
          <w:szCs w:val="28"/>
        </w:rPr>
        <w:t>и</w:t>
      </w:r>
      <w:r w:rsidRPr="007F06D4">
        <w:rPr>
          <w:sz w:val="28"/>
          <w:szCs w:val="28"/>
        </w:rPr>
        <w:t xml:space="preserve"> КЖО наблюдается снижение степени повышения давления с 6,0 до 5,3 (на 13%) при низкой температуре воздуха, подаваемого в КВО, и с 8,5 до 6,5 (на 30%) при высокой температуре воздуха, подаваемого в КВО.</w:t>
      </w:r>
    </w:p>
    <w:p w14:paraId="47D5D6E7" w14:textId="77777777" w:rsidR="00E73E91" w:rsidRPr="007F06D4" w:rsidRDefault="00E73E91" w:rsidP="00E73E91">
      <w:pPr>
        <w:ind w:firstLine="709"/>
        <w:jc w:val="both"/>
        <w:rPr>
          <w:bCs/>
          <w:sz w:val="28"/>
          <w:szCs w:val="28"/>
        </w:rPr>
      </w:pPr>
      <w:r w:rsidRPr="007F06D4">
        <w:rPr>
          <w:bCs/>
          <w:sz w:val="28"/>
          <w:szCs w:val="28"/>
        </w:rPr>
        <w:t>Эксперимент, показывающий понижения давления конденсации, является сравнительным и имеет следующие этапы:</w:t>
      </w:r>
    </w:p>
    <w:p w14:paraId="71A24317" w14:textId="77777777" w:rsidR="00E73E91" w:rsidRPr="007F06D4" w:rsidRDefault="00E73E91" w:rsidP="00E73E91">
      <w:pPr>
        <w:pStyle w:val="a5"/>
        <w:numPr>
          <w:ilvl w:val="0"/>
          <w:numId w:val="3"/>
        </w:numPr>
        <w:ind w:left="0" w:firstLine="709"/>
        <w:jc w:val="both"/>
        <w:rPr>
          <w:bCs/>
          <w:sz w:val="28"/>
          <w:szCs w:val="28"/>
        </w:rPr>
      </w:pPr>
      <w:r w:rsidRPr="007F06D4">
        <w:rPr>
          <w:bCs/>
          <w:sz w:val="28"/>
          <w:szCs w:val="28"/>
        </w:rPr>
        <w:t>Запуск установки в обычном режиме (без дополнительного тепла, и дополнительного жидкостного конденсатора), стабилизация этого режима (</w:t>
      </w:r>
      <w:r w:rsidRPr="007F06D4">
        <w:rPr>
          <w:sz w:val="28"/>
          <w:szCs w:val="28"/>
        </w:rPr>
        <w:t>рисунок 21</w:t>
      </w:r>
      <w:r w:rsidRPr="007F06D4">
        <w:rPr>
          <w:bCs/>
          <w:sz w:val="28"/>
          <w:szCs w:val="28"/>
        </w:rPr>
        <w:t>, промежуток 10.48-10.52);</w:t>
      </w:r>
    </w:p>
    <w:p w14:paraId="78F4CE20" w14:textId="77777777" w:rsidR="00E73E91" w:rsidRPr="007F06D4" w:rsidRDefault="00E73E91" w:rsidP="00E73E91">
      <w:pPr>
        <w:pStyle w:val="a5"/>
        <w:numPr>
          <w:ilvl w:val="0"/>
          <w:numId w:val="3"/>
        </w:numPr>
        <w:ind w:left="0" w:firstLine="709"/>
        <w:jc w:val="both"/>
        <w:rPr>
          <w:bCs/>
          <w:sz w:val="28"/>
          <w:szCs w:val="28"/>
        </w:rPr>
      </w:pPr>
      <w:r w:rsidRPr="007F06D4">
        <w:rPr>
          <w:bCs/>
          <w:sz w:val="28"/>
          <w:szCs w:val="28"/>
        </w:rPr>
        <w:t>Создание дополнительной тепловой нагрузки на воздушный конденсатор (</w:t>
      </w:r>
      <w:r w:rsidRPr="007F06D4">
        <w:rPr>
          <w:sz w:val="28"/>
          <w:szCs w:val="28"/>
        </w:rPr>
        <w:t>рисунок 21</w:t>
      </w:r>
      <w:r w:rsidRPr="007F06D4">
        <w:rPr>
          <w:bCs/>
          <w:sz w:val="28"/>
          <w:szCs w:val="28"/>
        </w:rPr>
        <w:t>, промежуток 10.52-10.53), включение дополнительного нагревателя воздуха, при этом будет наблюдаться рост температуры конденсации, этот режим также стабилизируется через небольшой промежуток времени (10.53-10.54). Так как экспериментальная установка находится в помещении и работает нормально, необходимо создать условия близкие к реальным, при которых под воздействием солнечной радиации возникает дополнительная тепловая нагрузка на воздушный конденсатор и возникает необходимость в понижении давления конденсации.</w:t>
      </w:r>
    </w:p>
    <w:p w14:paraId="62949CBB" w14:textId="77777777" w:rsidR="00E73E91" w:rsidRPr="007F06D4" w:rsidRDefault="00E73E91" w:rsidP="00E73E91">
      <w:pPr>
        <w:ind w:firstLine="709"/>
        <w:jc w:val="both"/>
        <w:rPr>
          <w:sz w:val="28"/>
          <w:szCs w:val="28"/>
        </w:rPr>
      </w:pPr>
    </w:p>
    <w:p w14:paraId="7A4D9C8E" w14:textId="284E7599" w:rsidR="00E73E91" w:rsidRPr="007F06D4" w:rsidRDefault="00234DD9" w:rsidP="00234DD9">
      <w:pPr>
        <w:pStyle w:val="ad"/>
        <w:spacing w:before="0" w:after="0"/>
        <w:ind w:firstLine="709"/>
        <w:rPr>
          <w:szCs w:val="28"/>
        </w:rPr>
      </w:pPr>
      <w:bookmarkStart w:id="26" w:name="_Hlk115808014"/>
      <w:r w:rsidRPr="007F06D4">
        <w:rPr>
          <w:szCs w:val="28"/>
          <w14:ligatures w14:val="standardContextual"/>
        </w:rPr>
        <w:lastRenderedPageBreak/>
        <mc:AlternateContent>
          <mc:Choice Requires="wps">
            <w:drawing>
              <wp:anchor distT="0" distB="0" distL="114300" distR="114300" simplePos="0" relativeHeight="251673088" behindDoc="0" locked="0" layoutInCell="1" allowOverlap="1" wp14:anchorId="65024040" wp14:editId="5DA67698">
                <wp:simplePos x="0" y="0"/>
                <wp:positionH relativeFrom="leftMargin">
                  <wp:posOffset>879635</wp:posOffset>
                </wp:positionH>
                <wp:positionV relativeFrom="paragraph">
                  <wp:posOffset>1016476</wp:posOffset>
                </wp:positionV>
                <wp:extent cx="2176462" cy="345404"/>
                <wp:effectExtent l="1270" t="0" r="0" b="0"/>
                <wp:wrapNone/>
                <wp:docPr id="1145354004" name="Надпись 6"/>
                <wp:cNvGraphicFramePr/>
                <a:graphic xmlns:a="http://schemas.openxmlformats.org/drawingml/2006/main">
                  <a:graphicData uri="http://schemas.microsoft.com/office/word/2010/wordprocessingShape">
                    <wps:wsp>
                      <wps:cNvSpPr txBox="1"/>
                      <wps:spPr>
                        <a:xfrm rot="16200000">
                          <a:off x="0" y="0"/>
                          <a:ext cx="2176462" cy="345404"/>
                        </a:xfrm>
                        <a:prstGeom prst="rect">
                          <a:avLst/>
                        </a:prstGeom>
                        <a:noFill/>
                        <a:ln w="6350">
                          <a:noFill/>
                        </a:ln>
                      </wps:spPr>
                      <wps:txbx>
                        <w:txbxContent>
                          <w:p w14:paraId="7152DF9B" w14:textId="7EE6951B" w:rsidR="005530C4" w:rsidRPr="00234DD9" w:rsidRDefault="005530C4">
                            <w:r>
                              <w:t xml:space="preserve">Температура конденсации, Тк </w:t>
                            </w:r>
                            <w:r w:rsidRPr="00234DD9">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24040" id="Надпись 6" o:spid="_x0000_s1038" type="#_x0000_t202" style="position:absolute;left:0;text-align:left;margin-left:69.25pt;margin-top:80.05pt;width:171.35pt;height:27.2pt;rotation:-90;z-index:2516730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" filled="f" stroked="f" strokeweight=".5pt">
                <v:textbox>
                  <w:txbxContent>
                    <w:p w14:paraId="7152DF9B" w14:textId="7EE6951B" w:rsidR="005530C4" w:rsidRPr="00234DD9" w:rsidRDefault="005530C4">
                      <w:r>
                        <w:t xml:space="preserve">Температура конденсации, Тк </w:t>
                      </w:r>
                      <w:r w:rsidRPr="00234DD9">
                        <w:t>℃</w:t>
                      </w:r>
                    </w:p>
                  </w:txbxContent>
                </v:textbox>
                <w10:wrap anchorx="margin"/>
              </v:shape>
            </w:pict>
          </mc:Fallback>
        </mc:AlternateContent>
      </w:r>
      <w:r w:rsidR="00E73E91" w:rsidRPr="007F06D4">
        <w:rPr>
          <w:szCs w:val="28"/>
        </w:rPr>
        <w:drawing>
          <wp:inline distT="0" distB="0" distL="0" distR="0" wp14:anchorId="304EB43C" wp14:editId="4D145885">
            <wp:extent cx="4405254" cy="2588260"/>
            <wp:effectExtent l="0" t="0" r="0" b="0"/>
            <wp:docPr id="155807716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rotWithShape="1">
                    <a:blip r:embed="rId33">
                      <a:extLst>
                        <a:ext uri="{28A0092B-C50C-407E-A947-70E740481C1C}">
                          <a14:useLocalDpi xmlns:a14="http://schemas.microsoft.com/office/drawing/2010/main" val="0"/>
                        </a:ext>
                      </a:extLst>
                    </a:blip>
                    <a:srcRect l="9988" t="9468" b="5937"/>
                    <a:stretch/>
                  </pic:blipFill>
                  <pic:spPr bwMode="auto">
                    <a:xfrm>
                      <a:off x="0" y="0"/>
                      <a:ext cx="4405254" cy="2588260"/>
                    </a:xfrm>
                    <a:prstGeom prst="rect">
                      <a:avLst/>
                    </a:prstGeom>
                    <a:noFill/>
                    <a:ln>
                      <a:noFill/>
                    </a:ln>
                    <a:extLst>
                      <a:ext uri="{53640926-AAD7-44D8-BBD7-CCE9431645EC}">
                        <a14:shadowObscured xmlns:a14="http://schemas.microsoft.com/office/drawing/2010/main"/>
                      </a:ext>
                    </a:extLst>
                  </pic:spPr>
                </pic:pic>
              </a:graphicData>
            </a:graphic>
          </wp:inline>
        </w:drawing>
      </w:r>
    </w:p>
    <w:p w14:paraId="5271CCA1" w14:textId="6B8314D1" w:rsidR="00234DD9" w:rsidRPr="007F06D4" w:rsidRDefault="00234DD9" w:rsidP="00234DD9">
      <w:pPr>
        <w:pStyle w:val="ad"/>
        <w:spacing w:before="0" w:after="0"/>
        <w:ind w:firstLine="709"/>
        <w:rPr>
          <w:szCs w:val="28"/>
        </w:rPr>
      </w:pPr>
      <w:r w:rsidRPr="007F06D4">
        <w:rPr>
          <w:szCs w:val="28"/>
        </w:rPr>
        <w:t>Временной промежуток, чч:мм</w:t>
      </w:r>
    </w:p>
    <w:p w14:paraId="0E7BDFA3" w14:textId="77777777" w:rsidR="00E73E91" w:rsidRPr="007F06D4" w:rsidRDefault="00E73E91" w:rsidP="00E73E91">
      <w:pPr>
        <w:pStyle w:val="ad"/>
        <w:spacing w:before="0" w:after="0"/>
        <w:ind w:firstLine="709"/>
        <w:rPr>
          <w:szCs w:val="28"/>
        </w:rPr>
      </w:pPr>
    </w:p>
    <w:p w14:paraId="413F20FE" w14:textId="77777777" w:rsidR="00E73E91" w:rsidRPr="007F06D4" w:rsidRDefault="00E73E91" w:rsidP="00E73E91">
      <w:pPr>
        <w:jc w:val="center"/>
        <w:rPr>
          <w:sz w:val="28"/>
          <w:szCs w:val="28"/>
        </w:rPr>
      </w:pPr>
      <w:r w:rsidRPr="007F06D4">
        <w:rPr>
          <w:sz w:val="28"/>
          <w:szCs w:val="28"/>
        </w:rPr>
        <w:t>Рисунок 21 – Зависимость температура конденсации (Тк), и температуры в аккумуляторе холода (Тi4) от подвода дополнительного тепла, и при подключении жидкостного конденсатора</w:t>
      </w:r>
    </w:p>
    <w:p w14:paraId="2DE193A1" w14:textId="77777777" w:rsidR="00E73E91" w:rsidRPr="007F06D4" w:rsidRDefault="00E73E91" w:rsidP="00E73E91">
      <w:pPr>
        <w:jc w:val="center"/>
        <w:rPr>
          <w:sz w:val="28"/>
          <w:szCs w:val="28"/>
        </w:rPr>
      </w:pPr>
    </w:p>
    <w:p w14:paraId="41E95BC8" w14:textId="77777777" w:rsidR="00E73E91" w:rsidRPr="007F06D4" w:rsidRDefault="00E73E91" w:rsidP="00E73E91">
      <w:pPr>
        <w:pStyle w:val="a5"/>
        <w:numPr>
          <w:ilvl w:val="0"/>
          <w:numId w:val="3"/>
        </w:numPr>
        <w:ind w:left="0" w:firstLine="709"/>
        <w:jc w:val="both"/>
        <w:rPr>
          <w:bCs/>
          <w:sz w:val="28"/>
          <w:szCs w:val="28"/>
        </w:rPr>
      </w:pPr>
      <w:r w:rsidRPr="007F06D4">
        <w:rPr>
          <w:bCs/>
          <w:sz w:val="28"/>
          <w:szCs w:val="28"/>
        </w:rPr>
        <w:t>Подключение жидкостного конденсатора, включение насоса Н2, наблюдается снижение температуры конденсации до минимально возможного (</w:t>
      </w:r>
      <w:r w:rsidRPr="007F06D4">
        <w:rPr>
          <w:sz w:val="28"/>
          <w:szCs w:val="28"/>
        </w:rPr>
        <w:t>рисунок 21</w:t>
      </w:r>
      <w:r w:rsidRPr="007F06D4">
        <w:rPr>
          <w:bCs/>
          <w:sz w:val="28"/>
          <w:szCs w:val="28"/>
        </w:rPr>
        <w:t>, промежуток 10.54);</w:t>
      </w:r>
    </w:p>
    <w:p w14:paraId="443E5FEB" w14:textId="42A325FB" w:rsidR="00E73E91" w:rsidRPr="007F06D4" w:rsidRDefault="00E73E91" w:rsidP="00D35ED4">
      <w:pPr>
        <w:pStyle w:val="a5"/>
        <w:numPr>
          <w:ilvl w:val="0"/>
          <w:numId w:val="3"/>
        </w:numPr>
        <w:ind w:left="0" w:firstLine="709"/>
        <w:jc w:val="both"/>
        <w:rPr>
          <w:bCs/>
          <w:sz w:val="28"/>
          <w:szCs w:val="28"/>
        </w:rPr>
      </w:pPr>
      <w:r w:rsidRPr="007F06D4">
        <w:rPr>
          <w:bCs/>
          <w:sz w:val="28"/>
          <w:szCs w:val="28"/>
        </w:rPr>
        <w:t xml:space="preserve"> Продолжение работы установки вместе с подводом дополнительного тепла, и использованием жидкостного конденсатора. Установка работает при минимальной температуре конденсации, продолжается циркуляция насосом Н2. Происходит повышение температуры жидкости в аккумулирующей емкости (</w:t>
      </w:r>
      <w:r w:rsidRPr="007F06D4">
        <w:rPr>
          <w:sz w:val="28"/>
          <w:szCs w:val="28"/>
        </w:rPr>
        <w:t>рисунок 21</w:t>
      </w:r>
      <w:r w:rsidRPr="007F06D4">
        <w:rPr>
          <w:bCs/>
          <w:sz w:val="28"/>
          <w:szCs w:val="28"/>
        </w:rPr>
        <w:t xml:space="preserve">, промежуток 10.55-11.07). Продолжительность временного промежутка зависит от начального значения температуры </w:t>
      </w:r>
      <w:r w:rsidRPr="007F06D4">
        <w:rPr>
          <w:sz w:val="28"/>
          <w:szCs w:val="28"/>
        </w:rPr>
        <w:t>Т</w:t>
      </w:r>
      <w:r w:rsidRPr="007F06D4">
        <w:rPr>
          <w:sz w:val="28"/>
          <w:szCs w:val="28"/>
          <w:lang w:val="en-US"/>
        </w:rPr>
        <w:t>i</w:t>
      </w:r>
      <w:r w:rsidRPr="007F06D4">
        <w:rPr>
          <w:sz w:val="28"/>
          <w:szCs w:val="28"/>
        </w:rPr>
        <w:t>4 перед циклом включения жидкостного конденсатора, и емкости (количества хладоносителя) в аккумуляторе холода.</w:t>
      </w:r>
      <w:bookmarkStart w:id="27" w:name="_Hlk115808211"/>
      <w:bookmarkEnd w:id="26"/>
      <w:r w:rsidR="00336BDC">
        <w:rPr>
          <w:sz w:val="28"/>
          <w:szCs w:val="28"/>
        </w:rPr>
        <w:t xml:space="preserve"> </w:t>
      </w:r>
      <w:r w:rsidRPr="007F06D4">
        <w:rPr>
          <w:bCs/>
          <w:sz w:val="28"/>
          <w:szCs w:val="28"/>
        </w:rPr>
        <w:t>Необходимые</w:t>
      </w:r>
      <w:r w:rsidR="00336BDC">
        <w:rPr>
          <w:bCs/>
          <w:sz w:val="28"/>
          <w:szCs w:val="28"/>
        </w:rPr>
        <w:t>,</w:t>
      </w:r>
      <w:r w:rsidRPr="007F06D4">
        <w:rPr>
          <w:bCs/>
          <w:sz w:val="28"/>
          <w:szCs w:val="28"/>
        </w:rPr>
        <w:t xml:space="preserve"> фиксируемые параметры в ходе экспериментов обозначены в таблице 14:</w:t>
      </w:r>
    </w:p>
    <w:p w14:paraId="329618FD" w14:textId="77777777" w:rsidR="00E73E91" w:rsidRPr="007F06D4" w:rsidRDefault="00E73E91" w:rsidP="00E73E91">
      <w:pPr>
        <w:jc w:val="both"/>
        <w:rPr>
          <w:bCs/>
          <w:sz w:val="28"/>
          <w:szCs w:val="28"/>
        </w:rPr>
      </w:pPr>
      <w:r w:rsidRPr="007F06D4">
        <w:rPr>
          <w:bCs/>
          <w:sz w:val="28"/>
          <w:szCs w:val="28"/>
        </w:rPr>
        <w:t>Таблица 14 –</w:t>
      </w:r>
      <w:r w:rsidRPr="007F06D4">
        <w:rPr>
          <w:sz w:val="28"/>
          <w:szCs w:val="28"/>
        </w:rPr>
        <w:t xml:space="preserve"> </w:t>
      </w:r>
      <w:r w:rsidRPr="007F06D4">
        <w:rPr>
          <w:bCs/>
          <w:sz w:val="28"/>
          <w:szCs w:val="28"/>
        </w:rPr>
        <w:t>Необходимые фиксируемые параметры в ходе экспериментов</w:t>
      </w:r>
    </w:p>
    <w:p w14:paraId="43496D37" w14:textId="77777777" w:rsidR="00E73E91" w:rsidRPr="007F06D4" w:rsidRDefault="00E73E91" w:rsidP="00E73E91">
      <w:pPr>
        <w:ind w:firstLine="709"/>
        <w:jc w:val="both"/>
        <w:rPr>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5103"/>
        <w:gridCol w:w="2175"/>
        <w:gridCol w:w="1350"/>
      </w:tblGrid>
      <w:tr w:rsidR="007F06D4" w:rsidRPr="007F06D4" w14:paraId="0C8F1BAC" w14:textId="77777777" w:rsidTr="00D35ED4">
        <w:trPr>
          <w:trHeight w:val="20"/>
          <w:jc w:val="center"/>
        </w:trPr>
        <w:tc>
          <w:tcPr>
            <w:tcW w:w="667" w:type="dxa"/>
            <w:shd w:val="clear" w:color="auto" w:fill="auto"/>
            <w:vAlign w:val="center"/>
          </w:tcPr>
          <w:p w14:paraId="72EF9F82" w14:textId="77777777" w:rsidR="00E73E91" w:rsidRPr="007F06D4" w:rsidRDefault="00E73E91" w:rsidP="00D35ED4">
            <w:pPr>
              <w:pStyle w:val="af2"/>
              <w:ind w:right="0"/>
              <w:jc w:val="both"/>
              <w:rPr>
                <w:sz w:val="28"/>
                <w:szCs w:val="28"/>
              </w:rPr>
            </w:pPr>
            <w:r w:rsidRPr="007F06D4">
              <w:rPr>
                <w:sz w:val="28"/>
                <w:szCs w:val="28"/>
              </w:rPr>
              <w:t>№</w:t>
            </w:r>
          </w:p>
        </w:tc>
        <w:tc>
          <w:tcPr>
            <w:tcW w:w="5103" w:type="dxa"/>
            <w:shd w:val="clear" w:color="auto" w:fill="auto"/>
            <w:vAlign w:val="center"/>
          </w:tcPr>
          <w:p w14:paraId="6DC737D5" w14:textId="77777777" w:rsidR="00E73E91" w:rsidRPr="007F06D4" w:rsidRDefault="00E73E91" w:rsidP="00D35ED4">
            <w:pPr>
              <w:pStyle w:val="af2"/>
              <w:ind w:right="0"/>
              <w:jc w:val="both"/>
              <w:rPr>
                <w:sz w:val="28"/>
                <w:szCs w:val="28"/>
              </w:rPr>
            </w:pPr>
            <w:r w:rsidRPr="007F06D4">
              <w:rPr>
                <w:sz w:val="28"/>
                <w:szCs w:val="28"/>
              </w:rPr>
              <w:t>Фиксируемый параметр</w:t>
            </w:r>
          </w:p>
        </w:tc>
        <w:tc>
          <w:tcPr>
            <w:tcW w:w="2175" w:type="dxa"/>
            <w:shd w:val="clear" w:color="auto" w:fill="auto"/>
          </w:tcPr>
          <w:p w14:paraId="0EB5DF17" w14:textId="77777777" w:rsidR="00E73E91" w:rsidRPr="007F06D4" w:rsidRDefault="00E73E91" w:rsidP="00D35ED4">
            <w:pPr>
              <w:pStyle w:val="af2"/>
              <w:ind w:right="0"/>
              <w:jc w:val="both"/>
              <w:rPr>
                <w:sz w:val="28"/>
                <w:szCs w:val="28"/>
              </w:rPr>
            </w:pPr>
            <w:r w:rsidRPr="007F06D4">
              <w:rPr>
                <w:sz w:val="28"/>
                <w:szCs w:val="28"/>
              </w:rPr>
              <w:t>Обозначение</w:t>
            </w:r>
          </w:p>
        </w:tc>
        <w:tc>
          <w:tcPr>
            <w:tcW w:w="1350" w:type="dxa"/>
            <w:shd w:val="clear" w:color="auto" w:fill="auto"/>
            <w:vAlign w:val="center"/>
          </w:tcPr>
          <w:p w14:paraId="723C40CE" w14:textId="77777777" w:rsidR="00E73E91" w:rsidRPr="007F06D4" w:rsidRDefault="00E73E91" w:rsidP="00D35ED4">
            <w:pPr>
              <w:pStyle w:val="af2"/>
              <w:ind w:right="0"/>
              <w:jc w:val="both"/>
              <w:rPr>
                <w:sz w:val="28"/>
                <w:szCs w:val="28"/>
              </w:rPr>
            </w:pPr>
            <w:r w:rsidRPr="007F06D4">
              <w:rPr>
                <w:sz w:val="28"/>
                <w:szCs w:val="28"/>
              </w:rPr>
              <w:t>Ед. изм.</w:t>
            </w:r>
          </w:p>
        </w:tc>
      </w:tr>
      <w:tr w:rsidR="007F06D4" w:rsidRPr="007F06D4" w14:paraId="0EBAF537" w14:textId="77777777" w:rsidTr="00D35ED4">
        <w:trPr>
          <w:trHeight w:val="20"/>
          <w:jc w:val="center"/>
        </w:trPr>
        <w:tc>
          <w:tcPr>
            <w:tcW w:w="667" w:type="dxa"/>
            <w:shd w:val="clear" w:color="auto" w:fill="auto"/>
            <w:vAlign w:val="center"/>
          </w:tcPr>
          <w:p w14:paraId="69253A46" w14:textId="77777777" w:rsidR="00E73E91" w:rsidRPr="007F06D4" w:rsidRDefault="00E73E91" w:rsidP="00D35ED4">
            <w:pPr>
              <w:pStyle w:val="af2"/>
              <w:ind w:right="0"/>
              <w:jc w:val="both"/>
              <w:rPr>
                <w:sz w:val="28"/>
                <w:szCs w:val="28"/>
              </w:rPr>
            </w:pPr>
            <w:r w:rsidRPr="007F06D4">
              <w:rPr>
                <w:sz w:val="28"/>
                <w:szCs w:val="28"/>
              </w:rPr>
              <w:t>1</w:t>
            </w:r>
          </w:p>
        </w:tc>
        <w:tc>
          <w:tcPr>
            <w:tcW w:w="5103" w:type="dxa"/>
            <w:shd w:val="clear" w:color="auto" w:fill="auto"/>
            <w:vAlign w:val="center"/>
          </w:tcPr>
          <w:p w14:paraId="54397063" w14:textId="77777777" w:rsidR="00E73E91" w:rsidRPr="007F06D4" w:rsidRDefault="00E73E91" w:rsidP="00D35ED4">
            <w:pPr>
              <w:pStyle w:val="af2"/>
              <w:ind w:right="0"/>
              <w:jc w:val="both"/>
              <w:rPr>
                <w:sz w:val="28"/>
                <w:szCs w:val="28"/>
              </w:rPr>
            </w:pPr>
            <w:r w:rsidRPr="007F06D4">
              <w:rPr>
                <w:sz w:val="28"/>
                <w:szCs w:val="28"/>
              </w:rPr>
              <w:t>Температура нагнетания</w:t>
            </w:r>
          </w:p>
        </w:tc>
        <w:tc>
          <w:tcPr>
            <w:tcW w:w="2175" w:type="dxa"/>
            <w:shd w:val="clear" w:color="auto" w:fill="auto"/>
          </w:tcPr>
          <w:p w14:paraId="3A996174" w14:textId="77777777" w:rsidR="00E73E91" w:rsidRPr="007F06D4" w:rsidRDefault="00E73E91" w:rsidP="00D35ED4">
            <w:pPr>
              <w:pStyle w:val="af2"/>
              <w:ind w:right="0"/>
              <w:jc w:val="both"/>
              <w:rPr>
                <w:sz w:val="28"/>
                <w:szCs w:val="28"/>
              </w:rPr>
            </w:pPr>
            <w:r w:rsidRPr="007F06D4">
              <w:rPr>
                <w:sz w:val="28"/>
                <w:szCs w:val="28"/>
              </w:rPr>
              <w:t>Ti1</w:t>
            </w:r>
          </w:p>
        </w:tc>
        <w:tc>
          <w:tcPr>
            <w:tcW w:w="1350" w:type="dxa"/>
            <w:shd w:val="clear" w:color="auto" w:fill="auto"/>
            <w:vAlign w:val="center"/>
          </w:tcPr>
          <w:p w14:paraId="293C70AA" w14:textId="77777777" w:rsidR="00E73E91" w:rsidRPr="007F06D4" w:rsidRDefault="00E73E91" w:rsidP="00D35ED4">
            <w:pPr>
              <w:pStyle w:val="af2"/>
              <w:ind w:right="0"/>
              <w:jc w:val="both"/>
              <w:rPr>
                <w:sz w:val="28"/>
                <w:szCs w:val="28"/>
              </w:rPr>
            </w:pPr>
            <w:r w:rsidRPr="00336BDC">
              <w:rPr>
                <w:sz w:val="28"/>
                <w:szCs w:val="28"/>
              </w:rPr>
              <w:t>℃</w:t>
            </w:r>
          </w:p>
        </w:tc>
      </w:tr>
      <w:tr w:rsidR="007F06D4" w:rsidRPr="007F06D4" w14:paraId="556E779D" w14:textId="77777777" w:rsidTr="00D35ED4">
        <w:trPr>
          <w:trHeight w:val="20"/>
          <w:jc w:val="center"/>
        </w:trPr>
        <w:tc>
          <w:tcPr>
            <w:tcW w:w="667" w:type="dxa"/>
            <w:shd w:val="clear" w:color="auto" w:fill="auto"/>
            <w:vAlign w:val="center"/>
          </w:tcPr>
          <w:p w14:paraId="355DEF16" w14:textId="77777777" w:rsidR="00E73E91" w:rsidRPr="007F06D4" w:rsidRDefault="00E73E91" w:rsidP="00D35ED4">
            <w:pPr>
              <w:pStyle w:val="af2"/>
              <w:ind w:right="0"/>
              <w:jc w:val="both"/>
              <w:rPr>
                <w:sz w:val="28"/>
                <w:szCs w:val="28"/>
              </w:rPr>
            </w:pPr>
            <w:r w:rsidRPr="007F06D4">
              <w:rPr>
                <w:sz w:val="28"/>
                <w:szCs w:val="28"/>
              </w:rPr>
              <w:t>2</w:t>
            </w:r>
          </w:p>
        </w:tc>
        <w:tc>
          <w:tcPr>
            <w:tcW w:w="5103" w:type="dxa"/>
            <w:shd w:val="clear" w:color="auto" w:fill="auto"/>
            <w:vAlign w:val="center"/>
          </w:tcPr>
          <w:p w14:paraId="6FA9E9FE" w14:textId="77777777" w:rsidR="00E73E91" w:rsidRPr="007F06D4" w:rsidRDefault="00E73E91" w:rsidP="00D35ED4">
            <w:pPr>
              <w:pStyle w:val="af2"/>
              <w:ind w:right="0"/>
              <w:jc w:val="both"/>
              <w:rPr>
                <w:sz w:val="28"/>
                <w:szCs w:val="28"/>
              </w:rPr>
            </w:pPr>
            <w:r w:rsidRPr="007F06D4">
              <w:rPr>
                <w:sz w:val="28"/>
                <w:szCs w:val="28"/>
              </w:rPr>
              <w:t>Температура после возд. конденсатора</w:t>
            </w:r>
          </w:p>
        </w:tc>
        <w:tc>
          <w:tcPr>
            <w:tcW w:w="2175" w:type="dxa"/>
            <w:shd w:val="clear" w:color="auto" w:fill="auto"/>
          </w:tcPr>
          <w:p w14:paraId="6482AEA8" w14:textId="77777777" w:rsidR="00E73E91" w:rsidRPr="007F06D4" w:rsidRDefault="00E73E91" w:rsidP="00D35ED4">
            <w:pPr>
              <w:pStyle w:val="af2"/>
              <w:ind w:right="0"/>
              <w:jc w:val="both"/>
              <w:rPr>
                <w:sz w:val="28"/>
                <w:szCs w:val="28"/>
              </w:rPr>
            </w:pPr>
            <w:r w:rsidRPr="007F06D4">
              <w:rPr>
                <w:sz w:val="28"/>
                <w:szCs w:val="28"/>
              </w:rPr>
              <w:t>Ti2</w:t>
            </w:r>
          </w:p>
        </w:tc>
        <w:tc>
          <w:tcPr>
            <w:tcW w:w="1350" w:type="dxa"/>
            <w:shd w:val="clear" w:color="auto" w:fill="auto"/>
            <w:vAlign w:val="center"/>
          </w:tcPr>
          <w:p w14:paraId="047346C4" w14:textId="77777777" w:rsidR="00E73E91" w:rsidRPr="007F06D4" w:rsidRDefault="00E73E91" w:rsidP="00D35ED4">
            <w:pPr>
              <w:pStyle w:val="af2"/>
              <w:ind w:right="0"/>
              <w:jc w:val="both"/>
              <w:rPr>
                <w:sz w:val="28"/>
                <w:szCs w:val="28"/>
              </w:rPr>
            </w:pPr>
            <w:r w:rsidRPr="007F06D4">
              <w:rPr>
                <w:sz w:val="28"/>
                <w:szCs w:val="28"/>
              </w:rPr>
              <w:t>℃</w:t>
            </w:r>
          </w:p>
        </w:tc>
      </w:tr>
      <w:tr w:rsidR="007F06D4" w:rsidRPr="007F06D4" w14:paraId="07173E91" w14:textId="77777777" w:rsidTr="00D35ED4">
        <w:trPr>
          <w:trHeight w:val="20"/>
          <w:jc w:val="center"/>
        </w:trPr>
        <w:tc>
          <w:tcPr>
            <w:tcW w:w="667" w:type="dxa"/>
            <w:shd w:val="clear" w:color="auto" w:fill="auto"/>
            <w:vAlign w:val="center"/>
          </w:tcPr>
          <w:p w14:paraId="09EF9489" w14:textId="77777777" w:rsidR="00E73E91" w:rsidRPr="007F06D4" w:rsidRDefault="00E73E91" w:rsidP="00D35ED4">
            <w:pPr>
              <w:pStyle w:val="af2"/>
              <w:ind w:right="0"/>
              <w:jc w:val="both"/>
              <w:rPr>
                <w:sz w:val="28"/>
                <w:szCs w:val="28"/>
              </w:rPr>
            </w:pPr>
            <w:r w:rsidRPr="007F06D4">
              <w:rPr>
                <w:sz w:val="28"/>
                <w:szCs w:val="28"/>
              </w:rPr>
              <w:t>3</w:t>
            </w:r>
          </w:p>
        </w:tc>
        <w:tc>
          <w:tcPr>
            <w:tcW w:w="5103" w:type="dxa"/>
            <w:shd w:val="clear" w:color="auto" w:fill="auto"/>
            <w:vAlign w:val="center"/>
          </w:tcPr>
          <w:p w14:paraId="4721FEB8" w14:textId="77777777" w:rsidR="00E73E91" w:rsidRPr="007F06D4" w:rsidRDefault="00E73E91" w:rsidP="00D35ED4">
            <w:pPr>
              <w:pStyle w:val="af2"/>
              <w:ind w:right="0"/>
              <w:jc w:val="both"/>
              <w:rPr>
                <w:sz w:val="28"/>
                <w:szCs w:val="28"/>
              </w:rPr>
            </w:pPr>
            <w:r w:rsidRPr="007F06D4">
              <w:rPr>
                <w:sz w:val="28"/>
                <w:szCs w:val="28"/>
              </w:rPr>
              <w:t>Температура после теплообменника</w:t>
            </w:r>
          </w:p>
        </w:tc>
        <w:tc>
          <w:tcPr>
            <w:tcW w:w="2175" w:type="dxa"/>
            <w:shd w:val="clear" w:color="auto" w:fill="auto"/>
          </w:tcPr>
          <w:p w14:paraId="7E35C676" w14:textId="77777777" w:rsidR="00E73E91" w:rsidRPr="007F06D4" w:rsidRDefault="00E73E91" w:rsidP="00D35ED4">
            <w:pPr>
              <w:pStyle w:val="af2"/>
              <w:ind w:right="0"/>
              <w:jc w:val="both"/>
              <w:rPr>
                <w:sz w:val="28"/>
                <w:szCs w:val="28"/>
              </w:rPr>
            </w:pPr>
            <w:r w:rsidRPr="007F06D4">
              <w:rPr>
                <w:sz w:val="28"/>
                <w:szCs w:val="28"/>
              </w:rPr>
              <w:t>Ti3</w:t>
            </w:r>
          </w:p>
        </w:tc>
        <w:tc>
          <w:tcPr>
            <w:tcW w:w="1350" w:type="dxa"/>
            <w:shd w:val="clear" w:color="auto" w:fill="auto"/>
            <w:vAlign w:val="center"/>
          </w:tcPr>
          <w:p w14:paraId="700B931A" w14:textId="77777777" w:rsidR="00E73E91" w:rsidRPr="007F06D4" w:rsidRDefault="00E73E91" w:rsidP="00D35ED4">
            <w:pPr>
              <w:pStyle w:val="af2"/>
              <w:ind w:right="0"/>
              <w:jc w:val="both"/>
              <w:rPr>
                <w:sz w:val="28"/>
                <w:szCs w:val="28"/>
              </w:rPr>
            </w:pPr>
            <w:r w:rsidRPr="007F06D4">
              <w:rPr>
                <w:sz w:val="28"/>
                <w:szCs w:val="28"/>
              </w:rPr>
              <w:t>℃</w:t>
            </w:r>
          </w:p>
        </w:tc>
      </w:tr>
      <w:tr w:rsidR="007F06D4" w:rsidRPr="007F06D4" w14:paraId="249387A5" w14:textId="77777777" w:rsidTr="00D35ED4">
        <w:trPr>
          <w:trHeight w:val="20"/>
          <w:jc w:val="center"/>
        </w:trPr>
        <w:tc>
          <w:tcPr>
            <w:tcW w:w="667" w:type="dxa"/>
            <w:shd w:val="clear" w:color="auto" w:fill="auto"/>
            <w:vAlign w:val="center"/>
          </w:tcPr>
          <w:p w14:paraId="21C7E65E" w14:textId="77777777" w:rsidR="00E73E91" w:rsidRPr="007F06D4" w:rsidRDefault="00E73E91" w:rsidP="00D35ED4">
            <w:pPr>
              <w:pStyle w:val="af2"/>
              <w:ind w:right="0"/>
              <w:jc w:val="both"/>
              <w:rPr>
                <w:sz w:val="28"/>
                <w:szCs w:val="28"/>
              </w:rPr>
            </w:pPr>
            <w:r w:rsidRPr="007F06D4">
              <w:rPr>
                <w:sz w:val="28"/>
                <w:szCs w:val="28"/>
              </w:rPr>
              <w:t>4</w:t>
            </w:r>
          </w:p>
        </w:tc>
        <w:tc>
          <w:tcPr>
            <w:tcW w:w="5103" w:type="dxa"/>
            <w:shd w:val="clear" w:color="auto" w:fill="auto"/>
            <w:vAlign w:val="center"/>
          </w:tcPr>
          <w:p w14:paraId="0CDD65A4" w14:textId="77777777" w:rsidR="00E73E91" w:rsidRPr="007F06D4" w:rsidRDefault="00E73E91" w:rsidP="00D35ED4">
            <w:pPr>
              <w:pStyle w:val="af2"/>
              <w:ind w:right="0"/>
              <w:jc w:val="both"/>
              <w:rPr>
                <w:sz w:val="28"/>
                <w:szCs w:val="28"/>
              </w:rPr>
            </w:pPr>
            <w:r w:rsidRPr="007F06D4">
              <w:rPr>
                <w:sz w:val="28"/>
                <w:szCs w:val="28"/>
              </w:rPr>
              <w:t>Температура в аккумуляторе холода</w:t>
            </w:r>
          </w:p>
        </w:tc>
        <w:tc>
          <w:tcPr>
            <w:tcW w:w="2175" w:type="dxa"/>
            <w:shd w:val="clear" w:color="auto" w:fill="auto"/>
          </w:tcPr>
          <w:p w14:paraId="2490EE9D" w14:textId="77777777" w:rsidR="00E73E91" w:rsidRPr="007F06D4" w:rsidRDefault="00E73E91" w:rsidP="00D35ED4">
            <w:pPr>
              <w:pStyle w:val="af2"/>
              <w:ind w:right="0"/>
              <w:jc w:val="both"/>
              <w:rPr>
                <w:sz w:val="28"/>
                <w:szCs w:val="28"/>
              </w:rPr>
            </w:pPr>
            <w:r w:rsidRPr="007F06D4">
              <w:rPr>
                <w:sz w:val="28"/>
                <w:szCs w:val="28"/>
              </w:rPr>
              <w:t>Ti4</w:t>
            </w:r>
          </w:p>
        </w:tc>
        <w:tc>
          <w:tcPr>
            <w:tcW w:w="1350" w:type="dxa"/>
            <w:shd w:val="clear" w:color="auto" w:fill="auto"/>
            <w:vAlign w:val="center"/>
          </w:tcPr>
          <w:p w14:paraId="671ED30D" w14:textId="77777777" w:rsidR="00E73E91" w:rsidRPr="007F06D4" w:rsidRDefault="00E73E91" w:rsidP="00D35ED4">
            <w:pPr>
              <w:pStyle w:val="af2"/>
              <w:ind w:right="0"/>
              <w:jc w:val="both"/>
              <w:rPr>
                <w:sz w:val="28"/>
                <w:szCs w:val="28"/>
              </w:rPr>
            </w:pPr>
            <w:r w:rsidRPr="007F06D4">
              <w:rPr>
                <w:sz w:val="28"/>
                <w:szCs w:val="28"/>
              </w:rPr>
              <w:t>℃</w:t>
            </w:r>
          </w:p>
        </w:tc>
      </w:tr>
      <w:tr w:rsidR="007F06D4" w:rsidRPr="007F06D4" w14:paraId="69A9BC3E" w14:textId="77777777" w:rsidTr="00D35ED4">
        <w:trPr>
          <w:trHeight w:val="20"/>
          <w:jc w:val="center"/>
        </w:trPr>
        <w:tc>
          <w:tcPr>
            <w:tcW w:w="667" w:type="dxa"/>
            <w:shd w:val="clear" w:color="auto" w:fill="auto"/>
            <w:vAlign w:val="center"/>
          </w:tcPr>
          <w:p w14:paraId="4AC78A53" w14:textId="77777777" w:rsidR="00E73E91" w:rsidRPr="007F06D4" w:rsidRDefault="00E73E91" w:rsidP="00D35ED4">
            <w:pPr>
              <w:pStyle w:val="af2"/>
              <w:ind w:right="0"/>
              <w:jc w:val="both"/>
              <w:rPr>
                <w:sz w:val="28"/>
                <w:szCs w:val="28"/>
              </w:rPr>
            </w:pPr>
            <w:r w:rsidRPr="007F06D4">
              <w:rPr>
                <w:sz w:val="28"/>
                <w:szCs w:val="28"/>
              </w:rPr>
              <w:t>5</w:t>
            </w:r>
          </w:p>
        </w:tc>
        <w:tc>
          <w:tcPr>
            <w:tcW w:w="5103" w:type="dxa"/>
            <w:shd w:val="clear" w:color="auto" w:fill="auto"/>
            <w:vAlign w:val="center"/>
          </w:tcPr>
          <w:p w14:paraId="641273A2" w14:textId="77777777" w:rsidR="00E73E91" w:rsidRPr="007F06D4" w:rsidRDefault="00E73E91" w:rsidP="00D35ED4">
            <w:pPr>
              <w:pStyle w:val="af2"/>
              <w:ind w:right="0"/>
              <w:jc w:val="both"/>
              <w:rPr>
                <w:sz w:val="28"/>
                <w:szCs w:val="28"/>
              </w:rPr>
            </w:pPr>
            <w:r w:rsidRPr="007F06D4">
              <w:rPr>
                <w:sz w:val="28"/>
                <w:szCs w:val="28"/>
              </w:rPr>
              <w:t>температура поверхности радиатора</w:t>
            </w:r>
          </w:p>
        </w:tc>
        <w:tc>
          <w:tcPr>
            <w:tcW w:w="2175" w:type="dxa"/>
            <w:shd w:val="clear" w:color="auto" w:fill="auto"/>
          </w:tcPr>
          <w:p w14:paraId="32EAF3C1" w14:textId="77777777" w:rsidR="00E73E91" w:rsidRPr="007F06D4" w:rsidRDefault="00E73E91" w:rsidP="00D35ED4">
            <w:pPr>
              <w:pStyle w:val="af2"/>
              <w:ind w:right="0"/>
              <w:jc w:val="both"/>
              <w:rPr>
                <w:sz w:val="28"/>
                <w:szCs w:val="28"/>
              </w:rPr>
            </w:pPr>
            <w:r w:rsidRPr="007F06D4">
              <w:rPr>
                <w:sz w:val="28"/>
                <w:szCs w:val="28"/>
              </w:rPr>
              <w:t>Ti5</w:t>
            </w:r>
          </w:p>
        </w:tc>
        <w:tc>
          <w:tcPr>
            <w:tcW w:w="1350" w:type="dxa"/>
            <w:shd w:val="clear" w:color="auto" w:fill="auto"/>
            <w:vAlign w:val="center"/>
          </w:tcPr>
          <w:p w14:paraId="7A960E26" w14:textId="77777777" w:rsidR="00E73E91" w:rsidRPr="007F06D4" w:rsidRDefault="00E73E91" w:rsidP="00D35ED4">
            <w:pPr>
              <w:pStyle w:val="af2"/>
              <w:ind w:right="0"/>
              <w:jc w:val="both"/>
              <w:rPr>
                <w:sz w:val="28"/>
                <w:szCs w:val="28"/>
              </w:rPr>
            </w:pPr>
            <w:r w:rsidRPr="007F06D4">
              <w:rPr>
                <w:sz w:val="28"/>
                <w:szCs w:val="28"/>
              </w:rPr>
              <w:t>℃</w:t>
            </w:r>
          </w:p>
        </w:tc>
      </w:tr>
      <w:tr w:rsidR="007F06D4" w:rsidRPr="007F06D4" w14:paraId="78523D48" w14:textId="77777777" w:rsidTr="00D35ED4">
        <w:trPr>
          <w:trHeight w:val="20"/>
          <w:jc w:val="center"/>
        </w:trPr>
        <w:tc>
          <w:tcPr>
            <w:tcW w:w="667" w:type="dxa"/>
            <w:shd w:val="clear" w:color="auto" w:fill="auto"/>
            <w:vAlign w:val="center"/>
          </w:tcPr>
          <w:p w14:paraId="2FA77ADB" w14:textId="77777777" w:rsidR="00E73E91" w:rsidRPr="007F06D4" w:rsidRDefault="00E73E91" w:rsidP="00D35ED4">
            <w:pPr>
              <w:pStyle w:val="af2"/>
              <w:ind w:right="0"/>
              <w:jc w:val="both"/>
              <w:rPr>
                <w:sz w:val="28"/>
                <w:szCs w:val="28"/>
              </w:rPr>
            </w:pPr>
            <w:r w:rsidRPr="007F06D4">
              <w:rPr>
                <w:sz w:val="28"/>
                <w:szCs w:val="28"/>
              </w:rPr>
              <w:t>6</w:t>
            </w:r>
          </w:p>
        </w:tc>
        <w:tc>
          <w:tcPr>
            <w:tcW w:w="5103" w:type="dxa"/>
            <w:shd w:val="clear" w:color="auto" w:fill="auto"/>
            <w:vAlign w:val="center"/>
          </w:tcPr>
          <w:p w14:paraId="4720DF5A" w14:textId="77777777" w:rsidR="00E73E91" w:rsidRPr="007F06D4" w:rsidRDefault="00E73E91" w:rsidP="00D35ED4">
            <w:pPr>
              <w:pStyle w:val="af2"/>
              <w:ind w:right="0"/>
              <w:jc w:val="both"/>
              <w:rPr>
                <w:sz w:val="28"/>
                <w:szCs w:val="28"/>
              </w:rPr>
            </w:pPr>
            <w:r w:rsidRPr="007F06D4">
              <w:rPr>
                <w:sz w:val="28"/>
                <w:szCs w:val="28"/>
              </w:rPr>
              <w:t>Температура воздуха</w:t>
            </w:r>
          </w:p>
        </w:tc>
        <w:tc>
          <w:tcPr>
            <w:tcW w:w="2175" w:type="dxa"/>
            <w:shd w:val="clear" w:color="auto" w:fill="auto"/>
          </w:tcPr>
          <w:p w14:paraId="53255796" w14:textId="77777777" w:rsidR="00E73E91" w:rsidRPr="007F06D4" w:rsidRDefault="00E73E91" w:rsidP="00D35ED4">
            <w:pPr>
              <w:pStyle w:val="af2"/>
              <w:ind w:right="0"/>
              <w:jc w:val="both"/>
              <w:rPr>
                <w:sz w:val="28"/>
                <w:szCs w:val="28"/>
              </w:rPr>
            </w:pPr>
            <w:r w:rsidRPr="007F06D4">
              <w:rPr>
                <w:sz w:val="28"/>
                <w:szCs w:val="28"/>
              </w:rPr>
              <w:t>Ti6</w:t>
            </w:r>
          </w:p>
        </w:tc>
        <w:tc>
          <w:tcPr>
            <w:tcW w:w="1350" w:type="dxa"/>
            <w:shd w:val="clear" w:color="auto" w:fill="auto"/>
            <w:vAlign w:val="center"/>
          </w:tcPr>
          <w:p w14:paraId="5A9DF1CD" w14:textId="77777777" w:rsidR="00E73E91" w:rsidRPr="007F06D4" w:rsidRDefault="00E73E91" w:rsidP="00D35ED4">
            <w:pPr>
              <w:pStyle w:val="af2"/>
              <w:ind w:right="0"/>
              <w:jc w:val="both"/>
              <w:rPr>
                <w:sz w:val="28"/>
                <w:szCs w:val="28"/>
              </w:rPr>
            </w:pPr>
            <w:r w:rsidRPr="007F06D4">
              <w:rPr>
                <w:sz w:val="28"/>
                <w:szCs w:val="28"/>
              </w:rPr>
              <w:t>℃</w:t>
            </w:r>
          </w:p>
        </w:tc>
      </w:tr>
      <w:tr w:rsidR="007F06D4" w:rsidRPr="007F06D4" w14:paraId="4F22DD0C" w14:textId="77777777" w:rsidTr="00D35ED4">
        <w:trPr>
          <w:trHeight w:val="20"/>
          <w:jc w:val="center"/>
        </w:trPr>
        <w:tc>
          <w:tcPr>
            <w:tcW w:w="667" w:type="dxa"/>
            <w:shd w:val="clear" w:color="auto" w:fill="auto"/>
            <w:vAlign w:val="center"/>
          </w:tcPr>
          <w:p w14:paraId="0605DE02" w14:textId="77777777" w:rsidR="00E73E91" w:rsidRPr="007F06D4" w:rsidRDefault="00E73E91" w:rsidP="00D35ED4">
            <w:pPr>
              <w:pStyle w:val="af2"/>
              <w:ind w:right="0"/>
              <w:jc w:val="both"/>
              <w:rPr>
                <w:sz w:val="28"/>
                <w:szCs w:val="28"/>
              </w:rPr>
            </w:pPr>
            <w:r w:rsidRPr="007F06D4">
              <w:rPr>
                <w:sz w:val="28"/>
                <w:szCs w:val="28"/>
              </w:rPr>
              <w:t>7</w:t>
            </w:r>
          </w:p>
        </w:tc>
        <w:tc>
          <w:tcPr>
            <w:tcW w:w="5103" w:type="dxa"/>
            <w:shd w:val="clear" w:color="auto" w:fill="auto"/>
            <w:vAlign w:val="center"/>
          </w:tcPr>
          <w:p w14:paraId="2A22A71A" w14:textId="77777777" w:rsidR="00E73E91" w:rsidRPr="007F06D4" w:rsidRDefault="00E73E91" w:rsidP="00D35ED4">
            <w:pPr>
              <w:pStyle w:val="af2"/>
              <w:ind w:right="0"/>
              <w:jc w:val="both"/>
              <w:rPr>
                <w:sz w:val="28"/>
                <w:szCs w:val="28"/>
              </w:rPr>
            </w:pPr>
            <w:r w:rsidRPr="007F06D4">
              <w:rPr>
                <w:sz w:val="28"/>
                <w:szCs w:val="28"/>
              </w:rPr>
              <w:t>Температура в камере</w:t>
            </w:r>
          </w:p>
        </w:tc>
        <w:tc>
          <w:tcPr>
            <w:tcW w:w="2175" w:type="dxa"/>
            <w:shd w:val="clear" w:color="auto" w:fill="auto"/>
          </w:tcPr>
          <w:p w14:paraId="0E716904" w14:textId="77777777" w:rsidR="00E73E91" w:rsidRPr="007F06D4" w:rsidRDefault="00E73E91" w:rsidP="00D35ED4">
            <w:pPr>
              <w:pStyle w:val="af2"/>
              <w:ind w:right="0"/>
              <w:jc w:val="both"/>
              <w:rPr>
                <w:sz w:val="28"/>
                <w:szCs w:val="28"/>
              </w:rPr>
            </w:pPr>
            <w:r w:rsidRPr="007F06D4">
              <w:rPr>
                <w:sz w:val="28"/>
                <w:szCs w:val="28"/>
              </w:rPr>
              <w:t>Ti7</w:t>
            </w:r>
          </w:p>
        </w:tc>
        <w:tc>
          <w:tcPr>
            <w:tcW w:w="1350" w:type="dxa"/>
            <w:shd w:val="clear" w:color="auto" w:fill="auto"/>
            <w:vAlign w:val="center"/>
          </w:tcPr>
          <w:p w14:paraId="2FD66664" w14:textId="77777777" w:rsidR="00E73E91" w:rsidRPr="007F06D4" w:rsidRDefault="00E73E91" w:rsidP="00D35ED4">
            <w:pPr>
              <w:pStyle w:val="af2"/>
              <w:ind w:right="0"/>
              <w:jc w:val="both"/>
              <w:rPr>
                <w:sz w:val="28"/>
                <w:szCs w:val="28"/>
              </w:rPr>
            </w:pPr>
            <w:r w:rsidRPr="007F06D4">
              <w:rPr>
                <w:sz w:val="28"/>
                <w:szCs w:val="28"/>
              </w:rPr>
              <w:t>℃</w:t>
            </w:r>
          </w:p>
        </w:tc>
      </w:tr>
      <w:tr w:rsidR="007F06D4" w:rsidRPr="007F06D4" w14:paraId="627FF0B3" w14:textId="77777777" w:rsidTr="00D35ED4">
        <w:trPr>
          <w:trHeight w:val="20"/>
          <w:jc w:val="center"/>
        </w:trPr>
        <w:tc>
          <w:tcPr>
            <w:tcW w:w="667" w:type="dxa"/>
            <w:shd w:val="clear" w:color="auto" w:fill="auto"/>
            <w:vAlign w:val="center"/>
          </w:tcPr>
          <w:p w14:paraId="07870395" w14:textId="77777777" w:rsidR="00E73E91" w:rsidRPr="007F06D4" w:rsidRDefault="00E73E91" w:rsidP="00D35ED4">
            <w:pPr>
              <w:pStyle w:val="af2"/>
              <w:ind w:right="0"/>
              <w:jc w:val="both"/>
              <w:rPr>
                <w:sz w:val="28"/>
                <w:szCs w:val="28"/>
              </w:rPr>
            </w:pPr>
            <w:r w:rsidRPr="007F06D4">
              <w:rPr>
                <w:sz w:val="28"/>
                <w:szCs w:val="28"/>
              </w:rPr>
              <w:t>8</w:t>
            </w:r>
          </w:p>
        </w:tc>
        <w:tc>
          <w:tcPr>
            <w:tcW w:w="5103" w:type="dxa"/>
            <w:shd w:val="clear" w:color="auto" w:fill="auto"/>
            <w:vAlign w:val="center"/>
          </w:tcPr>
          <w:p w14:paraId="61A12605" w14:textId="77777777" w:rsidR="00E73E91" w:rsidRPr="007F06D4" w:rsidRDefault="00E73E91" w:rsidP="00D35ED4">
            <w:pPr>
              <w:pStyle w:val="af2"/>
              <w:ind w:right="0"/>
              <w:jc w:val="both"/>
              <w:rPr>
                <w:sz w:val="28"/>
                <w:szCs w:val="28"/>
              </w:rPr>
            </w:pPr>
            <w:r w:rsidRPr="007F06D4">
              <w:rPr>
                <w:sz w:val="28"/>
                <w:szCs w:val="28"/>
              </w:rPr>
              <w:t>Давление конденсации</w:t>
            </w:r>
          </w:p>
        </w:tc>
        <w:tc>
          <w:tcPr>
            <w:tcW w:w="2175" w:type="dxa"/>
            <w:shd w:val="clear" w:color="auto" w:fill="auto"/>
          </w:tcPr>
          <w:p w14:paraId="7E3C852C" w14:textId="77777777" w:rsidR="00E73E91" w:rsidRPr="007F06D4" w:rsidRDefault="00E73E91" w:rsidP="00D35ED4">
            <w:pPr>
              <w:pStyle w:val="af2"/>
              <w:ind w:right="0"/>
              <w:jc w:val="both"/>
              <w:rPr>
                <w:sz w:val="28"/>
                <w:szCs w:val="28"/>
              </w:rPr>
            </w:pPr>
            <w:r w:rsidRPr="007F06D4">
              <w:rPr>
                <w:sz w:val="28"/>
                <w:szCs w:val="28"/>
              </w:rPr>
              <w:t>PI1</w:t>
            </w:r>
          </w:p>
        </w:tc>
        <w:tc>
          <w:tcPr>
            <w:tcW w:w="1350" w:type="dxa"/>
            <w:shd w:val="clear" w:color="auto" w:fill="auto"/>
            <w:vAlign w:val="center"/>
          </w:tcPr>
          <w:p w14:paraId="72CDF6BF" w14:textId="12A599E4" w:rsidR="00E73E91" w:rsidRPr="007F06D4" w:rsidRDefault="00234DD9" w:rsidP="00D35ED4">
            <w:pPr>
              <w:pStyle w:val="af2"/>
              <w:ind w:right="0"/>
              <w:jc w:val="both"/>
              <w:rPr>
                <w:sz w:val="28"/>
                <w:szCs w:val="28"/>
              </w:rPr>
            </w:pPr>
            <w:r w:rsidRPr="007F06D4">
              <w:rPr>
                <w:sz w:val="28"/>
                <w:szCs w:val="28"/>
              </w:rPr>
              <w:t>10</w:t>
            </w:r>
            <w:r w:rsidRPr="007F06D4">
              <w:rPr>
                <w:sz w:val="28"/>
                <w:szCs w:val="28"/>
                <w:vertAlign w:val="superscript"/>
              </w:rPr>
              <w:t>5</w:t>
            </w:r>
            <w:r w:rsidRPr="007F06D4">
              <w:rPr>
                <w:sz w:val="28"/>
                <w:szCs w:val="28"/>
              </w:rPr>
              <w:t>Па</w:t>
            </w:r>
          </w:p>
        </w:tc>
      </w:tr>
      <w:tr w:rsidR="007F06D4" w:rsidRPr="007F06D4" w14:paraId="21A28143" w14:textId="77777777" w:rsidTr="00D35ED4">
        <w:trPr>
          <w:trHeight w:val="20"/>
          <w:jc w:val="center"/>
        </w:trPr>
        <w:tc>
          <w:tcPr>
            <w:tcW w:w="667" w:type="dxa"/>
            <w:shd w:val="clear" w:color="auto" w:fill="auto"/>
            <w:vAlign w:val="center"/>
          </w:tcPr>
          <w:p w14:paraId="6141F1D8" w14:textId="77777777" w:rsidR="00E73E91" w:rsidRPr="007F06D4" w:rsidRDefault="00E73E91" w:rsidP="00D35ED4">
            <w:pPr>
              <w:pStyle w:val="af2"/>
              <w:ind w:right="0"/>
              <w:jc w:val="both"/>
              <w:rPr>
                <w:sz w:val="28"/>
                <w:szCs w:val="28"/>
              </w:rPr>
            </w:pPr>
            <w:r w:rsidRPr="007F06D4">
              <w:rPr>
                <w:sz w:val="28"/>
                <w:szCs w:val="28"/>
              </w:rPr>
              <w:t>9</w:t>
            </w:r>
          </w:p>
        </w:tc>
        <w:tc>
          <w:tcPr>
            <w:tcW w:w="5103" w:type="dxa"/>
            <w:shd w:val="clear" w:color="auto" w:fill="auto"/>
            <w:vAlign w:val="center"/>
          </w:tcPr>
          <w:p w14:paraId="39E7DE1C" w14:textId="77777777" w:rsidR="00E73E91" w:rsidRPr="007F06D4" w:rsidRDefault="00E73E91" w:rsidP="00D35ED4">
            <w:pPr>
              <w:pStyle w:val="af2"/>
              <w:ind w:right="0"/>
              <w:jc w:val="both"/>
              <w:rPr>
                <w:sz w:val="28"/>
                <w:szCs w:val="28"/>
              </w:rPr>
            </w:pPr>
            <w:r w:rsidRPr="007F06D4">
              <w:rPr>
                <w:sz w:val="28"/>
                <w:szCs w:val="28"/>
              </w:rPr>
              <w:t>Температура конденсации</w:t>
            </w:r>
          </w:p>
        </w:tc>
        <w:tc>
          <w:tcPr>
            <w:tcW w:w="2175" w:type="dxa"/>
            <w:shd w:val="clear" w:color="auto" w:fill="auto"/>
          </w:tcPr>
          <w:p w14:paraId="0F40AE91" w14:textId="77777777" w:rsidR="00E73E91" w:rsidRPr="007F06D4" w:rsidRDefault="00E73E91" w:rsidP="00D35ED4">
            <w:pPr>
              <w:pStyle w:val="af2"/>
              <w:ind w:right="0"/>
              <w:jc w:val="both"/>
              <w:rPr>
                <w:sz w:val="28"/>
                <w:szCs w:val="28"/>
              </w:rPr>
            </w:pPr>
            <w:r w:rsidRPr="007F06D4">
              <w:rPr>
                <w:sz w:val="28"/>
                <w:szCs w:val="28"/>
              </w:rPr>
              <w:t>Тк</w:t>
            </w:r>
          </w:p>
        </w:tc>
        <w:tc>
          <w:tcPr>
            <w:tcW w:w="1350" w:type="dxa"/>
            <w:shd w:val="clear" w:color="auto" w:fill="auto"/>
            <w:vAlign w:val="center"/>
          </w:tcPr>
          <w:p w14:paraId="3F75B4B6" w14:textId="77777777" w:rsidR="00E73E91" w:rsidRPr="007F06D4" w:rsidRDefault="00E73E91" w:rsidP="00D35ED4">
            <w:pPr>
              <w:pStyle w:val="af2"/>
              <w:ind w:right="0"/>
              <w:jc w:val="both"/>
              <w:rPr>
                <w:sz w:val="28"/>
                <w:szCs w:val="28"/>
              </w:rPr>
            </w:pPr>
            <w:r w:rsidRPr="007F06D4">
              <w:rPr>
                <w:sz w:val="28"/>
                <w:szCs w:val="28"/>
              </w:rPr>
              <w:t>℃</w:t>
            </w:r>
          </w:p>
        </w:tc>
      </w:tr>
      <w:tr w:rsidR="007F06D4" w:rsidRPr="007F06D4" w14:paraId="7F25EBF2" w14:textId="77777777" w:rsidTr="00D35ED4">
        <w:trPr>
          <w:trHeight w:val="20"/>
          <w:jc w:val="center"/>
        </w:trPr>
        <w:tc>
          <w:tcPr>
            <w:tcW w:w="667" w:type="dxa"/>
            <w:shd w:val="clear" w:color="auto" w:fill="auto"/>
            <w:vAlign w:val="center"/>
          </w:tcPr>
          <w:p w14:paraId="7245A454" w14:textId="77777777" w:rsidR="00E73E91" w:rsidRPr="007F06D4" w:rsidRDefault="00E73E91" w:rsidP="00D35ED4">
            <w:pPr>
              <w:pStyle w:val="af2"/>
              <w:ind w:right="0"/>
              <w:jc w:val="both"/>
              <w:rPr>
                <w:sz w:val="28"/>
                <w:szCs w:val="28"/>
                <w:lang w:val="en-US"/>
              </w:rPr>
            </w:pPr>
            <w:r w:rsidRPr="007F06D4">
              <w:rPr>
                <w:sz w:val="28"/>
                <w:szCs w:val="28"/>
                <w:lang w:val="en-US"/>
              </w:rPr>
              <w:t>10</w:t>
            </w:r>
          </w:p>
        </w:tc>
        <w:tc>
          <w:tcPr>
            <w:tcW w:w="5103" w:type="dxa"/>
            <w:shd w:val="clear" w:color="auto" w:fill="auto"/>
            <w:vAlign w:val="center"/>
          </w:tcPr>
          <w:p w14:paraId="74BE252C" w14:textId="77777777" w:rsidR="00E73E91" w:rsidRPr="007F06D4" w:rsidRDefault="00E73E91" w:rsidP="00D35ED4">
            <w:pPr>
              <w:pStyle w:val="af2"/>
              <w:ind w:right="0"/>
              <w:jc w:val="both"/>
              <w:rPr>
                <w:sz w:val="28"/>
                <w:szCs w:val="28"/>
              </w:rPr>
            </w:pPr>
            <w:r w:rsidRPr="007F06D4">
              <w:rPr>
                <w:sz w:val="28"/>
                <w:szCs w:val="28"/>
              </w:rPr>
              <w:t>Потребляемая мощность</w:t>
            </w:r>
          </w:p>
        </w:tc>
        <w:tc>
          <w:tcPr>
            <w:tcW w:w="2175" w:type="dxa"/>
            <w:shd w:val="clear" w:color="auto" w:fill="auto"/>
          </w:tcPr>
          <w:p w14:paraId="3DA4F029" w14:textId="77777777" w:rsidR="00E73E91" w:rsidRPr="007F06D4" w:rsidRDefault="00E73E91" w:rsidP="00D35ED4">
            <w:pPr>
              <w:pStyle w:val="af2"/>
              <w:ind w:right="0"/>
              <w:jc w:val="both"/>
              <w:rPr>
                <w:sz w:val="28"/>
                <w:szCs w:val="28"/>
                <w:lang w:val="en-US"/>
              </w:rPr>
            </w:pPr>
            <w:r w:rsidRPr="007F06D4">
              <w:rPr>
                <w:sz w:val="28"/>
                <w:szCs w:val="28"/>
                <w:lang w:val="en-US"/>
              </w:rPr>
              <w:t>L1</w:t>
            </w:r>
          </w:p>
        </w:tc>
        <w:tc>
          <w:tcPr>
            <w:tcW w:w="1350" w:type="dxa"/>
            <w:shd w:val="clear" w:color="auto" w:fill="auto"/>
            <w:vAlign w:val="center"/>
          </w:tcPr>
          <w:p w14:paraId="7B9E3360" w14:textId="77777777" w:rsidR="00E73E91" w:rsidRPr="007F06D4" w:rsidRDefault="00E73E91" w:rsidP="00D35ED4">
            <w:pPr>
              <w:pStyle w:val="af2"/>
              <w:ind w:right="0"/>
              <w:jc w:val="both"/>
              <w:rPr>
                <w:sz w:val="28"/>
                <w:szCs w:val="28"/>
              </w:rPr>
            </w:pPr>
            <w:r w:rsidRPr="007F06D4">
              <w:rPr>
                <w:sz w:val="28"/>
                <w:szCs w:val="28"/>
              </w:rPr>
              <w:t>Вт</w:t>
            </w:r>
          </w:p>
        </w:tc>
      </w:tr>
    </w:tbl>
    <w:p w14:paraId="763671EA" w14:textId="77777777" w:rsidR="00E73E91" w:rsidRPr="007F06D4" w:rsidRDefault="00E73E91" w:rsidP="00E73E91">
      <w:pPr>
        <w:ind w:firstLine="567"/>
        <w:rPr>
          <w:rFonts w:eastAsia="Calibri"/>
          <w:b/>
          <w:sz w:val="28"/>
          <w:szCs w:val="28"/>
          <w:lang w:eastAsia="en-US" w:bidi="ar-SA"/>
        </w:rPr>
      </w:pPr>
      <w:r w:rsidRPr="007F06D4">
        <w:rPr>
          <w:rFonts w:eastAsia="Calibri"/>
          <w:b/>
          <w:sz w:val="28"/>
          <w:szCs w:val="28"/>
          <w:lang w:eastAsia="en-US" w:bidi="ar-SA"/>
        </w:rPr>
        <w:lastRenderedPageBreak/>
        <w:t xml:space="preserve">3.5 Экспериментальное исследование цикла холодильной установки </w:t>
      </w:r>
    </w:p>
    <w:p w14:paraId="21BD2302" w14:textId="77777777" w:rsidR="00E73E91" w:rsidRPr="007F06D4" w:rsidRDefault="00E73E91" w:rsidP="00E73E91">
      <w:pPr>
        <w:autoSpaceDE/>
        <w:autoSpaceDN/>
        <w:ind w:firstLine="567"/>
        <w:jc w:val="both"/>
        <w:rPr>
          <w:rFonts w:eastAsia="Calibri"/>
          <w:sz w:val="28"/>
          <w:szCs w:val="28"/>
          <w:lang w:eastAsia="en-US" w:bidi="ar-SA"/>
        </w:rPr>
      </w:pPr>
      <w:r w:rsidRPr="007F06D4">
        <w:rPr>
          <w:rFonts w:eastAsia="Calibri"/>
          <w:sz w:val="28"/>
          <w:szCs w:val="28"/>
          <w:lang w:eastAsia="en-US" w:bidi="ar-SA"/>
        </w:rPr>
        <w:t xml:space="preserve">На рисунке 22 представлена динамика изменения параметров цикла холодильной установки с работающим конденсатором воздушного охлаждения при различной температуре атмосферного воздуха. </w:t>
      </w:r>
    </w:p>
    <w:p w14:paraId="6FF4C716" w14:textId="77777777" w:rsidR="00E73E91" w:rsidRPr="007F06D4" w:rsidRDefault="00E73E91" w:rsidP="00E73E91">
      <w:pPr>
        <w:autoSpaceDE/>
        <w:autoSpaceDN/>
        <w:ind w:firstLine="567"/>
        <w:jc w:val="both"/>
        <w:rPr>
          <w:rFonts w:eastAsia="Calibri"/>
          <w:sz w:val="28"/>
          <w:szCs w:val="28"/>
          <w:lang w:eastAsia="en-US" w:bidi="ar-SA"/>
        </w:rPr>
      </w:pPr>
    </w:p>
    <w:p w14:paraId="1C867C26" w14:textId="3BC65CEF" w:rsidR="00E73E91" w:rsidRPr="007F06D4" w:rsidRDefault="00DE0983" w:rsidP="00E73E91">
      <w:pPr>
        <w:autoSpaceDE/>
        <w:autoSpaceDN/>
        <w:jc w:val="center"/>
        <w:rPr>
          <w:rFonts w:eastAsia="Calibri"/>
          <w:noProof/>
          <w:sz w:val="28"/>
          <w:szCs w:val="28"/>
          <w:lang w:eastAsia="en-US" w:bidi="ar-SA"/>
        </w:rPr>
      </w:pPr>
      <w:r w:rsidRPr="007F06D4">
        <w:rPr>
          <w:noProof/>
          <w:lang w:bidi="ar-SA"/>
          <w14:ligatures w14:val="standardContextual"/>
        </w:rPr>
        <mc:AlternateContent>
          <mc:Choice Requires="wps">
            <w:drawing>
              <wp:anchor distT="0" distB="0" distL="114300" distR="114300" simplePos="0" relativeHeight="251665920" behindDoc="0" locked="0" layoutInCell="1" allowOverlap="1" wp14:anchorId="43E81AEF" wp14:editId="28E85C1B">
                <wp:simplePos x="0" y="0"/>
                <wp:positionH relativeFrom="column">
                  <wp:posOffset>199494</wp:posOffset>
                </wp:positionH>
                <wp:positionV relativeFrom="paragraph">
                  <wp:posOffset>533201</wp:posOffset>
                </wp:positionV>
                <wp:extent cx="240411" cy="279186"/>
                <wp:effectExtent l="0" t="0" r="0" b="0"/>
                <wp:wrapNone/>
                <wp:docPr id="723301361" name="TextBox 1"/>
                <wp:cNvGraphicFramePr/>
                <a:graphic xmlns:a="http://schemas.openxmlformats.org/drawingml/2006/main">
                  <a:graphicData uri="http://schemas.microsoft.com/office/word/2010/wordprocessingShape">
                    <wps:wsp>
                      <wps:cNvSpPr txBox="1"/>
                      <wps:spPr>
                        <a:xfrm rot="16200000">
                          <a:off x="0" y="0"/>
                          <a:ext cx="240411" cy="279186"/>
                        </a:xfrm>
                        <a:prstGeom prst="rect">
                          <a:avLst/>
                        </a:prstGeom>
                      </wps:spPr>
                      <wps:txbx>
                        <w:txbxContent>
                          <w:p w14:paraId="450068EE" w14:textId="77777777" w:rsidR="005530C4" w:rsidRDefault="005530C4" w:rsidP="00DE0983">
                            <w:pPr>
                              <w:rPr>
                                <w:rFonts w:ascii="Cambria" w:hAnsi="Cambria"/>
                                <w:b/>
                                <w:bCs/>
                                <w:i/>
                                <w:iCs/>
                                <w:sz w:val="24"/>
                                <w:szCs w:val="24"/>
                              </w:rPr>
                            </w:pPr>
                            <w:r>
                              <w:rPr>
                                <w:rFonts w:ascii="Cambria" w:hAnsi="Cambria"/>
                                <w:b/>
                                <w:bCs/>
                                <w:i/>
                                <w:iCs/>
                              </w:rPr>
                              <w:t xml:space="preserve">Температура </w:t>
                            </w:r>
                            <w:r>
                              <w:rPr>
                                <w:rFonts w:ascii="Cambria" w:hAnsi="Cambria"/>
                                <w:b/>
                                <w:bCs/>
                                <w:i/>
                                <w:iCs/>
                                <w:lang w:val="en-US"/>
                              </w:rPr>
                              <w:t>t, °С</w:t>
                            </w:r>
                          </w:p>
                        </w:txbxContent>
                      </wps:txbx>
                      <wps:bodyPr vertOverflow="clip" wrap="none" rtlCol="0"/>
                    </wps:wsp>
                  </a:graphicData>
                </a:graphic>
              </wp:anchor>
            </w:drawing>
          </mc:Choice>
          <mc:Fallback>
            <w:pict>
              <v:shape w14:anchorId="43E81AEF" id="_x0000_s1039" type="#_x0000_t202" style="position:absolute;left:0;text-align:left;margin-left:15.7pt;margin-top:42pt;width:18.95pt;height:22pt;rotation:-90;z-index:251665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" filled="f" stroked="f">
                <v:textbox>
                  <w:txbxContent>
                    <w:p w14:paraId="450068EE" w14:textId="77777777" w:rsidR="005530C4" w:rsidRDefault="005530C4" w:rsidP="00DE0983">
                      <w:pPr>
                        <w:rPr>
                          <w:rFonts w:ascii="Cambria" w:hAnsi="Cambria"/>
                          <w:b/>
                          <w:bCs/>
                          <w:i/>
                          <w:iCs/>
                          <w:sz w:val="24"/>
                          <w:szCs w:val="24"/>
                        </w:rPr>
                      </w:pPr>
                      <w:r>
                        <w:rPr>
                          <w:rFonts w:ascii="Cambria" w:hAnsi="Cambria"/>
                          <w:b/>
                          <w:bCs/>
                          <w:i/>
                          <w:iCs/>
                        </w:rPr>
                        <w:t xml:space="preserve">Температура </w:t>
                      </w:r>
                      <w:r>
                        <w:rPr>
                          <w:rFonts w:ascii="Cambria" w:hAnsi="Cambria"/>
                          <w:b/>
                          <w:bCs/>
                          <w:i/>
                          <w:iCs/>
                          <w:lang w:val="en-US"/>
                        </w:rPr>
                        <w:t>t, °С</w:t>
                      </w:r>
                    </w:p>
                  </w:txbxContent>
                </v:textbox>
              </v:shape>
            </w:pict>
          </mc:Fallback>
        </mc:AlternateContent>
      </w:r>
      <w:r w:rsidR="00E73E91" w:rsidRPr="007F06D4">
        <w:rPr>
          <w:rFonts w:eastAsia="Calibri"/>
          <w:noProof/>
          <w:sz w:val="28"/>
          <w:szCs w:val="28"/>
          <w:lang w:bidi="ar-SA"/>
        </w:rPr>
        <w:drawing>
          <wp:inline distT="0" distB="0" distL="0" distR="0" wp14:anchorId="566527DB" wp14:editId="5EBAD8A0">
            <wp:extent cx="2404110" cy="3092450"/>
            <wp:effectExtent l="0" t="0" r="0" b="0"/>
            <wp:docPr id="780899621" name="Диаграмма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E73E91" w:rsidRPr="007F06D4">
        <w:rPr>
          <w:rFonts w:eastAsia="Calibri"/>
          <w:noProof/>
          <w:sz w:val="28"/>
          <w:szCs w:val="28"/>
          <w:lang w:eastAsia="en-US" w:bidi="ar-SA"/>
        </w:rPr>
        <w:t xml:space="preserve"> </w:t>
      </w:r>
      <w:r w:rsidR="00E73E91" w:rsidRPr="007F06D4">
        <w:rPr>
          <w:rFonts w:eastAsia="Calibri"/>
          <w:noProof/>
          <w:sz w:val="28"/>
          <w:szCs w:val="28"/>
          <w:lang w:bidi="ar-SA"/>
        </w:rPr>
        <w:drawing>
          <wp:inline distT="0" distB="0" distL="0" distR="0" wp14:anchorId="01B6D008" wp14:editId="643FC5F5">
            <wp:extent cx="2612805" cy="2952750"/>
            <wp:effectExtent l="0" t="0" r="0" b="0"/>
            <wp:docPr id="577755702" name="Диаграмма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E5579AB" w14:textId="77777777" w:rsidR="00E73E91" w:rsidRPr="007F06D4" w:rsidRDefault="00E73E91" w:rsidP="00E73E91">
      <w:pPr>
        <w:autoSpaceDE/>
        <w:autoSpaceDN/>
        <w:ind w:left="1416" w:firstLine="708"/>
        <w:jc w:val="both"/>
        <w:rPr>
          <w:rFonts w:eastAsia="Calibri"/>
          <w:i/>
          <w:iCs/>
          <w:noProof/>
          <w:sz w:val="28"/>
          <w:szCs w:val="28"/>
          <w:lang w:val="uk-UA" w:eastAsia="en-US" w:bidi="ar-SA"/>
        </w:rPr>
      </w:pPr>
      <w:r w:rsidRPr="007F06D4">
        <w:rPr>
          <w:rFonts w:eastAsia="Calibri"/>
          <w:i/>
          <w:iCs/>
          <w:noProof/>
          <w:sz w:val="28"/>
          <w:szCs w:val="28"/>
          <w:lang w:val="en-US" w:eastAsia="en-US" w:bidi="ar-SA"/>
        </w:rPr>
        <w:t>a</w:t>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val="uk-UA" w:eastAsia="en-US" w:bidi="ar-SA"/>
        </w:rPr>
        <w:t xml:space="preserve"> б</w:t>
      </w:r>
    </w:p>
    <w:p w14:paraId="60299A58" w14:textId="11D55C34" w:rsidR="00E73E91" w:rsidRPr="007F06D4" w:rsidRDefault="00E73E91" w:rsidP="00E73E91">
      <w:pPr>
        <w:autoSpaceDE/>
        <w:autoSpaceDN/>
        <w:ind w:firstLine="567"/>
        <w:jc w:val="center"/>
        <w:rPr>
          <w:rFonts w:eastAsia="Calibri"/>
          <w:sz w:val="28"/>
          <w:szCs w:val="28"/>
          <w:lang w:val="kk-KZ" w:eastAsia="en-US" w:bidi="ar-SA"/>
        </w:rPr>
      </w:pPr>
      <w:r w:rsidRPr="007F06D4">
        <w:rPr>
          <w:rFonts w:eastAsia="Calibri"/>
          <w:i/>
          <w:iCs/>
          <w:sz w:val="28"/>
          <w:szCs w:val="28"/>
          <w:lang w:val="en-US" w:eastAsia="en-US" w:bidi="ar-SA"/>
        </w:rPr>
        <w:t>a</w:t>
      </w:r>
      <w:r w:rsidRPr="007F06D4">
        <w:rPr>
          <w:rFonts w:eastAsia="Calibri"/>
          <w:sz w:val="28"/>
          <w:szCs w:val="28"/>
          <w:lang w:eastAsia="en-US" w:bidi="ar-SA"/>
        </w:rPr>
        <w:t xml:space="preserve"> – эксперимент 1 при низкой температуре воздуха, подаваемого в КВО; </w:t>
      </w:r>
      <w:r w:rsidRPr="007F06D4">
        <w:rPr>
          <w:rFonts w:eastAsia="Calibri"/>
          <w:i/>
          <w:iCs/>
          <w:sz w:val="28"/>
          <w:szCs w:val="28"/>
          <w:lang w:eastAsia="en-US" w:bidi="ar-SA"/>
        </w:rPr>
        <w:t>б</w:t>
      </w:r>
      <w:r w:rsidRPr="007F06D4">
        <w:rPr>
          <w:rFonts w:eastAsia="Calibri"/>
          <w:sz w:val="28"/>
          <w:szCs w:val="28"/>
          <w:lang w:eastAsia="en-US" w:bidi="ar-SA"/>
        </w:rPr>
        <w:t xml:space="preserve"> – эксперимент 2 при высокой температуре воздуха, подаваемого в КВО</w:t>
      </w:r>
      <w:r w:rsidRPr="007F06D4">
        <w:rPr>
          <w:rFonts w:eastAsia="Calibri"/>
          <w:sz w:val="28"/>
          <w:szCs w:val="28"/>
          <w:lang w:val="uk-UA" w:eastAsia="en-US" w:bidi="ar-SA"/>
        </w:rPr>
        <w:t>.</w:t>
      </w:r>
      <w:r w:rsidRPr="007F06D4">
        <w:rPr>
          <w:rFonts w:eastAsia="Calibri"/>
          <w:noProof/>
          <w:sz w:val="28"/>
          <w:szCs w:val="28"/>
          <w:lang w:bidi="ar-SA"/>
        </w:rPr>
        <w:t xml:space="preserve"> </w:t>
      </w:r>
      <w:r w:rsidRPr="007F06D4">
        <w:rPr>
          <w:noProof/>
          <w:lang w:bidi="ar-SA"/>
        </w:rPr>
        <mc:AlternateContent>
          <mc:Choice Requires="wpc">
            <w:drawing>
              <wp:anchor distT="0" distB="0" distL="114300" distR="114300" simplePos="0" relativeHeight="251657728" behindDoc="0" locked="0" layoutInCell="1" allowOverlap="1" wp14:anchorId="322F07CB" wp14:editId="307D3670">
                <wp:simplePos x="0" y="0"/>
                <wp:positionH relativeFrom="character">
                  <wp:posOffset>0</wp:posOffset>
                </wp:positionH>
                <wp:positionV relativeFrom="line">
                  <wp:posOffset>0</wp:posOffset>
                </wp:positionV>
                <wp:extent cx="313690" cy="51435"/>
                <wp:effectExtent l="0" t="0" r="0" b="5715"/>
                <wp:wrapNone/>
                <wp:docPr id="1287245391" name="Полотно 89"/>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34" name="Прямая соединительная линия 4"/>
                        <wps:cNvCnPr/>
                        <wps:spPr bwMode="auto">
                          <a:xfrm>
                            <a:off x="41314" y="21796"/>
                            <a:ext cx="190621" cy="0"/>
                          </a:xfrm>
                          <a:prstGeom prst="line">
                            <a:avLst/>
                          </a:prstGeom>
                          <a:noFill/>
                          <a:ln w="12700">
                            <a:solidFill>
                              <a:srgbClr val="FF0000"/>
                            </a:solidFill>
                            <a:miter lim="800000"/>
                            <a:headEnd/>
                            <a:tailEnd/>
                          </a:ln>
                        </wps:spPr>
                        <wps:bodyPr/>
                      </wps:wsp>
                      <wps:wsp>
                        <wps:cNvPr id="35" name="Прямоугольник 10"/>
                        <wps:cNvSpPr>
                          <a:spLocks/>
                        </wps:cNvSpPr>
                        <wps:spPr bwMode="auto">
                          <a:xfrm>
                            <a:off x="107392" y="25"/>
                            <a:ext cx="51707" cy="51707"/>
                          </a:xfrm>
                          <a:prstGeom prst="rect">
                            <a:avLst/>
                          </a:prstGeom>
                          <a:solidFill>
                            <a:srgbClr val="FF0000"/>
                          </a:solidFill>
                          <a:ln>
                            <a:noFill/>
                          </a:ln>
                        </wps:spPr>
                        <wps:bodyPr rot="0" vert="horz" wrap="square" lIns="91440" tIns="45720" rIns="91440" bIns="45720" anchor="ctr"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7F8EECD" id="Полотно 89" o:spid="_x0000_s1026" editas="canvas" style="position:absolute;margin-left:0;margin-top:0;width:24.7pt;height:4.05pt;z-index:251657728;mso-position-horizontal-relative:char;mso-position-vertical-relative:line" coordsize="31369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">
                <v:shape id="_x0000_s1027" type="#_x0000_t75" style="position:absolute;width:313690;height:51435;visibility:visible;mso-wrap-style:square" filled="t">
                  <v:fill o:detectmouseclick="t"/>
                  <v:path o:connecttype="none"/>
                </v:shape>
                <v:line id="Прямая соединительная линия 4" o:spid="_x0000_s1028" style="position:absolute;visibility:visible;mso-wrap-style:square" from="41314,21796" to="231935,2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" strokecolor="red" strokeweight="1pt">
                  <v:stroke joinstyle="miter"/>
                </v:line>
                <v:rect id="Прямоугольник 10" o:spid="_x0000_s1029" style="position:absolute;left:107392;top:25;width:51707;height:5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" fillcolor="red" stroked="f"/>
                <w10:wrap anchory="line"/>
              </v:group>
            </w:pict>
          </mc:Fallback>
        </mc:AlternateContent>
      </w:r>
      <w:r w:rsidRPr="007F06D4">
        <w:rPr>
          <w:noProof/>
          <w:lang w:bidi="ar-SA"/>
        </w:rPr>
        <mc:AlternateContent>
          <mc:Choice Requires="wps">
            <w:drawing>
              <wp:inline distT="0" distB="0" distL="0" distR="0" wp14:anchorId="5D5783B8" wp14:editId="7A3D14EA">
                <wp:extent cx="311150" cy="50800"/>
                <wp:effectExtent l="0" t="0" r="0" b="0"/>
                <wp:docPr id="891409035" name="Прямоугольник 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211505" id="Прямоугольник 44" o:spid="_x0000_s1026" style="width:24.5pt;height: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CO1wEAAJ0DAAAOAAAAZHJzL2Uyb0RvYy54bWysU9tu2zAMfR+wfxD0vtjOk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" filled="f" stroked="f">
                <o:lock v:ext="edit" aspectratio="t"/>
                <w10:anchorlock/>
              </v:rect>
            </w:pict>
          </mc:Fallback>
        </mc:AlternateContent>
      </w:r>
      <w:r w:rsidRPr="007F06D4">
        <w:rPr>
          <w:rFonts w:eastAsia="Calibri"/>
          <w:sz w:val="28"/>
          <w:szCs w:val="28"/>
          <w:lang w:val="kk-KZ" w:eastAsia="en-US" w:bidi="ar-SA"/>
        </w:rPr>
        <w:t xml:space="preserve">– </w:t>
      </w:r>
      <w:r w:rsidRPr="007F06D4">
        <w:rPr>
          <w:rFonts w:eastAsia="Calibri"/>
          <w:sz w:val="28"/>
          <w:szCs w:val="28"/>
          <w:lang w:eastAsia="en-US" w:bidi="ar-SA"/>
        </w:rPr>
        <w:t>температура нагнетания (</w:t>
      </w:r>
      <w:r w:rsidRPr="007F06D4">
        <w:rPr>
          <w:rFonts w:eastAsia="Calibri"/>
          <w:sz w:val="28"/>
          <w:szCs w:val="28"/>
          <w:lang w:val="en-US" w:eastAsia="en-US" w:bidi="ar-SA"/>
        </w:rPr>
        <w:t>TI</w:t>
      </w:r>
      <w:r w:rsidRPr="007F06D4">
        <w:rPr>
          <w:rFonts w:eastAsia="Calibri"/>
          <w:sz w:val="28"/>
          <w:szCs w:val="28"/>
          <w:lang w:eastAsia="en-US" w:bidi="ar-SA"/>
        </w:rPr>
        <w:t xml:space="preserve">1); </w:t>
      </w:r>
      <w:r w:rsidRPr="007F06D4">
        <w:rPr>
          <w:noProof/>
          <w:lang w:bidi="ar-SA"/>
        </w:rPr>
        <mc:AlternateContent>
          <mc:Choice Requires="wpc">
            <w:drawing>
              <wp:anchor distT="0" distB="0" distL="114300" distR="114300" simplePos="0" relativeHeight="251658752" behindDoc="0" locked="0" layoutInCell="1" allowOverlap="1" wp14:anchorId="514AB888" wp14:editId="4E9E3330">
                <wp:simplePos x="0" y="0"/>
                <wp:positionH relativeFrom="character">
                  <wp:posOffset>0</wp:posOffset>
                </wp:positionH>
                <wp:positionV relativeFrom="line">
                  <wp:posOffset>0</wp:posOffset>
                </wp:positionV>
                <wp:extent cx="313690" cy="51435"/>
                <wp:effectExtent l="0" t="0" r="0" b="5715"/>
                <wp:wrapNone/>
                <wp:docPr id="898729817" name="Полотно 88"/>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31" name="Прямая соединительная линия 40"/>
                        <wps:cNvCnPr/>
                        <wps:spPr bwMode="auto">
                          <a:xfrm>
                            <a:off x="41314" y="21796"/>
                            <a:ext cx="190621" cy="0"/>
                          </a:xfrm>
                          <a:prstGeom prst="line">
                            <a:avLst/>
                          </a:prstGeom>
                          <a:noFill/>
                          <a:ln w="9525">
                            <a:solidFill>
                              <a:srgbClr val="ED7D31">
                                <a:lumMod val="100000"/>
                                <a:lumOff val="0"/>
                              </a:srgbClr>
                            </a:solidFill>
                            <a:miter lim="800000"/>
                            <a:headEnd/>
                            <a:tailEnd/>
                          </a:ln>
                        </wps:spPr>
                        <wps:bodyPr/>
                      </wps:wsp>
                      <wps:wsp>
                        <wps:cNvPr id="32" name="Равнобедренный треугольник 55"/>
                        <wps:cNvSpPr>
                          <a:spLocks/>
                        </wps:cNvSpPr>
                        <wps:spPr bwMode="auto">
                          <a:xfrm>
                            <a:off x="109476" y="0"/>
                            <a:ext cx="59664" cy="51435"/>
                          </a:xfrm>
                          <a:prstGeom prst="triangle">
                            <a:avLst>
                              <a:gd name="adj" fmla="val 50000"/>
                            </a:avLst>
                          </a:prstGeom>
                          <a:solidFill>
                            <a:srgbClr val="ED7D31">
                              <a:lumMod val="100000"/>
                              <a:lumOff val="0"/>
                            </a:srgbClr>
                          </a:solidFill>
                          <a:ln>
                            <a:noFill/>
                          </a:ln>
                        </wps:spPr>
                        <wps:bodyPr rot="0" vert="horz" wrap="square" lIns="91440" tIns="45720" rIns="91440" bIns="45720" anchor="ctr"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4A3AF357" id="Полотно 88" o:spid="_x0000_s1026" editas="canvas" style="position:absolute;margin-left:0;margin-top:0;width:24.7pt;height:4.05pt;z-index:251658752;mso-position-horizontal-relative:char;mso-position-vertical-relative:line" coordsize="31369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">
                <v:shape id="_x0000_s1027" type="#_x0000_t75" style="position:absolute;width:313690;height:51435;visibility:visible;mso-wrap-style:square" filled="t">
                  <v:fill o:detectmouseclick="t"/>
                  <v:path o:connecttype="none"/>
                </v:shape>
                <v:line id="Прямая соединительная линия 40" o:spid="_x0000_s1028" style="position:absolute;visibility:visible;mso-wrap-style:square" from="41314,21796" to="231935,2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" strokecolor="#ed7d31">
                  <v:stroke joinstyle="miter"/>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55" o:spid="_x0000_s1029" type="#_x0000_t5" style="position:absolute;left:109476;width:59664;height:5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" fillcolor="#ed7d31" stroked="f"/>
                <w10:wrap anchory="line"/>
              </v:group>
            </w:pict>
          </mc:Fallback>
        </mc:AlternateContent>
      </w:r>
      <w:r w:rsidRPr="007F06D4">
        <w:rPr>
          <w:noProof/>
          <w:lang w:bidi="ar-SA"/>
        </w:rPr>
        <mc:AlternateContent>
          <mc:Choice Requires="wps">
            <w:drawing>
              <wp:inline distT="0" distB="0" distL="0" distR="0" wp14:anchorId="01650843" wp14:editId="18AC0CDD">
                <wp:extent cx="311150" cy="50800"/>
                <wp:effectExtent l="0" t="0" r="0" b="0"/>
                <wp:docPr id="639361365" name="Прямоугольник 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8E1618" id="Прямоугольник 43" o:spid="_x0000_s1026" style="width:24.5pt;height: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CO1wEAAJ0DAAAOAAAAZHJzL2Uyb0RvYy54bWysU9tu2zAMfR+wfxD0vtjOk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" filled="f" stroked="f">
                <o:lock v:ext="edit" aspectratio="t"/>
                <w10:anchorlock/>
              </v:rect>
            </w:pict>
          </mc:Fallback>
        </mc:AlternateContent>
      </w:r>
      <w:r w:rsidRPr="007F06D4">
        <w:rPr>
          <w:rFonts w:eastAsia="Calibri"/>
          <w:sz w:val="28"/>
          <w:szCs w:val="28"/>
          <w:lang w:eastAsia="en-US" w:bidi="ar-SA"/>
        </w:rPr>
        <w:t xml:space="preserve">– </w:t>
      </w:r>
      <w:r w:rsidRPr="007F06D4">
        <w:rPr>
          <w:rFonts w:eastAsia="Calibri"/>
          <w:sz w:val="28"/>
          <w:szCs w:val="28"/>
          <w:lang w:val="kk-KZ" w:eastAsia="en-US" w:bidi="ar-SA"/>
        </w:rPr>
        <w:t>температура хладагента на выходе из КВО</w:t>
      </w:r>
      <w:r w:rsidRPr="007F06D4">
        <w:rPr>
          <w:rFonts w:eastAsia="Calibri"/>
          <w:sz w:val="28"/>
          <w:szCs w:val="28"/>
          <w:lang w:eastAsia="en-US" w:bidi="ar-SA"/>
        </w:rPr>
        <w:t xml:space="preserve"> (</w:t>
      </w:r>
      <w:r w:rsidRPr="007F06D4">
        <w:rPr>
          <w:rFonts w:eastAsia="Calibri"/>
          <w:sz w:val="28"/>
          <w:szCs w:val="28"/>
          <w:lang w:val="en-US" w:eastAsia="en-US" w:bidi="ar-SA"/>
        </w:rPr>
        <w:t>TI</w:t>
      </w:r>
      <w:r w:rsidRPr="007F06D4">
        <w:rPr>
          <w:rFonts w:eastAsia="Calibri"/>
          <w:sz w:val="28"/>
          <w:szCs w:val="28"/>
          <w:lang w:eastAsia="en-US" w:bidi="ar-SA"/>
        </w:rPr>
        <w:t xml:space="preserve">2); </w:t>
      </w:r>
      <w:r w:rsidRPr="007F06D4">
        <w:rPr>
          <w:noProof/>
          <w:lang w:bidi="ar-SA"/>
        </w:rPr>
        <mc:AlternateContent>
          <mc:Choice Requires="wpc">
            <w:drawing>
              <wp:anchor distT="0" distB="0" distL="114300" distR="114300" simplePos="0" relativeHeight="251659776" behindDoc="0" locked="0" layoutInCell="1" allowOverlap="1" wp14:anchorId="3A9625AE" wp14:editId="007C4156">
                <wp:simplePos x="0" y="0"/>
                <wp:positionH relativeFrom="character">
                  <wp:posOffset>0</wp:posOffset>
                </wp:positionH>
                <wp:positionV relativeFrom="line">
                  <wp:posOffset>0</wp:posOffset>
                </wp:positionV>
                <wp:extent cx="313690" cy="51435"/>
                <wp:effectExtent l="0" t="0" r="0" b="5715"/>
                <wp:wrapNone/>
                <wp:docPr id="1463767240" name="Полотно 87"/>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28" name="Прямая соединительная линия 46"/>
                        <wps:cNvCnPr/>
                        <wps:spPr bwMode="auto">
                          <a:xfrm>
                            <a:off x="41314" y="21796"/>
                            <a:ext cx="190621" cy="0"/>
                          </a:xfrm>
                          <a:prstGeom prst="line">
                            <a:avLst/>
                          </a:prstGeom>
                          <a:noFill/>
                          <a:ln w="9525">
                            <a:solidFill>
                              <a:srgbClr val="00B0F0"/>
                            </a:solidFill>
                            <a:miter lim="800000"/>
                            <a:headEnd/>
                            <a:tailEnd/>
                          </a:ln>
                        </wps:spPr>
                        <wps:bodyPr/>
                      </wps:wsp>
                      <wps:wsp>
                        <wps:cNvPr id="29" name="Овал 56"/>
                        <wps:cNvSpPr>
                          <a:spLocks/>
                        </wps:cNvSpPr>
                        <wps:spPr bwMode="auto">
                          <a:xfrm>
                            <a:off x="113820" y="0"/>
                            <a:ext cx="51435" cy="51435"/>
                          </a:xfrm>
                          <a:prstGeom prst="ellipse">
                            <a:avLst/>
                          </a:prstGeom>
                          <a:solidFill>
                            <a:srgbClr val="00B0F0"/>
                          </a:solidFill>
                          <a:ln>
                            <a:noFill/>
                          </a:ln>
                        </wps:spPr>
                        <wps:bodyPr rot="0" vert="horz" wrap="square" lIns="91440" tIns="45720" rIns="91440" bIns="45720" anchor="ctr"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7C2B6F3" id="Полотно 87" o:spid="_x0000_s1026" editas="canvas" style="position:absolute;margin-left:0;margin-top:0;width:24.7pt;height:4.05pt;z-index:251659776;mso-position-horizontal-relative:char;mso-position-vertical-relative:line" coordsize="31369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">
                <v:shape id="_x0000_s1027" type="#_x0000_t75" style="position:absolute;width:313690;height:51435;visibility:visible;mso-wrap-style:square" filled="t">
                  <v:fill o:detectmouseclick="t"/>
                  <v:path o:connecttype="none"/>
                </v:shape>
                <v:line id="Прямая соединительная линия 46" o:spid="_x0000_s1028" style="position:absolute;visibility:visible;mso-wrap-style:square" from="41314,21796" to="231935,2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" strokecolor="#00b0f0">
                  <v:stroke joinstyle="miter"/>
                </v:line>
                <v:oval id="Овал 56" o:spid="_x0000_s1029" style="position:absolute;left:113820;width:51435;height:5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" fillcolor="#00b0f0" stroked="f"/>
                <w10:wrap anchory="line"/>
              </v:group>
            </w:pict>
          </mc:Fallback>
        </mc:AlternateContent>
      </w:r>
      <w:r w:rsidRPr="007F06D4">
        <w:rPr>
          <w:noProof/>
          <w:lang w:bidi="ar-SA"/>
        </w:rPr>
        <mc:AlternateContent>
          <mc:Choice Requires="wps">
            <w:drawing>
              <wp:inline distT="0" distB="0" distL="0" distR="0" wp14:anchorId="1BFA915D" wp14:editId="76D88A61">
                <wp:extent cx="311150" cy="50800"/>
                <wp:effectExtent l="0" t="0" r="0" b="0"/>
                <wp:docPr id="1922972810" name="Прямоугольник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5B4A73" id="Прямоугольник 42" o:spid="_x0000_s1026" style="width:24.5pt;height: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CO1wEAAJ0DAAAOAAAAZHJzL2Uyb0RvYy54bWysU9tu2zAMfR+wfxD0vtjOk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" filled="f" stroked="f">
                <o:lock v:ext="edit" aspectratio="t"/>
                <w10:anchorlock/>
              </v:rect>
            </w:pict>
          </mc:Fallback>
        </mc:AlternateContent>
      </w:r>
      <w:r w:rsidRPr="007F06D4">
        <w:rPr>
          <w:rFonts w:eastAsia="Calibri"/>
          <w:sz w:val="28"/>
          <w:szCs w:val="28"/>
          <w:lang w:eastAsia="en-US" w:bidi="ar-SA"/>
        </w:rPr>
        <w:t>– температура воздуха в холодильной камере (</w:t>
      </w:r>
      <w:r w:rsidRPr="007F06D4">
        <w:rPr>
          <w:rFonts w:eastAsia="Calibri"/>
          <w:sz w:val="28"/>
          <w:szCs w:val="28"/>
          <w:lang w:val="en-US" w:eastAsia="en-US" w:bidi="ar-SA"/>
        </w:rPr>
        <w:t>TI</w:t>
      </w:r>
      <w:r w:rsidRPr="007F06D4">
        <w:rPr>
          <w:rFonts w:eastAsia="Calibri"/>
          <w:sz w:val="28"/>
          <w:szCs w:val="28"/>
          <w:lang w:eastAsia="en-US" w:bidi="ar-SA"/>
        </w:rPr>
        <w:t>7);</w:t>
      </w:r>
      <w:r w:rsidRPr="007F06D4">
        <w:rPr>
          <w:noProof/>
          <w:lang w:bidi="ar-SA"/>
        </w:rPr>
        <mc:AlternateContent>
          <mc:Choice Requires="wpc">
            <w:drawing>
              <wp:anchor distT="0" distB="0" distL="114300" distR="114300" simplePos="0" relativeHeight="251661824" behindDoc="0" locked="0" layoutInCell="1" allowOverlap="1" wp14:anchorId="2D3049BF" wp14:editId="39E33225">
                <wp:simplePos x="0" y="0"/>
                <wp:positionH relativeFrom="character">
                  <wp:posOffset>0</wp:posOffset>
                </wp:positionH>
                <wp:positionV relativeFrom="line">
                  <wp:posOffset>0</wp:posOffset>
                </wp:positionV>
                <wp:extent cx="313690" cy="51435"/>
                <wp:effectExtent l="0" t="0" r="0" b="5715"/>
                <wp:wrapNone/>
                <wp:docPr id="1081056381" name="Полотно 86"/>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43015" name="Прямая соединительная линия 49"/>
                        <wps:cNvCnPr/>
                        <wps:spPr bwMode="auto">
                          <a:xfrm>
                            <a:off x="41314" y="21796"/>
                            <a:ext cx="190621" cy="0"/>
                          </a:xfrm>
                          <a:prstGeom prst="line">
                            <a:avLst/>
                          </a:prstGeom>
                          <a:noFill/>
                          <a:ln w="12700">
                            <a:solidFill>
                              <a:sysClr val="windowText" lastClr="000000">
                                <a:lumMod val="100000"/>
                                <a:lumOff val="0"/>
                              </a:sysClr>
                            </a:solidFill>
                            <a:miter lim="800000"/>
                            <a:headEnd/>
                            <a:tailEnd/>
                          </a:ln>
                        </wps:spPr>
                        <wps:bodyPr/>
                      </wps:wsp>
                    </wpc:wpc>
                  </a:graphicData>
                </a:graphic>
                <wp14:sizeRelH relativeFrom="page">
                  <wp14:pctWidth>0</wp14:pctWidth>
                </wp14:sizeRelH>
                <wp14:sizeRelV relativeFrom="page">
                  <wp14:pctHeight>0</wp14:pctHeight>
                </wp14:sizeRelV>
              </wp:anchor>
            </w:drawing>
          </mc:Choice>
          <mc:Fallback>
            <w:pict>
              <v:group w14:anchorId="507178D4" id="Полотно 86" o:spid="_x0000_s1026" editas="canvas" style="position:absolute;margin-left:0;margin-top:0;width:24.7pt;height:4.05pt;z-index:251661824;mso-position-horizontal-relative:char;mso-position-vertical-relative:line" coordsize="31369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">
                <v:shape id="_x0000_s1027" type="#_x0000_t75" style="position:absolute;width:313690;height:51435;visibility:visible;mso-wrap-style:square" filled="t">
                  <v:fill o:detectmouseclick="t"/>
                  <v:path o:connecttype="none"/>
                </v:shape>
                <v:line id="Прямая соединительная линия 49" o:spid="_x0000_s1028" style="position:absolute;visibility:visible;mso-wrap-style:square" from="41314,21796" to="231935,2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" strokeweight="1pt">
                  <v:stroke joinstyle="miter"/>
                </v:line>
                <w10:wrap anchory="line"/>
              </v:group>
            </w:pict>
          </mc:Fallback>
        </mc:AlternateContent>
      </w:r>
      <w:r w:rsidRPr="007F06D4">
        <w:rPr>
          <w:noProof/>
          <w:lang w:bidi="ar-SA"/>
        </w:rPr>
        <mc:AlternateContent>
          <mc:Choice Requires="wps">
            <w:drawing>
              <wp:inline distT="0" distB="0" distL="0" distR="0" wp14:anchorId="76A757E7" wp14:editId="6D84705D">
                <wp:extent cx="311150" cy="50800"/>
                <wp:effectExtent l="0" t="0" r="0" b="0"/>
                <wp:docPr id="73911616" name="Прямоугольник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9C9BB5" id="Прямоугольник 41" o:spid="_x0000_s1026" style="width:24.5pt;height: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CO1wEAAJ0DAAAOAAAAZHJzL2Uyb0RvYy54bWysU9tu2zAMfR+wfxD0vtjOk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" filled="f" stroked="f">
                <o:lock v:ext="edit" aspectratio="t"/>
                <w10:anchorlock/>
              </v:rect>
            </w:pict>
          </mc:Fallback>
        </mc:AlternateContent>
      </w:r>
      <w:r w:rsidRPr="007F06D4">
        <w:rPr>
          <w:rFonts w:eastAsia="Calibri"/>
          <w:sz w:val="28"/>
          <w:szCs w:val="28"/>
          <w:lang w:eastAsia="en-US" w:bidi="ar-SA"/>
        </w:rPr>
        <w:t>– температура воздуха на входе в КВО (</w:t>
      </w:r>
      <w:r w:rsidRPr="007F06D4">
        <w:rPr>
          <w:rFonts w:eastAsia="Calibri"/>
          <w:sz w:val="28"/>
          <w:szCs w:val="28"/>
          <w:lang w:val="en-US" w:eastAsia="en-US" w:bidi="ar-SA"/>
        </w:rPr>
        <w:t>TI</w:t>
      </w:r>
      <w:r w:rsidRPr="007F06D4">
        <w:rPr>
          <w:rFonts w:eastAsia="Calibri"/>
          <w:sz w:val="28"/>
          <w:szCs w:val="28"/>
          <w:lang w:eastAsia="en-US" w:bidi="ar-SA"/>
        </w:rPr>
        <w:t>9);</w:t>
      </w:r>
      <w:r w:rsidRPr="007F06D4">
        <w:rPr>
          <w:noProof/>
          <w:lang w:bidi="ar-SA"/>
        </w:rPr>
        <mc:AlternateContent>
          <mc:Choice Requires="wpc">
            <w:drawing>
              <wp:anchor distT="0" distB="0" distL="114300" distR="114300" simplePos="0" relativeHeight="251662848" behindDoc="0" locked="0" layoutInCell="1" allowOverlap="1" wp14:anchorId="3089ED71" wp14:editId="5099B1B7">
                <wp:simplePos x="0" y="0"/>
                <wp:positionH relativeFrom="character">
                  <wp:posOffset>0</wp:posOffset>
                </wp:positionH>
                <wp:positionV relativeFrom="line">
                  <wp:posOffset>0</wp:posOffset>
                </wp:positionV>
                <wp:extent cx="313690" cy="51435"/>
                <wp:effectExtent l="0" t="0" r="0" b="5715"/>
                <wp:wrapNone/>
                <wp:docPr id="1350933499" name="Полотно 85"/>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43016" name="Прямая соединительная линия 52"/>
                        <wps:cNvCnPr/>
                        <wps:spPr bwMode="auto">
                          <a:xfrm>
                            <a:off x="80035" y="21796"/>
                            <a:ext cx="190621" cy="0"/>
                          </a:xfrm>
                          <a:prstGeom prst="line">
                            <a:avLst/>
                          </a:prstGeom>
                          <a:noFill/>
                          <a:ln w="12700" cap="rnd">
                            <a:solidFill>
                              <a:srgbClr val="0070C0"/>
                            </a:solidFill>
                            <a:prstDash val="sysDash"/>
                            <a:round/>
                            <a:headEnd/>
                            <a:tailEnd/>
                          </a:ln>
                        </wps:spPr>
                        <wps:bodyPr/>
                      </wps:wsp>
                    </wpc:wpc>
                  </a:graphicData>
                </a:graphic>
                <wp14:sizeRelH relativeFrom="page">
                  <wp14:pctWidth>0</wp14:pctWidth>
                </wp14:sizeRelH>
                <wp14:sizeRelV relativeFrom="page">
                  <wp14:pctHeight>0</wp14:pctHeight>
                </wp14:sizeRelV>
              </wp:anchor>
            </w:drawing>
          </mc:Choice>
          <mc:Fallback>
            <w:pict>
              <v:group w14:anchorId="3A6DFE9E" id="Полотно 85" o:spid="_x0000_s1026" editas="canvas" style="position:absolute;margin-left:0;margin-top:0;width:24.7pt;height:4.05pt;z-index:251662848;mso-position-horizontal-relative:char;mso-position-vertical-relative:line" coordsize="31369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">
                <v:shape id="_x0000_s1027" type="#_x0000_t75" style="position:absolute;width:313690;height:51435;visibility:visible;mso-wrap-style:square" filled="t">
                  <v:fill o:detectmouseclick="t"/>
                  <v:path o:connecttype="none"/>
                </v:shape>
                <v:line id="Прямая соединительная линия 52" o:spid="_x0000_s1028" style="position:absolute;visibility:visible;mso-wrap-style:square" from="80035,21796" to="270656,2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" strokecolor="#0070c0" strokeweight="1pt">
                  <v:stroke dashstyle="3 1" endcap="round"/>
                </v:line>
                <w10:wrap anchory="line"/>
              </v:group>
            </w:pict>
          </mc:Fallback>
        </mc:AlternateContent>
      </w:r>
      <w:r w:rsidRPr="007F06D4">
        <w:rPr>
          <w:noProof/>
          <w:lang w:bidi="ar-SA"/>
        </w:rPr>
        <mc:AlternateContent>
          <mc:Choice Requires="wps">
            <w:drawing>
              <wp:inline distT="0" distB="0" distL="0" distR="0" wp14:anchorId="0CE42A53" wp14:editId="0C269B74">
                <wp:extent cx="311150" cy="50800"/>
                <wp:effectExtent l="0" t="0" r="0" b="0"/>
                <wp:docPr id="1350065624" name="Прямоугольник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DAC638" id="Прямоугольник 40" o:spid="_x0000_s1026" style="width:24.5pt;height: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CO1wEAAJ0DAAAOAAAAZHJzL2Uyb0RvYy54bWysU9tu2zAMfR+wfxD0vtjOk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" filled="f" stroked="f">
                <o:lock v:ext="edit" aspectratio="t"/>
                <w10:anchorlock/>
              </v:rect>
            </w:pict>
          </mc:Fallback>
        </mc:AlternateContent>
      </w:r>
      <w:r w:rsidRPr="007F06D4">
        <w:rPr>
          <w:rFonts w:eastAsia="Calibri"/>
          <w:sz w:val="28"/>
          <w:szCs w:val="28"/>
          <w:lang w:eastAsia="en-US" w:bidi="ar-SA"/>
        </w:rPr>
        <w:t xml:space="preserve">– температура кипения хладагента </w:t>
      </w:r>
      <w:r w:rsidRPr="007F06D4">
        <w:rPr>
          <w:rFonts w:eastAsia="Calibri"/>
          <w:i/>
          <w:iCs/>
          <w:sz w:val="28"/>
          <w:szCs w:val="28"/>
          <w:lang w:val="en-US" w:eastAsia="en-US" w:bidi="ar-SA"/>
        </w:rPr>
        <w:t>t</w:t>
      </w:r>
      <w:r w:rsidRPr="007F06D4">
        <w:rPr>
          <w:rFonts w:eastAsia="Calibri"/>
          <w:sz w:val="28"/>
          <w:szCs w:val="28"/>
          <w:vertAlign w:val="subscript"/>
          <w:lang w:eastAsia="en-US" w:bidi="ar-SA"/>
        </w:rPr>
        <w:t>0</w:t>
      </w:r>
      <w:r w:rsidRPr="007F06D4">
        <w:rPr>
          <w:rFonts w:eastAsia="Calibri"/>
          <w:sz w:val="28"/>
          <w:szCs w:val="28"/>
          <w:lang w:eastAsia="en-US" w:bidi="ar-SA"/>
        </w:rPr>
        <w:t>;</w:t>
      </w:r>
      <w:r w:rsidRPr="007F06D4">
        <w:rPr>
          <w:noProof/>
          <w:lang w:bidi="ar-SA"/>
        </w:rPr>
        <mc:AlternateContent>
          <mc:Choice Requires="wpc">
            <w:drawing>
              <wp:anchor distT="0" distB="0" distL="114300" distR="114300" simplePos="0" relativeHeight="251663872" behindDoc="0" locked="0" layoutInCell="1" allowOverlap="1" wp14:anchorId="3666E5B6" wp14:editId="3DD3CF87">
                <wp:simplePos x="0" y="0"/>
                <wp:positionH relativeFrom="character">
                  <wp:posOffset>0</wp:posOffset>
                </wp:positionH>
                <wp:positionV relativeFrom="line">
                  <wp:posOffset>0</wp:posOffset>
                </wp:positionV>
                <wp:extent cx="313690" cy="51435"/>
                <wp:effectExtent l="0" t="0" r="0" b="5715"/>
                <wp:wrapNone/>
                <wp:docPr id="1294291847" name="Полотно 84"/>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43017" name="Прямая соединительная линия 57"/>
                        <wps:cNvCnPr/>
                        <wps:spPr bwMode="auto">
                          <a:xfrm>
                            <a:off x="41314" y="21796"/>
                            <a:ext cx="190621" cy="0"/>
                          </a:xfrm>
                          <a:prstGeom prst="line">
                            <a:avLst/>
                          </a:prstGeom>
                          <a:noFill/>
                          <a:ln w="12700" cap="rnd">
                            <a:solidFill>
                              <a:srgbClr val="ED7D31">
                                <a:lumMod val="75000"/>
                                <a:lumOff val="0"/>
                              </a:srgbClr>
                            </a:solidFill>
                            <a:miter lim="800000"/>
                            <a:headEnd/>
                            <a:tailEnd/>
                          </a:ln>
                        </wps:spPr>
                        <wps:bodyPr/>
                      </wps:wsp>
                      <wps:wsp>
                        <wps:cNvPr id="43018" name="Овал 63"/>
                        <wps:cNvSpPr>
                          <a:spLocks/>
                        </wps:cNvSpPr>
                        <wps:spPr bwMode="auto">
                          <a:xfrm>
                            <a:off x="116704" y="0"/>
                            <a:ext cx="51435" cy="51435"/>
                          </a:xfrm>
                          <a:prstGeom prst="ellipse">
                            <a:avLst/>
                          </a:prstGeom>
                          <a:solidFill>
                            <a:srgbClr val="ED7D31">
                              <a:lumMod val="75000"/>
                              <a:lumOff val="0"/>
                            </a:srgbClr>
                          </a:solidFill>
                          <a:ln>
                            <a:noFill/>
                          </a:ln>
                        </wps:spPr>
                        <wps:bodyPr rot="0" vert="horz" wrap="square" lIns="91440" tIns="45720" rIns="91440" bIns="45720" anchor="ctr"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090E39F" id="Полотно 84" o:spid="_x0000_s1026" editas="canvas" style="position:absolute;margin-left:0;margin-top:0;width:24.7pt;height:4.05pt;z-index:251663872;mso-position-horizontal-relative:char;mso-position-vertical-relative:line" coordsize="31369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">
                <v:shape id="_x0000_s1027" type="#_x0000_t75" style="position:absolute;width:313690;height:51435;visibility:visible;mso-wrap-style:square" filled="t">
                  <v:fill o:detectmouseclick="t"/>
                  <v:path o:connecttype="none"/>
                </v:shape>
                <v:line id="Прямая соединительная линия 57" o:spid="_x0000_s1028" style="position:absolute;visibility:visible;mso-wrap-style:square" from="41314,21796" to="231935,2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" strokecolor="#c55a11" strokeweight="1pt">
                  <v:stroke joinstyle="miter" endcap="round"/>
                </v:line>
                <v:oval id="Овал 63" o:spid="_x0000_s1029" style="position:absolute;left:116704;width:51435;height:5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" fillcolor="#c55a11" stroked="f"/>
                <w10:wrap anchory="line"/>
              </v:group>
            </w:pict>
          </mc:Fallback>
        </mc:AlternateContent>
      </w:r>
      <w:r w:rsidRPr="007F06D4">
        <w:rPr>
          <w:noProof/>
          <w:lang w:bidi="ar-SA"/>
        </w:rPr>
        <mc:AlternateContent>
          <mc:Choice Requires="wps">
            <w:drawing>
              <wp:inline distT="0" distB="0" distL="0" distR="0" wp14:anchorId="28387584" wp14:editId="21CCC845">
                <wp:extent cx="311150" cy="50800"/>
                <wp:effectExtent l="0" t="0" r="0" b="0"/>
                <wp:docPr id="658711743" name="Прямоугольник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A41DA53" id="Прямоугольник 39" o:spid="_x0000_s1026" style="width:24.5pt;height: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CO1wEAAJ0DAAAOAAAAZHJzL2Uyb0RvYy54bWysU9tu2zAMfR+wfxD0vtjOk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" filled="f" stroked="f">
                <o:lock v:ext="edit" aspectratio="t"/>
                <w10:anchorlock/>
              </v:rect>
            </w:pict>
          </mc:Fallback>
        </mc:AlternateContent>
      </w:r>
      <w:r w:rsidRPr="007F06D4">
        <w:rPr>
          <w:rFonts w:eastAsia="Calibri"/>
          <w:sz w:val="28"/>
          <w:szCs w:val="28"/>
          <w:lang w:eastAsia="en-US" w:bidi="ar-SA"/>
        </w:rPr>
        <w:t xml:space="preserve">– температура конденсации хладагента </w:t>
      </w:r>
      <w:r w:rsidRPr="007F06D4">
        <w:rPr>
          <w:rFonts w:eastAsia="Calibri"/>
          <w:i/>
          <w:iCs/>
          <w:sz w:val="28"/>
          <w:szCs w:val="28"/>
          <w:lang w:val="en-US" w:eastAsia="en-US" w:bidi="ar-SA"/>
        </w:rPr>
        <w:t>t</w:t>
      </w:r>
      <w:r w:rsidRPr="007F06D4">
        <w:rPr>
          <w:rFonts w:eastAsia="Calibri"/>
          <w:sz w:val="28"/>
          <w:szCs w:val="28"/>
          <w:vertAlign w:val="subscript"/>
          <w:lang w:val="en-US" w:eastAsia="en-US" w:bidi="ar-SA"/>
        </w:rPr>
        <w:t>c</w:t>
      </w:r>
    </w:p>
    <w:p w14:paraId="3712FA4F" w14:textId="77777777" w:rsidR="00E73E91" w:rsidRPr="007F06D4" w:rsidRDefault="00E73E91" w:rsidP="00E73E91">
      <w:pPr>
        <w:autoSpaceDE/>
        <w:autoSpaceDN/>
        <w:ind w:firstLine="567"/>
        <w:jc w:val="center"/>
        <w:rPr>
          <w:rFonts w:eastAsia="Calibri"/>
          <w:sz w:val="28"/>
          <w:szCs w:val="28"/>
          <w:lang w:val="kk-KZ" w:eastAsia="en-US" w:bidi="ar-SA"/>
        </w:rPr>
      </w:pPr>
    </w:p>
    <w:p w14:paraId="6E198875" w14:textId="77777777" w:rsidR="00E73E91" w:rsidRPr="007F06D4" w:rsidRDefault="00E73E91" w:rsidP="00E73E91">
      <w:pPr>
        <w:autoSpaceDE/>
        <w:autoSpaceDN/>
        <w:ind w:firstLine="567"/>
        <w:jc w:val="center"/>
        <w:rPr>
          <w:rFonts w:eastAsia="Calibri"/>
          <w:sz w:val="28"/>
          <w:szCs w:val="28"/>
          <w:lang w:val="kk-KZ" w:eastAsia="en-US" w:bidi="ar-SA"/>
        </w:rPr>
      </w:pPr>
      <w:r w:rsidRPr="007F06D4">
        <w:rPr>
          <w:rFonts w:eastAsia="Calibri"/>
          <w:sz w:val="28"/>
          <w:szCs w:val="28"/>
          <w:lang w:eastAsia="en-US" w:bidi="ar-SA"/>
        </w:rPr>
        <w:t xml:space="preserve">Рисунок 22 - Динамика изменения температур в установке от времени </w:t>
      </w:r>
      <w:r w:rsidRPr="007F06D4">
        <w:rPr>
          <w:rFonts w:eastAsia="Calibri"/>
          <w:iCs/>
          <w:sz w:val="28"/>
          <w:szCs w:val="28"/>
          <w:lang w:eastAsia="en-US" w:bidi="ar-SA"/>
        </w:rPr>
        <w:t>τ</w:t>
      </w:r>
      <w:r w:rsidRPr="007F06D4">
        <w:rPr>
          <w:rFonts w:eastAsia="Calibri"/>
          <w:sz w:val="28"/>
          <w:szCs w:val="28"/>
          <w:lang w:eastAsia="en-US" w:bidi="ar-SA"/>
        </w:rPr>
        <w:t xml:space="preserve">. </w:t>
      </w:r>
    </w:p>
    <w:p w14:paraId="6494CF96" w14:textId="77777777" w:rsidR="00E73E91" w:rsidRPr="007F06D4" w:rsidRDefault="00E73E91" w:rsidP="00E73E91">
      <w:pPr>
        <w:autoSpaceDE/>
        <w:autoSpaceDN/>
        <w:ind w:firstLine="567"/>
        <w:jc w:val="both"/>
        <w:rPr>
          <w:rFonts w:eastAsia="Calibri"/>
          <w:sz w:val="28"/>
          <w:szCs w:val="28"/>
          <w:lang w:val="uk-UA" w:eastAsia="en-US" w:bidi="ar-SA"/>
        </w:rPr>
      </w:pPr>
    </w:p>
    <w:p w14:paraId="3BEC9AAA" w14:textId="77777777" w:rsidR="00E73E91" w:rsidRPr="007F06D4" w:rsidRDefault="00E73E91" w:rsidP="00E73E91">
      <w:pPr>
        <w:autoSpaceDE/>
        <w:autoSpaceDN/>
        <w:ind w:firstLine="567"/>
        <w:jc w:val="both"/>
        <w:rPr>
          <w:rFonts w:eastAsia="Calibri"/>
          <w:sz w:val="28"/>
          <w:szCs w:val="28"/>
          <w:lang w:eastAsia="en-US" w:bidi="ar-SA"/>
        </w:rPr>
      </w:pPr>
      <w:bookmarkStart w:id="28" w:name="_Hlk87717042"/>
      <w:r w:rsidRPr="007F06D4">
        <w:rPr>
          <w:rFonts w:eastAsia="Calibri"/>
          <w:sz w:val="28"/>
          <w:szCs w:val="28"/>
          <w:lang w:eastAsia="en-US" w:bidi="ar-SA"/>
        </w:rPr>
        <w:t>Динамика изменения температур в установке при комбинированной схеме отведения теплоты в конденсаторах воздушного и жидкостного охлаждения при разных температурах воздуха, поступающего в КВО, представлена на рисунке 23.</w:t>
      </w:r>
    </w:p>
    <w:bookmarkEnd w:id="28"/>
    <w:p w14:paraId="7EF6382E" w14:textId="77777777" w:rsidR="00E73E91" w:rsidRPr="007F06D4" w:rsidRDefault="00E73E91" w:rsidP="00E73E91">
      <w:pPr>
        <w:autoSpaceDE/>
        <w:autoSpaceDN/>
        <w:ind w:firstLine="567"/>
        <w:jc w:val="both"/>
        <w:rPr>
          <w:rFonts w:eastAsia="Calibri"/>
          <w:sz w:val="28"/>
          <w:szCs w:val="28"/>
          <w:lang w:eastAsia="en-US" w:bidi="ar-SA"/>
        </w:rPr>
      </w:pPr>
    </w:p>
    <w:p w14:paraId="46D64767" w14:textId="2ADAC7F1" w:rsidR="00E73E91" w:rsidRPr="007F06D4" w:rsidRDefault="00E2679F" w:rsidP="00E73E91">
      <w:pPr>
        <w:autoSpaceDE/>
        <w:autoSpaceDN/>
        <w:rPr>
          <w:rFonts w:eastAsia="Calibri"/>
          <w:noProof/>
          <w:sz w:val="28"/>
          <w:szCs w:val="28"/>
          <w:lang w:eastAsia="en-US" w:bidi="ar-SA"/>
        </w:rPr>
      </w:pPr>
      <w:r w:rsidRPr="007F06D4">
        <w:rPr>
          <w:noProof/>
          <w:lang w:bidi="ar-SA"/>
          <w14:ligatures w14:val="standardContextual"/>
        </w:rPr>
        <w:lastRenderedPageBreak/>
        <mc:AlternateContent>
          <mc:Choice Requires="wps">
            <w:drawing>
              <wp:anchor distT="0" distB="0" distL="114300" distR="114300" simplePos="0" relativeHeight="251667968" behindDoc="0" locked="0" layoutInCell="1" allowOverlap="1" wp14:anchorId="36ADB49A" wp14:editId="35F6686A">
                <wp:simplePos x="0" y="0"/>
                <wp:positionH relativeFrom="column">
                  <wp:posOffset>973335</wp:posOffset>
                </wp:positionH>
                <wp:positionV relativeFrom="paragraph">
                  <wp:posOffset>3748889</wp:posOffset>
                </wp:positionV>
                <wp:extent cx="898375" cy="266545"/>
                <wp:effectExtent l="0" t="0" r="0" b="0"/>
                <wp:wrapNone/>
                <wp:docPr id="1627394691" name="TextBox 1"/>
                <wp:cNvGraphicFramePr/>
                <a:graphic xmlns:a="http://schemas.openxmlformats.org/drawingml/2006/main">
                  <a:graphicData uri="http://schemas.microsoft.com/office/word/2010/wordprocessingShape">
                    <wps:wsp>
                      <wps:cNvSpPr txBox="1"/>
                      <wps:spPr>
                        <a:xfrm>
                          <a:off x="0" y="0"/>
                          <a:ext cx="898375" cy="266545"/>
                        </a:xfrm>
                        <a:prstGeom prst="rect">
                          <a:avLst/>
                        </a:prstGeom>
                      </wps:spPr>
                      <wps:txbx>
                        <w:txbxContent>
                          <w:p w14:paraId="6AEE9095" w14:textId="77777777" w:rsidR="005530C4" w:rsidRDefault="005530C4" w:rsidP="00E2679F">
                            <w:pPr>
                              <w:rPr>
                                <w:rFonts w:ascii="Cambria" w:hAnsi="Cambria"/>
                                <w:b/>
                                <w:bCs/>
                                <w:i/>
                                <w:iCs/>
                                <w:sz w:val="24"/>
                                <w:szCs w:val="24"/>
                              </w:rPr>
                            </w:pPr>
                            <w:r>
                              <w:rPr>
                                <w:rFonts w:ascii="Cambria" w:hAnsi="Cambria"/>
                                <w:b/>
                                <w:bCs/>
                                <w:i/>
                                <w:iCs/>
                              </w:rPr>
                              <w:t xml:space="preserve">Время </w:t>
                            </w:r>
                            <w:r>
                              <w:rPr>
                                <w:rFonts w:ascii="Cambria" w:hAnsi="Cambria"/>
                                <w:b/>
                                <w:bCs/>
                                <w:i/>
                                <w:iCs/>
                                <w:lang w:val="el-GR"/>
                              </w:rPr>
                              <w:t>τ</w:t>
                            </w:r>
                            <w:r>
                              <w:rPr>
                                <w:rFonts w:ascii="Cambria" w:hAnsi="Cambria"/>
                                <w:b/>
                                <w:bCs/>
                                <w:i/>
                                <w:iCs/>
                                <w:lang w:val="en-US"/>
                              </w:rPr>
                              <w:t>, hh:mm</w:t>
                            </w:r>
                          </w:p>
                        </w:txbxContent>
                      </wps:txbx>
                      <wps:bodyPr wrap="none" rtlCol="0"/>
                    </wps:wsp>
                  </a:graphicData>
                </a:graphic>
              </wp:anchor>
            </w:drawing>
          </mc:Choice>
          <mc:Fallback>
            <w:pict>
              <v:shape w14:anchorId="36ADB49A" id="_x0000_s1040" type="#_x0000_t202" style="position:absolute;margin-left:76.65pt;margin-top:295.2pt;width:70.75pt;height:21pt;z-index:251667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" filled="f" stroked="f">
                <v:textbox>
                  <w:txbxContent>
                    <w:p w14:paraId="6AEE9095" w14:textId="77777777" w:rsidR="005530C4" w:rsidRDefault="005530C4" w:rsidP="00E2679F">
                      <w:pPr>
                        <w:rPr>
                          <w:rFonts w:ascii="Cambria" w:hAnsi="Cambria"/>
                          <w:b/>
                          <w:bCs/>
                          <w:i/>
                          <w:iCs/>
                          <w:sz w:val="24"/>
                          <w:szCs w:val="24"/>
                        </w:rPr>
                      </w:pPr>
                      <w:r>
                        <w:rPr>
                          <w:rFonts w:ascii="Cambria" w:hAnsi="Cambria"/>
                          <w:b/>
                          <w:bCs/>
                          <w:i/>
                          <w:iCs/>
                        </w:rPr>
                        <w:t xml:space="preserve">Время </w:t>
                      </w:r>
                      <w:r>
                        <w:rPr>
                          <w:rFonts w:ascii="Cambria" w:hAnsi="Cambria"/>
                          <w:b/>
                          <w:bCs/>
                          <w:i/>
                          <w:iCs/>
                          <w:lang w:val="el-GR"/>
                        </w:rPr>
                        <w:t>τ</w:t>
                      </w:r>
                      <w:r>
                        <w:rPr>
                          <w:rFonts w:ascii="Cambria" w:hAnsi="Cambria"/>
                          <w:b/>
                          <w:bCs/>
                          <w:i/>
                          <w:iCs/>
                          <w:lang w:val="en-US"/>
                        </w:rPr>
                        <w:t>, hh:mm</w:t>
                      </w:r>
                    </w:p>
                  </w:txbxContent>
                </v:textbox>
              </v:shape>
            </w:pict>
          </mc:Fallback>
        </mc:AlternateContent>
      </w:r>
      <w:r w:rsidRPr="007F06D4">
        <w:rPr>
          <w:noProof/>
          <w:lang w:bidi="ar-SA"/>
          <w14:ligatures w14:val="standardContextual"/>
        </w:rPr>
        <mc:AlternateContent>
          <mc:Choice Requires="wps">
            <w:drawing>
              <wp:anchor distT="0" distB="0" distL="114300" distR="114300" simplePos="0" relativeHeight="251666944" behindDoc="0" locked="0" layoutInCell="1" allowOverlap="1" wp14:anchorId="3929CB34" wp14:editId="75223625">
                <wp:simplePos x="0" y="0"/>
                <wp:positionH relativeFrom="column">
                  <wp:posOffset>-117377</wp:posOffset>
                </wp:positionH>
                <wp:positionV relativeFrom="paragraph">
                  <wp:posOffset>587522</wp:posOffset>
                </wp:positionV>
                <wp:extent cx="240411" cy="279186"/>
                <wp:effectExtent l="0" t="0" r="0" b="0"/>
                <wp:wrapNone/>
                <wp:docPr id="1280752051" name="TextBox 1"/>
                <wp:cNvGraphicFramePr/>
                <a:graphic xmlns:a="http://schemas.openxmlformats.org/drawingml/2006/main">
                  <a:graphicData uri="http://schemas.microsoft.com/office/word/2010/wordprocessingShape">
                    <wps:wsp>
                      <wps:cNvSpPr txBox="1"/>
                      <wps:spPr>
                        <a:xfrm rot="16200000">
                          <a:off x="0" y="0"/>
                          <a:ext cx="240411" cy="279186"/>
                        </a:xfrm>
                        <a:prstGeom prst="rect">
                          <a:avLst/>
                        </a:prstGeom>
                      </wps:spPr>
                      <wps:txbx>
                        <w:txbxContent>
                          <w:p w14:paraId="28D580C8" w14:textId="77777777" w:rsidR="005530C4" w:rsidRDefault="005530C4" w:rsidP="00E2679F">
                            <w:pPr>
                              <w:rPr>
                                <w:rFonts w:ascii="Cambria" w:hAnsi="Cambria"/>
                                <w:b/>
                                <w:bCs/>
                                <w:i/>
                                <w:iCs/>
                                <w:sz w:val="24"/>
                                <w:szCs w:val="24"/>
                              </w:rPr>
                            </w:pPr>
                            <w:r>
                              <w:rPr>
                                <w:rFonts w:ascii="Cambria" w:hAnsi="Cambria"/>
                                <w:b/>
                                <w:bCs/>
                                <w:i/>
                                <w:iCs/>
                              </w:rPr>
                              <w:t xml:space="preserve">Температура </w:t>
                            </w:r>
                            <w:r>
                              <w:rPr>
                                <w:rFonts w:ascii="Cambria" w:hAnsi="Cambria"/>
                                <w:b/>
                                <w:bCs/>
                                <w:i/>
                                <w:iCs/>
                                <w:lang w:val="en-US"/>
                              </w:rPr>
                              <w:t>t, °С</w:t>
                            </w:r>
                          </w:p>
                        </w:txbxContent>
                      </wps:txbx>
                      <wps:bodyPr vertOverflow="clip" wrap="none" rtlCol="0"/>
                    </wps:wsp>
                  </a:graphicData>
                </a:graphic>
              </wp:anchor>
            </w:drawing>
          </mc:Choice>
          <mc:Fallback>
            <w:pict>
              <v:shape w14:anchorId="3929CB34" id="_x0000_s1041" type="#_x0000_t202" style="position:absolute;margin-left:-9.25pt;margin-top:46.25pt;width:18.95pt;height:22pt;rotation:-90;z-index:251666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" filled="f" stroked="f">
                <v:textbox>
                  <w:txbxContent>
                    <w:p w14:paraId="28D580C8" w14:textId="77777777" w:rsidR="005530C4" w:rsidRDefault="005530C4" w:rsidP="00E2679F">
                      <w:pPr>
                        <w:rPr>
                          <w:rFonts w:ascii="Cambria" w:hAnsi="Cambria"/>
                          <w:b/>
                          <w:bCs/>
                          <w:i/>
                          <w:iCs/>
                          <w:sz w:val="24"/>
                          <w:szCs w:val="24"/>
                        </w:rPr>
                      </w:pPr>
                      <w:r>
                        <w:rPr>
                          <w:rFonts w:ascii="Cambria" w:hAnsi="Cambria"/>
                          <w:b/>
                          <w:bCs/>
                          <w:i/>
                          <w:iCs/>
                        </w:rPr>
                        <w:t xml:space="preserve">Температура </w:t>
                      </w:r>
                      <w:r>
                        <w:rPr>
                          <w:rFonts w:ascii="Cambria" w:hAnsi="Cambria"/>
                          <w:b/>
                          <w:bCs/>
                          <w:i/>
                          <w:iCs/>
                          <w:lang w:val="en-US"/>
                        </w:rPr>
                        <w:t>t, °С</w:t>
                      </w:r>
                    </w:p>
                  </w:txbxContent>
                </v:textbox>
              </v:shape>
            </w:pict>
          </mc:Fallback>
        </mc:AlternateContent>
      </w:r>
      <w:r w:rsidR="00E73E91" w:rsidRPr="007F06D4">
        <w:rPr>
          <w:rFonts w:eastAsia="Calibri"/>
          <w:noProof/>
          <w:sz w:val="28"/>
          <w:szCs w:val="28"/>
          <w:lang w:bidi="ar-SA"/>
        </w:rPr>
        <w:drawing>
          <wp:inline distT="0" distB="0" distL="0" distR="0" wp14:anchorId="190107BF" wp14:editId="3500F7A9">
            <wp:extent cx="2926715" cy="3739081"/>
            <wp:effectExtent l="0" t="0" r="6985" b="0"/>
            <wp:docPr id="408276838" name="Диаграмма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E73E91" w:rsidRPr="007F06D4">
        <w:rPr>
          <w:rFonts w:eastAsia="Calibri"/>
          <w:noProof/>
          <w:sz w:val="28"/>
          <w:szCs w:val="28"/>
          <w:lang w:eastAsia="en-US"/>
        </w:rPr>
        <w:t xml:space="preserve"> </w:t>
      </w:r>
      <w:r w:rsidR="00E73E91" w:rsidRPr="007F06D4">
        <w:rPr>
          <w:rFonts w:eastAsia="Calibri"/>
          <w:noProof/>
          <w:sz w:val="28"/>
          <w:szCs w:val="28"/>
          <w:lang w:bidi="ar-SA"/>
        </w:rPr>
        <w:drawing>
          <wp:inline distT="0" distB="0" distL="0" distR="0" wp14:anchorId="5792E61A" wp14:editId="289E4C63">
            <wp:extent cx="2958465" cy="3748135"/>
            <wp:effectExtent l="0" t="0" r="13335" b="5080"/>
            <wp:docPr id="1044591824" name="Диаграмма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57E1CA7" w14:textId="1845503C" w:rsidR="00E73E91" w:rsidRPr="007F06D4" w:rsidRDefault="00E2679F" w:rsidP="00E73E91">
      <w:pPr>
        <w:autoSpaceDE/>
        <w:autoSpaceDN/>
        <w:jc w:val="both"/>
        <w:rPr>
          <w:rFonts w:eastAsia="Calibri"/>
          <w:noProof/>
          <w:sz w:val="28"/>
          <w:szCs w:val="28"/>
          <w:lang w:eastAsia="en-US" w:bidi="ar-SA"/>
        </w:rPr>
      </w:pPr>
      <w:r w:rsidRPr="007F06D4">
        <w:rPr>
          <w:noProof/>
          <w:lang w:bidi="ar-SA"/>
          <w14:ligatures w14:val="standardContextual"/>
        </w:rPr>
        <mc:AlternateContent>
          <mc:Choice Requires="wps">
            <w:drawing>
              <wp:anchor distT="0" distB="0" distL="114300" distR="114300" simplePos="0" relativeHeight="251670016" behindDoc="0" locked="0" layoutInCell="1" allowOverlap="1" wp14:anchorId="3623D74D" wp14:editId="4910694C">
                <wp:simplePos x="0" y="0"/>
                <wp:positionH relativeFrom="column">
                  <wp:posOffset>4119327</wp:posOffset>
                </wp:positionH>
                <wp:positionV relativeFrom="paragraph">
                  <wp:posOffset>8419</wp:posOffset>
                </wp:positionV>
                <wp:extent cx="898375" cy="266545"/>
                <wp:effectExtent l="0" t="0" r="0" b="0"/>
                <wp:wrapNone/>
                <wp:docPr id="1083526592" name="TextBox 1"/>
                <wp:cNvGraphicFramePr/>
                <a:graphic xmlns:a="http://schemas.openxmlformats.org/drawingml/2006/main">
                  <a:graphicData uri="http://schemas.microsoft.com/office/word/2010/wordprocessingShape">
                    <wps:wsp>
                      <wps:cNvSpPr txBox="1"/>
                      <wps:spPr>
                        <a:xfrm>
                          <a:off x="0" y="0"/>
                          <a:ext cx="898375" cy="266545"/>
                        </a:xfrm>
                        <a:prstGeom prst="rect">
                          <a:avLst/>
                        </a:prstGeom>
                      </wps:spPr>
                      <wps:txbx>
                        <w:txbxContent>
                          <w:p w14:paraId="363D5663" w14:textId="77777777" w:rsidR="005530C4" w:rsidRDefault="005530C4" w:rsidP="00E2679F">
                            <w:pPr>
                              <w:rPr>
                                <w:rFonts w:ascii="Cambria" w:hAnsi="Cambria"/>
                                <w:b/>
                                <w:bCs/>
                                <w:i/>
                                <w:iCs/>
                                <w:sz w:val="24"/>
                                <w:szCs w:val="24"/>
                              </w:rPr>
                            </w:pPr>
                            <w:r>
                              <w:rPr>
                                <w:rFonts w:ascii="Cambria" w:hAnsi="Cambria"/>
                                <w:b/>
                                <w:bCs/>
                                <w:i/>
                                <w:iCs/>
                              </w:rPr>
                              <w:t xml:space="preserve">Время </w:t>
                            </w:r>
                            <w:r>
                              <w:rPr>
                                <w:rFonts w:ascii="Cambria" w:hAnsi="Cambria"/>
                                <w:b/>
                                <w:bCs/>
                                <w:i/>
                                <w:iCs/>
                                <w:lang w:val="el-GR"/>
                              </w:rPr>
                              <w:t>τ</w:t>
                            </w:r>
                            <w:r>
                              <w:rPr>
                                <w:rFonts w:ascii="Cambria" w:hAnsi="Cambria"/>
                                <w:b/>
                                <w:bCs/>
                                <w:i/>
                                <w:iCs/>
                                <w:lang w:val="en-US"/>
                              </w:rPr>
                              <w:t>, hh:mm</w:t>
                            </w:r>
                          </w:p>
                        </w:txbxContent>
                      </wps:txbx>
                      <wps:bodyPr wrap="none" rtlCol="0"/>
                    </wps:wsp>
                  </a:graphicData>
                </a:graphic>
              </wp:anchor>
            </w:drawing>
          </mc:Choice>
          <mc:Fallback>
            <w:pict>
              <v:shape w14:anchorId="3623D74D" id="_x0000_s1042" type="#_x0000_t202" style="position:absolute;left:0;text-align:left;margin-left:324.35pt;margin-top:.65pt;width:70.75pt;height:21pt;z-index:251670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" filled="f" stroked="f">
                <v:textbox>
                  <w:txbxContent>
                    <w:p w14:paraId="363D5663" w14:textId="77777777" w:rsidR="005530C4" w:rsidRDefault="005530C4" w:rsidP="00E2679F">
                      <w:pPr>
                        <w:rPr>
                          <w:rFonts w:ascii="Cambria" w:hAnsi="Cambria"/>
                          <w:b/>
                          <w:bCs/>
                          <w:i/>
                          <w:iCs/>
                          <w:sz w:val="24"/>
                          <w:szCs w:val="24"/>
                        </w:rPr>
                      </w:pPr>
                      <w:r>
                        <w:rPr>
                          <w:rFonts w:ascii="Cambria" w:hAnsi="Cambria"/>
                          <w:b/>
                          <w:bCs/>
                          <w:i/>
                          <w:iCs/>
                        </w:rPr>
                        <w:t xml:space="preserve">Время </w:t>
                      </w:r>
                      <w:r>
                        <w:rPr>
                          <w:rFonts w:ascii="Cambria" w:hAnsi="Cambria"/>
                          <w:b/>
                          <w:bCs/>
                          <w:i/>
                          <w:iCs/>
                          <w:lang w:val="el-GR"/>
                        </w:rPr>
                        <w:t>τ</w:t>
                      </w:r>
                      <w:r>
                        <w:rPr>
                          <w:rFonts w:ascii="Cambria" w:hAnsi="Cambria"/>
                          <w:b/>
                          <w:bCs/>
                          <w:i/>
                          <w:iCs/>
                          <w:lang w:val="en-US"/>
                        </w:rPr>
                        <w:t>, hh:mm</w:t>
                      </w:r>
                    </w:p>
                  </w:txbxContent>
                </v:textbox>
              </v:shape>
            </w:pict>
          </mc:Fallback>
        </mc:AlternateContent>
      </w:r>
    </w:p>
    <w:p w14:paraId="721DEB29" w14:textId="77777777" w:rsidR="00E73E91" w:rsidRPr="007F06D4" w:rsidRDefault="00E73E91" w:rsidP="00E73E91">
      <w:pPr>
        <w:autoSpaceDE/>
        <w:autoSpaceDN/>
        <w:ind w:firstLine="567"/>
        <w:jc w:val="center"/>
        <w:rPr>
          <w:rFonts w:eastAsia="Calibri"/>
          <w:sz w:val="28"/>
          <w:szCs w:val="28"/>
          <w:lang w:eastAsia="en-US" w:bidi="ar-SA"/>
        </w:rPr>
      </w:pPr>
      <w:r w:rsidRPr="007F06D4">
        <w:rPr>
          <w:rFonts w:eastAsia="Calibri"/>
          <w:sz w:val="28"/>
          <w:szCs w:val="28"/>
          <w:lang w:eastAsia="en-US" w:bidi="ar-SA"/>
        </w:rPr>
        <w:t>1 – температура нагнетания; 2 – температура воздуха в холодильной камере; 3 – температура кипения хладагента t0; 4 – температура конденсации хладагента tc, 5-температура воздуха дующего на конденсатор</w:t>
      </w:r>
    </w:p>
    <w:p w14:paraId="00D38274" w14:textId="77777777" w:rsidR="00E73E91" w:rsidRPr="007F06D4" w:rsidRDefault="00E73E91" w:rsidP="00E73E91">
      <w:pPr>
        <w:autoSpaceDE/>
        <w:autoSpaceDN/>
        <w:ind w:firstLine="567"/>
        <w:jc w:val="center"/>
        <w:rPr>
          <w:rFonts w:eastAsia="Calibri"/>
          <w:sz w:val="28"/>
          <w:szCs w:val="28"/>
          <w:lang w:eastAsia="en-US" w:bidi="ar-SA"/>
        </w:rPr>
      </w:pPr>
    </w:p>
    <w:p w14:paraId="4D4047AC" w14:textId="77777777" w:rsidR="00E73E91" w:rsidRPr="007F06D4" w:rsidRDefault="00E73E91" w:rsidP="00E73E91">
      <w:pPr>
        <w:autoSpaceDE/>
        <w:autoSpaceDN/>
        <w:ind w:firstLine="567"/>
        <w:jc w:val="center"/>
        <w:rPr>
          <w:rFonts w:eastAsia="Calibri"/>
          <w:sz w:val="28"/>
          <w:szCs w:val="28"/>
          <w:lang w:eastAsia="en-US" w:bidi="ar-SA"/>
        </w:rPr>
      </w:pPr>
      <w:r w:rsidRPr="007F06D4">
        <w:rPr>
          <w:rFonts w:eastAsia="Calibri"/>
          <w:sz w:val="28"/>
          <w:szCs w:val="28"/>
          <w:lang w:eastAsia="en-US" w:bidi="ar-SA"/>
        </w:rPr>
        <w:t>Рисунок 23 - Динамика изменения температур в установке от времени τ.</w:t>
      </w:r>
    </w:p>
    <w:p w14:paraId="360A7FC8" w14:textId="77777777" w:rsidR="00E73E91" w:rsidRPr="007F06D4" w:rsidRDefault="00E73E91" w:rsidP="00E73E91">
      <w:pPr>
        <w:autoSpaceDE/>
        <w:autoSpaceDN/>
        <w:ind w:firstLine="567"/>
        <w:jc w:val="center"/>
        <w:rPr>
          <w:rFonts w:eastAsia="Calibri"/>
          <w:sz w:val="28"/>
          <w:szCs w:val="28"/>
          <w:lang w:eastAsia="en-US" w:bidi="ar-SA"/>
        </w:rPr>
      </w:pPr>
    </w:p>
    <w:p w14:paraId="4BD4E8FB" w14:textId="77777777" w:rsidR="00E73E91" w:rsidRPr="007F06D4" w:rsidRDefault="00E73E91" w:rsidP="00E73E91">
      <w:pPr>
        <w:autoSpaceDE/>
        <w:autoSpaceDN/>
        <w:ind w:firstLine="567"/>
        <w:jc w:val="center"/>
        <w:rPr>
          <w:rFonts w:eastAsia="Calibri"/>
          <w:sz w:val="28"/>
          <w:szCs w:val="28"/>
          <w:lang w:eastAsia="en-US" w:bidi="ar-SA"/>
        </w:rPr>
      </w:pPr>
    </w:p>
    <w:p w14:paraId="41FAD068" w14:textId="6B7AB901" w:rsidR="00E73E91" w:rsidRPr="007F06D4" w:rsidRDefault="00E73E91" w:rsidP="00E73E91">
      <w:pPr>
        <w:autoSpaceDE/>
        <w:autoSpaceDN/>
        <w:ind w:firstLine="567"/>
        <w:jc w:val="center"/>
        <w:rPr>
          <w:rFonts w:eastAsia="Calibri"/>
          <w:sz w:val="28"/>
          <w:szCs w:val="28"/>
          <w:lang w:eastAsia="en-US" w:bidi="ar-SA"/>
        </w:rPr>
      </w:pPr>
      <w:r w:rsidRPr="007F06D4">
        <w:rPr>
          <w:rFonts w:eastAsia="Calibri"/>
          <w:sz w:val="28"/>
          <w:szCs w:val="28"/>
          <w:lang w:eastAsia="en-US" w:bidi="ar-SA"/>
        </w:rPr>
        <w:t xml:space="preserve"> </w:t>
      </w:r>
      <w:r w:rsidRPr="007F06D4">
        <w:rPr>
          <w:rFonts w:eastAsia="Calibri"/>
          <w:i/>
          <w:iCs/>
          <w:sz w:val="28"/>
          <w:szCs w:val="28"/>
          <w:lang w:val="en-US" w:eastAsia="en-US" w:bidi="ar-SA"/>
        </w:rPr>
        <w:t>a</w:t>
      </w:r>
      <w:r w:rsidRPr="007F06D4">
        <w:rPr>
          <w:rFonts w:eastAsia="Calibri"/>
          <w:sz w:val="28"/>
          <w:szCs w:val="28"/>
          <w:lang w:eastAsia="en-US" w:bidi="ar-SA"/>
        </w:rPr>
        <w:t xml:space="preserve"> – эксперимент 3 с включением КЖО при низкой температуре воздуха, подаваемого в КВО; </w:t>
      </w:r>
      <w:r w:rsidRPr="007F06D4">
        <w:rPr>
          <w:rFonts w:eastAsia="Calibri"/>
          <w:i/>
          <w:iCs/>
          <w:sz w:val="28"/>
          <w:szCs w:val="28"/>
          <w:lang w:eastAsia="en-US" w:bidi="ar-SA"/>
        </w:rPr>
        <w:t>б</w:t>
      </w:r>
      <w:r w:rsidRPr="007F06D4">
        <w:rPr>
          <w:rFonts w:eastAsia="Calibri"/>
          <w:sz w:val="28"/>
          <w:szCs w:val="28"/>
          <w:lang w:eastAsia="en-US" w:bidi="ar-SA"/>
        </w:rPr>
        <w:t xml:space="preserve"> – эксперимент 4 с включением КЖО при высокой температуре воздуха, подаваемого в КВО</w:t>
      </w:r>
      <w:r w:rsidRPr="007F06D4">
        <w:rPr>
          <w:rFonts w:eastAsia="Calibri"/>
          <w:sz w:val="28"/>
          <w:szCs w:val="28"/>
          <w:lang w:val="uk-UA" w:eastAsia="en-US" w:bidi="ar-SA"/>
        </w:rPr>
        <w:t>.</w:t>
      </w:r>
      <w:r w:rsidRPr="007F06D4">
        <w:rPr>
          <w:noProof/>
          <w:lang w:bidi="ar-SA"/>
        </w:rPr>
        <mc:AlternateContent>
          <mc:Choice Requires="wpc">
            <w:drawing>
              <wp:anchor distT="0" distB="0" distL="114300" distR="114300" simplePos="0" relativeHeight="251646464" behindDoc="0" locked="0" layoutInCell="1" allowOverlap="1" wp14:anchorId="248752E8" wp14:editId="4C120E9F">
                <wp:simplePos x="0" y="0"/>
                <wp:positionH relativeFrom="character">
                  <wp:posOffset>0</wp:posOffset>
                </wp:positionH>
                <wp:positionV relativeFrom="line">
                  <wp:posOffset>0</wp:posOffset>
                </wp:positionV>
                <wp:extent cx="313690" cy="51435"/>
                <wp:effectExtent l="0" t="0" r="0" b="5715"/>
                <wp:wrapNone/>
                <wp:docPr id="121715910" name="Полотно 83"/>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43019" name="Прямая соединительная линия 64"/>
                        <wps:cNvCnPr/>
                        <wps:spPr bwMode="auto">
                          <a:xfrm>
                            <a:off x="41314" y="21796"/>
                            <a:ext cx="190621" cy="0"/>
                          </a:xfrm>
                          <a:prstGeom prst="line">
                            <a:avLst/>
                          </a:prstGeom>
                          <a:noFill/>
                          <a:ln w="12700">
                            <a:solidFill>
                              <a:srgbClr val="FF0000"/>
                            </a:solidFill>
                            <a:miter lim="800000"/>
                            <a:headEnd/>
                            <a:tailEnd/>
                          </a:ln>
                        </wps:spPr>
                        <wps:bodyPr/>
                      </wps:wsp>
                      <wps:wsp>
                        <wps:cNvPr id="43020" name="Прямоугольник 65"/>
                        <wps:cNvSpPr>
                          <a:spLocks/>
                        </wps:cNvSpPr>
                        <wps:spPr bwMode="auto">
                          <a:xfrm>
                            <a:off x="107392" y="25"/>
                            <a:ext cx="51707" cy="51707"/>
                          </a:xfrm>
                          <a:prstGeom prst="rect">
                            <a:avLst/>
                          </a:prstGeom>
                          <a:solidFill>
                            <a:srgbClr val="FF0000"/>
                          </a:solidFill>
                          <a:ln>
                            <a:noFill/>
                          </a:ln>
                        </wps:spPr>
                        <wps:bodyPr rot="0" vert="horz" wrap="square" lIns="91440" tIns="45720" rIns="91440" bIns="45720" anchor="ctr"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5C6CB541" id="Полотно 83" o:spid="_x0000_s1026" editas="canvas" style="position:absolute;margin-left:0;margin-top:0;width:24.7pt;height:4.05pt;z-index:251646464;mso-position-horizontal-relative:char;mso-position-vertical-relative:line" coordsize="31369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">
                <v:shape id="_x0000_s1027" type="#_x0000_t75" style="position:absolute;width:313690;height:51435;visibility:visible;mso-wrap-style:square" filled="t">
                  <v:fill o:detectmouseclick="t"/>
                  <v:path o:connecttype="none"/>
                </v:shape>
                <v:line id="Прямая соединительная линия 64" o:spid="_x0000_s1028" style="position:absolute;visibility:visible;mso-wrap-style:square" from="41314,21796" to="231935,2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" strokecolor="red" strokeweight="1pt">
                  <v:stroke joinstyle="miter"/>
                </v:line>
                <v:rect id="Прямоугольник 65" o:spid="_x0000_s1029" style="position:absolute;left:107392;top:25;width:51707;height:5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" fillcolor="red" stroked="f"/>
                <w10:wrap anchory="line"/>
              </v:group>
            </w:pict>
          </mc:Fallback>
        </mc:AlternateContent>
      </w:r>
      <w:r w:rsidRPr="007F06D4">
        <w:rPr>
          <w:noProof/>
          <w:lang w:bidi="ar-SA"/>
        </w:rPr>
        <mc:AlternateContent>
          <mc:Choice Requires="wps">
            <w:drawing>
              <wp:inline distT="0" distB="0" distL="0" distR="0" wp14:anchorId="39926ABB" wp14:editId="4655BDFF">
                <wp:extent cx="311150" cy="50800"/>
                <wp:effectExtent l="0" t="0" r="0" b="0"/>
                <wp:docPr id="1384701709" name="Прямоугольник 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F2F31C" id="Прямоугольник 36" o:spid="_x0000_s1026" style="width:24.5pt;height: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CO1wEAAJ0DAAAOAAAAZHJzL2Uyb0RvYy54bWysU9tu2zAMfR+wfxD0vtjOk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" filled="f" stroked="f">
                <o:lock v:ext="edit" aspectratio="t"/>
                <w10:anchorlock/>
              </v:rect>
            </w:pict>
          </mc:Fallback>
        </mc:AlternateContent>
      </w:r>
      <w:r w:rsidRPr="007F06D4">
        <w:rPr>
          <w:rFonts w:eastAsia="Calibri"/>
          <w:sz w:val="28"/>
          <w:szCs w:val="28"/>
          <w:lang w:val="kk-KZ" w:eastAsia="en-US" w:bidi="ar-SA"/>
        </w:rPr>
        <w:t xml:space="preserve">– </w:t>
      </w:r>
      <w:r w:rsidRPr="007F06D4">
        <w:rPr>
          <w:rFonts w:eastAsia="Calibri"/>
          <w:sz w:val="28"/>
          <w:szCs w:val="28"/>
          <w:lang w:eastAsia="en-US" w:bidi="ar-SA"/>
        </w:rPr>
        <w:t>температура нагнетания (</w:t>
      </w:r>
      <w:r w:rsidRPr="007F06D4">
        <w:rPr>
          <w:rFonts w:eastAsia="Calibri"/>
          <w:sz w:val="28"/>
          <w:szCs w:val="28"/>
          <w:lang w:val="en-US" w:eastAsia="en-US" w:bidi="ar-SA"/>
        </w:rPr>
        <w:t>TI</w:t>
      </w:r>
      <w:r w:rsidRPr="007F06D4">
        <w:rPr>
          <w:rFonts w:eastAsia="Calibri"/>
          <w:sz w:val="28"/>
          <w:szCs w:val="28"/>
          <w:lang w:eastAsia="en-US" w:bidi="ar-SA"/>
        </w:rPr>
        <w:t xml:space="preserve">1); </w:t>
      </w:r>
      <w:r w:rsidRPr="007F06D4">
        <w:rPr>
          <w:noProof/>
          <w:lang w:bidi="ar-SA"/>
        </w:rPr>
        <mc:AlternateContent>
          <mc:Choice Requires="wpc">
            <w:drawing>
              <wp:anchor distT="0" distB="0" distL="114300" distR="114300" simplePos="0" relativeHeight="251647488" behindDoc="0" locked="0" layoutInCell="1" allowOverlap="1" wp14:anchorId="7684554F" wp14:editId="6BC7B6A3">
                <wp:simplePos x="0" y="0"/>
                <wp:positionH relativeFrom="character">
                  <wp:posOffset>0</wp:posOffset>
                </wp:positionH>
                <wp:positionV relativeFrom="line">
                  <wp:posOffset>0</wp:posOffset>
                </wp:positionV>
                <wp:extent cx="313690" cy="51435"/>
                <wp:effectExtent l="0" t="0" r="0" b="5715"/>
                <wp:wrapNone/>
                <wp:docPr id="675354609" name="Полотно 82"/>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43021" name="Прямая соединительная линия 66"/>
                        <wps:cNvCnPr/>
                        <wps:spPr bwMode="auto">
                          <a:xfrm>
                            <a:off x="41314" y="21796"/>
                            <a:ext cx="190621" cy="0"/>
                          </a:xfrm>
                          <a:prstGeom prst="line">
                            <a:avLst/>
                          </a:prstGeom>
                          <a:noFill/>
                          <a:ln w="9525">
                            <a:solidFill>
                              <a:srgbClr val="ED7D31"/>
                            </a:solidFill>
                            <a:miter lim="800000"/>
                            <a:headEnd/>
                            <a:tailEnd/>
                          </a:ln>
                        </wps:spPr>
                        <wps:bodyPr/>
                      </wps:wsp>
                      <wps:wsp>
                        <wps:cNvPr id="43022" name="Равнобедренный треугольник 67"/>
                        <wps:cNvSpPr>
                          <a:spLocks/>
                        </wps:cNvSpPr>
                        <wps:spPr bwMode="auto">
                          <a:xfrm>
                            <a:off x="109476" y="0"/>
                            <a:ext cx="59664" cy="51435"/>
                          </a:xfrm>
                          <a:prstGeom prst="triangle">
                            <a:avLst>
                              <a:gd name="adj" fmla="val 50000"/>
                            </a:avLst>
                          </a:prstGeom>
                          <a:solidFill>
                            <a:srgbClr val="ED7D31"/>
                          </a:solidFill>
                          <a:ln>
                            <a:noFill/>
                          </a:ln>
                        </wps:spPr>
                        <wps:bodyPr rot="0" vert="horz" wrap="square" lIns="91440" tIns="45720" rIns="91440" bIns="45720" anchor="ctr"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92D5D4C" id="Полотно 82" o:spid="_x0000_s1026" editas="canvas" style="position:absolute;margin-left:0;margin-top:0;width:24.7pt;height:4.05pt;z-index:251647488;mso-position-horizontal-relative:char;mso-position-vertical-relative:line" coordsize="31369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">
                <v:shape id="_x0000_s1027" type="#_x0000_t75" style="position:absolute;width:313690;height:51435;visibility:visible;mso-wrap-style:square" filled="t">
                  <v:fill o:detectmouseclick="t"/>
                  <v:path o:connecttype="none"/>
                </v:shape>
                <v:line id="Прямая соединительная линия 66" o:spid="_x0000_s1028" style="position:absolute;visibility:visible;mso-wrap-style:square" from="41314,21796" to="231935,2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" strokecolor="#ed7d31">
                  <v:stroke joinstyle="miter"/>
                </v:line>
                <v:shape id="Равнобедренный треугольник 67" o:spid="_x0000_s1029" type="#_x0000_t5" style="position:absolute;left:109476;width:59664;height:5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" fillcolor="#ed7d31" stroked="f"/>
                <w10:wrap anchory="line"/>
              </v:group>
            </w:pict>
          </mc:Fallback>
        </mc:AlternateContent>
      </w:r>
      <w:r w:rsidRPr="007F06D4">
        <w:rPr>
          <w:noProof/>
          <w:lang w:bidi="ar-SA"/>
        </w:rPr>
        <mc:AlternateContent>
          <mc:Choice Requires="wps">
            <w:drawing>
              <wp:inline distT="0" distB="0" distL="0" distR="0" wp14:anchorId="4115685E" wp14:editId="100D8222">
                <wp:extent cx="311150" cy="50800"/>
                <wp:effectExtent l="0" t="0" r="0" b="0"/>
                <wp:docPr id="1035828833" name="Прямоугольник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B87402" id="Прямоугольник 35" o:spid="_x0000_s1026" style="width:24.5pt;height: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CO1wEAAJ0DAAAOAAAAZHJzL2Uyb0RvYy54bWysU9tu2zAMfR+wfxD0vtjOk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" filled="f" stroked="f">
                <o:lock v:ext="edit" aspectratio="t"/>
                <w10:anchorlock/>
              </v:rect>
            </w:pict>
          </mc:Fallback>
        </mc:AlternateContent>
      </w:r>
      <w:r w:rsidRPr="007F06D4">
        <w:rPr>
          <w:rFonts w:eastAsia="Calibri"/>
          <w:sz w:val="28"/>
          <w:szCs w:val="28"/>
          <w:lang w:eastAsia="en-US" w:bidi="ar-SA"/>
        </w:rPr>
        <w:t xml:space="preserve">– </w:t>
      </w:r>
      <w:r w:rsidRPr="007F06D4">
        <w:rPr>
          <w:rFonts w:eastAsia="Calibri"/>
          <w:sz w:val="28"/>
          <w:szCs w:val="28"/>
          <w:lang w:val="kk-KZ" w:eastAsia="en-US" w:bidi="ar-SA"/>
        </w:rPr>
        <w:t xml:space="preserve">темпераутра хладагента на выходе из </w:t>
      </w:r>
      <w:r w:rsidRPr="007F06D4">
        <w:rPr>
          <w:rFonts w:eastAsia="Calibri"/>
          <w:sz w:val="28"/>
          <w:szCs w:val="28"/>
          <w:lang w:eastAsia="en-US" w:bidi="ar-SA"/>
        </w:rPr>
        <w:t>КВО (</w:t>
      </w:r>
      <w:r w:rsidRPr="007F06D4">
        <w:rPr>
          <w:rFonts w:eastAsia="Calibri"/>
          <w:sz w:val="28"/>
          <w:szCs w:val="28"/>
          <w:lang w:val="en-US" w:eastAsia="en-US" w:bidi="ar-SA"/>
        </w:rPr>
        <w:t>TI</w:t>
      </w:r>
      <w:r w:rsidRPr="007F06D4">
        <w:rPr>
          <w:rFonts w:eastAsia="Calibri"/>
          <w:sz w:val="28"/>
          <w:szCs w:val="28"/>
          <w:lang w:eastAsia="en-US" w:bidi="ar-SA"/>
        </w:rPr>
        <w:t>2);</w:t>
      </w:r>
      <w:r w:rsidRPr="007F06D4">
        <w:rPr>
          <w:rFonts w:eastAsia="Calibri"/>
          <w:noProof/>
          <w:sz w:val="28"/>
          <w:szCs w:val="28"/>
          <w:lang w:eastAsia="en-US" w:bidi="ar-SA"/>
        </w:rPr>
        <w:t xml:space="preserve"> </w:t>
      </w:r>
      <w:bookmarkStart w:id="29" w:name="_Hlk86415734"/>
      <w:r w:rsidRPr="007F06D4">
        <w:rPr>
          <w:noProof/>
          <w:lang w:bidi="ar-SA"/>
        </w:rPr>
        <mc:AlternateContent>
          <mc:Choice Requires="wpc">
            <w:drawing>
              <wp:anchor distT="0" distB="0" distL="114300" distR="114300" simplePos="0" relativeHeight="251649536" behindDoc="0" locked="0" layoutInCell="1" allowOverlap="1" wp14:anchorId="4DC9BF65" wp14:editId="5D6643C7">
                <wp:simplePos x="0" y="0"/>
                <wp:positionH relativeFrom="character">
                  <wp:posOffset>0</wp:posOffset>
                </wp:positionH>
                <wp:positionV relativeFrom="line">
                  <wp:posOffset>0</wp:posOffset>
                </wp:positionV>
                <wp:extent cx="313690" cy="51435"/>
                <wp:effectExtent l="0" t="0" r="0" b="5715"/>
                <wp:wrapNone/>
                <wp:docPr id="160948937" name="Полотно 81"/>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43023" name="Прямая соединительная линия 80"/>
                        <wps:cNvCnPr/>
                        <wps:spPr bwMode="auto">
                          <a:xfrm>
                            <a:off x="41314" y="21796"/>
                            <a:ext cx="190621" cy="0"/>
                          </a:xfrm>
                          <a:prstGeom prst="line">
                            <a:avLst/>
                          </a:prstGeom>
                          <a:noFill/>
                          <a:ln w="9525">
                            <a:solidFill>
                              <a:srgbClr val="70AD47">
                                <a:lumMod val="75000"/>
                                <a:lumOff val="0"/>
                              </a:srgbClr>
                            </a:solidFill>
                            <a:miter lim="800000"/>
                            <a:headEnd/>
                            <a:tailEnd/>
                          </a:ln>
                        </wps:spPr>
                        <wps:bodyPr/>
                      </wps:wsp>
                    </wpc:wpc>
                  </a:graphicData>
                </a:graphic>
                <wp14:sizeRelH relativeFrom="page">
                  <wp14:pctWidth>0</wp14:pctWidth>
                </wp14:sizeRelH>
                <wp14:sizeRelV relativeFrom="page">
                  <wp14:pctHeight>0</wp14:pctHeight>
                </wp14:sizeRelV>
              </wp:anchor>
            </w:drawing>
          </mc:Choice>
          <mc:Fallback>
            <w:pict>
              <v:group w14:anchorId="6EC197E6" id="Полотно 81" o:spid="_x0000_s1026" editas="canvas" style="position:absolute;margin-left:0;margin-top:0;width:24.7pt;height:4.05pt;z-index:251649536;mso-position-horizontal-relative:char;mso-position-vertical-relative:line" coordsize="31369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">
                <v:shape id="_x0000_s1027" type="#_x0000_t75" style="position:absolute;width:313690;height:51435;visibility:visible;mso-wrap-style:square" filled="t">
                  <v:fill o:detectmouseclick="t"/>
                  <v:path o:connecttype="none"/>
                </v:shape>
                <v:line id="Прямая соединительная линия 80" o:spid="_x0000_s1028" style="position:absolute;visibility:visible;mso-wrap-style:square" from="41314,21796" to="231935,2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" strokecolor="#548235">
                  <v:stroke joinstyle="miter"/>
                </v:line>
                <w10:wrap anchory="line"/>
              </v:group>
            </w:pict>
          </mc:Fallback>
        </mc:AlternateContent>
      </w:r>
      <w:r w:rsidRPr="007F06D4">
        <w:rPr>
          <w:noProof/>
          <w:lang w:bidi="ar-SA"/>
        </w:rPr>
        <mc:AlternateContent>
          <mc:Choice Requires="wps">
            <w:drawing>
              <wp:inline distT="0" distB="0" distL="0" distR="0" wp14:anchorId="6D51AF38" wp14:editId="379EAF53">
                <wp:extent cx="311150" cy="50800"/>
                <wp:effectExtent l="0" t="0" r="0" b="0"/>
                <wp:docPr id="963566753" name="Прямоугольник 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FA6105" id="Прямоугольник 34" o:spid="_x0000_s1026" style="width:24.5pt;height: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CO1wEAAJ0DAAAOAAAAZHJzL2Uyb0RvYy54bWysU9tu2zAMfR+wfxD0vtjOk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" filled="f" stroked="f">
                <o:lock v:ext="edit" aspectratio="t"/>
                <w10:anchorlock/>
              </v:rect>
            </w:pict>
          </mc:Fallback>
        </mc:AlternateContent>
      </w:r>
      <w:r w:rsidRPr="007F06D4">
        <w:rPr>
          <w:rFonts w:eastAsia="Calibri"/>
          <w:sz w:val="28"/>
          <w:szCs w:val="28"/>
          <w:lang w:eastAsia="en-US" w:bidi="ar-SA"/>
        </w:rPr>
        <w:t xml:space="preserve">– </w:t>
      </w:r>
      <w:r w:rsidRPr="007F06D4">
        <w:rPr>
          <w:rFonts w:eastAsia="Calibri"/>
          <w:sz w:val="28"/>
          <w:szCs w:val="28"/>
          <w:lang w:val="kk-KZ" w:eastAsia="en-US" w:bidi="ar-SA"/>
        </w:rPr>
        <w:t>темпераутра хладагента на выходе из КЖО</w:t>
      </w:r>
      <w:r w:rsidRPr="007F06D4">
        <w:rPr>
          <w:rFonts w:eastAsia="Calibri"/>
          <w:sz w:val="28"/>
          <w:szCs w:val="28"/>
          <w:lang w:eastAsia="en-US" w:bidi="ar-SA"/>
        </w:rPr>
        <w:t xml:space="preserve"> (</w:t>
      </w:r>
      <w:r w:rsidRPr="007F06D4">
        <w:rPr>
          <w:rFonts w:eastAsia="Calibri"/>
          <w:sz w:val="28"/>
          <w:szCs w:val="28"/>
          <w:lang w:val="en-US" w:eastAsia="en-US" w:bidi="ar-SA"/>
        </w:rPr>
        <w:t>TI</w:t>
      </w:r>
      <w:r w:rsidRPr="007F06D4">
        <w:rPr>
          <w:rFonts w:eastAsia="Calibri"/>
          <w:sz w:val="28"/>
          <w:szCs w:val="28"/>
          <w:lang w:eastAsia="en-US" w:bidi="ar-SA"/>
        </w:rPr>
        <w:t>3);</w:t>
      </w:r>
      <w:bookmarkEnd w:id="29"/>
      <w:r w:rsidRPr="007F06D4">
        <w:rPr>
          <w:rFonts w:eastAsia="Calibri"/>
          <w:sz w:val="28"/>
          <w:szCs w:val="28"/>
          <w:lang w:eastAsia="en-US" w:bidi="ar-SA"/>
        </w:rPr>
        <w:t xml:space="preserve"> </w:t>
      </w:r>
      <w:r w:rsidRPr="007F06D4">
        <w:rPr>
          <w:noProof/>
          <w:lang w:bidi="ar-SA"/>
        </w:rPr>
        <mc:AlternateContent>
          <mc:Choice Requires="wpc">
            <w:drawing>
              <wp:anchor distT="0" distB="0" distL="114300" distR="114300" simplePos="0" relativeHeight="251650560" behindDoc="0" locked="0" layoutInCell="1" allowOverlap="1" wp14:anchorId="4FC05DBB" wp14:editId="37430A67">
                <wp:simplePos x="0" y="0"/>
                <wp:positionH relativeFrom="character">
                  <wp:posOffset>0</wp:posOffset>
                </wp:positionH>
                <wp:positionV relativeFrom="line">
                  <wp:posOffset>0</wp:posOffset>
                </wp:positionV>
                <wp:extent cx="313690" cy="51435"/>
                <wp:effectExtent l="0" t="0" r="0" b="5715"/>
                <wp:wrapNone/>
                <wp:docPr id="519090254" name="Полотно 80"/>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43024" name="Прямая соединительная линия 83"/>
                        <wps:cNvCnPr/>
                        <wps:spPr bwMode="auto">
                          <a:xfrm>
                            <a:off x="41314" y="21796"/>
                            <a:ext cx="190621" cy="0"/>
                          </a:xfrm>
                          <a:prstGeom prst="line">
                            <a:avLst/>
                          </a:prstGeom>
                          <a:noFill/>
                          <a:ln w="9525" cap="rnd">
                            <a:solidFill>
                              <a:srgbClr val="FFC000">
                                <a:lumMod val="75000"/>
                                <a:lumOff val="0"/>
                              </a:srgbClr>
                            </a:solidFill>
                            <a:prstDash val="sysDot"/>
                            <a:round/>
                            <a:headEnd/>
                            <a:tailEnd/>
                          </a:ln>
                        </wps:spPr>
                        <wps:bodyPr/>
                      </wps:wsp>
                    </wpc:wpc>
                  </a:graphicData>
                </a:graphic>
                <wp14:sizeRelH relativeFrom="page">
                  <wp14:pctWidth>0</wp14:pctWidth>
                </wp14:sizeRelH>
                <wp14:sizeRelV relativeFrom="page">
                  <wp14:pctHeight>0</wp14:pctHeight>
                </wp14:sizeRelV>
              </wp:anchor>
            </w:drawing>
          </mc:Choice>
          <mc:Fallback>
            <w:pict>
              <v:group w14:anchorId="44725E67" id="Полотно 80" o:spid="_x0000_s1026" editas="canvas" style="position:absolute;margin-left:0;margin-top:0;width:24.7pt;height:4.05pt;z-index:251650560;mso-position-horizontal-relative:char;mso-position-vertical-relative:line" coordsize="31369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">
                <v:shape id="_x0000_s1027" type="#_x0000_t75" style="position:absolute;width:313690;height:51435;visibility:visible;mso-wrap-style:square" filled="t">
                  <v:fill o:detectmouseclick="t"/>
                  <v:path o:connecttype="none"/>
                </v:shape>
                <v:line id="Прямая соединительная линия 83" o:spid="_x0000_s1028" style="position:absolute;visibility:visible;mso-wrap-style:square" from="41314,21796" to="231935,2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" strokecolor="#bf9000">
                  <v:stroke dashstyle="1 1" endcap="round"/>
                </v:line>
                <w10:wrap anchory="line"/>
              </v:group>
            </w:pict>
          </mc:Fallback>
        </mc:AlternateContent>
      </w:r>
      <w:r w:rsidRPr="007F06D4">
        <w:rPr>
          <w:noProof/>
          <w:lang w:bidi="ar-SA"/>
        </w:rPr>
        <mc:AlternateContent>
          <mc:Choice Requires="wps">
            <w:drawing>
              <wp:inline distT="0" distB="0" distL="0" distR="0" wp14:anchorId="71BBE5B6" wp14:editId="27C7EE3E">
                <wp:extent cx="311150" cy="50800"/>
                <wp:effectExtent l="0" t="0" r="0" b="0"/>
                <wp:docPr id="1331397267" name="Прямоугольник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25B386" id="Прямоугольник 33" o:spid="_x0000_s1026" style="width:24.5pt;height: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CO1wEAAJ0DAAAOAAAAZHJzL2Uyb0RvYy54bWysU9tu2zAMfR+wfxD0vtjOk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" filled="f" stroked="f">
                <o:lock v:ext="edit" aspectratio="t"/>
                <w10:anchorlock/>
              </v:rect>
            </w:pict>
          </mc:Fallback>
        </mc:AlternateContent>
      </w:r>
      <w:r w:rsidRPr="007F06D4">
        <w:rPr>
          <w:rFonts w:eastAsia="Calibri"/>
          <w:sz w:val="28"/>
          <w:szCs w:val="28"/>
          <w:lang w:eastAsia="en-US" w:bidi="ar-SA"/>
        </w:rPr>
        <w:t xml:space="preserve">– </w:t>
      </w:r>
      <w:r w:rsidRPr="007F06D4">
        <w:rPr>
          <w:rFonts w:eastAsia="Calibri"/>
          <w:sz w:val="28"/>
          <w:szCs w:val="28"/>
          <w:lang w:val="kk-KZ" w:eastAsia="en-US" w:bidi="ar-SA"/>
        </w:rPr>
        <w:t>температура теплоносителя в аккумуляторе холода</w:t>
      </w:r>
      <w:r w:rsidRPr="007F06D4">
        <w:rPr>
          <w:rFonts w:eastAsia="Calibri"/>
          <w:sz w:val="28"/>
          <w:szCs w:val="28"/>
          <w:lang w:eastAsia="en-US" w:bidi="ar-SA"/>
        </w:rPr>
        <w:t xml:space="preserve"> (</w:t>
      </w:r>
      <w:r w:rsidRPr="007F06D4">
        <w:rPr>
          <w:rFonts w:eastAsia="Calibri"/>
          <w:sz w:val="28"/>
          <w:szCs w:val="28"/>
          <w:lang w:val="en-US" w:eastAsia="en-US" w:bidi="ar-SA"/>
        </w:rPr>
        <w:t>TI</w:t>
      </w:r>
      <w:r w:rsidRPr="007F06D4">
        <w:rPr>
          <w:rFonts w:eastAsia="Calibri"/>
          <w:sz w:val="28"/>
          <w:szCs w:val="28"/>
          <w:lang w:eastAsia="en-US" w:bidi="ar-SA"/>
        </w:rPr>
        <w:t xml:space="preserve">4); </w:t>
      </w:r>
      <w:r w:rsidRPr="007F06D4">
        <w:rPr>
          <w:noProof/>
          <w:lang w:bidi="ar-SA"/>
        </w:rPr>
        <mc:AlternateContent>
          <mc:Choice Requires="wpc">
            <w:drawing>
              <wp:anchor distT="0" distB="0" distL="114300" distR="114300" simplePos="0" relativeHeight="251651584" behindDoc="0" locked="0" layoutInCell="1" allowOverlap="1" wp14:anchorId="21D8B92F" wp14:editId="7BCE3BF6">
                <wp:simplePos x="0" y="0"/>
                <wp:positionH relativeFrom="character">
                  <wp:posOffset>0</wp:posOffset>
                </wp:positionH>
                <wp:positionV relativeFrom="line">
                  <wp:posOffset>0</wp:posOffset>
                </wp:positionV>
                <wp:extent cx="313690" cy="51435"/>
                <wp:effectExtent l="0" t="0" r="0" b="5715"/>
                <wp:wrapNone/>
                <wp:docPr id="1544860985" name="Полотно 79"/>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43025" name="Прямая соединительная линия 68"/>
                        <wps:cNvCnPr/>
                        <wps:spPr bwMode="auto">
                          <a:xfrm>
                            <a:off x="41314" y="21796"/>
                            <a:ext cx="190621" cy="0"/>
                          </a:xfrm>
                          <a:prstGeom prst="line">
                            <a:avLst/>
                          </a:prstGeom>
                          <a:noFill/>
                          <a:ln w="9525">
                            <a:solidFill>
                              <a:srgbClr val="00B0F0"/>
                            </a:solidFill>
                            <a:miter lim="800000"/>
                            <a:headEnd/>
                            <a:tailEnd/>
                          </a:ln>
                        </wps:spPr>
                        <wps:bodyPr/>
                      </wps:wsp>
                      <wps:wsp>
                        <wps:cNvPr id="43026" name="Овал 69"/>
                        <wps:cNvSpPr>
                          <a:spLocks/>
                        </wps:cNvSpPr>
                        <wps:spPr bwMode="auto">
                          <a:xfrm>
                            <a:off x="113820" y="0"/>
                            <a:ext cx="51435" cy="51435"/>
                          </a:xfrm>
                          <a:prstGeom prst="ellipse">
                            <a:avLst/>
                          </a:prstGeom>
                          <a:solidFill>
                            <a:srgbClr val="00B0F0"/>
                          </a:solidFill>
                          <a:ln>
                            <a:noFill/>
                          </a:ln>
                        </wps:spPr>
                        <wps:bodyPr rot="0" vert="horz" wrap="square" lIns="91440" tIns="45720" rIns="91440" bIns="45720" anchor="ctr"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3A9C83DB" id="Полотно 79" o:spid="_x0000_s1026" editas="canvas" style="position:absolute;margin-left:0;margin-top:0;width:24.7pt;height:4.05pt;z-index:251651584;mso-position-horizontal-relative:char;mso-position-vertical-relative:line" coordsize="31369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">
                <v:shape id="_x0000_s1027" type="#_x0000_t75" style="position:absolute;width:313690;height:51435;visibility:visible;mso-wrap-style:square" filled="t">
                  <v:fill o:detectmouseclick="t"/>
                  <v:path o:connecttype="none"/>
                </v:shape>
                <v:line id="Прямая соединительная линия 68" o:spid="_x0000_s1028" style="position:absolute;visibility:visible;mso-wrap-style:square" from="41314,21796" to="231935,2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" strokecolor="#00b0f0">
                  <v:stroke joinstyle="miter"/>
                </v:line>
                <v:oval id="Овал 69" o:spid="_x0000_s1029" style="position:absolute;left:113820;width:51435;height:5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" fillcolor="#00b0f0" stroked="f"/>
                <w10:wrap anchory="line"/>
              </v:group>
            </w:pict>
          </mc:Fallback>
        </mc:AlternateContent>
      </w:r>
      <w:r w:rsidRPr="007F06D4">
        <w:rPr>
          <w:noProof/>
          <w:lang w:bidi="ar-SA"/>
        </w:rPr>
        <mc:AlternateContent>
          <mc:Choice Requires="wps">
            <w:drawing>
              <wp:inline distT="0" distB="0" distL="0" distR="0" wp14:anchorId="50686663" wp14:editId="4A1F0B50">
                <wp:extent cx="311150" cy="50800"/>
                <wp:effectExtent l="0" t="0" r="0" b="0"/>
                <wp:docPr id="2041661451" name="Прямоугольник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A7A62C" id="Прямоугольник 32" o:spid="_x0000_s1026" style="width:24.5pt;height: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CO1wEAAJ0DAAAOAAAAZHJzL2Uyb0RvYy54bWysU9tu2zAMfR+wfxD0vtjOk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" filled="f" stroked="f">
                <o:lock v:ext="edit" aspectratio="t"/>
                <w10:anchorlock/>
              </v:rect>
            </w:pict>
          </mc:Fallback>
        </mc:AlternateContent>
      </w:r>
      <w:r w:rsidRPr="007F06D4">
        <w:rPr>
          <w:rFonts w:eastAsia="Calibri"/>
          <w:sz w:val="28"/>
          <w:szCs w:val="28"/>
          <w:lang w:eastAsia="en-US" w:bidi="ar-SA"/>
        </w:rPr>
        <w:t>– температура воздуха в холодильной камере (</w:t>
      </w:r>
      <w:r w:rsidRPr="007F06D4">
        <w:rPr>
          <w:rFonts w:eastAsia="Calibri"/>
          <w:sz w:val="28"/>
          <w:szCs w:val="28"/>
          <w:lang w:val="en-US" w:eastAsia="en-US" w:bidi="ar-SA"/>
        </w:rPr>
        <w:t>TI</w:t>
      </w:r>
      <w:r w:rsidRPr="007F06D4">
        <w:rPr>
          <w:rFonts w:eastAsia="Calibri"/>
          <w:sz w:val="28"/>
          <w:szCs w:val="28"/>
          <w:lang w:eastAsia="en-US" w:bidi="ar-SA"/>
        </w:rPr>
        <w:t xml:space="preserve">7); </w:t>
      </w:r>
      <w:r w:rsidRPr="007F06D4">
        <w:rPr>
          <w:noProof/>
          <w:lang w:bidi="ar-SA"/>
        </w:rPr>
        <mc:AlternateContent>
          <mc:Choice Requires="wpc">
            <w:drawing>
              <wp:anchor distT="0" distB="0" distL="114300" distR="114300" simplePos="0" relativeHeight="251653632" behindDoc="0" locked="0" layoutInCell="1" allowOverlap="1" wp14:anchorId="12450948" wp14:editId="31DF3EEF">
                <wp:simplePos x="0" y="0"/>
                <wp:positionH relativeFrom="character">
                  <wp:posOffset>0</wp:posOffset>
                </wp:positionH>
                <wp:positionV relativeFrom="line">
                  <wp:posOffset>0</wp:posOffset>
                </wp:positionV>
                <wp:extent cx="313690" cy="51435"/>
                <wp:effectExtent l="0" t="0" r="0" b="5715"/>
                <wp:wrapNone/>
                <wp:docPr id="326845196" name="Полотно 78"/>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43027" name="Прямая соединительная линия 70"/>
                        <wps:cNvCnPr/>
                        <wps:spPr bwMode="auto">
                          <a:xfrm>
                            <a:off x="41314" y="21796"/>
                            <a:ext cx="190621" cy="0"/>
                          </a:xfrm>
                          <a:prstGeom prst="line">
                            <a:avLst/>
                          </a:prstGeom>
                          <a:noFill/>
                          <a:ln w="12700">
                            <a:solidFill>
                              <a:srgbClr val="000000"/>
                            </a:solidFill>
                            <a:miter lim="800000"/>
                            <a:headEnd/>
                            <a:tailEnd/>
                          </a:ln>
                        </wps:spPr>
                        <wps:bodyPr/>
                      </wps:wsp>
                    </wpc:wpc>
                  </a:graphicData>
                </a:graphic>
                <wp14:sizeRelH relativeFrom="page">
                  <wp14:pctWidth>0</wp14:pctWidth>
                </wp14:sizeRelH>
                <wp14:sizeRelV relativeFrom="page">
                  <wp14:pctHeight>0</wp14:pctHeight>
                </wp14:sizeRelV>
              </wp:anchor>
            </w:drawing>
          </mc:Choice>
          <mc:Fallback>
            <w:pict>
              <v:group w14:anchorId="505FB32B" id="Полотно 78" o:spid="_x0000_s1026" editas="canvas" style="position:absolute;margin-left:0;margin-top:0;width:24.7pt;height:4.05pt;z-index:251653632;mso-position-horizontal-relative:char;mso-position-vertical-relative:line" coordsize="31369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">
                <v:shape id="_x0000_s1027" type="#_x0000_t75" style="position:absolute;width:313690;height:51435;visibility:visible;mso-wrap-style:square" filled="t">
                  <v:fill o:detectmouseclick="t"/>
                  <v:path o:connecttype="none"/>
                </v:shape>
                <v:line id="Прямая соединительная линия 70" o:spid="_x0000_s1028" style="position:absolute;visibility:visible;mso-wrap-style:square" from="41314,21796" to="231935,2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" strokeweight="1pt">
                  <v:stroke joinstyle="miter"/>
                </v:line>
                <w10:wrap anchory="line"/>
              </v:group>
            </w:pict>
          </mc:Fallback>
        </mc:AlternateContent>
      </w:r>
      <w:r w:rsidRPr="007F06D4">
        <w:rPr>
          <w:noProof/>
          <w:lang w:bidi="ar-SA"/>
        </w:rPr>
        <mc:AlternateContent>
          <mc:Choice Requires="wps">
            <w:drawing>
              <wp:inline distT="0" distB="0" distL="0" distR="0" wp14:anchorId="502CB3C3" wp14:editId="0D40B959">
                <wp:extent cx="311150" cy="50800"/>
                <wp:effectExtent l="0" t="0" r="0" b="0"/>
                <wp:docPr id="1050122443" name="Прямоугольник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B9AD9A" id="Прямоугольник 31" o:spid="_x0000_s1026" style="width:24.5pt;height: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CO1wEAAJ0DAAAOAAAAZHJzL2Uyb0RvYy54bWysU9tu2zAMfR+wfxD0vtjOk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" filled="f" stroked="f">
                <o:lock v:ext="edit" aspectratio="t"/>
                <w10:anchorlock/>
              </v:rect>
            </w:pict>
          </mc:Fallback>
        </mc:AlternateContent>
      </w:r>
      <w:r w:rsidRPr="007F06D4">
        <w:rPr>
          <w:rFonts w:eastAsia="Calibri"/>
          <w:sz w:val="28"/>
          <w:szCs w:val="28"/>
          <w:lang w:eastAsia="en-US" w:bidi="ar-SA"/>
        </w:rPr>
        <w:t>– температура воздуха на входе в КВО (</w:t>
      </w:r>
      <w:r w:rsidRPr="007F06D4">
        <w:rPr>
          <w:rFonts w:eastAsia="Calibri"/>
          <w:sz w:val="28"/>
          <w:szCs w:val="28"/>
          <w:lang w:val="en-US" w:eastAsia="en-US" w:bidi="ar-SA"/>
        </w:rPr>
        <w:t>TI</w:t>
      </w:r>
      <w:r w:rsidRPr="007F06D4">
        <w:rPr>
          <w:rFonts w:eastAsia="Calibri"/>
          <w:sz w:val="28"/>
          <w:szCs w:val="28"/>
          <w:lang w:eastAsia="en-US" w:bidi="ar-SA"/>
        </w:rPr>
        <w:t>9);</w:t>
      </w:r>
      <w:r w:rsidRPr="007F06D4">
        <w:rPr>
          <w:noProof/>
          <w:lang w:bidi="ar-SA"/>
        </w:rPr>
        <mc:AlternateContent>
          <mc:Choice Requires="wpc">
            <w:drawing>
              <wp:anchor distT="0" distB="0" distL="114300" distR="114300" simplePos="0" relativeHeight="251654656" behindDoc="0" locked="0" layoutInCell="1" allowOverlap="1" wp14:anchorId="7D81D463" wp14:editId="6E910D46">
                <wp:simplePos x="0" y="0"/>
                <wp:positionH relativeFrom="character">
                  <wp:posOffset>0</wp:posOffset>
                </wp:positionH>
                <wp:positionV relativeFrom="line">
                  <wp:posOffset>0</wp:posOffset>
                </wp:positionV>
                <wp:extent cx="313690" cy="51435"/>
                <wp:effectExtent l="0" t="0" r="0" b="5715"/>
                <wp:wrapNone/>
                <wp:docPr id="1472034094" name="Полотно 77"/>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43028" name="Прямая соединительная линия 71"/>
                        <wps:cNvCnPr/>
                        <wps:spPr bwMode="auto">
                          <a:xfrm>
                            <a:off x="80035" y="21796"/>
                            <a:ext cx="190621" cy="0"/>
                          </a:xfrm>
                          <a:prstGeom prst="line">
                            <a:avLst/>
                          </a:prstGeom>
                          <a:noFill/>
                          <a:ln w="12700" cap="rnd">
                            <a:solidFill>
                              <a:srgbClr val="0070C0"/>
                            </a:solidFill>
                            <a:prstDash val="sysDash"/>
                            <a:round/>
                            <a:headEnd/>
                            <a:tailEnd/>
                          </a:ln>
                        </wps:spPr>
                        <wps:bodyPr/>
                      </wps:wsp>
                    </wpc:wpc>
                  </a:graphicData>
                </a:graphic>
                <wp14:sizeRelH relativeFrom="page">
                  <wp14:pctWidth>0</wp14:pctWidth>
                </wp14:sizeRelH>
                <wp14:sizeRelV relativeFrom="page">
                  <wp14:pctHeight>0</wp14:pctHeight>
                </wp14:sizeRelV>
              </wp:anchor>
            </w:drawing>
          </mc:Choice>
          <mc:Fallback>
            <w:pict>
              <v:group w14:anchorId="03400602" id="Полотно 77" o:spid="_x0000_s1026" editas="canvas" style="position:absolute;margin-left:0;margin-top:0;width:24.7pt;height:4.05pt;z-index:251654656;mso-position-horizontal-relative:char;mso-position-vertical-relative:line" coordsize="31369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">
                <v:shape id="_x0000_s1027" type="#_x0000_t75" style="position:absolute;width:313690;height:51435;visibility:visible;mso-wrap-style:square" filled="t">
                  <v:fill o:detectmouseclick="t"/>
                  <v:path o:connecttype="none"/>
                </v:shape>
                <v:line id="Прямая соединительная линия 71" o:spid="_x0000_s1028" style="position:absolute;visibility:visible;mso-wrap-style:square" from="80035,21796" to="270656,2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" strokecolor="#0070c0" strokeweight="1pt">
                  <v:stroke dashstyle="3 1" endcap="round"/>
                </v:line>
                <w10:wrap anchory="line"/>
              </v:group>
            </w:pict>
          </mc:Fallback>
        </mc:AlternateContent>
      </w:r>
      <w:r w:rsidRPr="007F06D4">
        <w:rPr>
          <w:noProof/>
          <w:lang w:bidi="ar-SA"/>
        </w:rPr>
        <mc:AlternateContent>
          <mc:Choice Requires="wps">
            <w:drawing>
              <wp:inline distT="0" distB="0" distL="0" distR="0" wp14:anchorId="5DF92AD6" wp14:editId="3611FCA9">
                <wp:extent cx="311150" cy="50800"/>
                <wp:effectExtent l="0" t="0" r="0" b="0"/>
                <wp:docPr id="441409464" name="Прямоугольник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0018E8" id="Прямоугольник 30" o:spid="_x0000_s1026" style="width:24.5pt;height: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CO1wEAAJ0DAAAOAAAAZHJzL2Uyb0RvYy54bWysU9tu2zAMfR+wfxD0vtjOk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" filled="f" stroked="f">
                <o:lock v:ext="edit" aspectratio="t"/>
                <w10:anchorlock/>
              </v:rect>
            </w:pict>
          </mc:Fallback>
        </mc:AlternateContent>
      </w:r>
      <w:r w:rsidRPr="007F06D4">
        <w:rPr>
          <w:rFonts w:eastAsia="Calibri"/>
          <w:sz w:val="28"/>
          <w:szCs w:val="28"/>
          <w:lang w:eastAsia="en-US" w:bidi="ar-SA"/>
        </w:rPr>
        <w:t xml:space="preserve">– температура кипения хладагента </w:t>
      </w:r>
      <w:r w:rsidRPr="007F06D4">
        <w:rPr>
          <w:rFonts w:eastAsia="Calibri"/>
          <w:i/>
          <w:iCs/>
          <w:sz w:val="28"/>
          <w:szCs w:val="28"/>
          <w:lang w:val="en-US" w:eastAsia="en-US" w:bidi="ar-SA"/>
        </w:rPr>
        <w:t>t</w:t>
      </w:r>
      <w:r w:rsidRPr="007F06D4">
        <w:rPr>
          <w:rFonts w:eastAsia="Calibri"/>
          <w:sz w:val="28"/>
          <w:szCs w:val="28"/>
          <w:vertAlign w:val="subscript"/>
          <w:lang w:eastAsia="en-US" w:bidi="ar-SA"/>
        </w:rPr>
        <w:t>0</w:t>
      </w:r>
      <w:r w:rsidRPr="007F06D4">
        <w:rPr>
          <w:rFonts w:eastAsia="Calibri"/>
          <w:sz w:val="28"/>
          <w:szCs w:val="28"/>
          <w:lang w:eastAsia="en-US" w:bidi="ar-SA"/>
        </w:rPr>
        <w:t>;</w:t>
      </w:r>
      <w:r w:rsidRPr="007F06D4">
        <w:rPr>
          <w:noProof/>
          <w:lang w:bidi="ar-SA"/>
        </w:rPr>
        <mc:AlternateContent>
          <mc:Choice Requires="wpc">
            <w:drawing>
              <wp:anchor distT="0" distB="0" distL="114300" distR="114300" simplePos="0" relativeHeight="251655680" behindDoc="0" locked="0" layoutInCell="1" allowOverlap="1" wp14:anchorId="78BDD3DF" wp14:editId="4DB72F70">
                <wp:simplePos x="0" y="0"/>
                <wp:positionH relativeFrom="character">
                  <wp:posOffset>0</wp:posOffset>
                </wp:positionH>
                <wp:positionV relativeFrom="line">
                  <wp:posOffset>0</wp:posOffset>
                </wp:positionV>
                <wp:extent cx="313690" cy="51435"/>
                <wp:effectExtent l="0" t="0" r="0" b="5715"/>
                <wp:wrapNone/>
                <wp:docPr id="1488735172" name="Полотно 76"/>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wps:wsp>
                        <wps:cNvPr id="43029" name="Прямая соединительная линия 72"/>
                        <wps:cNvCnPr/>
                        <wps:spPr bwMode="auto">
                          <a:xfrm>
                            <a:off x="41314" y="21796"/>
                            <a:ext cx="190621" cy="0"/>
                          </a:xfrm>
                          <a:prstGeom prst="line">
                            <a:avLst/>
                          </a:prstGeom>
                          <a:noFill/>
                          <a:ln w="12700" cap="rnd">
                            <a:solidFill>
                              <a:srgbClr val="C55A11"/>
                            </a:solidFill>
                            <a:miter lim="800000"/>
                            <a:headEnd/>
                            <a:tailEnd/>
                          </a:ln>
                        </wps:spPr>
                        <wps:bodyPr/>
                      </wps:wsp>
                      <wps:wsp>
                        <wps:cNvPr id="43030" name="Овал 73"/>
                        <wps:cNvSpPr>
                          <a:spLocks/>
                        </wps:cNvSpPr>
                        <wps:spPr bwMode="auto">
                          <a:xfrm>
                            <a:off x="116704" y="0"/>
                            <a:ext cx="51435" cy="51435"/>
                          </a:xfrm>
                          <a:prstGeom prst="ellipse">
                            <a:avLst/>
                          </a:prstGeom>
                          <a:solidFill>
                            <a:srgbClr val="C55A11"/>
                          </a:solidFill>
                          <a:ln>
                            <a:noFill/>
                          </a:ln>
                        </wps:spPr>
                        <wps:bodyPr rot="0" vert="horz" wrap="square" lIns="91440" tIns="45720" rIns="91440" bIns="45720" anchor="ctr"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584A235" id="Полотно 76" o:spid="_x0000_s1026" editas="canvas" style="position:absolute;margin-left:0;margin-top:0;width:24.7pt;height:4.05pt;z-index:251655680;mso-position-horizontal-relative:char;mso-position-vertical-relative:line" coordsize="31369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">
                <v:shape id="_x0000_s1027" type="#_x0000_t75" style="position:absolute;width:313690;height:51435;visibility:visible;mso-wrap-style:square" filled="t">
                  <v:fill o:detectmouseclick="t"/>
                  <v:path o:connecttype="none"/>
                </v:shape>
                <v:line id="Прямая соединительная линия 72" o:spid="_x0000_s1028" style="position:absolute;visibility:visible;mso-wrap-style:square" from="41314,21796" to="231935,21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" strokecolor="#c55a11" strokeweight="1pt">
                  <v:stroke joinstyle="miter" endcap="round"/>
                </v:line>
                <v:oval id="Овал 73" o:spid="_x0000_s1029" style="position:absolute;left:116704;width:51435;height:5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" fillcolor="#c55a11" stroked="f"/>
                <w10:wrap anchory="line"/>
              </v:group>
            </w:pict>
          </mc:Fallback>
        </mc:AlternateContent>
      </w:r>
      <w:r w:rsidRPr="007F06D4">
        <w:rPr>
          <w:noProof/>
          <w:lang w:bidi="ar-SA"/>
        </w:rPr>
        <mc:AlternateContent>
          <mc:Choice Requires="wps">
            <w:drawing>
              <wp:inline distT="0" distB="0" distL="0" distR="0" wp14:anchorId="3AED3C45" wp14:editId="02F9A181">
                <wp:extent cx="311150" cy="50800"/>
                <wp:effectExtent l="0" t="0" r="0" b="0"/>
                <wp:docPr id="1280211003" name="Прямоугольник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5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639BDF" id="Прямоугольник 29" o:spid="_x0000_s1026" style="width:24.5pt;height: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" filled="f" stroked="f">
                <o:lock v:ext="edit" aspectratio="t"/>
                <w10:anchorlock/>
              </v:rect>
            </w:pict>
          </mc:Fallback>
        </mc:AlternateContent>
      </w:r>
      <w:r w:rsidRPr="007F06D4">
        <w:rPr>
          <w:rFonts w:eastAsia="Calibri"/>
          <w:sz w:val="28"/>
          <w:szCs w:val="28"/>
          <w:lang w:eastAsia="en-US" w:bidi="ar-SA"/>
        </w:rPr>
        <w:t xml:space="preserve">– температура конденсации хладагента </w:t>
      </w:r>
      <w:r w:rsidRPr="007F06D4">
        <w:rPr>
          <w:rFonts w:eastAsia="Calibri"/>
          <w:i/>
          <w:iCs/>
          <w:sz w:val="28"/>
          <w:szCs w:val="28"/>
          <w:lang w:val="en-US" w:eastAsia="en-US" w:bidi="ar-SA"/>
        </w:rPr>
        <w:t>t</w:t>
      </w:r>
      <w:r w:rsidRPr="007F06D4">
        <w:rPr>
          <w:rFonts w:eastAsia="Calibri"/>
          <w:sz w:val="28"/>
          <w:szCs w:val="28"/>
          <w:vertAlign w:val="subscript"/>
          <w:lang w:val="en-US" w:eastAsia="en-US" w:bidi="ar-SA"/>
        </w:rPr>
        <w:t>c</w:t>
      </w:r>
    </w:p>
    <w:p w14:paraId="4E19FCD9" w14:textId="77777777" w:rsidR="00E73E91" w:rsidRPr="007F06D4" w:rsidRDefault="00E73E91" w:rsidP="00E73E91">
      <w:pPr>
        <w:autoSpaceDE/>
        <w:autoSpaceDN/>
        <w:jc w:val="both"/>
        <w:rPr>
          <w:rFonts w:eastAsia="Calibri"/>
          <w:noProof/>
          <w:sz w:val="28"/>
          <w:szCs w:val="28"/>
          <w:lang w:eastAsia="en-US" w:bidi="ar-SA"/>
        </w:rPr>
      </w:pPr>
    </w:p>
    <w:p w14:paraId="5605ED38" w14:textId="77777777" w:rsidR="00E73E91" w:rsidRPr="007F06D4" w:rsidRDefault="00E73E91" w:rsidP="00E73E91">
      <w:pPr>
        <w:autoSpaceDE/>
        <w:autoSpaceDN/>
        <w:ind w:firstLine="567"/>
        <w:jc w:val="center"/>
        <w:rPr>
          <w:rFonts w:eastAsia="Calibri"/>
          <w:i/>
          <w:iCs/>
          <w:noProof/>
          <w:sz w:val="28"/>
          <w:szCs w:val="28"/>
          <w:lang w:eastAsia="en-US" w:bidi="ar-SA"/>
        </w:rPr>
      </w:pPr>
      <w:r w:rsidRPr="007F06D4">
        <w:rPr>
          <w:rFonts w:eastAsia="Calibri"/>
          <w:i/>
          <w:iCs/>
          <w:noProof/>
          <w:sz w:val="28"/>
          <w:szCs w:val="28"/>
          <w:lang w:val="en-US" w:eastAsia="en-US" w:bidi="ar-SA"/>
        </w:rPr>
        <w:t>a</w:t>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eastAsia="en-US" w:bidi="ar-SA"/>
        </w:rPr>
        <w:tab/>
        <w:t>б</w:t>
      </w:r>
    </w:p>
    <w:p w14:paraId="3C6A55C2" w14:textId="3BD9C7BE" w:rsidR="00E73E91" w:rsidRPr="007F06D4" w:rsidRDefault="00780880" w:rsidP="00E73E91">
      <w:pPr>
        <w:ind w:firstLine="567"/>
        <w:jc w:val="both"/>
        <w:rPr>
          <w:rFonts w:eastAsia="Calibri"/>
          <w:sz w:val="28"/>
          <w:szCs w:val="28"/>
          <w:lang w:eastAsia="en-US" w:bidi="ar-SA"/>
        </w:rPr>
      </w:pPr>
      <w:r w:rsidRPr="007F06D4">
        <w:rPr>
          <w:noProof/>
          <w:lang w:bidi="ar-SA"/>
          <w14:ligatures w14:val="standardContextual"/>
        </w:rPr>
        <w:lastRenderedPageBreak/>
        <mc:AlternateContent>
          <mc:Choice Requires="wps">
            <w:drawing>
              <wp:anchor distT="0" distB="0" distL="114300" distR="114300" simplePos="0" relativeHeight="251674112" behindDoc="0" locked="0" layoutInCell="1" allowOverlap="1" wp14:anchorId="2CD08BBB" wp14:editId="22E07627">
                <wp:simplePos x="0" y="0"/>
                <wp:positionH relativeFrom="margin">
                  <wp:align>left</wp:align>
                </wp:positionH>
                <wp:positionV relativeFrom="paragraph">
                  <wp:posOffset>958715</wp:posOffset>
                </wp:positionV>
                <wp:extent cx="240411" cy="279186"/>
                <wp:effectExtent l="0" t="0" r="0" b="0"/>
                <wp:wrapNone/>
                <wp:docPr id="1246905781" name="TextBox 1"/>
                <wp:cNvGraphicFramePr/>
                <a:graphic xmlns:a="http://schemas.openxmlformats.org/drawingml/2006/main">
                  <a:graphicData uri="http://schemas.microsoft.com/office/word/2010/wordprocessingShape">
                    <wps:wsp>
                      <wps:cNvSpPr txBox="1"/>
                      <wps:spPr>
                        <a:xfrm rot="16200000">
                          <a:off x="0" y="0"/>
                          <a:ext cx="240411" cy="279186"/>
                        </a:xfrm>
                        <a:prstGeom prst="rect">
                          <a:avLst/>
                        </a:prstGeom>
                      </wps:spPr>
                      <wps:txbx>
                        <w:txbxContent>
                          <w:p w14:paraId="4D7467BF" w14:textId="77777777" w:rsidR="005530C4" w:rsidRDefault="005530C4" w:rsidP="00780880">
                            <w:pPr>
                              <w:rPr>
                                <w:rFonts w:ascii="Cambria" w:hAnsi="Cambria"/>
                                <w:b/>
                                <w:bCs/>
                                <w:i/>
                                <w:iCs/>
                                <w:sz w:val="24"/>
                                <w:szCs w:val="24"/>
                              </w:rPr>
                            </w:pPr>
                            <w:r>
                              <w:rPr>
                                <w:rFonts w:ascii="Cambria" w:hAnsi="Cambria"/>
                                <w:b/>
                                <w:bCs/>
                                <w:i/>
                                <w:iCs/>
                              </w:rPr>
                              <w:t xml:space="preserve">Температура </w:t>
                            </w:r>
                            <w:r>
                              <w:rPr>
                                <w:rFonts w:ascii="Cambria" w:hAnsi="Cambria"/>
                                <w:b/>
                                <w:bCs/>
                                <w:i/>
                                <w:iCs/>
                                <w:lang w:val="en-US"/>
                              </w:rPr>
                              <w:t>t, °С</w:t>
                            </w:r>
                          </w:p>
                        </w:txbxContent>
                      </wps:txbx>
                      <wps:bodyPr vertOverflow="clip" wrap="none" rtlCol="0"/>
                    </wps:wsp>
                  </a:graphicData>
                </a:graphic>
              </wp:anchor>
            </w:drawing>
          </mc:Choice>
          <mc:Fallback>
            <w:pict>
              <v:shape w14:anchorId="2CD08BBB" id="_x0000_s1043" type="#_x0000_t202" style="position:absolute;left:0;text-align:left;margin-left:0;margin-top:75.5pt;width:18.95pt;height:22pt;rotation:-90;z-index:251674112;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" filled="f" stroked="f">
                <v:textbox>
                  <w:txbxContent>
                    <w:p w14:paraId="4D7467BF" w14:textId="77777777" w:rsidR="005530C4" w:rsidRDefault="005530C4" w:rsidP="00780880">
                      <w:pPr>
                        <w:rPr>
                          <w:rFonts w:ascii="Cambria" w:hAnsi="Cambria"/>
                          <w:b/>
                          <w:bCs/>
                          <w:i/>
                          <w:iCs/>
                          <w:sz w:val="24"/>
                          <w:szCs w:val="24"/>
                        </w:rPr>
                      </w:pPr>
                      <w:r>
                        <w:rPr>
                          <w:rFonts w:ascii="Cambria" w:hAnsi="Cambria"/>
                          <w:b/>
                          <w:bCs/>
                          <w:i/>
                          <w:iCs/>
                        </w:rPr>
                        <w:t xml:space="preserve">Температура </w:t>
                      </w:r>
                      <w:r>
                        <w:rPr>
                          <w:rFonts w:ascii="Cambria" w:hAnsi="Cambria"/>
                          <w:b/>
                          <w:bCs/>
                          <w:i/>
                          <w:iCs/>
                          <w:lang w:val="en-US"/>
                        </w:rPr>
                        <w:t>t, °С</w:t>
                      </w:r>
                    </w:p>
                  </w:txbxContent>
                </v:textbox>
                <w10:wrap anchorx="margin"/>
              </v:shape>
            </w:pict>
          </mc:Fallback>
        </mc:AlternateContent>
      </w:r>
      <w:r w:rsidR="00E73E91" w:rsidRPr="007F06D4">
        <w:rPr>
          <w:rFonts w:eastAsia="Calibri"/>
          <w:b/>
          <w:noProof/>
          <w:sz w:val="28"/>
          <w:szCs w:val="28"/>
          <w:lang w:bidi="ar-SA"/>
        </w:rPr>
        <w:drawing>
          <wp:inline distT="0" distB="0" distL="0" distR="0" wp14:anchorId="3A2DE574" wp14:editId="3BC06140">
            <wp:extent cx="2520315" cy="3793402"/>
            <wp:effectExtent l="0" t="0" r="13335" b="0"/>
            <wp:docPr id="1183153070"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E73E91" w:rsidRPr="007F06D4">
        <w:rPr>
          <w:rFonts w:eastAsia="Calibri"/>
          <w:b/>
          <w:noProof/>
          <w:sz w:val="28"/>
          <w:szCs w:val="28"/>
          <w:lang w:bidi="ar-SA"/>
        </w:rPr>
        <w:drawing>
          <wp:inline distT="0" distB="0" distL="0" distR="0" wp14:anchorId="0DC86A6F" wp14:editId="646B44FA">
            <wp:extent cx="3128645" cy="3766241"/>
            <wp:effectExtent l="0" t="0" r="0" b="5715"/>
            <wp:docPr id="942993196"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668DA34" w14:textId="47CDC30B" w:rsidR="00E73E91" w:rsidRPr="007F06D4" w:rsidRDefault="00780880" w:rsidP="00E73E91">
      <w:pPr>
        <w:ind w:firstLine="567"/>
        <w:jc w:val="both"/>
        <w:rPr>
          <w:rFonts w:eastAsia="Calibri"/>
          <w:sz w:val="28"/>
          <w:szCs w:val="28"/>
          <w:lang w:eastAsia="en-US" w:bidi="ar-SA"/>
        </w:rPr>
      </w:pPr>
      <w:r w:rsidRPr="007F06D4">
        <w:rPr>
          <w:noProof/>
          <w:lang w:bidi="ar-SA"/>
          <w14:ligatures w14:val="standardContextual"/>
        </w:rPr>
        <mc:AlternateContent>
          <mc:Choice Requires="wps">
            <w:drawing>
              <wp:anchor distT="0" distB="0" distL="114300" distR="114300" simplePos="0" relativeHeight="251672064" behindDoc="0" locked="0" layoutInCell="1" allowOverlap="1" wp14:anchorId="464CA22E" wp14:editId="45A34024">
                <wp:simplePos x="0" y="0"/>
                <wp:positionH relativeFrom="column">
                  <wp:posOffset>3639493</wp:posOffset>
                </wp:positionH>
                <wp:positionV relativeFrom="paragraph">
                  <wp:posOffset>53686</wp:posOffset>
                </wp:positionV>
                <wp:extent cx="898375" cy="266545"/>
                <wp:effectExtent l="0" t="0" r="0" b="0"/>
                <wp:wrapNone/>
                <wp:docPr id="713925141" name="TextBox 1"/>
                <wp:cNvGraphicFramePr/>
                <a:graphic xmlns:a="http://schemas.openxmlformats.org/drawingml/2006/main">
                  <a:graphicData uri="http://schemas.microsoft.com/office/word/2010/wordprocessingShape">
                    <wps:wsp>
                      <wps:cNvSpPr txBox="1"/>
                      <wps:spPr>
                        <a:xfrm>
                          <a:off x="0" y="0"/>
                          <a:ext cx="898375" cy="266545"/>
                        </a:xfrm>
                        <a:prstGeom prst="rect">
                          <a:avLst/>
                        </a:prstGeom>
                      </wps:spPr>
                      <wps:txbx>
                        <w:txbxContent>
                          <w:p w14:paraId="4F862134" w14:textId="77777777" w:rsidR="005530C4" w:rsidRDefault="005530C4" w:rsidP="00780880">
                            <w:pPr>
                              <w:rPr>
                                <w:rFonts w:ascii="Cambria" w:hAnsi="Cambria"/>
                                <w:b/>
                                <w:bCs/>
                                <w:i/>
                                <w:iCs/>
                                <w:sz w:val="24"/>
                                <w:szCs w:val="24"/>
                              </w:rPr>
                            </w:pPr>
                            <w:r>
                              <w:rPr>
                                <w:rFonts w:ascii="Cambria" w:hAnsi="Cambria"/>
                                <w:b/>
                                <w:bCs/>
                                <w:i/>
                                <w:iCs/>
                              </w:rPr>
                              <w:t xml:space="preserve">Время </w:t>
                            </w:r>
                            <w:r>
                              <w:rPr>
                                <w:rFonts w:ascii="Cambria" w:hAnsi="Cambria"/>
                                <w:b/>
                                <w:bCs/>
                                <w:i/>
                                <w:iCs/>
                                <w:lang w:val="el-GR"/>
                              </w:rPr>
                              <w:t>τ</w:t>
                            </w:r>
                            <w:r>
                              <w:rPr>
                                <w:rFonts w:ascii="Cambria" w:hAnsi="Cambria"/>
                                <w:b/>
                                <w:bCs/>
                                <w:i/>
                                <w:iCs/>
                                <w:lang w:val="en-US"/>
                              </w:rPr>
                              <w:t>, hh:mm</w:t>
                            </w:r>
                          </w:p>
                        </w:txbxContent>
                      </wps:txbx>
                      <wps:bodyPr wrap="none" rtlCol="0"/>
                    </wps:wsp>
                  </a:graphicData>
                </a:graphic>
              </wp:anchor>
            </w:drawing>
          </mc:Choice>
          <mc:Fallback>
            <w:pict>
              <v:shape w14:anchorId="464CA22E" id="_x0000_s1044" type="#_x0000_t202" style="position:absolute;left:0;text-align:left;margin-left:286.55pt;margin-top:4.25pt;width:70.75pt;height:21pt;z-index:251672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" filled="f" stroked="f">
                <v:textbox>
                  <w:txbxContent>
                    <w:p w14:paraId="4F862134" w14:textId="77777777" w:rsidR="005530C4" w:rsidRDefault="005530C4" w:rsidP="00780880">
                      <w:pPr>
                        <w:rPr>
                          <w:rFonts w:ascii="Cambria" w:hAnsi="Cambria"/>
                          <w:b/>
                          <w:bCs/>
                          <w:i/>
                          <w:iCs/>
                          <w:sz w:val="24"/>
                          <w:szCs w:val="24"/>
                        </w:rPr>
                      </w:pPr>
                      <w:r>
                        <w:rPr>
                          <w:rFonts w:ascii="Cambria" w:hAnsi="Cambria"/>
                          <w:b/>
                          <w:bCs/>
                          <w:i/>
                          <w:iCs/>
                        </w:rPr>
                        <w:t xml:space="preserve">Время </w:t>
                      </w:r>
                      <w:r>
                        <w:rPr>
                          <w:rFonts w:ascii="Cambria" w:hAnsi="Cambria"/>
                          <w:b/>
                          <w:bCs/>
                          <w:i/>
                          <w:iCs/>
                          <w:lang w:val="el-GR"/>
                        </w:rPr>
                        <w:t>τ</w:t>
                      </w:r>
                      <w:r>
                        <w:rPr>
                          <w:rFonts w:ascii="Cambria" w:hAnsi="Cambria"/>
                          <w:b/>
                          <w:bCs/>
                          <w:i/>
                          <w:iCs/>
                          <w:lang w:val="en-US"/>
                        </w:rPr>
                        <w:t>, hh:mm</w:t>
                      </w:r>
                    </w:p>
                  </w:txbxContent>
                </v:textbox>
              </v:shape>
            </w:pict>
          </mc:Fallback>
        </mc:AlternateContent>
      </w:r>
      <w:r w:rsidRPr="007F06D4">
        <w:rPr>
          <w:noProof/>
          <w:lang w:bidi="ar-SA"/>
          <w14:ligatures w14:val="standardContextual"/>
        </w:rPr>
        <mc:AlternateContent>
          <mc:Choice Requires="wps">
            <w:drawing>
              <wp:anchor distT="0" distB="0" distL="114300" distR="114300" simplePos="0" relativeHeight="251671040" behindDoc="0" locked="0" layoutInCell="1" allowOverlap="1" wp14:anchorId="15422715" wp14:editId="5F9DD939">
                <wp:simplePos x="0" y="0"/>
                <wp:positionH relativeFrom="column">
                  <wp:posOffset>1122630</wp:posOffset>
                </wp:positionH>
                <wp:positionV relativeFrom="paragraph">
                  <wp:posOffset>77087</wp:posOffset>
                </wp:positionV>
                <wp:extent cx="898375" cy="266545"/>
                <wp:effectExtent l="0" t="0" r="0" b="0"/>
                <wp:wrapNone/>
                <wp:docPr id="571630102" name="TextBox 1"/>
                <wp:cNvGraphicFramePr/>
                <a:graphic xmlns:a="http://schemas.openxmlformats.org/drawingml/2006/main">
                  <a:graphicData uri="http://schemas.microsoft.com/office/word/2010/wordprocessingShape">
                    <wps:wsp>
                      <wps:cNvSpPr txBox="1"/>
                      <wps:spPr>
                        <a:xfrm>
                          <a:off x="0" y="0"/>
                          <a:ext cx="898375" cy="266545"/>
                        </a:xfrm>
                        <a:prstGeom prst="rect">
                          <a:avLst/>
                        </a:prstGeom>
                      </wps:spPr>
                      <wps:txbx>
                        <w:txbxContent>
                          <w:p w14:paraId="0EC79B07" w14:textId="77777777" w:rsidR="005530C4" w:rsidRDefault="005530C4" w:rsidP="00780880">
                            <w:pPr>
                              <w:rPr>
                                <w:rFonts w:ascii="Cambria" w:hAnsi="Cambria"/>
                                <w:b/>
                                <w:bCs/>
                                <w:i/>
                                <w:iCs/>
                                <w:sz w:val="24"/>
                                <w:szCs w:val="24"/>
                              </w:rPr>
                            </w:pPr>
                            <w:r>
                              <w:rPr>
                                <w:rFonts w:ascii="Cambria" w:hAnsi="Cambria"/>
                                <w:b/>
                                <w:bCs/>
                                <w:i/>
                                <w:iCs/>
                              </w:rPr>
                              <w:t xml:space="preserve">Время </w:t>
                            </w:r>
                            <w:r>
                              <w:rPr>
                                <w:rFonts w:ascii="Cambria" w:hAnsi="Cambria"/>
                                <w:b/>
                                <w:bCs/>
                                <w:i/>
                                <w:iCs/>
                                <w:lang w:val="el-GR"/>
                              </w:rPr>
                              <w:t>τ</w:t>
                            </w:r>
                            <w:r>
                              <w:rPr>
                                <w:rFonts w:ascii="Cambria" w:hAnsi="Cambria"/>
                                <w:b/>
                                <w:bCs/>
                                <w:i/>
                                <w:iCs/>
                                <w:lang w:val="en-US"/>
                              </w:rPr>
                              <w:t>, hh:mm</w:t>
                            </w:r>
                          </w:p>
                        </w:txbxContent>
                      </wps:txbx>
                      <wps:bodyPr wrap="none" rtlCol="0"/>
                    </wps:wsp>
                  </a:graphicData>
                </a:graphic>
              </wp:anchor>
            </w:drawing>
          </mc:Choice>
          <mc:Fallback>
            <w:pict>
              <v:shape w14:anchorId="15422715" id="_x0000_s1045" type="#_x0000_t202" style="position:absolute;left:0;text-align:left;margin-left:88.4pt;margin-top:6.05pt;width:70.75pt;height:21pt;z-index:2516710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" filled="f" stroked="f">
                <v:textbox>
                  <w:txbxContent>
                    <w:p w14:paraId="0EC79B07" w14:textId="77777777" w:rsidR="005530C4" w:rsidRDefault="005530C4" w:rsidP="00780880">
                      <w:pPr>
                        <w:rPr>
                          <w:rFonts w:ascii="Cambria" w:hAnsi="Cambria"/>
                          <w:b/>
                          <w:bCs/>
                          <w:i/>
                          <w:iCs/>
                          <w:sz w:val="24"/>
                          <w:szCs w:val="24"/>
                        </w:rPr>
                      </w:pPr>
                      <w:r>
                        <w:rPr>
                          <w:rFonts w:ascii="Cambria" w:hAnsi="Cambria"/>
                          <w:b/>
                          <w:bCs/>
                          <w:i/>
                          <w:iCs/>
                        </w:rPr>
                        <w:t xml:space="preserve">Время </w:t>
                      </w:r>
                      <w:r>
                        <w:rPr>
                          <w:rFonts w:ascii="Cambria" w:hAnsi="Cambria"/>
                          <w:b/>
                          <w:bCs/>
                          <w:i/>
                          <w:iCs/>
                          <w:lang w:val="el-GR"/>
                        </w:rPr>
                        <w:t>τ</w:t>
                      </w:r>
                      <w:r>
                        <w:rPr>
                          <w:rFonts w:ascii="Cambria" w:hAnsi="Cambria"/>
                          <w:b/>
                          <w:bCs/>
                          <w:i/>
                          <w:iCs/>
                          <w:lang w:val="en-US"/>
                        </w:rPr>
                        <w:t>, hh:mm</w:t>
                      </w:r>
                    </w:p>
                  </w:txbxContent>
                </v:textbox>
              </v:shape>
            </w:pict>
          </mc:Fallback>
        </mc:AlternateContent>
      </w:r>
    </w:p>
    <w:p w14:paraId="0F87D7DB" w14:textId="72898A5A" w:rsidR="00E73E91" w:rsidRPr="007F06D4" w:rsidRDefault="00E73E91" w:rsidP="00E73E91">
      <w:pPr>
        <w:ind w:firstLine="567"/>
        <w:jc w:val="center"/>
        <w:rPr>
          <w:rFonts w:eastAsia="Calibri"/>
          <w:sz w:val="28"/>
          <w:szCs w:val="28"/>
          <w:lang w:eastAsia="en-US" w:bidi="ar-SA"/>
        </w:rPr>
      </w:pPr>
    </w:p>
    <w:p w14:paraId="6970B3AA" w14:textId="77777777" w:rsidR="00E73E91" w:rsidRPr="007F06D4" w:rsidRDefault="00E73E91" w:rsidP="00E73E91">
      <w:pPr>
        <w:autoSpaceDE/>
        <w:autoSpaceDN/>
        <w:ind w:firstLine="567"/>
        <w:jc w:val="center"/>
        <w:rPr>
          <w:rFonts w:eastAsia="Calibri"/>
          <w:sz w:val="28"/>
          <w:szCs w:val="28"/>
          <w:lang w:eastAsia="en-US" w:bidi="ar-SA"/>
        </w:rPr>
      </w:pPr>
      <w:r w:rsidRPr="007F06D4">
        <w:rPr>
          <w:rFonts w:eastAsia="Calibri"/>
          <w:sz w:val="28"/>
          <w:szCs w:val="28"/>
          <w:lang w:eastAsia="en-US" w:bidi="ar-SA"/>
        </w:rPr>
        <w:t>1 – температура нагнетания; 2 – температура воздуха в холодильной камере; 3 – температура кипения хладагента t0; 4 – температура конденсации хладагента tc</w:t>
      </w:r>
    </w:p>
    <w:p w14:paraId="23A9690F" w14:textId="77777777" w:rsidR="00E73E91" w:rsidRPr="007F06D4" w:rsidRDefault="00E73E91" w:rsidP="00E73E91">
      <w:pPr>
        <w:autoSpaceDE/>
        <w:autoSpaceDN/>
        <w:ind w:firstLine="567"/>
        <w:jc w:val="center"/>
        <w:rPr>
          <w:rFonts w:eastAsia="Calibri"/>
          <w:sz w:val="28"/>
          <w:szCs w:val="28"/>
          <w:lang w:eastAsia="en-US" w:bidi="ar-SA"/>
        </w:rPr>
      </w:pPr>
    </w:p>
    <w:p w14:paraId="3530384C" w14:textId="77777777" w:rsidR="00E73E91" w:rsidRPr="007F06D4" w:rsidRDefault="00E73E91" w:rsidP="00E73E91">
      <w:pPr>
        <w:autoSpaceDE/>
        <w:autoSpaceDN/>
        <w:ind w:firstLine="567"/>
        <w:jc w:val="center"/>
        <w:rPr>
          <w:rFonts w:eastAsia="Calibri"/>
          <w:sz w:val="28"/>
          <w:szCs w:val="28"/>
          <w:lang w:eastAsia="en-US" w:bidi="ar-SA"/>
        </w:rPr>
      </w:pPr>
      <w:r w:rsidRPr="007F06D4">
        <w:rPr>
          <w:rFonts w:eastAsia="Calibri"/>
          <w:sz w:val="28"/>
          <w:szCs w:val="28"/>
          <w:lang w:eastAsia="en-US" w:bidi="ar-SA"/>
        </w:rPr>
        <w:t>Рисунок 24 - Результаты экспериментов: сравнение температур</w:t>
      </w:r>
    </w:p>
    <w:p w14:paraId="15EC78E7" w14:textId="77777777" w:rsidR="00E73E91" w:rsidRPr="007F06D4" w:rsidRDefault="00E73E91" w:rsidP="00E73E91">
      <w:pPr>
        <w:autoSpaceDE/>
        <w:autoSpaceDN/>
        <w:ind w:firstLine="567"/>
        <w:jc w:val="both"/>
        <w:rPr>
          <w:rFonts w:eastAsia="Calibri"/>
          <w:sz w:val="28"/>
          <w:szCs w:val="28"/>
          <w:lang w:eastAsia="en-US" w:bidi="ar-SA"/>
        </w:rPr>
      </w:pPr>
    </w:p>
    <w:p w14:paraId="2BE6FFB9" w14:textId="3AA8523D" w:rsidR="00E73E91" w:rsidRPr="007F06D4" w:rsidRDefault="00E73E91" w:rsidP="00E73E91">
      <w:pPr>
        <w:autoSpaceDE/>
        <w:autoSpaceDN/>
        <w:ind w:firstLine="567"/>
        <w:jc w:val="both"/>
        <w:rPr>
          <w:rFonts w:eastAsia="Calibri"/>
          <w:sz w:val="28"/>
          <w:szCs w:val="28"/>
          <w:lang w:eastAsia="en-US" w:bidi="ar-SA"/>
        </w:rPr>
      </w:pPr>
      <w:bookmarkStart w:id="30" w:name="_Hlk87717048"/>
      <w:r w:rsidRPr="007F06D4">
        <w:rPr>
          <w:rFonts w:eastAsia="Calibri"/>
          <w:sz w:val="28"/>
          <w:szCs w:val="28"/>
          <w:lang w:eastAsia="en-US" w:bidi="ar-SA"/>
        </w:rPr>
        <w:t>Средние значения основных параметров холодильной установки при включенном компрессоре за период наблюдений во всех проведенных экспериментах представлены в табл</w:t>
      </w:r>
      <w:r w:rsidRPr="007F06D4">
        <w:rPr>
          <w:rFonts w:eastAsia="Calibri"/>
          <w:sz w:val="28"/>
          <w:szCs w:val="28"/>
          <w:lang w:val="uk-UA" w:eastAsia="en-US" w:bidi="ar-SA"/>
        </w:rPr>
        <w:t>ице</w:t>
      </w:r>
      <w:r w:rsidR="00C5295B">
        <w:rPr>
          <w:rFonts w:eastAsia="Calibri"/>
          <w:sz w:val="28"/>
          <w:szCs w:val="28"/>
          <w:lang w:val="uk-UA" w:eastAsia="en-US" w:bidi="ar-SA"/>
        </w:rPr>
        <w:t xml:space="preserve"> </w:t>
      </w:r>
      <w:r w:rsidRPr="007F06D4">
        <w:rPr>
          <w:rFonts w:eastAsia="Calibri"/>
          <w:sz w:val="28"/>
          <w:szCs w:val="28"/>
          <w:lang w:eastAsia="en-US" w:bidi="ar-SA"/>
        </w:rPr>
        <w:t>15.</w:t>
      </w:r>
    </w:p>
    <w:bookmarkEnd w:id="30"/>
    <w:p w14:paraId="57ED32D3" w14:textId="77777777" w:rsidR="00E73E91" w:rsidRPr="007F06D4" w:rsidRDefault="00E73E91" w:rsidP="00E73E91">
      <w:pPr>
        <w:autoSpaceDE/>
        <w:autoSpaceDN/>
        <w:ind w:firstLine="567"/>
        <w:jc w:val="both"/>
        <w:rPr>
          <w:rFonts w:eastAsia="Calibri"/>
          <w:sz w:val="28"/>
          <w:szCs w:val="28"/>
          <w:lang w:eastAsia="en-US" w:bidi="ar-SA"/>
        </w:rPr>
      </w:pPr>
    </w:p>
    <w:p w14:paraId="41C3A198" w14:textId="77777777" w:rsidR="00E73E91" w:rsidRPr="007F06D4" w:rsidRDefault="00E73E91" w:rsidP="00E73E91">
      <w:pPr>
        <w:autoSpaceDE/>
        <w:autoSpaceDN/>
        <w:jc w:val="both"/>
        <w:rPr>
          <w:rFonts w:eastAsia="Calibri"/>
          <w:sz w:val="28"/>
          <w:szCs w:val="28"/>
          <w:lang w:eastAsia="en-US" w:bidi="ar-SA"/>
        </w:rPr>
      </w:pPr>
      <w:r w:rsidRPr="007F06D4">
        <w:rPr>
          <w:rFonts w:eastAsia="Calibri"/>
          <w:sz w:val="28"/>
          <w:szCs w:val="28"/>
          <w:lang w:eastAsia="en-US" w:bidi="ar-SA"/>
        </w:rPr>
        <w:t>Таблица 15 - Средние за период наблюдения параметры холодильной установки</w:t>
      </w:r>
    </w:p>
    <w:p w14:paraId="091B0F00" w14:textId="77777777" w:rsidR="00E73E91" w:rsidRPr="007F06D4" w:rsidRDefault="00E73E91" w:rsidP="00E73E91">
      <w:pPr>
        <w:autoSpaceDE/>
        <w:autoSpaceDN/>
        <w:jc w:val="both"/>
        <w:rPr>
          <w:rFonts w:eastAsia="Calibri"/>
          <w:sz w:val="28"/>
          <w:szCs w:val="28"/>
          <w:lang w:eastAsia="en-US" w:bidi="ar-SA"/>
        </w:rPr>
      </w:pPr>
    </w:p>
    <w:tbl>
      <w:tblPr>
        <w:tblW w:w="4912" w:type="pct"/>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5"/>
        <w:gridCol w:w="563"/>
        <w:gridCol w:w="710"/>
        <w:gridCol w:w="710"/>
        <w:gridCol w:w="706"/>
        <w:gridCol w:w="815"/>
        <w:gridCol w:w="804"/>
        <w:gridCol w:w="609"/>
        <w:gridCol w:w="535"/>
        <w:gridCol w:w="749"/>
        <w:gridCol w:w="564"/>
        <w:gridCol w:w="681"/>
        <w:gridCol w:w="685"/>
        <w:gridCol w:w="764"/>
      </w:tblGrid>
      <w:tr w:rsidR="007F06D4" w:rsidRPr="007F06D4" w14:paraId="1DCA0026" w14:textId="77777777" w:rsidTr="00D35ED4">
        <w:trPr>
          <w:trHeight w:val="680"/>
        </w:trPr>
        <w:tc>
          <w:tcPr>
            <w:tcW w:w="298" w:type="pct"/>
            <w:shd w:val="clear" w:color="auto" w:fill="auto"/>
            <w:vAlign w:val="center"/>
          </w:tcPr>
          <w:p w14:paraId="6E1B311D" w14:textId="77777777" w:rsidR="00E73E91" w:rsidRPr="007F06D4" w:rsidRDefault="00E73E91" w:rsidP="00D35ED4">
            <w:pPr>
              <w:autoSpaceDE/>
              <w:autoSpaceDN/>
              <w:jc w:val="both"/>
              <w:rPr>
                <w:lang w:bidi="ar-SA"/>
              </w:rPr>
            </w:pPr>
            <w:r w:rsidRPr="007F06D4">
              <w:rPr>
                <w:lang w:bidi="ar-SA"/>
              </w:rPr>
              <w:t>№</w:t>
            </w:r>
          </w:p>
        </w:tc>
        <w:tc>
          <w:tcPr>
            <w:tcW w:w="297" w:type="pct"/>
            <w:shd w:val="clear" w:color="auto" w:fill="auto"/>
            <w:vAlign w:val="center"/>
          </w:tcPr>
          <w:p w14:paraId="243815A1" w14:textId="77777777" w:rsidR="00E73E91" w:rsidRPr="007F06D4" w:rsidRDefault="00E73E91" w:rsidP="00D35ED4">
            <w:pPr>
              <w:autoSpaceDE/>
              <w:autoSpaceDN/>
              <w:jc w:val="both"/>
              <w:rPr>
                <w:i/>
                <w:iCs/>
                <w:lang w:val="en-US" w:bidi="ar-SA"/>
              </w:rPr>
            </w:pPr>
            <w:r w:rsidRPr="007F06D4">
              <w:rPr>
                <w:i/>
                <w:iCs/>
                <w:lang w:val="en-US" w:bidi="ar-SA"/>
              </w:rPr>
              <w:t>t</w:t>
            </w:r>
            <w:r w:rsidRPr="007F06D4">
              <w:rPr>
                <w:vertAlign w:val="subscript"/>
                <w:lang w:val="en-US" w:bidi="ar-SA"/>
              </w:rPr>
              <w:t>a</w:t>
            </w:r>
          </w:p>
        </w:tc>
        <w:tc>
          <w:tcPr>
            <w:tcW w:w="375" w:type="pct"/>
            <w:shd w:val="clear" w:color="auto" w:fill="auto"/>
            <w:vAlign w:val="center"/>
          </w:tcPr>
          <w:p w14:paraId="16A29124" w14:textId="77777777" w:rsidR="00E73E91" w:rsidRPr="007F06D4" w:rsidRDefault="00E73E91" w:rsidP="00D35ED4">
            <w:pPr>
              <w:autoSpaceDE/>
              <w:autoSpaceDN/>
              <w:jc w:val="both"/>
              <w:rPr>
                <w:i/>
                <w:iCs/>
                <w:lang w:val="en-US" w:bidi="ar-SA"/>
              </w:rPr>
            </w:pPr>
            <w:r w:rsidRPr="007F06D4">
              <w:rPr>
                <w:i/>
                <w:iCs/>
                <w:lang w:val="en-US" w:bidi="ar-SA"/>
              </w:rPr>
              <w:t>t</w:t>
            </w:r>
            <w:r w:rsidRPr="007F06D4">
              <w:rPr>
                <w:vertAlign w:val="subscript"/>
                <w:lang w:val="en-US" w:bidi="ar-SA"/>
              </w:rPr>
              <w:t>htl</w:t>
            </w:r>
            <w:r w:rsidRPr="007F06D4">
              <w:rPr>
                <w:i/>
                <w:iCs/>
                <w:lang w:val="en-US" w:bidi="ar-SA"/>
              </w:rPr>
              <w:t xml:space="preserve"> </w:t>
            </w:r>
          </w:p>
        </w:tc>
        <w:tc>
          <w:tcPr>
            <w:tcW w:w="375" w:type="pct"/>
            <w:shd w:val="clear" w:color="auto" w:fill="auto"/>
            <w:vAlign w:val="center"/>
          </w:tcPr>
          <w:p w14:paraId="75A6C8C6" w14:textId="77777777" w:rsidR="00E73E91" w:rsidRPr="007F06D4" w:rsidRDefault="00E73E91" w:rsidP="00D35ED4">
            <w:pPr>
              <w:autoSpaceDE/>
              <w:autoSpaceDN/>
              <w:jc w:val="both"/>
              <w:rPr>
                <w:lang w:bidi="ar-SA"/>
              </w:rPr>
            </w:pPr>
            <w:r w:rsidRPr="007F06D4">
              <w:rPr>
                <w:i/>
                <w:iCs/>
                <w:lang w:bidi="ar-SA"/>
              </w:rPr>
              <w:t>t</w:t>
            </w:r>
            <w:r w:rsidRPr="007F06D4">
              <w:rPr>
                <w:vertAlign w:val="subscript"/>
                <w:lang w:val="en-US" w:bidi="ar-SA"/>
              </w:rPr>
              <w:t>c</w:t>
            </w:r>
          </w:p>
        </w:tc>
        <w:tc>
          <w:tcPr>
            <w:tcW w:w="373" w:type="pct"/>
            <w:shd w:val="clear" w:color="auto" w:fill="auto"/>
            <w:vAlign w:val="center"/>
          </w:tcPr>
          <w:p w14:paraId="1A7144B3" w14:textId="77777777" w:rsidR="00E73E91" w:rsidRPr="007F06D4" w:rsidRDefault="00E73E91" w:rsidP="00D35ED4">
            <w:pPr>
              <w:autoSpaceDE/>
              <w:autoSpaceDN/>
              <w:jc w:val="both"/>
              <w:rPr>
                <w:lang w:bidi="ar-SA"/>
              </w:rPr>
            </w:pPr>
            <w:r w:rsidRPr="007F06D4">
              <w:rPr>
                <w:i/>
                <w:iCs/>
                <w:lang w:bidi="ar-SA"/>
              </w:rPr>
              <w:t>t</w:t>
            </w:r>
            <w:r w:rsidRPr="007F06D4">
              <w:rPr>
                <w:vertAlign w:val="subscript"/>
                <w:lang w:bidi="ar-SA"/>
              </w:rPr>
              <w:t>0</w:t>
            </w:r>
          </w:p>
        </w:tc>
        <w:tc>
          <w:tcPr>
            <w:tcW w:w="431" w:type="pct"/>
            <w:shd w:val="clear" w:color="auto" w:fill="auto"/>
            <w:vAlign w:val="center"/>
          </w:tcPr>
          <w:p w14:paraId="066548BE" w14:textId="77777777" w:rsidR="00E73E91" w:rsidRPr="007F06D4" w:rsidRDefault="00E73E91" w:rsidP="00D35ED4">
            <w:pPr>
              <w:autoSpaceDE/>
              <w:autoSpaceDN/>
              <w:jc w:val="both"/>
              <w:rPr>
                <w:lang w:val="en-US" w:bidi="ar-SA"/>
              </w:rPr>
            </w:pPr>
            <w:r w:rsidRPr="007F06D4">
              <w:rPr>
                <w:i/>
                <w:iCs/>
                <w:lang w:bidi="ar-SA"/>
              </w:rPr>
              <w:t>p</w:t>
            </w:r>
            <w:r w:rsidRPr="007F06D4">
              <w:rPr>
                <w:vertAlign w:val="subscript"/>
                <w:lang w:val="en-US" w:bidi="ar-SA"/>
              </w:rPr>
              <w:t>c</w:t>
            </w:r>
          </w:p>
        </w:tc>
        <w:tc>
          <w:tcPr>
            <w:tcW w:w="425" w:type="pct"/>
            <w:shd w:val="clear" w:color="auto" w:fill="auto"/>
            <w:vAlign w:val="center"/>
          </w:tcPr>
          <w:p w14:paraId="76A45FF6" w14:textId="77777777" w:rsidR="00E73E91" w:rsidRPr="007F06D4" w:rsidRDefault="00E73E91" w:rsidP="00D35ED4">
            <w:pPr>
              <w:autoSpaceDE/>
              <w:autoSpaceDN/>
              <w:jc w:val="both"/>
              <w:rPr>
                <w:lang w:bidi="ar-SA"/>
              </w:rPr>
            </w:pPr>
            <w:r w:rsidRPr="007F06D4">
              <w:rPr>
                <w:i/>
                <w:iCs/>
                <w:lang w:bidi="ar-SA"/>
              </w:rPr>
              <w:t>p</w:t>
            </w:r>
            <w:r w:rsidRPr="007F06D4">
              <w:rPr>
                <w:vertAlign w:val="subscript"/>
                <w:lang w:bidi="ar-SA"/>
              </w:rPr>
              <w:t>0</w:t>
            </w:r>
          </w:p>
        </w:tc>
        <w:tc>
          <w:tcPr>
            <w:tcW w:w="322" w:type="pct"/>
            <w:shd w:val="clear" w:color="auto" w:fill="auto"/>
            <w:vAlign w:val="center"/>
          </w:tcPr>
          <w:p w14:paraId="1B025063" w14:textId="77777777" w:rsidR="00E73E91" w:rsidRPr="007F06D4" w:rsidRDefault="00E73E91" w:rsidP="00D35ED4">
            <w:pPr>
              <w:autoSpaceDE/>
              <w:autoSpaceDN/>
              <w:jc w:val="both"/>
              <w:rPr>
                <w:i/>
                <w:iCs/>
                <w:lang w:val="en-US" w:bidi="ar-SA"/>
              </w:rPr>
            </w:pPr>
            <w:r w:rsidRPr="007F06D4">
              <w:rPr>
                <w:i/>
                <w:iCs/>
                <w:lang w:bidi="ar-SA"/>
              </w:rPr>
              <w:t>p</w:t>
            </w:r>
            <w:r w:rsidRPr="007F06D4">
              <w:rPr>
                <w:vertAlign w:val="subscript"/>
                <w:lang w:val="en-US" w:bidi="ar-SA"/>
              </w:rPr>
              <w:t>c</w:t>
            </w:r>
            <w:r w:rsidRPr="007F06D4">
              <w:rPr>
                <w:lang w:bidi="ar-SA"/>
              </w:rPr>
              <w:t>/</w:t>
            </w:r>
            <w:r w:rsidRPr="007F06D4">
              <w:rPr>
                <w:i/>
                <w:iCs/>
                <w:lang w:bidi="ar-SA"/>
              </w:rPr>
              <w:t>p</w:t>
            </w:r>
            <w:r w:rsidRPr="007F06D4">
              <w:rPr>
                <w:vertAlign w:val="subscript"/>
                <w:lang w:bidi="ar-SA"/>
              </w:rPr>
              <w:t>0</w:t>
            </w:r>
          </w:p>
        </w:tc>
        <w:tc>
          <w:tcPr>
            <w:tcW w:w="283" w:type="pct"/>
            <w:shd w:val="clear" w:color="auto" w:fill="auto"/>
            <w:vAlign w:val="center"/>
          </w:tcPr>
          <w:p w14:paraId="42D2AEB8" w14:textId="77777777" w:rsidR="00E73E91" w:rsidRPr="007F06D4" w:rsidRDefault="00E73E91" w:rsidP="00D35ED4">
            <w:pPr>
              <w:autoSpaceDE/>
              <w:autoSpaceDN/>
              <w:jc w:val="both"/>
              <w:rPr>
                <w:i/>
                <w:iCs/>
                <w:lang w:bidi="ar-SA"/>
              </w:rPr>
            </w:pPr>
            <w:r w:rsidRPr="007F06D4">
              <w:rPr>
                <w:lang w:val="en-US" w:bidi="ar-SA"/>
              </w:rPr>
              <w:t>Δ</w:t>
            </w:r>
            <w:r w:rsidRPr="007F06D4">
              <w:rPr>
                <w:i/>
                <w:iCs/>
                <w:lang w:val="en-US" w:bidi="ar-SA"/>
              </w:rPr>
              <w:t>t</w:t>
            </w:r>
            <w:r w:rsidRPr="007F06D4">
              <w:rPr>
                <w:vertAlign w:val="subscript"/>
                <w:lang w:val="en-US" w:bidi="ar-SA"/>
              </w:rPr>
              <w:t>sc</w:t>
            </w:r>
          </w:p>
        </w:tc>
        <w:tc>
          <w:tcPr>
            <w:tcW w:w="396" w:type="pct"/>
            <w:shd w:val="clear" w:color="auto" w:fill="auto"/>
            <w:vAlign w:val="center"/>
          </w:tcPr>
          <w:p w14:paraId="2785B0FF" w14:textId="77777777" w:rsidR="00E73E91" w:rsidRPr="007F06D4" w:rsidRDefault="00E73E91" w:rsidP="00D35ED4">
            <w:pPr>
              <w:autoSpaceDE/>
              <w:autoSpaceDN/>
              <w:jc w:val="both"/>
              <w:rPr>
                <w:i/>
                <w:iCs/>
                <w:lang w:val="en-US" w:bidi="ar-SA"/>
              </w:rPr>
            </w:pPr>
            <w:r w:rsidRPr="007F06D4">
              <w:rPr>
                <w:lang w:val="en-US" w:bidi="ar-SA"/>
              </w:rPr>
              <w:t>Δ</w:t>
            </w:r>
            <w:r w:rsidRPr="007F06D4">
              <w:rPr>
                <w:i/>
                <w:iCs/>
                <w:lang w:val="en-US" w:bidi="ar-SA"/>
              </w:rPr>
              <w:t>t</w:t>
            </w:r>
            <w:r w:rsidRPr="007F06D4">
              <w:rPr>
                <w:vertAlign w:val="subscript"/>
                <w:lang w:val="en-US" w:bidi="ar-SA"/>
              </w:rPr>
              <w:t>sh</w:t>
            </w:r>
          </w:p>
        </w:tc>
        <w:tc>
          <w:tcPr>
            <w:tcW w:w="298" w:type="pct"/>
            <w:shd w:val="clear" w:color="auto" w:fill="auto"/>
            <w:vAlign w:val="center"/>
          </w:tcPr>
          <w:p w14:paraId="4EE3EC8B" w14:textId="77777777" w:rsidR="00E73E91" w:rsidRPr="007F06D4" w:rsidRDefault="00E73E91" w:rsidP="00D35ED4">
            <w:pPr>
              <w:autoSpaceDE/>
              <w:autoSpaceDN/>
              <w:jc w:val="both"/>
              <w:rPr>
                <w:lang w:bidi="ar-SA"/>
              </w:rPr>
            </w:pPr>
            <w:r w:rsidRPr="007F06D4">
              <w:rPr>
                <w:i/>
                <w:iCs/>
                <w:lang w:val="en-US" w:bidi="ar-SA"/>
              </w:rPr>
              <w:t>N</w:t>
            </w:r>
            <w:r w:rsidRPr="007F06D4">
              <w:rPr>
                <w:vertAlign w:val="subscript"/>
                <w:lang w:val="en-US" w:bidi="ar-SA"/>
              </w:rPr>
              <w:t>e</w:t>
            </w:r>
          </w:p>
        </w:tc>
        <w:tc>
          <w:tcPr>
            <w:tcW w:w="360" w:type="pct"/>
            <w:shd w:val="clear" w:color="auto" w:fill="auto"/>
            <w:vAlign w:val="center"/>
          </w:tcPr>
          <w:p w14:paraId="18F67C65" w14:textId="77777777" w:rsidR="00E73E91" w:rsidRPr="007F06D4" w:rsidRDefault="00E73E91" w:rsidP="00D35ED4">
            <w:pPr>
              <w:autoSpaceDE/>
              <w:autoSpaceDN/>
              <w:jc w:val="both"/>
              <w:rPr>
                <w:lang w:bidi="ar-SA"/>
              </w:rPr>
            </w:pPr>
            <w:r w:rsidRPr="007F06D4">
              <w:rPr>
                <w:i/>
                <w:iCs/>
                <w:lang w:bidi="ar-SA"/>
              </w:rPr>
              <w:t>Q</w:t>
            </w:r>
            <w:r w:rsidRPr="007F06D4">
              <w:rPr>
                <w:vertAlign w:val="subscript"/>
                <w:lang w:bidi="ar-SA"/>
              </w:rPr>
              <w:t>0</w:t>
            </w:r>
          </w:p>
        </w:tc>
        <w:tc>
          <w:tcPr>
            <w:tcW w:w="362" w:type="pct"/>
            <w:shd w:val="clear" w:color="auto" w:fill="auto"/>
            <w:vAlign w:val="center"/>
          </w:tcPr>
          <w:p w14:paraId="430EF7BF" w14:textId="77777777" w:rsidR="00E73E91" w:rsidRPr="007F06D4" w:rsidRDefault="00E73E91" w:rsidP="00D35ED4">
            <w:pPr>
              <w:autoSpaceDE/>
              <w:autoSpaceDN/>
              <w:jc w:val="both"/>
              <w:rPr>
                <w:i/>
                <w:iCs/>
                <w:lang w:bidi="ar-SA"/>
              </w:rPr>
            </w:pPr>
            <w:r w:rsidRPr="007F06D4">
              <w:rPr>
                <w:i/>
                <w:iCs/>
                <w:lang w:val="en-US" w:bidi="ar-SA"/>
              </w:rPr>
              <w:t>Q</w:t>
            </w:r>
            <w:r w:rsidRPr="007F06D4">
              <w:rPr>
                <w:vertAlign w:val="subscript"/>
                <w:lang w:val="en-US" w:bidi="ar-SA"/>
              </w:rPr>
              <w:t>c</w:t>
            </w:r>
          </w:p>
        </w:tc>
        <w:tc>
          <w:tcPr>
            <w:tcW w:w="404" w:type="pct"/>
            <w:shd w:val="clear" w:color="auto" w:fill="auto"/>
            <w:vAlign w:val="center"/>
          </w:tcPr>
          <w:p w14:paraId="3043380C" w14:textId="77777777" w:rsidR="00E73E91" w:rsidRPr="007F06D4" w:rsidRDefault="00E73E91" w:rsidP="00D35ED4">
            <w:pPr>
              <w:autoSpaceDE/>
              <w:autoSpaceDN/>
              <w:jc w:val="both"/>
              <w:rPr>
                <w:lang w:bidi="ar-SA"/>
              </w:rPr>
            </w:pPr>
            <w:r w:rsidRPr="007F06D4">
              <w:rPr>
                <w:i/>
                <w:iCs/>
                <w:lang w:val="en-US" w:bidi="ar-SA"/>
              </w:rPr>
              <w:t>COP</w:t>
            </w:r>
          </w:p>
        </w:tc>
      </w:tr>
      <w:tr w:rsidR="007F06D4" w:rsidRPr="007F06D4" w14:paraId="6CE69935" w14:textId="77777777" w:rsidTr="00D35ED4">
        <w:trPr>
          <w:trHeight w:val="680"/>
        </w:trPr>
        <w:tc>
          <w:tcPr>
            <w:tcW w:w="298" w:type="pct"/>
            <w:shd w:val="clear" w:color="auto" w:fill="auto"/>
            <w:vAlign w:val="center"/>
          </w:tcPr>
          <w:p w14:paraId="697478D6" w14:textId="77777777" w:rsidR="00E73E91" w:rsidRPr="007F06D4" w:rsidRDefault="00E73E91" w:rsidP="00D35ED4">
            <w:pPr>
              <w:autoSpaceDE/>
              <w:autoSpaceDN/>
              <w:jc w:val="both"/>
              <w:rPr>
                <w:lang w:bidi="ar-SA"/>
              </w:rPr>
            </w:pPr>
            <w:r w:rsidRPr="007F06D4">
              <w:rPr>
                <w:lang w:bidi="ar-SA"/>
              </w:rPr>
              <w:t>Ед. изм.</w:t>
            </w:r>
          </w:p>
        </w:tc>
        <w:tc>
          <w:tcPr>
            <w:tcW w:w="297" w:type="pct"/>
            <w:shd w:val="clear" w:color="auto" w:fill="auto"/>
            <w:vAlign w:val="center"/>
          </w:tcPr>
          <w:p w14:paraId="344C8B13" w14:textId="77777777" w:rsidR="00E73E91" w:rsidRPr="007F06D4" w:rsidRDefault="00E73E91" w:rsidP="00D35ED4">
            <w:pPr>
              <w:autoSpaceDE/>
              <w:autoSpaceDN/>
              <w:jc w:val="both"/>
              <w:rPr>
                <w:i/>
                <w:iCs/>
                <w:lang w:val="en-US" w:bidi="ar-SA"/>
              </w:rPr>
            </w:pPr>
            <w:r w:rsidRPr="007F06D4">
              <w:rPr>
                <w:i/>
                <w:iCs/>
                <w:lang w:val="en-US" w:bidi="ar-SA"/>
              </w:rPr>
              <w:t> °С</w:t>
            </w:r>
          </w:p>
        </w:tc>
        <w:tc>
          <w:tcPr>
            <w:tcW w:w="375" w:type="pct"/>
            <w:shd w:val="clear" w:color="auto" w:fill="auto"/>
            <w:vAlign w:val="center"/>
          </w:tcPr>
          <w:p w14:paraId="77802FDD" w14:textId="77777777" w:rsidR="00E73E91" w:rsidRPr="007F06D4" w:rsidRDefault="00E73E91" w:rsidP="00D35ED4">
            <w:pPr>
              <w:autoSpaceDE/>
              <w:autoSpaceDN/>
              <w:jc w:val="both"/>
              <w:rPr>
                <w:i/>
                <w:iCs/>
                <w:lang w:val="en-US" w:bidi="ar-SA"/>
              </w:rPr>
            </w:pPr>
            <w:r w:rsidRPr="007F06D4">
              <w:rPr>
                <w:lang w:val="en-US" w:bidi="ar-SA"/>
              </w:rPr>
              <w:t> °С</w:t>
            </w:r>
          </w:p>
        </w:tc>
        <w:tc>
          <w:tcPr>
            <w:tcW w:w="375" w:type="pct"/>
            <w:shd w:val="clear" w:color="auto" w:fill="auto"/>
            <w:vAlign w:val="center"/>
          </w:tcPr>
          <w:p w14:paraId="0BB93AEF" w14:textId="77777777" w:rsidR="00E73E91" w:rsidRPr="007F06D4" w:rsidRDefault="00E73E91" w:rsidP="00D35ED4">
            <w:pPr>
              <w:autoSpaceDE/>
              <w:autoSpaceDN/>
              <w:jc w:val="both"/>
              <w:rPr>
                <w:i/>
                <w:iCs/>
                <w:lang w:bidi="ar-SA"/>
              </w:rPr>
            </w:pPr>
            <w:r w:rsidRPr="007F06D4">
              <w:rPr>
                <w:lang w:bidi="ar-SA"/>
              </w:rPr>
              <w:t>°С</w:t>
            </w:r>
          </w:p>
        </w:tc>
        <w:tc>
          <w:tcPr>
            <w:tcW w:w="373" w:type="pct"/>
            <w:shd w:val="clear" w:color="auto" w:fill="auto"/>
            <w:vAlign w:val="center"/>
          </w:tcPr>
          <w:p w14:paraId="5C1689DC" w14:textId="77777777" w:rsidR="00E73E91" w:rsidRPr="007F06D4" w:rsidRDefault="00E73E91" w:rsidP="00D35ED4">
            <w:pPr>
              <w:autoSpaceDE/>
              <w:autoSpaceDN/>
              <w:jc w:val="both"/>
              <w:rPr>
                <w:i/>
                <w:iCs/>
                <w:lang w:bidi="ar-SA"/>
              </w:rPr>
            </w:pPr>
            <w:r w:rsidRPr="007F06D4">
              <w:rPr>
                <w:lang w:bidi="ar-SA"/>
              </w:rPr>
              <w:t>°С</w:t>
            </w:r>
          </w:p>
        </w:tc>
        <w:tc>
          <w:tcPr>
            <w:tcW w:w="431" w:type="pct"/>
            <w:shd w:val="clear" w:color="auto" w:fill="auto"/>
            <w:vAlign w:val="center"/>
          </w:tcPr>
          <w:p w14:paraId="67B3AF1C" w14:textId="65BD3D94" w:rsidR="00E73E91" w:rsidRPr="007F06D4" w:rsidRDefault="00234DD9" w:rsidP="00D35ED4">
            <w:pPr>
              <w:autoSpaceDE/>
              <w:autoSpaceDN/>
              <w:jc w:val="both"/>
              <w:rPr>
                <w:i/>
                <w:iCs/>
                <w:sz w:val="24"/>
                <w:szCs w:val="24"/>
                <w:lang w:bidi="ar-SA"/>
              </w:rPr>
            </w:pPr>
            <w:r w:rsidRPr="007F06D4">
              <w:rPr>
                <w:sz w:val="24"/>
                <w:szCs w:val="24"/>
              </w:rPr>
              <w:t>10</w:t>
            </w:r>
            <w:r w:rsidRPr="007F06D4">
              <w:rPr>
                <w:sz w:val="24"/>
                <w:szCs w:val="24"/>
                <w:vertAlign w:val="superscript"/>
              </w:rPr>
              <w:t>5</w:t>
            </w:r>
            <w:r w:rsidRPr="007F06D4">
              <w:rPr>
                <w:sz w:val="24"/>
                <w:szCs w:val="24"/>
              </w:rPr>
              <w:t>Па</w:t>
            </w:r>
          </w:p>
        </w:tc>
        <w:tc>
          <w:tcPr>
            <w:tcW w:w="425" w:type="pct"/>
            <w:shd w:val="clear" w:color="auto" w:fill="auto"/>
            <w:vAlign w:val="center"/>
          </w:tcPr>
          <w:p w14:paraId="7351BE7A" w14:textId="50E5DBA3" w:rsidR="00E73E91" w:rsidRPr="007F06D4" w:rsidRDefault="00234DD9" w:rsidP="00D35ED4">
            <w:pPr>
              <w:autoSpaceDE/>
              <w:autoSpaceDN/>
              <w:jc w:val="both"/>
              <w:rPr>
                <w:i/>
                <w:iCs/>
                <w:sz w:val="24"/>
                <w:szCs w:val="24"/>
                <w:lang w:bidi="ar-SA"/>
              </w:rPr>
            </w:pPr>
            <w:r w:rsidRPr="007F06D4">
              <w:rPr>
                <w:sz w:val="24"/>
                <w:szCs w:val="24"/>
              </w:rPr>
              <w:t>10</w:t>
            </w:r>
            <w:r w:rsidRPr="007F06D4">
              <w:rPr>
                <w:sz w:val="24"/>
                <w:szCs w:val="24"/>
                <w:vertAlign w:val="superscript"/>
              </w:rPr>
              <w:t>5</w:t>
            </w:r>
            <w:r w:rsidRPr="007F06D4">
              <w:rPr>
                <w:sz w:val="24"/>
                <w:szCs w:val="24"/>
              </w:rPr>
              <w:t>Па</w:t>
            </w:r>
          </w:p>
        </w:tc>
        <w:tc>
          <w:tcPr>
            <w:tcW w:w="322" w:type="pct"/>
            <w:shd w:val="clear" w:color="auto" w:fill="auto"/>
            <w:vAlign w:val="center"/>
          </w:tcPr>
          <w:p w14:paraId="22055172" w14:textId="77777777" w:rsidR="00E73E91" w:rsidRPr="007F06D4" w:rsidRDefault="00E73E91" w:rsidP="00D35ED4">
            <w:pPr>
              <w:autoSpaceDE/>
              <w:autoSpaceDN/>
              <w:jc w:val="both"/>
              <w:rPr>
                <w:i/>
                <w:iCs/>
                <w:lang w:bidi="ar-SA"/>
              </w:rPr>
            </w:pPr>
            <w:r w:rsidRPr="007F06D4">
              <w:rPr>
                <w:i/>
                <w:iCs/>
                <w:lang w:bidi="ar-SA"/>
              </w:rPr>
              <w:t>–</w:t>
            </w:r>
          </w:p>
        </w:tc>
        <w:tc>
          <w:tcPr>
            <w:tcW w:w="283" w:type="pct"/>
            <w:shd w:val="clear" w:color="auto" w:fill="auto"/>
            <w:vAlign w:val="center"/>
          </w:tcPr>
          <w:p w14:paraId="41125775" w14:textId="77777777" w:rsidR="00E73E91" w:rsidRPr="007F06D4" w:rsidRDefault="00E73E91" w:rsidP="00D35ED4">
            <w:pPr>
              <w:autoSpaceDE/>
              <w:autoSpaceDN/>
              <w:jc w:val="both"/>
              <w:rPr>
                <w:lang w:bidi="ar-SA"/>
              </w:rPr>
            </w:pPr>
            <w:r w:rsidRPr="007F06D4">
              <w:rPr>
                <w:lang w:bidi="ar-SA"/>
              </w:rPr>
              <w:t>К</w:t>
            </w:r>
          </w:p>
        </w:tc>
        <w:tc>
          <w:tcPr>
            <w:tcW w:w="396" w:type="pct"/>
            <w:shd w:val="clear" w:color="auto" w:fill="auto"/>
            <w:vAlign w:val="center"/>
          </w:tcPr>
          <w:p w14:paraId="77B2038F" w14:textId="77777777" w:rsidR="00E73E91" w:rsidRPr="007F06D4" w:rsidRDefault="00E73E91" w:rsidP="00D35ED4">
            <w:pPr>
              <w:autoSpaceDE/>
              <w:autoSpaceDN/>
              <w:jc w:val="both"/>
              <w:rPr>
                <w:lang w:val="en-US" w:bidi="ar-SA"/>
              </w:rPr>
            </w:pPr>
            <w:r w:rsidRPr="007F06D4">
              <w:rPr>
                <w:lang w:val="en-US" w:bidi="ar-SA"/>
              </w:rPr>
              <w:t>K</w:t>
            </w:r>
          </w:p>
        </w:tc>
        <w:tc>
          <w:tcPr>
            <w:tcW w:w="298" w:type="pct"/>
            <w:shd w:val="clear" w:color="auto" w:fill="auto"/>
            <w:vAlign w:val="center"/>
          </w:tcPr>
          <w:p w14:paraId="033F7FE9" w14:textId="77777777" w:rsidR="00E73E91" w:rsidRPr="007F06D4" w:rsidRDefault="00E73E91" w:rsidP="00D35ED4">
            <w:pPr>
              <w:autoSpaceDE/>
              <w:autoSpaceDN/>
              <w:jc w:val="both"/>
              <w:rPr>
                <w:lang w:bidi="ar-SA"/>
              </w:rPr>
            </w:pPr>
            <w:r w:rsidRPr="007F06D4">
              <w:rPr>
                <w:lang w:bidi="ar-SA"/>
              </w:rPr>
              <w:t>Вт</w:t>
            </w:r>
          </w:p>
        </w:tc>
        <w:tc>
          <w:tcPr>
            <w:tcW w:w="360" w:type="pct"/>
            <w:shd w:val="clear" w:color="auto" w:fill="auto"/>
            <w:vAlign w:val="center"/>
          </w:tcPr>
          <w:p w14:paraId="361AC3F8" w14:textId="77777777" w:rsidR="00E73E91" w:rsidRPr="007F06D4" w:rsidRDefault="00E73E91" w:rsidP="00D35ED4">
            <w:pPr>
              <w:autoSpaceDE/>
              <w:autoSpaceDN/>
              <w:jc w:val="both"/>
              <w:rPr>
                <w:i/>
                <w:iCs/>
                <w:lang w:bidi="ar-SA"/>
              </w:rPr>
            </w:pPr>
            <w:r w:rsidRPr="007F06D4">
              <w:rPr>
                <w:lang w:bidi="ar-SA"/>
              </w:rPr>
              <w:t>Вт</w:t>
            </w:r>
          </w:p>
        </w:tc>
        <w:tc>
          <w:tcPr>
            <w:tcW w:w="362" w:type="pct"/>
            <w:shd w:val="clear" w:color="auto" w:fill="auto"/>
            <w:vAlign w:val="center"/>
          </w:tcPr>
          <w:p w14:paraId="3BDCCF06" w14:textId="77777777" w:rsidR="00E73E91" w:rsidRPr="007F06D4" w:rsidRDefault="00E73E91" w:rsidP="00D35ED4">
            <w:pPr>
              <w:autoSpaceDE/>
              <w:autoSpaceDN/>
              <w:jc w:val="both"/>
              <w:rPr>
                <w:i/>
                <w:iCs/>
                <w:lang w:val="en-US" w:bidi="ar-SA"/>
              </w:rPr>
            </w:pPr>
            <w:r w:rsidRPr="007F06D4">
              <w:rPr>
                <w:lang w:bidi="ar-SA"/>
              </w:rPr>
              <w:t>Вт</w:t>
            </w:r>
          </w:p>
        </w:tc>
        <w:tc>
          <w:tcPr>
            <w:tcW w:w="404" w:type="pct"/>
            <w:shd w:val="clear" w:color="auto" w:fill="auto"/>
            <w:vAlign w:val="center"/>
          </w:tcPr>
          <w:p w14:paraId="20FEE010" w14:textId="77777777" w:rsidR="00E73E91" w:rsidRPr="007F06D4" w:rsidRDefault="00E73E91" w:rsidP="00D35ED4">
            <w:pPr>
              <w:autoSpaceDE/>
              <w:autoSpaceDN/>
              <w:jc w:val="both"/>
              <w:rPr>
                <w:i/>
                <w:iCs/>
                <w:lang w:val="en-US" w:bidi="ar-SA"/>
              </w:rPr>
            </w:pPr>
            <w:r w:rsidRPr="007F06D4">
              <w:rPr>
                <w:lang w:bidi="ar-SA"/>
              </w:rPr>
              <w:t>Вт/Вт</w:t>
            </w:r>
          </w:p>
        </w:tc>
      </w:tr>
      <w:tr w:rsidR="007F06D4" w:rsidRPr="007F06D4" w14:paraId="5888FB66" w14:textId="77777777" w:rsidTr="00D35ED4">
        <w:trPr>
          <w:trHeight w:val="454"/>
        </w:trPr>
        <w:tc>
          <w:tcPr>
            <w:tcW w:w="298" w:type="pct"/>
            <w:shd w:val="clear" w:color="auto" w:fill="auto"/>
            <w:vAlign w:val="center"/>
          </w:tcPr>
          <w:p w14:paraId="65906676" w14:textId="77777777" w:rsidR="00E73E91" w:rsidRPr="007F06D4" w:rsidRDefault="00E73E91" w:rsidP="00D35ED4">
            <w:pPr>
              <w:autoSpaceDE/>
              <w:autoSpaceDN/>
              <w:jc w:val="both"/>
              <w:rPr>
                <w:lang w:bidi="ar-SA"/>
              </w:rPr>
            </w:pPr>
            <w:r w:rsidRPr="007F06D4">
              <w:rPr>
                <w:lang w:bidi="ar-SA"/>
              </w:rPr>
              <w:t>1</w:t>
            </w:r>
          </w:p>
        </w:tc>
        <w:tc>
          <w:tcPr>
            <w:tcW w:w="297" w:type="pct"/>
            <w:shd w:val="clear" w:color="auto" w:fill="auto"/>
            <w:vAlign w:val="center"/>
          </w:tcPr>
          <w:p w14:paraId="6FB79F65" w14:textId="77777777" w:rsidR="00E73E91" w:rsidRPr="007F06D4" w:rsidRDefault="00E73E91" w:rsidP="00D35ED4">
            <w:pPr>
              <w:autoSpaceDE/>
              <w:autoSpaceDN/>
              <w:jc w:val="both"/>
              <w:rPr>
                <w:lang w:val="en-US" w:bidi="ar-SA"/>
              </w:rPr>
            </w:pPr>
            <w:r w:rsidRPr="007F06D4">
              <w:rPr>
                <w:lang w:val="en-US" w:bidi="ar-SA"/>
              </w:rPr>
              <w:t>+27.6</w:t>
            </w:r>
          </w:p>
        </w:tc>
        <w:tc>
          <w:tcPr>
            <w:tcW w:w="375" w:type="pct"/>
            <w:shd w:val="clear" w:color="auto" w:fill="auto"/>
            <w:vAlign w:val="center"/>
          </w:tcPr>
          <w:p w14:paraId="726AE06C" w14:textId="77777777" w:rsidR="00E73E91" w:rsidRPr="007F06D4" w:rsidRDefault="00E73E91" w:rsidP="00D35ED4">
            <w:pPr>
              <w:autoSpaceDE/>
              <w:autoSpaceDN/>
              <w:jc w:val="both"/>
              <w:rPr>
                <w:lang w:val="en-US" w:bidi="ar-SA"/>
              </w:rPr>
            </w:pPr>
            <w:r w:rsidRPr="007F06D4">
              <w:rPr>
                <w:lang w:val="en-US" w:bidi="ar-SA"/>
              </w:rPr>
              <w:t>–</w:t>
            </w:r>
          </w:p>
        </w:tc>
        <w:tc>
          <w:tcPr>
            <w:tcW w:w="375" w:type="pct"/>
            <w:shd w:val="clear" w:color="auto" w:fill="auto"/>
            <w:vAlign w:val="center"/>
          </w:tcPr>
          <w:p w14:paraId="09307D75" w14:textId="77777777" w:rsidR="00E73E91" w:rsidRPr="007F06D4" w:rsidRDefault="00E73E91" w:rsidP="00D35ED4">
            <w:pPr>
              <w:autoSpaceDE/>
              <w:autoSpaceDN/>
              <w:jc w:val="both"/>
              <w:rPr>
                <w:lang w:bidi="ar-SA"/>
              </w:rPr>
            </w:pPr>
            <w:r w:rsidRPr="007F06D4">
              <w:rPr>
                <w:lang w:bidi="ar-SA"/>
              </w:rPr>
              <w:t>+35</w:t>
            </w:r>
            <w:r w:rsidRPr="007F06D4">
              <w:rPr>
                <w:lang w:val="en-US" w:bidi="ar-SA"/>
              </w:rPr>
              <w:t>.0</w:t>
            </w:r>
          </w:p>
        </w:tc>
        <w:tc>
          <w:tcPr>
            <w:tcW w:w="373" w:type="pct"/>
            <w:shd w:val="clear" w:color="auto" w:fill="auto"/>
            <w:vAlign w:val="center"/>
          </w:tcPr>
          <w:p w14:paraId="2449AC79" w14:textId="77777777" w:rsidR="00E73E91" w:rsidRPr="007F06D4" w:rsidRDefault="00E73E91" w:rsidP="00D35ED4">
            <w:pPr>
              <w:autoSpaceDE/>
              <w:autoSpaceDN/>
              <w:jc w:val="both"/>
              <w:rPr>
                <w:lang w:val="en-US" w:bidi="ar-SA"/>
              </w:rPr>
            </w:pPr>
            <w:r w:rsidRPr="007F06D4">
              <w:rPr>
                <w:lang w:bidi="ar-SA"/>
              </w:rPr>
              <w:t>-1</w:t>
            </w:r>
            <w:r w:rsidRPr="007F06D4">
              <w:rPr>
                <w:lang w:val="en-US" w:bidi="ar-SA"/>
              </w:rPr>
              <w:t>6.7</w:t>
            </w:r>
          </w:p>
        </w:tc>
        <w:tc>
          <w:tcPr>
            <w:tcW w:w="431" w:type="pct"/>
            <w:shd w:val="clear" w:color="auto" w:fill="auto"/>
            <w:vAlign w:val="center"/>
          </w:tcPr>
          <w:p w14:paraId="396A75EC" w14:textId="77777777" w:rsidR="00E73E91" w:rsidRPr="007F06D4" w:rsidRDefault="00E73E91" w:rsidP="00D35ED4">
            <w:pPr>
              <w:autoSpaceDE/>
              <w:autoSpaceDN/>
              <w:jc w:val="both"/>
              <w:rPr>
                <w:lang w:bidi="ar-SA"/>
              </w:rPr>
            </w:pPr>
            <w:r w:rsidRPr="007F06D4">
              <w:rPr>
                <w:lang w:bidi="ar-SA"/>
              </w:rPr>
              <w:t>8</w:t>
            </w:r>
            <w:r w:rsidRPr="007F06D4">
              <w:rPr>
                <w:lang w:val="en-US" w:bidi="ar-SA"/>
              </w:rPr>
              <w:t>.</w:t>
            </w:r>
            <w:r w:rsidRPr="007F06D4">
              <w:rPr>
                <w:lang w:bidi="ar-SA"/>
              </w:rPr>
              <w:t>0</w:t>
            </w:r>
          </w:p>
        </w:tc>
        <w:tc>
          <w:tcPr>
            <w:tcW w:w="425" w:type="pct"/>
            <w:shd w:val="clear" w:color="auto" w:fill="auto"/>
            <w:vAlign w:val="center"/>
          </w:tcPr>
          <w:p w14:paraId="443AC204" w14:textId="77777777" w:rsidR="00E73E91" w:rsidRPr="007F06D4" w:rsidRDefault="00E73E91" w:rsidP="00D35ED4">
            <w:pPr>
              <w:autoSpaceDE/>
              <w:autoSpaceDN/>
              <w:jc w:val="both"/>
              <w:rPr>
                <w:lang w:val="en-US" w:bidi="ar-SA"/>
              </w:rPr>
            </w:pPr>
            <w:r w:rsidRPr="007F06D4">
              <w:rPr>
                <w:lang w:bidi="ar-SA"/>
              </w:rPr>
              <w:t>0</w:t>
            </w:r>
            <w:r w:rsidRPr="007F06D4">
              <w:rPr>
                <w:lang w:val="en-US" w:bidi="ar-SA"/>
              </w:rPr>
              <w:t>.</w:t>
            </w:r>
            <w:r w:rsidRPr="007F06D4">
              <w:rPr>
                <w:lang w:bidi="ar-SA"/>
              </w:rPr>
              <w:t>5</w:t>
            </w:r>
          </w:p>
        </w:tc>
        <w:tc>
          <w:tcPr>
            <w:tcW w:w="322" w:type="pct"/>
            <w:shd w:val="clear" w:color="auto" w:fill="auto"/>
            <w:vAlign w:val="center"/>
          </w:tcPr>
          <w:p w14:paraId="1D31E0C8" w14:textId="77777777" w:rsidR="00E73E91" w:rsidRPr="007F06D4" w:rsidRDefault="00E73E91" w:rsidP="00D35ED4">
            <w:pPr>
              <w:autoSpaceDE/>
              <w:autoSpaceDN/>
              <w:jc w:val="both"/>
              <w:rPr>
                <w:lang w:bidi="ar-SA"/>
              </w:rPr>
            </w:pPr>
            <w:r w:rsidRPr="007F06D4">
              <w:rPr>
                <w:lang w:bidi="ar-SA"/>
              </w:rPr>
              <w:t>6.0</w:t>
            </w:r>
          </w:p>
        </w:tc>
        <w:tc>
          <w:tcPr>
            <w:tcW w:w="283" w:type="pct"/>
            <w:shd w:val="clear" w:color="auto" w:fill="auto"/>
            <w:vAlign w:val="center"/>
          </w:tcPr>
          <w:p w14:paraId="1D891D85" w14:textId="77777777" w:rsidR="00E73E91" w:rsidRPr="007F06D4" w:rsidRDefault="00E73E91" w:rsidP="00D35ED4">
            <w:pPr>
              <w:autoSpaceDE/>
              <w:autoSpaceDN/>
              <w:jc w:val="both"/>
              <w:rPr>
                <w:lang w:val="en-US" w:bidi="ar-SA"/>
              </w:rPr>
            </w:pPr>
            <w:r w:rsidRPr="007F06D4">
              <w:rPr>
                <w:lang w:val="en-US" w:bidi="ar-SA"/>
              </w:rPr>
              <w:t>5.0</w:t>
            </w:r>
          </w:p>
        </w:tc>
        <w:tc>
          <w:tcPr>
            <w:tcW w:w="396" w:type="pct"/>
            <w:shd w:val="clear" w:color="auto" w:fill="auto"/>
            <w:vAlign w:val="center"/>
          </w:tcPr>
          <w:p w14:paraId="303E2805" w14:textId="77777777" w:rsidR="00E73E91" w:rsidRPr="007F06D4" w:rsidRDefault="00E73E91" w:rsidP="00D35ED4">
            <w:pPr>
              <w:autoSpaceDE/>
              <w:autoSpaceDN/>
              <w:jc w:val="both"/>
              <w:rPr>
                <w:lang w:val="en-US" w:bidi="ar-SA"/>
              </w:rPr>
            </w:pPr>
            <w:r w:rsidRPr="007F06D4">
              <w:rPr>
                <w:lang w:val="en-US" w:bidi="ar-SA"/>
              </w:rPr>
              <w:t>14.2</w:t>
            </w:r>
          </w:p>
        </w:tc>
        <w:tc>
          <w:tcPr>
            <w:tcW w:w="298" w:type="pct"/>
            <w:shd w:val="clear" w:color="auto" w:fill="auto"/>
            <w:vAlign w:val="center"/>
          </w:tcPr>
          <w:p w14:paraId="5B922434" w14:textId="77777777" w:rsidR="00E73E91" w:rsidRPr="007F06D4" w:rsidRDefault="00E73E91" w:rsidP="00D35ED4">
            <w:pPr>
              <w:autoSpaceDE/>
              <w:autoSpaceDN/>
              <w:jc w:val="both"/>
              <w:rPr>
                <w:lang w:bidi="ar-SA"/>
              </w:rPr>
            </w:pPr>
            <w:r w:rsidRPr="007F06D4">
              <w:rPr>
                <w:lang w:bidi="ar-SA"/>
              </w:rPr>
              <w:t>402</w:t>
            </w:r>
          </w:p>
        </w:tc>
        <w:tc>
          <w:tcPr>
            <w:tcW w:w="360" w:type="pct"/>
            <w:shd w:val="clear" w:color="auto" w:fill="auto"/>
            <w:vAlign w:val="center"/>
          </w:tcPr>
          <w:p w14:paraId="1083B74F" w14:textId="77777777" w:rsidR="00E73E91" w:rsidRPr="007F06D4" w:rsidRDefault="00E73E91" w:rsidP="00D35ED4">
            <w:pPr>
              <w:autoSpaceDE/>
              <w:autoSpaceDN/>
              <w:jc w:val="both"/>
              <w:rPr>
                <w:lang w:val="en-US" w:bidi="ar-SA"/>
              </w:rPr>
            </w:pPr>
            <w:r w:rsidRPr="007F06D4">
              <w:rPr>
                <w:lang w:val="en-US" w:bidi="ar-SA"/>
              </w:rPr>
              <w:t>573.6</w:t>
            </w:r>
          </w:p>
        </w:tc>
        <w:tc>
          <w:tcPr>
            <w:tcW w:w="362" w:type="pct"/>
            <w:shd w:val="clear" w:color="auto" w:fill="auto"/>
            <w:vAlign w:val="center"/>
          </w:tcPr>
          <w:p w14:paraId="281C1210" w14:textId="77777777" w:rsidR="00E73E91" w:rsidRPr="007F06D4" w:rsidRDefault="00E73E91" w:rsidP="00D35ED4">
            <w:pPr>
              <w:autoSpaceDE/>
              <w:autoSpaceDN/>
              <w:jc w:val="both"/>
              <w:rPr>
                <w:lang w:val="en-US" w:bidi="ar-SA"/>
              </w:rPr>
            </w:pPr>
            <w:r w:rsidRPr="007F06D4">
              <w:rPr>
                <w:lang w:val="en-US" w:bidi="ar-SA"/>
              </w:rPr>
              <w:t>910</w:t>
            </w:r>
          </w:p>
        </w:tc>
        <w:tc>
          <w:tcPr>
            <w:tcW w:w="404" w:type="pct"/>
            <w:shd w:val="clear" w:color="auto" w:fill="auto"/>
            <w:vAlign w:val="center"/>
          </w:tcPr>
          <w:p w14:paraId="57EDCAC6" w14:textId="77777777" w:rsidR="00E73E91" w:rsidRPr="007F06D4" w:rsidRDefault="00E73E91" w:rsidP="00D35ED4">
            <w:pPr>
              <w:autoSpaceDE/>
              <w:autoSpaceDN/>
              <w:jc w:val="both"/>
              <w:rPr>
                <w:lang w:val="en-US" w:bidi="ar-SA"/>
              </w:rPr>
            </w:pPr>
            <w:r w:rsidRPr="007F06D4">
              <w:rPr>
                <w:lang w:val="en-US" w:bidi="ar-SA"/>
              </w:rPr>
              <w:t>1.43</w:t>
            </w:r>
          </w:p>
        </w:tc>
      </w:tr>
      <w:tr w:rsidR="007F06D4" w:rsidRPr="007F06D4" w14:paraId="6863F06A" w14:textId="77777777" w:rsidTr="00D35ED4">
        <w:trPr>
          <w:trHeight w:val="454"/>
        </w:trPr>
        <w:tc>
          <w:tcPr>
            <w:tcW w:w="298" w:type="pct"/>
            <w:shd w:val="clear" w:color="auto" w:fill="auto"/>
            <w:vAlign w:val="center"/>
          </w:tcPr>
          <w:p w14:paraId="1A21605C" w14:textId="77777777" w:rsidR="00E73E91" w:rsidRPr="007F06D4" w:rsidRDefault="00E73E91" w:rsidP="00D35ED4">
            <w:pPr>
              <w:autoSpaceDE/>
              <w:autoSpaceDN/>
              <w:jc w:val="both"/>
              <w:rPr>
                <w:lang w:bidi="ar-SA"/>
              </w:rPr>
            </w:pPr>
            <w:r w:rsidRPr="007F06D4">
              <w:rPr>
                <w:lang w:bidi="ar-SA"/>
              </w:rPr>
              <w:t>2</w:t>
            </w:r>
          </w:p>
        </w:tc>
        <w:tc>
          <w:tcPr>
            <w:tcW w:w="297" w:type="pct"/>
            <w:shd w:val="clear" w:color="auto" w:fill="auto"/>
            <w:vAlign w:val="center"/>
          </w:tcPr>
          <w:p w14:paraId="0D7A56E8" w14:textId="77777777" w:rsidR="00E73E91" w:rsidRPr="007F06D4" w:rsidRDefault="00E73E91" w:rsidP="00D35ED4">
            <w:pPr>
              <w:autoSpaceDE/>
              <w:autoSpaceDN/>
              <w:jc w:val="both"/>
              <w:rPr>
                <w:lang w:val="en-US" w:bidi="ar-SA"/>
              </w:rPr>
            </w:pPr>
            <w:r w:rsidRPr="007F06D4">
              <w:rPr>
                <w:lang w:val="en-US" w:bidi="ar-SA"/>
              </w:rPr>
              <w:t>+38.6</w:t>
            </w:r>
          </w:p>
        </w:tc>
        <w:tc>
          <w:tcPr>
            <w:tcW w:w="375" w:type="pct"/>
            <w:shd w:val="clear" w:color="auto" w:fill="auto"/>
            <w:vAlign w:val="center"/>
          </w:tcPr>
          <w:p w14:paraId="2964BF93" w14:textId="77777777" w:rsidR="00E73E91" w:rsidRPr="007F06D4" w:rsidRDefault="00E73E91" w:rsidP="00D35ED4">
            <w:pPr>
              <w:autoSpaceDE/>
              <w:autoSpaceDN/>
              <w:jc w:val="both"/>
              <w:rPr>
                <w:lang w:val="en-US" w:bidi="ar-SA"/>
              </w:rPr>
            </w:pPr>
            <w:r w:rsidRPr="007F06D4">
              <w:rPr>
                <w:lang w:val="en-US" w:bidi="ar-SA"/>
              </w:rPr>
              <w:t>–</w:t>
            </w:r>
          </w:p>
        </w:tc>
        <w:tc>
          <w:tcPr>
            <w:tcW w:w="375" w:type="pct"/>
            <w:shd w:val="clear" w:color="auto" w:fill="auto"/>
            <w:vAlign w:val="center"/>
          </w:tcPr>
          <w:p w14:paraId="19163436" w14:textId="77777777" w:rsidR="00E73E91" w:rsidRPr="007F06D4" w:rsidRDefault="00E73E91" w:rsidP="00D35ED4">
            <w:pPr>
              <w:autoSpaceDE/>
              <w:autoSpaceDN/>
              <w:jc w:val="both"/>
              <w:rPr>
                <w:lang w:val="en-US" w:bidi="ar-SA"/>
              </w:rPr>
            </w:pPr>
            <w:r w:rsidRPr="007F06D4">
              <w:rPr>
                <w:lang w:val="en-US" w:bidi="ar-SA"/>
              </w:rPr>
              <w:t>+47.0</w:t>
            </w:r>
          </w:p>
        </w:tc>
        <w:tc>
          <w:tcPr>
            <w:tcW w:w="373" w:type="pct"/>
            <w:shd w:val="clear" w:color="auto" w:fill="auto"/>
            <w:vAlign w:val="center"/>
          </w:tcPr>
          <w:p w14:paraId="03DDABE0" w14:textId="77777777" w:rsidR="00E73E91" w:rsidRPr="007F06D4" w:rsidRDefault="00E73E91" w:rsidP="00D35ED4">
            <w:pPr>
              <w:autoSpaceDE/>
              <w:autoSpaceDN/>
              <w:jc w:val="both"/>
              <w:rPr>
                <w:lang w:val="en-US" w:bidi="ar-SA"/>
              </w:rPr>
            </w:pPr>
            <w:r w:rsidRPr="007F06D4">
              <w:rPr>
                <w:lang w:bidi="ar-SA"/>
              </w:rPr>
              <w:t>-</w:t>
            </w:r>
            <w:r w:rsidRPr="007F06D4">
              <w:rPr>
                <w:lang w:val="en-US" w:bidi="ar-SA"/>
              </w:rPr>
              <w:t>16.7</w:t>
            </w:r>
          </w:p>
        </w:tc>
        <w:tc>
          <w:tcPr>
            <w:tcW w:w="431" w:type="pct"/>
            <w:shd w:val="clear" w:color="auto" w:fill="auto"/>
            <w:vAlign w:val="center"/>
          </w:tcPr>
          <w:p w14:paraId="6A1762F3" w14:textId="77777777" w:rsidR="00E73E91" w:rsidRPr="007F06D4" w:rsidRDefault="00E73E91" w:rsidP="00D35ED4">
            <w:pPr>
              <w:autoSpaceDE/>
              <w:autoSpaceDN/>
              <w:jc w:val="both"/>
              <w:rPr>
                <w:lang w:val="en-US" w:bidi="ar-SA"/>
              </w:rPr>
            </w:pPr>
            <w:r w:rsidRPr="007F06D4">
              <w:rPr>
                <w:lang w:bidi="ar-SA"/>
              </w:rPr>
              <w:t>11</w:t>
            </w:r>
            <w:r w:rsidRPr="007F06D4">
              <w:rPr>
                <w:lang w:val="en-US" w:bidi="ar-SA"/>
              </w:rPr>
              <w:t>.9</w:t>
            </w:r>
          </w:p>
        </w:tc>
        <w:tc>
          <w:tcPr>
            <w:tcW w:w="425" w:type="pct"/>
            <w:shd w:val="clear" w:color="auto" w:fill="auto"/>
            <w:vAlign w:val="center"/>
          </w:tcPr>
          <w:p w14:paraId="1E3BF56C" w14:textId="77777777" w:rsidR="00E73E91" w:rsidRPr="007F06D4" w:rsidRDefault="00E73E91" w:rsidP="00D35ED4">
            <w:pPr>
              <w:autoSpaceDE/>
              <w:autoSpaceDN/>
              <w:jc w:val="both"/>
              <w:rPr>
                <w:lang w:bidi="ar-SA"/>
              </w:rPr>
            </w:pPr>
            <w:r w:rsidRPr="007F06D4">
              <w:rPr>
                <w:lang w:bidi="ar-SA"/>
              </w:rPr>
              <w:t>0</w:t>
            </w:r>
            <w:r w:rsidRPr="007F06D4">
              <w:rPr>
                <w:lang w:val="en-US" w:bidi="ar-SA"/>
              </w:rPr>
              <w:t>.</w:t>
            </w:r>
            <w:r w:rsidRPr="007F06D4">
              <w:rPr>
                <w:lang w:bidi="ar-SA"/>
              </w:rPr>
              <w:t>5</w:t>
            </w:r>
          </w:p>
        </w:tc>
        <w:tc>
          <w:tcPr>
            <w:tcW w:w="322" w:type="pct"/>
            <w:shd w:val="clear" w:color="auto" w:fill="auto"/>
            <w:vAlign w:val="center"/>
          </w:tcPr>
          <w:p w14:paraId="7D42EE59" w14:textId="77777777" w:rsidR="00E73E91" w:rsidRPr="007F06D4" w:rsidRDefault="00E73E91" w:rsidP="00D35ED4">
            <w:pPr>
              <w:autoSpaceDE/>
              <w:autoSpaceDN/>
              <w:jc w:val="both"/>
              <w:rPr>
                <w:lang w:val="en-US" w:bidi="ar-SA"/>
              </w:rPr>
            </w:pPr>
            <w:r w:rsidRPr="007F06D4">
              <w:rPr>
                <w:lang w:bidi="ar-SA"/>
              </w:rPr>
              <w:t>8</w:t>
            </w:r>
            <w:r w:rsidRPr="007F06D4">
              <w:rPr>
                <w:lang w:val="en-US" w:bidi="ar-SA"/>
              </w:rPr>
              <w:t>.6</w:t>
            </w:r>
          </w:p>
        </w:tc>
        <w:tc>
          <w:tcPr>
            <w:tcW w:w="283" w:type="pct"/>
            <w:shd w:val="clear" w:color="auto" w:fill="auto"/>
            <w:vAlign w:val="center"/>
          </w:tcPr>
          <w:p w14:paraId="0BBEBC6E" w14:textId="77777777" w:rsidR="00E73E91" w:rsidRPr="007F06D4" w:rsidRDefault="00E73E91" w:rsidP="00D35ED4">
            <w:pPr>
              <w:autoSpaceDE/>
              <w:autoSpaceDN/>
              <w:jc w:val="both"/>
              <w:rPr>
                <w:lang w:bidi="ar-SA"/>
              </w:rPr>
            </w:pPr>
            <w:r w:rsidRPr="007F06D4">
              <w:rPr>
                <w:lang w:bidi="ar-SA"/>
              </w:rPr>
              <w:t>2</w:t>
            </w:r>
            <w:r w:rsidRPr="007F06D4">
              <w:rPr>
                <w:lang w:val="en-US" w:bidi="ar-SA"/>
              </w:rPr>
              <w:t>.</w:t>
            </w:r>
            <w:r w:rsidRPr="007F06D4">
              <w:rPr>
                <w:lang w:bidi="ar-SA"/>
              </w:rPr>
              <w:t>5</w:t>
            </w:r>
          </w:p>
        </w:tc>
        <w:tc>
          <w:tcPr>
            <w:tcW w:w="396" w:type="pct"/>
            <w:shd w:val="clear" w:color="auto" w:fill="auto"/>
            <w:vAlign w:val="center"/>
          </w:tcPr>
          <w:p w14:paraId="2F4F713F" w14:textId="77777777" w:rsidR="00E73E91" w:rsidRPr="007F06D4" w:rsidRDefault="00E73E91" w:rsidP="00D35ED4">
            <w:pPr>
              <w:autoSpaceDE/>
              <w:autoSpaceDN/>
              <w:jc w:val="both"/>
              <w:rPr>
                <w:lang w:val="en-US" w:bidi="ar-SA"/>
              </w:rPr>
            </w:pPr>
            <w:r w:rsidRPr="007F06D4">
              <w:rPr>
                <w:lang w:val="en-US" w:bidi="ar-SA"/>
              </w:rPr>
              <w:t>10.4</w:t>
            </w:r>
          </w:p>
        </w:tc>
        <w:tc>
          <w:tcPr>
            <w:tcW w:w="298" w:type="pct"/>
            <w:shd w:val="clear" w:color="auto" w:fill="auto"/>
            <w:vAlign w:val="center"/>
          </w:tcPr>
          <w:p w14:paraId="15B85AF3" w14:textId="77777777" w:rsidR="00E73E91" w:rsidRPr="007F06D4" w:rsidRDefault="00E73E91" w:rsidP="00D35ED4">
            <w:pPr>
              <w:autoSpaceDE/>
              <w:autoSpaceDN/>
              <w:jc w:val="both"/>
              <w:rPr>
                <w:lang w:bidi="ar-SA"/>
              </w:rPr>
            </w:pPr>
            <w:r w:rsidRPr="007F06D4">
              <w:rPr>
                <w:lang w:bidi="ar-SA"/>
              </w:rPr>
              <w:t>421</w:t>
            </w:r>
          </w:p>
        </w:tc>
        <w:tc>
          <w:tcPr>
            <w:tcW w:w="360" w:type="pct"/>
            <w:shd w:val="clear" w:color="auto" w:fill="auto"/>
            <w:vAlign w:val="center"/>
          </w:tcPr>
          <w:p w14:paraId="5C85E6AE" w14:textId="77777777" w:rsidR="00E73E91" w:rsidRPr="007F06D4" w:rsidRDefault="00E73E91" w:rsidP="00D35ED4">
            <w:pPr>
              <w:autoSpaceDE/>
              <w:autoSpaceDN/>
              <w:jc w:val="both"/>
              <w:rPr>
                <w:lang w:val="en-US" w:bidi="ar-SA"/>
              </w:rPr>
            </w:pPr>
            <w:r w:rsidRPr="007F06D4">
              <w:rPr>
                <w:lang w:val="en-US" w:bidi="ar-SA"/>
              </w:rPr>
              <w:t>452.7</w:t>
            </w:r>
          </w:p>
        </w:tc>
        <w:tc>
          <w:tcPr>
            <w:tcW w:w="362" w:type="pct"/>
            <w:shd w:val="clear" w:color="auto" w:fill="auto"/>
            <w:vAlign w:val="center"/>
          </w:tcPr>
          <w:p w14:paraId="17EF8937" w14:textId="77777777" w:rsidR="00E73E91" w:rsidRPr="007F06D4" w:rsidRDefault="00E73E91" w:rsidP="00D35ED4">
            <w:pPr>
              <w:autoSpaceDE/>
              <w:autoSpaceDN/>
              <w:jc w:val="both"/>
              <w:rPr>
                <w:lang w:val="en-US" w:bidi="ar-SA"/>
              </w:rPr>
            </w:pPr>
            <w:r w:rsidRPr="007F06D4">
              <w:rPr>
                <w:lang w:val="en-US" w:bidi="ar-SA"/>
              </w:rPr>
              <w:t>809.8</w:t>
            </w:r>
          </w:p>
        </w:tc>
        <w:tc>
          <w:tcPr>
            <w:tcW w:w="404" w:type="pct"/>
            <w:shd w:val="clear" w:color="auto" w:fill="auto"/>
            <w:vAlign w:val="center"/>
          </w:tcPr>
          <w:p w14:paraId="5B6FBAF3" w14:textId="77777777" w:rsidR="00E73E91" w:rsidRPr="007F06D4" w:rsidRDefault="00E73E91" w:rsidP="00D35ED4">
            <w:pPr>
              <w:autoSpaceDE/>
              <w:autoSpaceDN/>
              <w:jc w:val="both"/>
              <w:rPr>
                <w:lang w:val="en-US" w:bidi="ar-SA"/>
              </w:rPr>
            </w:pPr>
            <w:r w:rsidRPr="007F06D4">
              <w:rPr>
                <w:lang w:val="en-US" w:bidi="ar-SA"/>
              </w:rPr>
              <w:t>1.08</w:t>
            </w:r>
          </w:p>
        </w:tc>
      </w:tr>
      <w:tr w:rsidR="007F06D4" w:rsidRPr="007F06D4" w14:paraId="4D66001D" w14:textId="77777777" w:rsidTr="00D35ED4">
        <w:trPr>
          <w:trHeight w:val="454"/>
        </w:trPr>
        <w:tc>
          <w:tcPr>
            <w:tcW w:w="298" w:type="pct"/>
            <w:shd w:val="clear" w:color="auto" w:fill="auto"/>
            <w:vAlign w:val="center"/>
          </w:tcPr>
          <w:p w14:paraId="5D0B012D" w14:textId="77777777" w:rsidR="00E73E91" w:rsidRPr="007F06D4" w:rsidRDefault="00E73E91" w:rsidP="00D35ED4">
            <w:pPr>
              <w:autoSpaceDE/>
              <w:autoSpaceDN/>
              <w:jc w:val="both"/>
              <w:rPr>
                <w:lang w:bidi="ar-SA"/>
              </w:rPr>
            </w:pPr>
            <w:r w:rsidRPr="007F06D4">
              <w:rPr>
                <w:lang w:bidi="ar-SA"/>
              </w:rPr>
              <w:t>3</w:t>
            </w:r>
          </w:p>
        </w:tc>
        <w:tc>
          <w:tcPr>
            <w:tcW w:w="297" w:type="pct"/>
            <w:shd w:val="clear" w:color="auto" w:fill="auto"/>
            <w:vAlign w:val="center"/>
          </w:tcPr>
          <w:p w14:paraId="0A39000E" w14:textId="77777777" w:rsidR="00E73E91" w:rsidRPr="007F06D4" w:rsidRDefault="00E73E91" w:rsidP="00D35ED4">
            <w:pPr>
              <w:autoSpaceDE/>
              <w:autoSpaceDN/>
              <w:jc w:val="both"/>
              <w:rPr>
                <w:lang w:val="en-US" w:bidi="ar-SA"/>
              </w:rPr>
            </w:pPr>
            <w:r w:rsidRPr="007F06D4">
              <w:rPr>
                <w:lang w:val="en-US" w:bidi="ar-SA"/>
              </w:rPr>
              <w:t>+27.3</w:t>
            </w:r>
          </w:p>
        </w:tc>
        <w:tc>
          <w:tcPr>
            <w:tcW w:w="375" w:type="pct"/>
            <w:shd w:val="clear" w:color="auto" w:fill="auto"/>
            <w:vAlign w:val="center"/>
          </w:tcPr>
          <w:p w14:paraId="47C3D15B" w14:textId="77777777" w:rsidR="00E73E91" w:rsidRPr="007F06D4" w:rsidRDefault="00E73E91" w:rsidP="00D35ED4">
            <w:pPr>
              <w:autoSpaceDE/>
              <w:autoSpaceDN/>
              <w:jc w:val="both"/>
              <w:rPr>
                <w:lang w:val="en-US" w:bidi="ar-SA"/>
              </w:rPr>
            </w:pPr>
            <w:r w:rsidRPr="007F06D4">
              <w:rPr>
                <w:lang w:val="en-US" w:bidi="ar-SA"/>
              </w:rPr>
              <w:t>+27.0</w:t>
            </w:r>
          </w:p>
        </w:tc>
        <w:tc>
          <w:tcPr>
            <w:tcW w:w="375" w:type="pct"/>
            <w:shd w:val="clear" w:color="auto" w:fill="auto"/>
            <w:vAlign w:val="center"/>
          </w:tcPr>
          <w:p w14:paraId="3E4379B5" w14:textId="77777777" w:rsidR="00E73E91" w:rsidRPr="007F06D4" w:rsidRDefault="00E73E91" w:rsidP="00D35ED4">
            <w:pPr>
              <w:autoSpaceDE/>
              <w:autoSpaceDN/>
              <w:jc w:val="both"/>
              <w:rPr>
                <w:lang w:val="en-US" w:bidi="ar-SA"/>
              </w:rPr>
            </w:pPr>
            <w:r w:rsidRPr="007F06D4">
              <w:rPr>
                <w:lang w:bidi="ar-SA"/>
              </w:rPr>
              <w:t>+31</w:t>
            </w:r>
            <w:r w:rsidRPr="007F06D4">
              <w:rPr>
                <w:lang w:val="en-US" w:bidi="ar-SA"/>
              </w:rPr>
              <w:t>.2</w:t>
            </w:r>
          </w:p>
        </w:tc>
        <w:tc>
          <w:tcPr>
            <w:tcW w:w="373" w:type="pct"/>
            <w:shd w:val="clear" w:color="auto" w:fill="auto"/>
            <w:vAlign w:val="center"/>
          </w:tcPr>
          <w:p w14:paraId="3DA0F2F0" w14:textId="77777777" w:rsidR="00E73E91" w:rsidRPr="007F06D4" w:rsidRDefault="00E73E91" w:rsidP="00D35ED4">
            <w:pPr>
              <w:autoSpaceDE/>
              <w:autoSpaceDN/>
              <w:jc w:val="both"/>
              <w:rPr>
                <w:lang w:val="en-US" w:bidi="ar-SA"/>
              </w:rPr>
            </w:pPr>
            <w:r w:rsidRPr="007F06D4">
              <w:rPr>
                <w:lang w:bidi="ar-SA"/>
              </w:rPr>
              <w:t>-1</w:t>
            </w:r>
            <w:r w:rsidRPr="007F06D4">
              <w:rPr>
                <w:lang w:val="en-US" w:bidi="ar-SA"/>
              </w:rPr>
              <w:t>7.1</w:t>
            </w:r>
          </w:p>
        </w:tc>
        <w:tc>
          <w:tcPr>
            <w:tcW w:w="431" w:type="pct"/>
            <w:shd w:val="clear" w:color="auto" w:fill="auto"/>
            <w:vAlign w:val="center"/>
          </w:tcPr>
          <w:p w14:paraId="6294C763" w14:textId="77777777" w:rsidR="00E73E91" w:rsidRPr="007F06D4" w:rsidRDefault="00E73E91" w:rsidP="00D35ED4">
            <w:pPr>
              <w:autoSpaceDE/>
              <w:autoSpaceDN/>
              <w:jc w:val="both"/>
              <w:rPr>
                <w:lang w:val="en-US" w:bidi="ar-SA"/>
              </w:rPr>
            </w:pPr>
            <w:r w:rsidRPr="007F06D4">
              <w:rPr>
                <w:lang w:bidi="ar-SA"/>
              </w:rPr>
              <w:t>7</w:t>
            </w:r>
            <w:r w:rsidRPr="007F06D4">
              <w:rPr>
                <w:lang w:val="en-US" w:bidi="ar-SA"/>
              </w:rPr>
              <w:t>.</w:t>
            </w:r>
            <w:r w:rsidRPr="007F06D4">
              <w:rPr>
                <w:lang w:bidi="ar-SA"/>
              </w:rPr>
              <w:t>0</w:t>
            </w:r>
          </w:p>
        </w:tc>
        <w:tc>
          <w:tcPr>
            <w:tcW w:w="425" w:type="pct"/>
            <w:shd w:val="clear" w:color="auto" w:fill="auto"/>
            <w:vAlign w:val="center"/>
          </w:tcPr>
          <w:p w14:paraId="00B217E1" w14:textId="77777777" w:rsidR="00E73E91" w:rsidRPr="007F06D4" w:rsidRDefault="00E73E91" w:rsidP="00D35ED4">
            <w:pPr>
              <w:autoSpaceDE/>
              <w:autoSpaceDN/>
              <w:jc w:val="both"/>
              <w:rPr>
                <w:lang w:bidi="ar-SA"/>
              </w:rPr>
            </w:pPr>
            <w:r w:rsidRPr="007F06D4">
              <w:rPr>
                <w:lang w:bidi="ar-SA"/>
              </w:rPr>
              <w:t>0</w:t>
            </w:r>
            <w:r w:rsidRPr="007F06D4">
              <w:rPr>
                <w:lang w:val="en-US" w:bidi="ar-SA"/>
              </w:rPr>
              <w:t>.</w:t>
            </w:r>
            <w:r w:rsidRPr="007F06D4">
              <w:rPr>
                <w:lang w:bidi="ar-SA"/>
              </w:rPr>
              <w:t>5</w:t>
            </w:r>
          </w:p>
        </w:tc>
        <w:tc>
          <w:tcPr>
            <w:tcW w:w="322" w:type="pct"/>
            <w:shd w:val="clear" w:color="auto" w:fill="auto"/>
            <w:vAlign w:val="center"/>
          </w:tcPr>
          <w:p w14:paraId="4B4AD054" w14:textId="77777777" w:rsidR="00E73E91" w:rsidRPr="007F06D4" w:rsidRDefault="00E73E91" w:rsidP="00D35ED4">
            <w:pPr>
              <w:autoSpaceDE/>
              <w:autoSpaceDN/>
              <w:jc w:val="both"/>
              <w:rPr>
                <w:lang w:bidi="ar-SA"/>
              </w:rPr>
            </w:pPr>
            <w:r w:rsidRPr="007F06D4">
              <w:rPr>
                <w:lang w:bidi="ar-SA"/>
              </w:rPr>
              <w:t>5</w:t>
            </w:r>
            <w:r w:rsidRPr="007F06D4">
              <w:rPr>
                <w:lang w:val="en-US" w:bidi="ar-SA"/>
              </w:rPr>
              <w:t>.</w:t>
            </w:r>
            <w:r w:rsidRPr="007F06D4">
              <w:rPr>
                <w:lang w:bidi="ar-SA"/>
              </w:rPr>
              <w:t>3</w:t>
            </w:r>
          </w:p>
        </w:tc>
        <w:tc>
          <w:tcPr>
            <w:tcW w:w="283" w:type="pct"/>
            <w:shd w:val="clear" w:color="auto" w:fill="auto"/>
            <w:vAlign w:val="center"/>
          </w:tcPr>
          <w:p w14:paraId="10270C33" w14:textId="77777777" w:rsidR="00E73E91" w:rsidRPr="007F06D4" w:rsidRDefault="00E73E91" w:rsidP="00D35ED4">
            <w:pPr>
              <w:autoSpaceDE/>
              <w:autoSpaceDN/>
              <w:jc w:val="both"/>
              <w:rPr>
                <w:lang w:val="en-US" w:bidi="ar-SA"/>
              </w:rPr>
            </w:pPr>
            <w:r w:rsidRPr="007F06D4">
              <w:rPr>
                <w:lang w:val="en-US" w:bidi="ar-SA"/>
              </w:rPr>
              <w:t>4.3</w:t>
            </w:r>
          </w:p>
        </w:tc>
        <w:tc>
          <w:tcPr>
            <w:tcW w:w="396" w:type="pct"/>
            <w:shd w:val="clear" w:color="auto" w:fill="auto"/>
            <w:vAlign w:val="center"/>
          </w:tcPr>
          <w:p w14:paraId="450BABC3" w14:textId="77777777" w:rsidR="00E73E91" w:rsidRPr="007F06D4" w:rsidRDefault="00E73E91" w:rsidP="00D35ED4">
            <w:pPr>
              <w:autoSpaceDE/>
              <w:autoSpaceDN/>
              <w:jc w:val="both"/>
              <w:rPr>
                <w:lang w:val="en-US" w:bidi="ar-SA"/>
              </w:rPr>
            </w:pPr>
            <w:r w:rsidRPr="007F06D4">
              <w:rPr>
                <w:lang w:val="en-US" w:bidi="ar-SA"/>
              </w:rPr>
              <w:t>14.3</w:t>
            </w:r>
          </w:p>
        </w:tc>
        <w:tc>
          <w:tcPr>
            <w:tcW w:w="298" w:type="pct"/>
            <w:shd w:val="clear" w:color="auto" w:fill="auto"/>
            <w:vAlign w:val="center"/>
          </w:tcPr>
          <w:p w14:paraId="6BC92A42" w14:textId="77777777" w:rsidR="00E73E91" w:rsidRPr="007F06D4" w:rsidRDefault="00E73E91" w:rsidP="00D35ED4">
            <w:pPr>
              <w:autoSpaceDE/>
              <w:autoSpaceDN/>
              <w:jc w:val="both"/>
              <w:rPr>
                <w:lang w:val="en-US" w:bidi="ar-SA"/>
              </w:rPr>
            </w:pPr>
            <w:r w:rsidRPr="007F06D4">
              <w:rPr>
                <w:lang w:bidi="ar-SA"/>
              </w:rPr>
              <w:t>42</w:t>
            </w:r>
            <w:r w:rsidRPr="007F06D4">
              <w:rPr>
                <w:lang w:val="en-US" w:bidi="ar-SA"/>
              </w:rPr>
              <w:t>5</w:t>
            </w:r>
          </w:p>
        </w:tc>
        <w:tc>
          <w:tcPr>
            <w:tcW w:w="360" w:type="pct"/>
            <w:shd w:val="clear" w:color="auto" w:fill="auto"/>
            <w:vAlign w:val="center"/>
          </w:tcPr>
          <w:p w14:paraId="1F671EB0" w14:textId="77777777" w:rsidR="00E73E91" w:rsidRPr="007F06D4" w:rsidRDefault="00E73E91" w:rsidP="00D35ED4">
            <w:pPr>
              <w:autoSpaceDE/>
              <w:autoSpaceDN/>
              <w:jc w:val="both"/>
              <w:rPr>
                <w:lang w:val="en-US" w:bidi="ar-SA"/>
              </w:rPr>
            </w:pPr>
            <w:r w:rsidRPr="007F06D4">
              <w:rPr>
                <w:lang w:val="en-US" w:bidi="ar-SA"/>
              </w:rPr>
              <w:t>585.7</w:t>
            </w:r>
          </w:p>
        </w:tc>
        <w:tc>
          <w:tcPr>
            <w:tcW w:w="362" w:type="pct"/>
            <w:shd w:val="clear" w:color="auto" w:fill="auto"/>
            <w:vAlign w:val="center"/>
          </w:tcPr>
          <w:p w14:paraId="52111164" w14:textId="77777777" w:rsidR="00E73E91" w:rsidRPr="007F06D4" w:rsidRDefault="00E73E91" w:rsidP="00D35ED4">
            <w:pPr>
              <w:autoSpaceDE/>
              <w:autoSpaceDN/>
              <w:jc w:val="both"/>
              <w:rPr>
                <w:lang w:val="en-US" w:bidi="ar-SA"/>
              </w:rPr>
            </w:pPr>
            <w:r w:rsidRPr="007F06D4">
              <w:rPr>
                <w:lang w:val="en-US" w:bidi="ar-SA"/>
              </w:rPr>
              <w:t>914.9</w:t>
            </w:r>
          </w:p>
        </w:tc>
        <w:tc>
          <w:tcPr>
            <w:tcW w:w="404" w:type="pct"/>
            <w:shd w:val="clear" w:color="auto" w:fill="auto"/>
            <w:vAlign w:val="center"/>
          </w:tcPr>
          <w:p w14:paraId="73D4FFCB" w14:textId="77777777" w:rsidR="00E73E91" w:rsidRPr="007F06D4" w:rsidRDefault="00E73E91" w:rsidP="00D35ED4">
            <w:pPr>
              <w:autoSpaceDE/>
              <w:autoSpaceDN/>
              <w:jc w:val="both"/>
              <w:rPr>
                <w:lang w:val="en-US" w:bidi="ar-SA"/>
              </w:rPr>
            </w:pPr>
            <w:r w:rsidRPr="007F06D4">
              <w:rPr>
                <w:lang w:val="en-US" w:bidi="ar-SA"/>
              </w:rPr>
              <w:t>1.38</w:t>
            </w:r>
          </w:p>
        </w:tc>
      </w:tr>
      <w:tr w:rsidR="00E73E91" w:rsidRPr="007F06D4" w14:paraId="35A715B9" w14:textId="77777777" w:rsidTr="00D35ED4">
        <w:trPr>
          <w:trHeight w:val="454"/>
        </w:trPr>
        <w:tc>
          <w:tcPr>
            <w:tcW w:w="298" w:type="pct"/>
            <w:shd w:val="clear" w:color="auto" w:fill="auto"/>
            <w:vAlign w:val="center"/>
          </w:tcPr>
          <w:p w14:paraId="5D1F2BA1" w14:textId="77777777" w:rsidR="00E73E91" w:rsidRPr="007F06D4" w:rsidRDefault="00E73E91" w:rsidP="00D35ED4">
            <w:pPr>
              <w:autoSpaceDE/>
              <w:autoSpaceDN/>
              <w:jc w:val="both"/>
              <w:rPr>
                <w:lang w:bidi="ar-SA"/>
              </w:rPr>
            </w:pPr>
            <w:r w:rsidRPr="007F06D4">
              <w:rPr>
                <w:lang w:bidi="ar-SA"/>
              </w:rPr>
              <w:t>4</w:t>
            </w:r>
          </w:p>
        </w:tc>
        <w:tc>
          <w:tcPr>
            <w:tcW w:w="297" w:type="pct"/>
            <w:shd w:val="clear" w:color="auto" w:fill="auto"/>
            <w:vAlign w:val="center"/>
          </w:tcPr>
          <w:p w14:paraId="0FD9AA30" w14:textId="77777777" w:rsidR="00E73E91" w:rsidRPr="007F06D4" w:rsidRDefault="00E73E91" w:rsidP="00D35ED4">
            <w:pPr>
              <w:autoSpaceDE/>
              <w:autoSpaceDN/>
              <w:jc w:val="both"/>
              <w:rPr>
                <w:lang w:bidi="ar-SA"/>
              </w:rPr>
            </w:pPr>
            <w:r w:rsidRPr="007F06D4">
              <w:rPr>
                <w:lang w:bidi="ar-SA"/>
              </w:rPr>
              <w:t>+38.0</w:t>
            </w:r>
          </w:p>
        </w:tc>
        <w:tc>
          <w:tcPr>
            <w:tcW w:w="375" w:type="pct"/>
            <w:shd w:val="clear" w:color="auto" w:fill="auto"/>
            <w:vAlign w:val="center"/>
          </w:tcPr>
          <w:p w14:paraId="2C62C017" w14:textId="77777777" w:rsidR="00E73E91" w:rsidRPr="007F06D4" w:rsidRDefault="00E73E91" w:rsidP="00D35ED4">
            <w:pPr>
              <w:autoSpaceDE/>
              <w:autoSpaceDN/>
              <w:jc w:val="both"/>
              <w:rPr>
                <w:lang w:val="en-US" w:bidi="ar-SA"/>
              </w:rPr>
            </w:pPr>
            <w:r w:rsidRPr="007F06D4">
              <w:rPr>
                <w:lang w:val="en-US" w:bidi="ar-SA"/>
              </w:rPr>
              <w:t>+33.1</w:t>
            </w:r>
          </w:p>
        </w:tc>
        <w:tc>
          <w:tcPr>
            <w:tcW w:w="375" w:type="pct"/>
            <w:shd w:val="clear" w:color="auto" w:fill="auto"/>
            <w:vAlign w:val="center"/>
          </w:tcPr>
          <w:p w14:paraId="63700539" w14:textId="77777777" w:rsidR="00E73E91" w:rsidRPr="007F06D4" w:rsidRDefault="00E73E91" w:rsidP="00D35ED4">
            <w:pPr>
              <w:autoSpaceDE/>
              <w:autoSpaceDN/>
              <w:jc w:val="both"/>
              <w:rPr>
                <w:lang w:bidi="ar-SA"/>
              </w:rPr>
            </w:pPr>
            <w:r w:rsidRPr="007F06D4">
              <w:rPr>
                <w:lang w:bidi="ar-SA"/>
              </w:rPr>
              <w:t>+39.1</w:t>
            </w:r>
          </w:p>
        </w:tc>
        <w:tc>
          <w:tcPr>
            <w:tcW w:w="373" w:type="pct"/>
            <w:shd w:val="clear" w:color="auto" w:fill="auto"/>
            <w:vAlign w:val="center"/>
          </w:tcPr>
          <w:p w14:paraId="5B8557DD" w14:textId="77777777" w:rsidR="00E73E91" w:rsidRPr="007F06D4" w:rsidRDefault="00E73E91" w:rsidP="00D35ED4">
            <w:pPr>
              <w:autoSpaceDE/>
              <w:autoSpaceDN/>
              <w:jc w:val="both"/>
              <w:rPr>
                <w:lang w:bidi="ar-SA"/>
              </w:rPr>
            </w:pPr>
            <w:r w:rsidRPr="007F06D4">
              <w:rPr>
                <w:lang w:bidi="ar-SA"/>
              </w:rPr>
              <w:t>-17.4</w:t>
            </w:r>
          </w:p>
        </w:tc>
        <w:tc>
          <w:tcPr>
            <w:tcW w:w="431" w:type="pct"/>
            <w:shd w:val="clear" w:color="auto" w:fill="auto"/>
            <w:vAlign w:val="center"/>
          </w:tcPr>
          <w:p w14:paraId="2588924D" w14:textId="77777777" w:rsidR="00E73E91" w:rsidRPr="007F06D4" w:rsidRDefault="00E73E91" w:rsidP="00D35ED4">
            <w:pPr>
              <w:autoSpaceDE/>
              <w:autoSpaceDN/>
              <w:jc w:val="both"/>
              <w:rPr>
                <w:lang w:bidi="ar-SA"/>
              </w:rPr>
            </w:pPr>
            <w:r w:rsidRPr="007F06D4">
              <w:rPr>
                <w:lang w:bidi="ar-SA"/>
              </w:rPr>
              <w:t>8.9</w:t>
            </w:r>
          </w:p>
        </w:tc>
        <w:tc>
          <w:tcPr>
            <w:tcW w:w="425" w:type="pct"/>
            <w:shd w:val="clear" w:color="auto" w:fill="auto"/>
            <w:vAlign w:val="center"/>
          </w:tcPr>
          <w:p w14:paraId="036165B9" w14:textId="77777777" w:rsidR="00E73E91" w:rsidRPr="007F06D4" w:rsidRDefault="00E73E91" w:rsidP="00D35ED4">
            <w:pPr>
              <w:autoSpaceDE/>
              <w:autoSpaceDN/>
              <w:jc w:val="both"/>
              <w:rPr>
                <w:lang w:bidi="ar-SA"/>
              </w:rPr>
            </w:pPr>
            <w:r w:rsidRPr="007F06D4">
              <w:rPr>
                <w:lang w:bidi="ar-SA"/>
              </w:rPr>
              <w:t>0.5</w:t>
            </w:r>
          </w:p>
        </w:tc>
        <w:tc>
          <w:tcPr>
            <w:tcW w:w="322" w:type="pct"/>
            <w:shd w:val="clear" w:color="auto" w:fill="auto"/>
            <w:vAlign w:val="center"/>
          </w:tcPr>
          <w:p w14:paraId="4A882434" w14:textId="77777777" w:rsidR="00E73E91" w:rsidRPr="007F06D4" w:rsidRDefault="00E73E91" w:rsidP="00D35ED4">
            <w:pPr>
              <w:autoSpaceDE/>
              <w:autoSpaceDN/>
              <w:jc w:val="both"/>
              <w:rPr>
                <w:lang w:bidi="ar-SA"/>
              </w:rPr>
            </w:pPr>
            <w:r w:rsidRPr="007F06D4">
              <w:rPr>
                <w:lang w:bidi="ar-SA"/>
              </w:rPr>
              <w:t>6.6</w:t>
            </w:r>
          </w:p>
        </w:tc>
        <w:tc>
          <w:tcPr>
            <w:tcW w:w="283" w:type="pct"/>
            <w:shd w:val="clear" w:color="auto" w:fill="auto"/>
            <w:vAlign w:val="center"/>
          </w:tcPr>
          <w:p w14:paraId="63E1A8FE" w14:textId="77777777" w:rsidR="00E73E91" w:rsidRPr="007F06D4" w:rsidRDefault="00E73E91" w:rsidP="00D35ED4">
            <w:pPr>
              <w:autoSpaceDE/>
              <w:autoSpaceDN/>
              <w:jc w:val="both"/>
              <w:rPr>
                <w:lang w:bidi="ar-SA"/>
              </w:rPr>
            </w:pPr>
            <w:r w:rsidRPr="007F06D4">
              <w:rPr>
                <w:lang w:bidi="ar-SA"/>
              </w:rPr>
              <w:t>1.3</w:t>
            </w:r>
          </w:p>
        </w:tc>
        <w:tc>
          <w:tcPr>
            <w:tcW w:w="396" w:type="pct"/>
            <w:shd w:val="clear" w:color="auto" w:fill="auto"/>
            <w:vAlign w:val="center"/>
          </w:tcPr>
          <w:p w14:paraId="631D0AC3" w14:textId="77777777" w:rsidR="00E73E91" w:rsidRPr="007F06D4" w:rsidRDefault="00E73E91" w:rsidP="00D35ED4">
            <w:pPr>
              <w:autoSpaceDE/>
              <w:autoSpaceDN/>
              <w:jc w:val="both"/>
              <w:rPr>
                <w:lang w:bidi="ar-SA"/>
              </w:rPr>
            </w:pPr>
            <w:r w:rsidRPr="007F06D4">
              <w:rPr>
                <w:lang w:bidi="ar-SA"/>
              </w:rPr>
              <w:t>13.9</w:t>
            </w:r>
          </w:p>
        </w:tc>
        <w:tc>
          <w:tcPr>
            <w:tcW w:w="298" w:type="pct"/>
            <w:shd w:val="clear" w:color="auto" w:fill="auto"/>
            <w:vAlign w:val="center"/>
          </w:tcPr>
          <w:p w14:paraId="6C32C9A8" w14:textId="77777777" w:rsidR="00E73E91" w:rsidRPr="007F06D4" w:rsidRDefault="00E73E91" w:rsidP="00D35ED4">
            <w:pPr>
              <w:autoSpaceDE/>
              <w:autoSpaceDN/>
              <w:jc w:val="both"/>
              <w:rPr>
                <w:lang w:bidi="ar-SA"/>
              </w:rPr>
            </w:pPr>
            <w:r w:rsidRPr="007F06D4">
              <w:rPr>
                <w:lang w:bidi="ar-SA"/>
              </w:rPr>
              <w:t>417</w:t>
            </w:r>
          </w:p>
        </w:tc>
        <w:tc>
          <w:tcPr>
            <w:tcW w:w="360" w:type="pct"/>
            <w:shd w:val="clear" w:color="auto" w:fill="auto"/>
            <w:vAlign w:val="center"/>
          </w:tcPr>
          <w:p w14:paraId="736F24AB" w14:textId="77777777" w:rsidR="00E73E91" w:rsidRPr="007F06D4" w:rsidRDefault="00E73E91" w:rsidP="00D35ED4">
            <w:pPr>
              <w:autoSpaceDE/>
              <w:autoSpaceDN/>
              <w:jc w:val="both"/>
              <w:rPr>
                <w:lang w:val="en-US" w:bidi="ar-SA"/>
              </w:rPr>
            </w:pPr>
            <w:r w:rsidRPr="007F06D4">
              <w:rPr>
                <w:lang w:val="en-US" w:bidi="ar-SA"/>
              </w:rPr>
              <w:t>501.5</w:t>
            </w:r>
          </w:p>
        </w:tc>
        <w:tc>
          <w:tcPr>
            <w:tcW w:w="362" w:type="pct"/>
            <w:shd w:val="clear" w:color="auto" w:fill="auto"/>
            <w:vAlign w:val="center"/>
          </w:tcPr>
          <w:p w14:paraId="09DEB108" w14:textId="77777777" w:rsidR="00E73E91" w:rsidRPr="007F06D4" w:rsidRDefault="00E73E91" w:rsidP="00D35ED4">
            <w:pPr>
              <w:autoSpaceDE/>
              <w:autoSpaceDN/>
              <w:jc w:val="both"/>
              <w:rPr>
                <w:lang w:val="en-US" w:bidi="ar-SA"/>
              </w:rPr>
            </w:pPr>
            <w:r w:rsidRPr="007F06D4">
              <w:rPr>
                <w:lang w:val="en-US" w:bidi="ar-SA"/>
              </w:rPr>
              <w:t>838.9</w:t>
            </w:r>
          </w:p>
        </w:tc>
        <w:tc>
          <w:tcPr>
            <w:tcW w:w="404" w:type="pct"/>
            <w:shd w:val="clear" w:color="auto" w:fill="auto"/>
            <w:vAlign w:val="center"/>
          </w:tcPr>
          <w:p w14:paraId="3F3A2B97" w14:textId="77777777" w:rsidR="00E73E91" w:rsidRPr="007F06D4" w:rsidRDefault="00E73E91" w:rsidP="00D35ED4">
            <w:pPr>
              <w:autoSpaceDE/>
              <w:autoSpaceDN/>
              <w:jc w:val="both"/>
              <w:rPr>
                <w:lang w:bidi="ar-SA"/>
              </w:rPr>
            </w:pPr>
            <w:r w:rsidRPr="007F06D4">
              <w:rPr>
                <w:lang w:val="en-US" w:bidi="ar-SA"/>
              </w:rPr>
              <w:t>1.2</w:t>
            </w:r>
            <w:r w:rsidRPr="007F06D4">
              <w:rPr>
                <w:lang w:bidi="ar-SA"/>
              </w:rPr>
              <w:t>0</w:t>
            </w:r>
          </w:p>
        </w:tc>
      </w:tr>
    </w:tbl>
    <w:p w14:paraId="65F93A30" w14:textId="77777777" w:rsidR="00E73E91" w:rsidRPr="007F06D4" w:rsidRDefault="00E73E91" w:rsidP="00E73E91">
      <w:pPr>
        <w:autoSpaceDE/>
        <w:autoSpaceDN/>
        <w:ind w:firstLine="567"/>
        <w:jc w:val="both"/>
        <w:rPr>
          <w:rFonts w:eastAsia="Calibri"/>
          <w:sz w:val="28"/>
          <w:szCs w:val="28"/>
          <w:lang w:eastAsia="en-US" w:bidi="ar-SA"/>
        </w:rPr>
      </w:pPr>
    </w:p>
    <w:p w14:paraId="253A376E" w14:textId="77777777" w:rsidR="00E73E91" w:rsidRPr="007F06D4" w:rsidRDefault="00E73E91" w:rsidP="00E73E91">
      <w:pPr>
        <w:autoSpaceDE/>
        <w:autoSpaceDN/>
        <w:ind w:firstLine="567"/>
        <w:jc w:val="both"/>
        <w:rPr>
          <w:rFonts w:eastAsia="Calibri"/>
          <w:sz w:val="28"/>
          <w:szCs w:val="28"/>
          <w:lang w:eastAsia="en-US" w:bidi="ar-SA"/>
        </w:rPr>
      </w:pPr>
      <w:r w:rsidRPr="007F06D4">
        <w:rPr>
          <w:rFonts w:eastAsia="Calibri"/>
          <w:sz w:val="28"/>
          <w:szCs w:val="28"/>
          <w:lang w:eastAsia="en-US" w:bidi="ar-SA"/>
        </w:rPr>
        <w:lastRenderedPageBreak/>
        <w:t xml:space="preserve">В таблице 15 абсолютная погрешность при измерении температуры кипения </w:t>
      </w:r>
      <w:r w:rsidRPr="007F06D4">
        <w:rPr>
          <w:rFonts w:eastAsia="Calibri"/>
          <w:i/>
          <w:iCs/>
          <w:sz w:val="28"/>
          <w:szCs w:val="28"/>
          <w:lang w:val="en-US" w:eastAsia="en-US" w:bidi="ar-SA"/>
        </w:rPr>
        <w:t>t</w:t>
      </w:r>
      <w:r w:rsidRPr="007F06D4">
        <w:rPr>
          <w:rFonts w:eastAsia="Calibri"/>
          <w:sz w:val="28"/>
          <w:szCs w:val="28"/>
          <w:vertAlign w:val="subscript"/>
          <w:lang w:eastAsia="en-US" w:bidi="ar-SA"/>
        </w:rPr>
        <w:t>0</w:t>
      </w:r>
      <w:r w:rsidRPr="007F06D4">
        <w:rPr>
          <w:rFonts w:eastAsia="Calibri"/>
          <w:sz w:val="28"/>
          <w:szCs w:val="28"/>
          <w:lang w:eastAsia="en-US" w:bidi="ar-SA"/>
        </w:rPr>
        <w:t xml:space="preserve"> и температуры конденсации </w:t>
      </w:r>
      <w:r w:rsidRPr="007F06D4">
        <w:rPr>
          <w:rFonts w:eastAsia="Calibri"/>
          <w:i/>
          <w:iCs/>
          <w:sz w:val="28"/>
          <w:szCs w:val="28"/>
          <w:lang w:val="en-US" w:eastAsia="en-US" w:bidi="ar-SA"/>
        </w:rPr>
        <w:t>t</w:t>
      </w:r>
      <w:r w:rsidRPr="007F06D4">
        <w:rPr>
          <w:rFonts w:eastAsia="Calibri"/>
          <w:sz w:val="28"/>
          <w:szCs w:val="28"/>
          <w:vertAlign w:val="subscript"/>
          <w:lang w:val="en-US" w:eastAsia="en-US" w:bidi="ar-SA"/>
        </w:rPr>
        <w:t>c</w:t>
      </w:r>
      <w:r w:rsidRPr="007F06D4">
        <w:rPr>
          <w:rFonts w:eastAsia="Calibri"/>
          <w:sz w:val="28"/>
          <w:szCs w:val="28"/>
          <w:lang w:eastAsia="en-US" w:bidi="ar-SA"/>
        </w:rPr>
        <w:t xml:space="preserve"> составляет ±1.5 °С. Погрешность при измерении температуры теплоносителя </w:t>
      </w:r>
      <w:r w:rsidRPr="007F06D4">
        <w:rPr>
          <w:i/>
          <w:iCs/>
          <w:sz w:val="28"/>
          <w:szCs w:val="28"/>
          <w:lang w:val="en-US" w:eastAsia="en-US" w:bidi="ar-SA"/>
        </w:rPr>
        <w:t>t</w:t>
      </w:r>
      <w:r w:rsidRPr="007F06D4">
        <w:rPr>
          <w:sz w:val="28"/>
          <w:szCs w:val="28"/>
          <w:vertAlign w:val="subscript"/>
          <w:lang w:val="en-US" w:eastAsia="en-US" w:bidi="ar-SA"/>
        </w:rPr>
        <w:t>htl</w:t>
      </w:r>
      <w:r w:rsidRPr="007F06D4">
        <w:rPr>
          <w:sz w:val="28"/>
          <w:szCs w:val="28"/>
          <w:vertAlign w:val="subscript"/>
          <w:lang w:eastAsia="en-US" w:bidi="ar-SA"/>
        </w:rPr>
        <w:t xml:space="preserve"> </w:t>
      </w:r>
      <w:r w:rsidRPr="007F06D4">
        <w:rPr>
          <w:sz w:val="28"/>
          <w:szCs w:val="28"/>
          <w:lang w:eastAsia="en-US" w:bidi="ar-SA"/>
        </w:rPr>
        <w:t xml:space="preserve">составляет ±0.5 °С. </w:t>
      </w:r>
      <w:r w:rsidRPr="007F06D4">
        <w:rPr>
          <w:rFonts w:eastAsia="Calibri"/>
          <w:sz w:val="28"/>
          <w:szCs w:val="28"/>
          <w:lang w:eastAsia="en-US" w:bidi="ar-SA"/>
        </w:rPr>
        <w:t xml:space="preserve">При вычислении степени повышения давления </w:t>
      </w:r>
      <w:r w:rsidRPr="007F06D4">
        <w:rPr>
          <w:rFonts w:eastAsia="Calibri"/>
          <w:i/>
          <w:iCs/>
          <w:sz w:val="28"/>
          <w:szCs w:val="28"/>
          <w:lang w:val="en-US" w:eastAsia="en-US" w:bidi="ar-SA"/>
        </w:rPr>
        <w:t>p</w:t>
      </w:r>
      <w:r w:rsidRPr="007F06D4">
        <w:rPr>
          <w:rFonts w:eastAsia="Calibri"/>
          <w:sz w:val="28"/>
          <w:szCs w:val="28"/>
          <w:vertAlign w:val="subscript"/>
          <w:lang w:val="en-US" w:eastAsia="en-US" w:bidi="ar-SA"/>
        </w:rPr>
        <w:t>c</w:t>
      </w:r>
      <w:r w:rsidRPr="007F06D4">
        <w:rPr>
          <w:rFonts w:eastAsia="Calibri"/>
          <w:sz w:val="28"/>
          <w:szCs w:val="28"/>
          <w:lang w:eastAsia="en-US" w:bidi="ar-SA"/>
        </w:rPr>
        <w:t>/</w:t>
      </w:r>
      <w:r w:rsidRPr="007F06D4">
        <w:rPr>
          <w:rFonts w:eastAsia="Calibri"/>
          <w:i/>
          <w:iCs/>
          <w:sz w:val="28"/>
          <w:szCs w:val="28"/>
          <w:lang w:val="en-US" w:eastAsia="en-US" w:bidi="ar-SA"/>
        </w:rPr>
        <w:t>p</w:t>
      </w:r>
      <w:r w:rsidRPr="007F06D4">
        <w:rPr>
          <w:rFonts w:eastAsia="Calibri"/>
          <w:sz w:val="28"/>
          <w:szCs w:val="28"/>
          <w:vertAlign w:val="subscript"/>
          <w:lang w:eastAsia="en-US" w:bidi="ar-SA"/>
        </w:rPr>
        <w:t>0</w:t>
      </w:r>
      <w:r w:rsidRPr="007F06D4">
        <w:rPr>
          <w:rFonts w:eastAsia="Calibri"/>
          <w:sz w:val="28"/>
          <w:szCs w:val="28"/>
          <w:lang w:eastAsia="en-US" w:bidi="ar-SA"/>
        </w:rPr>
        <w:t xml:space="preserve">, определенной как отношение абсолютного давления конденсации </w:t>
      </w:r>
      <w:r w:rsidRPr="007F06D4">
        <w:rPr>
          <w:rFonts w:eastAsia="Calibri"/>
          <w:i/>
          <w:iCs/>
          <w:sz w:val="28"/>
          <w:szCs w:val="28"/>
          <w:lang w:val="en-US" w:eastAsia="en-US" w:bidi="ar-SA"/>
        </w:rPr>
        <w:t>p</w:t>
      </w:r>
      <w:r w:rsidRPr="007F06D4">
        <w:rPr>
          <w:rFonts w:eastAsia="Calibri"/>
          <w:sz w:val="28"/>
          <w:szCs w:val="28"/>
          <w:vertAlign w:val="subscript"/>
          <w:lang w:val="en-US" w:eastAsia="en-US" w:bidi="ar-SA"/>
        </w:rPr>
        <w:t>c</w:t>
      </w:r>
      <w:r w:rsidRPr="007F06D4">
        <w:rPr>
          <w:rFonts w:eastAsia="Calibri"/>
          <w:sz w:val="28"/>
          <w:szCs w:val="28"/>
          <w:lang w:eastAsia="en-US" w:bidi="ar-SA"/>
        </w:rPr>
        <w:t xml:space="preserve"> к абсолютному давлению кипения </w:t>
      </w:r>
      <w:r w:rsidRPr="007F06D4">
        <w:rPr>
          <w:rFonts w:eastAsia="Calibri"/>
          <w:i/>
          <w:iCs/>
          <w:sz w:val="28"/>
          <w:szCs w:val="28"/>
          <w:lang w:val="en-US" w:eastAsia="en-US" w:bidi="ar-SA"/>
        </w:rPr>
        <w:t>p</w:t>
      </w:r>
      <w:r w:rsidRPr="007F06D4">
        <w:rPr>
          <w:rFonts w:eastAsia="Calibri"/>
          <w:sz w:val="28"/>
          <w:szCs w:val="28"/>
          <w:vertAlign w:val="subscript"/>
          <w:lang w:eastAsia="en-US" w:bidi="ar-SA"/>
        </w:rPr>
        <w:t>0</w:t>
      </w:r>
      <w:r w:rsidRPr="007F06D4">
        <w:rPr>
          <w:rFonts w:eastAsia="Calibri"/>
          <w:sz w:val="28"/>
          <w:szCs w:val="28"/>
          <w:lang w:eastAsia="en-US" w:bidi="ar-SA"/>
        </w:rPr>
        <w:t>, относительная погрешность составляет 10 %. При измерении перегрева Δ</w:t>
      </w:r>
      <w:r w:rsidRPr="007F06D4">
        <w:rPr>
          <w:rFonts w:eastAsia="Calibri"/>
          <w:i/>
          <w:iCs/>
          <w:sz w:val="28"/>
          <w:szCs w:val="28"/>
          <w:lang w:val="en-US" w:eastAsia="en-US" w:bidi="ar-SA"/>
        </w:rPr>
        <w:t>t</w:t>
      </w:r>
      <w:r w:rsidRPr="007F06D4">
        <w:rPr>
          <w:rFonts w:eastAsia="Calibri"/>
          <w:sz w:val="28"/>
          <w:szCs w:val="28"/>
          <w:vertAlign w:val="subscript"/>
          <w:lang w:val="en-US" w:eastAsia="en-US" w:bidi="ar-SA"/>
        </w:rPr>
        <w:t>sh</w:t>
      </w:r>
      <w:r w:rsidRPr="007F06D4">
        <w:rPr>
          <w:rFonts w:eastAsia="Calibri"/>
          <w:sz w:val="28"/>
          <w:szCs w:val="28"/>
          <w:lang w:eastAsia="en-US" w:bidi="ar-SA"/>
        </w:rPr>
        <w:t xml:space="preserve"> и переохлаждения Δ</w:t>
      </w:r>
      <w:r w:rsidRPr="007F06D4">
        <w:rPr>
          <w:rFonts w:eastAsia="Calibri"/>
          <w:i/>
          <w:iCs/>
          <w:sz w:val="28"/>
          <w:szCs w:val="28"/>
          <w:lang w:val="en-US" w:eastAsia="en-US" w:bidi="ar-SA"/>
        </w:rPr>
        <w:t>t</w:t>
      </w:r>
      <w:r w:rsidRPr="007F06D4">
        <w:rPr>
          <w:rFonts w:eastAsia="Calibri"/>
          <w:sz w:val="28"/>
          <w:szCs w:val="28"/>
          <w:vertAlign w:val="subscript"/>
          <w:lang w:val="en-US" w:eastAsia="en-US" w:bidi="ar-SA"/>
        </w:rPr>
        <w:t>sc</w:t>
      </w:r>
      <w:r w:rsidRPr="007F06D4">
        <w:rPr>
          <w:rFonts w:eastAsia="Calibri"/>
          <w:sz w:val="28"/>
          <w:szCs w:val="28"/>
          <w:lang w:eastAsia="en-US" w:bidi="ar-SA"/>
        </w:rPr>
        <w:t xml:space="preserve"> абсолютная погрешность составляет ±1,9 °С. С учетом погрешностей измерений температур и давлений холодопроизводительность компрессора </w:t>
      </w:r>
      <w:r w:rsidRPr="007F06D4">
        <w:rPr>
          <w:i/>
          <w:iCs/>
          <w:sz w:val="28"/>
          <w:szCs w:val="28"/>
          <w:lang w:val="en-US" w:eastAsia="en-US" w:bidi="ar-SA"/>
        </w:rPr>
        <w:t>Q</w:t>
      </w:r>
      <w:r w:rsidRPr="007F06D4">
        <w:rPr>
          <w:sz w:val="28"/>
          <w:szCs w:val="28"/>
          <w:vertAlign w:val="subscript"/>
          <w:lang w:eastAsia="en-US" w:bidi="ar-SA"/>
        </w:rPr>
        <w:t>0</w:t>
      </w:r>
      <w:r w:rsidRPr="007F06D4">
        <w:rPr>
          <w:sz w:val="28"/>
          <w:szCs w:val="28"/>
          <w:lang w:eastAsia="en-US" w:bidi="ar-SA"/>
        </w:rPr>
        <w:t xml:space="preserve"> и</w:t>
      </w:r>
      <w:r w:rsidRPr="007F06D4">
        <w:rPr>
          <w:i/>
          <w:iCs/>
          <w:sz w:val="28"/>
          <w:szCs w:val="28"/>
          <w:vertAlign w:val="subscript"/>
          <w:lang w:eastAsia="en-US" w:bidi="ar-SA"/>
        </w:rPr>
        <w:t xml:space="preserve"> </w:t>
      </w:r>
      <w:r w:rsidRPr="007F06D4">
        <w:rPr>
          <w:rFonts w:eastAsia="Calibri"/>
          <w:sz w:val="28"/>
          <w:szCs w:val="28"/>
          <w:lang w:eastAsia="en-US" w:bidi="ar-SA"/>
        </w:rPr>
        <w:t xml:space="preserve">теплота конденсации </w:t>
      </w:r>
      <w:r w:rsidRPr="007F06D4">
        <w:rPr>
          <w:rFonts w:eastAsia="Calibri"/>
          <w:i/>
          <w:iCs/>
          <w:sz w:val="28"/>
          <w:szCs w:val="28"/>
          <w:lang w:eastAsia="en-US" w:bidi="ar-SA"/>
        </w:rPr>
        <w:t>Q</w:t>
      </w:r>
      <w:r w:rsidRPr="007F06D4">
        <w:rPr>
          <w:rFonts w:eastAsia="Calibri"/>
          <w:sz w:val="28"/>
          <w:szCs w:val="28"/>
          <w:vertAlign w:val="subscript"/>
          <w:lang w:eastAsia="en-US" w:bidi="ar-SA"/>
        </w:rPr>
        <w:t>c</w:t>
      </w:r>
      <w:r w:rsidRPr="007F06D4">
        <w:rPr>
          <w:rFonts w:eastAsia="Calibri"/>
          <w:sz w:val="28"/>
          <w:szCs w:val="28"/>
          <w:lang w:eastAsia="en-US" w:bidi="ar-SA"/>
        </w:rPr>
        <w:t xml:space="preserve"> могли изменяться на 10 %.</w:t>
      </w:r>
      <w:r w:rsidRPr="007F06D4">
        <w:rPr>
          <w:sz w:val="28"/>
          <w:szCs w:val="28"/>
          <w:lang w:eastAsia="en-US" w:bidi="ar-SA"/>
        </w:rPr>
        <w:t xml:space="preserve"> </w:t>
      </w:r>
      <w:r w:rsidRPr="007F06D4">
        <w:rPr>
          <w:rFonts w:eastAsia="Calibri"/>
          <w:sz w:val="28"/>
          <w:szCs w:val="28"/>
          <w:lang w:eastAsia="en-US" w:bidi="ar-SA"/>
        </w:rPr>
        <w:t xml:space="preserve">Относительная погрешность при вычислении холодильного коэффициента </w:t>
      </w:r>
      <w:r w:rsidRPr="007F06D4">
        <w:rPr>
          <w:rFonts w:eastAsia="Calibri"/>
          <w:i/>
          <w:iCs/>
          <w:sz w:val="28"/>
          <w:szCs w:val="28"/>
          <w:lang w:val="en-US" w:eastAsia="en-US" w:bidi="ar-SA"/>
        </w:rPr>
        <w:t>COP</w:t>
      </w:r>
      <w:r w:rsidRPr="007F06D4">
        <w:rPr>
          <w:rFonts w:eastAsia="Calibri"/>
          <w:sz w:val="28"/>
          <w:szCs w:val="28"/>
          <w:lang w:eastAsia="en-US" w:bidi="ar-SA"/>
        </w:rPr>
        <w:t xml:space="preserve"> составляет 12 %.</w:t>
      </w:r>
    </w:p>
    <w:p w14:paraId="456D3154" w14:textId="77777777" w:rsidR="00E73E91" w:rsidRPr="007F06D4" w:rsidRDefault="00E73E91" w:rsidP="00E73E91">
      <w:pPr>
        <w:autoSpaceDE/>
        <w:autoSpaceDN/>
        <w:ind w:firstLine="567"/>
        <w:jc w:val="both"/>
        <w:rPr>
          <w:rFonts w:eastAsia="Calibri"/>
          <w:sz w:val="28"/>
          <w:szCs w:val="28"/>
          <w:lang w:eastAsia="en-US" w:bidi="ar-SA"/>
        </w:rPr>
      </w:pPr>
      <w:r w:rsidRPr="007F06D4">
        <w:rPr>
          <w:rFonts w:eastAsia="Calibri"/>
          <w:sz w:val="28"/>
          <w:szCs w:val="28"/>
          <w:lang w:eastAsia="en-US" w:bidi="ar-SA"/>
        </w:rPr>
        <w:t>Результаты экспериментального исследования цикла холодильной установки при различных температурах воздуха показывают, что разница между температурой конденсации и температурой поступающего воздуха составляет 7…8 °С.</w:t>
      </w:r>
    </w:p>
    <w:p w14:paraId="090A5077" w14:textId="77777777" w:rsidR="00E73E91" w:rsidRPr="007F06D4" w:rsidRDefault="00E73E91" w:rsidP="00E73E91">
      <w:pPr>
        <w:autoSpaceDE/>
        <w:autoSpaceDN/>
        <w:ind w:firstLine="567"/>
        <w:jc w:val="both"/>
        <w:rPr>
          <w:rFonts w:eastAsia="Calibri"/>
          <w:sz w:val="28"/>
          <w:szCs w:val="28"/>
          <w:lang w:eastAsia="en-US" w:bidi="ar-SA"/>
        </w:rPr>
      </w:pPr>
      <w:r w:rsidRPr="007F06D4">
        <w:rPr>
          <w:rFonts w:eastAsia="Calibri"/>
          <w:sz w:val="28"/>
          <w:szCs w:val="28"/>
          <w:lang w:eastAsia="en-US" w:bidi="ar-SA"/>
        </w:rPr>
        <w:t xml:space="preserve">Во всех экспериментах температура кипения хладагента </w:t>
      </w:r>
      <w:r w:rsidRPr="007F06D4">
        <w:rPr>
          <w:rFonts w:eastAsia="Calibri"/>
          <w:i/>
          <w:iCs/>
          <w:sz w:val="28"/>
          <w:szCs w:val="28"/>
          <w:lang w:eastAsia="en-US" w:bidi="ar-SA"/>
        </w:rPr>
        <w:t>t</w:t>
      </w:r>
      <w:r w:rsidRPr="007F06D4">
        <w:rPr>
          <w:rFonts w:eastAsia="Calibri"/>
          <w:sz w:val="28"/>
          <w:szCs w:val="28"/>
          <w:vertAlign w:val="subscript"/>
          <w:lang w:eastAsia="en-US" w:bidi="ar-SA"/>
        </w:rPr>
        <w:t>0</w:t>
      </w:r>
      <w:r w:rsidRPr="007F06D4">
        <w:rPr>
          <w:rFonts w:eastAsia="Calibri"/>
          <w:sz w:val="28"/>
          <w:szCs w:val="28"/>
          <w:lang w:eastAsia="en-US" w:bidi="ar-SA"/>
        </w:rPr>
        <w:t xml:space="preserve"> была на 9 °С ниже требуемой температуры в холодильной камере.</w:t>
      </w:r>
    </w:p>
    <w:p w14:paraId="6BBD9CC0" w14:textId="77777777" w:rsidR="00E73E91" w:rsidRPr="007F06D4" w:rsidRDefault="00E73E91" w:rsidP="00E73E91">
      <w:pPr>
        <w:autoSpaceDE/>
        <w:autoSpaceDN/>
        <w:ind w:firstLine="567"/>
        <w:jc w:val="both"/>
        <w:rPr>
          <w:rFonts w:eastAsia="Calibri"/>
          <w:sz w:val="28"/>
          <w:szCs w:val="28"/>
          <w:lang w:eastAsia="en-US" w:bidi="ar-SA"/>
        </w:rPr>
      </w:pPr>
      <w:r w:rsidRPr="007F06D4">
        <w:rPr>
          <w:rFonts w:eastAsia="Calibri"/>
          <w:sz w:val="28"/>
          <w:szCs w:val="28"/>
          <w:lang w:eastAsia="en-US" w:bidi="ar-SA"/>
        </w:rPr>
        <w:t>По результатам сравнения экспериментов 1 и 2, увеличение температуры воздуха, поступающего в КВО для обычной холодильной машины, привело к повышению температуры конденсации до +47.0 °С. Степень повышения давления повысилась на 43</w:t>
      </w:r>
      <w:bookmarkStart w:id="31" w:name="_Hlk87717728"/>
      <w:r w:rsidRPr="007F06D4">
        <w:rPr>
          <w:rFonts w:eastAsia="Calibri"/>
          <w:sz w:val="28"/>
          <w:szCs w:val="28"/>
          <w:lang w:eastAsia="en-US" w:bidi="ar-SA"/>
        </w:rPr>
        <w:t xml:space="preserve"> %. Холодопроизводительность снизилась на 27 %, а холодильный коэффициент понизился на </w:t>
      </w:r>
      <w:r w:rsidRPr="007F06D4">
        <w:rPr>
          <w:rFonts w:eastAsia="Calibri"/>
          <w:sz w:val="28"/>
          <w:szCs w:val="28"/>
          <w:lang w:val="uk-UA" w:eastAsia="en-US" w:bidi="ar-SA"/>
        </w:rPr>
        <w:t>32 %</w:t>
      </w:r>
      <w:bookmarkEnd w:id="31"/>
      <w:r w:rsidRPr="007F06D4">
        <w:rPr>
          <w:rFonts w:eastAsia="Calibri"/>
          <w:sz w:val="28"/>
          <w:szCs w:val="28"/>
          <w:lang w:eastAsia="en-US" w:bidi="ar-SA"/>
        </w:rPr>
        <w:t>.</w:t>
      </w:r>
      <w:r w:rsidRPr="007F06D4">
        <w:rPr>
          <w:rFonts w:eastAsia="Calibri"/>
          <w:b/>
          <w:sz w:val="28"/>
          <w:szCs w:val="28"/>
          <w:u w:val="single"/>
          <w:lang w:eastAsia="en-US" w:bidi="ar-SA"/>
        </w:rPr>
        <w:t xml:space="preserve"> </w:t>
      </w:r>
    </w:p>
    <w:p w14:paraId="64336271" w14:textId="77777777" w:rsidR="00E73E91" w:rsidRPr="007F06D4" w:rsidRDefault="00E73E91" w:rsidP="00E73E91">
      <w:pPr>
        <w:autoSpaceDE/>
        <w:autoSpaceDN/>
        <w:ind w:firstLine="567"/>
        <w:jc w:val="both"/>
        <w:rPr>
          <w:rFonts w:eastAsia="Calibri"/>
          <w:sz w:val="28"/>
          <w:szCs w:val="28"/>
          <w:lang w:eastAsia="en-US" w:bidi="ar-SA"/>
        </w:rPr>
      </w:pPr>
      <w:bookmarkStart w:id="32" w:name="_Hlk87717649"/>
      <w:r w:rsidRPr="007F06D4">
        <w:rPr>
          <w:rFonts w:eastAsia="Calibri"/>
          <w:sz w:val="28"/>
          <w:szCs w:val="28"/>
          <w:lang w:eastAsia="en-US" w:bidi="ar-SA"/>
        </w:rPr>
        <w:t>При подаче в КВО воздуха с температурой около +27,6 °С, включение подачи теплоносителя в КЖО (в эксперименте 3) привело к увеличению холодильного коэффициента системы по сравнению с экспериментом 1 на 3.6 %. Соответственно в данной установке использование схемы отвода теплоты конденсации через КЖО имеет низкую эффективность при температуре воздуха, поступающего в КВО ниже +30 °С.</w:t>
      </w:r>
    </w:p>
    <w:bookmarkEnd w:id="32"/>
    <w:p w14:paraId="22546A16" w14:textId="77777777" w:rsidR="00E73E91" w:rsidRPr="007F06D4" w:rsidRDefault="00E73E91" w:rsidP="00E73E91">
      <w:pPr>
        <w:jc w:val="both"/>
        <w:rPr>
          <w:bCs/>
          <w:sz w:val="28"/>
          <w:szCs w:val="28"/>
        </w:rPr>
      </w:pPr>
      <w:r w:rsidRPr="007F06D4">
        <w:rPr>
          <w:rFonts w:eastAsia="Calibri"/>
          <w:iCs/>
          <w:sz w:val="28"/>
          <w:szCs w:val="28"/>
          <w:lang w:eastAsia="en-US" w:bidi="ar-SA"/>
        </w:rPr>
        <w:t xml:space="preserve">Сравнение результатов экспериментов 2 и 4, проведенных при высокой температуре воздуха, поступающего в </w:t>
      </w:r>
      <w:r w:rsidRPr="007F06D4">
        <w:rPr>
          <w:rFonts w:eastAsia="Calibri"/>
          <w:sz w:val="28"/>
          <w:szCs w:val="28"/>
          <w:lang w:eastAsia="en-US" w:bidi="ar-SA"/>
        </w:rPr>
        <w:t>КВО</w:t>
      </w:r>
      <w:r w:rsidRPr="007F06D4">
        <w:rPr>
          <w:rFonts w:eastAsia="Calibri"/>
          <w:iCs/>
          <w:sz w:val="28"/>
          <w:szCs w:val="28"/>
          <w:lang w:eastAsia="en-US" w:bidi="ar-SA"/>
        </w:rPr>
        <w:t xml:space="preserve">, показало следующее. </w:t>
      </w:r>
      <w:r w:rsidRPr="007F06D4">
        <w:rPr>
          <w:rFonts w:eastAsia="Calibri"/>
          <w:sz w:val="28"/>
          <w:szCs w:val="28"/>
          <w:lang w:eastAsia="en-US" w:bidi="ar-SA"/>
        </w:rPr>
        <w:t>При температуре воздуха +38.0 °С, подача теплоносителя с температурой +33.1 °С в КЖО привела к изменению холодильного коэффициента с 1.08 до 1.20 Вт/Вт (или на 11 %). Температура конденсации снизилась с +47.0 до +39.1</w:t>
      </w:r>
      <w:r w:rsidRPr="007F06D4">
        <w:rPr>
          <w:rFonts w:eastAsia="Calibri"/>
          <w:sz w:val="28"/>
          <w:szCs w:val="28"/>
          <w:lang w:val="en-US" w:eastAsia="en-US" w:bidi="ar-SA"/>
        </w:rPr>
        <w:t> </w:t>
      </w:r>
      <w:r w:rsidRPr="007F06D4">
        <w:rPr>
          <w:rFonts w:eastAsia="Calibri"/>
          <w:sz w:val="28"/>
          <w:szCs w:val="28"/>
          <w:lang w:eastAsia="en-US" w:bidi="ar-SA"/>
        </w:rPr>
        <w:t>°С. Степень повышения давления снизилась с 8.6 до 6.6 (на 30 %).</w:t>
      </w:r>
    </w:p>
    <w:bookmarkEnd w:id="27"/>
    <w:p w14:paraId="1B768A16" w14:textId="77777777" w:rsidR="00E73E91" w:rsidRPr="007F06D4" w:rsidRDefault="00E73E91" w:rsidP="00E73E91">
      <w:pPr>
        <w:autoSpaceDE/>
        <w:autoSpaceDN/>
        <w:ind w:firstLine="567"/>
        <w:jc w:val="both"/>
        <w:rPr>
          <w:rFonts w:eastAsia="Calibri"/>
          <w:sz w:val="28"/>
          <w:szCs w:val="28"/>
          <w:lang w:eastAsia="en-US" w:bidi="ar-SA"/>
        </w:rPr>
      </w:pPr>
      <w:r w:rsidRPr="007F06D4">
        <w:rPr>
          <w:rFonts w:eastAsia="Calibri"/>
          <w:sz w:val="28"/>
          <w:szCs w:val="28"/>
          <w:lang w:eastAsia="en-US" w:bidi="ar-SA"/>
        </w:rPr>
        <w:t xml:space="preserve">Исследование зависимости холодильного коэффициента </w:t>
      </w:r>
      <w:r w:rsidRPr="007F06D4">
        <w:rPr>
          <w:rFonts w:eastAsia="Calibri"/>
          <w:i/>
          <w:iCs/>
          <w:sz w:val="28"/>
          <w:szCs w:val="28"/>
          <w:lang w:val="en-US" w:eastAsia="en-US" w:bidi="ar-SA"/>
        </w:rPr>
        <w:t>COP</w:t>
      </w:r>
      <w:r w:rsidRPr="007F06D4">
        <w:rPr>
          <w:rFonts w:eastAsia="Calibri"/>
          <w:sz w:val="28"/>
          <w:szCs w:val="28"/>
          <w:lang w:eastAsia="en-US" w:bidi="ar-SA"/>
        </w:rPr>
        <w:t xml:space="preserve"> [82] холодильной установки от температуры воздуха </w:t>
      </w:r>
      <w:r w:rsidRPr="007F06D4">
        <w:rPr>
          <w:rFonts w:eastAsia="Calibri"/>
          <w:i/>
          <w:iCs/>
          <w:sz w:val="28"/>
          <w:szCs w:val="28"/>
          <w:lang w:eastAsia="en-US" w:bidi="ar-SA"/>
        </w:rPr>
        <w:t>t</w:t>
      </w:r>
      <w:r w:rsidRPr="007F06D4">
        <w:rPr>
          <w:rFonts w:eastAsia="Calibri"/>
          <w:sz w:val="28"/>
          <w:szCs w:val="28"/>
          <w:vertAlign w:val="subscript"/>
          <w:lang w:eastAsia="en-US" w:bidi="ar-SA"/>
        </w:rPr>
        <w:t>a</w:t>
      </w:r>
      <w:r w:rsidRPr="007F06D4">
        <w:rPr>
          <w:rFonts w:eastAsia="Calibri"/>
          <w:sz w:val="28"/>
          <w:szCs w:val="28"/>
          <w:lang w:eastAsia="en-US" w:bidi="ar-SA"/>
        </w:rPr>
        <w:t>, подаваемого в конденсатор воздушного охлаждения, показало следующее.</w:t>
      </w:r>
    </w:p>
    <w:p w14:paraId="2D9C3B65" w14:textId="77777777" w:rsidR="00E73E91" w:rsidRPr="007F06D4" w:rsidRDefault="00E73E91" w:rsidP="00E73E91">
      <w:pPr>
        <w:autoSpaceDE/>
        <w:autoSpaceDN/>
        <w:ind w:firstLine="567"/>
        <w:jc w:val="both"/>
        <w:rPr>
          <w:rFonts w:eastAsia="Calibri"/>
          <w:sz w:val="28"/>
          <w:szCs w:val="28"/>
          <w:lang w:eastAsia="en-US" w:bidi="ar-SA"/>
        </w:rPr>
      </w:pPr>
      <w:r w:rsidRPr="007F06D4">
        <w:rPr>
          <w:rFonts w:eastAsia="Calibri"/>
          <w:sz w:val="28"/>
          <w:szCs w:val="28"/>
          <w:lang w:val="en-US" w:eastAsia="en-US" w:bidi="ar-SA"/>
        </w:rPr>
        <w:t>E</w:t>
      </w:r>
      <w:r w:rsidRPr="007F06D4">
        <w:rPr>
          <w:rFonts w:eastAsia="Calibri"/>
          <w:sz w:val="28"/>
          <w:szCs w:val="28"/>
          <w:lang w:eastAsia="en-US" w:bidi="ar-SA"/>
        </w:rPr>
        <w:t>сли отвод теплоты конденсации производится только за счет КВО, по результатам опытов 1 и 2:</w:t>
      </w:r>
    </w:p>
    <w:p w14:paraId="5D9F5D84" w14:textId="77777777" w:rsidR="00E73E91" w:rsidRPr="007F06D4" w:rsidRDefault="00E73E91" w:rsidP="00E73E91">
      <w:pPr>
        <w:autoSpaceDE/>
        <w:autoSpaceDN/>
        <w:ind w:firstLine="567"/>
        <w:jc w:val="both"/>
        <w:rPr>
          <w:rFonts w:eastAsia="Calibri"/>
          <w:sz w:val="28"/>
          <w:szCs w:val="28"/>
          <w:lang w:val="uk-UA" w:eastAsia="en-US" w:bidi="ar-SA"/>
        </w:rPr>
      </w:pPr>
    </w:p>
    <w:p w14:paraId="45D38A43" w14:textId="77777777" w:rsidR="00E73E91" w:rsidRPr="007F06D4" w:rsidRDefault="00E73E91" w:rsidP="00E73E91">
      <w:pPr>
        <w:autoSpaceDE/>
        <w:autoSpaceDN/>
        <w:ind w:firstLine="567"/>
        <w:jc w:val="center"/>
        <w:rPr>
          <w:rFonts w:eastAsia="Calibri"/>
          <w:sz w:val="28"/>
          <w:szCs w:val="28"/>
          <w:lang w:val="uk-UA" w:eastAsia="en-US" w:bidi="ar-SA"/>
        </w:rPr>
      </w:pPr>
      <w:r w:rsidRPr="007F06D4">
        <w:rPr>
          <w:rFonts w:eastAsia="Calibri"/>
          <w:i/>
          <w:iCs/>
          <w:sz w:val="28"/>
          <w:szCs w:val="28"/>
          <w:lang w:eastAsia="en-US" w:bidi="ar-SA"/>
        </w:rPr>
        <w:t xml:space="preserve">                                         </w:t>
      </w:r>
      <w:r w:rsidRPr="007F06D4">
        <w:rPr>
          <w:rFonts w:eastAsia="Calibri"/>
          <w:i/>
          <w:iCs/>
          <w:sz w:val="28"/>
          <w:szCs w:val="28"/>
          <w:lang w:val="en-US" w:eastAsia="en-US" w:bidi="ar-SA"/>
        </w:rPr>
        <w:t>COP</w:t>
      </w:r>
      <w:r w:rsidRPr="007F06D4">
        <w:rPr>
          <w:rFonts w:eastAsia="Calibri"/>
          <w:sz w:val="28"/>
          <w:szCs w:val="28"/>
          <w:lang w:eastAsia="en-US" w:bidi="ar-SA"/>
        </w:rPr>
        <w:t>=2.309–0.032·</w:t>
      </w:r>
      <w:r w:rsidRPr="007F06D4">
        <w:rPr>
          <w:rFonts w:eastAsia="Calibri"/>
          <w:i/>
          <w:iCs/>
          <w:sz w:val="28"/>
          <w:szCs w:val="28"/>
          <w:lang w:eastAsia="en-US" w:bidi="ar-SA"/>
        </w:rPr>
        <w:t>t</w:t>
      </w:r>
      <w:r w:rsidRPr="007F06D4">
        <w:rPr>
          <w:rFonts w:eastAsia="Calibri"/>
          <w:sz w:val="28"/>
          <w:szCs w:val="28"/>
          <w:vertAlign w:val="subscript"/>
          <w:lang w:eastAsia="en-US" w:bidi="ar-SA"/>
        </w:rPr>
        <w:t>a</w:t>
      </w:r>
      <w:r w:rsidRPr="007F06D4">
        <w:rPr>
          <w:sz w:val="28"/>
          <w:szCs w:val="28"/>
          <w:lang w:eastAsia="en-US" w:bidi="ar-SA"/>
        </w:rPr>
        <w:t>.</w:t>
      </w:r>
      <w:r w:rsidRPr="007F06D4">
        <w:rPr>
          <w:rFonts w:eastAsia="Calibri"/>
          <w:sz w:val="28"/>
          <w:szCs w:val="28"/>
          <w:lang w:eastAsia="en-US" w:bidi="ar-SA"/>
        </w:rPr>
        <w:t xml:space="preserve"> </w:t>
      </w:r>
      <w:r w:rsidRPr="007F06D4">
        <w:rPr>
          <w:sz w:val="28"/>
          <w:szCs w:val="28"/>
          <w:lang w:eastAsia="en-US" w:bidi="ar-SA"/>
        </w:rPr>
        <w:tab/>
        <w:t xml:space="preserve">                                       (41)</w:t>
      </w:r>
    </w:p>
    <w:p w14:paraId="5F6C0919" w14:textId="77777777" w:rsidR="00E73E91" w:rsidRPr="007F06D4" w:rsidRDefault="00E73E91" w:rsidP="00E73E91">
      <w:pPr>
        <w:autoSpaceDE/>
        <w:autoSpaceDN/>
        <w:ind w:firstLine="567"/>
        <w:jc w:val="both"/>
        <w:rPr>
          <w:rFonts w:eastAsia="Calibri"/>
          <w:sz w:val="28"/>
          <w:szCs w:val="28"/>
          <w:lang w:val="uk-UA" w:eastAsia="en-US" w:bidi="ar-SA"/>
        </w:rPr>
      </w:pPr>
    </w:p>
    <w:p w14:paraId="4EA5FF57" w14:textId="77777777" w:rsidR="00E73E91" w:rsidRPr="007F06D4" w:rsidRDefault="00E73E91" w:rsidP="00E73E91">
      <w:pPr>
        <w:autoSpaceDE/>
        <w:autoSpaceDN/>
        <w:ind w:firstLine="567"/>
        <w:jc w:val="both"/>
        <w:rPr>
          <w:sz w:val="28"/>
          <w:szCs w:val="28"/>
          <w:lang w:val="uk-UA" w:eastAsia="en-US" w:bidi="ar-SA"/>
        </w:rPr>
      </w:pPr>
      <w:r w:rsidRPr="007F06D4">
        <w:rPr>
          <w:sz w:val="28"/>
          <w:szCs w:val="28"/>
          <w:lang w:eastAsia="en-US" w:bidi="ar-SA"/>
        </w:rPr>
        <w:t>Если работает КЖО, то по результатам опытов 3 и 4:</w:t>
      </w:r>
    </w:p>
    <w:p w14:paraId="51417EBA" w14:textId="77777777" w:rsidR="00E73E91" w:rsidRPr="007F06D4" w:rsidRDefault="00E73E91" w:rsidP="00E73E91">
      <w:pPr>
        <w:autoSpaceDE/>
        <w:autoSpaceDN/>
        <w:ind w:firstLine="567"/>
        <w:jc w:val="both"/>
        <w:rPr>
          <w:sz w:val="28"/>
          <w:szCs w:val="28"/>
          <w:lang w:val="uk-UA" w:eastAsia="en-US" w:bidi="ar-SA"/>
        </w:rPr>
      </w:pPr>
    </w:p>
    <w:p w14:paraId="58A78268" w14:textId="77777777" w:rsidR="00E73E91" w:rsidRPr="007F06D4" w:rsidRDefault="00E73E91" w:rsidP="00E73E91">
      <w:pPr>
        <w:autoSpaceDE/>
        <w:autoSpaceDN/>
        <w:ind w:firstLine="567"/>
        <w:jc w:val="center"/>
        <w:rPr>
          <w:sz w:val="28"/>
          <w:szCs w:val="28"/>
          <w:lang w:val="uk-UA" w:eastAsia="en-US" w:bidi="ar-SA"/>
        </w:rPr>
      </w:pPr>
      <w:r w:rsidRPr="007F06D4">
        <w:rPr>
          <w:i/>
          <w:iCs/>
          <w:sz w:val="28"/>
          <w:szCs w:val="28"/>
          <w:lang w:eastAsia="en-US" w:bidi="ar-SA"/>
        </w:rPr>
        <w:t xml:space="preserve">                                     </w:t>
      </w:r>
      <w:r w:rsidRPr="007F06D4">
        <w:rPr>
          <w:i/>
          <w:iCs/>
          <w:sz w:val="28"/>
          <w:szCs w:val="28"/>
          <w:lang w:val="en-US" w:eastAsia="en-US" w:bidi="ar-SA"/>
        </w:rPr>
        <w:t>COP</w:t>
      </w:r>
      <w:r w:rsidRPr="007F06D4">
        <w:rPr>
          <w:sz w:val="28"/>
          <w:szCs w:val="28"/>
          <w:lang w:eastAsia="en-US" w:bidi="ar-SA"/>
        </w:rPr>
        <w:t>=1.8258–0.0164·</w:t>
      </w:r>
      <w:r w:rsidRPr="007F06D4">
        <w:rPr>
          <w:i/>
          <w:iCs/>
          <w:sz w:val="28"/>
          <w:szCs w:val="28"/>
          <w:lang w:val="en-US" w:eastAsia="en-US" w:bidi="ar-SA"/>
        </w:rPr>
        <w:t>t</w:t>
      </w:r>
      <w:r w:rsidRPr="007F06D4">
        <w:rPr>
          <w:sz w:val="28"/>
          <w:szCs w:val="28"/>
          <w:vertAlign w:val="subscript"/>
          <w:lang w:val="en-US" w:eastAsia="en-US" w:bidi="ar-SA"/>
        </w:rPr>
        <w:t>a</w:t>
      </w:r>
      <w:r w:rsidRPr="007F06D4">
        <w:rPr>
          <w:sz w:val="28"/>
          <w:szCs w:val="28"/>
          <w:lang w:eastAsia="en-US" w:bidi="ar-SA"/>
        </w:rPr>
        <w:t>.</w:t>
      </w:r>
      <w:r w:rsidRPr="007F06D4">
        <w:rPr>
          <w:rFonts w:eastAsia="Calibri"/>
          <w:sz w:val="28"/>
          <w:szCs w:val="28"/>
          <w:lang w:eastAsia="en-US" w:bidi="ar-SA"/>
        </w:rPr>
        <w:t xml:space="preserve"> </w:t>
      </w:r>
      <w:r w:rsidRPr="007F06D4">
        <w:rPr>
          <w:sz w:val="28"/>
          <w:szCs w:val="28"/>
          <w:lang w:eastAsia="en-US" w:bidi="ar-SA"/>
        </w:rPr>
        <w:t xml:space="preserve">                                              (42)</w:t>
      </w:r>
    </w:p>
    <w:p w14:paraId="2D42ABA5" w14:textId="77777777" w:rsidR="00E73E91" w:rsidRPr="007F06D4" w:rsidRDefault="00E73E91" w:rsidP="00E73E91">
      <w:pPr>
        <w:autoSpaceDE/>
        <w:autoSpaceDN/>
        <w:ind w:firstLine="567"/>
        <w:jc w:val="both"/>
        <w:rPr>
          <w:sz w:val="28"/>
          <w:szCs w:val="28"/>
          <w:lang w:val="uk-UA" w:eastAsia="en-US" w:bidi="ar-SA"/>
        </w:rPr>
      </w:pPr>
    </w:p>
    <w:p w14:paraId="71BFA6F0" w14:textId="77777777" w:rsidR="00E73E91" w:rsidRPr="007F06D4" w:rsidRDefault="00E73E91" w:rsidP="00E73E91">
      <w:pPr>
        <w:autoSpaceDE/>
        <w:autoSpaceDN/>
        <w:ind w:firstLine="567"/>
        <w:jc w:val="both"/>
        <w:rPr>
          <w:sz w:val="28"/>
          <w:szCs w:val="28"/>
          <w:lang w:eastAsia="en-US" w:bidi="ar-SA"/>
        </w:rPr>
      </w:pPr>
      <w:r w:rsidRPr="007F06D4">
        <w:rPr>
          <w:sz w:val="28"/>
          <w:szCs w:val="28"/>
          <w:lang w:eastAsia="en-US" w:bidi="ar-SA"/>
        </w:rPr>
        <w:t xml:space="preserve">Из сравнения </w:t>
      </w:r>
      <w:r w:rsidRPr="007F06D4">
        <w:rPr>
          <w:sz w:val="28"/>
          <w:szCs w:val="28"/>
          <w:lang w:val="uk-UA" w:eastAsia="en-US" w:bidi="ar-SA"/>
        </w:rPr>
        <w:t>(41), (42)</w:t>
      </w:r>
      <w:r w:rsidRPr="007F06D4">
        <w:rPr>
          <w:sz w:val="28"/>
          <w:szCs w:val="28"/>
          <w:lang w:eastAsia="en-US" w:bidi="ar-SA"/>
        </w:rPr>
        <w:t xml:space="preserve"> следует, что для установки включение КЖО повышает холодильный коэффициент при температуре атмосферного воздуха выше +31 °С.</w:t>
      </w:r>
    </w:p>
    <w:p w14:paraId="607448C3" w14:textId="77777777" w:rsidR="00E73E91" w:rsidRPr="007F06D4" w:rsidRDefault="00E73E91" w:rsidP="00E73E91">
      <w:pPr>
        <w:autoSpaceDE/>
        <w:autoSpaceDN/>
        <w:ind w:firstLine="567"/>
        <w:jc w:val="both"/>
        <w:rPr>
          <w:sz w:val="28"/>
          <w:szCs w:val="28"/>
          <w:lang w:eastAsia="en-US" w:bidi="ar-SA"/>
        </w:rPr>
      </w:pPr>
      <w:r w:rsidRPr="007F06D4">
        <w:rPr>
          <w:sz w:val="28"/>
          <w:szCs w:val="28"/>
          <w:lang w:eastAsia="en-US" w:bidi="ar-SA"/>
        </w:rPr>
        <w:t xml:space="preserve">Произведённая оценка энергопотребления холодильной установки за суточный цикл работы для различных сценариев показало следующие результаты. </w:t>
      </w:r>
    </w:p>
    <w:p w14:paraId="6818392E" w14:textId="77777777" w:rsidR="00E73E91" w:rsidRPr="007F06D4" w:rsidRDefault="00E73E91" w:rsidP="00E73E91">
      <w:pPr>
        <w:autoSpaceDE/>
        <w:autoSpaceDN/>
        <w:ind w:firstLine="567"/>
        <w:jc w:val="both"/>
        <w:rPr>
          <w:rFonts w:eastAsia="Calibri"/>
          <w:b/>
          <w:sz w:val="28"/>
          <w:szCs w:val="28"/>
          <w:u w:val="single"/>
          <w:lang w:eastAsia="en-US" w:bidi="ar-SA"/>
        </w:rPr>
      </w:pPr>
      <w:r w:rsidRPr="007F06D4">
        <w:rPr>
          <w:sz w:val="28"/>
          <w:szCs w:val="28"/>
          <w:lang w:eastAsia="en-US" w:bidi="ar-SA"/>
        </w:rPr>
        <w:t xml:space="preserve">В первом сценарии рассмотрена работа установки, когда отведение теплоты конденсации производится только в </w:t>
      </w:r>
      <w:r w:rsidRPr="007F06D4">
        <w:rPr>
          <w:rFonts w:eastAsia="Calibri"/>
          <w:sz w:val="28"/>
          <w:szCs w:val="28"/>
          <w:lang w:eastAsia="en-US" w:bidi="ar-SA"/>
        </w:rPr>
        <w:t>КВО</w:t>
      </w:r>
      <w:r w:rsidRPr="007F06D4">
        <w:rPr>
          <w:sz w:val="28"/>
          <w:szCs w:val="28"/>
          <w:lang w:eastAsia="en-US" w:bidi="ar-SA"/>
        </w:rPr>
        <w:t xml:space="preserve">. На основе графика изменения температуры атмосферного воздуха (кривая </w:t>
      </w:r>
      <w:r w:rsidRPr="007F06D4">
        <w:rPr>
          <w:i/>
          <w:iCs/>
          <w:sz w:val="28"/>
          <w:szCs w:val="28"/>
          <w:lang w:val="en-US" w:eastAsia="en-US" w:bidi="ar-SA"/>
        </w:rPr>
        <w:t>t</w:t>
      </w:r>
      <w:r w:rsidRPr="007F06D4">
        <w:rPr>
          <w:sz w:val="28"/>
          <w:szCs w:val="28"/>
          <w:vertAlign w:val="subscript"/>
          <w:lang w:val="en-US" w:eastAsia="en-US" w:bidi="ar-SA"/>
        </w:rPr>
        <w:t>a</w:t>
      </w:r>
      <w:r w:rsidRPr="007F06D4">
        <w:rPr>
          <w:sz w:val="28"/>
          <w:szCs w:val="28"/>
          <w:lang w:eastAsia="en-US" w:bidi="ar-SA"/>
        </w:rPr>
        <w:t xml:space="preserve"> на рисунке 25, </w:t>
      </w:r>
      <w:r w:rsidRPr="007F06D4">
        <w:rPr>
          <w:i/>
          <w:iCs/>
          <w:sz w:val="28"/>
          <w:szCs w:val="28"/>
          <w:lang w:val="en-US" w:eastAsia="en-US" w:bidi="ar-SA"/>
        </w:rPr>
        <w:t>a</w:t>
      </w:r>
      <w:r w:rsidRPr="007F06D4">
        <w:rPr>
          <w:sz w:val="28"/>
          <w:szCs w:val="28"/>
          <w:lang w:eastAsia="en-US" w:bidi="ar-SA"/>
        </w:rPr>
        <w:t>), было определено изменение холодильного коэффициента в течение суток (кривая 1).</w:t>
      </w:r>
      <w:r w:rsidRPr="007F06D4">
        <w:rPr>
          <w:rFonts w:eastAsia="Calibri"/>
          <w:b/>
          <w:sz w:val="28"/>
          <w:szCs w:val="28"/>
          <w:u w:val="single"/>
          <w:lang w:eastAsia="en-US" w:bidi="ar-SA"/>
        </w:rPr>
        <w:t xml:space="preserve"> </w:t>
      </w:r>
    </w:p>
    <w:p w14:paraId="04567979" w14:textId="77777777" w:rsidR="00E73E91" w:rsidRPr="007F06D4" w:rsidRDefault="00E73E91" w:rsidP="00E73E91">
      <w:pPr>
        <w:autoSpaceDE/>
        <w:autoSpaceDN/>
        <w:ind w:firstLine="567"/>
        <w:jc w:val="both"/>
        <w:rPr>
          <w:iCs/>
          <w:sz w:val="28"/>
          <w:szCs w:val="28"/>
          <w:lang w:eastAsia="en-US" w:bidi="ar-SA"/>
        </w:rPr>
      </w:pPr>
      <w:bookmarkStart w:id="33" w:name="_Hlk87718380"/>
      <w:r w:rsidRPr="007F06D4">
        <w:rPr>
          <w:rFonts w:eastAsia="Calibri"/>
          <w:iCs/>
          <w:sz w:val="28"/>
          <w:szCs w:val="28"/>
          <w:lang w:eastAsia="en-US" w:bidi="ar-SA"/>
        </w:rPr>
        <w:t xml:space="preserve">В этом и последующих сценариях было принято, что холодопроизводительность установки в течение суток постоянна и составляет </w:t>
      </w:r>
      <w:r w:rsidRPr="007F06D4">
        <w:rPr>
          <w:rFonts w:eastAsia="Calibri"/>
          <w:i/>
          <w:sz w:val="28"/>
          <w:szCs w:val="28"/>
          <w:lang w:val="en-US" w:eastAsia="en-US" w:bidi="ar-SA"/>
        </w:rPr>
        <w:t>Q</w:t>
      </w:r>
      <w:r w:rsidRPr="007F06D4">
        <w:rPr>
          <w:rFonts w:eastAsia="Calibri"/>
          <w:iCs/>
          <w:sz w:val="28"/>
          <w:szCs w:val="28"/>
          <w:vertAlign w:val="subscript"/>
          <w:lang w:eastAsia="en-US" w:bidi="ar-SA"/>
        </w:rPr>
        <w:t>0</w:t>
      </w:r>
      <w:r w:rsidRPr="007F06D4">
        <w:rPr>
          <w:rFonts w:eastAsia="Calibri"/>
          <w:iCs/>
          <w:sz w:val="28"/>
          <w:szCs w:val="28"/>
          <w:lang w:eastAsia="en-US" w:bidi="ar-SA"/>
        </w:rPr>
        <w:t>=1</w:t>
      </w:r>
      <w:r w:rsidRPr="007F06D4">
        <w:rPr>
          <w:rFonts w:eastAsia="Calibri"/>
          <w:iCs/>
          <w:sz w:val="28"/>
          <w:szCs w:val="28"/>
          <w:lang w:val="en-US" w:eastAsia="en-US" w:bidi="ar-SA"/>
        </w:rPr>
        <w:t> </w:t>
      </w:r>
      <w:r w:rsidRPr="007F06D4">
        <w:rPr>
          <w:iCs/>
          <w:sz w:val="28"/>
          <w:szCs w:val="28"/>
          <w:lang w:eastAsia="en-US" w:bidi="ar-SA"/>
        </w:rPr>
        <w:t>кВт.</w:t>
      </w:r>
      <w:bookmarkEnd w:id="33"/>
      <w:r w:rsidRPr="007F06D4">
        <w:rPr>
          <w:iCs/>
          <w:sz w:val="28"/>
          <w:szCs w:val="28"/>
          <w:lang w:eastAsia="en-US" w:bidi="ar-SA"/>
        </w:rPr>
        <w:t xml:space="preserve"> Результат расчета энергопотребления холодильной установки представлен кривой 1 на рисунке 24, </w:t>
      </w:r>
      <w:r w:rsidRPr="007F06D4">
        <w:rPr>
          <w:i/>
          <w:sz w:val="28"/>
          <w:szCs w:val="28"/>
          <w:lang w:eastAsia="en-US" w:bidi="ar-SA"/>
        </w:rPr>
        <w:t>б</w:t>
      </w:r>
      <w:r w:rsidRPr="007F06D4">
        <w:rPr>
          <w:iCs/>
          <w:sz w:val="28"/>
          <w:szCs w:val="28"/>
          <w:lang w:eastAsia="en-US" w:bidi="ar-SA"/>
        </w:rPr>
        <w:t>. За сутки установка потребила 17.83 кВт·ч электроэнергии.</w:t>
      </w:r>
    </w:p>
    <w:p w14:paraId="047ECFAF" w14:textId="77777777" w:rsidR="00E73E91" w:rsidRPr="007F06D4" w:rsidRDefault="00E73E91" w:rsidP="00E73E91">
      <w:pPr>
        <w:autoSpaceDE/>
        <w:autoSpaceDN/>
        <w:ind w:firstLine="567"/>
        <w:jc w:val="both"/>
        <w:rPr>
          <w:rFonts w:eastAsia="Calibri"/>
          <w:iCs/>
          <w:sz w:val="28"/>
          <w:szCs w:val="28"/>
          <w:lang w:val="uk-UA" w:eastAsia="en-US" w:bidi="ar-SA"/>
        </w:rPr>
      </w:pPr>
      <w:r w:rsidRPr="007F06D4">
        <w:rPr>
          <w:rFonts w:eastAsia="Calibri"/>
          <w:sz w:val="28"/>
          <w:szCs w:val="28"/>
          <w:lang w:eastAsia="en-US" w:bidi="ar-SA"/>
        </w:rPr>
        <w:t>Во втором сценарии была рассмотрена работа установки, в которой подача охлажденного теплоносителя в КЖО осуществлялась с 13:00 до 17:00</w:t>
      </w:r>
      <w:r w:rsidRPr="007F06D4">
        <w:rPr>
          <w:iCs/>
          <w:sz w:val="28"/>
          <w:szCs w:val="28"/>
          <w:lang w:eastAsia="en-US" w:bidi="ar-SA"/>
        </w:rPr>
        <w:t>.</w:t>
      </w:r>
      <w:r w:rsidRPr="007F06D4">
        <w:rPr>
          <w:rFonts w:eastAsia="Calibri"/>
          <w:sz w:val="28"/>
          <w:szCs w:val="28"/>
          <w:lang w:eastAsia="en-US" w:bidi="ar-SA"/>
        </w:rPr>
        <w:t xml:space="preserve"> В указанный период холодильный коэффициент установки повысился по сравнению с первым сценарием (кривая 2 на рисунке 25, </w:t>
      </w:r>
      <w:r w:rsidRPr="007F06D4">
        <w:rPr>
          <w:rFonts w:eastAsia="Calibri"/>
          <w:i/>
          <w:iCs/>
          <w:sz w:val="28"/>
          <w:szCs w:val="28"/>
          <w:lang w:val="en-US" w:eastAsia="en-US" w:bidi="ar-SA"/>
        </w:rPr>
        <w:t>a</w:t>
      </w:r>
      <w:r w:rsidRPr="007F06D4">
        <w:rPr>
          <w:rFonts w:eastAsia="Calibri"/>
          <w:sz w:val="28"/>
          <w:szCs w:val="28"/>
          <w:lang w:eastAsia="en-US" w:bidi="ar-SA"/>
        </w:rPr>
        <w:t>).</w:t>
      </w:r>
    </w:p>
    <w:p w14:paraId="0FF20CF2" w14:textId="7AC6FCAE" w:rsidR="00E73E91" w:rsidRPr="007F06D4" w:rsidRDefault="00E73E91" w:rsidP="00E73E91">
      <w:pPr>
        <w:autoSpaceDE/>
        <w:autoSpaceDN/>
        <w:ind w:firstLine="567"/>
        <w:jc w:val="both"/>
        <w:rPr>
          <w:rFonts w:eastAsia="Calibri"/>
          <w:iCs/>
          <w:sz w:val="28"/>
          <w:szCs w:val="28"/>
          <w:lang w:val="uk-UA" w:eastAsia="en-US" w:bidi="ar-SA"/>
        </w:rPr>
      </w:pPr>
      <w:r w:rsidRPr="007F06D4">
        <w:rPr>
          <w:rFonts w:eastAsia="Calibri"/>
          <w:sz w:val="28"/>
          <w:szCs w:val="28"/>
          <w:lang w:eastAsia="en-US" w:bidi="ar-SA"/>
        </w:rPr>
        <w:t xml:space="preserve">Для зарядки аккумулятора холода всю ночь (с 21:35 до 5:15) был включен насос </w:t>
      </w:r>
      <w:r w:rsidRPr="007F06D4">
        <w:rPr>
          <w:rFonts w:eastAsia="Calibri"/>
          <w:sz w:val="28"/>
          <w:szCs w:val="28"/>
          <w:lang w:val="en-US" w:eastAsia="en-US" w:bidi="ar-SA"/>
        </w:rPr>
        <w:t>P</w:t>
      </w:r>
      <w:r w:rsidRPr="007F06D4">
        <w:rPr>
          <w:rFonts w:eastAsia="Calibri"/>
          <w:sz w:val="28"/>
          <w:szCs w:val="28"/>
          <w:lang w:eastAsia="en-US" w:bidi="ar-SA"/>
        </w:rPr>
        <w:t>1, осуществляющий подачу теплоносителя в радиаторы.</w:t>
      </w:r>
    </w:p>
    <w:p w14:paraId="53E7655F" w14:textId="3417E438" w:rsidR="00E73E91" w:rsidRPr="007F06D4" w:rsidRDefault="00E73E91" w:rsidP="00E73E91">
      <w:pPr>
        <w:autoSpaceDE/>
        <w:autoSpaceDN/>
        <w:ind w:firstLine="567"/>
        <w:jc w:val="both"/>
        <w:rPr>
          <w:rFonts w:eastAsia="Calibri"/>
          <w:iCs/>
          <w:sz w:val="28"/>
          <w:szCs w:val="28"/>
          <w:lang w:val="uk-UA" w:eastAsia="en-US" w:bidi="ar-SA"/>
        </w:rPr>
      </w:pPr>
    </w:p>
    <w:p w14:paraId="6F28D5F6" w14:textId="139B0B84" w:rsidR="00E73E91" w:rsidRPr="007F06D4" w:rsidRDefault="0091529F" w:rsidP="00E73E91">
      <w:pPr>
        <w:autoSpaceDE/>
        <w:autoSpaceDN/>
        <w:jc w:val="center"/>
        <w:rPr>
          <w:rFonts w:eastAsia="Calibri"/>
          <w:noProof/>
          <w:sz w:val="28"/>
          <w:szCs w:val="28"/>
          <w:lang w:eastAsia="en-US" w:bidi="ar-SA"/>
        </w:rPr>
      </w:pPr>
      <w:r w:rsidRPr="007F06D4">
        <w:rPr>
          <w:noProof/>
          <w:lang w:bidi="ar-SA"/>
          <w14:ligatures w14:val="standardContextual"/>
        </w:rPr>
        <mc:AlternateContent>
          <mc:Choice Requires="wps">
            <w:drawing>
              <wp:anchor distT="0" distB="0" distL="114300" distR="114300" simplePos="0" relativeHeight="251676160" behindDoc="0" locked="0" layoutInCell="1" allowOverlap="1" wp14:anchorId="33EE5018" wp14:editId="33613171">
                <wp:simplePos x="0" y="0"/>
                <wp:positionH relativeFrom="margin">
                  <wp:posOffset>2768040</wp:posOffset>
                </wp:positionH>
                <wp:positionV relativeFrom="paragraph">
                  <wp:posOffset>253828</wp:posOffset>
                </wp:positionV>
                <wp:extent cx="818515" cy="265775"/>
                <wp:effectExtent l="0" t="0" r="0" b="0"/>
                <wp:wrapNone/>
                <wp:docPr id="1693373215" name="TextBox 1"/>
                <wp:cNvGraphicFramePr/>
                <a:graphic xmlns:a="http://schemas.openxmlformats.org/drawingml/2006/main">
                  <a:graphicData uri="http://schemas.microsoft.com/office/word/2010/wordprocessingShape">
                    <wps:wsp>
                      <wps:cNvSpPr txBox="1"/>
                      <wps:spPr>
                        <a:xfrm rot="16200000">
                          <a:off x="0" y="0"/>
                          <a:ext cx="818515" cy="265775"/>
                        </a:xfrm>
                        <a:prstGeom prst="rect">
                          <a:avLst/>
                        </a:prstGeom>
                      </wps:spPr>
                      <wps:txbx>
                        <w:txbxContent>
                          <w:p w14:paraId="4070191A" w14:textId="56CA82BB" w:rsidR="005530C4" w:rsidRDefault="005530C4" w:rsidP="0091529F">
                            <w:pPr>
                              <w:rPr>
                                <w:rFonts w:ascii="Cambria" w:hAnsi="Cambria" w:cstheme="minorBidi"/>
                                <w:b/>
                                <w:bCs/>
                                <w:i/>
                                <w:iCs/>
                                <w:sz w:val="24"/>
                                <w:szCs w:val="24"/>
                                <w:lang w:val="en-US"/>
                              </w:rPr>
                            </w:pPr>
                            <w:r>
                              <w:rPr>
                                <w:rFonts w:ascii="Cambria" w:hAnsi="Cambria" w:cstheme="minorBidi"/>
                                <w:b/>
                                <w:bCs/>
                                <w:i/>
                                <w:iCs/>
                              </w:rPr>
                              <w:t xml:space="preserve">Мощность </w:t>
                            </w:r>
                            <w:r>
                              <w:rPr>
                                <w:rFonts w:ascii="Cambria" w:hAnsi="Cambria" w:cstheme="minorBidi"/>
                                <w:b/>
                                <w:bCs/>
                                <w:i/>
                                <w:iCs/>
                                <w:lang w:val="en-US"/>
                              </w:rPr>
                              <w:t>N</w:t>
                            </w:r>
                            <w:r>
                              <w:rPr>
                                <w:rFonts w:ascii="Cambria" w:hAnsi="Cambria" w:cstheme="minorBidi"/>
                                <w:b/>
                                <w:bCs/>
                                <w:i/>
                                <w:iCs/>
                                <w:position w:val="-6"/>
                                <w:vertAlign w:val="subscript"/>
                                <w:lang w:val="en-US"/>
                              </w:rPr>
                              <w:t>e</w:t>
                            </w:r>
                            <w:r>
                              <w:rPr>
                                <w:rFonts w:ascii="Cambria" w:hAnsi="Cambria" w:cstheme="minorBidi"/>
                                <w:b/>
                                <w:bCs/>
                                <w:i/>
                                <w:iCs/>
                                <w:lang w:val="en-US"/>
                              </w:rPr>
                              <w:t>, Вт</w:t>
                            </w:r>
                            <w:r>
                              <w:rPr>
                                <w:rFonts w:ascii="Cambria" w:hAnsi="Cambria" w:cstheme="minorBidi"/>
                                <w:b/>
                                <w:bCs/>
                                <w:i/>
                                <w:iCs/>
                              </w:rPr>
                              <w:t>/Вт</w:t>
                            </w:r>
                          </w:p>
                        </w:txbxContent>
                      </wps:txbx>
                      <wps:bodyPr vertOverflow="clip" wrap="none" rtlCol="0">
                        <a:noAutofit/>
                      </wps:bodyPr>
                    </wps:wsp>
                  </a:graphicData>
                </a:graphic>
                <wp14:sizeRelV relativeFrom="margin">
                  <wp14:pctHeight>0</wp14:pctHeight>
                </wp14:sizeRelV>
              </wp:anchor>
            </w:drawing>
          </mc:Choice>
          <mc:Fallback>
            <w:pict>
              <v:shape w14:anchorId="33EE5018" id="_x0000_s1046" type="#_x0000_t202" style="position:absolute;left:0;text-align:left;margin-left:217.95pt;margin-top:20pt;width:64.45pt;height:20.95pt;rotation:-90;z-index:25167616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" filled="f" stroked="f">
                <v:textbox>
                  <w:txbxContent>
                    <w:p w14:paraId="4070191A" w14:textId="56CA82BB" w:rsidR="005530C4" w:rsidRDefault="005530C4" w:rsidP="0091529F">
                      <w:pPr>
                        <w:rPr>
                          <w:rFonts w:ascii="Cambria" w:hAnsi="Cambria" w:cstheme="minorBidi"/>
                          <w:b/>
                          <w:bCs/>
                          <w:i/>
                          <w:iCs/>
                          <w:sz w:val="24"/>
                          <w:szCs w:val="24"/>
                          <w:lang w:val="en-US"/>
                        </w:rPr>
                      </w:pPr>
                      <w:r>
                        <w:rPr>
                          <w:rFonts w:ascii="Cambria" w:hAnsi="Cambria" w:cstheme="minorBidi"/>
                          <w:b/>
                          <w:bCs/>
                          <w:i/>
                          <w:iCs/>
                        </w:rPr>
                        <w:t xml:space="preserve">Мощность </w:t>
                      </w:r>
                      <w:r>
                        <w:rPr>
                          <w:rFonts w:ascii="Cambria" w:hAnsi="Cambria" w:cstheme="minorBidi"/>
                          <w:b/>
                          <w:bCs/>
                          <w:i/>
                          <w:iCs/>
                          <w:lang w:val="en-US"/>
                        </w:rPr>
                        <w:t>N</w:t>
                      </w:r>
                      <w:r>
                        <w:rPr>
                          <w:rFonts w:ascii="Cambria" w:hAnsi="Cambria" w:cstheme="minorBidi"/>
                          <w:b/>
                          <w:bCs/>
                          <w:i/>
                          <w:iCs/>
                          <w:position w:val="-6"/>
                          <w:vertAlign w:val="subscript"/>
                          <w:lang w:val="en-US"/>
                        </w:rPr>
                        <w:t>e</w:t>
                      </w:r>
                      <w:r>
                        <w:rPr>
                          <w:rFonts w:ascii="Cambria" w:hAnsi="Cambria" w:cstheme="minorBidi"/>
                          <w:b/>
                          <w:bCs/>
                          <w:i/>
                          <w:iCs/>
                          <w:lang w:val="en-US"/>
                        </w:rPr>
                        <w:t>, Вт</w:t>
                      </w:r>
                      <w:r>
                        <w:rPr>
                          <w:rFonts w:ascii="Cambria" w:hAnsi="Cambria" w:cstheme="minorBidi"/>
                          <w:b/>
                          <w:bCs/>
                          <w:i/>
                          <w:iCs/>
                        </w:rPr>
                        <w:t>/Вт</w:t>
                      </w:r>
                    </w:p>
                  </w:txbxContent>
                </v:textbox>
                <w10:wrap anchorx="margin"/>
              </v:shape>
            </w:pict>
          </mc:Fallback>
        </mc:AlternateContent>
      </w:r>
      <w:r w:rsidRPr="007F06D4">
        <w:rPr>
          <w:noProof/>
          <w:lang w:bidi="ar-SA"/>
          <w14:ligatures w14:val="standardContextual"/>
        </w:rPr>
        <mc:AlternateContent>
          <mc:Choice Requires="wps">
            <w:drawing>
              <wp:anchor distT="0" distB="0" distL="114300" distR="114300" simplePos="0" relativeHeight="251675136" behindDoc="0" locked="0" layoutInCell="1" allowOverlap="1" wp14:anchorId="5BB89B70" wp14:editId="1B1C9A89">
                <wp:simplePos x="0" y="0"/>
                <wp:positionH relativeFrom="margin">
                  <wp:posOffset>-324922</wp:posOffset>
                </wp:positionH>
                <wp:positionV relativeFrom="paragraph">
                  <wp:posOffset>304802</wp:posOffset>
                </wp:positionV>
                <wp:extent cx="874394" cy="283185"/>
                <wp:effectExtent l="0" t="0" r="0" b="0"/>
                <wp:wrapNone/>
                <wp:docPr id="2100264929" name="TextBox 1"/>
                <wp:cNvGraphicFramePr/>
                <a:graphic xmlns:a="http://schemas.openxmlformats.org/drawingml/2006/main">
                  <a:graphicData uri="http://schemas.microsoft.com/office/word/2010/wordprocessingShape">
                    <wps:wsp>
                      <wps:cNvSpPr txBox="1"/>
                      <wps:spPr>
                        <a:xfrm rot="16200000">
                          <a:off x="0" y="0"/>
                          <a:ext cx="874394" cy="283185"/>
                        </a:xfrm>
                        <a:prstGeom prst="rect">
                          <a:avLst/>
                        </a:prstGeom>
                      </wps:spPr>
                      <wps:txbx>
                        <w:txbxContent>
                          <w:p w14:paraId="5271F0B9" w14:textId="77777777" w:rsidR="005530C4" w:rsidRDefault="005530C4" w:rsidP="0091529F">
                            <w:pPr>
                              <w:rPr>
                                <w:rFonts w:ascii="Cambria" w:hAnsi="Cambria" w:cstheme="minorBidi"/>
                                <w:b/>
                                <w:bCs/>
                                <w:i/>
                                <w:iCs/>
                                <w:sz w:val="24"/>
                                <w:szCs w:val="24"/>
                              </w:rPr>
                            </w:pPr>
                            <w:r>
                              <w:rPr>
                                <w:rFonts w:ascii="Cambria" w:hAnsi="Cambria" w:cstheme="minorBidi"/>
                                <w:b/>
                                <w:bCs/>
                                <w:i/>
                                <w:iCs/>
                              </w:rPr>
                              <w:t xml:space="preserve">Хол. коэф. </w:t>
                            </w:r>
                            <w:r>
                              <w:rPr>
                                <w:rFonts w:ascii="Cambria" w:hAnsi="Cambria" w:cstheme="minorBidi"/>
                                <w:b/>
                                <w:bCs/>
                                <w:i/>
                                <w:iCs/>
                                <w:lang w:val="en-US"/>
                              </w:rPr>
                              <w:t>COP, Вт</w:t>
                            </w:r>
                            <w:r>
                              <w:rPr>
                                <w:rFonts w:ascii="Cambria" w:hAnsi="Cambria" w:cstheme="minorBidi"/>
                                <w:b/>
                                <w:bCs/>
                                <w:i/>
                                <w:iCs/>
                              </w:rPr>
                              <w:t>/Вт</w:t>
                            </w:r>
                          </w:p>
                        </w:txbxContent>
                      </wps:txbx>
                      <wps:bodyPr vertOverflow="clip" wrap="none" rtlCol="0">
                        <a:noAutofit/>
                      </wps:bodyPr>
                    </wps:wsp>
                  </a:graphicData>
                </a:graphic>
                <wp14:sizeRelV relativeFrom="margin">
                  <wp14:pctHeight>0</wp14:pctHeight>
                </wp14:sizeRelV>
              </wp:anchor>
            </w:drawing>
          </mc:Choice>
          <mc:Fallback>
            <w:pict>
              <v:shape w14:anchorId="5BB89B70" id="_x0000_s1047" type="#_x0000_t202" style="position:absolute;left:0;text-align:left;margin-left:-25.6pt;margin-top:24pt;width:68.85pt;height:22.3pt;rotation:-90;z-index:25167513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" filled="f" stroked="f">
                <v:textbox>
                  <w:txbxContent>
                    <w:p w14:paraId="5271F0B9" w14:textId="77777777" w:rsidR="005530C4" w:rsidRDefault="005530C4" w:rsidP="0091529F">
                      <w:pPr>
                        <w:rPr>
                          <w:rFonts w:ascii="Cambria" w:hAnsi="Cambria" w:cstheme="minorBidi"/>
                          <w:b/>
                          <w:bCs/>
                          <w:i/>
                          <w:iCs/>
                          <w:sz w:val="24"/>
                          <w:szCs w:val="24"/>
                        </w:rPr>
                      </w:pPr>
                      <w:r>
                        <w:rPr>
                          <w:rFonts w:ascii="Cambria" w:hAnsi="Cambria" w:cstheme="minorBidi"/>
                          <w:b/>
                          <w:bCs/>
                          <w:i/>
                          <w:iCs/>
                        </w:rPr>
                        <w:t xml:space="preserve">Хол. коэф. </w:t>
                      </w:r>
                      <w:r>
                        <w:rPr>
                          <w:rFonts w:ascii="Cambria" w:hAnsi="Cambria" w:cstheme="minorBidi"/>
                          <w:b/>
                          <w:bCs/>
                          <w:i/>
                          <w:iCs/>
                          <w:lang w:val="en-US"/>
                        </w:rPr>
                        <w:t>COP, Вт</w:t>
                      </w:r>
                      <w:r>
                        <w:rPr>
                          <w:rFonts w:ascii="Cambria" w:hAnsi="Cambria" w:cstheme="minorBidi"/>
                          <w:b/>
                          <w:bCs/>
                          <w:i/>
                          <w:iCs/>
                        </w:rPr>
                        <w:t>/Вт</w:t>
                      </w:r>
                    </w:p>
                  </w:txbxContent>
                </v:textbox>
                <w10:wrap anchorx="margin"/>
              </v:shape>
            </w:pict>
          </mc:Fallback>
        </mc:AlternateContent>
      </w:r>
      <w:r w:rsidR="00E73E91" w:rsidRPr="007F06D4">
        <w:rPr>
          <w:rFonts w:eastAsia="Calibri"/>
          <w:noProof/>
          <w:sz w:val="28"/>
          <w:szCs w:val="28"/>
          <w:lang w:bidi="ar-SA"/>
        </w:rPr>
        <w:drawing>
          <wp:inline distT="0" distB="0" distL="0" distR="0" wp14:anchorId="5CA7EF40" wp14:editId="701B9203">
            <wp:extent cx="2753995" cy="1781175"/>
            <wp:effectExtent l="0" t="0" r="8255" b="9525"/>
            <wp:docPr id="405475624" name="Диаграмма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00E0181E" w:rsidRPr="007F06D4">
        <w:rPr>
          <w:rFonts w:eastAsia="Calibri"/>
          <w:noProof/>
          <w:sz w:val="28"/>
          <w:szCs w:val="28"/>
          <w:lang w:eastAsia="en-US" w:bidi="ar-SA"/>
        </w:rPr>
        <w:t xml:space="preserve">      </w:t>
      </w:r>
      <w:r w:rsidR="00E73E91" w:rsidRPr="007F06D4">
        <w:rPr>
          <w:rFonts w:eastAsia="Calibri"/>
          <w:noProof/>
          <w:sz w:val="28"/>
          <w:szCs w:val="28"/>
          <w:lang w:eastAsia="en-US" w:bidi="ar-SA"/>
        </w:rPr>
        <w:t xml:space="preserve"> </w:t>
      </w:r>
      <w:r w:rsidR="00E73E91" w:rsidRPr="007F06D4">
        <w:rPr>
          <w:rFonts w:eastAsia="Calibri"/>
          <w:noProof/>
          <w:sz w:val="28"/>
          <w:szCs w:val="28"/>
          <w:lang w:bidi="ar-SA"/>
        </w:rPr>
        <w:drawing>
          <wp:inline distT="0" distB="0" distL="0" distR="0" wp14:anchorId="31925CAB" wp14:editId="26947DDB">
            <wp:extent cx="2578100" cy="1783080"/>
            <wp:effectExtent l="0" t="0" r="0" b="7620"/>
            <wp:docPr id="961084524" name="Диаграмм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CA52027" w14:textId="77777777" w:rsidR="00E73E91" w:rsidRPr="007F06D4" w:rsidRDefault="00E73E91" w:rsidP="00E73E91">
      <w:pPr>
        <w:autoSpaceDE/>
        <w:autoSpaceDN/>
        <w:ind w:firstLine="567"/>
        <w:jc w:val="center"/>
        <w:rPr>
          <w:rFonts w:eastAsia="Calibri"/>
          <w:i/>
          <w:iCs/>
          <w:noProof/>
          <w:sz w:val="28"/>
          <w:szCs w:val="28"/>
          <w:lang w:eastAsia="en-US" w:bidi="ar-SA"/>
        </w:rPr>
      </w:pPr>
      <w:r w:rsidRPr="007F06D4">
        <w:rPr>
          <w:rFonts w:eastAsia="Calibri"/>
          <w:i/>
          <w:iCs/>
          <w:noProof/>
          <w:sz w:val="28"/>
          <w:szCs w:val="28"/>
          <w:lang w:val="en-US" w:eastAsia="en-US" w:bidi="ar-SA"/>
        </w:rPr>
        <w:t>a</w:t>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eastAsia="en-US" w:bidi="ar-SA"/>
        </w:rPr>
        <w:tab/>
      </w:r>
      <w:r w:rsidRPr="007F06D4">
        <w:rPr>
          <w:rFonts w:eastAsia="Calibri"/>
          <w:i/>
          <w:iCs/>
          <w:noProof/>
          <w:sz w:val="28"/>
          <w:szCs w:val="28"/>
          <w:lang w:eastAsia="en-US" w:bidi="ar-SA"/>
        </w:rPr>
        <w:tab/>
        <w:t>б</w:t>
      </w:r>
    </w:p>
    <w:p w14:paraId="35CF2D4B" w14:textId="77777777" w:rsidR="00E73E91" w:rsidRPr="007F06D4" w:rsidRDefault="00E73E91" w:rsidP="00E73E91">
      <w:pPr>
        <w:autoSpaceDE/>
        <w:autoSpaceDN/>
        <w:ind w:firstLine="567"/>
        <w:jc w:val="center"/>
        <w:rPr>
          <w:rFonts w:eastAsia="Calibri"/>
          <w:i/>
          <w:iCs/>
          <w:noProof/>
          <w:sz w:val="28"/>
          <w:szCs w:val="28"/>
          <w:lang w:eastAsia="en-US" w:bidi="ar-SA"/>
        </w:rPr>
      </w:pPr>
    </w:p>
    <w:p w14:paraId="680967C4" w14:textId="77777777" w:rsidR="00E73E91" w:rsidRPr="007F06D4" w:rsidRDefault="00E73E91" w:rsidP="00E73E91">
      <w:pPr>
        <w:autoSpaceDE/>
        <w:autoSpaceDN/>
        <w:jc w:val="center"/>
        <w:rPr>
          <w:rFonts w:eastAsia="Calibri"/>
          <w:sz w:val="28"/>
          <w:szCs w:val="28"/>
          <w:lang w:eastAsia="en-US" w:bidi="ar-SA"/>
        </w:rPr>
      </w:pPr>
      <w:r w:rsidRPr="007F06D4">
        <w:rPr>
          <w:rFonts w:eastAsia="Calibri"/>
          <w:i/>
          <w:iCs/>
          <w:sz w:val="28"/>
          <w:szCs w:val="28"/>
          <w:lang w:val="en-US" w:eastAsia="en-US" w:bidi="ar-SA"/>
        </w:rPr>
        <w:t>a</w:t>
      </w:r>
      <w:r w:rsidRPr="007F06D4">
        <w:rPr>
          <w:rFonts w:eastAsia="Calibri"/>
          <w:sz w:val="28"/>
          <w:szCs w:val="28"/>
          <w:lang w:eastAsia="en-US" w:bidi="ar-SA"/>
        </w:rPr>
        <w:t xml:space="preserve"> – холодильный коэффициент установок; </w:t>
      </w:r>
      <w:r w:rsidRPr="007F06D4">
        <w:rPr>
          <w:rFonts w:eastAsia="Calibri"/>
          <w:i/>
          <w:iCs/>
          <w:sz w:val="28"/>
          <w:szCs w:val="28"/>
          <w:lang w:eastAsia="en-US" w:bidi="ar-SA"/>
        </w:rPr>
        <w:t>б</w:t>
      </w:r>
      <w:r w:rsidRPr="007F06D4">
        <w:rPr>
          <w:rFonts w:eastAsia="Calibri"/>
          <w:sz w:val="28"/>
          <w:szCs w:val="28"/>
          <w:lang w:eastAsia="en-US" w:bidi="ar-SA"/>
        </w:rPr>
        <w:t xml:space="preserve"> – потребляемая электрическая мощность; 1 – работа только с КВО; 2 – работа с КВО и КЖО; 3 – работа с КВО и КЖО, а также с высокоэффективными насосами; </w:t>
      </w:r>
      <w:r w:rsidRPr="007F06D4">
        <w:rPr>
          <w:iCs/>
          <w:sz w:val="28"/>
          <w:szCs w:val="28"/>
          <w:lang w:val="el-GR" w:eastAsia="en-US" w:bidi="ar-SA"/>
        </w:rPr>
        <w:t>τ</w:t>
      </w:r>
      <w:r w:rsidRPr="007F06D4">
        <w:rPr>
          <w:iCs/>
          <w:sz w:val="28"/>
          <w:szCs w:val="28"/>
          <w:lang w:eastAsia="en-US" w:bidi="ar-SA"/>
        </w:rPr>
        <w:t xml:space="preserve"> – время</w:t>
      </w:r>
    </w:p>
    <w:p w14:paraId="4BDEBC05" w14:textId="77777777" w:rsidR="00E73E91" w:rsidRPr="007F06D4" w:rsidRDefault="00E73E91" w:rsidP="00E73E91">
      <w:pPr>
        <w:autoSpaceDE/>
        <w:autoSpaceDN/>
        <w:jc w:val="center"/>
        <w:rPr>
          <w:rFonts w:eastAsia="Calibri"/>
          <w:sz w:val="28"/>
          <w:szCs w:val="28"/>
          <w:lang w:eastAsia="en-US" w:bidi="ar-SA"/>
        </w:rPr>
      </w:pPr>
    </w:p>
    <w:p w14:paraId="3ADFE249" w14:textId="77777777" w:rsidR="00E73E91" w:rsidRPr="007F06D4" w:rsidRDefault="00E73E91" w:rsidP="00E73E91">
      <w:pPr>
        <w:autoSpaceDE/>
        <w:autoSpaceDN/>
        <w:jc w:val="center"/>
        <w:rPr>
          <w:rFonts w:eastAsia="Calibri"/>
          <w:sz w:val="28"/>
          <w:szCs w:val="28"/>
          <w:lang w:val="uk-UA" w:eastAsia="en-US" w:bidi="ar-SA"/>
        </w:rPr>
      </w:pPr>
      <w:r w:rsidRPr="007F06D4">
        <w:rPr>
          <w:rFonts w:eastAsia="Calibri"/>
          <w:sz w:val="28"/>
          <w:szCs w:val="28"/>
          <w:lang w:eastAsia="en-US" w:bidi="ar-SA"/>
        </w:rPr>
        <w:t>Рисунок 25 - Изменение энергетических параметров в течение суток</w:t>
      </w:r>
    </w:p>
    <w:p w14:paraId="39F8D586" w14:textId="77777777" w:rsidR="00E73E91" w:rsidRPr="007F06D4" w:rsidRDefault="00E73E91" w:rsidP="00E73E91">
      <w:pPr>
        <w:autoSpaceDE/>
        <w:autoSpaceDN/>
        <w:ind w:firstLine="567"/>
        <w:jc w:val="center"/>
        <w:rPr>
          <w:sz w:val="28"/>
          <w:szCs w:val="28"/>
          <w:lang w:val="uk-UA" w:eastAsia="en-US" w:bidi="ar-SA"/>
        </w:rPr>
      </w:pPr>
    </w:p>
    <w:p w14:paraId="1A2448B4" w14:textId="77777777" w:rsidR="00E73E91" w:rsidRPr="007F06D4" w:rsidRDefault="00E73E91" w:rsidP="00E73E91">
      <w:pPr>
        <w:autoSpaceDE/>
        <w:autoSpaceDN/>
        <w:ind w:firstLine="567"/>
        <w:jc w:val="both"/>
        <w:rPr>
          <w:rFonts w:eastAsia="Calibri"/>
          <w:sz w:val="28"/>
          <w:szCs w:val="28"/>
          <w:lang w:eastAsia="en-US" w:bidi="ar-SA"/>
        </w:rPr>
      </w:pPr>
      <w:r w:rsidRPr="007F06D4">
        <w:rPr>
          <w:rFonts w:eastAsia="Calibri"/>
          <w:sz w:val="28"/>
          <w:szCs w:val="28"/>
          <w:lang w:eastAsia="en-US" w:bidi="ar-SA"/>
        </w:rPr>
        <w:t xml:space="preserve">С учетом увеличенной холодопроизводительности установки, насос </w:t>
      </w:r>
      <w:r w:rsidRPr="007F06D4">
        <w:rPr>
          <w:rFonts w:eastAsia="Calibri"/>
          <w:sz w:val="28"/>
          <w:szCs w:val="28"/>
          <w:lang w:val="en-US" w:eastAsia="en-US" w:bidi="ar-SA"/>
        </w:rPr>
        <w:t>P</w:t>
      </w:r>
      <w:r w:rsidRPr="007F06D4">
        <w:rPr>
          <w:rFonts w:eastAsia="Calibri"/>
          <w:sz w:val="28"/>
          <w:szCs w:val="28"/>
          <w:lang w:eastAsia="en-US" w:bidi="ar-SA"/>
        </w:rPr>
        <w:t>1 имел потребляемую мощность 67 Вт. Из-за его включения в ночное время происходило снижение холодильного коэффициента (кривая 2 на рисунке 25, </w:t>
      </w:r>
      <w:r w:rsidRPr="007F06D4">
        <w:rPr>
          <w:rFonts w:eastAsia="Calibri"/>
          <w:i/>
          <w:iCs/>
          <w:sz w:val="28"/>
          <w:szCs w:val="28"/>
          <w:lang w:val="en-US" w:eastAsia="en-US" w:bidi="ar-SA"/>
        </w:rPr>
        <w:t>a</w:t>
      </w:r>
      <w:r w:rsidRPr="007F06D4">
        <w:rPr>
          <w:rFonts w:eastAsia="Calibri"/>
          <w:sz w:val="28"/>
          <w:szCs w:val="28"/>
          <w:lang w:eastAsia="en-US" w:bidi="ar-SA"/>
        </w:rPr>
        <w:t xml:space="preserve">), а потребляемая электрическая мощность увеличивалась (кривая 2 на рисунке </w:t>
      </w:r>
      <w:r w:rsidRPr="007F06D4">
        <w:rPr>
          <w:rFonts w:eastAsia="Calibri"/>
          <w:sz w:val="28"/>
          <w:szCs w:val="28"/>
          <w:lang w:eastAsia="en-US" w:bidi="ar-SA"/>
        </w:rPr>
        <w:lastRenderedPageBreak/>
        <w:t>25, </w:t>
      </w:r>
      <w:r w:rsidRPr="007F06D4">
        <w:rPr>
          <w:rFonts w:eastAsia="Calibri"/>
          <w:i/>
          <w:iCs/>
          <w:sz w:val="28"/>
          <w:szCs w:val="28"/>
          <w:lang w:eastAsia="en-US" w:bidi="ar-SA"/>
        </w:rPr>
        <w:t>б</w:t>
      </w:r>
      <w:r w:rsidRPr="007F06D4">
        <w:rPr>
          <w:rFonts w:eastAsia="Calibri"/>
          <w:sz w:val="28"/>
          <w:szCs w:val="28"/>
          <w:lang w:eastAsia="en-US" w:bidi="ar-SA"/>
        </w:rPr>
        <w:t xml:space="preserve">). Суммарное потребленное за сутки количество электроэнергии составило 18.10 кВт·ч (что на 1.5 % больше энергопотребления в сценарии 1). </w:t>
      </w:r>
    </w:p>
    <w:p w14:paraId="7D05DEC1" w14:textId="07F4D37F" w:rsidR="00E73E91" w:rsidRPr="007F06D4" w:rsidRDefault="00E73E91" w:rsidP="00E73E91">
      <w:pPr>
        <w:autoSpaceDE/>
        <w:autoSpaceDN/>
        <w:ind w:firstLine="567"/>
        <w:jc w:val="both"/>
        <w:rPr>
          <w:sz w:val="28"/>
          <w:szCs w:val="28"/>
          <w:lang w:val="uk-UA" w:eastAsia="en-US" w:bidi="ar-SA"/>
        </w:rPr>
      </w:pPr>
      <w:r w:rsidRPr="007F06D4">
        <w:rPr>
          <w:rFonts w:eastAsia="Calibri"/>
          <w:sz w:val="28"/>
          <w:szCs w:val="28"/>
          <w:lang w:eastAsia="en-US" w:bidi="ar-SA"/>
        </w:rPr>
        <w:t>В третьем сценарии была рассмотрена работа холодильной установки, работающей так же, как установка во втором сценарии, но с применением энергоэффективных насосов. Если для насосов, используемых в установке, КПД в наиболее эффективном режиме работы составлял около 20 %, то для эффективных моделей насосов при малых расходах теплоносителя по данным производителя КПД может составлять около 35 %. Если в рассматриваемой экспериментальной установке насосы потребляли 40</w:t>
      </w:r>
      <w:r w:rsidRPr="007F06D4">
        <w:rPr>
          <w:rFonts w:eastAsia="Calibri"/>
          <w:sz w:val="28"/>
          <w:szCs w:val="28"/>
          <w:lang w:val="en-US" w:eastAsia="en-US" w:bidi="ar-SA"/>
        </w:rPr>
        <w:t> </w:t>
      </w:r>
      <w:r w:rsidRPr="007F06D4">
        <w:rPr>
          <w:rFonts w:eastAsia="Calibri"/>
          <w:sz w:val="28"/>
          <w:szCs w:val="28"/>
          <w:lang w:eastAsia="en-US" w:bidi="ar-SA"/>
        </w:rPr>
        <w:t>Вт, то эффективные насосы потребляли бы 23</w:t>
      </w:r>
      <w:r w:rsidRPr="007F06D4">
        <w:rPr>
          <w:rFonts w:eastAsia="Calibri"/>
          <w:sz w:val="28"/>
          <w:szCs w:val="28"/>
          <w:lang w:val="en-US" w:eastAsia="en-US" w:bidi="ar-SA"/>
        </w:rPr>
        <w:t> </w:t>
      </w:r>
      <w:r w:rsidRPr="007F06D4">
        <w:rPr>
          <w:rFonts w:eastAsia="Calibri"/>
          <w:sz w:val="28"/>
          <w:szCs w:val="28"/>
          <w:lang w:eastAsia="en-US" w:bidi="ar-SA"/>
        </w:rPr>
        <w:t xml:space="preserve">Вт. Тогда в опытах 3 и 4 потребляемая мощность составит 407.9 и 399.9 Вт соответственно. В результате в опыте 3 </w:t>
      </w:r>
      <w:r w:rsidRPr="007F06D4">
        <w:rPr>
          <w:rFonts w:eastAsia="Calibri"/>
          <w:i/>
          <w:iCs/>
          <w:sz w:val="28"/>
          <w:szCs w:val="28"/>
          <w:lang w:val="en-US" w:eastAsia="en-US" w:bidi="ar-SA"/>
        </w:rPr>
        <w:t>COP</w:t>
      </w:r>
      <w:r w:rsidRPr="007F06D4">
        <w:rPr>
          <w:rFonts w:eastAsia="Calibri"/>
          <w:sz w:val="28"/>
          <w:szCs w:val="28"/>
          <w:lang w:eastAsia="en-US" w:bidi="ar-SA"/>
        </w:rPr>
        <w:t xml:space="preserve"> </w:t>
      </w:r>
      <w:r w:rsidRPr="007F06D4">
        <w:rPr>
          <w:sz w:val="28"/>
          <w:szCs w:val="28"/>
          <w:lang w:eastAsia="en-US" w:bidi="ar-SA"/>
        </w:rPr>
        <w:t xml:space="preserve">будет равен 1.44 Вт/Вт, а в опыте 4 – 1.25 Вт/Вт. Тогда изменение холодильного коэффициента установки при подаче теплоносителя в КЖО с использованием эффективных насосов имеет вид: </w:t>
      </w:r>
    </w:p>
    <w:p w14:paraId="653F893F" w14:textId="77777777" w:rsidR="00E73E91" w:rsidRPr="007F06D4" w:rsidRDefault="00E73E91" w:rsidP="00E73E91">
      <w:pPr>
        <w:autoSpaceDE/>
        <w:autoSpaceDN/>
        <w:ind w:firstLine="567"/>
        <w:jc w:val="both"/>
        <w:rPr>
          <w:sz w:val="28"/>
          <w:szCs w:val="28"/>
          <w:lang w:val="uk-UA" w:eastAsia="en-US" w:bidi="ar-SA"/>
        </w:rPr>
      </w:pPr>
    </w:p>
    <w:p w14:paraId="51812EE5" w14:textId="1E0C7F94" w:rsidR="00E73E91" w:rsidRPr="007F06D4" w:rsidRDefault="00E73E91" w:rsidP="00E73E91">
      <w:pPr>
        <w:autoSpaceDE/>
        <w:autoSpaceDN/>
        <w:ind w:firstLine="567"/>
        <w:jc w:val="center"/>
        <w:rPr>
          <w:sz w:val="28"/>
          <w:szCs w:val="28"/>
          <w:lang w:eastAsia="en-US" w:bidi="ar-SA"/>
        </w:rPr>
      </w:pPr>
      <w:r w:rsidRPr="007F06D4">
        <w:rPr>
          <w:i/>
          <w:iCs/>
          <w:sz w:val="28"/>
          <w:szCs w:val="28"/>
          <w:lang w:eastAsia="en-US" w:bidi="ar-SA"/>
        </w:rPr>
        <w:t xml:space="preserve">                                 COP</w:t>
      </w:r>
      <w:r w:rsidR="00E12C8A" w:rsidRPr="007F06D4">
        <w:rPr>
          <w:i/>
          <w:iCs/>
          <w:sz w:val="28"/>
          <w:szCs w:val="28"/>
          <w:lang w:eastAsia="en-US" w:bidi="ar-SA"/>
        </w:rPr>
        <w:t xml:space="preserve"> </w:t>
      </w:r>
      <w:r w:rsidRPr="007F06D4">
        <w:rPr>
          <w:sz w:val="28"/>
          <w:szCs w:val="28"/>
          <w:lang w:eastAsia="en-US" w:bidi="ar-SA"/>
        </w:rPr>
        <w:t>=</w:t>
      </w:r>
      <w:r w:rsidR="00E12C8A" w:rsidRPr="007F06D4">
        <w:rPr>
          <w:sz w:val="28"/>
          <w:szCs w:val="28"/>
          <w:lang w:eastAsia="en-US" w:bidi="ar-SA"/>
        </w:rPr>
        <w:t xml:space="preserve"> </w:t>
      </w:r>
      <w:r w:rsidRPr="007F06D4">
        <w:rPr>
          <w:sz w:val="28"/>
          <w:szCs w:val="28"/>
          <w:lang w:eastAsia="en-US" w:bidi="ar-SA"/>
        </w:rPr>
        <w:t>1.9–0.017·</w:t>
      </w:r>
      <w:r w:rsidRPr="007F06D4">
        <w:rPr>
          <w:i/>
          <w:iCs/>
          <w:sz w:val="28"/>
          <w:szCs w:val="28"/>
          <w:lang w:val="en-US" w:eastAsia="en-US" w:bidi="ar-SA"/>
        </w:rPr>
        <w:t>t</w:t>
      </w:r>
      <w:r w:rsidRPr="007F06D4">
        <w:rPr>
          <w:sz w:val="28"/>
          <w:szCs w:val="28"/>
          <w:vertAlign w:val="subscript"/>
          <w:lang w:val="en-US" w:eastAsia="en-US" w:bidi="ar-SA"/>
        </w:rPr>
        <w:t>a</w:t>
      </w:r>
      <w:r w:rsidRPr="007F06D4">
        <w:rPr>
          <w:sz w:val="28"/>
          <w:szCs w:val="28"/>
          <w:lang w:eastAsia="en-US" w:bidi="ar-SA"/>
        </w:rPr>
        <w:t>.</w:t>
      </w:r>
      <w:r w:rsidRPr="007F06D4">
        <w:rPr>
          <w:rFonts w:eastAsia="Calibri"/>
          <w:sz w:val="28"/>
          <w:szCs w:val="28"/>
          <w:lang w:eastAsia="en-US" w:bidi="ar-SA"/>
        </w:rPr>
        <w:t xml:space="preserve"> </w:t>
      </w:r>
      <w:r w:rsidRPr="007F06D4">
        <w:rPr>
          <w:rFonts w:eastAsia="Calibri"/>
          <w:sz w:val="28"/>
          <w:szCs w:val="28"/>
          <w:lang w:eastAsia="en-US" w:bidi="ar-SA"/>
        </w:rPr>
        <w:tab/>
      </w:r>
      <w:r w:rsidRPr="007F06D4">
        <w:rPr>
          <w:sz w:val="28"/>
          <w:szCs w:val="28"/>
          <w:lang w:eastAsia="en-US" w:bidi="ar-SA"/>
        </w:rPr>
        <w:t xml:space="preserve">                                                  (43)</w:t>
      </w:r>
    </w:p>
    <w:p w14:paraId="63F0EE71" w14:textId="77777777" w:rsidR="00E73E91" w:rsidRPr="007F06D4" w:rsidRDefault="00E73E91" w:rsidP="00E73E91">
      <w:pPr>
        <w:autoSpaceDE/>
        <w:autoSpaceDN/>
        <w:ind w:firstLine="567"/>
        <w:jc w:val="center"/>
        <w:rPr>
          <w:sz w:val="28"/>
          <w:szCs w:val="28"/>
          <w:lang w:eastAsia="en-US" w:bidi="ar-SA"/>
        </w:rPr>
      </w:pPr>
    </w:p>
    <w:p w14:paraId="2CF84A6E" w14:textId="73F897DC" w:rsidR="00E73E91" w:rsidRPr="007F06D4" w:rsidRDefault="00376BFA" w:rsidP="00376BFA">
      <w:pPr>
        <w:autoSpaceDE/>
        <w:autoSpaceDN/>
        <w:ind w:firstLine="567"/>
        <w:jc w:val="center"/>
        <w:rPr>
          <w:sz w:val="28"/>
          <w:szCs w:val="28"/>
          <w:lang w:val="uk-UA" w:eastAsia="en-US" w:bidi="ar-SA"/>
        </w:rPr>
      </w:pPr>
      <w:r w:rsidRPr="007F06D4">
        <w:rPr>
          <w:noProof/>
          <w:lang w:bidi="ar-SA"/>
        </w:rPr>
        <w:drawing>
          <wp:inline distT="0" distB="0" distL="0" distR="0" wp14:anchorId="22E6CAA9" wp14:editId="1250373D">
            <wp:extent cx="5440762" cy="4535170"/>
            <wp:effectExtent l="0" t="0" r="0" b="0"/>
            <wp:docPr id="1447980726"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C4C2E95" w14:textId="437BB50E" w:rsidR="00E73E91" w:rsidRPr="007F06D4" w:rsidRDefault="00E73E91" w:rsidP="00E73E91">
      <w:pPr>
        <w:autoSpaceDE/>
        <w:autoSpaceDN/>
        <w:ind w:firstLine="567"/>
        <w:jc w:val="center"/>
        <w:rPr>
          <w:noProof/>
        </w:rPr>
      </w:pPr>
    </w:p>
    <w:p w14:paraId="29FCD548" w14:textId="70F56182" w:rsidR="00E73E91" w:rsidRPr="007F06D4" w:rsidRDefault="00E73E91" w:rsidP="00E73E91">
      <w:pPr>
        <w:ind w:firstLine="567"/>
        <w:jc w:val="center"/>
        <w:rPr>
          <w:b/>
          <w:bCs/>
          <w:noProof/>
        </w:rPr>
      </w:pPr>
      <w:r w:rsidRPr="007F06D4">
        <w:rPr>
          <w:noProof/>
          <w:sz w:val="28"/>
          <w:szCs w:val="28"/>
        </w:rPr>
        <w:t>Рисунок 26 –</w:t>
      </w:r>
      <w:r w:rsidRPr="007F06D4">
        <w:rPr>
          <w:noProof/>
        </w:rPr>
        <w:t xml:space="preserve"> </w:t>
      </w:r>
      <w:r w:rsidR="003901A2" w:rsidRPr="007F06D4">
        <w:rPr>
          <w:noProof/>
          <w:sz w:val="28"/>
          <w:szCs w:val="28"/>
        </w:rPr>
        <w:t>Сравнения температуры конденсации в разных режимах</w:t>
      </w:r>
    </w:p>
    <w:p w14:paraId="638EF1A9" w14:textId="77777777" w:rsidR="00E73E91" w:rsidRPr="007F06D4" w:rsidRDefault="00E73E91" w:rsidP="00E73E91">
      <w:pPr>
        <w:autoSpaceDE/>
        <w:autoSpaceDN/>
        <w:ind w:firstLine="567"/>
        <w:jc w:val="both"/>
        <w:rPr>
          <w:noProof/>
        </w:rPr>
      </w:pPr>
    </w:p>
    <w:p w14:paraId="58F8CB46" w14:textId="77777777" w:rsidR="003901A2" w:rsidRPr="007F06D4" w:rsidRDefault="003901A2" w:rsidP="00E73E91">
      <w:pPr>
        <w:autoSpaceDE/>
        <w:autoSpaceDN/>
        <w:ind w:firstLine="567"/>
        <w:jc w:val="both"/>
        <w:rPr>
          <w:noProof/>
        </w:rPr>
      </w:pPr>
    </w:p>
    <w:p w14:paraId="7DD9DDAC" w14:textId="77777777" w:rsidR="00E73E91" w:rsidRPr="007F06D4" w:rsidRDefault="00E73E91" w:rsidP="00E73E91">
      <w:pPr>
        <w:autoSpaceDE/>
        <w:autoSpaceDN/>
        <w:ind w:firstLine="567"/>
        <w:jc w:val="both"/>
        <w:rPr>
          <w:noProof/>
        </w:rPr>
      </w:pPr>
    </w:p>
    <w:p w14:paraId="4323B858" w14:textId="002F7376" w:rsidR="00E73E91" w:rsidRPr="007F06D4" w:rsidRDefault="00E73E91" w:rsidP="005419F0">
      <w:pPr>
        <w:autoSpaceDE/>
        <w:autoSpaceDN/>
        <w:ind w:firstLine="567"/>
        <w:jc w:val="center"/>
        <w:rPr>
          <w:sz w:val="28"/>
          <w:szCs w:val="28"/>
          <w:lang w:val="uk-UA" w:eastAsia="en-US" w:bidi="ar-SA"/>
        </w:rPr>
      </w:pPr>
      <w:r w:rsidRPr="007F06D4">
        <w:rPr>
          <w:noProof/>
          <w:sz w:val="28"/>
          <w:szCs w:val="28"/>
          <w:lang w:bidi="ar-SA"/>
        </w:rPr>
        <w:lastRenderedPageBreak/>
        <w:drawing>
          <wp:inline distT="0" distB="0" distL="0" distR="0" wp14:anchorId="4851AA12" wp14:editId="2A63C753">
            <wp:extent cx="4463358" cy="3666654"/>
            <wp:effectExtent l="0" t="0" r="0" b="0"/>
            <wp:docPr id="334895995"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C63CE8D" w14:textId="77777777" w:rsidR="00E73E91" w:rsidRPr="007F06D4" w:rsidRDefault="00E73E91" w:rsidP="00E73E91">
      <w:pPr>
        <w:ind w:firstLine="567"/>
        <w:jc w:val="center"/>
        <w:rPr>
          <w:b/>
          <w:bCs/>
          <w:noProof/>
          <w:sz w:val="28"/>
          <w:szCs w:val="28"/>
        </w:rPr>
      </w:pPr>
      <w:r w:rsidRPr="007F06D4">
        <w:rPr>
          <w:noProof/>
          <w:sz w:val="28"/>
          <w:szCs w:val="28"/>
        </w:rPr>
        <w:t>Рисунок 27 –</w:t>
      </w:r>
      <w:r w:rsidRPr="007F06D4">
        <w:rPr>
          <w:rFonts w:ascii="Calibri"/>
          <w:b/>
          <w:bCs/>
          <w:kern w:val="24"/>
          <w:sz w:val="28"/>
          <w:szCs w:val="28"/>
          <w:lang w:bidi="ar-SA"/>
        </w:rPr>
        <w:t xml:space="preserve"> </w:t>
      </w:r>
      <w:r w:rsidRPr="007F06D4">
        <w:rPr>
          <w:noProof/>
          <w:sz w:val="28"/>
          <w:szCs w:val="28"/>
        </w:rPr>
        <w:t>Давление конденсации</w:t>
      </w:r>
    </w:p>
    <w:p w14:paraId="2BF7D51C" w14:textId="77777777" w:rsidR="00E73E91" w:rsidRPr="007F06D4" w:rsidRDefault="00E73E91" w:rsidP="00E73E91">
      <w:pPr>
        <w:autoSpaceDE/>
        <w:autoSpaceDN/>
        <w:ind w:firstLine="567"/>
        <w:jc w:val="both"/>
        <w:rPr>
          <w:sz w:val="28"/>
          <w:szCs w:val="28"/>
          <w:lang w:val="uk-UA" w:eastAsia="en-US" w:bidi="ar-SA"/>
        </w:rPr>
      </w:pPr>
    </w:p>
    <w:p w14:paraId="5DB75D80" w14:textId="3E3F0D8D" w:rsidR="00E73E91" w:rsidRPr="007F06D4" w:rsidRDefault="00E73E91" w:rsidP="00E73E91">
      <w:pPr>
        <w:autoSpaceDE/>
        <w:autoSpaceDN/>
        <w:ind w:firstLine="567"/>
        <w:jc w:val="center"/>
        <w:rPr>
          <w:sz w:val="28"/>
          <w:szCs w:val="28"/>
          <w:lang w:val="uk-UA" w:eastAsia="en-US"/>
        </w:rPr>
      </w:pPr>
      <w:r w:rsidRPr="007F06D4">
        <w:rPr>
          <w:noProof/>
          <w:sz w:val="28"/>
          <w:szCs w:val="28"/>
          <w:lang w:bidi="ar-SA"/>
        </w:rPr>
        <w:drawing>
          <wp:inline distT="0" distB="0" distL="0" distR="0" wp14:anchorId="7FF64A8E" wp14:editId="50E27C6A">
            <wp:extent cx="4384279" cy="3802455"/>
            <wp:effectExtent l="0" t="0" r="0" b="0"/>
            <wp:docPr id="792626463"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E8AD888" w14:textId="77777777" w:rsidR="00E73E91" w:rsidRPr="007F06D4" w:rsidRDefault="00E73E91" w:rsidP="00E73E91">
      <w:pPr>
        <w:autoSpaceDE/>
        <w:autoSpaceDN/>
        <w:ind w:firstLine="567"/>
        <w:jc w:val="center"/>
        <w:rPr>
          <w:sz w:val="28"/>
          <w:szCs w:val="28"/>
          <w:lang w:val="uk-UA" w:eastAsia="en-US" w:bidi="ar-SA"/>
        </w:rPr>
      </w:pPr>
    </w:p>
    <w:p w14:paraId="0FA1BBDE" w14:textId="77777777" w:rsidR="00E73E91" w:rsidRPr="007F06D4" w:rsidRDefault="00E73E91" w:rsidP="00E73E91">
      <w:pPr>
        <w:ind w:firstLine="567"/>
        <w:jc w:val="center"/>
        <w:rPr>
          <w:b/>
          <w:bCs/>
          <w:noProof/>
          <w:sz w:val="28"/>
          <w:szCs w:val="28"/>
        </w:rPr>
      </w:pPr>
      <w:r w:rsidRPr="007F06D4">
        <w:rPr>
          <w:noProof/>
          <w:sz w:val="28"/>
          <w:szCs w:val="28"/>
        </w:rPr>
        <w:t>Рисунок 28–</w:t>
      </w:r>
      <w:r w:rsidRPr="007F06D4">
        <w:rPr>
          <w:rFonts w:ascii="Calibri"/>
          <w:b/>
          <w:bCs/>
          <w:kern w:val="24"/>
          <w:sz w:val="28"/>
          <w:szCs w:val="28"/>
          <w:lang w:bidi="ar-SA"/>
        </w:rPr>
        <w:t xml:space="preserve"> </w:t>
      </w:r>
      <w:r w:rsidRPr="007F06D4">
        <w:rPr>
          <w:noProof/>
          <w:sz w:val="28"/>
          <w:szCs w:val="28"/>
        </w:rPr>
        <w:t>Потребляемая мощность</w:t>
      </w:r>
    </w:p>
    <w:p w14:paraId="4AB0DAB0" w14:textId="77777777" w:rsidR="00E73E91" w:rsidRPr="007F06D4" w:rsidRDefault="00E73E91" w:rsidP="00E73E91">
      <w:pPr>
        <w:autoSpaceDE/>
        <w:autoSpaceDN/>
        <w:ind w:firstLine="567"/>
        <w:jc w:val="both"/>
        <w:rPr>
          <w:sz w:val="28"/>
          <w:szCs w:val="28"/>
          <w:lang w:val="uk-UA" w:eastAsia="en-US" w:bidi="ar-SA"/>
        </w:rPr>
      </w:pPr>
    </w:p>
    <w:p w14:paraId="7DC25DC3" w14:textId="51F84E3E" w:rsidR="00E73E91" w:rsidRPr="007F06D4" w:rsidRDefault="00E73E91" w:rsidP="00E73E91">
      <w:pPr>
        <w:autoSpaceDE/>
        <w:autoSpaceDN/>
        <w:ind w:firstLine="567"/>
        <w:jc w:val="center"/>
        <w:rPr>
          <w:sz w:val="28"/>
          <w:szCs w:val="28"/>
          <w:lang w:val="uk-UA" w:eastAsia="en-US" w:bidi="ar-SA"/>
        </w:rPr>
      </w:pPr>
      <w:r w:rsidRPr="007F06D4">
        <w:rPr>
          <w:noProof/>
          <w:sz w:val="28"/>
          <w:szCs w:val="28"/>
          <w:lang w:bidi="ar-SA"/>
        </w:rPr>
        <w:lastRenderedPageBreak/>
        <w:drawing>
          <wp:inline distT="0" distB="0" distL="0" distR="0" wp14:anchorId="26971782" wp14:editId="5BB8144A">
            <wp:extent cx="4246075" cy="3876040"/>
            <wp:effectExtent l="0" t="0" r="2540" b="0"/>
            <wp:docPr id="760273843"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493FB27" w14:textId="77777777" w:rsidR="00E73E91" w:rsidRPr="007F06D4" w:rsidRDefault="00E73E91" w:rsidP="00E73E91">
      <w:pPr>
        <w:autoSpaceDE/>
        <w:autoSpaceDN/>
        <w:ind w:firstLine="567"/>
        <w:jc w:val="both"/>
        <w:rPr>
          <w:sz w:val="28"/>
          <w:szCs w:val="28"/>
          <w:lang w:val="uk-UA" w:eastAsia="en-US" w:bidi="ar-SA"/>
        </w:rPr>
      </w:pPr>
    </w:p>
    <w:p w14:paraId="5C16BDA4" w14:textId="0AA1A4A5" w:rsidR="00E73E91" w:rsidRPr="007F06D4" w:rsidRDefault="00E73E91" w:rsidP="00E73E91">
      <w:pPr>
        <w:ind w:firstLine="567"/>
        <w:jc w:val="center"/>
        <w:rPr>
          <w:sz w:val="28"/>
          <w:szCs w:val="28"/>
          <w:lang w:eastAsia="en-US"/>
        </w:rPr>
      </w:pPr>
      <w:r w:rsidRPr="007F06D4">
        <w:rPr>
          <w:sz w:val="28"/>
          <w:szCs w:val="28"/>
          <w:lang w:val="uk-UA" w:eastAsia="en-US"/>
        </w:rPr>
        <w:t>Рисунок 29</w:t>
      </w:r>
      <w:r w:rsidR="00C822E2" w:rsidRPr="007F06D4">
        <w:rPr>
          <w:sz w:val="28"/>
          <w:szCs w:val="28"/>
          <w:lang w:val="uk-UA" w:eastAsia="en-US"/>
        </w:rPr>
        <w:t xml:space="preserve"> </w:t>
      </w:r>
      <w:r w:rsidRPr="007F06D4">
        <w:rPr>
          <w:sz w:val="28"/>
          <w:szCs w:val="28"/>
          <w:lang w:val="uk-UA" w:eastAsia="en-US"/>
        </w:rPr>
        <w:t xml:space="preserve">- </w:t>
      </w:r>
      <w:r w:rsidRPr="007F06D4">
        <w:rPr>
          <w:sz w:val="28"/>
          <w:szCs w:val="28"/>
          <w:lang w:eastAsia="en-US"/>
        </w:rPr>
        <w:t>Холодопроизводительность</w:t>
      </w:r>
    </w:p>
    <w:p w14:paraId="6F761870" w14:textId="77777777" w:rsidR="00E73E91" w:rsidRPr="007F06D4" w:rsidRDefault="00E73E91" w:rsidP="00E73E91">
      <w:pPr>
        <w:ind w:firstLine="567"/>
        <w:jc w:val="center"/>
        <w:rPr>
          <w:b/>
          <w:bCs/>
          <w:sz w:val="28"/>
          <w:szCs w:val="28"/>
          <w:lang w:eastAsia="en-US"/>
        </w:rPr>
      </w:pPr>
    </w:p>
    <w:p w14:paraId="2094750E" w14:textId="7635F174" w:rsidR="00E73E91" w:rsidRPr="007F06D4" w:rsidRDefault="00E73E91" w:rsidP="00E73E91">
      <w:pPr>
        <w:autoSpaceDE/>
        <w:autoSpaceDN/>
        <w:ind w:firstLine="567"/>
        <w:jc w:val="both"/>
        <w:rPr>
          <w:sz w:val="28"/>
          <w:szCs w:val="28"/>
          <w:lang w:val="uk-UA" w:eastAsia="en-US" w:bidi="ar-SA"/>
        </w:rPr>
      </w:pPr>
      <w:r w:rsidRPr="007F06D4">
        <w:rPr>
          <w:sz w:val="28"/>
          <w:szCs w:val="28"/>
          <w:lang w:eastAsia="en-US" w:bidi="ar-SA"/>
        </w:rPr>
        <w:t>Для установки холодопроизводительностью 1</w:t>
      </w:r>
      <w:r w:rsidRPr="007F06D4">
        <w:rPr>
          <w:rFonts w:eastAsia="Calibri"/>
          <w:sz w:val="28"/>
          <w:szCs w:val="28"/>
          <w:lang w:eastAsia="en-US" w:bidi="ar-SA"/>
        </w:rPr>
        <w:t> </w:t>
      </w:r>
      <w:r w:rsidRPr="007F06D4">
        <w:rPr>
          <w:sz w:val="28"/>
          <w:szCs w:val="28"/>
          <w:lang w:eastAsia="en-US" w:bidi="ar-SA"/>
        </w:rPr>
        <w:t xml:space="preserve">кВт потребляемая мощность насосов </w:t>
      </w:r>
      <w:r w:rsidRPr="007F06D4">
        <w:rPr>
          <w:sz w:val="28"/>
          <w:szCs w:val="28"/>
          <w:lang w:val="en-US" w:eastAsia="en-US" w:bidi="ar-SA"/>
        </w:rPr>
        <w:t>P</w:t>
      </w:r>
      <w:r w:rsidRPr="007F06D4">
        <w:rPr>
          <w:sz w:val="28"/>
          <w:szCs w:val="28"/>
          <w:lang w:eastAsia="en-US" w:bidi="ar-SA"/>
        </w:rPr>
        <w:t xml:space="preserve">1 и </w:t>
      </w:r>
      <w:r w:rsidRPr="007F06D4">
        <w:rPr>
          <w:sz w:val="28"/>
          <w:szCs w:val="28"/>
          <w:lang w:val="en-US" w:eastAsia="en-US" w:bidi="ar-SA"/>
        </w:rPr>
        <w:t>P</w:t>
      </w:r>
      <w:r w:rsidRPr="007F06D4">
        <w:rPr>
          <w:sz w:val="28"/>
          <w:szCs w:val="28"/>
          <w:lang w:eastAsia="en-US" w:bidi="ar-SA"/>
        </w:rPr>
        <w:t>2 составила 38</w:t>
      </w:r>
      <w:r w:rsidRPr="007F06D4">
        <w:rPr>
          <w:sz w:val="28"/>
          <w:szCs w:val="28"/>
          <w:lang w:val="en-US" w:eastAsia="en-US" w:bidi="ar-SA"/>
        </w:rPr>
        <w:t> </w:t>
      </w:r>
      <w:r w:rsidRPr="007F06D4">
        <w:rPr>
          <w:sz w:val="28"/>
          <w:szCs w:val="28"/>
          <w:lang w:eastAsia="en-US" w:bidi="ar-SA"/>
        </w:rPr>
        <w:t>Вт. Таким образом, изменение холодильного коэффициента происходило по кривой 3 на рис. 25, </w:t>
      </w:r>
      <w:r w:rsidRPr="007F06D4">
        <w:rPr>
          <w:i/>
          <w:iCs/>
          <w:sz w:val="28"/>
          <w:szCs w:val="28"/>
          <w:lang w:val="en-US" w:eastAsia="en-US" w:bidi="ar-SA"/>
        </w:rPr>
        <w:t>a</w:t>
      </w:r>
      <w:r w:rsidRPr="007F06D4">
        <w:rPr>
          <w:sz w:val="28"/>
          <w:szCs w:val="28"/>
          <w:lang w:eastAsia="en-US" w:bidi="ar-SA"/>
        </w:rPr>
        <w:t>, а изменение потребляемой электрической мощности – по кривой 3 на рисунке 25,</w:t>
      </w:r>
      <w:r w:rsidRPr="007F06D4">
        <w:rPr>
          <w:sz w:val="28"/>
          <w:szCs w:val="28"/>
          <w:lang w:val="en-US" w:eastAsia="en-US" w:bidi="ar-SA"/>
        </w:rPr>
        <w:t> </w:t>
      </w:r>
      <w:r w:rsidRPr="007F06D4">
        <w:rPr>
          <w:sz w:val="28"/>
          <w:szCs w:val="28"/>
          <w:lang w:eastAsia="en-US" w:bidi="ar-SA"/>
        </w:rPr>
        <w:t>б. Всего за сутки установка потребила 18.07</w:t>
      </w:r>
      <w:r w:rsidRPr="007F06D4">
        <w:rPr>
          <w:sz w:val="28"/>
          <w:szCs w:val="28"/>
          <w:lang w:val="en-US" w:eastAsia="en-US" w:bidi="ar-SA"/>
        </w:rPr>
        <w:t> </w:t>
      </w:r>
      <w:r w:rsidRPr="007F06D4">
        <w:rPr>
          <w:sz w:val="28"/>
          <w:szCs w:val="28"/>
          <w:lang w:eastAsia="en-US" w:bidi="ar-SA"/>
        </w:rPr>
        <w:t xml:space="preserve">кВт, что на 1.3 % больше энергопотребления в первом сценарии. </w:t>
      </w:r>
      <w:r w:rsidRPr="007F06D4">
        <w:rPr>
          <w:sz w:val="28"/>
          <w:szCs w:val="28"/>
          <w:lang w:val="uk-UA" w:eastAsia="en-US"/>
        </w:rPr>
        <w:t>Результаты проведенных экспериментов с установкой ХМсПК приведены в виде гистограммы (рисунки 26,27,28,29)</w:t>
      </w:r>
      <w:r w:rsidR="00C822E2" w:rsidRPr="007F06D4">
        <w:rPr>
          <w:sz w:val="28"/>
          <w:szCs w:val="28"/>
          <w:lang w:val="uk-UA" w:eastAsia="en-US"/>
        </w:rPr>
        <w:t>.</w:t>
      </w:r>
    </w:p>
    <w:p w14:paraId="7A5B5101" w14:textId="77777777" w:rsidR="00E73E91" w:rsidRPr="007F06D4" w:rsidRDefault="00E73E91" w:rsidP="00E73E91">
      <w:pPr>
        <w:ind w:firstLine="709"/>
        <w:jc w:val="both"/>
        <w:rPr>
          <w:sz w:val="28"/>
          <w:szCs w:val="28"/>
        </w:rPr>
      </w:pPr>
    </w:p>
    <w:p w14:paraId="1C3F990A" w14:textId="77777777" w:rsidR="00E73E91" w:rsidRPr="007F06D4" w:rsidRDefault="00E73E91" w:rsidP="00E73E91">
      <w:pPr>
        <w:pStyle w:val="31"/>
        <w:spacing w:before="0"/>
        <w:ind w:firstLine="709"/>
        <w:jc w:val="both"/>
        <w:rPr>
          <w:rFonts w:ascii="Times New Roman" w:hAnsi="Times New Roman"/>
          <w:color w:val="auto"/>
          <w:sz w:val="28"/>
          <w:szCs w:val="28"/>
        </w:rPr>
      </w:pPr>
      <w:bookmarkStart w:id="34" w:name="_Toc85459556"/>
      <w:r w:rsidRPr="007F06D4">
        <w:rPr>
          <w:rFonts w:ascii="Times New Roman" w:hAnsi="Times New Roman"/>
          <w:color w:val="auto"/>
          <w:sz w:val="28"/>
          <w:szCs w:val="28"/>
        </w:rPr>
        <w:t>Выводы</w:t>
      </w:r>
      <w:bookmarkEnd w:id="34"/>
      <w:r w:rsidRPr="007F06D4">
        <w:rPr>
          <w:rFonts w:ascii="Times New Roman" w:hAnsi="Times New Roman"/>
          <w:color w:val="auto"/>
          <w:sz w:val="28"/>
          <w:szCs w:val="28"/>
        </w:rPr>
        <w:t xml:space="preserve"> по третьему разделу:</w:t>
      </w:r>
    </w:p>
    <w:p w14:paraId="4EDEC9E8" w14:textId="77777777" w:rsidR="00E73E91" w:rsidRPr="007F06D4" w:rsidRDefault="00E73E91" w:rsidP="00E73E91">
      <w:pPr>
        <w:ind w:firstLine="709"/>
        <w:jc w:val="both"/>
        <w:rPr>
          <w:sz w:val="28"/>
          <w:szCs w:val="28"/>
        </w:rPr>
      </w:pPr>
      <w:bookmarkStart w:id="35" w:name="_Hlk117104503"/>
      <w:bookmarkStart w:id="36" w:name="_Hlk117105574"/>
      <w:r w:rsidRPr="007F06D4">
        <w:rPr>
          <w:sz w:val="28"/>
          <w:szCs w:val="28"/>
        </w:rPr>
        <w:t>Во всех случаях несмотря на то, что для циркуляции теплоносителя через КЖО требуется дополнительный расход энергии для электродвигателя насоса, подача теплоносителя в КЖО не вызывает снижения мгновенного дневного значения холодильного коэффициента. Также включение КЖО приводит к снижению температуры конденсации и степени повышения давления в компрессоре. Таким образом показана принципиальная возможность снижения температуры конденсации за счет подачи в КЖО теплоносителя, предварительно охлажденного в ночное время в радиат</w:t>
      </w:r>
      <w:bookmarkEnd w:id="35"/>
      <w:r w:rsidRPr="007F06D4">
        <w:rPr>
          <w:sz w:val="28"/>
          <w:szCs w:val="28"/>
        </w:rPr>
        <w:t>орах.</w:t>
      </w:r>
    </w:p>
    <w:bookmarkEnd w:id="36"/>
    <w:p w14:paraId="53F4A8BD" w14:textId="77777777" w:rsidR="00E73E91" w:rsidRPr="007F06D4" w:rsidRDefault="00E73E91" w:rsidP="00E73E91">
      <w:pPr>
        <w:ind w:firstLine="709"/>
        <w:jc w:val="both"/>
        <w:rPr>
          <w:sz w:val="28"/>
          <w:szCs w:val="28"/>
        </w:rPr>
      </w:pPr>
      <w:r w:rsidRPr="007F06D4">
        <w:rPr>
          <w:sz w:val="28"/>
          <w:szCs w:val="28"/>
        </w:rPr>
        <w:t>Результаты эксперимента будут использованы для проверки корректности разработанной компьютерной модели холодильной установки с отводом теплоты конденсации за счет РО.</w:t>
      </w:r>
    </w:p>
    <w:bookmarkEnd w:id="1"/>
    <w:bookmarkEnd w:id="19"/>
    <w:bookmarkEnd w:id="25"/>
    <w:p w14:paraId="6BFA443B" w14:textId="4E901EA8" w:rsidR="00E73E91" w:rsidRPr="007F06D4" w:rsidRDefault="00E73E91" w:rsidP="00E73E91">
      <w:pPr>
        <w:pStyle w:val="afe"/>
        <w:spacing w:before="0" w:after="0"/>
        <w:ind w:firstLine="709"/>
        <w:jc w:val="both"/>
        <w:outlineLvl w:val="9"/>
        <w:rPr>
          <w:rFonts w:ascii="Times New Roman" w:hAnsi="Times New Roman"/>
          <w:sz w:val="28"/>
          <w:szCs w:val="28"/>
          <w:lang w:val="ru-RU"/>
        </w:rPr>
      </w:pPr>
      <w:r w:rsidRPr="007F06D4">
        <w:rPr>
          <w:rFonts w:ascii="Times New Roman" w:hAnsi="Times New Roman"/>
          <w:sz w:val="28"/>
          <w:szCs w:val="28"/>
          <w:lang w:val="ru-RU"/>
        </w:rPr>
        <w:br w:type="page"/>
      </w:r>
      <w:r w:rsidRPr="007F06D4">
        <w:rPr>
          <w:rFonts w:ascii="Times New Roman" w:hAnsi="Times New Roman"/>
          <w:sz w:val="28"/>
          <w:szCs w:val="28"/>
          <w:lang w:val="ru-RU"/>
        </w:rPr>
        <w:lastRenderedPageBreak/>
        <w:t xml:space="preserve">4 МОДЕЛИРОВАНИЕ ХОЛОДИЛЬНОЙ СИСТЕМЫ С ОХЛАЖДЕНИЕМ КОНДЕНСАТОРА ТЕПЛОВЫМ ИЗЛУЧЕНИЕМ В </w:t>
      </w:r>
      <w:r w:rsidR="003579A9">
        <w:rPr>
          <w:rFonts w:ascii="Times New Roman" w:hAnsi="Times New Roman"/>
          <w:sz w:val="28"/>
          <w:szCs w:val="28"/>
          <w:lang w:val="ru-RU"/>
        </w:rPr>
        <w:t>АТМО</w:t>
      </w:r>
      <w:r w:rsidRPr="007F06D4">
        <w:rPr>
          <w:rFonts w:ascii="Times New Roman" w:hAnsi="Times New Roman"/>
          <w:sz w:val="28"/>
          <w:szCs w:val="28"/>
          <w:lang w:val="ru-RU"/>
        </w:rPr>
        <w:t>СФЕРУ</w:t>
      </w:r>
    </w:p>
    <w:p w14:paraId="7B188903" w14:textId="77777777" w:rsidR="00E73E91" w:rsidRPr="007F06D4" w:rsidRDefault="00E73E91" w:rsidP="00E73E91">
      <w:pPr>
        <w:rPr>
          <w:lang w:eastAsia="en-US" w:bidi="en-US"/>
        </w:rPr>
      </w:pPr>
    </w:p>
    <w:p w14:paraId="774D2269" w14:textId="7314B0F9" w:rsidR="00E73E91" w:rsidRPr="007F06D4" w:rsidRDefault="00E73E91" w:rsidP="00E73E91">
      <w:pPr>
        <w:pStyle w:val="1"/>
        <w:spacing w:before="0"/>
        <w:ind w:firstLine="709"/>
        <w:jc w:val="both"/>
        <w:rPr>
          <w:rFonts w:ascii="Times New Roman" w:hAnsi="Times New Roman"/>
          <w:b/>
          <w:bCs/>
          <w:color w:val="auto"/>
          <w:sz w:val="28"/>
          <w:szCs w:val="28"/>
        </w:rPr>
      </w:pPr>
      <w:r w:rsidRPr="007F06D4">
        <w:rPr>
          <w:rFonts w:ascii="Times New Roman" w:hAnsi="Times New Roman"/>
          <w:b/>
          <w:bCs/>
          <w:color w:val="auto"/>
          <w:sz w:val="28"/>
          <w:szCs w:val="28"/>
        </w:rPr>
        <w:t>4.1 Об</w:t>
      </w:r>
      <w:r w:rsidR="00D1160D">
        <w:rPr>
          <w:rFonts w:ascii="Times New Roman" w:hAnsi="Times New Roman"/>
          <w:b/>
          <w:bCs/>
          <w:color w:val="auto"/>
          <w:sz w:val="28"/>
          <w:szCs w:val="28"/>
        </w:rPr>
        <w:t>ъ</w:t>
      </w:r>
      <w:r w:rsidRPr="007F06D4">
        <w:rPr>
          <w:rFonts w:ascii="Times New Roman" w:hAnsi="Times New Roman"/>
          <w:b/>
          <w:bCs/>
          <w:color w:val="auto"/>
          <w:sz w:val="28"/>
          <w:szCs w:val="28"/>
        </w:rPr>
        <w:t>ект моделирования</w:t>
      </w:r>
    </w:p>
    <w:p w14:paraId="652E0CC1" w14:textId="77777777" w:rsidR="00E73E91" w:rsidRPr="007F06D4" w:rsidRDefault="00E73E91" w:rsidP="00E73E91">
      <w:pPr>
        <w:ind w:firstLine="709"/>
        <w:jc w:val="both"/>
        <w:rPr>
          <w:sz w:val="28"/>
          <w:szCs w:val="28"/>
        </w:rPr>
      </w:pPr>
      <w:r w:rsidRPr="007F06D4">
        <w:rPr>
          <w:sz w:val="28"/>
          <w:szCs w:val="28"/>
        </w:rPr>
        <w:t>Климат Казахстана резко континентальный. Здесь во многих районах летние дневные температуры могут превышать +35°С. С учетом воздействия солнечной радиации температура поверхности может периодически повышаться до +50°С. Эта высокая температура влияет на работу парокомпрессионных ХМ с конденсаторами воздушного охлаждения. В них температура конденсации может подниматься до +60°С и выше в течение дня. В результате компрессоры холодильников испытывают повышенные механические нагрузки, что вызывает сокращение срока службы и повышенное энергопотребление.</w:t>
      </w:r>
    </w:p>
    <w:p w14:paraId="32AC36A2" w14:textId="58AD7078" w:rsidR="00E73E91" w:rsidRPr="007F06D4" w:rsidRDefault="00E73E91" w:rsidP="00E73E91">
      <w:pPr>
        <w:ind w:firstLine="709"/>
        <w:jc w:val="both"/>
        <w:rPr>
          <w:sz w:val="28"/>
          <w:szCs w:val="28"/>
        </w:rPr>
      </w:pPr>
      <w:r w:rsidRPr="007F06D4">
        <w:rPr>
          <w:sz w:val="28"/>
          <w:szCs w:val="28"/>
        </w:rPr>
        <w:t>Традиционно используемые для снижения давления конденсации испарительные конденсаторы не подходят для множества регионов с жарким климатом. В большинстве жарких регионов, вода является достаточно дефицитным ресурсом, который достаточно дорого испарять и терять безвозвратно. Например</w:t>
      </w:r>
      <w:r w:rsidR="006D4832">
        <w:rPr>
          <w:sz w:val="28"/>
          <w:szCs w:val="28"/>
        </w:rPr>
        <w:t>,</w:t>
      </w:r>
      <w:r w:rsidRPr="007F06D4">
        <w:rPr>
          <w:sz w:val="28"/>
          <w:szCs w:val="28"/>
        </w:rPr>
        <w:t xml:space="preserve"> в западных регионах Казахстана [83].</w:t>
      </w:r>
    </w:p>
    <w:p w14:paraId="13B8BB9F" w14:textId="77777777" w:rsidR="00E73E91" w:rsidRPr="007F06D4" w:rsidRDefault="00E73E91" w:rsidP="00E73E91">
      <w:pPr>
        <w:ind w:firstLine="709"/>
        <w:jc w:val="both"/>
        <w:rPr>
          <w:sz w:val="28"/>
          <w:szCs w:val="28"/>
        </w:rPr>
      </w:pPr>
      <w:r w:rsidRPr="007F06D4">
        <w:rPr>
          <w:sz w:val="28"/>
          <w:szCs w:val="28"/>
        </w:rPr>
        <w:t>В статье [84] предлагается использовать радиационное охлаждение для отвода тепла конденсации в парокомпрессионных холодильниках. Радиационное охлаждение (далее РО) — способ понижения температуры охлаждаемых объектов, основанный на отводе тепла в виде инфракрасного излучения из атмосферы планеты в окружающее пространство. В этом случае РO можно использовать в течение ночи для создания резерва охлажденного теплоносителя. Этот хладагент направляется в конденсатор в самое жаркое время дня и забирает тепло конденсации из парокомпрессионного холодильника. Это снижает температуру конденсации компрессора и потребление энергии, а также исключает возможность аварийного отключения чиллера из-за слишком высокого давления конденсации.</w:t>
      </w:r>
    </w:p>
    <w:p w14:paraId="31028347" w14:textId="77777777" w:rsidR="00E73E91" w:rsidRPr="007F06D4" w:rsidRDefault="00E73E91" w:rsidP="00E73E91">
      <w:pPr>
        <w:ind w:firstLine="709"/>
        <w:jc w:val="both"/>
        <w:rPr>
          <w:sz w:val="28"/>
          <w:szCs w:val="28"/>
        </w:rPr>
      </w:pPr>
      <w:r w:rsidRPr="007F06D4">
        <w:rPr>
          <w:sz w:val="28"/>
          <w:szCs w:val="28"/>
        </w:rPr>
        <w:t>Предлагаемая схема имеет большое преимущество в том, что охлаждающая жидкость, подаваемая в радиатор, всегда горячая (выше +20°С). В результате тепловая мощность, выделяемая радиатором, увеличивается по сравнению с другими схемами, использующими РО.</w:t>
      </w:r>
    </w:p>
    <w:p w14:paraId="4872FD54" w14:textId="77777777" w:rsidR="00E73E91" w:rsidRPr="007F06D4" w:rsidRDefault="00E73E91" w:rsidP="00E73E91">
      <w:pPr>
        <w:ind w:firstLine="709"/>
        <w:jc w:val="both"/>
        <w:rPr>
          <w:sz w:val="28"/>
          <w:szCs w:val="28"/>
        </w:rPr>
      </w:pPr>
      <w:r w:rsidRPr="007F06D4">
        <w:rPr>
          <w:sz w:val="28"/>
          <w:szCs w:val="28"/>
        </w:rPr>
        <w:t xml:space="preserve">Предлагаемые решения по отводу теплоты конденсации с помощью РО были представлены во многих работах [85, 86]. Однако на сегодняшний день не представлено математической модели для оценки энергоэффективности этого решения. </w:t>
      </w:r>
    </w:p>
    <w:p w14:paraId="7E6D64BE" w14:textId="77777777" w:rsidR="00E73E91" w:rsidRPr="007F06D4" w:rsidRDefault="00E73E91" w:rsidP="00E73E91">
      <w:pPr>
        <w:pStyle w:val="1"/>
        <w:spacing w:before="0"/>
        <w:ind w:firstLine="709"/>
        <w:jc w:val="both"/>
        <w:rPr>
          <w:rFonts w:ascii="Times New Roman" w:hAnsi="Times New Roman"/>
          <w:b/>
          <w:bCs/>
          <w:color w:val="auto"/>
          <w:sz w:val="28"/>
          <w:szCs w:val="28"/>
        </w:rPr>
      </w:pPr>
    </w:p>
    <w:p w14:paraId="45BEB613" w14:textId="77777777" w:rsidR="00E73E91" w:rsidRPr="007F06D4" w:rsidRDefault="00E73E91" w:rsidP="00E73E91">
      <w:pPr>
        <w:pStyle w:val="1"/>
        <w:spacing w:before="0"/>
        <w:ind w:firstLine="709"/>
        <w:jc w:val="both"/>
        <w:rPr>
          <w:rFonts w:ascii="Times New Roman" w:hAnsi="Times New Roman"/>
          <w:b/>
          <w:bCs/>
          <w:color w:val="auto"/>
          <w:sz w:val="28"/>
          <w:szCs w:val="28"/>
        </w:rPr>
      </w:pPr>
      <w:r w:rsidRPr="007F06D4">
        <w:rPr>
          <w:rFonts w:ascii="Times New Roman" w:hAnsi="Times New Roman"/>
          <w:b/>
          <w:bCs/>
          <w:color w:val="auto"/>
          <w:sz w:val="28"/>
          <w:szCs w:val="28"/>
        </w:rPr>
        <w:t>4.2 Алгоритм работы установки</w:t>
      </w:r>
    </w:p>
    <w:p w14:paraId="405BC3DB" w14:textId="77777777" w:rsidR="00E73E91" w:rsidRPr="007F06D4" w:rsidRDefault="00E73E91" w:rsidP="00E73E91">
      <w:pPr>
        <w:ind w:firstLine="709"/>
        <w:jc w:val="both"/>
        <w:rPr>
          <w:sz w:val="28"/>
          <w:szCs w:val="28"/>
        </w:rPr>
      </w:pPr>
      <w:r w:rsidRPr="007F06D4">
        <w:rPr>
          <w:sz w:val="28"/>
          <w:szCs w:val="28"/>
        </w:rPr>
        <w:t>Схема установки ХМ с ПК, в которой теплота конденсации ПКХМ отводится за счет радиационного охлаждения представлена на рисунке 30.</w:t>
      </w:r>
    </w:p>
    <w:p w14:paraId="1B7570F1" w14:textId="77777777" w:rsidR="00E73E91" w:rsidRPr="007F06D4" w:rsidRDefault="00E73E91" w:rsidP="00E73E91">
      <w:pPr>
        <w:ind w:firstLine="709"/>
        <w:jc w:val="both"/>
        <w:rPr>
          <w:sz w:val="28"/>
          <w:szCs w:val="28"/>
        </w:rPr>
      </w:pPr>
      <w:r w:rsidRPr="007F06D4">
        <w:rPr>
          <w:sz w:val="28"/>
          <w:szCs w:val="28"/>
        </w:rPr>
        <w:t xml:space="preserve">Система имеет следующий алгоритм работы. </w:t>
      </w:r>
    </w:p>
    <w:p w14:paraId="037A92DD" w14:textId="77777777" w:rsidR="00E73E91" w:rsidRPr="007F06D4" w:rsidRDefault="00E73E91" w:rsidP="00E73E91">
      <w:pPr>
        <w:ind w:firstLine="709"/>
        <w:jc w:val="both"/>
        <w:rPr>
          <w:sz w:val="28"/>
          <w:szCs w:val="28"/>
        </w:rPr>
      </w:pPr>
      <w:r w:rsidRPr="007F06D4">
        <w:rPr>
          <w:sz w:val="28"/>
          <w:szCs w:val="28"/>
        </w:rPr>
        <w:t xml:space="preserve">В ночное время включается насос Н1, который забирает теплоноситель из аккумулятора холода АХ и прокачивает его через радиатор Р. Теплоноситель </w:t>
      </w:r>
      <w:r w:rsidRPr="007F06D4">
        <w:rPr>
          <w:sz w:val="28"/>
          <w:szCs w:val="28"/>
        </w:rPr>
        <w:lastRenderedPageBreak/>
        <w:t>проходя через радиатор Р снова возвращается в АХ. В это время ПКХМ работает с использованием КВО в стандартном режиме. Насос Н1 отключается после ночного цикла работы 18:00 – 6:00.</w:t>
      </w:r>
    </w:p>
    <w:p w14:paraId="1060DC70" w14:textId="77777777" w:rsidR="00E73E91" w:rsidRPr="007F06D4" w:rsidRDefault="00E73E91" w:rsidP="00E73E91">
      <w:pPr>
        <w:ind w:firstLine="709"/>
        <w:jc w:val="both"/>
        <w:rPr>
          <w:sz w:val="28"/>
          <w:szCs w:val="28"/>
        </w:rPr>
      </w:pPr>
      <w:r w:rsidRPr="007F06D4">
        <w:rPr>
          <w:sz w:val="28"/>
          <w:szCs w:val="28"/>
        </w:rPr>
        <w:t>При достижении температуры атмосферного воздуха значения в 30°С, включается насос Н2. Он забирает охлажденный ночью теплоноситель и подает в КЖО из АХ. Здесь теплоноситель отводит тепло от конденсирующегося хладагента, а сам нагревается. В этот период ПКХМ остается включенной: компрессор КМ включен, вентилятор КВО включен, вентилятор воздухоохладителя В включён.</w:t>
      </w:r>
    </w:p>
    <w:p w14:paraId="6EF57858" w14:textId="77777777" w:rsidR="00E73E91" w:rsidRPr="007F06D4" w:rsidRDefault="00E73E91" w:rsidP="00E73E91">
      <w:pPr>
        <w:ind w:firstLine="709"/>
        <w:jc w:val="both"/>
        <w:rPr>
          <w:sz w:val="28"/>
          <w:szCs w:val="28"/>
        </w:rPr>
      </w:pPr>
      <w:r w:rsidRPr="007F06D4">
        <w:rPr>
          <w:sz w:val="28"/>
          <w:szCs w:val="28"/>
        </w:rPr>
        <w:t>Отметим, что вентилятор КВО продолжает работу все время, так как КВО предположительно должен производить снятие перегрева хладагента. Включение КВО одновременно с КЖО позволяет снизить количество теплоты, поступающее в аккумулятор холода.</w:t>
      </w:r>
    </w:p>
    <w:p w14:paraId="5A16C8FE" w14:textId="77777777" w:rsidR="00E73E91" w:rsidRPr="007F06D4" w:rsidRDefault="00E73E91" w:rsidP="00E73E91">
      <w:pPr>
        <w:ind w:firstLine="709"/>
        <w:jc w:val="both"/>
        <w:rPr>
          <w:sz w:val="28"/>
          <w:szCs w:val="28"/>
        </w:rPr>
      </w:pPr>
      <w:r w:rsidRPr="007F06D4">
        <w:rPr>
          <w:sz w:val="28"/>
          <w:szCs w:val="28"/>
        </w:rPr>
        <w:t>Аккумулятор холода АХ является полимерной теплоизолированной емкостью. Насосы Н1 и Н2 являются центробежными циркуляционными насосами с мокрым ротором. КЖО представляет собой теплообменник состоящий из емкости с медным змеевиком. КВО представляет собой ребристо-трубный конденсатор воздушного охлаждения. Воздухоохладитель В – это ребристо-трубный теплообменник с вентилятором. Компрессор КМ – поршневой, герметичный.</w:t>
      </w:r>
    </w:p>
    <w:p w14:paraId="3729B062" w14:textId="77777777" w:rsidR="00E73E91" w:rsidRPr="007F06D4" w:rsidRDefault="00E73E91" w:rsidP="00E73E91">
      <w:pPr>
        <w:ind w:firstLine="709"/>
        <w:jc w:val="both"/>
        <w:rPr>
          <w:sz w:val="28"/>
          <w:szCs w:val="28"/>
        </w:rPr>
      </w:pPr>
    </w:p>
    <w:p w14:paraId="55607FF5" w14:textId="7173A0A9" w:rsidR="00E73E91" w:rsidRPr="007F06D4" w:rsidRDefault="00E73E91" w:rsidP="00E73E91">
      <w:pPr>
        <w:pStyle w:val="afff9"/>
        <w:spacing w:before="0" w:after="0"/>
        <w:ind w:firstLine="709"/>
        <w:rPr>
          <w:sz w:val="28"/>
          <w:szCs w:val="28"/>
        </w:rPr>
      </w:pPr>
      <w:r w:rsidRPr="007F06D4">
        <w:rPr>
          <w:noProof/>
          <w:sz w:val="28"/>
          <w:szCs w:val="28"/>
          <w:lang w:eastAsia="ru-RU"/>
        </w:rPr>
        <w:drawing>
          <wp:anchor distT="0" distB="0" distL="114300" distR="114300" simplePos="0" relativeHeight="251637248" behindDoc="0" locked="0" layoutInCell="1" allowOverlap="1" wp14:anchorId="2576003C" wp14:editId="4339595F">
            <wp:simplePos x="0" y="0"/>
            <wp:positionH relativeFrom="character">
              <wp:posOffset>0</wp:posOffset>
            </wp:positionH>
            <wp:positionV relativeFrom="line">
              <wp:posOffset>0</wp:posOffset>
            </wp:positionV>
            <wp:extent cx="3275965" cy="2618740"/>
            <wp:effectExtent l="0" t="0" r="0" b="0"/>
            <wp:wrapNone/>
            <wp:docPr id="178375325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75965" cy="2618740"/>
                    </a:xfrm>
                    <a:prstGeom prst="rect">
                      <a:avLst/>
                    </a:prstGeom>
                    <a:noFill/>
                  </pic:spPr>
                </pic:pic>
              </a:graphicData>
            </a:graphic>
            <wp14:sizeRelH relativeFrom="page">
              <wp14:pctWidth>0</wp14:pctWidth>
            </wp14:sizeRelH>
            <wp14:sizeRelV relativeFrom="page">
              <wp14:pctHeight>0</wp14:pctHeight>
            </wp14:sizeRelV>
          </wp:anchor>
        </w:drawing>
      </w:r>
      <w:r w:rsidRPr="007F06D4">
        <w:rPr>
          <w:noProof/>
          <w:sz w:val="28"/>
          <w:szCs w:val="28"/>
          <w:lang w:eastAsia="ru-RU"/>
        </w:rPr>
        <mc:AlternateContent>
          <mc:Choice Requires="wps">
            <w:drawing>
              <wp:inline distT="0" distB="0" distL="0" distR="0" wp14:anchorId="0D6D9BB0" wp14:editId="38E5B60F">
                <wp:extent cx="3276600" cy="2616200"/>
                <wp:effectExtent l="0" t="0" r="0" b="0"/>
                <wp:docPr id="1541451993" name="Прямоугольник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76600" cy="261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41F188" id="Прямоугольник 20" o:spid="_x0000_s1026" style="width:258pt;height:2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" filled="f" stroked="f">
                <o:lock v:ext="edit" aspectratio="t"/>
                <w10:anchorlock/>
              </v:rect>
            </w:pict>
          </mc:Fallback>
        </mc:AlternateContent>
      </w:r>
    </w:p>
    <w:p w14:paraId="7219CA78" w14:textId="77777777" w:rsidR="00E73E91" w:rsidRPr="007F06D4" w:rsidRDefault="00E73E91" w:rsidP="00E73E91">
      <w:pPr>
        <w:rPr>
          <w:lang w:eastAsia="en-US" w:bidi="ar-SA"/>
        </w:rPr>
      </w:pPr>
    </w:p>
    <w:p w14:paraId="62795015" w14:textId="77777777" w:rsidR="00E73E91" w:rsidRPr="007F06D4" w:rsidRDefault="00E73E91" w:rsidP="00E73E91">
      <w:pPr>
        <w:ind w:firstLine="709"/>
        <w:jc w:val="center"/>
        <w:rPr>
          <w:sz w:val="28"/>
          <w:szCs w:val="28"/>
        </w:rPr>
      </w:pPr>
      <w:r w:rsidRPr="007F06D4">
        <w:rPr>
          <w:sz w:val="28"/>
          <w:szCs w:val="28"/>
        </w:rPr>
        <w:t>АХ – аккумулятор холода; ТРВ – терморегулирующий вентиль; КВО – конденсатор воздушного охлаждения; КЖО – конденсатор жидкостного охлаждения; КМ – компрессор; Н1 – насос, подающий теплоноситель в радиатор; Н2 – насос, подающий теплоноситель в КЖО; Р – радиатор; ВО – воздухоохладитель.</w:t>
      </w:r>
    </w:p>
    <w:p w14:paraId="63022472" w14:textId="77777777" w:rsidR="00E73E91" w:rsidRPr="007F06D4" w:rsidRDefault="00E73E91" w:rsidP="00E73E91">
      <w:pPr>
        <w:ind w:firstLine="709"/>
        <w:jc w:val="center"/>
        <w:rPr>
          <w:sz w:val="28"/>
          <w:szCs w:val="28"/>
        </w:rPr>
      </w:pPr>
    </w:p>
    <w:p w14:paraId="643D1C0D" w14:textId="77777777" w:rsidR="00E73E91" w:rsidRPr="007F06D4" w:rsidRDefault="00E73E91" w:rsidP="00E73E91">
      <w:pPr>
        <w:ind w:firstLine="709"/>
        <w:jc w:val="center"/>
        <w:rPr>
          <w:sz w:val="28"/>
          <w:szCs w:val="28"/>
        </w:rPr>
      </w:pPr>
      <w:r w:rsidRPr="007F06D4">
        <w:rPr>
          <w:sz w:val="28"/>
          <w:szCs w:val="28"/>
        </w:rPr>
        <w:t>Рисунок 30 - Принципиальная схема холодильной системы</w:t>
      </w:r>
    </w:p>
    <w:p w14:paraId="176A1B7B" w14:textId="77777777" w:rsidR="00E73E91" w:rsidRPr="007F06D4" w:rsidRDefault="00E73E91" w:rsidP="00E73E91">
      <w:pPr>
        <w:ind w:firstLine="709"/>
        <w:jc w:val="both"/>
        <w:rPr>
          <w:sz w:val="28"/>
          <w:szCs w:val="28"/>
        </w:rPr>
      </w:pPr>
    </w:p>
    <w:p w14:paraId="5CAD01B8" w14:textId="77777777" w:rsidR="00E73E91" w:rsidRPr="007F06D4" w:rsidRDefault="00E73E91" w:rsidP="00E73E91">
      <w:pPr>
        <w:ind w:firstLine="709"/>
        <w:jc w:val="both"/>
        <w:rPr>
          <w:sz w:val="28"/>
          <w:szCs w:val="28"/>
        </w:rPr>
      </w:pPr>
      <w:r w:rsidRPr="007F06D4">
        <w:rPr>
          <w:sz w:val="28"/>
          <w:szCs w:val="28"/>
        </w:rPr>
        <w:t xml:space="preserve">Номинальная холодопроизводительность системы </w:t>
      </w:r>
      <w:r w:rsidRPr="007F06D4">
        <w:rPr>
          <w:i/>
          <w:iCs/>
          <w:sz w:val="28"/>
          <w:szCs w:val="28"/>
        </w:rPr>
        <w:t>Q</w:t>
      </w:r>
      <w:r w:rsidRPr="007F06D4">
        <w:rPr>
          <w:sz w:val="28"/>
          <w:szCs w:val="28"/>
          <w:vertAlign w:val="subscript"/>
        </w:rPr>
        <w:t>0.н</w:t>
      </w:r>
      <w:r w:rsidRPr="007F06D4">
        <w:rPr>
          <w:sz w:val="28"/>
          <w:szCs w:val="28"/>
        </w:rPr>
        <w:t xml:space="preserve"> = 10 кВт. </w:t>
      </w:r>
      <w:r w:rsidRPr="007F06D4">
        <w:rPr>
          <w:sz w:val="28"/>
          <w:szCs w:val="28"/>
        </w:rPr>
        <w:lastRenderedPageBreak/>
        <w:t xml:space="preserve">Требуемая температура в холодильной камере +1°C. Температура кипения хладагента будет </w:t>
      </w:r>
      <w:r w:rsidRPr="007F06D4">
        <w:rPr>
          <w:i/>
          <w:iCs/>
          <w:sz w:val="28"/>
          <w:szCs w:val="28"/>
        </w:rPr>
        <w:t>t</w:t>
      </w:r>
      <w:r w:rsidRPr="007F06D4">
        <w:rPr>
          <w:sz w:val="28"/>
          <w:szCs w:val="28"/>
          <w:vertAlign w:val="subscript"/>
        </w:rPr>
        <w:t>0</w:t>
      </w:r>
      <w:r w:rsidRPr="007F06D4">
        <w:rPr>
          <w:sz w:val="28"/>
          <w:szCs w:val="28"/>
        </w:rPr>
        <w:t> = -10°</w:t>
      </w:r>
      <w:r w:rsidRPr="007F06D4">
        <w:rPr>
          <w:sz w:val="28"/>
          <w:szCs w:val="28"/>
          <w:lang w:val="kk-KZ"/>
        </w:rPr>
        <w:t>С</w:t>
      </w:r>
      <w:r w:rsidRPr="007F06D4">
        <w:rPr>
          <w:sz w:val="28"/>
          <w:szCs w:val="28"/>
        </w:rPr>
        <w:t>; перегрев хладагента 8К; переохлаждение 2К.</w:t>
      </w:r>
    </w:p>
    <w:p w14:paraId="7427C6FC" w14:textId="77777777" w:rsidR="00E73E91" w:rsidRPr="007F06D4" w:rsidRDefault="00E73E91" w:rsidP="00E73E91">
      <w:pPr>
        <w:ind w:firstLine="709"/>
        <w:jc w:val="both"/>
        <w:rPr>
          <w:sz w:val="28"/>
          <w:szCs w:val="28"/>
        </w:rPr>
      </w:pPr>
      <w:r w:rsidRPr="007F06D4">
        <w:rPr>
          <w:sz w:val="28"/>
          <w:szCs w:val="28"/>
        </w:rPr>
        <w:t>В связи с высокой трудоемкостью экспериментальных исследований необходима разработка упрощенных математических моделей для оценки влияния отдельных параметров системы на ее эффективность. Также отметим, что на данном этапе исследования преждевременно разрабатывать компьютерную модель системы для итеративного моделирования процесса теплообмена во времени. В конечном счете, их использование связано с большими ресурсоемкими вычислениями, усложняющими процесс оптимизации холодильных систем.</w:t>
      </w:r>
    </w:p>
    <w:p w14:paraId="350994E7" w14:textId="77777777" w:rsidR="00E73E91" w:rsidRPr="007F06D4" w:rsidRDefault="00E73E91" w:rsidP="00E73E91">
      <w:pPr>
        <w:pStyle w:val="20"/>
        <w:ind w:left="0" w:firstLine="709"/>
        <w:jc w:val="both"/>
        <w:rPr>
          <w:b w:val="0"/>
          <w:bCs w:val="0"/>
        </w:rPr>
      </w:pPr>
      <w:r w:rsidRPr="007F06D4">
        <w:rPr>
          <w:b w:val="0"/>
          <w:bCs w:val="0"/>
        </w:rPr>
        <w:t>Поэтому на данном этапе мы исследуем холодильный цикл системы, а также строим тепловой баланс отдельных элементов для построения математической модели.</w:t>
      </w:r>
    </w:p>
    <w:p w14:paraId="4BA2365D" w14:textId="77777777" w:rsidR="00E73E91" w:rsidRPr="007F06D4" w:rsidRDefault="00E73E91" w:rsidP="00E73E91">
      <w:pPr>
        <w:pStyle w:val="20"/>
        <w:ind w:left="0" w:firstLine="709"/>
        <w:jc w:val="both"/>
      </w:pPr>
    </w:p>
    <w:p w14:paraId="290C5C76" w14:textId="77777777" w:rsidR="00E73E91" w:rsidRPr="007F06D4" w:rsidRDefault="00E73E91" w:rsidP="00E73E91">
      <w:pPr>
        <w:pStyle w:val="20"/>
        <w:ind w:left="0" w:firstLine="709"/>
        <w:jc w:val="both"/>
      </w:pPr>
      <w:r w:rsidRPr="007F06D4">
        <w:t>4.3 Климатические данные</w:t>
      </w:r>
    </w:p>
    <w:p w14:paraId="5A43EA11" w14:textId="77777777" w:rsidR="00E73E91" w:rsidRPr="007F06D4" w:rsidRDefault="00E73E91" w:rsidP="00E73E91">
      <w:pPr>
        <w:ind w:firstLine="709"/>
        <w:jc w:val="both"/>
        <w:rPr>
          <w:sz w:val="28"/>
          <w:szCs w:val="28"/>
        </w:rPr>
      </w:pPr>
      <w:r w:rsidRPr="007F06D4">
        <w:rPr>
          <w:sz w:val="28"/>
          <w:szCs w:val="28"/>
        </w:rPr>
        <w:t>Рассмотрим возможность использования холодильной установки в условиях климата города Шымкент (Казахстан). Климат города резко континентальный с жарким продолжительным летом. Рассмотрим изменение температуры днем. Колебания температуры достигают 15°С. Минимальная температура: +21°C. Максимальная температура +36°С. Максимальная температура наблюдалась в 15:30. Пять часов (5 часов) с 13:00 до 18:00 температура практически постоянна, что составляет расчетную температуру тв.р = +35,5°С. В остальной период времени изменение температуры атмосферного воздуха можно описать полиноминальной зависимость вида:</w:t>
      </w:r>
    </w:p>
    <w:p w14:paraId="7A7767C9" w14:textId="77777777" w:rsidR="00E73E91" w:rsidRPr="007F06D4" w:rsidRDefault="00E73E91" w:rsidP="00E73E91">
      <w:pPr>
        <w:ind w:firstLine="709"/>
        <w:jc w:val="both"/>
        <w:rPr>
          <w:sz w:val="28"/>
          <w:szCs w:val="28"/>
        </w:rPr>
      </w:pPr>
    </w:p>
    <w:p w14:paraId="51D59383" w14:textId="77777777" w:rsidR="00E73E91" w:rsidRPr="007F06D4" w:rsidRDefault="00E73E91" w:rsidP="00E73E91">
      <w:pPr>
        <w:pStyle w:val="afffd"/>
        <w:spacing w:before="0" w:after="0" w:line="240" w:lineRule="auto"/>
        <w:ind w:firstLine="709"/>
        <w:jc w:val="both"/>
        <w:rPr>
          <w:szCs w:val="28"/>
        </w:rPr>
      </w:pPr>
      <w:r w:rsidRPr="007F06D4">
        <w:rPr>
          <w:szCs w:val="28"/>
        </w:rPr>
        <w:tab/>
        <w:t xml:space="preserve">   </w:t>
      </w:r>
      <w:r w:rsidRPr="007F06D4">
        <w:rPr>
          <w:szCs w:val="28"/>
        </w:rPr>
        <w:object w:dxaOrig="3879" w:dyaOrig="400" w14:anchorId="40FA7106">
          <v:shape id="_x0000_i1026" type="#_x0000_t75" style="width:194pt;height:20pt" o:ole="">
            <v:imagedata r:id="rId47" o:title=""/>
          </v:shape>
          <o:OLEObject Type="Embed" ProgID="Equation.3" ShapeID="_x0000_i1026" DrawAspect="Content" ObjectID="_1777554976" r:id="rId48"/>
        </w:object>
      </w:r>
      <w:r w:rsidRPr="007F06D4">
        <w:rPr>
          <w:szCs w:val="28"/>
        </w:rPr>
        <w:t>,</w:t>
      </w:r>
      <w:r w:rsidRPr="007F06D4">
        <w:rPr>
          <w:szCs w:val="28"/>
        </w:rPr>
        <w:tab/>
        <w:t xml:space="preserve">   (44)</w:t>
      </w:r>
    </w:p>
    <w:p w14:paraId="0988EE6C" w14:textId="77777777" w:rsidR="00E73E91" w:rsidRPr="007F06D4" w:rsidRDefault="00E73E91" w:rsidP="00E73E91">
      <w:pPr>
        <w:ind w:firstLine="709"/>
        <w:jc w:val="both"/>
        <w:rPr>
          <w:iCs/>
          <w:sz w:val="28"/>
          <w:szCs w:val="28"/>
        </w:rPr>
      </w:pPr>
    </w:p>
    <w:p w14:paraId="652F52F0" w14:textId="77777777" w:rsidR="00E73E91" w:rsidRPr="007F06D4" w:rsidRDefault="00E73E91" w:rsidP="00E73E91">
      <w:pPr>
        <w:jc w:val="both"/>
        <w:rPr>
          <w:iCs/>
          <w:sz w:val="28"/>
          <w:szCs w:val="28"/>
        </w:rPr>
      </w:pPr>
      <w:r w:rsidRPr="007F06D4">
        <w:rPr>
          <w:iCs/>
          <w:sz w:val="28"/>
          <w:szCs w:val="28"/>
        </w:rPr>
        <w:t xml:space="preserve">где </w:t>
      </w:r>
      <w:r w:rsidRPr="007F06D4">
        <w:rPr>
          <w:iCs/>
          <w:sz w:val="28"/>
          <w:szCs w:val="28"/>
        </w:rPr>
        <w:tab/>
      </w:r>
      <w:r w:rsidRPr="007F06D4">
        <w:rPr>
          <w:i/>
          <w:sz w:val="28"/>
          <w:szCs w:val="28"/>
        </w:rPr>
        <w:t xml:space="preserve">τ </w:t>
      </w:r>
      <w:r w:rsidRPr="007F06D4">
        <w:rPr>
          <w:iCs/>
          <w:sz w:val="28"/>
          <w:szCs w:val="28"/>
        </w:rPr>
        <w:t>– время в диапазоне от [0;1], где 0 – это начало суток (время 00:00), а 1 – окончание суток (время 23:59);</w:t>
      </w:r>
    </w:p>
    <w:p w14:paraId="638DB9BF" w14:textId="77777777" w:rsidR="00E73E91" w:rsidRPr="007F06D4" w:rsidRDefault="00E73E91" w:rsidP="00E73E91">
      <w:pPr>
        <w:ind w:firstLine="709"/>
        <w:jc w:val="both"/>
        <w:rPr>
          <w:iCs/>
          <w:sz w:val="28"/>
          <w:szCs w:val="28"/>
        </w:rPr>
      </w:pPr>
      <w:r w:rsidRPr="007F06D4">
        <w:rPr>
          <w:i/>
          <w:sz w:val="28"/>
          <w:szCs w:val="28"/>
        </w:rPr>
        <w:t>a</w:t>
      </w:r>
      <w:r w:rsidRPr="007F06D4">
        <w:rPr>
          <w:iCs/>
          <w:sz w:val="28"/>
          <w:szCs w:val="28"/>
          <w:vertAlign w:val="subscript"/>
        </w:rPr>
        <w:t>tв</w:t>
      </w:r>
      <w:r w:rsidRPr="007F06D4">
        <w:rPr>
          <w:i/>
          <w:sz w:val="28"/>
          <w:szCs w:val="28"/>
        </w:rPr>
        <w:t>, b</w:t>
      </w:r>
      <w:r w:rsidRPr="007F06D4">
        <w:rPr>
          <w:iCs/>
          <w:sz w:val="28"/>
          <w:szCs w:val="28"/>
          <w:vertAlign w:val="subscript"/>
        </w:rPr>
        <w:t>tв</w:t>
      </w:r>
      <w:r w:rsidRPr="007F06D4">
        <w:rPr>
          <w:i/>
          <w:sz w:val="28"/>
          <w:szCs w:val="28"/>
        </w:rPr>
        <w:t>, c</w:t>
      </w:r>
      <w:r w:rsidRPr="007F06D4">
        <w:rPr>
          <w:iCs/>
          <w:sz w:val="28"/>
          <w:szCs w:val="28"/>
          <w:vertAlign w:val="subscript"/>
        </w:rPr>
        <w:t>tв</w:t>
      </w:r>
      <w:r w:rsidRPr="007F06D4">
        <w:rPr>
          <w:i/>
          <w:sz w:val="28"/>
          <w:szCs w:val="28"/>
        </w:rPr>
        <w:t>, d</w:t>
      </w:r>
      <w:r w:rsidRPr="007F06D4">
        <w:rPr>
          <w:iCs/>
          <w:sz w:val="28"/>
          <w:szCs w:val="28"/>
          <w:vertAlign w:val="subscript"/>
        </w:rPr>
        <w:t>tв</w:t>
      </w:r>
      <w:r w:rsidRPr="007F06D4">
        <w:rPr>
          <w:i/>
          <w:sz w:val="28"/>
          <w:szCs w:val="28"/>
        </w:rPr>
        <w:t>, e</w:t>
      </w:r>
      <w:r w:rsidRPr="007F06D4">
        <w:rPr>
          <w:iCs/>
          <w:sz w:val="28"/>
          <w:szCs w:val="28"/>
          <w:vertAlign w:val="subscript"/>
        </w:rPr>
        <w:t>tв</w:t>
      </w:r>
      <w:r w:rsidRPr="007F06D4">
        <w:rPr>
          <w:i/>
          <w:sz w:val="28"/>
          <w:szCs w:val="28"/>
        </w:rPr>
        <w:t xml:space="preserve"> </w:t>
      </w:r>
      <w:r w:rsidRPr="007F06D4">
        <w:rPr>
          <w:iCs/>
          <w:sz w:val="28"/>
          <w:szCs w:val="28"/>
        </w:rPr>
        <w:t xml:space="preserve">– постоянные коэффициенты. Для указанной даты </w:t>
      </w:r>
      <w:r w:rsidRPr="007F06D4">
        <w:rPr>
          <w:i/>
          <w:sz w:val="28"/>
          <w:szCs w:val="28"/>
        </w:rPr>
        <w:t>a</w:t>
      </w:r>
      <w:r w:rsidRPr="007F06D4">
        <w:rPr>
          <w:iCs/>
          <w:sz w:val="28"/>
          <w:szCs w:val="28"/>
          <w:vertAlign w:val="subscript"/>
        </w:rPr>
        <w:t>tв</w:t>
      </w:r>
      <w:r w:rsidRPr="007F06D4">
        <w:rPr>
          <w:iCs/>
          <w:sz w:val="28"/>
          <w:szCs w:val="28"/>
        </w:rPr>
        <w:t xml:space="preserve"> = 202,4; </w:t>
      </w:r>
      <w:r w:rsidRPr="007F06D4">
        <w:rPr>
          <w:i/>
          <w:sz w:val="28"/>
          <w:szCs w:val="28"/>
        </w:rPr>
        <w:t>b</w:t>
      </w:r>
      <w:r w:rsidRPr="007F06D4">
        <w:rPr>
          <w:iCs/>
          <w:sz w:val="28"/>
          <w:szCs w:val="28"/>
          <w:vertAlign w:val="subscript"/>
        </w:rPr>
        <w:t>tв</w:t>
      </w:r>
      <w:r w:rsidRPr="007F06D4">
        <w:rPr>
          <w:iCs/>
          <w:sz w:val="28"/>
          <w:szCs w:val="28"/>
        </w:rPr>
        <w:t xml:space="preserve"> = -530,3;</w:t>
      </w:r>
      <w:r w:rsidRPr="007F06D4">
        <w:rPr>
          <w:i/>
          <w:sz w:val="28"/>
          <w:szCs w:val="28"/>
        </w:rPr>
        <w:t xml:space="preserve"> c</w:t>
      </w:r>
      <w:r w:rsidRPr="007F06D4">
        <w:rPr>
          <w:iCs/>
          <w:sz w:val="28"/>
          <w:szCs w:val="28"/>
          <w:vertAlign w:val="subscript"/>
        </w:rPr>
        <w:t>tв</w:t>
      </w:r>
      <w:r w:rsidRPr="007F06D4">
        <w:rPr>
          <w:iCs/>
          <w:sz w:val="28"/>
          <w:szCs w:val="28"/>
        </w:rPr>
        <w:t xml:space="preserve"> = 403,9; </w:t>
      </w:r>
      <w:r w:rsidRPr="007F06D4">
        <w:rPr>
          <w:i/>
          <w:sz w:val="28"/>
          <w:szCs w:val="28"/>
        </w:rPr>
        <w:t>d</w:t>
      </w:r>
      <w:r w:rsidRPr="007F06D4">
        <w:rPr>
          <w:iCs/>
          <w:sz w:val="28"/>
          <w:szCs w:val="28"/>
          <w:vertAlign w:val="subscript"/>
        </w:rPr>
        <w:t>tв</w:t>
      </w:r>
      <w:r w:rsidRPr="007F06D4">
        <w:rPr>
          <w:iCs/>
          <w:sz w:val="28"/>
          <w:szCs w:val="28"/>
        </w:rPr>
        <w:t xml:space="preserve"> = -75,0;</w:t>
      </w:r>
      <w:r w:rsidRPr="007F06D4">
        <w:rPr>
          <w:i/>
          <w:sz w:val="28"/>
          <w:szCs w:val="28"/>
        </w:rPr>
        <w:t xml:space="preserve"> e</w:t>
      </w:r>
      <w:r w:rsidRPr="007F06D4">
        <w:rPr>
          <w:iCs/>
          <w:sz w:val="28"/>
          <w:szCs w:val="28"/>
          <w:vertAlign w:val="subscript"/>
        </w:rPr>
        <w:t>tв</w:t>
      </w:r>
      <w:r w:rsidRPr="007F06D4">
        <w:rPr>
          <w:iCs/>
          <w:sz w:val="28"/>
          <w:szCs w:val="28"/>
        </w:rPr>
        <w:t xml:space="preserve"> = 24,3.</w:t>
      </w:r>
    </w:p>
    <w:p w14:paraId="4F1BB831" w14:textId="77777777" w:rsidR="00E73E91" w:rsidRPr="007F06D4" w:rsidRDefault="00E73E91" w:rsidP="00E73E91">
      <w:pPr>
        <w:ind w:firstLine="709"/>
        <w:jc w:val="both"/>
        <w:rPr>
          <w:iCs/>
          <w:sz w:val="28"/>
          <w:szCs w:val="28"/>
        </w:rPr>
      </w:pPr>
    </w:p>
    <w:p w14:paraId="7576078A" w14:textId="77777777" w:rsidR="00E73E91" w:rsidRPr="007F06D4" w:rsidRDefault="00E73E91" w:rsidP="00E73E91">
      <w:pPr>
        <w:ind w:firstLine="709"/>
        <w:jc w:val="both"/>
        <w:rPr>
          <w:iCs/>
          <w:sz w:val="28"/>
          <w:szCs w:val="28"/>
        </w:rPr>
      </w:pPr>
      <w:r w:rsidRPr="007F06D4">
        <w:rPr>
          <w:iCs/>
          <w:sz w:val="28"/>
          <w:szCs w:val="28"/>
        </w:rPr>
        <w:t>При расчетах системы считаем, что она работает при минимальной продолжительности ночи в конце июня, когда продолжительность ночи составляет 36,3% от общей продолжительности суток.</w:t>
      </w:r>
    </w:p>
    <w:p w14:paraId="4C0C2DDF" w14:textId="77777777" w:rsidR="00E73E91" w:rsidRPr="007F06D4" w:rsidRDefault="00E73E91" w:rsidP="00E73E91">
      <w:pPr>
        <w:ind w:firstLine="709"/>
        <w:jc w:val="both"/>
        <w:rPr>
          <w:iCs/>
          <w:sz w:val="28"/>
          <w:szCs w:val="28"/>
        </w:rPr>
      </w:pPr>
    </w:p>
    <w:p w14:paraId="0A489DDB" w14:textId="77777777" w:rsidR="00E73E91" w:rsidRPr="007F06D4" w:rsidRDefault="00E73E91" w:rsidP="00E73E91">
      <w:pPr>
        <w:pStyle w:val="1"/>
        <w:spacing w:before="0"/>
        <w:ind w:firstLine="709"/>
        <w:jc w:val="both"/>
        <w:rPr>
          <w:rFonts w:ascii="Times New Roman" w:hAnsi="Times New Roman"/>
          <w:b/>
          <w:bCs/>
          <w:color w:val="auto"/>
          <w:sz w:val="28"/>
          <w:szCs w:val="28"/>
        </w:rPr>
      </w:pPr>
      <w:r w:rsidRPr="007F06D4">
        <w:rPr>
          <w:rFonts w:ascii="Times New Roman" w:hAnsi="Times New Roman"/>
          <w:b/>
          <w:bCs/>
          <w:color w:val="auto"/>
          <w:sz w:val="28"/>
          <w:szCs w:val="28"/>
        </w:rPr>
        <w:t>4.4 Результаты моделирования</w:t>
      </w:r>
    </w:p>
    <w:p w14:paraId="1EDC85DF" w14:textId="77777777" w:rsidR="00E73E91" w:rsidRPr="007F06D4" w:rsidRDefault="00E73E91" w:rsidP="00E73E91">
      <w:pPr>
        <w:pStyle w:val="20"/>
        <w:ind w:left="0" w:firstLine="709"/>
        <w:jc w:val="both"/>
        <w:rPr>
          <w:b w:val="0"/>
          <w:bCs w:val="0"/>
        </w:rPr>
      </w:pPr>
      <w:r w:rsidRPr="007F06D4">
        <w:rPr>
          <w:b w:val="0"/>
          <w:bCs w:val="0"/>
        </w:rPr>
        <w:t>Требуемая холодопроизводительность.</w:t>
      </w:r>
    </w:p>
    <w:p w14:paraId="0D086F0B" w14:textId="77777777" w:rsidR="00E73E91" w:rsidRPr="007F06D4" w:rsidRDefault="00E73E91" w:rsidP="00E73E91">
      <w:pPr>
        <w:ind w:firstLine="709"/>
        <w:jc w:val="both"/>
        <w:rPr>
          <w:sz w:val="28"/>
          <w:szCs w:val="28"/>
        </w:rPr>
      </w:pPr>
      <w:r w:rsidRPr="007F06D4">
        <w:rPr>
          <w:sz w:val="28"/>
          <w:szCs w:val="28"/>
        </w:rPr>
        <w:t>Холодильная система используется для поддержания температуры в холодильной камере, и ее требуемая холодопроизводительность зависит от температуры окружающей среды (Вт).</w:t>
      </w:r>
    </w:p>
    <w:p w14:paraId="1798A0DC" w14:textId="77777777" w:rsidR="00E73E91" w:rsidRPr="007F06D4" w:rsidRDefault="00E73E91" w:rsidP="00E73E91">
      <w:pPr>
        <w:ind w:firstLine="709"/>
        <w:jc w:val="both"/>
        <w:rPr>
          <w:sz w:val="28"/>
          <w:szCs w:val="28"/>
        </w:rPr>
      </w:pPr>
    </w:p>
    <w:p w14:paraId="555FE3AC" w14:textId="77777777" w:rsidR="00E73E91" w:rsidRPr="007F06D4" w:rsidRDefault="00E73E91" w:rsidP="00E73E91">
      <w:pPr>
        <w:pStyle w:val="afffd"/>
        <w:spacing w:before="0" w:after="0" w:line="240" w:lineRule="auto"/>
        <w:ind w:firstLine="709"/>
        <w:jc w:val="both"/>
        <w:rPr>
          <w:szCs w:val="28"/>
        </w:rPr>
      </w:pPr>
      <w:r w:rsidRPr="007F06D4">
        <w:rPr>
          <w:szCs w:val="28"/>
        </w:rPr>
        <w:lastRenderedPageBreak/>
        <w:tab/>
      </w:r>
      <w:r w:rsidRPr="007F06D4">
        <w:rPr>
          <w:szCs w:val="28"/>
        </w:rPr>
        <w:object w:dxaOrig="3600" w:dyaOrig="720" w14:anchorId="62CED4F6">
          <v:shape id="_x0000_i1027" type="#_x0000_t75" style="width:181pt;height:34pt" o:ole="">
            <v:imagedata r:id="rId49" o:title=""/>
          </v:shape>
          <o:OLEObject Type="Embed" ProgID="Equation.3" ShapeID="_x0000_i1027" DrawAspect="Content" ObjectID="_1777554977" r:id="rId50"/>
        </w:object>
      </w:r>
      <w:r w:rsidRPr="007F06D4">
        <w:rPr>
          <w:szCs w:val="28"/>
        </w:rPr>
        <w:tab/>
        <w:t>(45)</w:t>
      </w:r>
    </w:p>
    <w:p w14:paraId="5AAE2FD3" w14:textId="77777777" w:rsidR="00E73E91" w:rsidRPr="007F06D4" w:rsidRDefault="00E73E91" w:rsidP="00E73E91">
      <w:pPr>
        <w:pStyle w:val="afffd"/>
        <w:spacing w:before="0" w:after="0" w:line="240" w:lineRule="auto"/>
        <w:ind w:firstLine="709"/>
        <w:jc w:val="both"/>
        <w:rPr>
          <w:szCs w:val="28"/>
        </w:rPr>
      </w:pPr>
    </w:p>
    <w:p w14:paraId="676D9288" w14:textId="77777777" w:rsidR="00E73E91" w:rsidRPr="007F06D4" w:rsidRDefault="00E73E91" w:rsidP="00E73E91">
      <w:pPr>
        <w:jc w:val="both"/>
        <w:rPr>
          <w:sz w:val="28"/>
          <w:szCs w:val="28"/>
        </w:rPr>
      </w:pPr>
      <w:r w:rsidRPr="007F06D4">
        <w:rPr>
          <w:iCs/>
          <w:sz w:val="28"/>
          <w:szCs w:val="28"/>
          <w:lang w:val="kk-KZ"/>
        </w:rPr>
        <w:t>где</w:t>
      </w:r>
      <w:r w:rsidRPr="007F06D4">
        <w:rPr>
          <w:iCs/>
          <w:sz w:val="28"/>
          <w:szCs w:val="28"/>
          <w:lang w:val="kk-KZ"/>
        </w:rPr>
        <w:tab/>
      </w:r>
      <w:r w:rsidRPr="007F06D4">
        <w:rPr>
          <w:i/>
          <w:sz w:val="28"/>
          <w:szCs w:val="28"/>
        </w:rPr>
        <w:t>K</w:t>
      </w:r>
      <w:r w:rsidRPr="007F06D4">
        <w:rPr>
          <w:iCs/>
          <w:sz w:val="28"/>
          <w:szCs w:val="28"/>
          <w:vertAlign w:val="subscript"/>
        </w:rPr>
        <w:t>ог</w:t>
      </w:r>
      <w:r w:rsidRPr="007F06D4">
        <w:rPr>
          <w:sz w:val="28"/>
          <w:szCs w:val="28"/>
          <w:lang w:val="kk-KZ"/>
        </w:rPr>
        <w:t xml:space="preserve"> – </w:t>
      </w:r>
      <w:r w:rsidRPr="007F06D4">
        <w:rPr>
          <w:sz w:val="28"/>
          <w:szCs w:val="28"/>
        </w:rPr>
        <w:t>общий</w:t>
      </w:r>
      <w:r w:rsidRPr="007F06D4">
        <w:rPr>
          <w:sz w:val="28"/>
          <w:szCs w:val="28"/>
          <w:lang w:val="kk-KZ"/>
        </w:rPr>
        <w:t xml:space="preserve"> коэффициент теплопередачи ограждения</w:t>
      </w:r>
      <w:r w:rsidRPr="007F06D4">
        <w:rPr>
          <w:sz w:val="28"/>
          <w:szCs w:val="28"/>
        </w:rPr>
        <w:t>, Вт/К;</w:t>
      </w:r>
    </w:p>
    <w:p w14:paraId="719B6649" w14:textId="77777777" w:rsidR="00E73E91" w:rsidRPr="007F06D4" w:rsidRDefault="00E73E91" w:rsidP="00E73E91">
      <w:pPr>
        <w:ind w:firstLine="709"/>
        <w:jc w:val="both"/>
        <w:rPr>
          <w:sz w:val="28"/>
          <w:szCs w:val="28"/>
        </w:rPr>
      </w:pPr>
      <w:r w:rsidRPr="007F06D4">
        <w:rPr>
          <w:i/>
          <w:iCs/>
          <w:sz w:val="28"/>
          <w:szCs w:val="28"/>
        </w:rPr>
        <w:t>Q</w:t>
      </w:r>
      <w:r w:rsidRPr="007F06D4">
        <w:rPr>
          <w:sz w:val="28"/>
          <w:szCs w:val="28"/>
          <w:vertAlign w:val="subscript"/>
        </w:rPr>
        <w:t>0.н </w:t>
      </w:r>
      <w:r w:rsidRPr="007F06D4">
        <w:rPr>
          <w:sz w:val="28"/>
          <w:szCs w:val="28"/>
        </w:rPr>
        <w:t>– номинальная холодопроизводительность системы, Вт;</w:t>
      </w:r>
    </w:p>
    <w:p w14:paraId="71AFFA86" w14:textId="77777777" w:rsidR="00E73E91" w:rsidRPr="007F06D4" w:rsidRDefault="00E73E91" w:rsidP="00E73E91">
      <w:pPr>
        <w:ind w:firstLine="709"/>
        <w:jc w:val="both"/>
        <w:rPr>
          <w:sz w:val="28"/>
          <w:szCs w:val="28"/>
        </w:rPr>
      </w:pPr>
      <w:r w:rsidRPr="007F06D4">
        <w:rPr>
          <w:sz w:val="28"/>
          <w:szCs w:val="28"/>
        </w:rPr>
        <w:t>Δ</w:t>
      </w:r>
      <w:r w:rsidRPr="007F06D4">
        <w:rPr>
          <w:i/>
          <w:iCs/>
          <w:sz w:val="28"/>
          <w:szCs w:val="28"/>
        </w:rPr>
        <w:t>t</w:t>
      </w:r>
      <w:r w:rsidRPr="007F06D4">
        <w:rPr>
          <w:sz w:val="28"/>
          <w:szCs w:val="28"/>
          <w:vertAlign w:val="subscript"/>
        </w:rPr>
        <w:t>ог.н</w:t>
      </w:r>
      <w:r w:rsidRPr="007F06D4">
        <w:rPr>
          <w:sz w:val="28"/>
          <w:szCs w:val="28"/>
        </w:rPr>
        <w:t xml:space="preserve"> – номинальный температурный напор на ограждении, определяемый как разность между расчётной температурой атмосферного воздуха </w:t>
      </w:r>
      <w:r w:rsidRPr="007F06D4">
        <w:rPr>
          <w:i/>
          <w:iCs/>
          <w:sz w:val="28"/>
          <w:szCs w:val="28"/>
        </w:rPr>
        <w:t>t</w:t>
      </w:r>
      <w:r w:rsidRPr="007F06D4">
        <w:rPr>
          <w:sz w:val="28"/>
          <w:szCs w:val="28"/>
          <w:vertAlign w:val="subscript"/>
          <w:lang w:val="kk-KZ"/>
        </w:rPr>
        <w:t>в.р</w:t>
      </w:r>
      <w:r w:rsidRPr="007F06D4">
        <w:rPr>
          <w:sz w:val="28"/>
          <w:szCs w:val="28"/>
          <w:lang w:val="kk-KZ"/>
        </w:rPr>
        <w:t xml:space="preserve"> </w:t>
      </w:r>
      <w:r w:rsidRPr="007F06D4">
        <w:rPr>
          <w:sz w:val="28"/>
          <w:szCs w:val="28"/>
        </w:rPr>
        <w:t xml:space="preserve">и требуемой температурой в охлаждаемом объеме </w:t>
      </w:r>
      <w:r w:rsidRPr="007F06D4">
        <w:rPr>
          <w:i/>
          <w:iCs/>
          <w:sz w:val="28"/>
          <w:szCs w:val="28"/>
        </w:rPr>
        <w:t>t</w:t>
      </w:r>
      <w:r w:rsidRPr="007F06D4">
        <w:rPr>
          <w:sz w:val="28"/>
          <w:szCs w:val="28"/>
          <w:vertAlign w:val="subscript"/>
          <w:lang w:val="kk-KZ"/>
        </w:rPr>
        <w:t>тр</w:t>
      </w:r>
      <w:r w:rsidRPr="007F06D4">
        <w:rPr>
          <w:sz w:val="28"/>
          <w:szCs w:val="28"/>
        </w:rPr>
        <w:t>, К [87]</w:t>
      </w:r>
    </w:p>
    <w:p w14:paraId="072AD833" w14:textId="77777777" w:rsidR="00E73E91" w:rsidRPr="007F06D4" w:rsidRDefault="00E73E91" w:rsidP="00E73E91">
      <w:pPr>
        <w:pStyle w:val="20"/>
        <w:ind w:left="0" w:firstLine="709"/>
        <w:jc w:val="both"/>
        <w:rPr>
          <w:b w:val="0"/>
          <w:bCs w:val="0"/>
          <w:i/>
          <w:iCs/>
        </w:rPr>
      </w:pPr>
      <w:r w:rsidRPr="007F06D4">
        <w:rPr>
          <w:b w:val="0"/>
          <w:bCs w:val="0"/>
          <w:i/>
          <w:iCs/>
        </w:rPr>
        <w:t>Холодильный коэффициент компрессора</w:t>
      </w:r>
    </w:p>
    <w:p w14:paraId="11B4D733" w14:textId="77777777" w:rsidR="00E73E91" w:rsidRPr="007F06D4" w:rsidRDefault="00E73E91" w:rsidP="00E73E91">
      <w:pPr>
        <w:ind w:firstLine="709"/>
        <w:jc w:val="both"/>
        <w:rPr>
          <w:sz w:val="28"/>
          <w:szCs w:val="28"/>
        </w:rPr>
      </w:pPr>
      <w:r w:rsidRPr="007F06D4">
        <w:rPr>
          <w:sz w:val="28"/>
          <w:szCs w:val="28"/>
        </w:rPr>
        <w:t>Поскольку точка кипения хладагента должна оставаться постоянной, КПД компрессора зависит только от температуры конденсации. Данные о производительности компрессора взяты из программного обеспечения Danfoss Coolselector 2 (версия 3.8.0, база данных 55.55.2.23.9.36). Кроме того, оценка КПД компрессора различных хладагентов (см. рис. 30) показала, что хладагент R134a был более энергоэффективным по сравнению с его хладагентом R404a, когда температура конденсации была выше +40°C. Однако в нашем случае за счет системы РО предполагается поддерживать температуру конденсации в диапазоне +30…+40°C, в котором указанные хладагенты имеют одинаковый холодильный коэффициент. Учитывая, что использование хладагента R134a связано с значительным увеличением объемного расхода хладагента, увеличением объемной производительности компрессора (в 1,5…1,8 раз) и теплообменников, в рассматриваемой системе будет использоваться хладагент R404a.</w:t>
      </w:r>
    </w:p>
    <w:p w14:paraId="61B07B9E" w14:textId="77777777" w:rsidR="00E73E91" w:rsidRPr="007F06D4" w:rsidRDefault="00E73E91" w:rsidP="00E73E91">
      <w:pPr>
        <w:ind w:firstLine="709"/>
        <w:jc w:val="both"/>
        <w:rPr>
          <w:sz w:val="28"/>
          <w:szCs w:val="28"/>
        </w:rPr>
      </w:pPr>
      <w:r w:rsidRPr="007F06D4">
        <w:rPr>
          <w:sz w:val="28"/>
          <w:szCs w:val="28"/>
        </w:rPr>
        <w:t>Также отметим, что в дальнейших построениях считаем, что компрессор имеет схему регулирования производительности (к примеру изменением частоты вращения электродвигателя), которая позволяет поддерживать точное требуемое значение холодопроизводительности.</w:t>
      </w:r>
    </w:p>
    <w:p w14:paraId="4A83502A" w14:textId="77777777" w:rsidR="00E73E91" w:rsidRPr="007F06D4" w:rsidRDefault="00E73E91" w:rsidP="00E73E91">
      <w:pPr>
        <w:ind w:firstLine="709"/>
        <w:jc w:val="both"/>
        <w:rPr>
          <w:sz w:val="28"/>
          <w:szCs w:val="28"/>
        </w:rPr>
      </w:pPr>
      <w:r w:rsidRPr="007F06D4">
        <w:rPr>
          <w:sz w:val="28"/>
          <w:szCs w:val="28"/>
        </w:rPr>
        <w:t>Далее методом регрессионного анализа на основе данных рисунка 31 получим формулу для расчета холодильного коэффициента:</w:t>
      </w:r>
    </w:p>
    <w:p w14:paraId="2AA72716" w14:textId="77777777" w:rsidR="00E73E91" w:rsidRPr="007F06D4" w:rsidRDefault="00E73E91" w:rsidP="00E73E91">
      <w:pPr>
        <w:ind w:firstLine="709"/>
        <w:jc w:val="both"/>
        <w:rPr>
          <w:sz w:val="28"/>
          <w:szCs w:val="28"/>
        </w:rPr>
      </w:pPr>
    </w:p>
    <w:p w14:paraId="699349F0" w14:textId="77777777" w:rsidR="00E73E91" w:rsidRPr="007F06D4" w:rsidRDefault="00E73E91" w:rsidP="00E73E91">
      <w:pPr>
        <w:pStyle w:val="afffd"/>
        <w:spacing w:before="0" w:after="0" w:line="240" w:lineRule="auto"/>
        <w:ind w:firstLine="709"/>
        <w:jc w:val="both"/>
        <w:rPr>
          <w:szCs w:val="28"/>
        </w:rPr>
      </w:pPr>
      <w:r w:rsidRPr="007F06D4">
        <w:rPr>
          <w:szCs w:val="28"/>
        </w:rPr>
        <w:tab/>
        <w:t xml:space="preserve">                                                 </w:t>
      </w:r>
      <w:r w:rsidRPr="007F06D4">
        <w:rPr>
          <w:szCs w:val="28"/>
        </w:rPr>
        <w:object w:dxaOrig="1520" w:dyaOrig="360" w14:anchorId="33CCBCC8">
          <v:shape id="_x0000_i1028" type="#_x0000_t75" style="width:76pt;height:19pt" o:ole="">
            <v:imagedata r:id="rId51" o:title=""/>
          </v:shape>
          <o:OLEObject Type="Embed" ProgID="Equation.3" ShapeID="_x0000_i1028" DrawAspect="Content" ObjectID="_1777554978" r:id="rId52"/>
        </w:object>
      </w:r>
      <w:r w:rsidRPr="007F06D4">
        <w:rPr>
          <w:szCs w:val="28"/>
        </w:rPr>
        <w:t xml:space="preserve">                                                  (46)</w:t>
      </w:r>
    </w:p>
    <w:p w14:paraId="528858F3" w14:textId="77777777" w:rsidR="00E73E91" w:rsidRPr="007F06D4" w:rsidRDefault="00E73E91" w:rsidP="00E73E91">
      <w:pPr>
        <w:ind w:firstLine="709"/>
        <w:jc w:val="both"/>
        <w:rPr>
          <w:sz w:val="28"/>
          <w:szCs w:val="28"/>
        </w:rPr>
      </w:pPr>
    </w:p>
    <w:p w14:paraId="53C9372C" w14:textId="77777777" w:rsidR="00E73E91" w:rsidRPr="007F06D4" w:rsidRDefault="00E73E91" w:rsidP="00E73E91">
      <w:pPr>
        <w:jc w:val="both"/>
        <w:rPr>
          <w:sz w:val="28"/>
          <w:szCs w:val="28"/>
        </w:rPr>
      </w:pPr>
      <w:r w:rsidRPr="007F06D4">
        <w:rPr>
          <w:sz w:val="28"/>
          <w:szCs w:val="28"/>
        </w:rPr>
        <w:t xml:space="preserve">где </w:t>
      </w:r>
      <w:r w:rsidRPr="007F06D4">
        <w:rPr>
          <w:sz w:val="28"/>
          <w:szCs w:val="28"/>
        </w:rPr>
        <w:tab/>
      </w:r>
      <w:r w:rsidRPr="007F06D4">
        <w:rPr>
          <w:i/>
          <w:iCs/>
          <w:sz w:val="28"/>
          <w:szCs w:val="28"/>
        </w:rPr>
        <w:t>t</w:t>
      </w:r>
      <w:r w:rsidRPr="007F06D4">
        <w:rPr>
          <w:sz w:val="28"/>
          <w:szCs w:val="28"/>
          <w:vertAlign w:val="subscript"/>
        </w:rPr>
        <w:t>к</w:t>
      </w:r>
      <w:r w:rsidRPr="007F06D4">
        <w:rPr>
          <w:sz w:val="28"/>
          <w:szCs w:val="28"/>
        </w:rPr>
        <w:t xml:space="preserve"> – температура конденсации в диапазоне от +30 до +60 °C.</w:t>
      </w:r>
    </w:p>
    <w:p w14:paraId="6956651B" w14:textId="77777777" w:rsidR="00E73E91" w:rsidRPr="007F06D4" w:rsidRDefault="00E73E91" w:rsidP="00E73E91">
      <w:pPr>
        <w:ind w:firstLine="709"/>
        <w:jc w:val="both"/>
        <w:rPr>
          <w:sz w:val="28"/>
          <w:szCs w:val="28"/>
        </w:rPr>
      </w:pPr>
      <w:r w:rsidRPr="007F06D4">
        <w:rPr>
          <w:sz w:val="28"/>
          <w:szCs w:val="28"/>
        </w:rPr>
        <w:t xml:space="preserve">Значения коэффициентов </w:t>
      </w:r>
      <w:r w:rsidRPr="007F06D4">
        <w:rPr>
          <w:i/>
          <w:iCs/>
          <w:sz w:val="28"/>
          <w:szCs w:val="28"/>
        </w:rPr>
        <w:t>a</w:t>
      </w:r>
      <w:r w:rsidRPr="007F06D4">
        <w:rPr>
          <w:sz w:val="28"/>
          <w:szCs w:val="28"/>
          <w:vertAlign w:val="subscript"/>
        </w:rPr>
        <w:t>ε</w:t>
      </w:r>
      <w:r w:rsidRPr="007F06D4">
        <w:rPr>
          <w:sz w:val="28"/>
          <w:szCs w:val="28"/>
        </w:rPr>
        <w:t xml:space="preserve"> и </w:t>
      </w:r>
      <w:r w:rsidRPr="007F06D4">
        <w:rPr>
          <w:i/>
          <w:iCs/>
          <w:sz w:val="28"/>
          <w:szCs w:val="28"/>
        </w:rPr>
        <w:t>b</w:t>
      </w:r>
      <w:r w:rsidRPr="007F06D4">
        <w:rPr>
          <w:sz w:val="28"/>
          <w:szCs w:val="28"/>
          <w:vertAlign w:val="subscript"/>
        </w:rPr>
        <w:t>ε</w:t>
      </w:r>
      <w:r w:rsidRPr="007F06D4">
        <w:rPr>
          <w:sz w:val="28"/>
          <w:szCs w:val="28"/>
        </w:rPr>
        <w:t xml:space="preserve"> представлены в таблице 16.</w:t>
      </w:r>
    </w:p>
    <w:p w14:paraId="327199A5" w14:textId="77777777" w:rsidR="00E73E91" w:rsidRPr="007F06D4" w:rsidRDefault="00E73E91" w:rsidP="00E73E91">
      <w:pPr>
        <w:ind w:firstLine="709"/>
        <w:jc w:val="both"/>
        <w:rPr>
          <w:sz w:val="28"/>
          <w:szCs w:val="28"/>
        </w:rPr>
      </w:pPr>
    </w:p>
    <w:p w14:paraId="4B202ACE" w14:textId="77777777" w:rsidR="00E73E91" w:rsidRPr="007F06D4" w:rsidRDefault="00E73E91" w:rsidP="00E73E91">
      <w:pPr>
        <w:jc w:val="both"/>
        <w:rPr>
          <w:sz w:val="28"/>
          <w:szCs w:val="28"/>
        </w:rPr>
      </w:pPr>
      <w:r w:rsidRPr="007F06D4">
        <w:rPr>
          <w:sz w:val="28"/>
          <w:szCs w:val="28"/>
        </w:rPr>
        <w:t>Таблица 16 – Коэффициенты для расчета холодильного коэффициента для поршневого компрессора</w:t>
      </w:r>
    </w:p>
    <w:p w14:paraId="2C16EED6" w14:textId="77777777" w:rsidR="00E73E91" w:rsidRPr="007F06D4" w:rsidRDefault="00E73E91" w:rsidP="00E73E91">
      <w:pPr>
        <w:jc w:val="both"/>
        <w:rPr>
          <w:i/>
          <w:sz w:val="28"/>
          <w:szCs w:val="28"/>
        </w:rPr>
      </w:pPr>
    </w:p>
    <w:tbl>
      <w:tblPr>
        <w:tblW w:w="4818"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4560"/>
        <w:gridCol w:w="1566"/>
        <w:gridCol w:w="1433"/>
      </w:tblGrid>
      <w:tr w:rsidR="007F06D4" w:rsidRPr="007F06D4" w14:paraId="2E31C7F3" w14:textId="77777777" w:rsidTr="00D35ED4">
        <w:trPr>
          <w:trHeight w:val="430"/>
        </w:trPr>
        <w:tc>
          <w:tcPr>
            <w:tcW w:w="927" w:type="pct"/>
            <w:shd w:val="clear" w:color="auto" w:fill="auto"/>
            <w:vAlign w:val="center"/>
          </w:tcPr>
          <w:p w14:paraId="06D564F5" w14:textId="77777777" w:rsidR="00E73E91" w:rsidRPr="007F06D4" w:rsidRDefault="00E73E91" w:rsidP="00D35ED4">
            <w:pPr>
              <w:jc w:val="both"/>
              <w:rPr>
                <w:sz w:val="28"/>
                <w:szCs w:val="28"/>
              </w:rPr>
            </w:pPr>
            <w:r w:rsidRPr="007F06D4">
              <w:rPr>
                <w:sz w:val="28"/>
                <w:szCs w:val="28"/>
              </w:rPr>
              <w:t>Хладагент</w:t>
            </w:r>
          </w:p>
        </w:tc>
        <w:tc>
          <w:tcPr>
            <w:tcW w:w="2457" w:type="pct"/>
            <w:shd w:val="clear" w:color="auto" w:fill="auto"/>
            <w:vAlign w:val="center"/>
          </w:tcPr>
          <w:p w14:paraId="438EBCFB" w14:textId="77777777" w:rsidR="00E73E91" w:rsidRPr="007F06D4" w:rsidRDefault="00E73E91" w:rsidP="00D35ED4">
            <w:pPr>
              <w:jc w:val="both"/>
              <w:rPr>
                <w:rFonts w:eastAsia="Calibri"/>
                <w:sz w:val="28"/>
                <w:szCs w:val="28"/>
              </w:rPr>
            </w:pPr>
            <w:r w:rsidRPr="007F06D4">
              <w:rPr>
                <w:rFonts w:eastAsia="Calibri"/>
                <w:sz w:val="28"/>
                <w:szCs w:val="28"/>
              </w:rPr>
              <w:t>Компрессор</w:t>
            </w:r>
          </w:p>
        </w:tc>
        <w:tc>
          <w:tcPr>
            <w:tcW w:w="844" w:type="pct"/>
            <w:shd w:val="clear" w:color="auto" w:fill="auto"/>
            <w:vAlign w:val="center"/>
          </w:tcPr>
          <w:p w14:paraId="55F4C8F1" w14:textId="77777777" w:rsidR="00E73E91" w:rsidRPr="007F06D4" w:rsidRDefault="00E73E91" w:rsidP="00D35ED4">
            <w:pPr>
              <w:jc w:val="both"/>
              <w:rPr>
                <w:sz w:val="28"/>
                <w:szCs w:val="28"/>
              </w:rPr>
            </w:pPr>
            <w:r w:rsidRPr="007F06D4">
              <w:rPr>
                <w:i/>
                <w:iCs/>
                <w:sz w:val="28"/>
                <w:szCs w:val="28"/>
              </w:rPr>
              <w:t>a</w:t>
            </w:r>
            <w:r w:rsidRPr="007F06D4">
              <w:rPr>
                <w:sz w:val="28"/>
                <w:szCs w:val="28"/>
                <w:vertAlign w:val="subscript"/>
              </w:rPr>
              <w:t>ε</w:t>
            </w:r>
          </w:p>
        </w:tc>
        <w:tc>
          <w:tcPr>
            <w:tcW w:w="772" w:type="pct"/>
            <w:shd w:val="clear" w:color="auto" w:fill="auto"/>
            <w:vAlign w:val="center"/>
          </w:tcPr>
          <w:p w14:paraId="2ACDA4A3" w14:textId="77777777" w:rsidR="00E73E91" w:rsidRPr="007F06D4" w:rsidRDefault="00E73E91" w:rsidP="00D35ED4">
            <w:pPr>
              <w:jc w:val="both"/>
              <w:rPr>
                <w:sz w:val="28"/>
                <w:szCs w:val="28"/>
              </w:rPr>
            </w:pPr>
            <w:r w:rsidRPr="007F06D4">
              <w:rPr>
                <w:i/>
                <w:iCs/>
                <w:sz w:val="28"/>
                <w:szCs w:val="28"/>
              </w:rPr>
              <w:t>b</w:t>
            </w:r>
            <w:r w:rsidRPr="007F06D4">
              <w:rPr>
                <w:sz w:val="28"/>
                <w:szCs w:val="28"/>
                <w:vertAlign w:val="subscript"/>
              </w:rPr>
              <w:t>ε</w:t>
            </w:r>
          </w:p>
        </w:tc>
      </w:tr>
      <w:tr w:rsidR="007F06D4" w:rsidRPr="007F06D4" w14:paraId="120963D4" w14:textId="77777777" w:rsidTr="00D35ED4">
        <w:trPr>
          <w:trHeight w:val="236"/>
        </w:trPr>
        <w:tc>
          <w:tcPr>
            <w:tcW w:w="927" w:type="pct"/>
            <w:shd w:val="clear" w:color="auto" w:fill="auto"/>
            <w:vAlign w:val="center"/>
          </w:tcPr>
          <w:p w14:paraId="46D07ABC" w14:textId="77777777" w:rsidR="00E73E91" w:rsidRPr="007F06D4" w:rsidRDefault="00E73E91" w:rsidP="00D35ED4">
            <w:pPr>
              <w:jc w:val="both"/>
              <w:rPr>
                <w:sz w:val="28"/>
                <w:szCs w:val="28"/>
              </w:rPr>
            </w:pPr>
            <w:r w:rsidRPr="007F06D4">
              <w:rPr>
                <w:sz w:val="28"/>
                <w:szCs w:val="28"/>
              </w:rPr>
              <w:t>R134a</w:t>
            </w:r>
          </w:p>
        </w:tc>
        <w:tc>
          <w:tcPr>
            <w:tcW w:w="2457" w:type="pct"/>
            <w:vMerge w:val="restart"/>
            <w:shd w:val="clear" w:color="auto" w:fill="auto"/>
            <w:vAlign w:val="center"/>
          </w:tcPr>
          <w:p w14:paraId="470166BF" w14:textId="77777777" w:rsidR="00E73E91" w:rsidRPr="007F06D4" w:rsidRDefault="00E73E91" w:rsidP="00D35ED4">
            <w:pPr>
              <w:jc w:val="both"/>
              <w:rPr>
                <w:sz w:val="28"/>
                <w:szCs w:val="28"/>
              </w:rPr>
            </w:pPr>
            <w:r w:rsidRPr="007F06D4">
              <w:rPr>
                <w:sz w:val="28"/>
                <w:szCs w:val="28"/>
              </w:rPr>
              <w:t>Герметичный Danfoss MTZ080-4</w:t>
            </w:r>
          </w:p>
        </w:tc>
        <w:tc>
          <w:tcPr>
            <w:tcW w:w="844" w:type="pct"/>
            <w:shd w:val="clear" w:color="auto" w:fill="auto"/>
          </w:tcPr>
          <w:p w14:paraId="1BCF8F2C" w14:textId="77777777" w:rsidR="00E73E91" w:rsidRPr="007F06D4" w:rsidRDefault="00E73E91" w:rsidP="00D35ED4">
            <w:pPr>
              <w:jc w:val="both"/>
              <w:rPr>
                <w:rFonts w:eastAsia="Calibri"/>
                <w:sz w:val="28"/>
                <w:szCs w:val="28"/>
              </w:rPr>
            </w:pPr>
            <w:r w:rsidRPr="007F06D4">
              <w:rPr>
                <w:rFonts w:eastAsia="Calibri"/>
                <w:sz w:val="28"/>
                <w:szCs w:val="28"/>
              </w:rPr>
              <w:t>-0,0529</w:t>
            </w:r>
          </w:p>
        </w:tc>
        <w:tc>
          <w:tcPr>
            <w:tcW w:w="772" w:type="pct"/>
            <w:shd w:val="clear" w:color="auto" w:fill="auto"/>
          </w:tcPr>
          <w:p w14:paraId="04B4400A" w14:textId="77777777" w:rsidR="00E73E91" w:rsidRPr="007F06D4" w:rsidRDefault="00E73E91" w:rsidP="00D35ED4">
            <w:pPr>
              <w:jc w:val="both"/>
              <w:rPr>
                <w:rFonts w:eastAsia="Calibri"/>
                <w:sz w:val="28"/>
                <w:szCs w:val="28"/>
              </w:rPr>
            </w:pPr>
            <w:r w:rsidRPr="007F06D4">
              <w:rPr>
                <w:rFonts w:eastAsia="Calibri"/>
                <w:sz w:val="28"/>
                <w:szCs w:val="28"/>
              </w:rPr>
              <w:t>4,3873</w:t>
            </w:r>
          </w:p>
        </w:tc>
      </w:tr>
      <w:tr w:rsidR="007F06D4" w:rsidRPr="007F06D4" w14:paraId="282EC504" w14:textId="77777777" w:rsidTr="00D35ED4">
        <w:trPr>
          <w:trHeight w:val="343"/>
        </w:trPr>
        <w:tc>
          <w:tcPr>
            <w:tcW w:w="927" w:type="pct"/>
            <w:shd w:val="clear" w:color="auto" w:fill="auto"/>
            <w:vAlign w:val="center"/>
          </w:tcPr>
          <w:p w14:paraId="0D47653B" w14:textId="77777777" w:rsidR="00E73E91" w:rsidRPr="007F06D4" w:rsidRDefault="00E73E91" w:rsidP="00D35ED4">
            <w:pPr>
              <w:jc w:val="both"/>
              <w:rPr>
                <w:sz w:val="28"/>
                <w:szCs w:val="28"/>
              </w:rPr>
            </w:pPr>
            <w:r w:rsidRPr="007F06D4">
              <w:rPr>
                <w:sz w:val="28"/>
                <w:szCs w:val="28"/>
              </w:rPr>
              <w:t>R404a</w:t>
            </w:r>
          </w:p>
        </w:tc>
        <w:tc>
          <w:tcPr>
            <w:tcW w:w="2457" w:type="pct"/>
            <w:vMerge/>
            <w:shd w:val="clear" w:color="auto" w:fill="auto"/>
          </w:tcPr>
          <w:p w14:paraId="0703382B" w14:textId="77777777" w:rsidR="00E73E91" w:rsidRPr="007F06D4" w:rsidRDefault="00E73E91" w:rsidP="00D35ED4">
            <w:pPr>
              <w:jc w:val="both"/>
              <w:rPr>
                <w:rFonts w:eastAsia="Calibri"/>
                <w:sz w:val="28"/>
                <w:szCs w:val="28"/>
              </w:rPr>
            </w:pPr>
          </w:p>
        </w:tc>
        <w:tc>
          <w:tcPr>
            <w:tcW w:w="844" w:type="pct"/>
            <w:shd w:val="clear" w:color="auto" w:fill="auto"/>
          </w:tcPr>
          <w:p w14:paraId="218E71C9" w14:textId="77777777" w:rsidR="00E73E91" w:rsidRPr="007F06D4" w:rsidRDefault="00E73E91" w:rsidP="00D35ED4">
            <w:pPr>
              <w:jc w:val="both"/>
              <w:rPr>
                <w:sz w:val="28"/>
                <w:szCs w:val="28"/>
              </w:rPr>
            </w:pPr>
            <w:r w:rsidRPr="007F06D4">
              <w:rPr>
                <w:sz w:val="28"/>
                <w:szCs w:val="28"/>
              </w:rPr>
              <w:t>-0,0607</w:t>
            </w:r>
          </w:p>
        </w:tc>
        <w:tc>
          <w:tcPr>
            <w:tcW w:w="772" w:type="pct"/>
            <w:shd w:val="clear" w:color="auto" w:fill="auto"/>
          </w:tcPr>
          <w:p w14:paraId="70AFED48" w14:textId="77777777" w:rsidR="00E73E91" w:rsidRPr="007F06D4" w:rsidRDefault="00E73E91" w:rsidP="00D35ED4">
            <w:pPr>
              <w:jc w:val="both"/>
              <w:rPr>
                <w:sz w:val="28"/>
                <w:szCs w:val="28"/>
              </w:rPr>
            </w:pPr>
            <w:r w:rsidRPr="007F06D4">
              <w:rPr>
                <w:sz w:val="28"/>
                <w:szCs w:val="28"/>
              </w:rPr>
              <w:t>4,7045</w:t>
            </w:r>
          </w:p>
        </w:tc>
      </w:tr>
    </w:tbl>
    <w:p w14:paraId="2548E69F" w14:textId="4FC989C8" w:rsidR="00E73E91" w:rsidRPr="007F06D4" w:rsidRDefault="00322532" w:rsidP="00E73E91">
      <w:pPr>
        <w:pStyle w:val="afff9"/>
        <w:spacing w:before="0" w:after="0"/>
        <w:ind w:firstLine="709"/>
        <w:rPr>
          <w:sz w:val="28"/>
          <w:szCs w:val="28"/>
        </w:rPr>
      </w:pPr>
      <w:r w:rsidRPr="007F06D4">
        <w:rPr>
          <w:noProof/>
          <w:lang w:eastAsia="ru-RU"/>
          <w14:ligatures w14:val="standardContextual"/>
        </w:rPr>
        <w:lastRenderedPageBreak/>
        <mc:AlternateContent>
          <mc:Choice Requires="wps">
            <w:drawing>
              <wp:anchor distT="0" distB="0" distL="114300" distR="114300" simplePos="0" relativeHeight="251678208" behindDoc="0" locked="0" layoutInCell="1" allowOverlap="1" wp14:anchorId="01B7A5E3" wp14:editId="07F0C038">
                <wp:simplePos x="0" y="0"/>
                <wp:positionH relativeFrom="margin">
                  <wp:posOffset>135485</wp:posOffset>
                </wp:positionH>
                <wp:positionV relativeFrom="paragraph">
                  <wp:posOffset>297208</wp:posOffset>
                </wp:positionV>
                <wp:extent cx="874394" cy="283185"/>
                <wp:effectExtent l="0" t="0" r="0" b="0"/>
                <wp:wrapNone/>
                <wp:docPr id="423890289" name="TextBox 1"/>
                <wp:cNvGraphicFramePr/>
                <a:graphic xmlns:a="http://schemas.openxmlformats.org/drawingml/2006/main">
                  <a:graphicData uri="http://schemas.microsoft.com/office/word/2010/wordprocessingShape">
                    <wps:wsp>
                      <wps:cNvSpPr txBox="1"/>
                      <wps:spPr>
                        <a:xfrm rot="16200000">
                          <a:off x="0" y="0"/>
                          <a:ext cx="874394" cy="283185"/>
                        </a:xfrm>
                        <a:prstGeom prst="rect">
                          <a:avLst/>
                        </a:prstGeom>
                      </wps:spPr>
                      <wps:txbx>
                        <w:txbxContent>
                          <w:p w14:paraId="147228ED" w14:textId="77777777" w:rsidR="005530C4" w:rsidRPr="00322532" w:rsidRDefault="005530C4" w:rsidP="00322532">
                            <w:pPr>
                              <w:rPr>
                                <w:sz w:val="24"/>
                                <w:szCs w:val="24"/>
                              </w:rPr>
                            </w:pPr>
                            <w:r w:rsidRPr="00322532">
                              <w:rPr>
                                <w:sz w:val="24"/>
                                <w:szCs w:val="24"/>
                              </w:rPr>
                              <w:t xml:space="preserve">Хол. коэф. </w:t>
                            </w:r>
                            <w:r w:rsidRPr="00322532">
                              <w:rPr>
                                <w:sz w:val="24"/>
                                <w:szCs w:val="24"/>
                                <w:lang w:val="en-US"/>
                              </w:rPr>
                              <w:t>COP, Вт</w:t>
                            </w:r>
                            <w:r w:rsidRPr="00322532">
                              <w:rPr>
                                <w:sz w:val="24"/>
                                <w:szCs w:val="24"/>
                              </w:rPr>
                              <w:t>/Вт</w:t>
                            </w:r>
                          </w:p>
                        </w:txbxContent>
                      </wps:txbx>
                      <wps:bodyPr vertOverflow="clip" wrap="none" rtlCol="0">
                        <a:noAutofit/>
                      </wps:bodyPr>
                    </wps:wsp>
                  </a:graphicData>
                </a:graphic>
                <wp14:sizeRelV relativeFrom="margin">
                  <wp14:pctHeight>0</wp14:pctHeight>
                </wp14:sizeRelV>
              </wp:anchor>
            </w:drawing>
          </mc:Choice>
          <mc:Fallback>
            <w:pict>
              <v:shape w14:anchorId="01B7A5E3" id="_x0000_s1048" type="#_x0000_t202" style="position:absolute;left:0;text-align:left;margin-left:10.65pt;margin-top:23.4pt;width:68.85pt;height:22.3pt;rotation:-90;z-index:2516782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" filled="f" stroked="f">
                <v:textbox>
                  <w:txbxContent>
                    <w:p w14:paraId="147228ED" w14:textId="77777777" w:rsidR="005530C4" w:rsidRPr="00322532" w:rsidRDefault="005530C4" w:rsidP="00322532">
                      <w:pPr>
                        <w:rPr>
                          <w:sz w:val="24"/>
                          <w:szCs w:val="24"/>
                        </w:rPr>
                      </w:pPr>
                      <w:r w:rsidRPr="00322532">
                        <w:rPr>
                          <w:sz w:val="24"/>
                          <w:szCs w:val="24"/>
                        </w:rPr>
                        <w:t xml:space="preserve">Хол. коэф. </w:t>
                      </w:r>
                      <w:r w:rsidRPr="00322532">
                        <w:rPr>
                          <w:sz w:val="24"/>
                          <w:szCs w:val="24"/>
                          <w:lang w:val="en-US"/>
                        </w:rPr>
                        <w:t>COP, Вт</w:t>
                      </w:r>
                      <w:r w:rsidRPr="00322532">
                        <w:rPr>
                          <w:sz w:val="24"/>
                          <w:szCs w:val="24"/>
                        </w:rPr>
                        <w:t>/Вт</w:t>
                      </w:r>
                    </w:p>
                  </w:txbxContent>
                </v:textbox>
                <w10:wrap anchorx="margin"/>
              </v:shape>
            </w:pict>
          </mc:Fallback>
        </mc:AlternateContent>
      </w:r>
      <w:r w:rsidR="00106553" w:rsidRPr="007F06D4">
        <w:rPr>
          <w:noProof/>
          <w:sz w:val="28"/>
          <w:szCs w:val="28"/>
          <w:lang w:eastAsia="ru-RU"/>
          <w14:ligatures w14:val="standardContextual"/>
        </w:rPr>
        <mc:AlternateContent>
          <mc:Choice Requires="wps">
            <w:drawing>
              <wp:anchor distT="0" distB="0" distL="114300" distR="114300" simplePos="0" relativeHeight="251677184" behindDoc="0" locked="0" layoutInCell="1" allowOverlap="1" wp14:anchorId="52B21AA6" wp14:editId="32B29451">
                <wp:simplePos x="0" y="0"/>
                <wp:positionH relativeFrom="column">
                  <wp:posOffset>1472942</wp:posOffset>
                </wp:positionH>
                <wp:positionV relativeFrom="paragraph">
                  <wp:posOffset>1769613</wp:posOffset>
                </wp:positionV>
                <wp:extent cx="2824681" cy="298764"/>
                <wp:effectExtent l="0" t="0" r="0" b="6350"/>
                <wp:wrapNone/>
                <wp:docPr id="1168781533" name="Надпись 8"/>
                <wp:cNvGraphicFramePr/>
                <a:graphic xmlns:a="http://schemas.openxmlformats.org/drawingml/2006/main">
                  <a:graphicData uri="http://schemas.microsoft.com/office/word/2010/wordprocessingShape">
                    <wps:wsp>
                      <wps:cNvSpPr txBox="1"/>
                      <wps:spPr>
                        <a:xfrm>
                          <a:off x="0" y="0"/>
                          <a:ext cx="2824681" cy="298764"/>
                        </a:xfrm>
                        <a:prstGeom prst="rect">
                          <a:avLst/>
                        </a:prstGeom>
                        <a:noFill/>
                        <a:ln w="6350">
                          <a:noFill/>
                        </a:ln>
                      </wps:spPr>
                      <wps:txbx>
                        <w:txbxContent>
                          <w:p w14:paraId="3580EE7A" w14:textId="54CF0911" w:rsidR="005530C4" w:rsidRPr="00106553" w:rsidRDefault="005530C4">
                            <w:pPr>
                              <w:rPr>
                                <w:sz w:val="28"/>
                                <w:szCs w:val="28"/>
                              </w:rPr>
                            </w:pPr>
                            <w:r w:rsidRPr="00106553">
                              <w:rPr>
                                <w:sz w:val="28"/>
                                <w:szCs w:val="28"/>
                                <w:lang w:eastAsia="en-US" w:bidi="ar-SA"/>
                              </w:rPr>
                              <w:t>Температура конденсации,</w:t>
                            </w:r>
                            <w:r>
                              <w:rPr>
                                <w:sz w:val="28"/>
                                <w:szCs w:val="28"/>
                                <w:lang w:eastAsia="en-US" w:bidi="ar-SA"/>
                              </w:rPr>
                              <w:t xml:space="preserve"> </w:t>
                            </w:r>
                            <w:r w:rsidRPr="00106553">
                              <w:rPr>
                                <w:sz w:val="28"/>
                                <w:szCs w:val="28"/>
                                <w:lang w:eastAsia="en-US" w:bidi="ar-SA"/>
                              </w:rPr>
                              <w:t xml:space="preserve">Тк </w:t>
                            </w:r>
                            <w:r w:rsidRPr="00106553">
                              <w:rPr>
                                <w:sz w:val="28"/>
                                <w:szCs w:val="28"/>
                              </w:rPr>
                              <w:t>°С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21AA6" id="Надпись 8" o:spid="_x0000_s1049" type="#_x0000_t202" style="position:absolute;left:0;text-align:left;margin-left:116pt;margin-top:139.35pt;width:222.4pt;height:23.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" filled="f" stroked="f" strokeweight=".5pt">
                <v:textbox>
                  <w:txbxContent>
                    <w:p w14:paraId="3580EE7A" w14:textId="54CF0911" w:rsidR="005530C4" w:rsidRPr="00106553" w:rsidRDefault="005530C4">
                      <w:pPr>
                        <w:rPr>
                          <w:sz w:val="28"/>
                          <w:szCs w:val="28"/>
                        </w:rPr>
                      </w:pPr>
                      <w:r w:rsidRPr="00106553">
                        <w:rPr>
                          <w:sz w:val="28"/>
                          <w:szCs w:val="28"/>
                          <w:lang w:eastAsia="en-US" w:bidi="ar-SA"/>
                        </w:rPr>
                        <w:t>Температура конденсации,</w:t>
                      </w:r>
                      <w:r>
                        <w:rPr>
                          <w:sz w:val="28"/>
                          <w:szCs w:val="28"/>
                          <w:lang w:eastAsia="en-US" w:bidi="ar-SA"/>
                        </w:rPr>
                        <w:t xml:space="preserve"> </w:t>
                      </w:r>
                      <w:r w:rsidRPr="00106553">
                        <w:rPr>
                          <w:sz w:val="28"/>
                          <w:szCs w:val="28"/>
                          <w:lang w:eastAsia="en-US" w:bidi="ar-SA"/>
                        </w:rPr>
                        <w:t xml:space="preserve">Тк </w:t>
                      </w:r>
                      <w:r w:rsidRPr="00106553">
                        <w:rPr>
                          <w:sz w:val="28"/>
                          <w:szCs w:val="28"/>
                        </w:rPr>
                        <w:t>°С</w:t>
                      </w:r>
                    </w:p>
                  </w:txbxContent>
                </v:textbox>
              </v:shape>
            </w:pict>
          </mc:Fallback>
        </mc:AlternateContent>
      </w:r>
      <w:r w:rsidR="00E73E91" w:rsidRPr="007F06D4">
        <w:rPr>
          <w:noProof/>
          <w:sz w:val="28"/>
          <w:szCs w:val="28"/>
          <w:lang w:eastAsia="ru-RU"/>
        </w:rPr>
        <w:drawing>
          <wp:inline distT="0" distB="0" distL="0" distR="0" wp14:anchorId="50730F36" wp14:editId="085573FD">
            <wp:extent cx="4947226" cy="1918970"/>
            <wp:effectExtent l="0" t="0" r="6350" b="5080"/>
            <wp:docPr id="14168060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rotWithShape="1">
                    <a:blip r:embed="rId53">
                      <a:extLst>
                        <a:ext uri="{28A0092B-C50C-407E-A947-70E740481C1C}">
                          <a14:useLocalDpi xmlns:a14="http://schemas.microsoft.com/office/drawing/2010/main" val="0"/>
                        </a:ext>
                      </a:extLst>
                    </a:blip>
                    <a:srcRect l="3531" b="14156"/>
                    <a:stretch/>
                  </pic:blipFill>
                  <pic:spPr bwMode="auto">
                    <a:xfrm>
                      <a:off x="0" y="0"/>
                      <a:ext cx="4966438" cy="1926422"/>
                    </a:xfrm>
                    <a:prstGeom prst="rect">
                      <a:avLst/>
                    </a:prstGeom>
                    <a:noFill/>
                    <a:ln>
                      <a:noFill/>
                    </a:ln>
                    <a:extLst>
                      <a:ext uri="{53640926-AAD7-44D8-BBD7-CCE9431645EC}">
                        <a14:shadowObscured xmlns:a14="http://schemas.microsoft.com/office/drawing/2010/main"/>
                      </a:ext>
                    </a:extLst>
                  </pic:spPr>
                </pic:pic>
              </a:graphicData>
            </a:graphic>
          </wp:inline>
        </w:drawing>
      </w:r>
    </w:p>
    <w:p w14:paraId="70577E47" w14:textId="63F9870C" w:rsidR="00106553" w:rsidRPr="007F06D4" w:rsidRDefault="00106553" w:rsidP="00106553">
      <w:pPr>
        <w:rPr>
          <w:lang w:eastAsia="en-US" w:bidi="ar-SA"/>
        </w:rPr>
      </w:pPr>
      <w:r w:rsidRPr="007F06D4">
        <w:rPr>
          <w:lang w:eastAsia="en-US" w:bidi="ar-SA"/>
        </w:rPr>
        <w:tab/>
      </w:r>
      <w:r w:rsidRPr="007F06D4">
        <w:rPr>
          <w:lang w:eastAsia="en-US" w:bidi="ar-SA"/>
        </w:rPr>
        <w:tab/>
      </w:r>
      <w:r w:rsidRPr="007F06D4">
        <w:rPr>
          <w:lang w:eastAsia="en-US" w:bidi="ar-SA"/>
        </w:rPr>
        <w:tab/>
      </w:r>
      <w:r w:rsidRPr="007F06D4">
        <w:rPr>
          <w:lang w:eastAsia="en-US" w:bidi="ar-SA"/>
        </w:rPr>
        <w:tab/>
      </w:r>
      <w:r w:rsidRPr="007F06D4">
        <w:rPr>
          <w:lang w:eastAsia="en-US" w:bidi="ar-SA"/>
        </w:rPr>
        <w:tab/>
      </w:r>
      <w:r w:rsidRPr="007F06D4">
        <w:rPr>
          <w:lang w:eastAsia="en-US" w:bidi="ar-SA"/>
        </w:rPr>
        <w:tab/>
        <w:t xml:space="preserve"> </w:t>
      </w:r>
    </w:p>
    <w:p w14:paraId="78C43621" w14:textId="77777777" w:rsidR="00E73E91" w:rsidRPr="007F06D4" w:rsidRDefault="00E73E91" w:rsidP="00E73E91">
      <w:pPr>
        <w:jc w:val="center"/>
        <w:rPr>
          <w:sz w:val="28"/>
          <w:szCs w:val="28"/>
        </w:rPr>
      </w:pPr>
      <w:r w:rsidRPr="007F06D4">
        <w:rPr>
          <w:sz w:val="28"/>
          <w:szCs w:val="28"/>
        </w:rPr>
        <w:t>Рисунок 31 – Сравнение холодильных коэффициентов герметичных поршневых компрессоров на хладагентах R134a и R404a при t</w:t>
      </w:r>
      <w:r w:rsidRPr="007F06D4">
        <w:rPr>
          <w:sz w:val="28"/>
          <w:szCs w:val="28"/>
          <w:vertAlign w:val="subscript"/>
        </w:rPr>
        <w:t>0</w:t>
      </w:r>
      <w:r w:rsidRPr="007F06D4">
        <w:rPr>
          <w:sz w:val="28"/>
          <w:szCs w:val="28"/>
        </w:rPr>
        <w:t>=-10°С</w:t>
      </w:r>
    </w:p>
    <w:p w14:paraId="1A5D7E10" w14:textId="77777777" w:rsidR="00E73E91" w:rsidRPr="007F06D4" w:rsidRDefault="00E73E91" w:rsidP="00E73E91">
      <w:pPr>
        <w:rPr>
          <w:lang w:eastAsia="en-US" w:bidi="ar-SA"/>
        </w:rPr>
      </w:pPr>
    </w:p>
    <w:p w14:paraId="0FB9D8D9" w14:textId="77777777" w:rsidR="00E73E91" w:rsidRPr="007F06D4" w:rsidRDefault="00E73E91" w:rsidP="00E73E91">
      <w:pPr>
        <w:pStyle w:val="20"/>
        <w:ind w:left="0" w:firstLine="709"/>
        <w:jc w:val="both"/>
        <w:rPr>
          <w:rFonts w:eastAsia="Calibri"/>
          <w:b w:val="0"/>
          <w:bCs w:val="0"/>
        </w:rPr>
      </w:pPr>
      <w:r w:rsidRPr="007F06D4">
        <w:rPr>
          <w:b w:val="0"/>
          <w:bCs w:val="0"/>
        </w:rPr>
        <w:t xml:space="preserve">Конденсатор жидкостного охлаждения. </w:t>
      </w:r>
      <w:r w:rsidRPr="007F06D4">
        <w:rPr>
          <w:rFonts w:eastAsia="Calibri"/>
          <w:b w:val="0"/>
          <w:bCs w:val="0"/>
        </w:rPr>
        <w:t>Ночью температура воздуха опускается до +20°С. Примерно до такого же температурного значения падает и температура теплоносителя в аккумуляторе холода за счет действия радиатора [88]. Если предположить, что разность температур в конденсаторе с жидкостным охлаждением (разница между температурой конденсации и температурой теплоносителя) обычно находится в пределах 5-10К, то в конденсаторе с жидкостным охлаждением температура конденсации в течение суток непременно будет равна температуре окружающего воздуха. Очевидно, что в этом случае конденсатор с воздушным охлаждением можно использовать только для уменьшения перегрева хладагента, но не для процесса конденсации хладагента.</w:t>
      </w:r>
    </w:p>
    <w:p w14:paraId="67C0B6AD" w14:textId="77777777" w:rsidR="00E73E91" w:rsidRPr="007F06D4" w:rsidRDefault="00E73E91" w:rsidP="00E73E91">
      <w:pPr>
        <w:ind w:firstLine="709"/>
        <w:jc w:val="both"/>
        <w:rPr>
          <w:rFonts w:eastAsia="Calibri"/>
          <w:sz w:val="28"/>
          <w:szCs w:val="28"/>
        </w:rPr>
      </w:pPr>
      <w:r w:rsidRPr="007F06D4">
        <w:rPr>
          <w:rFonts w:eastAsia="Calibri"/>
          <w:sz w:val="28"/>
          <w:szCs w:val="28"/>
        </w:rPr>
        <w:t>Далее рассмотрим цикл холодильника (рисунок 32). Очевидно, что при температурах конденсации ниже температуры атмосферы в конденсатор с воздушным охлаждением отводится только то количество теплоты, которое определяется уравнением.</w:t>
      </w:r>
    </w:p>
    <w:p w14:paraId="672CED60" w14:textId="77777777" w:rsidR="00E73E91" w:rsidRPr="007F06D4" w:rsidRDefault="00E73E91" w:rsidP="00E73E91">
      <w:pPr>
        <w:ind w:firstLine="709"/>
        <w:jc w:val="both"/>
        <w:rPr>
          <w:rFonts w:eastAsia="Calibri"/>
          <w:sz w:val="28"/>
          <w:szCs w:val="28"/>
        </w:rPr>
      </w:pPr>
    </w:p>
    <w:p w14:paraId="419B769C" w14:textId="77777777" w:rsidR="00E73E91" w:rsidRPr="007F06D4" w:rsidRDefault="00E73E91" w:rsidP="00E73E91">
      <w:pPr>
        <w:pStyle w:val="afffd"/>
        <w:spacing w:before="0" w:after="0" w:line="240" w:lineRule="auto"/>
        <w:ind w:firstLine="709"/>
        <w:jc w:val="both"/>
        <w:rPr>
          <w:szCs w:val="28"/>
        </w:rPr>
      </w:pPr>
      <w:r w:rsidRPr="007F06D4">
        <w:rPr>
          <w:i/>
          <w:iCs/>
          <w:szCs w:val="28"/>
        </w:rPr>
        <w:tab/>
        <w:t>q</w:t>
      </w:r>
      <w:r w:rsidRPr="007F06D4">
        <w:rPr>
          <w:szCs w:val="28"/>
          <w:vertAlign w:val="subscript"/>
        </w:rPr>
        <w:t xml:space="preserve">кво.max </w:t>
      </w:r>
      <w:r w:rsidRPr="007F06D4">
        <w:rPr>
          <w:szCs w:val="28"/>
        </w:rPr>
        <w:t xml:space="preserve">= </w:t>
      </w:r>
      <w:r w:rsidRPr="007F06D4">
        <w:rPr>
          <w:i/>
          <w:iCs/>
          <w:szCs w:val="28"/>
        </w:rPr>
        <w:t>i</w:t>
      </w:r>
      <w:r w:rsidRPr="007F06D4">
        <w:rPr>
          <w:szCs w:val="28"/>
          <w:vertAlign w:val="subscript"/>
        </w:rPr>
        <w:t>2</w:t>
      </w:r>
      <w:r w:rsidRPr="007F06D4">
        <w:rPr>
          <w:szCs w:val="28"/>
        </w:rPr>
        <w:t xml:space="preserve"> – </w:t>
      </w:r>
      <w:r w:rsidRPr="007F06D4">
        <w:rPr>
          <w:i/>
          <w:iCs/>
          <w:szCs w:val="28"/>
        </w:rPr>
        <w:t>i</w:t>
      </w:r>
      <w:r w:rsidRPr="007F06D4">
        <w:rPr>
          <w:szCs w:val="28"/>
          <w:vertAlign w:val="subscript"/>
        </w:rPr>
        <w:t>в</w:t>
      </w:r>
      <w:r w:rsidRPr="007F06D4">
        <w:rPr>
          <w:szCs w:val="28"/>
        </w:rPr>
        <w:t>,</w:t>
      </w:r>
      <w:r w:rsidRPr="007F06D4">
        <w:rPr>
          <w:szCs w:val="28"/>
        </w:rPr>
        <w:tab/>
        <w:t xml:space="preserve">      (47)</w:t>
      </w:r>
    </w:p>
    <w:p w14:paraId="04220662" w14:textId="77777777" w:rsidR="00E73E91" w:rsidRPr="007F06D4" w:rsidRDefault="00E73E91" w:rsidP="00E73E91">
      <w:pPr>
        <w:pStyle w:val="afffd"/>
        <w:spacing w:before="0" w:after="0" w:line="240" w:lineRule="auto"/>
        <w:ind w:firstLine="709"/>
        <w:jc w:val="both"/>
        <w:rPr>
          <w:szCs w:val="28"/>
        </w:rPr>
      </w:pPr>
    </w:p>
    <w:p w14:paraId="285B8A8F" w14:textId="77777777" w:rsidR="00E73E91" w:rsidRPr="007F06D4" w:rsidRDefault="00E73E91" w:rsidP="00E73E91">
      <w:pPr>
        <w:jc w:val="both"/>
        <w:rPr>
          <w:rFonts w:eastAsia="Calibri"/>
          <w:iCs/>
          <w:sz w:val="28"/>
          <w:szCs w:val="28"/>
        </w:rPr>
      </w:pPr>
      <w:r w:rsidRPr="007F06D4">
        <w:rPr>
          <w:rFonts w:eastAsia="Calibri"/>
          <w:iCs/>
          <w:sz w:val="28"/>
          <w:szCs w:val="28"/>
          <w:lang w:val="kk-KZ"/>
        </w:rPr>
        <w:t>где</w:t>
      </w:r>
      <w:r w:rsidRPr="007F06D4">
        <w:rPr>
          <w:rFonts w:eastAsia="Calibri"/>
          <w:iCs/>
          <w:sz w:val="28"/>
          <w:szCs w:val="28"/>
          <w:lang w:val="kk-KZ"/>
        </w:rPr>
        <w:tab/>
      </w:r>
      <w:r w:rsidRPr="007F06D4">
        <w:rPr>
          <w:rFonts w:eastAsia="Calibri"/>
          <w:i/>
          <w:sz w:val="28"/>
          <w:szCs w:val="28"/>
        </w:rPr>
        <w:t>i</w:t>
      </w:r>
      <w:r w:rsidRPr="007F06D4">
        <w:rPr>
          <w:rFonts w:eastAsia="Calibri"/>
          <w:iCs/>
          <w:sz w:val="28"/>
          <w:szCs w:val="28"/>
          <w:vertAlign w:val="subscript"/>
        </w:rPr>
        <w:t>2</w:t>
      </w:r>
      <w:r w:rsidRPr="007F06D4">
        <w:rPr>
          <w:rFonts w:eastAsia="Calibri"/>
          <w:iCs/>
          <w:sz w:val="28"/>
          <w:szCs w:val="28"/>
        </w:rPr>
        <w:t xml:space="preserve"> – энтальпия хладагента на выходе из компрессора, кДж/кг;</w:t>
      </w:r>
    </w:p>
    <w:p w14:paraId="5ADF6930" w14:textId="77777777" w:rsidR="00E73E91" w:rsidRPr="007F06D4" w:rsidRDefault="00E73E91" w:rsidP="00E73E91">
      <w:pPr>
        <w:ind w:firstLine="709"/>
        <w:jc w:val="both"/>
        <w:rPr>
          <w:rFonts w:eastAsia="Calibri"/>
          <w:sz w:val="28"/>
          <w:szCs w:val="28"/>
        </w:rPr>
      </w:pPr>
      <w:r w:rsidRPr="007F06D4">
        <w:rPr>
          <w:rFonts w:eastAsia="Calibri"/>
          <w:iCs/>
          <w:sz w:val="28"/>
          <w:szCs w:val="28"/>
          <w:lang w:val="kk-KZ"/>
        </w:rPr>
        <w:t xml:space="preserve"> </w:t>
      </w:r>
      <w:r w:rsidRPr="007F06D4">
        <w:rPr>
          <w:rFonts w:eastAsia="Calibri"/>
          <w:iCs/>
          <w:sz w:val="28"/>
          <w:szCs w:val="28"/>
          <w:lang w:val="kk-KZ"/>
        </w:rPr>
        <w:tab/>
      </w:r>
      <w:r w:rsidRPr="007F06D4">
        <w:rPr>
          <w:rFonts w:eastAsia="Calibri"/>
          <w:i/>
          <w:iCs/>
          <w:sz w:val="28"/>
          <w:szCs w:val="28"/>
        </w:rPr>
        <w:t>i</w:t>
      </w:r>
      <w:r w:rsidRPr="007F06D4">
        <w:rPr>
          <w:rFonts w:eastAsia="Calibri"/>
          <w:sz w:val="28"/>
          <w:szCs w:val="28"/>
          <w:vertAlign w:val="subscript"/>
        </w:rPr>
        <w:t>в</w:t>
      </w:r>
      <w:r w:rsidRPr="007F06D4">
        <w:rPr>
          <w:rFonts w:eastAsia="Calibri"/>
          <w:sz w:val="28"/>
          <w:szCs w:val="28"/>
        </w:rPr>
        <w:t xml:space="preserve"> </w:t>
      </w:r>
      <w:r w:rsidRPr="007F06D4">
        <w:rPr>
          <w:rFonts w:eastAsia="Calibri"/>
          <w:sz w:val="28"/>
          <w:szCs w:val="28"/>
          <w:lang w:val="kk-KZ"/>
        </w:rPr>
        <w:t>– энтальпия хладагента при давлении конденсации и температуре атмосферного воздуха, кДж/кг</w:t>
      </w:r>
      <w:r w:rsidRPr="007F06D4">
        <w:rPr>
          <w:rFonts w:eastAsia="Calibri"/>
          <w:sz w:val="28"/>
          <w:szCs w:val="28"/>
        </w:rPr>
        <w:t>.</w:t>
      </w:r>
    </w:p>
    <w:p w14:paraId="47D33D17" w14:textId="3C7D8EBD" w:rsidR="00E73E91" w:rsidRPr="007F06D4" w:rsidRDefault="00E73E91" w:rsidP="00E73E91">
      <w:pPr>
        <w:pStyle w:val="afff9"/>
        <w:spacing w:before="0" w:after="0"/>
        <w:ind w:firstLine="709"/>
        <w:rPr>
          <w:sz w:val="28"/>
          <w:szCs w:val="28"/>
        </w:rPr>
      </w:pPr>
      <w:r w:rsidRPr="007F06D4">
        <w:rPr>
          <w:noProof/>
          <w:sz w:val="28"/>
          <w:szCs w:val="28"/>
          <w:lang w:eastAsia="ru-RU"/>
        </w:rPr>
        <w:drawing>
          <wp:inline distT="0" distB="0" distL="0" distR="0" wp14:anchorId="691B5A30" wp14:editId="36E5583F">
            <wp:extent cx="2501900" cy="1660967"/>
            <wp:effectExtent l="0" t="0" r="0" b="0"/>
            <wp:docPr id="118407423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rotWithShape="1">
                    <a:blip r:embed="rId54">
                      <a:extLst>
                        <a:ext uri="{28A0092B-C50C-407E-A947-70E740481C1C}">
                          <a14:useLocalDpi xmlns:a14="http://schemas.microsoft.com/office/drawing/2010/main" val="0"/>
                        </a:ext>
                      </a:extLst>
                    </a:blip>
                    <a:srcRect l="11648" b="10716"/>
                    <a:stretch/>
                  </pic:blipFill>
                  <pic:spPr bwMode="auto">
                    <a:xfrm>
                      <a:off x="0" y="0"/>
                      <a:ext cx="2502222" cy="1661181"/>
                    </a:xfrm>
                    <a:prstGeom prst="rect">
                      <a:avLst/>
                    </a:prstGeom>
                    <a:noFill/>
                    <a:ln>
                      <a:noFill/>
                    </a:ln>
                    <a:extLst>
                      <a:ext uri="{53640926-AAD7-44D8-BBD7-CCE9431645EC}">
                        <a14:shadowObscured xmlns:a14="http://schemas.microsoft.com/office/drawing/2010/main"/>
                      </a:ext>
                    </a:extLst>
                  </pic:spPr>
                </pic:pic>
              </a:graphicData>
            </a:graphic>
          </wp:inline>
        </w:drawing>
      </w:r>
    </w:p>
    <w:p w14:paraId="0DDB6F5A" w14:textId="77777777" w:rsidR="00E73E91" w:rsidRPr="007F06D4" w:rsidRDefault="00E73E91" w:rsidP="00E73E91">
      <w:pPr>
        <w:ind w:firstLine="709"/>
        <w:jc w:val="center"/>
        <w:rPr>
          <w:sz w:val="28"/>
          <w:szCs w:val="28"/>
        </w:rPr>
      </w:pPr>
      <w:r w:rsidRPr="007F06D4">
        <w:rPr>
          <w:sz w:val="28"/>
          <w:szCs w:val="28"/>
        </w:rPr>
        <w:t>Рисунок 32 – Цикл исследуемой парокомпрессионной холодильной машины с двумя конденсаторами</w:t>
      </w:r>
    </w:p>
    <w:p w14:paraId="364B9AED" w14:textId="77777777" w:rsidR="00E73E91" w:rsidRPr="007F06D4" w:rsidRDefault="00E73E91" w:rsidP="00E73E91">
      <w:pPr>
        <w:ind w:firstLine="709"/>
        <w:jc w:val="both"/>
        <w:rPr>
          <w:rFonts w:eastAsia="Calibri"/>
          <w:sz w:val="28"/>
          <w:szCs w:val="28"/>
        </w:rPr>
      </w:pPr>
      <w:r w:rsidRPr="007F06D4">
        <w:rPr>
          <w:rFonts w:eastAsia="Calibri"/>
          <w:sz w:val="28"/>
          <w:szCs w:val="28"/>
        </w:rPr>
        <w:lastRenderedPageBreak/>
        <w:t>Далее рассмотрим динамику изменения температуры в аккумуляторе холода. Если предположить, что температура аккумулятора холода изменяется линейно, то в течение суток аккумулятор холода в предельном случае нагревается от +20°С до +30°С (см. линейную температуру на рисунке 33) и температура конденсации КЖО. При использовании, она не поднимается выше +40°С (КЖО непосредственно тк3 при разнице температур 10°С). В этом случае температура конденсации выше температуры окружающей среды только во второй половине периода, когда включен КЖО. При перепадах температуры 5°С…7,5°С (см. прямые tk1 и tk2) температура конденсации превышает температуру окружающей среды в момент время τp1 и τp2. Таким образом, в течение большей части периода работы КЖО в конденсаторе с воздушным охлаждением может отводиться только перегрев хладагента, и не может происходить конденсация хладагента.</w:t>
      </w:r>
    </w:p>
    <w:p w14:paraId="0D8337AA" w14:textId="77777777" w:rsidR="00E73E91" w:rsidRPr="007F06D4" w:rsidRDefault="00E73E91" w:rsidP="00E73E91">
      <w:pPr>
        <w:ind w:firstLine="709"/>
        <w:jc w:val="both"/>
        <w:rPr>
          <w:rFonts w:eastAsia="Calibri"/>
          <w:sz w:val="28"/>
          <w:szCs w:val="28"/>
        </w:rPr>
      </w:pPr>
    </w:p>
    <w:p w14:paraId="7DFB25C2" w14:textId="34AB8039" w:rsidR="00E73E91" w:rsidRPr="007F06D4" w:rsidRDefault="00E73E91" w:rsidP="00E73E91">
      <w:pPr>
        <w:pStyle w:val="afff9"/>
        <w:spacing w:before="0" w:after="0"/>
        <w:ind w:firstLine="709"/>
        <w:rPr>
          <w:sz w:val="28"/>
          <w:szCs w:val="28"/>
        </w:rPr>
      </w:pPr>
      <w:r w:rsidRPr="007F06D4">
        <w:rPr>
          <w:noProof/>
          <w:sz w:val="28"/>
          <w:szCs w:val="28"/>
          <w:lang w:eastAsia="ru-RU"/>
        </w:rPr>
        <w:drawing>
          <wp:inline distT="0" distB="0" distL="0" distR="0" wp14:anchorId="595FDFE4" wp14:editId="5C87C71F">
            <wp:extent cx="3910965" cy="2281473"/>
            <wp:effectExtent l="0" t="0" r="0" b="5080"/>
            <wp:docPr id="42198222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30560" cy="2292904"/>
                    </a:xfrm>
                    <a:prstGeom prst="rect">
                      <a:avLst/>
                    </a:prstGeom>
                    <a:noFill/>
                    <a:ln>
                      <a:noFill/>
                    </a:ln>
                  </pic:spPr>
                </pic:pic>
              </a:graphicData>
            </a:graphic>
          </wp:inline>
        </w:drawing>
      </w:r>
    </w:p>
    <w:p w14:paraId="26E47BBD" w14:textId="77777777" w:rsidR="00E73E91" w:rsidRPr="007F06D4" w:rsidRDefault="00E73E91" w:rsidP="00E73E91">
      <w:pPr>
        <w:jc w:val="center"/>
        <w:rPr>
          <w:lang w:eastAsia="en-US" w:bidi="ar-SA"/>
        </w:rPr>
      </w:pPr>
    </w:p>
    <w:p w14:paraId="266BC9AB" w14:textId="77777777" w:rsidR="00E73E91" w:rsidRPr="007F06D4" w:rsidRDefault="00E73E91" w:rsidP="00E73E91">
      <w:pPr>
        <w:ind w:firstLine="709"/>
        <w:jc w:val="center"/>
        <w:rPr>
          <w:sz w:val="28"/>
          <w:szCs w:val="28"/>
        </w:rPr>
      </w:pPr>
      <w:r w:rsidRPr="007F06D4">
        <w:rPr>
          <w:sz w:val="28"/>
          <w:szCs w:val="28"/>
        </w:rPr>
        <w:t>Рисунок 33 – Изменение температуры в аккумуляторе холода, а также температуры в АХ, когда в КЖО подается теплоноситель:</w:t>
      </w:r>
      <w:r w:rsidRPr="007F06D4">
        <w:rPr>
          <w:i/>
          <w:iCs/>
          <w:sz w:val="28"/>
          <w:szCs w:val="28"/>
        </w:rPr>
        <w:t xml:space="preserve"> t</w:t>
      </w:r>
      <w:r w:rsidRPr="007F06D4">
        <w:rPr>
          <w:sz w:val="28"/>
          <w:szCs w:val="28"/>
          <w:vertAlign w:val="subscript"/>
          <w:lang w:val="kk-KZ"/>
        </w:rPr>
        <w:t>к1</w:t>
      </w:r>
      <w:r w:rsidRPr="007F06D4">
        <w:rPr>
          <w:sz w:val="28"/>
          <w:szCs w:val="28"/>
          <w:lang w:val="kk-KZ"/>
        </w:rPr>
        <w:t xml:space="preserve">, </w:t>
      </w:r>
      <w:r w:rsidRPr="007F06D4">
        <w:rPr>
          <w:i/>
          <w:iCs/>
          <w:sz w:val="28"/>
          <w:szCs w:val="28"/>
        </w:rPr>
        <w:t>t</w:t>
      </w:r>
      <w:r w:rsidRPr="007F06D4">
        <w:rPr>
          <w:sz w:val="28"/>
          <w:szCs w:val="28"/>
          <w:vertAlign w:val="subscript"/>
        </w:rPr>
        <w:t xml:space="preserve"> </w:t>
      </w:r>
      <w:r w:rsidRPr="007F06D4">
        <w:rPr>
          <w:sz w:val="28"/>
          <w:szCs w:val="28"/>
          <w:vertAlign w:val="subscript"/>
          <w:lang w:val="kk-KZ"/>
        </w:rPr>
        <w:t>к2</w:t>
      </w:r>
      <w:r w:rsidRPr="007F06D4">
        <w:rPr>
          <w:sz w:val="28"/>
          <w:szCs w:val="28"/>
          <w:lang w:val="kk-KZ"/>
        </w:rPr>
        <w:t xml:space="preserve">, </w:t>
      </w:r>
      <w:r w:rsidRPr="007F06D4">
        <w:rPr>
          <w:i/>
          <w:iCs/>
          <w:sz w:val="28"/>
          <w:szCs w:val="28"/>
        </w:rPr>
        <w:t>t</w:t>
      </w:r>
      <w:r w:rsidRPr="007F06D4">
        <w:rPr>
          <w:i/>
          <w:iCs/>
          <w:sz w:val="28"/>
          <w:szCs w:val="28"/>
          <w:vertAlign w:val="subscript"/>
        </w:rPr>
        <w:t xml:space="preserve"> </w:t>
      </w:r>
      <w:r w:rsidRPr="007F06D4">
        <w:rPr>
          <w:sz w:val="28"/>
          <w:szCs w:val="28"/>
          <w:vertAlign w:val="subscript"/>
          <w:lang w:val="kk-KZ"/>
        </w:rPr>
        <w:t>к3</w:t>
      </w:r>
      <w:r w:rsidRPr="007F06D4">
        <w:rPr>
          <w:sz w:val="28"/>
          <w:szCs w:val="28"/>
          <w:lang w:val="kk-KZ"/>
        </w:rPr>
        <w:t> – температур</w:t>
      </w:r>
      <w:r w:rsidRPr="007F06D4">
        <w:rPr>
          <w:sz w:val="28"/>
          <w:szCs w:val="28"/>
        </w:rPr>
        <w:t>ы</w:t>
      </w:r>
      <w:r w:rsidRPr="007F06D4">
        <w:rPr>
          <w:sz w:val="28"/>
          <w:szCs w:val="28"/>
          <w:lang w:val="kk-KZ"/>
        </w:rPr>
        <w:t xml:space="preserve"> конденсации при температурном напоре на конденсаторе соответственно 5, 7,5 и 10°</w:t>
      </w:r>
      <w:r w:rsidRPr="007F06D4">
        <w:rPr>
          <w:sz w:val="28"/>
          <w:szCs w:val="28"/>
        </w:rPr>
        <w:t>C</w:t>
      </w:r>
    </w:p>
    <w:p w14:paraId="10246DF4" w14:textId="77777777" w:rsidR="00E73E91" w:rsidRPr="007F06D4" w:rsidRDefault="00E73E91" w:rsidP="00E73E91">
      <w:pPr>
        <w:ind w:firstLine="709"/>
        <w:jc w:val="both"/>
        <w:rPr>
          <w:rFonts w:eastAsia="Calibri"/>
          <w:sz w:val="28"/>
          <w:szCs w:val="28"/>
        </w:rPr>
      </w:pPr>
    </w:p>
    <w:p w14:paraId="609AF265" w14:textId="77777777" w:rsidR="00E73E91" w:rsidRPr="007F06D4" w:rsidRDefault="00E73E91" w:rsidP="00E73E91">
      <w:pPr>
        <w:ind w:firstLine="709"/>
        <w:jc w:val="both"/>
        <w:rPr>
          <w:sz w:val="28"/>
          <w:szCs w:val="28"/>
        </w:rPr>
      </w:pPr>
      <w:r w:rsidRPr="007F06D4">
        <w:rPr>
          <w:sz w:val="28"/>
          <w:szCs w:val="28"/>
        </w:rPr>
        <w:t>Поэтому можно предположить, что непосредственно в конденсатор с жидкостным охлаждением отводится только теплота конденсации, а в конденсаторе с воздушным охлаждением отводится перегретый хладагент.</w:t>
      </w:r>
    </w:p>
    <w:p w14:paraId="3351F4D8" w14:textId="77777777" w:rsidR="00E73E91" w:rsidRPr="007F06D4" w:rsidRDefault="00E73E91" w:rsidP="00E73E91">
      <w:pPr>
        <w:ind w:firstLine="709"/>
        <w:jc w:val="both"/>
        <w:rPr>
          <w:iCs/>
          <w:sz w:val="28"/>
          <w:szCs w:val="28"/>
        </w:rPr>
      </w:pPr>
      <w:r w:rsidRPr="007F06D4">
        <w:rPr>
          <w:sz w:val="28"/>
          <w:szCs w:val="28"/>
        </w:rPr>
        <w:t>Коэффициент β</w:t>
      </w:r>
      <w:r w:rsidRPr="007F06D4">
        <w:rPr>
          <w:sz w:val="28"/>
          <w:szCs w:val="28"/>
          <w:vertAlign w:val="subscript"/>
        </w:rPr>
        <w:t>кжо</w:t>
      </w:r>
      <w:r w:rsidRPr="007F06D4">
        <w:rPr>
          <w:sz w:val="28"/>
          <w:szCs w:val="28"/>
        </w:rPr>
        <w:t>, позволяет упростить выражение и исходя из изменения холодпроизводительности системы. При повышении температуры конденсации падает холодопроизводительность и наоборот.</w:t>
      </w:r>
    </w:p>
    <w:p w14:paraId="6A2AC860" w14:textId="77777777" w:rsidR="00E73E91" w:rsidRPr="007F06D4" w:rsidRDefault="00E73E91" w:rsidP="00E73E91">
      <w:pPr>
        <w:ind w:firstLine="709"/>
        <w:jc w:val="both"/>
        <w:rPr>
          <w:iCs/>
          <w:sz w:val="28"/>
          <w:szCs w:val="28"/>
        </w:rPr>
      </w:pPr>
    </w:p>
    <w:p w14:paraId="0655F6C7" w14:textId="5C78898F" w:rsidR="00E73E91" w:rsidRPr="007F06D4" w:rsidRDefault="00E73E91" w:rsidP="00EE4BF2">
      <w:pPr>
        <w:pStyle w:val="afffd"/>
        <w:tabs>
          <w:tab w:val="left" w:pos="8580"/>
        </w:tabs>
        <w:spacing w:before="0" w:after="0" w:line="240" w:lineRule="auto"/>
        <w:ind w:firstLine="709"/>
        <w:jc w:val="both"/>
        <w:rPr>
          <w:szCs w:val="28"/>
        </w:rPr>
      </w:pPr>
      <w:r w:rsidRPr="007F06D4">
        <w:rPr>
          <w:szCs w:val="28"/>
        </w:rPr>
        <w:tab/>
      </w:r>
      <w:r w:rsidRPr="007F06D4">
        <w:rPr>
          <w:noProof/>
          <w:szCs w:val="28"/>
          <w:lang w:eastAsia="ru-RU" w:bidi="ar-SA"/>
        </w:rPr>
        <w:drawing>
          <wp:anchor distT="0" distB="0" distL="114300" distR="114300" simplePos="0" relativeHeight="251636224" behindDoc="0" locked="0" layoutInCell="1" allowOverlap="1" wp14:anchorId="3AF3B8C4" wp14:editId="14CACD79">
            <wp:simplePos x="0" y="0"/>
            <wp:positionH relativeFrom="character">
              <wp:posOffset>0</wp:posOffset>
            </wp:positionH>
            <wp:positionV relativeFrom="line">
              <wp:posOffset>0</wp:posOffset>
            </wp:positionV>
            <wp:extent cx="1962150" cy="466725"/>
            <wp:effectExtent l="0" t="0" r="0" b="9525"/>
            <wp:wrapNone/>
            <wp:docPr id="1561429381"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62150" cy="466725"/>
                    </a:xfrm>
                    <a:prstGeom prst="rect">
                      <a:avLst/>
                    </a:prstGeom>
                    <a:noFill/>
                  </pic:spPr>
                </pic:pic>
              </a:graphicData>
            </a:graphic>
            <wp14:sizeRelH relativeFrom="page">
              <wp14:pctWidth>0</wp14:pctWidth>
            </wp14:sizeRelH>
            <wp14:sizeRelV relativeFrom="page">
              <wp14:pctHeight>0</wp14:pctHeight>
            </wp14:sizeRelV>
          </wp:anchor>
        </w:drawing>
      </w:r>
      <w:r w:rsidRPr="007F06D4">
        <w:rPr>
          <w:noProof/>
          <w:szCs w:val="28"/>
          <w:lang w:eastAsia="ru-RU" w:bidi="ar-SA"/>
        </w:rPr>
        <mc:AlternateContent>
          <mc:Choice Requires="wps">
            <w:drawing>
              <wp:inline distT="0" distB="0" distL="0" distR="0" wp14:anchorId="4E1D22B7" wp14:editId="40290FB7">
                <wp:extent cx="1962150" cy="469900"/>
                <wp:effectExtent l="0" t="0" r="0" b="0"/>
                <wp:docPr id="1642051343" name="Прямоугольник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62150" cy="46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237CD7" id="Прямоугольник 16" o:spid="_x0000_s1026" style="width:154.5pt;height: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" filled="f" stroked="f">
                <o:lock v:ext="edit" aspectratio="t"/>
                <w10:anchorlock/>
              </v:rect>
            </w:pict>
          </mc:Fallback>
        </mc:AlternateContent>
      </w:r>
      <w:r w:rsidR="00EE4BF2" w:rsidRPr="007F06D4">
        <w:rPr>
          <w:szCs w:val="28"/>
        </w:rPr>
        <w:tab/>
      </w:r>
      <w:r w:rsidRPr="007F06D4">
        <w:rPr>
          <w:szCs w:val="28"/>
        </w:rPr>
        <w:t>(48)</w:t>
      </w:r>
    </w:p>
    <w:p w14:paraId="2AE8D2FD" w14:textId="77777777" w:rsidR="00E73E91" w:rsidRPr="007F06D4" w:rsidRDefault="00E73E91" w:rsidP="00E73E91">
      <w:pPr>
        <w:pStyle w:val="afffd"/>
        <w:spacing w:before="0" w:after="0" w:line="240" w:lineRule="auto"/>
        <w:ind w:firstLine="709"/>
        <w:jc w:val="both"/>
        <w:rPr>
          <w:iCs/>
          <w:szCs w:val="28"/>
        </w:rPr>
      </w:pPr>
    </w:p>
    <w:p w14:paraId="40F2EB35" w14:textId="79F1BC30" w:rsidR="00E73E91" w:rsidRPr="007F06D4" w:rsidRDefault="00961A8B" w:rsidP="00E73E91">
      <w:pPr>
        <w:ind w:firstLine="709"/>
        <w:jc w:val="both"/>
        <w:rPr>
          <w:sz w:val="28"/>
          <w:szCs w:val="28"/>
        </w:rPr>
      </w:pPr>
      <w:r w:rsidRPr="007F06D4">
        <w:rPr>
          <w:sz w:val="28"/>
          <w:szCs w:val="28"/>
        </w:rPr>
        <w:t xml:space="preserve">Для выбранного хладагента на основе формулы 48 были рассчитаны значения </w:t>
      </w:r>
      <w:r w:rsidRPr="007F06D4">
        <w:rPr>
          <w:sz w:val="28"/>
          <w:szCs w:val="28"/>
          <w:lang w:val="en-US"/>
        </w:rPr>
        <w:t>B</w:t>
      </w:r>
      <w:r w:rsidRPr="007F06D4">
        <w:rPr>
          <w:sz w:val="28"/>
          <w:szCs w:val="28"/>
        </w:rPr>
        <w:t xml:space="preserve">кжо для разных температур конденсации и фиксированной температурой кипения.  Далее путем регрессионного анализа зависимости </w:t>
      </w:r>
      <w:r w:rsidRPr="007F06D4">
        <w:rPr>
          <w:sz w:val="28"/>
          <w:szCs w:val="28"/>
          <w:lang w:val="en-US"/>
        </w:rPr>
        <w:t>B</w:t>
      </w:r>
      <w:r w:rsidRPr="007F06D4">
        <w:rPr>
          <w:sz w:val="28"/>
          <w:szCs w:val="28"/>
        </w:rPr>
        <w:t xml:space="preserve">кжо </w:t>
      </w:r>
      <w:r w:rsidRPr="007F06D4">
        <w:rPr>
          <w:sz w:val="28"/>
          <w:szCs w:val="28"/>
        </w:rPr>
        <w:lastRenderedPageBreak/>
        <w:t>от температуры конде</w:t>
      </w:r>
      <w:r w:rsidR="00EE4BF2" w:rsidRPr="007F06D4">
        <w:rPr>
          <w:sz w:val="28"/>
          <w:szCs w:val="28"/>
        </w:rPr>
        <w:t>н</w:t>
      </w:r>
      <w:r w:rsidRPr="007F06D4">
        <w:rPr>
          <w:sz w:val="28"/>
          <w:szCs w:val="28"/>
        </w:rPr>
        <w:t xml:space="preserve">сации получено выражение 49. </w:t>
      </w:r>
      <w:r w:rsidR="00E73E91" w:rsidRPr="007F06D4">
        <w:rPr>
          <w:iCs/>
          <w:sz w:val="28"/>
          <w:szCs w:val="28"/>
          <w:lang w:val="kk-KZ"/>
        </w:rPr>
        <w:t xml:space="preserve">В случае с фиксированной температурой кипения при заданной конструкции компрессора коэффициент </w:t>
      </w:r>
      <w:r w:rsidR="00E73E91" w:rsidRPr="007F06D4">
        <w:rPr>
          <w:i/>
          <w:sz w:val="28"/>
          <w:szCs w:val="28"/>
        </w:rPr>
        <w:t>β</w:t>
      </w:r>
      <w:r w:rsidR="00E73E91" w:rsidRPr="007F06D4">
        <w:rPr>
          <w:iCs/>
          <w:sz w:val="28"/>
          <w:szCs w:val="28"/>
          <w:vertAlign w:val="subscript"/>
        </w:rPr>
        <w:t>кжо</w:t>
      </w:r>
      <w:r w:rsidR="00E73E91" w:rsidRPr="007F06D4">
        <w:rPr>
          <w:sz w:val="28"/>
          <w:szCs w:val="28"/>
        </w:rPr>
        <w:t xml:space="preserve"> можно получить путем анализа холодильного цикла теоретической одноступенчатой холодильной машины при различных температурах конденсации и фиксированной температуре атмосферного воздуха,  и далее при помощи регрессионного анализа получить зависимость вида:</w:t>
      </w:r>
    </w:p>
    <w:p w14:paraId="42362C0B" w14:textId="0CAF3568" w:rsidR="00E73E91" w:rsidRPr="007F06D4" w:rsidRDefault="00E73E91" w:rsidP="00E73E91">
      <w:pPr>
        <w:ind w:firstLine="709"/>
        <w:jc w:val="both"/>
        <w:rPr>
          <w:sz w:val="28"/>
          <w:szCs w:val="28"/>
        </w:rPr>
      </w:pPr>
      <w:r w:rsidRPr="007F06D4">
        <w:rPr>
          <w:noProof/>
          <w:szCs w:val="28"/>
          <w:lang w:bidi="ar-SA"/>
        </w:rPr>
        <w:drawing>
          <wp:anchor distT="0" distB="0" distL="114300" distR="114300" simplePos="0" relativeHeight="251635200" behindDoc="0" locked="0" layoutInCell="1" allowOverlap="1" wp14:anchorId="33040F2C" wp14:editId="58642420">
            <wp:simplePos x="0" y="0"/>
            <wp:positionH relativeFrom="character">
              <wp:posOffset>1434465</wp:posOffset>
            </wp:positionH>
            <wp:positionV relativeFrom="line">
              <wp:posOffset>204470</wp:posOffset>
            </wp:positionV>
            <wp:extent cx="2679065" cy="350520"/>
            <wp:effectExtent l="0" t="0" r="0" b="0"/>
            <wp:wrapNone/>
            <wp:docPr id="44509789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79065" cy="350520"/>
                    </a:xfrm>
                    <a:prstGeom prst="rect">
                      <a:avLst/>
                    </a:prstGeom>
                    <a:noFill/>
                  </pic:spPr>
                </pic:pic>
              </a:graphicData>
            </a:graphic>
            <wp14:sizeRelH relativeFrom="page">
              <wp14:pctWidth>0</wp14:pctWidth>
            </wp14:sizeRelH>
            <wp14:sizeRelV relativeFrom="page">
              <wp14:pctHeight>0</wp14:pctHeight>
            </wp14:sizeRelV>
          </wp:anchor>
        </w:drawing>
      </w:r>
    </w:p>
    <w:p w14:paraId="33446907" w14:textId="322A45C6" w:rsidR="00E73E91" w:rsidRPr="007F06D4" w:rsidRDefault="00E73E91" w:rsidP="00E73E91">
      <w:pPr>
        <w:pStyle w:val="afffd"/>
        <w:spacing w:before="0" w:after="0" w:line="240" w:lineRule="auto"/>
        <w:ind w:firstLine="709"/>
        <w:jc w:val="both"/>
        <w:rPr>
          <w:szCs w:val="28"/>
        </w:rPr>
      </w:pPr>
      <w:r w:rsidRPr="007F06D4">
        <w:rPr>
          <w:szCs w:val="28"/>
        </w:rPr>
        <w:tab/>
      </w:r>
      <w:r w:rsidRPr="007F06D4">
        <w:rPr>
          <w:noProof/>
          <w:szCs w:val="28"/>
          <w:lang w:eastAsia="ru-RU" w:bidi="ar-SA"/>
        </w:rPr>
        <mc:AlternateContent>
          <mc:Choice Requires="wps">
            <w:drawing>
              <wp:inline distT="0" distB="0" distL="0" distR="0" wp14:anchorId="4EC9AE1B" wp14:editId="4689DE84">
                <wp:extent cx="2038350" cy="266700"/>
                <wp:effectExtent l="0" t="0" r="0" b="0"/>
                <wp:docPr id="407286073" name="Прямоугольник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383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3A4041" id="Прямоугольник 15" o:spid="_x0000_s1026" style="width:160.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" filled="f" stroked="f">
                <o:lock v:ext="edit" aspectratio="t"/>
                <w10:anchorlock/>
              </v:rect>
            </w:pict>
          </mc:Fallback>
        </mc:AlternateContent>
      </w:r>
      <w:r w:rsidRPr="007F06D4">
        <w:rPr>
          <w:szCs w:val="28"/>
        </w:rPr>
        <w:tab/>
        <w:t>(49)</w:t>
      </w:r>
    </w:p>
    <w:p w14:paraId="627E12DF" w14:textId="77777777" w:rsidR="00E73E91" w:rsidRPr="007F06D4" w:rsidRDefault="00E73E91" w:rsidP="00E73E91">
      <w:pPr>
        <w:pStyle w:val="afffd"/>
        <w:spacing w:before="0" w:after="0" w:line="240" w:lineRule="auto"/>
        <w:ind w:firstLine="709"/>
        <w:jc w:val="both"/>
        <w:rPr>
          <w:szCs w:val="28"/>
        </w:rPr>
      </w:pPr>
    </w:p>
    <w:p w14:paraId="19A6F358" w14:textId="77777777" w:rsidR="00E73E91" w:rsidRPr="007F06D4" w:rsidRDefault="00E73E91" w:rsidP="00E73E91">
      <w:pPr>
        <w:jc w:val="both"/>
        <w:rPr>
          <w:sz w:val="28"/>
          <w:szCs w:val="28"/>
        </w:rPr>
      </w:pPr>
      <w:r w:rsidRPr="007F06D4">
        <w:rPr>
          <w:sz w:val="28"/>
          <w:szCs w:val="28"/>
        </w:rPr>
        <w:t xml:space="preserve">где </w:t>
      </w:r>
      <w:r w:rsidRPr="007F06D4">
        <w:rPr>
          <w:sz w:val="28"/>
          <w:szCs w:val="28"/>
        </w:rPr>
        <w:tab/>
      </w:r>
      <w:r w:rsidRPr="007F06D4">
        <w:rPr>
          <w:i/>
          <w:iCs/>
          <w:sz w:val="28"/>
          <w:szCs w:val="28"/>
        </w:rPr>
        <w:t>a</w:t>
      </w:r>
      <w:r w:rsidRPr="007F06D4">
        <w:rPr>
          <w:sz w:val="28"/>
          <w:szCs w:val="28"/>
          <w:vertAlign w:val="subscript"/>
        </w:rPr>
        <w:t>кжо</w:t>
      </w:r>
      <w:r w:rsidRPr="007F06D4">
        <w:rPr>
          <w:sz w:val="28"/>
          <w:szCs w:val="28"/>
        </w:rPr>
        <w:t xml:space="preserve">, </w:t>
      </w:r>
      <w:r w:rsidRPr="007F06D4">
        <w:rPr>
          <w:i/>
          <w:iCs/>
          <w:sz w:val="28"/>
          <w:szCs w:val="28"/>
        </w:rPr>
        <w:t>b</w:t>
      </w:r>
      <w:r w:rsidRPr="007F06D4">
        <w:rPr>
          <w:sz w:val="28"/>
          <w:szCs w:val="28"/>
          <w:vertAlign w:val="subscript"/>
        </w:rPr>
        <w:t>кжо</w:t>
      </w:r>
      <w:r w:rsidRPr="007F06D4">
        <w:rPr>
          <w:sz w:val="28"/>
          <w:szCs w:val="28"/>
        </w:rPr>
        <w:t xml:space="preserve">, </w:t>
      </w:r>
      <w:r w:rsidRPr="007F06D4">
        <w:rPr>
          <w:i/>
          <w:iCs/>
          <w:sz w:val="28"/>
          <w:szCs w:val="28"/>
        </w:rPr>
        <w:t>c</w:t>
      </w:r>
      <w:r w:rsidRPr="007F06D4">
        <w:rPr>
          <w:sz w:val="28"/>
          <w:szCs w:val="28"/>
          <w:vertAlign w:val="subscript"/>
        </w:rPr>
        <w:t>кжо</w:t>
      </w:r>
      <w:r w:rsidRPr="007F06D4">
        <w:rPr>
          <w:sz w:val="28"/>
          <w:szCs w:val="28"/>
        </w:rPr>
        <w:t xml:space="preserve"> – постоянные эмпирические коэффициенты.</w:t>
      </w:r>
    </w:p>
    <w:p w14:paraId="34D233E3" w14:textId="77777777" w:rsidR="00E73E91" w:rsidRPr="007F06D4" w:rsidRDefault="00E73E91" w:rsidP="00E73E91">
      <w:pPr>
        <w:ind w:firstLine="709"/>
        <w:jc w:val="both"/>
        <w:rPr>
          <w:sz w:val="28"/>
          <w:szCs w:val="28"/>
        </w:rPr>
      </w:pPr>
    </w:p>
    <w:p w14:paraId="7F1D58CA" w14:textId="357D8CFB" w:rsidR="00E73E91" w:rsidRPr="007F06D4" w:rsidRDefault="00E73E91" w:rsidP="00E73E91">
      <w:pPr>
        <w:ind w:firstLine="709"/>
        <w:jc w:val="both"/>
        <w:rPr>
          <w:sz w:val="28"/>
          <w:szCs w:val="28"/>
        </w:rPr>
      </w:pPr>
      <w:r w:rsidRPr="007F06D4">
        <w:rPr>
          <w:sz w:val="28"/>
          <w:szCs w:val="28"/>
        </w:rPr>
        <w:t xml:space="preserve">Значение эмпирических коэффициентов (при </w:t>
      </w:r>
      <w:r w:rsidRPr="007F06D4">
        <w:rPr>
          <w:i/>
          <w:iCs/>
          <w:sz w:val="28"/>
          <w:szCs w:val="28"/>
        </w:rPr>
        <w:t>t</w:t>
      </w:r>
      <w:r w:rsidRPr="007F06D4">
        <w:rPr>
          <w:sz w:val="28"/>
          <w:szCs w:val="28"/>
          <w:vertAlign w:val="subscript"/>
        </w:rPr>
        <w:t>к</w:t>
      </w:r>
      <w:r w:rsidRPr="007F06D4">
        <w:rPr>
          <w:sz w:val="28"/>
          <w:szCs w:val="28"/>
        </w:rPr>
        <w:t xml:space="preserve"> = </w:t>
      </w:r>
      <w:r w:rsidR="00961A8B" w:rsidRPr="007F06D4">
        <w:rPr>
          <w:sz w:val="28"/>
          <w:szCs w:val="28"/>
        </w:rPr>
        <w:t>+20 до +60 °</w:t>
      </w:r>
      <w:r w:rsidR="00961A8B" w:rsidRPr="007F06D4">
        <w:rPr>
          <w:sz w:val="28"/>
          <w:szCs w:val="28"/>
          <w:lang w:val="en-US"/>
        </w:rPr>
        <w:t>C</w:t>
      </w:r>
      <w:r w:rsidRPr="007F06D4">
        <w:rPr>
          <w:sz w:val="28"/>
          <w:szCs w:val="28"/>
        </w:rPr>
        <w:t>):</w:t>
      </w:r>
    </w:p>
    <w:p w14:paraId="23E4289B" w14:textId="77777777" w:rsidR="00E73E91" w:rsidRPr="007F06D4" w:rsidRDefault="00E73E91" w:rsidP="00E73E91">
      <w:pPr>
        <w:ind w:firstLine="709"/>
        <w:jc w:val="both"/>
        <w:rPr>
          <w:sz w:val="28"/>
          <w:szCs w:val="28"/>
        </w:rPr>
      </w:pPr>
    </w:p>
    <w:p w14:paraId="02F69974" w14:textId="77777777" w:rsidR="00E73E91" w:rsidRPr="007F06D4" w:rsidRDefault="00E73E91" w:rsidP="00E73E91">
      <w:pPr>
        <w:ind w:firstLine="709"/>
        <w:jc w:val="center"/>
        <w:rPr>
          <w:sz w:val="28"/>
          <w:szCs w:val="28"/>
        </w:rPr>
      </w:pPr>
      <w:r w:rsidRPr="007F06D4">
        <w:rPr>
          <w:i/>
          <w:iCs/>
          <w:sz w:val="28"/>
          <w:szCs w:val="28"/>
        </w:rPr>
        <w:t>a</w:t>
      </w:r>
      <w:r w:rsidRPr="007F06D4">
        <w:rPr>
          <w:sz w:val="28"/>
          <w:szCs w:val="28"/>
          <w:vertAlign w:val="subscript"/>
        </w:rPr>
        <w:t>кжо</w:t>
      </w:r>
      <w:r w:rsidRPr="007F06D4">
        <w:rPr>
          <w:sz w:val="28"/>
          <w:szCs w:val="28"/>
        </w:rPr>
        <w:t>= -8·10</w:t>
      </w:r>
      <w:r w:rsidRPr="007F06D4">
        <w:rPr>
          <w:sz w:val="28"/>
          <w:szCs w:val="28"/>
          <w:vertAlign w:val="superscript"/>
        </w:rPr>
        <w:t>-5</w:t>
      </w:r>
      <w:r w:rsidRPr="007F06D4">
        <w:rPr>
          <w:sz w:val="28"/>
          <w:szCs w:val="28"/>
        </w:rPr>
        <w:t xml:space="preserve">; </w:t>
      </w:r>
      <w:r w:rsidRPr="007F06D4">
        <w:rPr>
          <w:i/>
          <w:iCs/>
          <w:sz w:val="28"/>
          <w:szCs w:val="28"/>
        </w:rPr>
        <w:t>b</w:t>
      </w:r>
      <w:r w:rsidRPr="007F06D4">
        <w:rPr>
          <w:sz w:val="28"/>
          <w:szCs w:val="28"/>
          <w:vertAlign w:val="subscript"/>
        </w:rPr>
        <w:t>кжо </w:t>
      </w:r>
      <w:r w:rsidRPr="007F06D4">
        <w:rPr>
          <w:sz w:val="28"/>
          <w:szCs w:val="28"/>
        </w:rPr>
        <w:t xml:space="preserve">= 0,0092; </w:t>
      </w:r>
      <w:r w:rsidRPr="007F06D4">
        <w:rPr>
          <w:i/>
          <w:iCs/>
          <w:sz w:val="28"/>
          <w:szCs w:val="28"/>
        </w:rPr>
        <w:t>c</w:t>
      </w:r>
      <w:r w:rsidRPr="007F06D4">
        <w:rPr>
          <w:sz w:val="28"/>
          <w:szCs w:val="28"/>
          <w:vertAlign w:val="subscript"/>
        </w:rPr>
        <w:t>кжо </w:t>
      </w:r>
      <w:r w:rsidRPr="007F06D4">
        <w:rPr>
          <w:sz w:val="28"/>
          <w:szCs w:val="28"/>
        </w:rPr>
        <w:t>= 0,8897.</w:t>
      </w:r>
    </w:p>
    <w:p w14:paraId="4969B422" w14:textId="77777777" w:rsidR="00E73E91" w:rsidRPr="007F06D4" w:rsidRDefault="00E73E91" w:rsidP="00E73E91">
      <w:pPr>
        <w:ind w:firstLine="709"/>
        <w:jc w:val="both"/>
        <w:rPr>
          <w:sz w:val="28"/>
          <w:szCs w:val="28"/>
        </w:rPr>
      </w:pPr>
    </w:p>
    <w:p w14:paraId="773050A5" w14:textId="77777777" w:rsidR="00E73E91" w:rsidRPr="007F06D4" w:rsidRDefault="00E73E91" w:rsidP="00E73E91">
      <w:pPr>
        <w:ind w:firstLine="709"/>
        <w:jc w:val="both"/>
        <w:rPr>
          <w:sz w:val="28"/>
          <w:szCs w:val="28"/>
          <w:lang w:val="kk-KZ"/>
        </w:rPr>
      </w:pPr>
      <w:r w:rsidRPr="007F06D4">
        <w:rPr>
          <w:sz w:val="28"/>
          <w:szCs w:val="28"/>
          <w:lang w:val="kk-KZ"/>
        </w:rPr>
        <w:t xml:space="preserve">Окончательная формула отводимого количества теплоты в конденсаторе используемая в модели имеет вид </w:t>
      </w:r>
      <w:r w:rsidRPr="007F06D4">
        <w:rPr>
          <w:sz w:val="28"/>
          <w:szCs w:val="28"/>
        </w:rPr>
        <w:t>(Вт):</w:t>
      </w:r>
    </w:p>
    <w:p w14:paraId="1392C80C" w14:textId="77777777" w:rsidR="00E73E91" w:rsidRPr="007F06D4" w:rsidRDefault="00E73E91" w:rsidP="00E73E91">
      <w:pPr>
        <w:ind w:firstLine="709"/>
        <w:jc w:val="both"/>
        <w:rPr>
          <w:sz w:val="28"/>
          <w:szCs w:val="28"/>
        </w:rPr>
      </w:pPr>
    </w:p>
    <w:p w14:paraId="011142D0"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szCs w:val="28"/>
        </w:rPr>
        <w:object w:dxaOrig="3840" w:dyaOrig="380" w14:anchorId="2A2923AB">
          <v:shape id="_x0000_i1029" type="#_x0000_t75" style="width:191pt;height:19pt" o:ole="">
            <v:imagedata r:id="rId58" o:title=""/>
          </v:shape>
          <o:OLEObject Type="Embed" ProgID="Equation.3" ShapeID="_x0000_i1029" DrawAspect="Content" ObjectID="_1777554979" r:id="rId59"/>
        </w:object>
      </w:r>
      <w:r w:rsidRPr="007F06D4">
        <w:rPr>
          <w:szCs w:val="28"/>
        </w:rPr>
        <w:tab/>
        <w:t>(50)</w:t>
      </w:r>
    </w:p>
    <w:p w14:paraId="0E3CDFDC" w14:textId="77777777" w:rsidR="00E73E91" w:rsidRPr="007F06D4" w:rsidRDefault="00E73E91" w:rsidP="00E73E91">
      <w:pPr>
        <w:pStyle w:val="afffd"/>
        <w:spacing w:before="0" w:after="0" w:line="240" w:lineRule="auto"/>
        <w:ind w:firstLine="709"/>
        <w:jc w:val="both"/>
        <w:rPr>
          <w:szCs w:val="28"/>
        </w:rPr>
      </w:pPr>
    </w:p>
    <w:p w14:paraId="5064BA89" w14:textId="77777777" w:rsidR="00E73E91" w:rsidRPr="007F06D4" w:rsidRDefault="00E73E91" w:rsidP="00E73E91">
      <w:pPr>
        <w:ind w:firstLine="709"/>
        <w:jc w:val="both"/>
        <w:rPr>
          <w:sz w:val="28"/>
          <w:szCs w:val="28"/>
        </w:rPr>
      </w:pPr>
      <w:r w:rsidRPr="007F06D4">
        <w:rPr>
          <w:sz w:val="28"/>
          <w:szCs w:val="28"/>
        </w:rPr>
        <w:t>Конденсатор жидкостного охлаждения может быть подобран по стандартным методикам с учетом отводимого количества теплоты. При этом, если в качестве конденсатора используется паяный пластинчатый теплообменник, в заданных условиях по данным расчетной программы Dan</w:t>
      </w:r>
      <w:r w:rsidRPr="007F06D4">
        <w:rPr>
          <w:sz w:val="28"/>
          <w:szCs w:val="28"/>
          <w:lang w:val="en-US"/>
        </w:rPr>
        <w:t>f</w:t>
      </w:r>
      <w:r w:rsidRPr="007F06D4">
        <w:rPr>
          <w:sz w:val="28"/>
          <w:szCs w:val="28"/>
        </w:rPr>
        <w:t xml:space="preserve">oss Hexact 5 можно упрощенно считать, что коэффициент теплопередачи для него составит </w:t>
      </w:r>
      <w:r w:rsidRPr="007F06D4">
        <w:rPr>
          <w:i/>
          <w:iCs/>
          <w:sz w:val="28"/>
          <w:szCs w:val="28"/>
        </w:rPr>
        <w:t>k</w:t>
      </w:r>
      <w:r w:rsidRPr="007F06D4">
        <w:rPr>
          <w:sz w:val="28"/>
          <w:szCs w:val="28"/>
          <w:vertAlign w:val="subscript"/>
        </w:rPr>
        <w:t>КЖО</w:t>
      </w:r>
      <w:r w:rsidRPr="007F06D4">
        <w:rPr>
          <w:sz w:val="28"/>
          <w:szCs w:val="28"/>
        </w:rPr>
        <w:t> =1990 Вт/(м</w:t>
      </w:r>
      <w:r w:rsidRPr="007F06D4">
        <w:rPr>
          <w:sz w:val="28"/>
          <w:szCs w:val="28"/>
          <w:vertAlign w:val="superscript"/>
        </w:rPr>
        <w:t>2</w:t>
      </w:r>
      <w:r w:rsidRPr="007F06D4">
        <w:rPr>
          <w:sz w:val="28"/>
          <w:szCs w:val="28"/>
        </w:rPr>
        <w:t>·К). Стоит помнить, что коэффициент теплопередачи зависит от выбранного хладагента.</w:t>
      </w:r>
    </w:p>
    <w:p w14:paraId="43550747" w14:textId="77777777" w:rsidR="00E73E91" w:rsidRPr="007F06D4" w:rsidRDefault="00E73E91" w:rsidP="00E73E91">
      <w:pPr>
        <w:pStyle w:val="20"/>
        <w:ind w:left="0" w:firstLine="709"/>
        <w:jc w:val="both"/>
        <w:rPr>
          <w:b w:val="0"/>
          <w:bCs w:val="0"/>
        </w:rPr>
      </w:pPr>
      <w:r w:rsidRPr="007F06D4">
        <w:rPr>
          <w:b w:val="0"/>
          <w:bCs w:val="0"/>
        </w:rPr>
        <w:t>Температура конденсации</w:t>
      </w:r>
    </w:p>
    <w:p w14:paraId="3005075C" w14:textId="77777777" w:rsidR="00E73E91" w:rsidRPr="007F06D4" w:rsidRDefault="00E73E91" w:rsidP="00E73E91">
      <w:pPr>
        <w:ind w:firstLine="709"/>
        <w:jc w:val="both"/>
        <w:rPr>
          <w:sz w:val="28"/>
          <w:szCs w:val="28"/>
        </w:rPr>
      </w:pPr>
      <w:r w:rsidRPr="007F06D4">
        <w:rPr>
          <w:sz w:val="28"/>
          <w:szCs w:val="28"/>
        </w:rPr>
        <w:t>Пока конденсатор с жидкостным охлаждением выключен, предполагается, что разница температур КВО линейно пропорциональна текущему значению холодопроизводительности системы. (℃):</w:t>
      </w:r>
    </w:p>
    <w:p w14:paraId="4BF822B9" w14:textId="77777777" w:rsidR="00E73E91" w:rsidRPr="007F06D4" w:rsidRDefault="00E73E91" w:rsidP="00E73E91">
      <w:pPr>
        <w:ind w:firstLine="709"/>
        <w:jc w:val="both"/>
        <w:rPr>
          <w:sz w:val="28"/>
          <w:szCs w:val="28"/>
        </w:rPr>
      </w:pPr>
    </w:p>
    <w:p w14:paraId="0958E5EE"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szCs w:val="28"/>
        </w:rPr>
        <w:object w:dxaOrig="2200" w:dyaOrig="700" w14:anchorId="074A1324">
          <v:shape id="_x0000_i1030" type="#_x0000_t75" style="width:109pt;height:35pt" o:ole="">
            <v:imagedata r:id="rId60" o:title=""/>
          </v:shape>
          <o:OLEObject Type="Embed" ProgID="Equation.3" ShapeID="_x0000_i1030" DrawAspect="Content" ObjectID="_1777554980" r:id="rId61"/>
        </w:object>
      </w:r>
      <w:r w:rsidRPr="007F06D4">
        <w:rPr>
          <w:szCs w:val="28"/>
        </w:rPr>
        <w:tab/>
        <w:t>(51)</w:t>
      </w:r>
    </w:p>
    <w:p w14:paraId="3279A351" w14:textId="77777777" w:rsidR="00E73E91" w:rsidRPr="007F06D4" w:rsidRDefault="00E73E91" w:rsidP="00E73E91">
      <w:pPr>
        <w:pStyle w:val="afffd"/>
        <w:spacing w:before="0" w:after="0" w:line="240" w:lineRule="auto"/>
        <w:ind w:firstLine="709"/>
        <w:jc w:val="both"/>
        <w:rPr>
          <w:szCs w:val="28"/>
        </w:rPr>
      </w:pPr>
    </w:p>
    <w:p w14:paraId="7F7B3BAE" w14:textId="77777777" w:rsidR="00E73E91" w:rsidRPr="007F06D4" w:rsidRDefault="00E73E91" w:rsidP="00E73E91">
      <w:pPr>
        <w:jc w:val="both"/>
        <w:rPr>
          <w:sz w:val="28"/>
          <w:szCs w:val="28"/>
        </w:rPr>
      </w:pPr>
      <w:r w:rsidRPr="007F06D4">
        <w:rPr>
          <w:sz w:val="28"/>
          <w:szCs w:val="28"/>
        </w:rPr>
        <w:t xml:space="preserve">где </w:t>
      </w:r>
      <w:r w:rsidRPr="007F06D4">
        <w:rPr>
          <w:sz w:val="28"/>
          <w:szCs w:val="28"/>
        </w:rPr>
        <w:tab/>
      </w:r>
      <w:bookmarkStart w:id="37" w:name="_Hlk74195985"/>
      <w:r w:rsidRPr="007F06D4">
        <w:rPr>
          <w:position w:val="-12"/>
          <w:sz w:val="28"/>
          <w:szCs w:val="28"/>
        </w:rPr>
        <w:object w:dxaOrig="660" w:dyaOrig="360" w14:anchorId="3FCD1283">
          <v:shape id="_x0000_i1031" type="#_x0000_t75" style="width:33pt;height:19pt" o:ole="">
            <v:imagedata r:id="rId62" o:title=""/>
          </v:shape>
          <o:OLEObject Type="Embed" ProgID="Equation.3" ShapeID="_x0000_i1031" DrawAspect="Content" ObjectID="_1777554981" r:id="rId63"/>
        </w:object>
      </w:r>
      <w:bookmarkEnd w:id="37"/>
      <w:r w:rsidRPr="007F06D4">
        <w:rPr>
          <w:sz w:val="28"/>
          <w:szCs w:val="28"/>
        </w:rPr>
        <w:t xml:space="preserve"> – номинальный температурный напор на конденсаторе воздушного охлаждения, °C.</w:t>
      </w:r>
    </w:p>
    <w:p w14:paraId="35AD7993" w14:textId="77777777" w:rsidR="00E73E91" w:rsidRPr="007F06D4" w:rsidRDefault="00E73E91" w:rsidP="00E73E91">
      <w:pPr>
        <w:ind w:firstLine="709"/>
        <w:jc w:val="both"/>
        <w:rPr>
          <w:sz w:val="28"/>
          <w:szCs w:val="28"/>
        </w:rPr>
      </w:pPr>
      <w:r w:rsidRPr="007F06D4">
        <w:rPr>
          <w:sz w:val="28"/>
          <w:szCs w:val="28"/>
        </w:rPr>
        <w:t>В период, когда включен КЖО, количество отводимого тепла находится по жидкости:</w:t>
      </w:r>
    </w:p>
    <w:p w14:paraId="5B1DBD84" w14:textId="77777777" w:rsidR="00E73E91" w:rsidRPr="007F06D4" w:rsidRDefault="00E73E91" w:rsidP="00E73E91">
      <w:pPr>
        <w:ind w:firstLine="709"/>
        <w:jc w:val="both"/>
        <w:rPr>
          <w:sz w:val="28"/>
          <w:szCs w:val="28"/>
        </w:rPr>
      </w:pPr>
    </w:p>
    <w:p w14:paraId="1EFC44E0"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szCs w:val="28"/>
        </w:rPr>
        <w:object w:dxaOrig="4260" w:dyaOrig="400" w14:anchorId="394BFB8A">
          <v:shape id="_x0000_i1032" type="#_x0000_t75" style="width:212pt;height:20pt" o:ole="">
            <v:imagedata r:id="rId64" o:title=""/>
          </v:shape>
          <o:OLEObject Type="Embed" ProgID="Equation.3" ShapeID="_x0000_i1032" DrawAspect="Content" ObjectID="_1777554982" r:id="rId65"/>
        </w:object>
      </w:r>
      <w:r w:rsidRPr="007F06D4">
        <w:rPr>
          <w:szCs w:val="28"/>
        </w:rPr>
        <w:tab/>
        <w:t>(52)</w:t>
      </w:r>
    </w:p>
    <w:p w14:paraId="4EEB09A2" w14:textId="77777777" w:rsidR="00E73E91" w:rsidRPr="007F06D4" w:rsidRDefault="00E73E91" w:rsidP="00E73E91">
      <w:pPr>
        <w:ind w:firstLine="709"/>
        <w:jc w:val="both"/>
        <w:rPr>
          <w:iCs/>
          <w:sz w:val="28"/>
          <w:szCs w:val="28"/>
        </w:rPr>
      </w:pPr>
    </w:p>
    <w:p w14:paraId="29DD77E6" w14:textId="77777777" w:rsidR="00E73E91" w:rsidRPr="007F06D4" w:rsidRDefault="00E73E91" w:rsidP="00E73E91">
      <w:pPr>
        <w:ind w:firstLine="709"/>
        <w:jc w:val="both"/>
        <w:rPr>
          <w:iCs/>
          <w:sz w:val="28"/>
          <w:szCs w:val="28"/>
        </w:rPr>
      </w:pPr>
      <w:r w:rsidRPr="007F06D4">
        <w:rPr>
          <w:iCs/>
          <w:sz w:val="28"/>
          <w:szCs w:val="28"/>
        </w:rPr>
        <w:lastRenderedPageBreak/>
        <w:t>Отсюда температура конденсации (°C):</w:t>
      </w:r>
    </w:p>
    <w:p w14:paraId="304D898C" w14:textId="77777777" w:rsidR="00E73E91" w:rsidRPr="007F06D4" w:rsidRDefault="00E73E91" w:rsidP="00E73E91">
      <w:pPr>
        <w:ind w:firstLine="709"/>
        <w:jc w:val="both"/>
        <w:rPr>
          <w:iCs/>
          <w:sz w:val="28"/>
          <w:szCs w:val="28"/>
        </w:rPr>
      </w:pPr>
    </w:p>
    <w:p w14:paraId="29A29548" w14:textId="77777777" w:rsidR="00E73E91" w:rsidRPr="007F06D4" w:rsidRDefault="00E73E91" w:rsidP="00E73E91">
      <w:pPr>
        <w:pStyle w:val="afffd"/>
        <w:spacing w:before="0" w:after="0" w:line="240" w:lineRule="auto"/>
        <w:ind w:firstLine="709"/>
        <w:jc w:val="both"/>
        <w:rPr>
          <w:iCs/>
          <w:szCs w:val="28"/>
        </w:rPr>
      </w:pPr>
      <w:r w:rsidRPr="007F06D4">
        <w:rPr>
          <w:szCs w:val="28"/>
        </w:rPr>
        <w:tab/>
      </w:r>
      <w:r w:rsidRPr="007F06D4">
        <w:rPr>
          <w:szCs w:val="28"/>
        </w:rPr>
        <w:object w:dxaOrig="3620" w:dyaOrig="800" w14:anchorId="32FDAFB4">
          <v:shape id="_x0000_i1033" type="#_x0000_t75" style="width:181pt;height:41pt" o:ole="">
            <v:imagedata r:id="rId66" o:title=""/>
          </v:shape>
          <o:OLEObject Type="Embed" ProgID="Equation.3" ShapeID="_x0000_i1033" DrawAspect="Content" ObjectID="_1777554983" r:id="rId67"/>
        </w:object>
      </w:r>
      <w:r w:rsidRPr="007F06D4">
        <w:rPr>
          <w:szCs w:val="28"/>
        </w:rPr>
        <w:tab/>
        <w:t>(53)</w:t>
      </w:r>
    </w:p>
    <w:p w14:paraId="5D45A154" w14:textId="77777777" w:rsidR="00E73E91" w:rsidRPr="007F06D4" w:rsidRDefault="00E73E91" w:rsidP="00E73E91">
      <w:pPr>
        <w:jc w:val="both"/>
        <w:rPr>
          <w:sz w:val="28"/>
          <w:szCs w:val="28"/>
        </w:rPr>
      </w:pPr>
      <w:r w:rsidRPr="007F06D4">
        <w:rPr>
          <w:sz w:val="28"/>
          <w:szCs w:val="28"/>
          <w:lang w:val="kk-KZ"/>
        </w:rPr>
        <w:t xml:space="preserve">где </w:t>
      </w:r>
      <w:r w:rsidRPr="007F06D4">
        <w:rPr>
          <w:position w:val="-12"/>
          <w:sz w:val="28"/>
          <w:szCs w:val="28"/>
        </w:rPr>
        <w:object w:dxaOrig="480" w:dyaOrig="360" w14:anchorId="494A6CAC">
          <v:shape id="_x0000_i1034" type="#_x0000_t75" style="width:23pt;height:19pt" o:ole="">
            <v:imagedata r:id="rId68" o:title=""/>
          </v:shape>
          <o:OLEObject Type="Embed" ProgID="Equation.3" ShapeID="_x0000_i1034" DrawAspect="Content" ObjectID="_1777554984" r:id="rId69"/>
        </w:object>
      </w:r>
      <w:r w:rsidRPr="007F06D4">
        <w:rPr>
          <w:sz w:val="28"/>
          <w:szCs w:val="28"/>
        </w:rPr>
        <w:t xml:space="preserve"> – площадь теплообменной поверхности конденсатора, м</w:t>
      </w:r>
      <w:r w:rsidRPr="007F06D4">
        <w:rPr>
          <w:sz w:val="28"/>
          <w:szCs w:val="28"/>
          <w:vertAlign w:val="superscript"/>
        </w:rPr>
        <w:t>2</w:t>
      </w:r>
      <w:r w:rsidRPr="007F06D4">
        <w:rPr>
          <w:sz w:val="28"/>
          <w:szCs w:val="28"/>
        </w:rPr>
        <w:t>;</w:t>
      </w:r>
    </w:p>
    <w:p w14:paraId="534AF9DE" w14:textId="77777777" w:rsidR="00E73E91" w:rsidRPr="007F06D4" w:rsidRDefault="00E73E91" w:rsidP="00E73E91">
      <w:pPr>
        <w:ind w:firstLine="709"/>
        <w:jc w:val="both"/>
        <w:rPr>
          <w:sz w:val="28"/>
          <w:szCs w:val="28"/>
        </w:rPr>
      </w:pPr>
      <w:r w:rsidRPr="007F06D4">
        <w:rPr>
          <w:position w:val="-12"/>
          <w:sz w:val="28"/>
          <w:szCs w:val="28"/>
        </w:rPr>
        <w:object w:dxaOrig="460" w:dyaOrig="360" w14:anchorId="4737EBFC">
          <v:shape id="_x0000_i1035" type="#_x0000_t75" style="width:23pt;height:19pt" o:ole="">
            <v:imagedata r:id="rId70" o:title=""/>
          </v:shape>
          <o:OLEObject Type="Embed" ProgID="Equation.3" ShapeID="_x0000_i1035" DrawAspect="Content" ObjectID="_1777554985" r:id="rId71"/>
        </w:object>
      </w:r>
      <w:r w:rsidRPr="007F06D4">
        <w:rPr>
          <w:sz w:val="28"/>
          <w:szCs w:val="28"/>
        </w:rPr>
        <w:t>– коэффициент теплопередачи КЖО, Вт/(м</w:t>
      </w:r>
      <w:r w:rsidRPr="007F06D4">
        <w:rPr>
          <w:sz w:val="28"/>
          <w:szCs w:val="28"/>
          <w:vertAlign w:val="superscript"/>
        </w:rPr>
        <w:t>2</w:t>
      </w:r>
      <w:r w:rsidRPr="007F06D4">
        <w:rPr>
          <w:sz w:val="28"/>
          <w:szCs w:val="28"/>
        </w:rPr>
        <w:t>·К).</w:t>
      </w:r>
      <w:r w:rsidRPr="007F06D4">
        <w:rPr>
          <w:sz w:val="28"/>
          <w:szCs w:val="28"/>
          <w:lang w:val="kk-KZ"/>
        </w:rPr>
        <w:tab/>
      </w:r>
    </w:p>
    <w:p w14:paraId="7E609821" w14:textId="77777777" w:rsidR="00E73E91" w:rsidRPr="007F06D4" w:rsidRDefault="00E73E91" w:rsidP="00E73E91">
      <w:pPr>
        <w:pStyle w:val="20"/>
        <w:ind w:left="0" w:firstLine="709"/>
        <w:jc w:val="both"/>
      </w:pPr>
    </w:p>
    <w:p w14:paraId="5AB92C10" w14:textId="77777777" w:rsidR="00E73E91" w:rsidRPr="007F06D4" w:rsidRDefault="00E73E91" w:rsidP="00E73E91">
      <w:pPr>
        <w:pStyle w:val="20"/>
        <w:ind w:left="0" w:firstLine="709"/>
        <w:jc w:val="both"/>
        <w:rPr>
          <w:b w:val="0"/>
          <w:bCs w:val="0"/>
        </w:rPr>
      </w:pPr>
      <w:r w:rsidRPr="007F06D4">
        <w:rPr>
          <w:b w:val="0"/>
          <w:bCs w:val="0"/>
        </w:rPr>
        <w:t>Энергопотребление компрессора</w:t>
      </w:r>
    </w:p>
    <w:p w14:paraId="0CDC483E" w14:textId="77777777" w:rsidR="00E73E91" w:rsidRPr="007F06D4" w:rsidRDefault="00E73E91" w:rsidP="00E73E91">
      <w:pPr>
        <w:ind w:firstLine="709"/>
        <w:jc w:val="both"/>
        <w:rPr>
          <w:sz w:val="28"/>
          <w:szCs w:val="28"/>
        </w:rPr>
      </w:pPr>
      <w:r w:rsidRPr="007F06D4">
        <w:rPr>
          <w:sz w:val="28"/>
          <w:szCs w:val="28"/>
        </w:rPr>
        <w:t>Потребляемая мощность компрессора за период, в котором теплота конденсации отводится только конденсатором с воздушным охлаждением, может быть получена по формуле (Вт).</w:t>
      </w:r>
    </w:p>
    <w:p w14:paraId="79CC319C" w14:textId="77777777" w:rsidR="00E73E91" w:rsidRPr="007F06D4" w:rsidRDefault="00E73E91" w:rsidP="00E73E91">
      <w:pPr>
        <w:ind w:firstLine="709"/>
        <w:jc w:val="both"/>
        <w:rPr>
          <w:sz w:val="28"/>
          <w:szCs w:val="28"/>
        </w:rPr>
      </w:pPr>
    </w:p>
    <w:p w14:paraId="29982BA1"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position w:val="-32"/>
          <w:szCs w:val="28"/>
        </w:rPr>
        <w:object w:dxaOrig="1280" w:dyaOrig="700" w14:anchorId="4764F2CC">
          <v:shape id="_x0000_i1036" type="#_x0000_t75" style="width:63pt;height:35pt" o:ole="">
            <v:imagedata r:id="rId72" o:title=""/>
          </v:shape>
          <o:OLEObject Type="Embed" ProgID="Equation.DSMT4" ShapeID="_x0000_i1036" DrawAspect="Content" ObjectID="_1777554986" r:id="rId73"/>
        </w:object>
      </w:r>
      <w:r w:rsidRPr="007F06D4">
        <w:rPr>
          <w:szCs w:val="28"/>
        </w:rPr>
        <w:tab/>
        <w:t>(54)</w:t>
      </w:r>
    </w:p>
    <w:p w14:paraId="4DCE8000" w14:textId="77777777" w:rsidR="00E73E91" w:rsidRPr="007F06D4" w:rsidRDefault="00E73E91" w:rsidP="00E73E91">
      <w:pPr>
        <w:pStyle w:val="afffd"/>
        <w:spacing w:before="0" w:after="0" w:line="240" w:lineRule="auto"/>
        <w:ind w:firstLine="709"/>
        <w:jc w:val="both"/>
        <w:rPr>
          <w:szCs w:val="28"/>
        </w:rPr>
      </w:pPr>
    </w:p>
    <w:p w14:paraId="061168E7" w14:textId="77777777" w:rsidR="00E73E91" w:rsidRPr="007F06D4" w:rsidRDefault="00E73E91" w:rsidP="00E73E91">
      <w:pPr>
        <w:ind w:firstLine="709"/>
        <w:jc w:val="both"/>
        <w:rPr>
          <w:sz w:val="28"/>
          <w:szCs w:val="28"/>
        </w:rPr>
      </w:pPr>
      <w:r w:rsidRPr="007F06D4">
        <w:rPr>
          <w:sz w:val="28"/>
          <w:szCs w:val="28"/>
        </w:rPr>
        <w:t>Принимая, что охлаждающая вода подается в конденсатор жидкостного охлаждения с 9:00 до 21:00, температура наружного воздуха изменяется от +30°С до +35,5°С, а перепад температур над забором составляет 15 %. Например, при продолжительности эксплуатации КЖО до 6 часов, в период с 12:00 до 17:00 температура воздуха колеблется от +34 до +35,5 °С, разница температур на заборе составляет всего 5%. Пренебрегая этим изменением, можно считать, что холодопроизводительность постоянна, поэтому разность температур на конденсаторе также постоянна, а потребляемую мощность компрессора можно рассчитать по формуле (Вт).</w:t>
      </w:r>
    </w:p>
    <w:p w14:paraId="64F224C8" w14:textId="77777777" w:rsidR="00E73E91" w:rsidRPr="007F06D4" w:rsidRDefault="00E73E91" w:rsidP="00E73E91">
      <w:pPr>
        <w:ind w:firstLine="709"/>
        <w:jc w:val="both"/>
        <w:rPr>
          <w:sz w:val="28"/>
          <w:szCs w:val="28"/>
        </w:rPr>
      </w:pPr>
    </w:p>
    <w:p w14:paraId="3879F5B5"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szCs w:val="28"/>
        </w:rPr>
        <w:object w:dxaOrig="2760" w:dyaOrig="680" w14:anchorId="06C34432">
          <v:shape id="_x0000_i1037" type="#_x0000_t75" style="width:137pt;height:33pt" o:ole="">
            <v:imagedata r:id="rId74" o:title=""/>
          </v:shape>
          <o:OLEObject Type="Embed" ProgID="Equation.3" ShapeID="_x0000_i1037" DrawAspect="Content" ObjectID="_1777554987" r:id="rId75"/>
        </w:object>
      </w:r>
      <w:r w:rsidRPr="007F06D4">
        <w:rPr>
          <w:szCs w:val="28"/>
        </w:rPr>
        <w:tab/>
        <w:t>(55)</w:t>
      </w:r>
    </w:p>
    <w:p w14:paraId="39D3ED8E" w14:textId="77777777" w:rsidR="00E73E91" w:rsidRPr="007F06D4" w:rsidRDefault="00E73E91" w:rsidP="00E73E91">
      <w:pPr>
        <w:pStyle w:val="afffd"/>
        <w:spacing w:before="0" w:after="0" w:line="240" w:lineRule="auto"/>
        <w:ind w:firstLine="709"/>
        <w:jc w:val="both"/>
        <w:rPr>
          <w:szCs w:val="28"/>
        </w:rPr>
      </w:pPr>
    </w:p>
    <w:p w14:paraId="124D4165" w14:textId="77777777" w:rsidR="00E73E91" w:rsidRPr="007F06D4" w:rsidRDefault="00E73E91" w:rsidP="00E73E91">
      <w:pPr>
        <w:jc w:val="both"/>
        <w:rPr>
          <w:sz w:val="28"/>
          <w:szCs w:val="28"/>
        </w:rPr>
      </w:pPr>
      <w:r w:rsidRPr="007F06D4">
        <w:rPr>
          <w:sz w:val="28"/>
          <w:szCs w:val="28"/>
        </w:rPr>
        <w:t>где ∆</w:t>
      </w:r>
      <w:r w:rsidRPr="007F06D4">
        <w:rPr>
          <w:i/>
          <w:iCs/>
          <w:sz w:val="28"/>
          <w:szCs w:val="28"/>
        </w:rPr>
        <w:t>t</w:t>
      </w:r>
      <w:r w:rsidRPr="007F06D4">
        <w:rPr>
          <w:sz w:val="28"/>
          <w:szCs w:val="28"/>
          <w:vertAlign w:val="subscript"/>
        </w:rPr>
        <w:t xml:space="preserve">кжо.н </w:t>
      </w:r>
      <w:r w:rsidRPr="007F06D4">
        <w:rPr>
          <w:sz w:val="28"/>
          <w:szCs w:val="28"/>
        </w:rPr>
        <w:t>– номинальный температурный напор на КЖО, который принимается заранее °C.</w:t>
      </w:r>
    </w:p>
    <w:p w14:paraId="38D28D3E" w14:textId="77777777" w:rsidR="00E73E91" w:rsidRPr="007F06D4" w:rsidRDefault="00E73E91" w:rsidP="00E73E91">
      <w:pPr>
        <w:ind w:firstLine="709"/>
        <w:jc w:val="both"/>
        <w:rPr>
          <w:sz w:val="28"/>
          <w:szCs w:val="28"/>
        </w:rPr>
      </w:pPr>
      <w:r w:rsidRPr="007F06D4">
        <w:rPr>
          <w:sz w:val="28"/>
          <w:szCs w:val="28"/>
        </w:rPr>
        <w:t>Энергопотребление компрессора, при одновременном использовании КЖО(кВт·ч):</w:t>
      </w:r>
    </w:p>
    <w:p w14:paraId="00815D4B" w14:textId="77777777" w:rsidR="00E73E91" w:rsidRPr="007F06D4" w:rsidRDefault="00E73E91" w:rsidP="00E73E91">
      <w:pPr>
        <w:ind w:firstLine="709"/>
        <w:jc w:val="both"/>
        <w:rPr>
          <w:sz w:val="28"/>
          <w:szCs w:val="28"/>
        </w:rPr>
      </w:pPr>
    </w:p>
    <w:p w14:paraId="7DE4AA95"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szCs w:val="28"/>
        </w:rPr>
        <w:object w:dxaOrig="2180" w:dyaOrig="820" w14:anchorId="0C1BDB9A">
          <v:shape id="_x0000_i1038" type="#_x0000_t75" style="width:109pt;height:41pt" o:ole="">
            <v:imagedata r:id="rId76" o:title=""/>
          </v:shape>
          <o:OLEObject Type="Embed" ProgID="Equation.3" ShapeID="_x0000_i1038" DrawAspect="Content" ObjectID="_1777554988" r:id="rId77"/>
        </w:object>
      </w:r>
      <w:r w:rsidRPr="007F06D4">
        <w:rPr>
          <w:szCs w:val="28"/>
        </w:rPr>
        <w:tab/>
        <w:t>(56)</w:t>
      </w:r>
    </w:p>
    <w:p w14:paraId="48711A01" w14:textId="77777777" w:rsidR="00E73E91" w:rsidRPr="007F06D4" w:rsidRDefault="00E73E91" w:rsidP="00E73E91">
      <w:pPr>
        <w:pStyle w:val="afffd"/>
        <w:spacing w:before="0" w:after="0" w:line="240" w:lineRule="auto"/>
        <w:ind w:firstLine="709"/>
        <w:jc w:val="both"/>
        <w:rPr>
          <w:szCs w:val="28"/>
        </w:rPr>
      </w:pPr>
    </w:p>
    <w:p w14:paraId="35FF71C1" w14:textId="77777777" w:rsidR="00E73E91" w:rsidRPr="007F06D4" w:rsidRDefault="00E73E91" w:rsidP="00E73E91">
      <w:pPr>
        <w:ind w:firstLine="709"/>
        <w:jc w:val="both"/>
        <w:rPr>
          <w:iCs/>
          <w:sz w:val="28"/>
          <w:szCs w:val="28"/>
        </w:rPr>
      </w:pPr>
      <w:r w:rsidRPr="007F06D4">
        <w:rPr>
          <w:iCs/>
          <w:sz w:val="28"/>
          <w:szCs w:val="28"/>
        </w:rPr>
        <w:t>При постоянной холодопроизводительности получим (кВт·ч):</w:t>
      </w:r>
    </w:p>
    <w:p w14:paraId="23BBC757" w14:textId="77777777" w:rsidR="00E73E91" w:rsidRPr="007F06D4" w:rsidRDefault="00E73E91" w:rsidP="00E73E91">
      <w:pPr>
        <w:ind w:firstLine="709"/>
        <w:jc w:val="both"/>
        <w:rPr>
          <w:iCs/>
          <w:sz w:val="28"/>
          <w:szCs w:val="28"/>
        </w:rPr>
      </w:pPr>
    </w:p>
    <w:p w14:paraId="75DB205B" w14:textId="77777777" w:rsidR="00E73E91" w:rsidRPr="007F06D4" w:rsidRDefault="00E73E91" w:rsidP="00E73E91">
      <w:pPr>
        <w:ind w:firstLine="709"/>
        <w:jc w:val="both"/>
        <w:rPr>
          <w:sz w:val="28"/>
          <w:szCs w:val="28"/>
        </w:rPr>
      </w:pPr>
      <w:r w:rsidRPr="007F06D4">
        <w:rPr>
          <w:position w:val="-36"/>
          <w:sz w:val="28"/>
          <w:szCs w:val="28"/>
        </w:rPr>
        <w:object w:dxaOrig="3960" w:dyaOrig="820" w14:anchorId="23C46795">
          <v:shape id="_x0000_i1039" type="#_x0000_t75" style="width:199pt;height:41pt" o:ole="">
            <v:imagedata r:id="rId78" o:title=""/>
          </v:shape>
          <o:OLEObject Type="Embed" ProgID="Equation.3" ShapeID="_x0000_i1039" DrawAspect="Content" ObjectID="_1777554989" r:id="rId79"/>
        </w:object>
      </w:r>
    </w:p>
    <w:p w14:paraId="72753565" w14:textId="77777777" w:rsidR="00E73E91" w:rsidRPr="007F06D4" w:rsidRDefault="00E73E91" w:rsidP="00E73E91">
      <w:pPr>
        <w:ind w:firstLine="709"/>
        <w:jc w:val="both"/>
        <w:rPr>
          <w:sz w:val="28"/>
          <w:szCs w:val="28"/>
        </w:rPr>
      </w:pPr>
      <w:r w:rsidRPr="007F06D4">
        <w:rPr>
          <w:position w:val="-36"/>
          <w:sz w:val="28"/>
          <w:szCs w:val="28"/>
        </w:rPr>
        <w:object w:dxaOrig="4700" w:dyaOrig="840" w14:anchorId="40C6814A">
          <v:shape id="_x0000_i1040" type="#_x0000_t75" style="width:235pt;height:40pt" o:ole="">
            <v:imagedata r:id="rId80" o:title=""/>
          </v:shape>
          <o:OLEObject Type="Embed" ProgID="Equation.3" ShapeID="_x0000_i1040" DrawAspect="Content" ObjectID="_1777554990" r:id="rId81"/>
        </w:object>
      </w:r>
    </w:p>
    <w:p w14:paraId="158E6B17"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position w:val="-36"/>
          <w:szCs w:val="28"/>
        </w:rPr>
        <w:object w:dxaOrig="5960" w:dyaOrig="840" w14:anchorId="1A5ADCA3">
          <v:shape id="_x0000_i1041" type="#_x0000_t75" style="width:300pt;height:40pt" o:ole="">
            <v:imagedata r:id="rId82" o:title=""/>
          </v:shape>
          <o:OLEObject Type="Embed" ProgID="Equation.DSMT4" ShapeID="_x0000_i1041" DrawAspect="Content" ObjectID="_1777554991" r:id="rId83"/>
        </w:object>
      </w:r>
      <w:r w:rsidRPr="007F06D4">
        <w:rPr>
          <w:szCs w:val="28"/>
        </w:rPr>
        <w:tab/>
        <w:t>(57)</w:t>
      </w:r>
    </w:p>
    <w:p w14:paraId="13AF0D87" w14:textId="77777777" w:rsidR="00E73E91" w:rsidRPr="007F06D4" w:rsidRDefault="00E73E91" w:rsidP="00E73E91">
      <w:pPr>
        <w:pStyle w:val="afffd"/>
        <w:spacing w:before="0" w:after="0" w:line="240" w:lineRule="auto"/>
        <w:ind w:firstLine="709"/>
        <w:jc w:val="both"/>
        <w:rPr>
          <w:iCs/>
          <w:szCs w:val="28"/>
        </w:rPr>
      </w:pPr>
    </w:p>
    <w:p w14:paraId="3DA6A20D" w14:textId="77777777" w:rsidR="00E73E91" w:rsidRPr="007F06D4" w:rsidRDefault="00E73E91" w:rsidP="00E73E91">
      <w:pPr>
        <w:jc w:val="both"/>
        <w:rPr>
          <w:sz w:val="28"/>
          <w:szCs w:val="28"/>
        </w:rPr>
      </w:pPr>
      <w:r w:rsidRPr="007F06D4">
        <w:rPr>
          <w:iCs/>
          <w:sz w:val="28"/>
          <w:szCs w:val="28"/>
        </w:rPr>
        <w:t>где</w:t>
      </w:r>
      <w:r w:rsidRPr="007F06D4">
        <w:rPr>
          <w:i/>
          <w:sz w:val="28"/>
          <w:szCs w:val="28"/>
        </w:rPr>
        <w:t xml:space="preserve"> </w:t>
      </w:r>
      <w:r w:rsidRPr="007F06D4">
        <w:rPr>
          <w:i/>
          <w:sz w:val="28"/>
          <w:szCs w:val="28"/>
        </w:rPr>
        <w:tab/>
      </w:r>
      <w:r w:rsidRPr="007F06D4">
        <w:rPr>
          <w:position w:val="-12"/>
          <w:sz w:val="28"/>
          <w:szCs w:val="28"/>
        </w:rPr>
        <w:object w:dxaOrig="3080" w:dyaOrig="360" w14:anchorId="2ACF0A25">
          <v:shape id="_x0000_i1042" type="#_x0000_t75" style="width:153pt;height:17pt" o:ole="">
            <v:imagedata r:id="rId84" o:title=""/>
          </v:shape>
          <o:OLEObject Type="Embed" ProgID="Equation.3" ShapeID="_x0000_i1042" DrawAspect="Content" ObjectID="_1777554992" r:id="rId85"/>
        </w:object>
      </w:r>
    </w:p>
    <w:p w14:paraId="3CA3946E" w14:textId="77777777" w:rsidR="00E73E91" w:rsidRPr="007F06D4" w:rsidRDefault="00E73E91" w:rsidP="00E73E91">
      <w:pPr>
        <w:ind w:firstLine="709"/>
        <w:jc w:val="both"/>
        <w:rPr>
          <w:iCs/>
          <w:sz w:val="28"/>
          <w:szCs w:val="28"/>
        </w:rPr>
      </w:pPr>
      <w:r w:rsidRPr="007F06D4">
        <w:rPr>
          <w:i/>
          <w:iCs/>
          <w:sz w:val="28"/>
          <w:szCs w:val="28"/>
        </w:rPr>
        <w:tab/>
        <w:t>a</w:t>
      </w:r>
      <w:r w:rsidRPr="007F06D4">
        <w:rPr>
          <w:rFonts w:ascii="Cambria Math" w:hAnsi="Cambria Math" w:cs="Cambria Math"/>
          <w:sz w:val="28"/>
          <w:szCs w:val="28"/>
          <w:vertAlign w:val="subscript"/>
        </w:rPr>
        <w:t>𝜀</w:t>
      </w:r>
      <w:r w:rsidRPr="007F06D4">
        <w:rPr>
          <w:i/>
          <w:iCs/>
          <w:sz w:val="28"/>
          <w:szCs w:val="28"/>
        </w:rPr>
        <w:t>, b</w:t>
      </w:r>
      <w:r w:rsidRPr="007F06D4">
        <w:rPr>
          <w:rFonts w:ascii="Cambria Math" w:hAnsi="Cambria Math" w:cs="Cambria Math"/>
          <w:sz w:val="28"/>
          <w:szCs w:val="28"/>
          <w:vertAlign w:val="subscript"/>
        </w:rPr>
        <w:t>𝜀</w:t>
      </w:r>
      <w:r w:rsidRPr="007F06D4">
        <w:rPr>
          <w:i/>
          <w:iCs/>
          <w:sz w:val="28"/>
          <w:szCs w:val="28"/>
        </w:rPr>
        <w:t>, a</w:t>
      </w:r>
      <w:r w:rsidRPr="007F06D4">
        <w:rPr>
          <w:sz w:val="28"/>
          <w:szCs w:val="28"/>
          <w:vertAlign w:val="subscript"/>
        </w:rPr>
        <w:t>ах</w:t>
      </w:r>
      <w:r w:rsidRPr="007F06D4">
        <w:rPr>
          <w:sz w:val="28"/>
          <w:szCs w:val="28"/>
        </w:rPr>
        <w:t xml:space="preserve">, </w:t>
      </w:r>
      <w:r w:rsidRPr="007F06D4">
        <w:rPr>
          <w:i/>
          <w:iCs/>
          <w:sz w:val="28"/>
          <w:szCs w:val="28"/>
        </w:rPr>
        <w:t>b</w:t>
      </w:r>
      <w:r w:rsidRPr="007F06D4">
        <w:rPr>
          <w:sz w:val="28"/>
          <w:szCs w:val="28"/>
          <w:vertAlign w:val="subscript"/>
        </w:rPr>
        <w:t>ах </w:t>
      </w:r>
      <w:r w:rsidRPr="007F06D4">
        <w:rPr>
          <w:i/>
          <w:sz w:val="28"/>
          <w:szCs w:val="28"/>
        </w:rPr>
        <w:t xml:space="preserve">– </w:t>
      </w:r>
      <w:r w:rsidRPr="007F06D4">
        <w:rPr>
          <w:iCs/>
          <w:sz w:val="28"/>
          <w:szCs w:val="28"/>
        </w:rPr>
        <w:t>коэффициенты;</w:t>
      </w:r>
    </w:p>
    <w:p w14:paraId="6A821347" w14:textId="77777777" w:rsidR="00E73E91" w:rsidRPr="007F06D4" w:rsidRDefault="00E73E91" w:rsidP="00E73E91">
      <w:pPr>
        <w:ind w:firstLine="709"/>
        <w:jc w:val="both"/>
        <w:rPr>
          <w:iCs/>
          <w:sz w:val="28"/>
          <w:szCs w:val="28"/>
        </w:rPr>
      </w:pPr>
      <w:r w:rsidRPr="007F06D4">
        <w:rPr>
          <w:i/>
          <w:iCs/>
          <w:sz w:val="28"/>
          <w:szCs w:val="28"/>
        </w:rPr>
        <w:t>t</w:t>
      </w:r>
      <w:r w:rsidRPr="007F06D4">
        <w:rPr>
          <w:sz w:val="28"/>
          <w:szCs w:val="28"/>
          <w:vertAlign w:val="subscript"/>
        </w:rPr>
        <w:t>ах</w:t>
      </w:r>
      <w:r w:rsidRPr="007F06D4">
        <w:rPr>
          <w:sz w:val="28"/>
          <w:szCs w:val="28"/>
        </w:rPr>
        <w:t xml:space="preserve"> = </w:t>
      </w:r>
      <w:r w:rsidRPr="007F06D4">
        <w:rPr>
          <w:i/>
          <w:iCs/>
          <w:sz w:val="28"/>
          <w:szCs w:val="28"/>
        </w:rPr>
        <w:t>a</w:t>
      </w:r>
      <w:r w:rsidRPr="007F06D4">
        <w:rPr>
          <w:sz w:val="28"/>
          <w:szCs w:val="28"/>
          <w:vertAlign w:val="subscript"/>
        </w:rPr>
        <w:t>ах</w:t>
      </w:r>
      <w:r w:rsidRPr="007F06D4">
        <w:rPr>
          <w:i/>
          <w:iCs/>
          <w:sz w:val="28"/>
          <w:szCs w:val="28"/>
        </w:rPr>
        <w:t>τ</w:t>
      </w:r>
      <w:r w:rsidRPr="007F06D4">
        <w:rPr>
          <w:sz w:val="28"/>
          <w:szCs w:val="28"/>
        </w:rPr>
        <w:t> + </w:t>
      </w:r>
      <w:r w:rsidRPr="007F06D4">
        <w:rPr>
          <w:i/>
          <w:iCs/>
          <w:sz w:val="28"/>
          <w:szCs w:val="28"/>
        </w:rPr>
        <w:t>b</w:t>
      </w:r>
      <w:r w:rsidRPr="007F06D4">
        <w:rPr>
          <w:sz w:val="28"/>
          <w:szCs w:val="28"/>
          <w:vertAlign w:val="subscript"/>
        </w:rPr>
        <w:t xml:space="preserve">ах </w:t>
      </w:r>
      <w:r w:rsidRPr="007F06D4">
        <w:rPr>
          <w:sz w:val="28"/>
          <w:szCs w:val="28"/>
        </w:rPr>
        <w:t>–</w:t>
      </w:r>
      <w:r w:rsidRPr="007F06D4">
        <w:rPr>
          <w:iCs/>
          <w:sz w:val="28"/>
          <w:szCs w:val="28"/>
        </w:rPr>
        <w:t xml:space="preserve"> текущее значение температуры в АХ, °C;</w:t>
      </w:r>
    </w:p>
    <w:p w14:paraId="1B2A8A66" w14:textId="77777777" w:rsidR="00E73E91" w:rsidRPr="007F06D4" w:rsidRDefault="00E73E91" w:rsidP="00E73E91">
      <w:pPr>
        <w:ind w:firstLine="709"/>
        <w:jc w:val="both"/>
        <w:rPr>
          <w:iCs/>
          <w:sz w:val="28"/>
          <w:szCs w:val="28"/>
        </w:rPr>
      </w:pPr>
      <w:r w:rsidRPr="007F06D4">
        <w:rPr>
          <w:iCs/>
          <w:sz w:val="28"/>
          <w:szCs w:val="28"/>
        </w:rPr>
        <w:tab/>
      </w:r>
      <w:r w:rsidRPr="007F06D4">
        <w:rPr>
          <w:i/>
          <w:sz w:val="28"/>
          <w:szCs w:val="28"/>
        </w:rPr>
        <w:t>τ</w:t>
      </w:r>
      <w:r w:rsidRPr="007F06D4">
        <w:rPr>
          <w:iCs/>
          <w:sz w:val="28"/>
          <w:szCs w:val="28"/>
        </w:rPr>
        <w:t> – временной промежуток (0…1);</w:t>
      </w:r>
    </w:p>
    <w:p w14:paraId="4A0C2B58" w14:textId="77777777" w:rsidR="00E73E91" w:rsidRPr="007F06D4" w:rsidRDefault="00E73E91" w:rsidP="00E73E91">
      <w:pPr>
        <w:ind w:firstLine="709"/>
        <w:jc w:val="both"/>
        <w:rPr>
          <w:sz w:val="28"/>
          <w:szCs w:val="28"/>
        </w:rPr>
      </w:pPr>
      <w:r w:rsidRPr="007F06D4">
        <w:rPr>
          <w:iCs/>
          <w:sz w:val="28"/>
          <w:szCs w:val="28"/>
        </w:rPr>
        <w:tab/>
      </w:r>
      <w:r w:rsidRPr="007F06D4">
        <w:rPr>
          <w:i/>
          <w:sz w:val="28"/>
          <w:szCs w:val="28"/>
        </w:rPr>
        <w:t>τ</w:t>
      </w:r>
      <w:r w:rsidRPr="007F06D4">
        <w:rPr>
          <w:iCs/>
          <w:sz w:val="28"/>
          <w:szCs w:val="28"/>
          <w:vertAlign w:val="subscript"/>
        </w:rPr>
        <w:t>1</w:t>
      </w:r>
      <w:r w:rsidRPr="007F06D4">
        <w:rPr>
          <w:sz w:val="28"/>
          <w:szCs w:val="28"/>
        </w:rPr>
        <w:t xml:space="preserve"> – момент времени, в который включается КЖО </w:t>
      </w:r>
      <w:r w:rsidRPr="007F06D4">
        <w:rPr>
          <w:iCs/>
          <w:sz w:val="28"/>
          <w:szCs w:val="28"/>
        </w:rPr>
        <w:t>(0…1)</w:t>
      </w:r>
      <w:r w:rsidRPr="007F06D4">
        <w:rPr>
          <w:sz w:val="28"/>
          <w:szCs w:val="28"/>
        </w:rPr>
        <w:t>;</w:t>
      </w:r>
    </w:p>
    <w:p w14:paraId="4FE7A2F6" w14:textId="77777777" w:rsidR="00E73E91" w:rsidRPr="007F06D4" w:rsidRDefault="00E73E91" w:rsidP="00E73E91">
      <w:pPr>
        <w:ind w:firstLine="709"/>
        <w:jc w:val="both"/>
        <w:rPr>
          <w:sz w:val="28"/>
          <w:szCs w:val="28"/>
        </w:rPr>
      </w:pPr>
      <w:r w:rsidRPr="007F06D4">
        <w:rPr>
          <w:iCs/>
          <w:sz w:val="28"/>
          <w:szCs w:val="28"/>
        </w:rPr>
        <w:tab/>
      </w:r>
      <w:r w:rsidRPr="007F06D4">
        <w:rPr>
          <w:i/>
          <w:sz w:val="28"/>
          <w:szCs w:val="28"/>
        </w:rPr>
        <w:t>τ</w:t>
      </w:r>
      <w:r w:rsidRPr="007F06D4">
        <w:rPr>
          <w:iCs/>
          <w:sz w:val="28"/>
          <w:szCs w:val="28"/>
          <w:vertAlign w:val="subscript"/>
        </w:rPr>
        <w:t>2</w:t>
      </w:r>
      <w:r w:rsidRPr="007F06D4">
        <w:rPr>
          <w:sz w:val="28"/>
          <w:szCs w:val="28"/>
        </w:rPr>
        <w:t xml:space="preserve"> – момент времени, в который включается КЖО </w:t>
      </w:r>
      <w:r w:rsidRPr="007F06D4">
        <w:rPr>
          <w:iCs/>
          <w:sz w:val="28"/>
          <w:szCs w:val="28"/>
        </w:rPr>
        <w:t>(0…1)</w:t>
      </w:r>
      <w:r w:rsidRPr="007F06D4">
        <w:rPr>
          <w:sz w:val="28"/>
          <w:szCs w:val="28"/>
        </w:rPr>
        <w:t>;</w:t>
      </w:r>
    </w:p>
    <w:p w14:paraId="0463A8F6" w14:textId="77777777" w:rsidR="00E73E91" w:rsidRPr="007F06D4" w:rsidRDefault="00E73E91" w:rsidP="00E73E91">
      <w:pPr>
        <w:ind w:firstLine="709"/>
        <w:jc w:val="both"/>
        <w:rPr>
          <w:sz w:val="28"/>
          <w:szCs w:val="28"/>
        </w:rPr>
      </w:pPr>
      <w:r w:rsidRPr="007F06D4">
        <w:rPr>
          <w:iCs/>
          <w:sz w:val="28"/>
          <w:szCs w:val="28"/>
        </w:rPr>
        <w:tab/>
      </w:r>
      <w:r w:rsidRPr="007F06D4">
        <w:rPr>
          <w:i/>
          <w:iCs/>
          <w:sz w:val="28"/>
          <w:szCs w:val="28"/>
        </w:rPr>
        <w:t>Q</w:t>
      </w:r>
      <w:r w:rsidRPr="007F06D4">
        <w:rPr>
          <w:sz w:val="28"/>
          <w:szCs w:val="28"/>
          <w:vertAlign w:val="subscript"/>
        </w:rPr>
        <w:t>0.н</w:t>
      </w:r>
      <w:r w:rsidRPr="007F06D4">
        <w:rPr>
          <w:sz w:val="28"/>
          <w:szCs w:val="28"/>
        </w:rPr>
        <w:t> – номинальная холодопроизводительность, при (</w:t>
      </w:r>
      <w:r w:rsidRPr="007F06D4">
        <w:rPr>
          <w:sz w:val="28"/>
          <w:szCs w:val="28"/>
          <w:lang w:val="en-US"/>
        </w:rPr>
        <w:t>t</w:t>
      </w:r>
      <w:r w:rsidRPr="007F06D4">
        <w:rPr>
          <w:sz w:val="28"/>
          <w:szCs w:val="28"/>
          <w:vertAlign w:val="subscript"/>
          <w:lang w:val="en-US"/>
        </w:rPr>
        <w:t>k</w:t>
      </w:r>
      <w:r w:rsidRPr="007F06D4">
        <w:rPr>
          <w:sz w:val="28"/>
          <w:szCs w:val="28"/>
          <w:vertAlign w:val="subscript"/>
        </w:rPr>
        <w:t xml:space="preserve"> </w:t>
      </w:r>
      <w:r w:rsidRPr="007F06D4">
        <w:rPr>
          <w:sz w:val="28"/>
          <w:szCs w:val="28"/>
        </w:rPr>
        <w:t xml:space="preserve">= </w:t>
      </w:r>
      <w:r w:rsidRPr="007F06D4">
        <w:rPr>
          <w:sz w:val="28"/>
          <w:szCs w:val="28"/>
          <w:lang w:val="en-US"/>
        </w:rPr>
        <w:t>max</w:t>
      </w:r>
      <w:r w:rsidRPr="007F06D4">
        <w:rPr>
          <w:sz w:val="28"/>
          <w:szCs w:val="28"/>
        </w:rPr>
        <w:t>), Вт.</w:t>
      </w:r>
    </w:p>
    <w:p w14:paraId="7E55A6ED" w14:textId="77777777" w:rsidR="00E73E91" w:rsidRPr="007F06D4" w:rsidRDefault="00E73E91" w:rsidP="00E73E91">
      <w:pPr>
        <w:pStyle w:val="20"/>
        <w:ind w:left="0" w:firstLine="709"/>
        <w:jc w:val="both"/>
      </w:pPr>
    </w:p>
    <w:p w14:paraId="36F1CFD4" w14:textId="77777777" w:rsidR="00E73E91" w:rsidRPr="007F06D4" w:rsidRDefault="00E73E91" w:rsidP="00E73E91">
      <w:pPr>
        <w:pStyle w:val="20"/>
        <w:ind w:left="0" w:firstLine="709"/>
        <w:jc w:val="both"/>
        <w:rPr>
          <w:b w:val="0"/>
          <w:bCs w:val="0"/>
        </w:rPr>
      </w:pPr>
      <w:r w:rsidRPr="007F06D4">
        <w:rPr>
          <w:b w:val="0"/>
          <w:bCs w:val="0"/>
        </w:rPr>
        <w:t>Аккумулятор холода (</w:t>
      </w:r>
      <w:r w:rsidRPr="007F06D4">
        <w:rPr>
          <w:b w:val="0"/>
          <w:bCs w:val="0"/>
          <w:lang w:val="en-US"/>
        </w:rPr>
        <w:t>A</w:t>
      </w:r>
      <w:r w:rsidRPr="007F06D4">
        <w:rPr>
          <w:b w:val="0"/>
          <w:bCs w:val="0"/>
        </w:rPr>
        <w:t>Х)</w:t>
      </w:r>
    </w:p>
    <w:p w14:paraId="75BECA0F" w14:textId="77777777" w:rsidR="00E73E91" w:rsidRPr="007F06D4" w:rsidRDefault="00E73E91" w:rsidP="00E73E91">
      <w:pPr>
        <w:ind w:firstLine="709"/>
        <w:jc w:val="both"/>
        <w:rPr>
          <w:sz w:val="28"/>
          <w:szCs w:val="28"/>
        </w:rPr>
      </w:pPr>
      <w:r w:rsidRPr="007F06D4">
        <w:rPr>
          <w:sz w:val="28"/>
          <w:szCs w:val="28"/>
        </w:rPr>
        <w:t>Требуемая масса теплоносителя (заправка аккумулятора холода) (кг):</w:t>
      </w:r>
    </w:p>
    <w:p w14:paraId="335A9DAE" w14:textId="77777777" w:rsidR="00E73E91" w:rsidRPr="007F06D4" w:rsidRDefault="00E73E91" w:rsidP="00E73E91">
      <w:pPr>
        <w:ind w:firstLine="709"/>
        <w:jc w:val="both"/>
        <w:rPr>
          <w:sz w:val="28"/>
          <w:szCs w:val="28"/>
        </w:rPr>
      </w:pPr>
    </w:p>
    <w:p w14:paraId="365FFC58"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szCs w:val="28"/>
        </w:rPr>
        <w:object w:dxaOrig="2420" w:dyaOrig="720" w14:anchorId="63C4F85E">
          <v:shape id="_x0000_i1043" type="#_x0000_t75" style="width:121pt;height:34pt" o:ole="">
            <v:imagedata r:id="rId86" o:title=""/>
          </v:shape>
          <o:OLEObject Type="Embed" ProgID="Equation.DSMT4" ShapeID="_x0000_i1043" DrawAspect="Content" ObjectID="_1777554993" r:id="rId87"/>
        </w:object>
      </w:r>
      <w:r w:rsidRPr="007F06D4">
        <w:rPr>
          <w:szCs w:val="28"/>
        </w:rPr>
        <w:tab/>
        <w:t>(58)</w:t>
      </w:r>
    </w:p>
    <w:p w14:paraId="1B609789" w14:textId="77777777" w:rsidR="00E73E91" w:rsidRPr="007F06D4" w:rsidRDefault="00E73E91" w:rsidP="00E73E91">
      <w:pPr>
        <w:pStyle w:val="afffd"/>
        <w:spacing w:before="0" w:after="0" w:line="240" w:lineRule="auto"/>
        <w:ind w:firstLine="709"/>
        <w:jc w:val="both"/>
        <w:rPr>
          <w:szCs w:val="28"/>
        </w:rPr>
      </w:pPr>
    </w:p>
    <w:p w14:paraId="63A214E5" w14:textId="77777777" w:rsidR="00E73E91" w:rsidRPr="007F06D4" w:rsidRDefault="00E73E91" w:rsidP="00E73E91">
      <w:pPr>
        <w:jc w:val="both"/>
        <w:rPr>
          <w:iCs/>
          <w:sz w:val="28"/>
          <w:szCs w:val="28"/>
        </w:rPr>
      </w:pPr>
      <w:r w:rsidRPr="007F06D4">
        <w:rPr>
          <w:iCs/>
          <w:sz w:val="28"/>
          <w:szCs w:val="28"/>
        </w:rPr>
        <w:t>где Δt</w:t>
      </w:r>
      <w:r w:rsidRPr="007F06D4">
        <w:rPr>
          <w:iCs/>
          <w:sz w:val="28"/>
          <w:szCs w:val="28"/>
          <w:vertAlign w:val="subscript"/>
        </w:rPr>
        <w:t>ax</w:t>
      </w:r>
      <w:r w:rsidRPr="007F06D4">
        <w:rPr>
          <w:iCs/>
          <w:sz w:val="28"/>
          <w:szCs w:val="28"/>
        </w:rPr>
        <w:t xml:space="preserve"> представляет собой изменение температуры регенератора за цикл и находится в пределах от 1 до 15 К.</w:t>
      </w:r>
    </w:p>
    <w:p w14:paraId="5C0882E3" w14:textId="77777777" w:rsidR="00E73E91" w:rsidRPr="007F06D4" w:rsidRDefault="00E73E91" w:rsidP="00E73E91">
      <w:pPr>
        <w:ind w:firstLine="709"/>
        <w:jc w:val="both"/>
        <w:rPr>
          <w:iCs/>
          <w:sz w:val="28"/>
          <w:szCs w:val="28"/>
        </w:rPr>
      </w:pPr>
      <w:r w:rsidRPr="007F06D4">
        <w:rPr>
          <w:iCs/>
          <w:sz w:val="28"/>
          <w:szCs w:val="28"/>
        </w:rPr>
        <w:t>Т</w:t>
      </w:r>
      <w:r w:rsidRPr="007F06D4">
        <w:rPr>
          <w:iCs/>
          <w:sz w:val="28"/>
          <w:szCs w:val="28"/>
          <w:vertAlign w:val="subscript"/>
        </w:rPr>
        <w:t>акс</w:t>
      </w:r>
      <w:r w:rsidRPr="007F06D4">
        <w:rPr>
          <w:iCs/>
          <w:sz w:val="28"/>
          <w:szCs w:val="28"/>
        </w:rPr>
        <w:t xml:space="preserve"> - время охлаждения МКЛ хладагентом от аккумулятора холода, часов.</w:t>
      </w:r>
    </w:p>
    <w:p w14:paraId="4D92154E" w14:textId="77777777" w:rsidR="00E73E91" w:rsidRPr="007F06D4" w:rsidRDefault="00E73E91" w:rsidP="00E73E91">
      <w:pPr>
        <w:ind w:firstLine="709"/>
        <w:jc w:val="both"/>
        <w:rPr>
          <w:iCs/>
          <w:sz w:val="28"/>
          <w:szCs w:val="28"/>
        </w:rPr>
      </w:pPr>
      <w:r w:rsidRPr="007F06D4">
        <w:rPr>
          <w:iCs/>
          <w:sz w:val="28"/>
          <w:szCs w:val="28"/>
        </w:rPr>
        <w:t>Q</w:t>
      </w:r>
      <w:r w:rsidRPr="007F06D4">
        <w:rPr>
          <w:iCs/>
          <w:sz w:val="28"/>
          <w:szCs w:val="28"/>
          <w:vertAlign w:val="subscript"/>
        </w:rPr>
        <w:t>кжо</w:t>
      </w:r>
      <w:r w:rsidRPr="007F06D4">
        <w:rPr>
          <w:iCs/>
          <w:sz w:val="28"/>
          <w:szCs w:val="28"/>
        </w:rPr>
        <w:t xml:space="preserve"> – тепловая мощность, отводимая в конденсатор жидкостного охлаждения при максимальной температуре окружающего воздуха Вт за сутки.</w:t>
      </w:r>
    </w:p>
    <w:p w14:paraId="78483F2D" w14:textId="77777777" w:rsidR="00E73E91" w:rsidRPr="007F06D4" w:rsidRDefault="00E73E91" w:rsidP="00E73E91">
      <w:pPr>
        <w:ind w:firstLine="709"/>
        <w:jc w:val="both"/>
        <w:rPr>
          <w:iCs/>
          <w:sz w:val="28"/>
          <w:szCs w:val="28"/>
        </w:rPr>
      </w:pPr>
      <w:r w:rsidRPr="007F06D4">
        <w:rPr>
          <w:iCs/>
          <w:sz w:val="28"/>
          <w:szCs w:val="28"/>
        </w:rPr>
        <w:t>с</w:t>
      </w:r>
      <w:r w:rsidRPr="007F06D4">
        <w:rPr>
          <w:iCs/>
          <w:sz w:val="28"/>
          <w:szCs w:val="28"/>
          <w:vertAlign w:val="subscript"/>
        </w:rPr>
        <w:t>тн</w:t>
      </w:r>
      <w:r w:rsidRPr="007F06D4">
        <w:rPr>
          <w:iCs/>
          <w:sz w:val="28"/>
          <w:szCs w:val="28"/>
        </w:rPr>
        <w:t xml:space="preserve"> - теплоемкость хладагента в АХ, Дж/кг</w:t>
      </w:r>
    </w:p>
    <w:p w14:paraId="06ACAC7E" w14:textId="77777777" w:rsidR="00E73E91" w:rsidRPr="007F06D4" w:rsidRDefault="00E73E91" w:rsidP="00E73E91">
      <w:pPr>
        <w:ind w:firstLine="709"/>
        <w:jc w:val="both"/>
        <w:rPr>
          <w:iCs/>
          <w:sz w:val="28"/>
          <w:szCs w:val="28"/>
        </w:rPr>
      </w:pPr>
    </w:p>
    <w:p w14:paraId="29621D17" w14:textId="77777777" w:rsidR="00E73E91" w:rsidRPr="007F06D4" w:rsidRDefault="00E73E91" w:rsidP="00E73E91">
      <w:pPr>
        <w:ind w:firstLine="709"/>
        <w:jc w:val="both"/>
        <w:rPr>
          <w:sz w:val="28"/>
          <w:szCs w:val="28"/>
        </w:rPr>
      </w:pPr>
      <w:r w:rsidRPr="007F06D4">
        <w:rPr>
          <w:sz w:val="28"/>
          <w:szCs w:val="28"/>
        </w:rPr>
        <w:t>Для простоты считаем, что температура в аккумуляторе холода изменяется по линейной зависимости:</w:t>
      </w:r>
    </w:p>
    <w:p w14:paraId="3402C17D" w14:textId="77777777" w:rsidR="00E73E91" w:rsidRPr="007F06D4" w:rsidRDefault="00E73E91" w:rsidP="00E73E91">
      <w:pPr>
        <w:ind w:firstLine="709"/>
        <w:jc w:val="both"/>
        <w:rPr>
          <w:sz w:val="28"/>
          <w:szCs w:val="28"/>
        </w:rPr>
      </w:pPr>
    </w:p>
    <w:p w14:paraId="68C5B2D9" w14:textId="77777777" w:rsidR="00E73E91" w:rsidRPr="007F06D4" w:rsidRDefault="00E73E91" w:rsidP="00E73E91">
      <w:pPr>
        <w:pStyle w:val="afffd"/>
        <w:spacing w:before="0" w:after="0" w:line="240" w:lineRule="auto"/>
        <w:ind w:firstLine="709"/>
        <w:jc w:val="both"/>
        <w:rPr>
          <w:szCs w:val="28"/>
        </w:rPr>
      </w:pPr>
      <w:r w:rsidRPr="007F06D4">
        <w:rPr>
          <w:i/>
          <w:iCs/>
          <w:szCs w:val="28"/>
        </w:rPr>
        <w:tab/>
        <w:t>t</w:t>
      </w:r>
      <w:r w:rsidRPr="007F06D4">
        <w:rPr>
          <w:szCs w:val="28"/>
          <w:vertAlign w:val="subscript"/>
        </w:rPr>
        <w:t>ах </w:t>
      </w:r>
      <w:r w:rsidRPr="007F06D4">
        <w:rPr>
          <w:szCs w:val="28"/>
        </w:rPr>
        <w:t>= </w:t>
      </w:r>
      <w:r w:rsidRPr="007F06D4">
        <w:rPr>
          <w:i/>
          <w:iCs/>
          <w:szCs w:val="28"/>
        </w:rPr>
        <w:t>a</w:t>
      </w:r>
      <w:r w:rsidRPr="007F06D4">
        <w:rPr>
          <w:szCs w:val="28"/>
          <w:vertAlign w:val="subscript"/>
        </w:rPr>
        <w:t>ах</w:t>
      </w:r>
      <w:r w:rsidRPr="007F06D4">
        <w:rPr>
          <w:szCs w:val="28"/>
        </w:rPr>
        <w:t>τ + </w:t>
      </w:r>
      <w:r w:rsidRPr="007F06D4">
        <w:rPr>
          <w:i/>
          <w:iCs/>
          <w:szCs w:val="28"/>
        </w:rPr>
        <w:t>b</w:t>
      </w:r>
      <w:r w:rsidRPr="007F06D4">
        <w:rPr>
          <w:szCs w:val="28"/>
          <w:vertAlign w:val="subscript"/>
        </w:rPr>
        <w:t>ах</w:t>
      </w:r>
      <w:r w:rsidRPr="007F06D4">
        <w:rPr>
          <w:szCs w:val="28"/>
        </w:rPr>
        <w:t>;</w:t>
      </w:r>
      <w:r w:rsidRPr="007F06D4">
        <w:rPr>
          <w:szCs w:val="28"/>
        </w:rPr>
        <w:tab/>
        <w:t>(59)</w:t>
      </w:r>
    </w:p>
    <w:p w14:paraId="036B11E4" w14:textId="77777777" w:rsidR="00E73E91" w:rsidRPr="007F06D4" w:rsidRDefault="00E73E91" w:rsidP="00E73E91">
      <w:pPr>
        <w:pStyle w:val="afffd"/>
        <w:spacing w:before="0" w:after="0" w:line="240" w:lineRule="auto"/>
        <w:ind w:firstLine="709"/>
        <w:jc w:val="both"/>
        <w:rPr>
          <w:szCs w:val="28"/>
        </w:rPr>
      </w:pPr>
    </w:p>
    <w:p w14:paraId="3D9A1040" w14:textId="77777777" w:rsidR="00E73E91" w:rsidRPr="007F06D4" w:rsidRDefault="00E73E91" w:rsidP="00E73E91">
      <w:pPr>
        <w:jc w:val="both"/>
        <w:rPr>
          <w:sz w:val="28"/>
          <w:szCs w:val="28"/>
        </w:rPr>
      </w:pPr>
      <w:r w:rsidRPr="007F06D4">
        <w:rPr>
          <w:sz w:val="28"/>
          <w:szCs w:val="28"/>
        </w:rPr>
        <w:t xml:space="preserve">где </w:t>
      </w:r>
      <w:r w:rsidRPr="007F06D4">
        <w:rPr>
          <w:sz w:val="28"/>
          <w:szCs w:val="28"/>
        </w:rPr>
        <w:tab/>
      </w:r>
      <w:r w:rsidRPr="007F06D4">
        <w:rPr>
          <w:i/>
          <w:iCs/>
          <w:sz w:val="28"/>
          <w:szCs w:val="28"/>
        </w:rPr>
        <w:t>a</w:t>
      </w:r>
      <w:r w:rsidRPr="007F06D4">
        <w:rPr>
          <w:sz w:val="28"/>
          <w:szCs w:val="28"/>
          <w:vertAlign w:val="subscript"/>
        </w:rPr>
        <w:t>ах</w:t>
      </w:r>
      <w:r w:rsidRPr="007F06D4">
        <w:rPr>
          <w:sz w:val="28"/>
          <w:szCs w:val="28"/>
        </w:rPr>
        <w:t>=Δ</w:t>
      </w:r>
      <w:r w:rsidRPr="007F06D4">
        <w:rPr>
          <w:i/>
          <w:iCs/>
          <w:sz w:val="28"/>
          <w:szCs w:val="28"/>
        </w:rPr>
        <w:t>t</w:t>
      </w:r>
      <w:r w:rsidRPr="007F06D4">
        <w:rPr>
          <w:sz w:val="28"/>
          <w:szCs w:val="28"/>
          <w:vertAlign w:val="subscript"/>
        </w:rPr>
        <w:t>ах</w:t>
      </w:r>
      <w:r w:rsidRPr="007F06D4">
        <w:rPr>
          <w:sz w:val="28"/>
          <w:szCs w:val="28"/>
        </w:rPr>
        <w:t>/</w:t>
      </w:r>
      <w:r w:rsidRPr="007F06D4">
        <w:rPr>
          <w:i/>
          <w:iCs/>
          <w:sz w:val="28"/>
          <w:szCs w:val="28"/>
        </w:rPr>
        <w:t>τ</w:t>
      </w:r>
      <w:r w:rsidRPr="007F06D4">
        <w:rPr>
          <w:sz w:val="28"/>
          <w:szCs w:val="28"/>
          <w:vertAlign w:val="subscript"/>
        </w:rPr>
        <w:t>ах</w:t>
      </w:r>
      <w:r w:rsidRPr="007F06D4">
        <w:rPr>
          <w:sz w:val="28"/>
          <w:szCs w:val="28"/>
        </w:rPr>
        <w:t>;</w:t>
      </w:r>
    </w:p>
    <w:p w14:paraId="5A6E3879" w14:textId="77777777" w:rsidR="00E73E91" w:rsidRPr="007F06D4" w:rsidRDefault="00E73E91" w:rsidP="00E73E91">
      <w:pPr>
        <w:ind w:firstLine="709"/>
        <w:jc w:val="both"/>
        <w:rPr>
          <w:sz w:val="28"/>
          <w:szCs w:val="28"/>
        </w:rPr>
      </w:pPr>
      <w:r w:rsidRPr="007F06D4">
        <w:rPr>
          <w:sz w:val="28"/>
          <w:szCs w:val="28"/>
        </w:rPr>
        <w:tab/>
        <w:t>Δ</w:t>
      </w:r>
      <w:r w:rsidRPr="007F06D4">
        <w:rPr>
          <w:i/>
          <w:iCs/>
          <w:sz w:val="28"/>
          <w:szCs w:val="28"/>
        </w:rPr>
        <w:t>t</w:t>
      </w:r>
      <w:r w:rsidRPr="007F06D4">
        <w:rPr>
          <w:sz w:val="28"/>
          <w:szCs w:val="28"/>
          <w:vertAlign w:val="subscript"/>
        </w:rPr>
        <w:t>ах</w:t>
      </w:r>
      <w:r w:rsidRPr="007F06D4">
        <w:rPr>
          <w:sz w:val="28"/>
          <w:szCs w:val="28"/>
        </w:rPr>
        <w:t xml:space="preserve"> – суточное изменение температуры в аккумуляторе холода, °C;</w:t>
      </w:r>
    </w:p>
    <w:p w14:paraId="51794FE6" w14:textId="77777777" w:rsidR="00E73E91" w:rsidRPr="007F06D4" w:rsidRDefault="00E73E91" w:rsidP="00E73E91">
      <w:pPr>
        <w:ind w:firstLine="709"/>
        <w:jc w:val="both"/>
        <w:rPr>
          <w:sz w:val="28"/>
          <w:szCs w:val="28"/>
        </w:rPr>
      </w:pPr>
      <w:r w:rsidRPr="007F06D4">
        <w:rPr>
          <w:sz w:val="28"/>
          <w:szCs w:val="28"/>
        </w:rPr>
        <w:tab/>
      </w:r>
      <w:r w:rsidRPr="007F06D4">
        <w:rPr>
          <w:i/>
          <w:iCs/>
          <w:sz w:val="28"/>
          <w:szCs w:val="28"/>
        </w:rPr>
        <w:t>τ</w:t>
      </w:r>
      <w:r w:rsidRPr="007F06D4">
        <w:rPr>
          <w:sz w:val="28"/>
          <w:szCs w:val="28"/>
          <w:vertAlign w:val="subscript"/>
        </w:rPr>
        <w:t xml:space="preserve">ах </w:t>
      </w:r>
      <w:r w:rsidRPr="007F06D4">
        <w:rPr>
          <w:sz w:val="28"/>
          <w:szCs w:val="28"/>
        </w:rPr>
        <w:t>– момент времени, в который включается КЖО, теплоноситель подается и работает насос Н2(0…1);</w:t>
      </w:r>
    </w:p>
    <w:p w14:paraId="35FB1182"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szCs w:val="28"/>
        </w:rPr>
        <w:object w:dxaOrig="3940" w:dyaOrig="680" w14:anchorId="16792091">
          <v:shape id="_x0000_i1044" type="#_x0000_t75" style="width:197pt;height:33pt" o:ole="">
            <v:imagedata r:id="rId88" o:title=""/>
          </v:shape>
          <o:OLEObject Type="Embed" ProgID="Equation.DSMT4" ShapeID="_x0000_i1044" DrawAspect="Content" ObjectID="_1777554994" r:id="rId89"/>
        </w:object>
      </w:r>
      <w:r w:rsidRPr="007F06D4">
        <w:rPr>
          <w:szCs w:val="28"/>
        </w:rPr>
        <w:tab/>
        <w:t>(60)</w:t>
      </w:r>
    </w:p>
    <w:p w14:paraId="7BDB71BA" w14:textId="77777777" w:rsidR="00E73E91" w:rsidRPr="007F06D4" w:rsidRDefault="00E73E91" w:rsidP="00E73E91">
      <w:pPr>
        <w:pStyle w:val="afffd"/>
        <w:spacing w:before="0" w:after="0" w:line="240" w:lineRule="auto"/>
        <w:ind w:firstLine="709"/>
        <w:jc w:val="both"/>
        <w:rPr>
          <w:szCs w:val="28"/>
        </w:rPr>
      </w:pPr>
    </w:p>
    <w:p w14:paraId="2CA6F40B" w14:textId="77777777" w:rsidR="00E73E91" w:rsidRPr="007F06D4" w:rsidRDefault="00E73E91" w:rsidP="00E73E91">
      <w:pPr>
        <w:jc w:val="both"/>
        <w:rPr>
          <w:sz w:val="28"/>
          <w:szCs w:val="28"/>
        </w:rPr>
      </w:pPr>
      <w:r w:rsidRPr="007F06D4">
        <w:rPr>
          <w:sz w:val="28"/>
          <w:szCs w:val="28"/>
        </w:rPr>
        <w:t>где</w:t>
      </w:r>
      <w:r w:rsidRPr="007F06D4">
        <w:rPr>
          <w:sz w:val="28"/>
          <w:szCs w:val="28"/>
        </w:rPr>
        <w:tab/>
      </w:r>
      <w:r w:rsidRPr="007F06D4">
        <w:rPr>
          <w:i/>
          <w:iCs/>
          <w:sz w:val="28"/>
          <w:szCs w:val="28"/>
        </w:rPr>
        <w:t>t</w:t>
      </w:r>
      <w:r w:rsidRPr="007F06D4">
        <w:rPr>
          <w:sz w:val="28"/>
          <w:szCs w:val="28"/>
          <w:vertAlign w:val="subscript"/>
        </w:rPr>
        <w:t>ах1</w:t>
      </w:r>
      <w:r w:rsidRPr="007F06D4">
        <w:rPr>
          <w:sz w:val="28"/>
          <w:szCs w:val="28"/>
        </w:rPr>
        <w:t xml:space="preserve"> – температура АХ в 5:59 утра, минимальная температура за ночь в АХ, °C;</w:t>
      </w:r>
    </w:p>
    <w:p w14:paraId="1BED0D0F" w14:textId="77777777" w:rsidR="00E73E91" w:rsidRPr="007F06D4" w:rsidRDefault="00E73E91" w:rsidP="00E73E91">
      <w:pPr>
        <w:ind w:firstLine="709"/>
        <w:jc w:val="both"/>
        <w:rPr>
          <w:sz w:val="28"/>
          <w:szCs w:val="28"/>
        </w:rPr>
      </w:pPr>
      <w:r w:rsidRPr="007F06D4">
        <w:rPr>
          <w:i/>
          <w:iCs/>
          <w:sz w:val="28"/>
          <w:szCs w:val="28"/>
        </w:rPr>
        <w:t>τ</w:t>
      </w:r>
      <w:r w:rsidRPr="007F06D4">
        <w:rPr>
          <w:sz w:val="28"/>
          <w:szCs w:val="28"/>
          <w:vertAlign w:val="subscript"/>
        </w:rPr>
        <w:t>1 </w:t>
      </w:r>
      <w:r w:rsidRPr="007F06D4">
        <w:rPr>
          <w:sz w:val="28"/>
          <w:szCs w:val="28"/>
        </w:rPr>
        <w:t xml:space="preserve">– момент времени, в который включается КЖО </w:t>
      </w:r>
      <w:r w:rsidRPr="007F06D4">
        <w:rPr>
          <w:iCs/>
          <w:sz w:val="28"/>
          <w:szCs w:val="28"/>
        </w:rPr>
        <w:t>(0…1)</w:t>
      </w:r>
      <w:r w:rsidRPr="007F06D4">
        <w:rPr>
          <w:sz w:val="28"/>
          <w:szCs w:val="28"/>
        </w:rPr>
        <w:t>;</w:t>
      </w:r>
    </w:p>
    <w:p w14:paraId="701AC1BA" w14:textId="77777777" w:rsidR="00E73E91" w:rsidRPr="007F06D4" w:rsidRDefault="00E73E91" w:rsidP="00E73E91">
      <w:pPr>
        <w:ind w:firstLine="709"/>
        <w:jc w:val="both"/>
        <w:rPr>
          <w:iCs/>
          <w:sz w:val="28"/>
          <w:szCs w:val="28"/>
        </w:rPr>
      </w:pPr>
      <w:r w:rsidRPr="007F06D4">
        <w:rPr>
          <w:i/>
          <w:iCs/>
          <w:sz w:val="28"/>
          <w:szCs w:val="28"/>
        </w:rPr>
        <w:t>τ</w:t>
      </w:r>
      <w:r w:rsidRPr="007F06D4">
        <w:rPr>
          <w:sz w:val="28"/>
          <w:szCs w:val="28"/>
          <w:vertAlign w:val="subscript"/>
        </w:rPr>
        <w:t>med </w:t>
      </w:r>
      <w:r w:rsidRPr="007F06D4">
        <w:rPr>
          <w:iCs/>
          <w:sz w:val="28"/>
          <w:szCs w:val="28"/>
        </w:rPr>
        <w:t xml:space="preserve">– момент времени с максимальным значением температуры </w:t>
      </w:r>
      <w:r w:rsidRPr="007F06D4">
        <w:rPr>
          <w:iCs/>
          <w:sz w:val="28"/>
          <w:szCs w:val="28"/>
        </w:rPr>
        <w:lastRenderedPageBreak/>
        <w:t xml:space="preserve">атмосферного воздуха, </w:t>
      </w:r>
      <w:r w:rsidRPr="007F06D4">
        <w:rPr>
          <w:sz w:val="28"/>
          <w:szCs w:val="28"/>
        </w:rPr>
        <w:t>при (</w:t>
      </w:r>
      <w:r w:rsidRPr="007F06D4">
        <w:rPr>
          <w:sz w:val="28"/>
          <w:szCs w:val="28"/>
          <w:lang w:val="en-US"/>
        </w:rPr>
        <w:t>t</w:t>
      </w:r>
      <w:r w:rsidRPr="007F06D4">
        <w:rPr>
          <w:sz w:val="28"/>
          <w:szCs w:val="28"/>
          <w:vertAlign w:val="subscript"/>
          <w:lang w:val="en-US"/>
        </w:rPr>
        <w:t>k</w:t>
      </w:r>
      <w:r w:rsidRPr="007F06D4">
        <w:rPr>
          <w:sz w:val="28"/>
          <w:szCs w:val="28"/>
          <w:vertAlign w:val="subscript"/>
        </w:rPr>
        <w:t xml:space="preserve"> </w:t>
      </w:r>
      <w:r w:rsidRPr="007F06D4">
        <w:rPr>
          <w:sz w:val="28"/>
          <w:szCs w:val="28"/>
        </w:rPr>
        <w:t xml:space="preserve">= </w:t>
      </w:r>
      <w:r w:rsidRPr="007F06D4">
        <w:rPr>
          <w:sz w:val="28"/>
          <w:szCs w:val="28"/>
          <w:lang w:val="en-US"/>
        </w:rPr>
        <w:t>max</w:t>
      </w:r>
      <w:r w:rsidRPr="007F06D4">
        <w:rPr>
          <w:sz w:val="28"/>
          <w:szCs w:val="28"/>
        </w:rPr>
        <w:t xml:space="preserve">) и работает КЖО </w:t>
      </w:r>
      <w:r w:rsidRPr="007F06D4">
        <w:rPr>
          <w:iCs/>
          <w:sz w:val="28"/>
          <w:szCs w:val="28"/>
        </w:rPr>
        <w:t>(0…1).</w:t>
      </w:r>
    </w:p>
    <w:p w14:paraId="4D86EF23" w14:textId="77777777" w:rsidR="00E73E91" w:rsidRPr="007F06D4" w:rsidRDefault="00E73E91" w:rsidP="00E73E91">
      <w:pPr>
        <w:pStyle w:val="20"/>
        <w:ind w:left="0" w:firstLine="709"/>
        <w:jc w:val="both"/>
        <w:rPr>
          <w:b w:val="0"/>
          <w:bCs w:val="0"/>
        </w:rPr>
      </w:pPr>
      <w:r w:rsidRPr="007F06D4">
        <w:rPr>
          <w:b w:val="0"/>
          <w:bCs w:val="0"/>
        </w:rPr>
        <w:t>Радиатор</w:t>
      </w:r>
    </w:p>
    <w:p w14:paraId="4C90E137" w14:textId="77777777" w:rsidR="00E73E91" w:rsidRPr="007F06D4" w:rsidRDefault="00E73E91" w:rsidP="00E73E91">
      <w:pPr>
        <w:ind w:firstLine="709"/>
        <w:jc w:val="both"/>
        <w:rPr>
          <w:sz w:val="28"/>
          <w:szCs w:val="28"/>
        </w:rPr>
      </w:pPr>
      <w:bookmarkStart w:id="38" w:name="_Hlk115809735"/>
      <w:r w:rsidRPr="007F06D4">
        <w:rPr>
          <w:sz w:val="28"/>
          <w:szCs w:val="28"/>
        </w:rPr>
        <w:t>Для простоты будем считать, что температура поверхности радиатора равна температуре охлаждающей жидкости.</w:t>
      </w:r>
    </w:p>
    <w:p w14:paraId="6D1CCA1A" w14:textId="77777777" w:rsidR="00E73E91" w:rsidRPr="007F06D4" w:rsidRDefault="00E73E91" w:rsidP="00E73E91">
      <w:pPr>
        <w:ind w:firstLine="709"/>
        <w:jc w:val="both"/>
        <w:rPr>
          <w:sz w:val="28"/>
          <w:szCs w:val="28"/>
        </w:rPr>
      </w:pPr>
      <w:r w:rsidRPr="007F06D4">
        <w:rPr>
          <w:sz w:val="28"/>
          <w:szCs w:val="28"/>
        </w:rPr>
        <w:t>Тепловой поток радиатора состоит из двух компонентов, то тепло которое передается непосредственно в воздух конвекцией, и часть тепла передаваемого в виде теплового излучения в ИК диапазоне. q</w:t>
      </w:r>
      <w:r w:rsidRPr="007F06D4">
        <w:rPr>
          <w:sz w:val="28"/>
          <w:szCs w:val="28"/>
          <w:vertAlign w:val="subscript"/>
        </w:rPr>
        <w:t>рад</w:t>
      </w:r>
      <w:r w:rsidRPr="007F06D4">
        <w:rPr>
          <w:sz w:val="28"/>
          <w:szCs w:val="28"/>
        </w:rPr>
        <w:t xml:space="preserve"> = q</w:t>
      </w:r>
      <w:r w:rsidRPr="007F06D4">
        <w:rPr>
          <w:sz w:val="28"/>
          <w:szCs w:val="28"/>
          <w:vertAlign w:val="subscript"/>
        </w:rPr>
        <w:t>эфф</w:t>
      </w:r>
      <w:r w:rsidRPr="007F06D4">
        <w:rPr>
          <w:sz w:val="28"/>
          <w:szCs w:val="28"/>
        </w:rPr>
        <w:t xml:space="preserve"> + q</w:t>
      </w:r>
      <w:r w:rsidRPr="007F06D4">
        <w:rPr>
          <w:sz w:val="28"/>
          <w:szCs w:val="28"/>
          <w:vertAlign w:val="subscript"/>
        </w:rPr>
        <w:t>конв</w:t>
      </w:r>
      <w:r w:rsidRPr="007F06D4">
        <w:rPr>
          <w:sz w:val="28"/>
          <w:szCs w:val="28"/>
        </w:rPr>
        <w:t>.</w:t>
      </w:r>
    </w:p>
    <w:p w14:paraId="04824075" w14:textId="10FB8ADC" w:rsidR="00E73E91" w:rsidRPr="007F06D4" w:rsidRDefault="00E73E91" w:rsidP="00E73E91">
      <w:pPr>
        <w:ind w:firstLine="709"/>
        <w:jc w:val="both"/>
        <w:rPr>
          <w:sz w:val="28"/>
          <w:szCs w:val="28"/>
        </w:rPr>
      </w:pPr>
      <w:r w:rsidRPr="007F06D4">
        <w:rPr>
          <w:sz w:val="28"/>
          <w:szCs w:val="28"/>
        </w:rPr>
        <w:t>Для расчета эффективного лучистого теплового потока q</w:t>
      </w:r>
      <w:r w:rsidRPr="007F06D4">
        <w:rPr>
          <w:sz w:val="28"/>
          <w:szCs w:val="28"/>
          <w:vertAlign w:val="subscript"/>
        </w:rPr>
        <w:t>эфф</w:t>
      </w:r>
      <w:r w:rsidRPr="007F06D4">
        <w:rPr>
          <w:sz w:val="28"/>
          <w:szCs w:val="28"/>
        </w:rPr>
        <w:t xml:space="preserve"> используют методики</w:t>
      </w:r>
      <w:r w:rsidR="00CA49FA">
        <w:rPr>
          <w:sz w:val="28"/>
          <w:szCs w:val="28"/>
        </w:rPr>
        <w:t>,</w:t>
      </w:r>
      <w:r w:rsidRPr="007F06D4">
        <w:rPr>
          <w:sz w:val="28"/>
          <w:szCs w:val="28"/>
        </w:rPr>
        <w:t xml:space="preserve"> описанные в данной работе [89]. Относительный коэффициент излучения поверхности принимается равным 0,8. Конвективный приток тепла q</w:t>
      </w:r>
      <w:r w:rsidRPr="007F06D4">
        <w:rPr>
          <w:sz w:val="28"/>
          <w:szCs w:val="28"/>
          <w:vertAlign w:val="subscript"/>
        </w:rPr>
        <w:t>конв</w:t>
      </w:r>
      <w:r w:rsidRPr="007F06D4">
        <w:rPr>
          <w:sz w:val="28"/>
          <w:szCs w:val="28"/>
        </w:rPr>
        <w:t xml:space="preserve"> к излучающей поверхности является методом естественной конвекции вблизи восходящей горизонтальной плоскости [90].</w:t>
      </w:r>
    </w:p>
    <w:p w14:paraId="13EF8978" w14:textId="04CEEA34" w:rsidR="00E73E91" w:rsidRPr="007F06D4" w:rsidRDefault="00E73E91" w:rsidP="00E73E91">
      <w:pPr>
        <w:ind w:firstLine="709"/>
        <w:jc w:val="both"/>
        <w:rPr>
          <w:sz w:val="28"/>
          <w:szCs w:val="28"/>
        </w:rPr>
      </w:pPr>
      <w:r w:rsidRPr="007F06D4">
        <w:rPr>
          <w:sz w:val="28"/>
          <w:szCs w:val="28"/>
        </w:rPr>
        <w:t>Считаем</w:t>
      </w:r>
      <w:r w:rsidR="00CA49FA">
        <w:rPr>
          <w:sz w:val="28"/>
          <w:szCs w:val="28"/>
        </w:rPr>
        <w:t>,</w:t>
      </w:r>
      <w:r w:rsidRPr="007F06D4">
        <w:rPr>
          <w:sz w:val="28"/>
          <w:szCs w:val="28"/>
        </w:rPr>
        <w:t xml:space="preserve"> что радиаторам нужно охлаждать аккумулятор холода в самую короткую ночь в году. В этот день он 22 июня, время заката 20:03 и время восхода 5:46.</w:t>
      </w:r>
    </w:p>
    <w:p w14:paraId="67798693" w14:textId="77777777" w:rsidR="00E73E91" w:rsidRPr="007F06D4" w:rsidRDefault="00E73E91" w:rsidP="00E73E91">
      <w:pPr>
        <w:ind w:firstLine="709"/>
        <w:jc w:val="both"/>
        <w:rPr>
          <w:sz w:val="28"/>
          <w:szCs w:val="28"/>
        </w:rPr>
      </w:pPr>
      <w:r w:rsidRPr="007F06D4">
        <w:rPr>
          <w:sz w:val="28"/>
          <w:szCs w:val="28"/>
        </w:rPr>
        <w:t>Параметры атмосферы изменяются во времени, а динамика изменения температуры в регенераторе зависит от отношения площади радиатора к массе аккумулятора холода, определяя тем самым средний ожидаемый отводимый теплоотвод. Нужно смоделировать процесс охлаждения аккумулятора холода.</w:t>
      </w:r>
    </w:p>
    <w:p w14:paraId="18402401" w14:textId="5E13ADAF" w:rsidR="00E73E91" w:rsidRPr="007F06D4" w:rsidRDefault="00E73E91" w:rsidP="00E73E91">
      <w:pPr>
        <w:ind w:firstLine="709"/>
        <w:jc w:val="both"/>
        <w:rPr>
          <w:sz w:val="28"/>
          <w:szCs w:val="28"/>
        </w:rPr>
      </w:pPr>
      <w:r w:rsidRPr="007F06D4">
        <w:rPr>
          <w:sz w:val="28"/>
          <w:szCs w:val="28"/>
        </w:rPr>
        <w:t>На рисунке 34 показано изменение температуры аккумулятора холода в течение ночи</w:t>
      </w:r>
      <w:r w:rsidR="00961A8B" w:rsidRPr="007F06D4">
        <w:rPr>
          <w:sz w:val="28"/>
          <w:szCs w:val="28"/>
        </w:rPr>
        <w:t>.</w:t>
      </w:r>
    </w:p>
    <w:p w14:paraId="5EC29E32" w14:textId="4D49D07A" w:rsidR="0029066E" w:rsidRPr="007F06D4" w:rsidRDefault="0029066E" w:rsidP="0029066E">
      <w:pPr>
        <w:pStyle w:val="afff9"/>
        <w:spacing w:before="0" w:after="0"/>
        <w:ind w:firstLine="709"/>
        <w:rPr>
          <w:sz w:val="28"/>
          <w:szCs w:val="28"/>
        </w:rPr>
      </w:pPr>
      <w:r w:rsidRPr="007F06D4">
        <w:rPr>
          <w:noProof/>
          <w:sz w:val="28"/>
          <w:szCs w:val="28"/>
          <w:lang w:eastAsia="ru-RU"/>
          <w14:ligatures w14:val="standardContextual"/>
        </w:rPr>
        <mc:AlternateContent>
          <mc:Choice Requires="wps">
            <w:drawing>
              <wp:anchor distT="0" distB="0" distL="114300" distR="114300" simplePos="0" relativeHeight="251680256" behindDoc="0" locked="0" layoutInCell="1" allowOverlap="1" wp14:anchorId="23CFA5CC" wp14:editId="4E6DB4CB">
                <wp:simplePos x="0" y="0"/>
                <wp:positionH relativeFrom="column">
                  <wp:posOffset>-384848</wp:posOffset>
                </wp:positionH>
                <wp:positionV relativeFrom="paragraph">
                  <wp:posOffset>1072301</wp:posOffset>
                </wp:positionV>
                <wp:extent cx="2532162" cy="402165"/>
                <wp:effectExtent l="0" t="0" r="0" b="0"/>
                <wp:wrapNone/>
                <wp:docPr id="1935644408" name="Надпись 10"/>
                <wp:cNvGraphicFramePr/>
                <a:graphic xmlns:a="http://schemas.openxmlformats.org/drawingml/2006/main">
                  <a:graphicData uri="http://schemas.microsoft.com/office/word/2010/wordprocessingShape">
                    <wps:wsp>
                      <wps:cNvSpPr txBox="1"/>
                      <wps:spPr>
                        <a:xfrm rot="16200000">
                          <a:off x="0" y="0"/>
                          <a:ext cx="2532162" cy="402165"/>
                        </a:xfrm>
                        <a:prstGeom prst="rect">
                          <a:avLst/>
                        </a:prstGeom>
                        <a:noFill/>
                        <a:ln w="6350">
                          <a:noFill/>
                        </a:ln>
                      </wps:spPr>
                      <wps:txbx>
                        <w:txbxContent>
                          <w:p w14:paraId="70070CF1" w14:textId="41743C22" w:rsidR="005530C4" w:rsidRDefault="005530C4">
                            <w:r>
                              <w:t xml:space="preserve">Изменение температуры АХ, </w:t>
                            </w:r>
                            <w:r w:rsidRPr="00C27112">
                              <w:rPr>
                                <w:sz w:val="28"/>
                                <w:szCs w:val="28"/>
                              </w:rPr>
                              <w:t>Δt</w:t>
                            </w:r>
                            <w:r w:rsidRPr="00C27112">
                              <w:rPr>
                                <w:sz w:val="28"/>
                                <w:szCs w:val="28"/>
                                <w:vertAlign w:val="subscript"/>
                              </w:rPr>
                              <w:t>a</w:t>
                            </w:r>
                            <w:r>
                              <w:rPr>
                                <w:sz w:val="28"/>
                                <w:szCs w:val="28"/>
                                <w:vertAlign w:val="subscript"/>
                              </w:rPr>
                              <w:t>х</w:t>
                            </w:r>
                            <w:r w:rsidRPr="0029066E">
                              <w:t xml:space="preserve"> °С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FA5CC" id="Надпись 10" o:spid="_x0000_s1050" type="#_x0000_t202" style="position:absolute;left:0;text-align:left;margin-left:-30.3pt;margin-top:84.45pt;width:199.4pt;height:31.65pt;rotation:-90;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" filled="f" stroked="f" strokeweight=".5pt">
                <v:textbox>
                  <w:txbxContent>
                    <w:p w14:paraId="70070CF1" w14:textId="41743C22" w:rsidR="005530C4" w:rsidRDefault="005530C4">
                      <w:r>
                        <w:t xml:space="preserve">Изменение температуры АХ, </w:t>
                      </w:r>
                      <w:r w:rsidRPr="00C27112">
                        <w:rPr>
                          <w:sz w:val="28"/>
                          <w:szCs w:val="28"/>
                        </w:rPr>
                        <w:t>Δt</w:t>
                      </w:r>
                      <w:r w:rsidRPr="00C27112">
                        <w:rPr>
                          <w:sz w:val="28"/>
                          <w:szCs w:val="28"/>
                          <w:vertAlign w:val="subscript"/>
                        </w:rPr>
                        <w:t>a</w:t>
                      </w:r>
                      <w:r>
                        <w:rPr>
                          <w:sz w:val="28"/>
                          <w:szCs w:val="28"/>
                          <w:vertAlign w:val="subscript"/>
                        </w:rPr>
                        <w:t>х</w:t>
                      </w:r>
                      <w:r w:rsidRPr="0029066E">
                        <w:t xml:space="preserve"> °С</w:t>
                      </w:r>
                    </w:p>
                  </w:txbxContent>
                </v:textbox>
              </v:shape>
            </w:pict>
          </mc:Fallback>
        </mc:AlternateContent>
      </w:r>
      <w:r w:rsidRPr="007F06D4">
        <w:rPr>
          <w:noProof/>
          <w:sz w:val="28"/>
          <w:szCs w:val="28"/>
          <w:lang w:eastAsia="ru-RU"/>
          <w14:ligatures w14:val="standardContextual"/>
        </w:rPr>
        <mc:AlternateContent>
          <mc:Choice Requires="wps">
            <w:drawing>
              <wp:anchor distT="0" distB="0" distL="114300" distR="114300" simplePos="0" relativeHeight="251679232" behindDoc="0" locked="0" layoutInCell="1" allowOverlap="1" wp14:anchorId="196A9F3A" wp14:editId="3A0AE130">
                <wp:simplePos x="0" y="0"/>
                <wp:positionH relativeFrom="column">
                  <wp:posOffset>1472735</wp:posOffset>
                </wp:positionH>
                <wp:positionV relativeFrom="paragraph">
                  <wp:posOffset>2356013</wp:posOffset>
                </wp:positionV>
                <wp:extent cx="3558012" cy="289711"/>
                <wp:effectExtent l="0" t="0" r="4445" b="0"/>
                <wp:wrapNone/>
                <wp:docPr id="875710829" name="Надпись 9"/>
                <wp:cNvGraphicFramePr/>
                <a:graphic xmlns:a="http://schemas.openxmlformats.org/drawingml/2006/main">
                  <a:graphicData uri="http://schemas.microsoft.com/office/word/2010/wordprocessingShape">
                    <wps:wsp>
                      <wps:cNvSpPr txBox="1"/>
                      <wps:spPr>
                        <a:xfrm>
                          <a:off x="0" y="0"/>
                          <a:ext cx="3558012" cy="289711"/>
                        </a:xfrm>
                        <a:prstGeom prst="rect">
                          <a:avLst/>
                        </a:prstGeom>
                        <a:solidFill>
                          <a:schemeClr val="lt1"/>
                        </a:solidFill>
                        <a:ln w="6350">
                          <a:noFill/>
                        </a:ln>
                      </wps:spPr>
                      <wps:txbx>
                        <w:txbxContent>
                          <w:p w14:paraId="249FAFEE" w14:textId="40809C18" w:rsidR="005530C4" w:rsidRPr="0029066E" w:rsidRDefault="005530C4">
                            <w:pPr>
                              <w:rPr>
                                <w:sz w:val="24"/>
                                <w:szCs w:val="24"/>
                              </w:rPr>
                            </w:pPr>
                            <w:r w:rsidRPr="0029066E">
                              <w:rPr>
                                <w:sz w:val="24"/>
                                <w:szCs w:val="24"/>
                              </w:rPr>
                              <w:t>Отношение площади радиатора к его массе, м</w:t>
                            </w:r>
                            <w:r w:rsidRPr="0029066E">
                              <w:rPr>
                                <w:sz w:val="24"/>
                                <w:szCs w:val="24"/>
                                <w:vertAlign w:val="superscript"/>
                              </w:rPr>
                              <w:t>2</w:t>
                            </w:r>
                            <w:r w:rsidRPr="0029066E">
                              <w:rPr>
                                <w:sz w:val="24"/>
                                <w:szCs w:val="24"/>
                              </w:rPr>
                              <w:t xml:space="preserve">/кг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A9F3A" id="Надпись 9" o:spid="_x0000_s1051" type="#_x0000_t202" style="position:absolute;left:0;text-align:left;margin-left:115.95pt;margin-top:185.5pt;width:280.15pt;height:22.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" fillcolor="white [3201]" stroked="f" strokeweight=".5pt">
                <v:textbox>
                  <w:txbxContent>
                    <w:p w14:paraId="249FAFEE" w14:textId="40809C18" w:rsidR="005530C4" w:rsidRPr="0029066E" w:rsidRDefault="005530C4">
                      <w:pPr>
                        <w:rPr>
                          <w:sz w:val="24"/>
                          <w:szCs w:val="24"/>
                        </w:rPr>
                      </w:pPr>
                      <w:r w:rsidRPr="0029066E">
                        <w:rPr>
                          <w:sz w:val="24"/>
                          <w:szCs w:val="24"/>
                        </w:rPr>
                        <w:t>Отношение площади радиатора к его массе, м</w:t>
                      </w:r>
                      <w:r w:rsidRPr="0029066E">
                        <w:rPr>
                          <w:sz w:val="24"/>
                          <w:szCs w:val="24"/>
                          <w:vertAlign w:val="superscript"/>
                        </w:rPr>
                        <w:t>2</w:t>
                      </w:r>
                      <w:r w:rsidRPr="0029066E">
                        <w:rPr>
                          <w:sz w:val="24"/>
                          <w:szCs w:val="24"/>
                        </w:rPr>
                        <w:t xml:space="preserve">/кг </w:t>
                      </w:r>
                    </w:p>
                  </w:txbxContent>
                </v:textbox>
              </v:shape>
            </w:pict>
          </mc:Fallback>
        </mc:AlternateContent>
      </w:r>
      <w:r w:rsidR="00E73E91" w:rsidRPr="007F06D4">
        <w:rPr>
          <w:noProof/>
          <w:sz w:val="28"/>
          <w:szCs w:val="28"/>
          <w:lang w:eastAsia="ru-RU"/>
        </w:rPr>
        <w:drawing>
          <wp:inline distT="0" distB="0" distL="0" distR="0" wp14:anchorId="3FE31C2A" wp14:editId="6FDB539F">
            <wp:extent cx="4603259" cy="2706370"/>
            <wp:effectExtent l="0" t="0" r="6985" b="0"/>
            <wp:docPr id="189089110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rotWithShape="1">
                    <a:blip r:embed="rId90">
                      <a:extLst>
                        <a:ext uri="{28A0092B-C50C-407E-A947-70E740481C1C}">
                          <a14:useLocalDpi xmlns:a14="http://schemas.microsoft.com/office/drawing/2010/main" val="0"/>
                        </a:ext>
                      </a:extLst>
                    </a:blip>
                    <a:srcRect l="6441" b="9874"/>
                    <a:stretch/>
                  </pic:blipFill>
                  <pic:spPr bwMode="auto">
                    <a:xfrm>
                      <a:off x="0" y="0"/>
                      <a:ext cx="4604307" cy="2706986"/>
                    </a:xfrm>
                    <a:prstGeom prst="rect">
                      <a:avLst/>
                    </a:prstGeom>
                    <a:noFill/>
                    <a:ln>
                      <a:noFill/>
                    </a:ln>
                    <a:extLst>
                      <a:ext uri="{53640926-AAD7-44D8-BBD7-CCE9431645EC}">
                        <a14:shadowObscured xmlns:a14="http://schemas.microsoft.com/office/drawing/2010/main"/>
                      </a:ext>
                    </a:extLst>
                  </pic:spPr>
                </pic:pic>
              </a:graphicData>
            </a:graphic>
          </wp:inline>
        </w:drawing>
      </w:r>
    </w:p>
    <w:p w14:paraId="19433FCB" w14:textId="77777777" w:rsidR="0029066E" w:rsidRPr="007F06D4" w:rsidRDefault="0029066E" w:rsidP="0029066E">
      <w:pPr>
        <w:rPr>
          <w:lang w:eastAsia="en-US" w:bidi="ar-SA"/>
        </w:rPr>
      </w:pPr>
    </w:p>
    <w:p w14:paraId="189F1B8A" w14:textId="77777777" w:rsidR="00E73E91" w:rsidRPr="007F06D4" w:rsidRDefault="00E73E91" w:rsidP="00E73E91">
      <w:pPr>
        <w:pStyle w:val="afff9"/>
        <w:spacing w:before="0" w:after="0"/>
        <w:ind w:firstLine="709"/>
        <w:rPr>
          <w:sz w:val="28"/>
          <w:szCs w:val="28"/>
        </w:rPr>
      </w:pPr>
      <w:r w:rsidRPr="007F06D4">
        <w:rPr>
          <w:sz w:val="28"/>
          <w:szCs w:val="28"/>
        </w:rPr>
        <w:t>Рисунок 34 – Зависимость изменения температуры АХ в ночное время от отношения площади радиатора к массе АХ при температуре АХ в начале ночи выше минимального значения. 15°С (кривая 1), 10°С (кривая 2), 5°С (кривая 3), 2,5°С (кривая 4)</w:t>
      </w:r>
    </w:p>
    <w:p w14:paraId="2AF02FB6" w14:textId="77777777" w:rsidR="00E73E91" w:rsidRPr="007F06D4" w:rsidRDefault="00E73E91" w:rsidP="00E73E91">
      <w:pPr>
        <w:ind w:firstLine="709"/>
        <w:jc w:val="both"/>
        <w:rPr>
          <w:sz w:val="28"/>
          <w:szCs w:val="28"/>
        </w:rPr>
      </w:pPr>
    </w:p>
    <w:p w14:paraId="5B6323E5" w14:textId="77777777" w:rsidR="00E73E91" w:rsidRPr="007F06D4" w:rsidRDefault="00E73E91" w:rsidP="00E73E91">
      <w:pPr>
        <w:ind w:firstLine="709"/>
        <w:jc w:val="both"/>
        <w:rPr>
          <w:sz w:val="28"/>
          <w:szCs w:val="28"/>
        </w:rPr>
      </w:pPr>
      <w:r w:rsidRPr="007F06D4">
        <w:rPr>
          <w:sz w:val="28"/>
          <w:szCs w:val="28"/>
        </w:rPr>
        <w:t>Для охлаждения аккумулятора холода за ночь до заданного значения Δt</w:t>
      </w:r>
      <w:r w:rsidRPr="007F06D4">
        <w:rPr>
          <w:sz w:val="28"/>
          <w:szCs w:val="28"/>
          <w:vertAlign w:val="subscript"/>
        </w:rPr>
        <w:t>ah</w:t>
      </w:r>
      <w:r w:rsidRPr="007F06D4">
        <w:rPr>
          <w:sz w:val="28"/>
          <w:szCs w:val="28"/>
        </w:rPr>
        <w:t xml:space="preserve"> минимальная необходимая площадь(м</w:t>
      </w:r>
      <w:r w:rsidRPr="007F06D4">
        <w:rPr>
          <w:sz w:val="28"/>
          <w:szCs w:val="28"/>
          <w:vertAlign w:val="superscript"/>
        </w:rPr>
        <w:t>2</w:t>
      </w:r>
      <w:r w:rsidRPr="007F06D4">
        <w:rPr>
          <w:sz w:val="28"/>
          <w:szCs w:val="28"/>
        </w:rPr>
        <w:t>) радиатора определяется по формуле (61)</w:t>
      </w:r>
    </w:p>
    <w:p w14:paraId="0564ECAD" w14:textId="77777777" w:rsidR="00E73E91" w:rsidRPr="007F06D4" w:rsidRDefault="00E73E91" w:rsidP="00E73E91">
      <w:pPr>
        <w:ind w:firstLine="709"/>
        <w:jc w:val="both"/>
        <w:rPr>
          <w:sz w:val="28"/>
          <w:szCs w:val="28"/>
        </w:rPr>
      </w:pPr>
    </w:p>
    <w:p w14:paraId="0BD84C38" w14:textId="5FC209C0" w:rsidR="00E73E91" w:rsidRPr="007F06D4" w:rsidRDefault="00E73E91" w:rsidP="00E73E91">
      <w:pPr>
        <w:pStyle w:val="afffd"/>
        <w:spacing w:before="0" w:after="0" w:line="240" w:lineRule="auto"/>
        <w:ind w:firstLine="709"/>
        <w:jc w:val="both"/>
        <w:rPr>
          <w:szCs w:val="28"/>
        </w:rPr>
      </w:pPr>
      <w:r w:rsidRPr="007F06D4">
        <w:rPr>
          <w:szCs w:val="28"/>
        </w:rPr>
        <w:tab/>
      </w:r>
      <w:r w:rsidR="0029066E" w:rsidRPr="007F06D4">
        <w:rPr>
          <w:szCs w:val="28"/>
        </w:rPr>
        <w:object w:dxaOrig="1960" w:dyaOrig="380" w14:anchorId="06BC47A9">
          <v:shape id="_x0000_i1045" type="#_x0000_t75" style="width:93pt;height:19pt" o:ole="">
            <v:imagedata r:id="rId91" o:title=""/>
          </v:shape>
          <o:OLEObject Type="Embed" ProgID="Equation.3" ShapeID="_x0000_i1045" DrawAspect="Content" ObjectID="_1777554995" r:id="rId92"/>
        </w:object>
      </w:r>
      <w:r w:rsidRPr="007F06D4">
        <w:rPr>
          <w:szCs w:val="28"/>
        </w:rPr>
        <w:tab/>
        <w:t>(61)</w:t>
      </w:r>
    </w:p>
    <w:p w14:paraId="42A8628D" w14:textId="77777777" w:rsidR="00E73E91" w:rsidRPr="007F06D4" w:rsidRDefault="00E73E91" w:rsidP="00E73E91">
      <w:pPr>
        <w:jc w:val="both"/>
        <w:rPr>
          <w:iCs/>
          <w:sz w:val="28"/>
          <w:szCs w:val="28"/>
        </w:rPr>
      </w:pPr>
      <w:r w:rsidRPr="007F06D4">
        <w:rPr>
          <w:iCs/>
          <w:sz w:val="28"/>
          <w:szCs w:val="28"/>
        </w:rPr>
        <w:lastRenderedPageBreak/>
        <w:t>где m</w:t>
      </w:r>
      <w:r w:rsidRPr="007F06D4">
        <w:rPr>
          <w:iCs/>
          <w:sz w:val="28"/>
          <w:szCs w:val="28"/>
          <w:vertAlign w:val="subscript"/>
        </w:rPr>
        <w:t>ax</w:t>
      </w:r>
      <w:r w:rsidRPr="007F06D4">
        <w:rPr>
          <w:iCs/>
          <w:sz w:val="28"/>
          <w:szCs w:val="28"/>
        </w:rPr>
        <w:t xml:space="preserve"> - масса воды, необходимая в АХ, рассчитанная по количеству теплоты, кг, произведенному парокомпрессионным холодильником в течение суток.</w:t>
      </w:r>
    </w:p>
    <w:p w14:paraId="50D985A0" w14:textId="77777777" w:rsidR="00E73E91" w:rsidRPr="007F06D4" w:rsidRDefault="00E73E91" w:rsidP="00E73E91">
      <w:pPr>
        <w:ind w:firstLine="709"/>
        <w:jc w:val="both"/>
        <w:rPr>
          <w:iCs/>
          <w:sz w:val="28"/>
          <w:szCs w:val="28"/>
        </w:rPr>
      </w:pPr>
      <w:r w:rsidRPr="007F06D4">
        <w:rPr>
          <w:iCs/>
          <w:sz w:val="28"/>
          <w:szCs w:val="28"/>
        </w:rPr>
        <w:t>φ – отношение площади радиатора к массе АХ.</w:t>
      </w:r>
    </w:p>
    <w:p w14:paraId="43E83320" w14:textId="77777777" w:rsidR="00E73E91" w:rsidRPr="007F06D4" w:rsidRDefault="00E73E91" w:rsidP="00E73E91">
      <w:pPr>
        <w:ind w:firstLine="709"/>
        <w:jc w:val="both"/>
        <w:rPr>
          <w:iCs/>
          <w:sz w:val="28"/>
          <w:szCs w:val="28"/>
        </w:rPr>
      </w:pPr>
      <w:r w:rsidRPr="007F06D4">
        <w:rPr>
          <w:iCs/>
          <w:sz w:val="28"/>
          <w:szCs w:val="28"/>
        </w:rPr>
        <w:t>1,15 - Коэффициент запаса принят исходя из того, что радиатор должен также отводить тепло, выделяемое насосом, подающим охлаждающую жидкость в радиатор.</w:t>
      </w:r>
    </w:p>
    <w:p w14:paraId="3DFE30F6" w14:textId="77777777" w:rsidR="00E73E91" w:rsidRPr="007F06D4" w:rsidRDefault="00E73E91" w:rsidP="00E73E91">
      <w:pPr>
        <w:ind w:firstLine="709"/>
        <w:jc w:val="both"/>
        <w:rPr>
          <w:sz w:val="28"/>
          <w:szCs w:val="28"/>
        </w:rPr>
      </w:pPr>
      <w:r w:rsidRPr="007F06D4">
        <w:rPr>
          <w:iCs/>
          <w:sz w:val="28"/>
          <w:szCs w:val="28"/>
        </w:rPr>
        <w:t>Значение φ зависит от расчетного значения Δt</w:t>
      </w:r>
      <w:r w:rsidRPr="007F06D4">
        <w:rPr>
          <w:iCs/>
          <w:sz w:val="28"/>
          <w:szCs w:val="28"/>
          <w:vertAlign w:val="subscript"/>
        </w:rPr>
        <w:t>х</w:t>
      </w:r>
      <w:r w:rsidRPr="007F06D4">
        <w:rPr>
          <w:iCs/>
          <w:sz w:val="28"/>
          <w:szCs w:val="28"/>
        </w:rPr>
        <w:t xml:space="preserve"> (м</w:t>
      </w:r>
      <w:r w:rsidRPr="007F06D4">
        <w:rPr>
          <w:iCs/>
          <w:sz w:val="28"/>
          <w:szCs w:val="28"/>
          <w:vertAlign w:val="superscript"/>
        </w:rPr>
        <w:t>2</w:t>
      </w:r>
      <w:r w:rsidRPr="007F06D4">
        <w:rPr>
          <w:iCs/>
          <w:sz w:val="28"/>
          <w:szCs w:val="28"/>
        </w:rPr>
        <w:t>/кг) изменения температуры АХ.</w:t>
      </w:r>
    </w:p>
    <w:p w14:paraId="5BA91B24"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szCs w:val="28"/>
        </w:rPr>
        <w:object w:dxaOrig="3920" w:dyaOrig="380" w14:anchorId="0015CE0E">
          <v:shape id="_x0000_i1046" type="#_x0000_t75" style="width:195pt;height:19pt" o:ole="">
            <v:imagedata r:id="rId93" o:title=""/>
          </v:shape>
          <o:OLEObject Type="Embed" ProgID="Equation.DSMT4" ShapeID="_x0000_i1046" DrawAspect="Content" ObjectID="_1777554996" r:id="rId94"/>
        </w:object>
      </w:r>
      <w:r w:rsidRPr="007F06D4">
        <w:rPr>
          <w:szCs w:val="28"/>
        </w:rPr>
        <w:tab/>
        <w:t>(62)</w:t>
      </w:r>
    </w:p>
    <w:p w14:paraId="018322C0" w14:textId="77777777" w:rsidR="00E73E91" w:rsidRPr="007F06D4" w:rsidRDefault="00E73E91" w:rsidP="00E73E91">
      <w:pPr>
        <w:pStyle w:val="afffd"/>
        <w:spacing w:before="0" w:after="0" w:line="240" w:lineRule="auto"/>
        <w:ind w:firstLine="709"/>
        <w:jc w:val="both"/>
        <w:rPr>
          <w:szCs w:val="28"/>
        </w:rPr>
      </w:pPr>
    </w:p>
    <w:p w14:paraId="1ED8DE18" w14:textId="77777777" w:rsidR="00E73E91" w:rsidRPr="007F06D4" w:rsidRDefault="00E73E91" w:rsidP="00E73E91">
      <w:pPr>
        <w:ind w:firstLine="709"/>
        <w:jc w:val="both"/>
        <w:rPr>
          <w:sz w:val="28"/>
          <w:szCs w:val="28"/>
        </w:rPr>
      </w:pPr>
      <w:r w:rsidRPr="007F06D4">
        <w:rPr>
          <w:sz w:val="28"/>
          <w:szCs w:val="28"/>
        </w:rPr>
        <w:t>Из уравнения, если температура АХ за ночь изменится на 10°С, получим коэффициент φ = 0,012 м2/кг.</w:t>
      </w:r>
    </w:p>
    <w:p w14:paraId="00CCF6FF" w14:textId="77777777" w:rsidR="00E73E91" w:rsidRPr="007F06D4" w:rsidRDefault="00E73E91" w:rsidP="00E73E91">
      <w:pPr>
        <w:ind w:firstLine="709"/>
        <w:jc w:val="both"/>
        <w:rPr>
          <w:sz w:val="28"/>
          <w:szCs w:val="28"/>
        </w:rPr>
      </w:pPr>
      <w:r w:rsidRPr="007F06D4">
        <w:rPr>
          <w:sz w:val="28"/>
          <w:szCs w:val="28"/>
        </w:rPr>
        <w:t>Анализ результатов моделирования процесса охлаждения АХ также показывает, что среднюю удельную теплопроизводительность, выделяемую радиатором, можно упрощенно находить по формуле (Вт/м2).</w:t>
      </w:r>
    </w:p>
    <w:p w14:paraId="522C3D0F" w14:textId="77777777" w:rsidR="00E73E91" w:rsidRPr="007F06D4" w:rsidRDefault="00E73E91" w:rsidP="00E73E91">
      <w:pPr>
        <w:ind w:firstLine="709"/>
        <w:jc w:val="both"/>
        <w:rPr>
          <w:sz w:val="28"/>
          <w:szCs w:val="28"/>
        </w:rPr>
      </w:pPr>
    </w:p>
    <w:p w14:paraId="062F554A"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szCs w:val="28"/>
        </w:rPr>
        <w:object w:dxaOrig="2280" w:dyaOrig="380" w14:anchorId="5F8E9047">
          <v:shape id="_x0000_i1047" type="#_x0000_t75" style="width:114pt;height:19pt" o:ole="">
            <v:imagedata r:id="rId95" o:title=""/>
          </v:shape>
          <o:OLEObject Type="Embed" ProgID="Equation.DSMT4" ShapeID="_x0000_i1047" DrawAspect="Content" ObjectID="_1777554997" r:id="rId96"/>
        </w:object>
      </w:r>
      <w:r w:rsidRPr="007F06D4">
        <w:rPr>
          <w:szCs w:val="28"/>
        </w:rPr>
        <w:tab/>
        <w:t>(63)</w:t>
      </w:r>
    </w:p>
    <w:p w14:paraId="60E79D45" w14:textId="77777777" w:rsidR="00E73E91" w:rsidRPr="007F06D4" w:rsidRDefault="00E73E91" w:rsidP="00E73E91">
      <w:pPr>
        <w:ind w:firstLine="709"/>
        <w:jc w:val="both"/>
        <w:rPr>
          <w:sz w:val="28"/>
          <w:szCs w:val="28"/>
        </w:rPr>
      </w:pPr>
    </w:p>
    <w:p w14:paraId="30895269" w14:textId="77777777" w:rsidR="00E73E91" w:rsidRPr="007F06D4" w:rsidRDefault="00E73E91" w:rsidP="00E73E91">
      <w:pPr>
        <w:ind w:firstLine="709"/>
        <w:jc w:val="both"/>
        <w:rPr>
          <w:sz w:val="28"/>
          <w:szCs w:val="28"/>
        </w:rPr>
      </w:pPr>
      <w:r w:rsidRPr="007F06D4">
        <w:rPr>
          <w:sz w:val="28"/>
          <w:szCs w:val="28"/>
        </w:rPr>
        <w:t xml:space="preserve">При изменении температуры аккумулятора на 10°C </w:t>
      </w:r>
      <w:r w:rsidRPr="007F06D4">
        <w:rPr>
          <w:i/>
          <w:iCs/>
          <w:sz w:val="28"/>
          <w:szCs w:val="28"/>
        </w:rPr>
        <w:t>q</w:t>
      </w:r>
      <w:r w:rsidRPr="007F06D4">
        <w:rPr>
          <w:sz w:val="28"/>
          <w:szCs w:val="28"/>
          <w:vertAlign w:val="subscript"/>
        </w:rPr>
        <w:t>рад</w:t>
      </w:r>
      <w:r w:rsidRPr="007F06D4">
        <w:rPr>
          <w:sz w:val="28"/>
          <w:szCs w:val="28"/>
        </w:rPr>
        <w:t xml:space="preserve"> = 87,7 Вт/м</w:t>
      </w:r>
      <w:r w:rsidRPr="007F06D4">
        <w:rPr>
          <w:sz w:val="28"/>
          <w:szCs w:val="28"/>
          <w:vertAlign w:val="superscript"/>
        </w:rPr>
        <w:t>2</w:t>
      </w:r>
      <w:r w:rsidRPr="007F06D4">
        <w:rPr>
          <w:sz w:val="28"/>
          <w:szCs w:val="28"/>
        </w:rPr>
        <w:t>.</w:t>
      </w:r>
    </w:p>
    <w:bookmarkEnd w:id="38"/>
    <w:p w14:paraId="1F2B40AA" w14:textId="77777777" w:rsidR="00E73E91" w:rsidRPr="007F06D4" w:rsidRDefault="00E73E91" w:rsidP="00E73E91">
      <w:pPr>
        <w:pStyle w:val="20"/>
        <w:ind w:left="0" w:firstLine="709"/>
        <w:jc w:val="both"/>
        <w:rPr>
          <w:b w:val="0"/>
          <w:bCs w:val="0"/>
        </w:rPr>
      </w:pPr>
      <w:r w:rsidRPr="007F06D4">
        <w:rPr>
          <w:b w:val="0"/>
          <w:bCs w:val="0"/>
        </w:rPr>
        <w:t>Насосы</w:t>
      </w:r>
    </w:p>
    <w:p w14:paraId="595C8E47" w14:textId="77777777" w:rsidR="00E73E91" w:rsidRPr="007F06D4" w:rsidRDefault="00E73E91" w:rsidP="00E73E91">
      <w:pPr>
        <w:ind w:firstLine="709"/>
        <w:jc w:val="both"/>
        <w:rPr>
          <w:sz w:val="28"/>
          <w:szCs w:val="28"/>
        </w:rPr>
      </w:pPr>
      <w:r w:rsidRPr="007F06D4">
        <w:rPr>
          <w:sz w:val="28"/>
          <w:szCs w:val="28"/>
        </w:rPr>
        <w:t>Расход теплоносителя через все радиаторы можно определить по формуле (м</w:t>
      </w:r>
      <w:r w:rsidRPr="007F06D4">
        <w:rPr>
          <w:sz w:val="28"/>
          <w:szCs w:val="28"/>
          <w:vertAlign w:val="superscript"/>
        </w:rPr>
        <w:t>3</w:t>
      </w:r>
      <w:r w:rsidRPr="007F06D4">
        <w:rPr>
          <w:sz w:val="28"/>
          <w:szCs w:val="28"/>
        </w:rPr>
        <w:t>/с).</w:t>
      </w:r>
    </w:p>
    <w:p w14:paraId="4ECB0F6F" w14:textId="77777777" w:rsidR="00E73E91" w:rsidRPr="007F06D4" w:rsidRDefault="00E73E91" w:rsidP="00E73E91">
      <w:pPr>
        <w:ind w:firstLine="709"/>
        <w:jc w:val="both"/>
        <w:rPr>
          <w:sz w:val="28"/>
          <w:szCs w:val="28"/>
        </w:rPr>
      </w:pPr>
    </w:p>
    <w:p w14:paraId="5F1C06C4"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position w:val="-14"/>
          <w:szCs w:val="28"/>
        </w:rPr>
        <w:object w:dxaOrig="1880" w:dyaOrig="380" w14:anchorId="7B41DF8A">
          <v:shape id="_x0000_i1048" type="#_x0000_t75" style="width:94pt;height:19pt" o:ole="">
            <v:imagedata r:id="rId97" o:title=""/>
          </v:shape>
          <o:OLEObject Type="Embed" ProgID="Equation.3" ShapeID="_x0000_i1048" DrawAspect="Content" ObjectID="_1777554998" r:id="rId98"/>
        </w:object>
      </w:r>
      <w:r w:rsidRPr="007F06D4">
        <w:rPr>
          <w:szCs w:val="28"/>
        </w:rPr>
        <w:tab/>
        <w:t>(64)</w:t>
      </w:r>
    </w:p>
    <w:p w14:paraId="513C6731" w14:textId="77777777" w:rsidR="00E73E91" w:rsidRPr="007F06D4" w:rsidRDefault="00E73E91" w:rsidP="00E73E91">
      <w:pPr>
        <w:pStyle w:val="afffd"/>
        <w:spacing w:before="0" w:after="0" w:line="240" w:lineRule="auto"/>
        <w:ind w:firstLine="709"/>
        <w:jc w:val="both"/>
        <w:rPr>
          <w:szCs w:val="28"/>
        </w:rPr>
      </w:pPr>
    </w:p>
    <w:p w14:paraId="154FA26A" w14:textId="77777777" w:rsidR="00E73E91" w:rsidRPr="007F06D4" w:rsidRDefault="00E73E91" w:rsidP="00E73E91">
      <w:pPr>
        <w:pStyle w:val="afffd"/>
        <w:spacing w:before="0" w:after="0" w:line="240" w:lineRule="auto"/>
        <w:ind w:firstLine="709"/>
        <w:jc w:val="both"/>
        <w:rPr>
          <w:szCs w:val="28"/>
        </w:rPr>
      </w:pPr>
      <w:r w:rsidRPr="007F06D4">
        <w:rPr>
          <w:szCs w:val="28"/>
        </w:rPr>
        <w:t>При этом в повышении скорости теплоносителя нет смысла по тем причинам, что сопротивление радиатора возрастает в десятки раз, при этом эффективность радиатора повышается незначительно. Высокое сопротивление радиатора вызывает в необходимости увеличивать мощность насоса, что неготивно сказывается на энергоэффективности всей установки.</w:t>
      </w:r>
    </w:p>
    <w:p w14:paraId="2B16674B" w14:textId="77777777" w:rsidR="00E73E91" w:rsidRPr="007F06D4" w:rsidRDefault="00E73E91" w:rsidP="00E73E91">
      <w:pPr>
        <w:ind w:firstLine="709"/>
        <w:jc w:val="both"/>
        <w:rPr>
          <w:sz w:val="28"/>
          <w:szCs w:val="28"/>
        </w:rPr>
      </w:pPr>
      <w:r w:rsidRPr="007F06D4">
        <w:rPr>
          <w:sz w:val="28"/>
          <w:szCs w:val="28"/>
        </w:rPr>
        <w:t>Для насоса, подающего теплоноситель в конденсатор жидкостного охлаждения объемный расход теплоносителя (м</w:t>
      </w:r>
      <w:r w:rsidRPr="007F06D4">
        <w:rPr>
          <w:sz w:val="28"/>
          <w:szCs w:val="28"/>
          <w:vertAlign w:val="superscript"/>
        </w:rPr>
        <w:t>3</w:t>
      </w:r>
      <w:r w:rsidRPr="007F06D4">
        <w:rPr>
          <w:sz w:val="28"/>
          <w:szCs w:val="28"/>
        </w:rPr>
        <w:t>/с):</w:t>
      </w:r>
    </w:p>
    <w:p w14:paraId="15857739" w14:textId="77777777" w:rsidR="00E73E91" w:rsidRPr="007F06D4" w:rsidRDefault="00E73E91" w:rsidP="00E73E91">
      <w:pPr>
        <w:ind w:firstLine="709"/>
        <w:jc w:val="both"/>
        <w:rPr>
          <w:sz w:val="28"/>
          <w:szCs w:val="28"/>
        </w:rPr>
      </w:pPr>
    </w:p>
    <w:p w14:paraId="3C3B8A6B"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szCs w:val="28"/>
        </w:rPr>
        <w:object w:dxaOrig="2200" w:dyaOrig="680" w14:anchorId="2929A041">
          <v:shape id="_x0000_i1049" type="#_x0000_t75" style="width:109pt;height:33pt" o:ole="">
            <v:imagedata r:id="rId99" o:title=""/>
          </v:shape>
          <o:OLEObject Type="Embed" ProgID="Equation.3" ShapeID="_x0000_i1049" DrawAspect="Content" ObjectID="_1777554999" r:id="rId100"/>
        </w:object>
      </w:r>
      <w:r w:rsidRPr="007F06D4">
        <w:rPr>
          <w:szCs w:val="28"/>
        </w:rPr>
        <w:tab/>
        <w:t>(65)</w:t>
      </w:r>
    </w:p>
    <w:p w14:paraId="5339F400" w14:textId="77777777" w:rsidR="00E73E91" w:rsidRPr="007F06D4" w:rsidRDefault="00E73E91" w:rsidP="00E73E91">
      <w:pPr>
        <w:pStyle w:val="afffd"/>
        <w:spacing w:before="0" w:after="0" w:line="240" w:lineRule="auto"/>
        <w:ind w:firstLine="709"/>
        <w:jc w:val="both"/>
        <w:rPr>
          <w:szCs w:val="28"/>
        </w:rPr>
      </w:pPr>
    </w:p>
    <w:p w14:paraId="715288A0" w14:textId="77777777" w:rsidR="00E73E91" w:rsidRPr="007F06D4" w:rsidRDefault="00E73E91" w:rsidP="00E73E91">
      <w:pPr>
        <w:jc w:val="both"/>
        <w:rPr>
          <w:iCs/>
          <w:sz w:val="28"/>
          <w:szCs w:val="28"/>
        </w:rPr>
      </w:pPr>
      <w:r w:rsidRPr="007F06D4">
        <w:rPr>
          <w:sz w:val="28"/>
          <w:szCs w:val="28"/>
        </w:rPr>
        <w:t xml:space="preserve">где </w:t>
      </w:r>
      <w:r w:rsidRPr="007F06D4">
        <w:rPr>
          <w:iCs/>
          <w:sz w:val="28"/>
          <w:szCs w:val="28"/>
        </w:rPr>
        <w:t>Δ</w:t>
      </w:r>
      <w:r w:rsidRPr="007F06D4">
        <w:rPr>
          <w:i/>
          <w:sz w:val="28"/>
          <w:szCs w:val="28"/>
        </w:rPr>
        <w:t>t</w:t>
      </w:r>
      <w:r w:rsidRPr="007F06D4">
        <w:rPr>
          <w:iCs/>
          <w:sz w:val="28"/>
          <w:szCs w:val="28"/>
          <w:vertAlign w:val="subscript"/>
        </w:rPr>
        <w:t>тн2</w:t>
      </w:r>
      <w:r w:rsidRPr="007F06D4">
        <w:rPr>
          <w:iCs/>
          <w:sz w:val="28"/>
          <w:szCs w:val="28"/>
        </w:rPr>
        <w:t xml:space="preserve"> – изменение температуры теплоносителя при прохождении через конденсатор жидкостного охлаждения, °C. По умолчанию принимаем значение 5°C.</w:t>
      </w:r>
    </w:p>
    <w:p w14:paraId="06506029" w14:textId="77777777" w:rsidR="00E73E91" w:rsidRPr="007F06D4" w:rsidRDefault="00E73E91" w:rsidP="00E73E91">
      <w:pPr>
        <w:ind w:firstLine="709"/>
        <w:jc w:val="both"/>
        <w:rPr>
          <w:iCs/>
          <w:sz w:val="28"/>
          <w:szCs w:val="28"/>
        </w:rPr>
      </w:pPr>
      <w:r w:rsidRPr="007F06D4">
        <w:rPr>
          <w:iCs/>
          <w:sz w:val="28"/>
          <w:szCs w:val="28"/>
        </w:rPr>
        <w:t>Общий КПД центробежных циркуляционных насосов, используемых в системах отопления и охлаждения, может быть определен опытным путем при объемных расходах теплоносителя до 1 м3/с при работе на номинальных напорах.</w:t>
      </w:r>
    </w:p>
    <w:p w14:paraId="5485A616" w14:textId="77777777" w:rsidR="00E73E91" w:rsidRPr="007F06D4" w:rsidRDefault="00E73E91" w:rsidP="00E73E91">
      <w:pPr>
        <w:ind w:firstLine="709"/>
        <w:jc w:val="both"/>
        <w:rPr>
          <w:iCs/>
          <w:sz w:val="28"/>
          <w:szCs w:val="28"/>
        </w:rPr>
      </w:pPr>
    </w:p>
    <w:p w14:paraId="264185BE"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szCs w:val="28"/>
        </w:rPr>
        <w:object w:dxaOrig="3600" w:dyaOrig="360" w14:anchorId="3CF59F7A">
          <v:shape id="_x0000_i1050" type="#_x0000_t75" style="width:181pt;height:17pt" o:ole="">
            <v:imagedata r:id="rId101" o:title=""/>
          </v:shape>
          <o:OLEObject Type="Embed" ProgID="Equation.3" ShapeID="_x0000_i1050" DrawAspect="Content" ObjectID="_1777555000" r:id="rId102"/>
        </w:object>
      </w:r>
      <w:r w:rsidRPr="007F06D4">
        <w:rPr>
          <w:szCs w:val="28"/>
        </w:rPr>
        <w:tab/>
        <w:t>(66)</w:t>
      </w:r>
    </w:p>
    <w:p w14:paraId="3AB48524" w14:textId="77777777" w:rsidR="00E73E91" w:rsidRPr="007F06D4" w:rsidRDefault="00E73E91" w:rsidP="00E73E91">
      <w:pPr>
        <w:pStyle w:val="afffd"/>
        <w:spacing w:before="0" w:after="0" w:line="240" w:lineRule="auto"/>
        <w:ind w:firstLine="709"/>
        <w:jc w:val="both"/>
        <w:rPr>
          <w:iCs/>
          <w:szCs w:val="28"/>
        </w:rPr>
      </w:pPr>
    </w:p>
    <w:p w14:paraId="3A649BFB" w14:textId="77777777" w:rsidR="00E73E91" w:rsidRPr="007F06D4" w:rsidRDefault="00E73E91" w:rsidP="00E73E91">
      <w:pPr>
        <w:ind w:firstLine="709"/>
        <w:jc w:val="both"/>
        <w:rPr>
          <w:iCs/>
          <w:sz w:val="28"/>
          <w:szCs w:val="28"/>
        </w:rPr>
      </w:pPr>
      <w:r w:rsidRPr="007F06D4">
        <w:rPr>
          <w:iCs/>
          <w:sz w:val="28"/>
          <w:szCs w:val="28"/>
        </w:rPr>
        <w:t>Расчет электрической мощности, потребляемой насосами, производим по стандартным методикам, приняв, что потери напора в контуре циркуляции теплоносителя через радиаторы не превышают 3 м, а в контуре для циркуляции теплоносителя через КЖО – 5 м.</w:t>
      </w:r>
    </w:p>
    <w:p w14:paraId="40C0C739" w14:textId="77777777" w:rsidR="00E73E91" w:rsidRPr="007F06D4" w:rsidRDefault="00E73E91" w:rsidP="00E73E91">
      <w:pPr>
        <w:pStyle w:val="20"/>
        <w:ind w:left="0" w:firstLine="709"/>
        <w:jc w:val="both"/>
        <w:rPr>
          <w:b w:val="0"/>
          <w:bCs w:val="0"/>
        </w:rPr>
      </w:pPr>
      <w:r w:rsidRPr="007F06D4">
        <w:rPr>
          <w:b w:val="0"/>
          <w:bCs w:val="0"/>
        </w:rPr>
        <w:t>Конденсатор воздушного охлаждения</w:t>
      </w:r>
    </w:p>
    <w:p w14:paraId="3EA7A3C8" w14:textId="77777777" w:rsidR="00E73E91" w:rsidRPr="007F06D4" w:rsidRDefault="00E73E91" w:rsidP="00E73E91">
      <w:pPr>
        <w:ind w:firstLine="709"/>
        <w:jc w:val="both"/>
        <w:rPr>
          <w:sz w:val="28"/>
          <w:szCs w:val="28"/>
        </w:rPr>
      </w:pPr>
      <w:r w:rsidRPr="007F06D4">
        <w:rPr>
          <w:sz w:val="28"/>
          <w:szCs w:val="28"/>
        </w:rPr>
        <w:t>Конденсаторы с воздушным охлаждением должны иметь размеры в соответствии со стандартной практикой, чтобы отводить все тепло, выделяемое в холодильном цикле. Пусть расчетное значение перепада температур конденсатора составляет 10°С.</w:t>
      </w:r>
    </w:p>
    <w:p w14:paraId="404313D6" w14:textId="77777777" w:rsidR="00E73E91" w:rsidRPr="007F06D4" w:rsidRDefault="00E73E91" w:rsidP="00E73E91">
      <w:pPr>
        <w:ind w:firstLine="709"/>
        <w:jc w:val="both"/>
        <w:rPr>
          <w:sz w:val="28"/>
          <w:szCs w:val="28"/>
        </w:rPr>
      </w:pPr>
      <w:r w:rsidRPr="007F06D4">
        <w:rPr>
          <w:sz w:val="28"/>
          <w:szCs w:val="28"/>
        </w:rPr>
        <w:t>Вентиляторы конденсатора с воздушным охлаждением работают в течение всего дня, даже когда включен конденсатор с жидкостным охлаждением.</w:t>
      </w:r>
    </w:p>
    <w:p w14:paraId="685CCCF6" w14:textId="77777777" w:rsidR="00E73E91" w:rsidRPr="007F06D4" w:rsidRDefault="00E73E91" w:rsidP="00E73E91">
      <w:pPr>
        <w:ind w:firstLine="709"/>
        <w:jc w:val="both"/>
        <w:rPr>
          <w:sz w:val="28"/>
          <w:szCs w:val="28"/>
        </w:rPr>
      </w:pPr>
      <w:r w:rsidRPr="007F06D4">
        <w:rPr>
          <w:sz w:val="28"/>
          <w:szCs w:val="28"/>
        </w:rPr>
        <w:t>Мощность конденсаторного двигателя легко определить по формуле (Вт).</w:t>
      </w:r>
    </w:p>
    <w:p w14:paraId="4B2FD980" w14:textId="77777777" w:rsidR="00E73E91" w:rsidRPr="007F06D4" w:rsidRDefault="00E73E91" w:rsidP="00E73E91">
      <w:pPr>
        <w:ind w:firstLine="709"/>
        <w:jc w:val="both"/>
        <w:rPr>
          <w:sz w:val="28"/>
          <w:szCs w:val="28"/>
        </w:rPr>
      </w:pPr>
    </w:p>
    <w:p w14:paraId="05B7DF11"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szCs w:val="28"/>
        </w:rPr>
        <w:object w:dxaOrig="2260" w:dyaOrig="360" w14:anchorId="35F3D833">
          <v:shape id="_x0000_i1051" type="#_x0000_t75" style="width:113pt;height:17pt" o:ole="">
            <v:imagedata r:id="rId103" o:title=""/>
          </v:shape>
          <o:OLEObject Type="Embed" ProgID="Equation.3" ShapeID="_x0000_i1051" DrawAspect="Content" ObjectID="_1777555001" r:id="rId104"/>
        </w:object>
      </w:r>
      <w:r w:rsidRPr="007F06D4">
        <w:rPr>
          <w:szCs w:val="28"/>
        </w:rPr>
        <w:tab/>
        <w:t>(67)</w:t>
      </w:r>
    </w:p>
    <w:p w14:paraId="79F5414D" w14:textId="77777777" w:rsidR="00E73E91" w:rsidRPr="007F06D4" w:rsidRDefault="00E73E91" w:rsidP="00E73E91">
      <w:pPr>
        <w:ind w:firstLine="709"/>
        <w:jc w:val="both"/>
        <w:rPr>
          <w:iCs/>
          <w:sz w:val="28"/>
          <w:szCs w:val="28"/>
        </w:rPr>
      </w:pPr>
    </w:p>
    <w:p w14:paraId="50D714AB" w14:textId="77777777" w:rsidR="00E73E91" w:rsidRPr="007F06D4" w:rsidRDefault="00E73E91" w:rsidP="00E73E91">
      <w:pPr>
        <w:jc w:val="both"/>
        <w:rPr>
          <w:sz w:val="28"/>
          <w:szCs w:val="28"/>
        </w:rPr>
      </w:pPr>
      <w:r w:rsidRPr="007F06D4">
        <w:rPr>
          <w:iCs/>
          <w:sz w:val="28"/>
          <w:szCs w:val="28"/>
        </w:rPr>
        <w:t xml:space="preserve">где </w:t>
      </w:r>
      <w:r w:rsidRPr="007F06D4">
        <w:rPr>
          <w:i/>
          <w:iCs/>
          <w:sz w:val="28"/>
          <w:szCs w:val="28"/>
        </w:rPr>
        <w:t>Q</w:t>
      </w:r>
      <w:r w:rsidRPr="007F06D4">
        <w:rPr>
          <w:sz w:val="28"/>
          <w:szCs w:val="28"/>
          <w:vertAlign w:val="subscript"/>
        </w:rPr>
        <w:t xml:space="preserve">кво.max </w:t>
      </w:r>
      <w:r w:rsidRPr="007F06D4">
        <w:rPr>
          <w:sz w:val="28"/>
          <w:szCs w:val="28"/>
        </w:rPr>
        <w:t xml:space="preserve">– максимальное количество теплоты, сбрасываемое КВО при </w:t>
      </w:r>
      <w:r w:rsidRPr="007F06D4">
        <w:rPr>
          <w:sz w:val="28"/>
          <w:szCs w:val="28"/>
          <w:lang w:val="en-US"/>
        </w:rPr>
        <w:t>t</w:t>
      </w:r>
      <w:r w:rsidRPr="007F06D4">
        <w:rPr>
          <w:sz w:val="28"/>
          <w:szCs w:val="28"/>
          <w:vertAlign w:val="subscript"/>
          <w:lang w:val="en-US"/>
        </w:rPr>
        <w:t>k</w:t>
      </w:r>
      <w:r w:rsidRPr="007F06D4">
        <w:rPr>
          <w:sz w:val="28"/>
          <w:szCs w:val="28"/>
        </w:rPr>
        <w:t xml:space="preserve"> = </w:t>
      </w:r>
      <w:r w:rsidRPr="007F06D4">
        <w:rPr>
          <w:sz w:val="28"/>
          <w:szCs w:val="28"/>
          <w:lang w:val="en-US"/>
        </w:rPr>
        <w:t>max</w:t>
      </w:r>
      <w:r w:rsidRPr="007F06D4">
        <w:rPr>
          <w:sz w:val="28"/>
          <w:szCs w:val="28"/>
        </w:rPr>
        <w:t xml:space="preserve"> окружающей среды, Вт.</w:t>
      </w:r>
    </w:p>
    <w:p w14:paraId="6640BAF6" w14:textId="77777777" w:rsidR="00E73E91" w:rsidRPr="007F06D4" w:rsidRDefault="00E73E91" w:rsidP="00E73E91">
      <w:pPr>
        <w:ind w:firstLine="709"/>
        <w:jc w:val="both"/>
        <w:rPr>
          <w:sz w:val="28"/>
          <w:szCs w:val="28"/>
        </w:rPr>
      </w:pPr>
      <w:r w:rsidRPr="007F06D4">
        <w:rPr>
          <w:sz w:val="28"/>
          <w:szCs w:val="28"/>
        </w:rPr>
        <w:t>Температурный напор номинальный, т.е. 10 К.</w:t>
      </w:r>
    </w:p>
    <w:p w14:paraId="3871C566" w14:textId="411FAC70" w:rsidR="00E73E91" w:rsidRPr="007F06D4" w:rsidRDefault="00E73E91" w:rsidP="00E73E91">
      <w:pPr>
        <w:ind w:firstLine="709"/>
        <w:jc w:val="both"/>
        <w:rPr>
          <w:sz w:val="28"/>
          <w:szCs w:val="28"/>
        </w:rPr>
      </w:pPr>
      <w:r w:rsidRPr="007F06D4">
        <w:rPr>
          <w:sz w:val="28"/>
          <w:szCs w:val="28"/>
        </w:rPr>
        <w:t>Считаем, что конденсатор воздушного охлаждения работает все время. Тогда:</w:t>
      </w:r>
    </w:p>
    <w:p w14:paraId="7FAE994A" w14:textId="77777777" w:rsidR="00E73E91" w:rsidRPr="007F06D4" w:rsidRDefault="00E73E91" w:rsidP="00E73E91">
      <w:pPr>
        <w:pStyle w:val="afffd"/>
        <w:spacing w:before="0" w:after="0" w:line="240" w:lineRule="auto"/>
        <w:ind w:firstLine="709"/>
        <w:jc w:val="both"/>
        <w:rPr>
          <w:szCs w:val="28"/>
        </w:rPr>
      </w:pPr>
      <w:r w:rsidRPr="007F06D4">
        <w:rPr>
          <w:szCs w:val="28"/>
        </w:rPr>
        <w:tab/>
      </w:r>
      <w:r w:rsidRPr="007F06D4">
        <w:rPr>
          <w:szCs w:val="28"/>
        </w:rPr>
        <w:object w:dxaOrig="4760" w:dyaOrig="760" w14:anchorId="66B9DDF0">
          <v:shape id="_x0000_i1052" type="#_x0000_t75" style="width:238pt;height:37pt" o:ole="">
            <v:imagedata r:id="rId105" o:title=""/>
          </v:shape>
          <o:OLEObject Type="Embed" ProgID="Equation.3" ShapeID="_x0000_i1052" DrawAspect="Content" ObjectID="_1777555002" r:id="rId106"/>
        </w:object>
      </w:r>
      <w:r w:rsidRPr="007F06D4">
        <w:rPr>
          <w:szCs w:val="28"/>
        </w:rPr>
        <w:tab/>
        <w:t>(68)</w:t>
      </w:r>
    </w:p>
    <w:p w14:paraId="683BB7C6" w14:textId="77777777" w:rsidR="00E73E91" w:rsidRPr="007F06D4" w:rsidRDefault="00E73E91" w:rsidP="00E73E91">
      <w:pPr>
        <w:ind w:firstLine="709"/>
        <w:jc w:val="both"/>
        <w:rPr>
          <w:iCs/>
          <w:sz w:val="28"/>
          <w:szCs w:val="28"/>
        </w:rPr>
      </w:pPr>
    </w:p>
    <w:p w14:paraId="56060590" w14:textId="77777777" w:rsidR="00E73E91" w:rsidRPr="007F06D4" w:rsidRDefault="00E73E91" w:rsidP="00E73E91">
      <w:pPr>
        <w:jc w:val="both"/>
        <w:rPr>
          <w:sz w:val="28"/>
          <w:szCs w:val="28"/>
        </w:rPr>
      </w:pPr>
      <w:r w:rsidRPr="007F06D4">
        <w:rPr>
          <w:iCs/>
          <w:sz w:val="28"/>
          <w:szCs w:val="28"/>
        </w:rPr>
        <w:t xml:space="preserve">где </w:t>
      </w:r>
      <w:r w:rsidRPr="007F06D4">
        <w:rPr>
          <w:iCs/>
          <w:sz w:val="28"/>
          <w:szCs w:val="28"/>
        </w:rPr>
        <w:tab/>
      </w:r>
      <w:r w:rsidRPr="007F06D4">
        <w:rPr>
          <w:sz w:val="28"/>
          <w:szCs w:val="28"/>
        </w:rPr>
        <w:t>Q</w:t>
      </w:r>
      <w:r w:rsidRPr="007F06D4">
        <w:rPr>
          <w:sz w:val="28"/>
          <w:szCs w:val="28"/>
          <w:vertAlign w:val="subscript"/>
        </w:rPr>
        <w:t xml:space="preserve">0.max </w:t>
      </w:r>
      <w:r w:rsidRPr="007F06D4">
        <w:rPr>
          <w:sz w:val="28"/>
          <w:szCs w:val="28"/>
        </w:rPr>
        <w:t>— максимальная холодопроизводительность , Ватт.</w:t>
      </w:r>
    </w:p>
    <w:p w14:paraId="40104EF6" w14:textId="77777777" w:rsidR="00E73E91" w:rsidRPr="007F06D4" w:rsidRDefault="00E73E91" w:rsidP="00E73E91">
      <w:pPr>
        <w:ind w:firstLine="709"/>
        <w:jc w:val="both"/>
        <w:rPr>
          <w:sz w:val="28"/>
          <w:szCs w:val="28"/>
        </w:rPr>
      </w:pPr>
      <w:r w:rsidRPr="007F06D4">
        <w:rPr>
          <w:sz w:val="28"/>
          <w:szCs w:val="28"/>
        </w:rPr>
        <w:t>ε</w:t>
      </w:r>
      <w:r w:rsidRPr="007F06D4">
        <w:rPr>
          <w:sz w:val="28"/>
          <w:szCs w:val="28"/>
          <w:vertAlign w:val="subscript"/>
        </w:rPr>
        <w:t>km</w:t>
      </w:r>
      <w:r w:rsidRPr="007F06D4">
        <w:rPr>
          <w:sz w:val="28"/>
          <w:szCs w:val="28"/>
        </w:rPr>
        <w:t xml:space="preserve"> – коэффициент полезного действия компрессора, определяемый максимальной температурой конденсации в сутки.</w:t>
      </w:r>
    </w:p>
    <w:p w14:paraId="4CB2118D" w14:textId="77777777" w:rsidR="00E73E91" w:rsidRPr="007F06D4" w:rsidRDefault="00E73E91" w:rsidP="00E73E91">
      <w:pPr>
        <w:ind w:firstLine="709"/>
        <w:jc w:val="both"/>
        <w:rPr>
          <w:sz w:val="28"/>
          <w:szCs w:val="28"/>
        </w:rPr>
      </w:pPr>
      <w:r w:rsidRPr="007F06D4">
        <w:rPr>
          <w:sz w:val="28"/>
          <w:szCs w:val="28"/>
        </w:rPr>
        <w:t>Воздухоохладитель</w:t>
      </w:r>
    </w:p>
    <w:p w14:paraId="6658346C" w14:textId="77777777" w:rsidR="00E73E91" w:rsidRPr="007F06D4" w:rsidRDefault="00E73E91" w:rsidP="00E73E91">
      <w:pPr>
        <w:ind w:firstLine="709"/>
        <w:jc w:val="both"/>
        <w:rPr>
          <w:sz w:val="28"/>
          <w:szCs w:val="28"/>
        </w:rPr>
      </w:pPr>
      <w:r w:rsidRPr="007F06D4">
        <w:rPr>
          <w:sz w:val="28"/>
          <w:szCs w:val="28"/>
        </w:rPr>
        <w:t>Обычно вентилятор воздухоохладителя подбирают так, чтобы энергопотребление вентилятора воздухоохладителя составляло 10% от номинальной холодопроизводительности. Такой регулировки обдува как в КВО в воздухоохладителях не применяют. Средняя потребляемая мощность вентилятора варьируется (Вт), так как вентилятор может периодически отключаться:</w:t>
      </w:r>
    </w:p>
    <w:p w14:paraId="60E00A25" w14:textId="411E8CF3" w:rsidR="00E73E91" w:rsidRPr="007F06D4" w:rsidRDefault="00E73E91" w:rsidP="00E73E91">
      <w:pPr>
        <w:pStyle w:val="afffd"/>
        <w:spacing w:before="0" w:after="0" w:line="240" w:lineRule="auto"/>
        <w:ind w:firstLine="709"/>
        <w:jc w:val="both"/>
        <w:rPr>
          <w:szCs w:val="28"/>
        </w:rPr>
      </w:pPr>
      <w:r w:rsidRPr="007F06D4">
        <w:rPr>
          <w:szCs w:val="28"/>
        </w:rPr>
        <w:tab/>
      </w:r>
      <m:oMath>
        <m:sSub>
          <m:sSubPr>
            <m:ctrlPr>
              <w:rPr>
                <w:rFonts w:ascii="Cambria Math" w:hAnsi="Cambria Math"/>
                <w:i/>
                <w:szCs w:val="28"/>
              </w:rPr>
            </m:ctrlPr>
          </m:sSubPr>
          <m:e>
            <m:r>
              <w:rPr>
                <w:rFonts w:ascii="Cambria Math"/>
                <w:szCs w:val="28"/>
              </w:rPr>
              <m:t>N</m:t>
            </m:r>
          </m:e>
          <m:sub>
            <m:r>
              <m:rPr>
                <m:nor/>
              </m:rPr>
              <w:rPr>
                <w:rFonts w:ascii="Cambria Math"/>
                <w:szCs w:val="28"/>
              </w:rPr>
              <m:t>во</m:t>
            </m:r>
            <m:ctrlPr>
              <w:rPr>
                <w:rFonts w:ascii="Cambria Math" w:hAnsi="Cambria Math"/>
                <w:szCs w:val="28"/>
              </w:rPr>
            </m:ctrlPr>
          </m:sub>
        </m:sSub>
        <m:r>
          <w:rPr>
            <w:rFonts w:ascii="Cambria Math"/>
            <w:szCs w:val="28"/>
          </w:rPr>
          <m:t>=0,1</m:t>
        </m:r>
        <m:r>
          <w:rPr>
            <w:rFonts w:ascii="Cambria Math" w:hAnsi="Cambria Math" w:cs="Cambria Math"/>
            <w:szCs w:val="28"/>
          </w:rPr>
          <m:t>⋅</m:t>
        </m:r>
        <m:f>
          <m:fPr>
            <m:ctrlPr>
              <w:rPr>
                <w:rFonts w:ascii="Cambria Math" w:hAnsi="Cambria Math"/>
                <w:i/>
                <w:szCs w:val="28"/>
              </w:rPr>
            </m:ctrlPr>
          </m:fPr>
          <m:num>
            <m:r>
              <w:rPr>
                <w:rFonts w:ascii="Cambria Math"/>
                <w:szCs w:val="28"/>
              </w:rPr>
              <m:t>Δ</m:t>
            </m:r>
            <m:sSub>
              <m:sSubPr>
                <m:ctrlPr>
                  <w:rPr>
                    <w:rFonts w:ascii="Cambria Math" w:hAnsi="Cambria Math"/>
                    <w:i/>
                    <w:szCs w:val="28"/>
                  </w:rPr>
                </m:ctrlPr>
              </m:sSubPr>
              <m:e>
                <m:r>
                  <w:rPr>
                    <w:rFonts w:ascii="Cambria Math"/>
                    <w:szCs w:val="28"/>
                  </w:rPr>
                  <m:t>t</m:t>
                </m:r>
              </m:e>
              <m:sub>
                <m:r>
                  <m:rPr>
                    <m:nor/>
                  </m:rPr>
                  <w:rPr>
                    <w:rFonts w:ascii="Cambria Math"/>
                    <w:szCs w:val="28"/>
                  </w:rPr>
                  <m:t>ог</m:t>
                </m:r>
                <m:ctrlPr>
                  <w:rPr>
                    <w:rFonts w:ascii="Cambria Math" w:hAnsi="Cambria Math"/>
                    <w:szCs w:val="28"/>
                  </w:rPr>
                </m:ctrlPr>
              </m:sub>
            </m:sSub>
          </m:num>
          <m:den>
            <m:r>
              <w:rPr>
                <w:rFonts w:ascii="Cambria Math"/>
                <w:szCs w:val="28"/>
              </w:rPr>
              <m:t>Δ</m:t>
            </m:r>
            <m:sSub>
              <m:sSubPr>
                <m:ctrlPr>
                  <w:rPr>
                    <w:rFonts w:ascii="Cambria Math" w:hAnsi="Cambria Math"/>
                    <w:i/>
                    <w:szCs w:val="28"/>
                  </w:rPr>
                </m:ctrlPr>
              </m:sSubPr>
              <m:e>
                <m:r>
                  <w:rPr>
                    <w:rFonts w:ascii="Cambria Math"/>
                    <w:szCs w:val="28"/>
                  </w:rPr>
                  <m:t>t</m:t>
                </m:r>
              </m:e>
              <m:sub>
                <m:r>
                  <m:rPr>
                    <m:nor/>
                  </m:rPr>
                  <w:rPr>
                    <w:rFonts w:ascii="Cambria Math"/>
                    <w:szCs w:val="28"/>
                  </w:rPr>
                  <m:t>ог</m:t>
                </m:r>
                <m:r>
                  <m:rPr>
                    <m:nor/>
                  </m:rPr>
                  <w:rPr>
                    <w:rFonts w:ascii="Cambria Math"/>
                    <w:szCs w:val="28"/>
                  </w:rPr>
                  <m:t>.</m:t>
                </m:r>
                <m:r>
                  <m:rPr>
                    <m:nor/>
                  </m:rPr>
                  <w:rPr>
                    <w:rFonts w:ascii="Cambria Math"/>
                    <w:szCs w:val="28"/>
                  </w:rPr>
                  <m:t>н</m:t>
                </m:r>
                <m:ctrlPr>
                  <w:rPr>
                    <w:rFonts w:ascii="Cambria Math" w:hAnsi="Cambria Math"/>
                    <w:szCs w:val="28"/>
                  </w:rPr>
                </m:ctrlPr>
              </m:sub>
            </m:sSub>
          </m:den>
        </m:f>
        <m:r>
          <w:rPr>
            <w:rFonts w:ascii="Cambria Math" w:hAnsi="Cambria Math" w:cs="Cambria Math"/>
            <w:szCs w:val="28"/>
          </w:rPr>
          <m:t>⋅</m:t>
        </m:r>
        <m:sSub>
          <m:sSubPr>
            <m:ctrlPr>
              <w:rPr>
                <w:rFonts w:ascii="Cambria Math" w:hAnsi="Cambria Math"/>
                <w:i/>
                <w:szCs w:val="28"/>
              </w:rPr>
            </m:ctrlPr>
          </m:sSubPr>
          <m:e>
            <m:r>
              <w:rPr>
                <w:rFonts w:ascii="Cambria Math"/>
                <w:szCs w:val="28"/>
              </w:rPr>
              <m:t>Q</m:t>
            </m:r>
          </m:e>
          <m:sub>
            <m:r>
              <m:rPr>
                <m:nor/>
              </m:rPr>
              <w:rPr>
                <w:rFonts w:ascii="Cambria Math"/>
                <w:szCs w:val="28"/>
              </w:rPr>
              <m:t>0.</m:t>
            </m:r>
            <m:r>
              <m:rPr>
                <m:nor/>
              </m:rPr>
              <w:rPr>
                <w:rFonts w:ascii="Cambria Math"/>
                <w:szCs w:val="28"/>
              </w:rPr>
              <m:t>н</m:t>
            </m:r>
            <m:ctrlPr>
              <w:rPr>
                <w:rFonts w:ascii="Cambria Math" w:hAnsi="Cambria Math"/>
                <w:szCs w:val="28"/>
              </w:rPr>
            </m:ctrlPr>
          </m:sub>
        </m:sSub>
        <m:r>
          <w:rPr>
            <w:rFonts w:ascii="Cambria Math"/>
            <w:szCs w:val="28"/>
          </w:rPr>
          <m:t>,</m:t>
        </m:r>
      </m:oMath>
      <w:r w:rsidRPr="007F06D4">
        <w:rPr>
          <w:szCs w:val="28"/>
        </w:rPr>
        <w:tab/>
        <w:t>(69)</w:t>
      </w:r>
    </w:p>
    <w:p w14:paraId="0DF21166" w14:textId="77777777" w:rsidR="00E73E91" w:rsidRPr="007F06D4" w:rsidRDefault="00E73E91" w:rsidP="00E73E91">
      <w:pPr>
        <w:ind w:firstLine="709"/>
        <w:jc w:val="both"/>
        <w:rPr>
          <w:iCs/>
          <w:sz w:val="28"/>
          <w:szCs w:val="28"/>
        </w:rPr>
      </w:pPr>
    </w:p>
    <w:p w14:paraId="1A92355F" w14:textId="2A9609D3" w:rsidR="00E73E91" w:rsidRPr="007F06D4" w:rsidRDefault="00E73E91" w:rsidP="00E73E91">
      <w:pPr>
        <w:jc w:val="both"/>
        <w:rPr>
          <w:sz w:val="28"/>
          <w:szCs w:val="28"/>
        </w:rPr>
      </w:pPr>
      <w:r w:rsidRPr="007F06D4">
        <w:rPr>
          <w:iCs/>
          <w:sz w:val="28"/>
          <w:szCs w:val="28"/>
        </w:rPr>
        <w:t xml:space="preserve">где </w:t>
      </w:r>
      <w:r w:rsidRPr="007F06D4">
        <w:rPr>
          <w:iCs/>
          <w:sz w:val="28"/>
          <w:szCs w:val="28"/>
        </w:rPr>
        <w:tab/>
      </w:r>
      <m:oMath>
        <m:f>
          <m:fPr>
            <m:ctrlPr>
              <w:rPr>
                <w:rFonts w:ascii="Cambria Math" w:hAnsi="Cambria Math"/>
                <w:i/>
                <w:szCs w:val="28"/>
              </w:rPr>
            </m:ctrlPr>
          </m:fPr>
          <m:num>
            <m:r>
              <w:rPr>
                <w:rFonts w:ascii="Cambria Math"/>
                <w:szCs w:val="28"/>
              </w:rPr>
              <m:t>Δ</m:t>
            </m:r>
            <m:sSub>
              <m:sSubPr>
                <m:ctrlPr>
                  <w:rPr>
                    <w:rFonts w:ascii="Cambria Math" w:hAnsi="Cambria Math"/>
                    <w:i/>
                    <w:szCs w:val="28"/>
                  </w:rPr>
                </m:ctrlPr>
              </m:sSubPr>
              <m:e>
                <m:r>
                  <w:rPr>
                    <w:rFonts w:ascii="Cambria Math"/>
                    <w:szCs w:val="28"/>
                  </w:rPr>
                  <m:t>t</m:t>
                </m:r>
              </m:e>
              <m:sub>
                <m:r>
                  <m:rPr>
                    <m:nor/>
                  </m:rPr>
                  <w:rPr>
                    <w:rFonts w:ascii="Cambria Math"/>
                    <w:szCs w:val="28"/>
                  </w:rPr>
                  <m:t>ог</m:t>
                </m:r>
                <m:ctrlPr>
                  <w:rPr>
                    <w:rFonts w:ascii="Cambria Math" w:hAnsi="Cambria Math"/>
                    <w:szCs w:val="28"/>
                  </w:rPr>
                </m:ctrlPr>
              </m:sub>
            </m:sSub>
          </m:num>
          <m:den>
            <m:r>
              <w:rPr>
                <w:rFonts w:ascii="Cambria Math"/>
                <w:szCs w:val="28"/>
              </w:rPr>
              <m:t>Δ</m:t>
            </m:r>
            <m:sSub>
              <m:sSubPr>
                <m:ctrlPr>
                  <w:rPr>
                    <w:rFonts w:ascii="Cambria Math" w:hAnsi="Cambria Math"/>
                    <w:i/>
                    <w:szCs w:val="28"/>
                  </w:rPr>
                </m:ctrlPr>
              </m:sSubPr>
              <m:e>
                <m:r>
                  <w:rPr>
                    <w:rFonts w:ascii="Cambria Math"/>
                    <w:szCs w:val="28"/>
                  </w:rPr>
                  <m:t>t</m:t>
                </m:r>
              </m:e>
              <m:sub>
                <m:r>
                  <m:rPr>
                    <m:nor/>
                  </m:rPr>
                  <w:rPr>
                    <w:rFonts w:ascii="Cambria Math"/>
                    <w:szCs w:val="28"/>
                  </w:rPr>
                  <m:t>ог</m:t>
                </m:r>
                <m:r>
                  <m:rPr>
                    <m:nor/>
                  </m:rPr>
                  <w:rPr>
                    <w:rFonts w:ascii="Cambria Math"/>
                    <w:szCs w:val="28"/>
                  </w:rPr>
                  <m:t>.</m:t>
                </m:r>
                <m:r>
                  <m:rPr>
                    <m:nor/>
                  </m:rPr>
                  <w:rPr>
                    <w:rFonts w:ascii="Cambria Math"/>
                    <w:szCs w:val="28"/>
                  </w:rPr>
                  <m:t>н</m:t>
                </m:r>
                <m:ctrlPr>
                  <w:rPr>
                    <w:rFonts w:ascii="Cambria Math" w:hAnsi="Cambria Math"/>
                    <w:szCs w:val="28"/>
                  </w:rPr>
                </m:ctrlPr>
              </m:sub>
            </m:sSub>
          </m:den>
        </m:f>
      </m:oMath>
      <w:r w:rsidRPr="007F06D4">
        <w:rPr>
          <w:sz w:val="28"/>
          <w:szCs w:val="28"/>
        </w:rPr>
        <w:t xml:space="preserve"> – отно</w:t>
      </w:r>
      <w:r w:rsidR="00CA49FA">
        <w:rPr>
          <w:sz w:val="28"/>
          <w:szCs w:val="28"/>
        </w:rPr>
        <w:t>ш</w:t>
      </w:r>
      <w:r w:rsidRPr="007F06D4">
        <w:rPr>
          <w:sz w:val="28"/>
          <w:szCs w:val="28"/>
        </w:rPr>
        <w:t>ение текущего значения температурного напора на ограждающей конструкции к номинальному температурному напору, при котором рассчитывается требуемая холодопроизводительность, К;</w:t>
      </w:r>
    </w:p>
    <w:p w14:paraId="761643A4" w14:textId="77777777" w:rsidR="00E73E91" w:rsidRPr="007F06D4" w:rsidRDefault="00E73E91" w:rsidP="00E73E91">
      <w:pPr>
        <w:ind w:firstLine="709"/>
        <w:jc w:val="both"/>
        <w:rPr>
          <w:sz w:val="28"/>
          <w:szCs w:val="28"/>
        </w:rPr>
      </w:pPr>
      <w:r w:rsidRPr="007F06D4">
        <w:rPr>
          <w:i/>
          <w:iCs/>
          <w:sz w:val="28"/>
          <w:szCs w:val="28"/>
        </w:rPr>
        <w:t>Q</w:t>
      </w:r>
      <w:r w:rsidRPr="007F06D4">
        <w:rPr>
          <w:sz w:val="28"/>
          <w:szCs w:val="28"/>
          <w:vertAlign w:val="subscript"/>
        </w:rPr>
        <w:t>0.н</w:t>
      </w:r>
      <w:r w:rsidRPr="007F06D4">
        <w:rPr>
          <w:sz w:val="28"/>
          <w:szCs w:val="28"/>
        </w:rPr>
        <w:t xml:space="preserve"> – номинальная холодопроизводительность, Вт.</w:t>
      </w:r>
    </w:p>
    <w:p w14:paraId="4F2DEB61" w14:textId="6B7DCAB9" w:rsidR="00E73E91" w:rsidRPr="007F06D4" w:rsidRDefault="00E73E91" w:rsidP="00E73E91">
      <w:pPr>
        <w:ind w:firstLine="709"/>
        <w:jc w:val="both"/>
        <w:rPr>
          <w:sz w:val="28"/>
          <w:szCs w:val="28"/>
        </w:rPr>
      </w:pPr>
      <w:r w:rsidRPr="007F06D4">
        <w:rPr>
          <w:sz w:val="28"/>
          <w:szCs w:val="28"/>
        </w:rPr>
        <w:lastRenderedPageBreak/>
        <w:t>Суммарное потребление электрической энергии вентилятором испарителя рас</w:t>
      </w:r>
      <w:r w:rsidR="00CA49FA">
        <w:rPr>
          <w:sz w:val="28"/>
          <w:szCs w:val="28"/>
        </w:rPr>
        <w:t>с</w:t>
      </w:r>
      <w:r w:rsidRPr="007F06D4">
        <w:rPr>
          <w:sz w:val="28"/>
          <w:szCs w:val="28"/>
        </w:rPr>
        <w:t>читывается исходя из множества коэф</w:t>
      </w:r>
      <w:r w:rsidR="00CA49FA">
        <w:rPr>
          <w:sz w:val="28"/>
          <w:szCs w:val="28"/>
        </w:rPr>
        <w:t>фициент</w:t>
      </w:r>
      <w:r w:rsidRPr="007F06D4">
        <w:rPr>
          <w:sz w:val="28"/>
          <w:szCs w:val="28"/>
        </w:rPr>
        <w:t xml:space="preserve"> расчета воздуха, требуемой темпер</w:t>
      </w:r>
      <w:r w:rsidR="00CA49FA">
        <w:rPr>
          <w:sz w:val="28"/>
          <w:szCs w:val="28"/>
        </w:rPr>
        <w:t>а</w:t>
      </w:r>
      <w:r w:rsidRPr="007F06D4">
        <w:rPr>
          <w:sz w:val="28"/>
          <w:szCs w:val="28"/>
        </w:rPr>
        <w:t>туры в камере (уставки) (кВт·ч):</w:t>
      </w:r>
    </w:p>
    <w:p w14:paraId="2FABCB5F" w14:textId="77777777" w:rsidR="00E73E91" w:rsidRPr="007F06D4" w:rsidRDefault="00E73E91" w:rsidP="00E73E91">
      <w:pPr>
        <w:ind w:firstLine="709"/>
        <w:jc w:val="both"/>
        <w:rPr>
          <w:sz w:val="28"/>
          <w:szCs w:val="28"/>
        </w:rPr>
      </w:pPr>
    </w:p>
    <w:p w14:paraId="6CA5BAE6" w14:textId="77777777" w:rsidR="00E73E91" w:rsidRPr="007F06D4" w:rsidRDefault="00E73E91" w:rsidP="00E73E91">
      <w:pPr>
        <w:jc w:val="center"/>
        <w:rPr>
          <w:sz w:val="28"/>
          <w:szCs w:val="28"/>
        </w:rPr>
      </w:pPr>
      <w:r w:rsidRPr="007F06D4">
        <w:rPr>
          <w:position w:val="-34"/>
          <w:sz w:val="28"/>
          <w:szCs w:val="28"/>
        </w:rPr>
        <w:object w:dxaOrig="4980" w:dyaOrig="800" w14:anchorId="281CE9FF">
          <v:shape id="_x0000_i1053" type="#_x0000_t75" style="width:249pt;height:39pt" o:ole="">
            <v:imagedata r:id="rId107" o:title=""/>
          </v:shape>
          <o:OLEObject Type="Embed" ProgID="Equation.3" ShapeID="_x0000_i1053" DrawAspect="Content" ObjectID="_1777555003" r:id="rId108"/>
        </w:object>
      </w:r>
    </w:p>
    <w:p w14:paraId="2CFFFD05" w14:textId="77777777" w:rsidR="00E73E91" w:rsidRPr="007F06D4" w:rsidRDefault="00E73E91" w:rsidP="00E73E91">
      <w:pPr>
        <w:pStyle w:val="afffd"/>
        <w:spacing w:before="0" w:after="0" w:line="240" w:lineRule="auto"/>
        <w:ind w:firstLine="0"/>
        <w:jc w:val="both"/>
        <w:rPr>
          <w:szCs w:val="28"/>
        </w:rPr>
      </w:pPr>
      <w:r w:rsidRPr="007F06D4">
        <w:rPr>
          <w:szCs w:val="28"/>
        </w:rPr>
        <w:tab/>
      </w:r>
      <w:r w:rsidRPr="007F06D4">
        <w:rPr>
          <w:szCs w:val="28"/>
        </w:rPr>
        <w:object w:dxaOrig="4959" w:dyaOrig="700" w14:anchorId="78499148">
          <v:shape id="_x0000_i1054" type="#_x0000_t75" style="width:247pt;height:33pt" o:ole="">
            <v:imagedata r:id="rId109" o:title=""/>
          </v:shape>
          <o:OLEObject Type="Embed" ProgID="Equation.3" ShapeID="_x0000_i1054" DrawAspect="Content" ObjectID="_1777555004" r:id="rId110"/>
        </w:object>
      </w:r>
      <w:r w:rsidRPr="007F06D4">
        <w:rPr>
          <w:szCs w:val="28"/>
        </w:rPr>
        <w:tab/>
        <w:t>(70)</w:t>
      </w:r>
    </w:p>
    <w:p w14:paraId="739A7F35" w14:textId="77777777" w:rsidR="00E73E91" w:rsidRPr="007F06D4" w:rsidRDefault="00E73E91" w:rsidP="00E73E91">
      <w:pPr>
        <w:ind w:firstLine="709"/>
        <w:jc w:val="both"/>
        <w:rPr>
          <w:iCs/>
          <w:sz w:val="28"/>
          <w:szCs w:val="28"/>
        </w:rPr>
      </w:pPr>
    </w:p>
    <w:p w14:paraId="090EFEA8" w14:textId="77777777" w:rsidR="00E73E91" w:rsidRPr="007F06D4" w:rsidRDefault="00E73E91" w:rsidP="00E73E91">
      <w:pPr>
        <w:jc w:val="both"/>
        <w:rPr>
          <w:sz w:val="28"/>
          <w:szCs w:val="28"/>
        </w:rPr>
      </w:pPr>
      <w:r w:rsidRPr="007F06D4">
        <w:rPr>
          <w:iCs/>
          <w:sz w:val="28"/>
          <w:szCs w:val="28"/>
        </w:rPr>
        <w:t xml:space="preserve">где </w:t>
      </w:r>
      <w:r w:rsidRPr="007F06D4">
        <w:rPr>
          <w:iCs/>
          <w:sz w:val="28"/>
          <w:szCs w:val="28"/>
        </w:rPr>
        <w:tab/>
      </w:r>
      <w:r w:rsidRPr="007F06D4">
        <w:rPr>
          <w:i/>
          <w:iCs/>
          <w:sz w:val="28"/>
          <w:szCs w:val="28"/>
        </w:rPr>
        <w:t>τ</w:t>
      </w:r>
      <w:r w:rsidRPr="007F06D4">
        <w:rPr>
          <w:sz w:val="28"/>
          <w:szCs w:val="28"/>
        </w:rPr>
        <w:t xml:space="preserve"> – текущее время суток в диапазоне [0;1];</w:t>
      </w:r>
    </w:p>
    <w:p w14:paraId="1F4C23D0" w14:textId="77777777" w:rsidR="00E73E91" w:rsidRPr="007F06D4" w:rsidRDefault="00E73E91" w:rsidP="00E73E91">
      <w:pPr>
        <w:ind w:firstLine="709"/>
        <w:jc w:val="both"/>
        <w:rPr>
          <w:sz w:val="28"/>
          <w:szCs w:val="28"/>
        </w:rPr>
      </w:pPr>
      <w:r w:rsidRPr="007F06D4">
        <w:rPr>
          <w:sz w:val="28"/>
          <w:szCs w:val="28"/>
        </w:rPr>
        <w:tab/>
      </w:r>
      <w:r w:rsidRPr="007F06D4">
        <w:rPr>
          <w:i/>
          <w:iCs/>
          <w:sz w:val="28"/>
          <w:szCs w:val="28"/>
        </w:rPr>
        <w:t>a</w:t>
      </w:r>
      <w:r w:rsidRPr="007F06D4">
        <w:rPr>
          <w:sz w:val="28"/>
          <w:szCs w:val="28"/>
          <w:vertAlign w:val="subscript"/>
        </w:rPr>
        <w:t>tв</w:t>
      </w:r>
      <w:r w:rsidRPr="007F06D4">
        <w:rPr>
          <w:sz w:val="28"/>
          <w:szCs w:val="28"/>
        </w:rPr>
        <w:t xml:space="preserve">, </w:t>
      </w:r>
      <w:r w:rsidRPr="007F06D4">
        <w:rPr>
          <w:i/>
          <w:iCs/>
          <w:sz w:val="28"/>
          <w:szCs w:val="28"/>
        </w:rPr>
        <w:t>b</w:t>
      </w:r>
      <w:r w:rsidRPr="007F06D4">
        <w:rPr>
          <w:sz w:val="28"/>
          <w:szCs w:val="28"/>
          <w:vertAlign w:val="subscript"/>
        </w:rPr>
        <w:t>tв</w:t>
      </w:r>
      <w:r w:rsidRPr="007F06D4">
        <w:rPr>
          <w:sz w:val="28"/>
          <w:szCs w:val="28"/>
        </w:rPr>
        <w:t xml:space="preserve">, </w:t>
      </w:r>
      <w:r w:rsidRPr="007F06D4">
        <w:rPr>
          <w:i/>
          <w:iCs/>
          <w:sz w:val="28"/>
          <w:szCs w:val="28"/>
        </w:rPr>
        <w:t>c</w:t>
      </w:r>
      <w:r w:rsidRPr="007F06D4">
        <w:rPr>
          <w:sz w:val="28"/>
          <w:szCs w:val="28"/>
          <w:vertAlign w:val="subscript"/>
        </w:rPr>
        <w:t>tв</w:t>
      </w:r>
      <w:r w:rsidRPr="007F06D4">
        <w:rPr>
          <w:sz w:val="28"/>
          <w:szCs w:val="28"/>
        </w:rPr>
        <w:t xml:space="preserve">, </w:t>
      </w:r>
      <w:r w:rsidRPr="007F06D4">
        <w:rPr>
          <w:i/>
          <w:iCs/>
          <w:sz w:val="28"/>
          <w:szCs w:val="28"/>
        </w:rPr>
        <w:t>d</w:t>
      </w:r>
      <w:r w:rsidRPr="007F06D4">
        <w:rPr>
          <w:sz w:val="28"/>
          <w:szCs w:val="28"/>
          <w:vertAlign w:val="subscript"/>
        </w:rPr>
        <w:t>tв</w:t>
      </w:r>
      <w:r w:rsidRPr="007F06D4">
        <w:rPr>
          <w:sz w:val="28"/>
          <w:szCs w:val="28"/>
        </w:rPr>
        <w:t xml:space="preserve">, </w:t>
      </w:r>
      <w:r w:rsidRPr="007F06D4">
        <w:rPr>
          <w:i/>
          <w:iCs/>
          <w:sz w:val="28"/>
          <w:szCs w:val="28"/>
        </w:rPr>
        <w:t>e</w:t>
      </w:r>
      <w:r w:rsidRPr="007F06D4">
        <w:rPr>
          <w:sz w:val="28"/>
          <w:szCs w:val="28"/>
          <w:vertAlign w:val="subscript"/>
        </w:rPr>
        <w:t>tв</w:t>
      </w:r>
      <w:r w:rsidRPr="007F06D4">
        <w:rPr>
          <w:sz w:val="28"/>
          <w:szCs w:val="28"/>
        </w:rPr>
        <w:t xml:space="preserve"> – коэффициенты для расчета текущего значения температуры атмосферного воздуха;</w:t>
      </w:r>
    </w:p>
    <w:p w14:paraId="47069F8E" w14:textId="77777777" w:rsidR="00E73E91" w:rsidRPr="007F06D4" w:rsidRDefault="00E73E91" w:rsidP="00E73E91">
      <w:pPr>
        <w:ind w:firstLine="709"/>
        <w:jc w:val="both"/>
        <w:rPr>
          <w:sz w:val="28"/>
          <w:szCs w:val="28"/>
        </w:rPr>
      </w:pPr>
      <w:r w:rsidRPr="007F06D4">
        <w:rPr>
          <w:sz w:val="28"/>
          <w:szCs w:val="28"/>
        </w:rPr>
        <w:tab/>
      </w:r>
      <w:r w:rsidRPr="007F06D4">
        <w:rPr>
          <w:i/>
          <w:iCs/>
          <w:sz w:val="28"/>
          <w:szCs w:val="28"/>
        </w:rPr>
        <w:t>t</w:t>
      </w:r>
      <w:r w:rsidRPr="007F06D4">
        <w:rPr>
          <w:sz w:val="28"/>
          <w:szCs w:val="28"/>
          <w:vertAlign w:val="subscript"/>
        </w:rPr>
        <w:t>тр</w:t>
      </w:r>
      <w:r w:rsidRPr="007F06D4">
        <w:rPr>
          <w:sz w:val="28"/>
          <w:szCs w:val="28"/>
        </w:rPr>
        <w:t xml:space="preserve"> – уставка температуры воздуха внутри камеры, °C.</w:t>
      </w:r>
    </w:p>
    <w:p w14:paraId="6423DEE1" w14:textId="77777777" w:rsidR="00E73E91" w:rsidRPr="007F06D4" w:rsidRDefault="00E73E91" w:rsidP="00E73E91">
      <w:pPr>
        <w:pStyle w:val="20"/>
        <w:ind w:left="0" w:firstLine="709"/>
        <w:jc w:val="both"/>
      </w:pPr>
      <w:r w:rsidRPr="007F06D4">
        <w:t>Суммарное потребление энергии системой</w:t>
      </w:r>
    </w:p>
    <w:p w14:paraId="4F2A44D7" w14:textId="3578B101" w:rsidR="00E73E91" w:rsidRPr="007F06D4" w:rsidRDefault="00E73E91" w:rsidP="00E73E91">
      <w:pPr>
        <w:ind w:firstLine="709"/>
        <w:jc w:val="both"/>
        <w:rPr>
          <w:sz w:val="28"/>
          <w:szCs w:val="28"/>
        </w:rPr>
      </w:pPr>
      <w:r w:rsidRPr="007F06D4">
        <w:rPr>
          <w:sz w:val="28"/>
          <w:szCs w:val="28"/>
        </w:rPr>
        <w:t>Этот расчет похож на стандартную методику расчета теплопритока, рас</w:t>
      </w:r>
      <w:r w:rsidR="00E1409E">
        <w:rPr>
          <w:sz w:val="28"/>
          <w:szCs w:val="28"/>
        </w:rPr>
        <w:t>с</w:t>
      </w:r>
      <w:r w:rsidRPr="007F06D4">
        <w:rPr>
          <w:sz w:val="28"/>
          <w:szCs w:val="28"/>
        </w:rPr>
        <w:t>читанные каждый потребитель по отдельности суммируются.</w:t>
      </w:r>
    </w:p>
    <w:p w14:paraId="239FC38D" w14:textId="77777777" w:rsidR="00E73E91" w:rsidRPr="007F06D4" w:rsidRDefault="00E73E91" w:rsidP="00E73E91">
      <w:pPr>
        <w:ind w:firstLine="709"/>
        <w:jc w:val="both"/>
        <w:rPr>
          <w:sz w:val="28"/>
          <w:szCs w:val="28"/>
        </w:rPr>
      </w:pPr>
      <w:r w:rsidRPr="007F06D4">
        <w:rPr>
          <w:sz w:val="28"/>
          <w:szCs w:val="28"/>
        </w:rPr>
        <w:t>Количество электроэнергии, потребляемое холодильной системой:</w:t>
      </w:r>
    </w:p>
    <w:p w14:paraId="431DAAB9" w14:textId="77777777" w:rsidR="00E73E91" w:rsidRPr="007F06D4" w:rsidRDefault="00E73E91" w:rsidP="00E73E91">
      <w:pPr>
        <w:ind w:firstLine="709"/>
        <w:jc w:val="both"/>
        <w:rPr>
          <w:sz w:val="28"/>
          <w:szCs w:val="28"/>
        </w:rPr>
      </w:pPr>
    </w:p>
    <w:p w14:paraId="642B6561" w14:textId="77777777" w:rsidR="00E73E91" w:rsidRPr="007F06D4" w:rsidRDefault="00E73E91" w:rsidP="00E73E91">
      <w:pPr>
        <w:pStyle w:val="afffd"/>
        <w:spacing w:before="0" w:after="0" w:line="240" w:lineRule="auto"/>
        <w:ind w:firstLine="709"/>
        <w:jc w:val="both"/>
        <w:rPr>
          <w:szCs w:val="28"/>
        </w:rPr>
      </w:pPr>
      <w:r w:rsidRPr="007F06D4">
        <w:rPr>
          <w:i/>
          <w:iCs/>
          <w:szCs w:val="28"/>
        </w:rPr>
        <w:tab/>
        <w:t>E </w:t>
      </w:r>
      <w:r w:rsidRPr="007F06D4">
        <w:rPr>
          <w:szCs w:val="28"/>
        </w:rPr>
        <w:t>= </w:t>
      </w:r>
      <w:r w:rsidRPr="007F06D4">
        <w:rPr>
          <w:i/>
          <w:iCs/>
          <w:szCs w:val="28"/>
        </w:rPr>
        <w:t>E</w:t>
      </w:r>
      <w:r w:rsidRPr="007F06D4">
        <w:rPr>
          <w:szCs w:val="28"/>
          <w:vertAlign w:val="subscript"/>
        </w:rPr>
        <w:t>км1 </w:t>
      </w:r>
      <w:r w:rsidRPr="007F06D4">
        <w:rPr>
          <w:szCs w:val="28"/>
        </w:rPr>
        <w:t>+ </w:t>
      </w:r>
      <w:r w:rsidRPr="007F06D4">
        <w:rPr>
          <w:i/>
          <w:iCs/>
          <w:szCs w:val="28"/>
        </w:rPr>
        <w:t>E</w:t>
      </w:r>
      <w:r w:rsidRPr="007F06D4">
        <w:rPr>
          <w:szCs w:val="28"/>
          <w:vertAlign w:val="subscript"/>
        </w:rPr>
        <w:t>км2 </w:t>
      </w:r>
      <w:r w:rsidRPr="007F06D4">
        <w:rPr>
          <w:szCs w:val="28"/>
        </w:rPr>
        <w:t>+ </w:t>
      </w:r>
      <w:r w:rsidRPr="007F06D4">
        <w:rPr>
          <w:i/>
          <w:iCs/>
          <w:szCs w:val="28"/>
        </w:rPr>
        <w:t>E</w:t>
      </w:r>
      <w:r w:rsidRPr="007F06D4">
        <w:rPr>
          <w:szCs w:val="28"/>
          <w:vertAlign w:val="subscript"/>
        </w:rPr>
        <w:t>во </w:t>
      </w:r>
      <w:r w:rsidRPr="007F06D4">
        <w:rPr>
          <w:szCs w:val="28"/>
        </w:rPr>
        <w:t>+ </w:t>
      </w:r>
      <w:r w:rsidRPr="007F06D4">
        <w:rPr>
          <w:i/>
          <w:iCs/>
          <w:szCs w:val="28"/>
        </w:rPr>
        <w:t>E</w:t>
      </w:r>
      <w:r w:rsidRPr="007F06D4">
        <w:rPr>
          <w:szCs w:val="28"/>
          <w:vertAlign w:val="subscript"/>
        </w:rPr>
        <w:t>кво </w:t>
      </w:r>
      <w:r w:rsidRPr="007F06D4">
        <w:rPr>
          <w:szCs w:val="28"/>
        </w:rPr>
        <w:t>+ </w:t>
      </w:r>
      <w:r w:rsidRPr="007F06D4">
        <w:rPr>
          <w:i/>
          <w:iCs/>
          <w:szCs w:val="28"/>
        </w:rPr>
        <w:t>E</w:t>
      </w:r>
      <w:r w:rsidRPr="007F06D4">
        <w:rPr>
          <w:szCs w:val="28"/>
          <w:vertAlign w:val="subscript"/>
        </w:rPr>
        <w:t>н1 </w:t>
      </w:r>
      <w:r w:rsidRPr="007F06D4">
        <w:rPr>
          <w:szCs w:val="28"/>
        </w:rPr>
        <w:t>+ </w:t>
      </w:r>
      <w:r w:rsidRPr="007F06D4">
        <w:rPr>
          <w:i/>
          <w:iCs/>
          <w:szCs w:val="28"/>
        </w:rPr>
        <w:t>E</w:t>
      </w:r>
      <w:r w:rsidRPr="007F06D4">
        <w:rPr>
          <w:szCs w:val="28"/>
          <w:vertAlign w:val="subscript"/>
        </w:rPr>
        <w:t>н2</w:t>
      </w:r>
      <w:r w:rsidRPr="007F06D4">
        <w:rPr>
          <w:szCs w:val="28"/>
        </w:rPr>
        <w:t>,</w:t>
      </w:r>
      <w:r w:rsidRPr="007F06D4">
        <w:rPr>
          <w:szCs w:val="28"/>
        </w:rPr>
        <w:tab/>
        <w:t>(71)</w:t>
      </w:r>
    </w:p>
    <w:p w14:paraId="6FDD22D6" w14:textId="77777777" w:rsidR="00E73E91" w:rsidRPr="007F06D4" w:rsidRDefault="00E73E91" w:rsidP="00E73E91">
      <w:pPr>
        <w:ind w:firstLine="709"/>
        <w:jc w:val="both"/>
        <w:rPr>
          <w:i/>
          <w:iCs/>
          <w:sz w:val="28"/>
          <w:szCs w:val="28"/>
        </w:rPr>
      </w:pPr>
    </w:p>
    <w:p w14:paraId="118E5B77" w14:textId="77777777" w:rsidR="00E73E91" w:rsidRPr="007F06D4" w:rsidRDefault="00E73E91" w:rsidP="00E73E91">
      <w:pPr>
        <w:ind w:firstLine="709"/>
        <w:jc w:val="both"/>
        <w:rPr>
          <w:i/>
          <w:sz w:val="28"/>
          <w:szCs w:val="28"/>
          <w:lang w:val="az-Cyrl-AZ"/>
        </w:rPr>
      </w:pPr>
      <w:r w:rsidRPr="007F06D4">
        <w:rPr>
          <w:i/>
          <w:iCs/>
          <w:sz w:val="28"/>
          <w:szCs w:val="28"/>
        </w:rPr>
        <w:t>E</w:t>
      </w:r>
      <w:r w:rsidRPr="007F06D4">
        <w:rPr>
          <w:sz w:val="28"/>
          <w:szCs w:val="28"/>
          <w:vertAlign w:val="subscript"/>
        </w:rPr>
        <w:t>км1</w:t>
      </w:r>
      <w:r w:rsidRPr="007F06D4">
        <w:rPr>
          <w:i/>
          <w:sz w:val="28"/>
          <w:szCs w:val="28"/>
          <w:lang w:val="az-Cyrl-AZ"/>
        </w:rPr>
        <w:t xml:space="preserve"> – </w:t>
      </w:r>
      <w:r w:rsidRPr="007F06D4">
        <w:rPr>
          <w:sz w:val="28"/>
          <w:szCs w:val="28"/>
          <w:lang w:val="az-Cyrl-AZ"/>
        </w:rPr>
        <w:t>потребление энергии компрессором, когда сброс теплоты конденсации осуществляется в КВО, кВт·ч;</w:t>
      </w:r>
    </w:p>
    <w:p w14:paraId="1D57911D" w14:textId="77777777" w:rsidR="00E73E91" w:rsidRPr="007F06D4" w:rsidRDefault="00E73E91" w:rsidP="00E73E91">
      <w:pPr>
        <w:ind w:firstLine="709"/>
        <w:jc w:val="both"/>
        <w:rPr>
          <w:sz w:val="28"/>
          <w:szCs w:val="28"/>
          <w:lang w:val="az-Cyrl-AZ"/>
        </w:rPr>
      </w:pPr>
      <w:r w:rsidRPr="007F06D4">
        <w:rPr>
          <w:i/>
          <w:iCs/>
          <w:sz w:val="28"/>
          <w:szCs w:val="28"/>
        </w:rPr>
        <w:t>E</w:t>
      </w:r>
      <w:r w:rsidRPr="007F06D4">
        <w:rPr>
          <w:sz w:val="28"/>
          <w:szCs w:val="28"/>
          <w:vertAlign w:val="subscript"/>
        </w:rPr>
        <w:t>км2</w:t>
      </w:r>
      <w:r w:rsidRPr="007F06D4">
        <w:rPr>
          <w:sz w:val="28"/>
          <w:szCs w:val="28"/>
          <w:lang w:val="az-Cyrl-AZ"/>
        </w:rPr>
        <w:t xml:space="preserve"> – потребление энергии компрессором, когда работает КЖО, кВт·ч;</w:t>
      </w:r>
    </w:p>
    <w:p w14:paraId="4366D7CE" w14:textId="77777777" w:rsidR="00E73E91" w:rsidRPr="007F06D4" w:rsidRDefault="00E73E91" w:rsidP="00E73E91">
      <w:pPr>
        <w:ind w:firstLine="709"/>
        <w:jc w:val="both"/>
        <w:rPr>
          <w:sz w:val="28"/>
          <w:szCs w:val="28"/>
          <w:lang w:val="az-Cyrl-AZ"/>
        </w:rPr>
      </w:pPr>
      <w:r w:rsidRPr="007F06D4">
        <w:rPr>
          <w:sz w:val="28"/>
          <w:szCs w:val="28"/>
          <w:lang w:val="az-Cyrl-AZ"/>
        </w:rPr>
        <w:t>Получается в расчете приисутствует номинальная потребляемая мощность компрессора при КВО, и мощность компрессора при сниженной степени сжатия и увеличеной холодопроизводительности когда работает КЖО.</w:t>
      </w:r>
    </w:p>
    <w:p w14:paraId="5B71E49B" w14:textId="77777777" w:rsidR="00E73E91" w:rsidRPr="007F06D4" w:rsidRDefault="00E73E91" w:rsidP="00E73E91">
      <w:pPr>
        <w:ind w:firstLine="709"/>
        <w:jc w:val="both"/>
        <w:rPr>
          <w:sz w:val="28"/>
          <w:szCs w:val="28"/>
          <w:lang w:val="az-Cyrl-AZ"/>
        </w:rPr>
      </w:pPr>
      <w:r w:rsidRPr="007F06D4">
        <w:rPr>
          <w:i/>
          <w:iCs/>
          <w:sz w:val="28"/>
          <w:szCs w:val="28"/>
        </w:rPr>
        <w:t>E</w:t>
      </w:r>
      <w:r w:rsidRPr="007F06D4">
        <w:rPr>
          <w:sz w:val="28"/>
          <w:szCs w:val="28"/>
          <w:vertAlign w:val="subscript"/>
        </w:rPr>
        <w:t>во</w:t>
      </w:r>
      <w:r w:rsidRPr="007F06D4">
        <w:rPr>
          <w:sz w:val="28"/>
          <w:szCs w:val="28"/>
        </w:rPr>
        <w:t xml:space="preserve"> – потребление энергии воздухоохладителем, </w:t>
      </w:r>
      <w:r w:rsidRPr="007F06D4">
        <w:rPr>
          <w:sz w:val="28"/>
          <w:szCs w:val="28"/>
          <w:lang w:val="az-Cyrl-AZ"/>
        </w:rPr>
        <w:t>кВт·ч;</w:t>
      </w:r>
    </w:p>
    <w:p w14:paraId="3B5C084B" w14:textId="77777777" w:rsidR="00E73E91" w:rsidRPr="007F06D4" w:rsidRDefault="00E73E91" w:rsidP="00E73E91">
      <w:pPr>
        <w:ind w:firstLine="709"/>
        <w:jc w:val="both"/>
        <w:rPr>
          <w:sz w:val="28"/>
          <w:szCs w:val="28"/>
          <w:lang w:val="az-Cyrl-AZ"/>
        </w:rPr>
      </w:pPr>
      <w:r w:rsidRPr="007F06D4">
        <w:rPr>
          <w:i/>
          <w:iCs/>
          <w:sz w:val="28"/>
          <w:szCs w:val="28"/>
        </w:rPr>
        <w:t>E</w:t>
      </w:r>
      <w:r w:rsidRPr="007F06D4">
        <w:rPr>
          <w:sz w:val="28"/>
          <w:szCs w:val="28"/>
          <w:vertAlign w:val="subscript"/>
        </w:rPr>
        <w:t>кво</w:t>
      </w:r>
      <w:r w:rsidRPr="007F06D4">
        <w:rPr>
          <w:sz w:val="28"/>
          <w:szCs w:val="28"/>
        </w:rPr>
        <w:t xml:space="preserve"> – потребление энергии вентилятором КВО, </w:t>
      </w:r>
      <w:r w:rsidRPr="007F06D4">
        <w:rPr>
          <w:sz w:val="28"/>
          <w:szCs w:val="28"/>
          <w:lang w:val="az-Cyrl-AZ"/>
        </w:rPr>
        <w:t>кВт·ч;</w:t>
      </w:r>
    </w:p>
    <w:p w14:paraId="54B6F3FF" w14:textId="77777777" w:rsidR="00E73E91" w:rsidRPr="007F06D4" w:rsidRDefault="00E73E91" w:rsidP="00E73E91">
      <w:pPr>
        <w:ind w:firstLine="709"/>
        <w:jc w:val="both"/>
        <w:rPr>
          <w:sz w:val="28"/>
          <w:szCs w:val="28"/>
          <w:lang w:val="az-Cyrl-AZ"/>
        </w:rPr>
      </w:pPr>
      <w:r w:rsidRPr="007F06D4">
        <w:rPr>
          <w:i/>
          <w:iCs/>
          <w:sz w:val="28"/>
          <w:szCs w:val="28"/>
        </w:rPr>
        <w:t>E</w:t>
      </w:r>
      <w:r w:rsidRPr="007F06D4">
        <w:rPr>
          <w:sz w:val="28"/>
          <w:szCs w:val="28"/>
          <w:vertAlign w:val="subscript"/>
        </w:rPr>
        <w:t>н1</w:t>
      </w:r>
      <w:r w:rsidRPr="007F06D4">
        <w:rPr>
          <w:sz w:val="28"/>
          <w:szCs w:val="28"/>
        </w:rPr>
        <w:t xml:space="preserve">, </w:t>
      </w:r>
      <w:r w:rsidRPr="007F06D4">
        <w:rPr>
          <w:i/>
          <w:iCs/>
          <w:sz w:val="28"/>
          <w:szCs w:val="28"/>
        </w:rPr>
        <w:t>E</w:t>
      </w:r>
      <w:r w:rsidRPr="007F06D4">
        <w:rPr>
          <w:sz w:val="28"/>
          <w:szCs w:val="28"/>
          <w:vertAlign w:val="subscript"/>
        </w:rPr>
        <w:t>н2</w:t>
      </w:r>
      <w:r w:rsidRPr="007F06D4">
        <w:rPr>
          <w:sz w:val="28"/>
          <w:szCs w:val="28"/>
        </w:rPr>
        <w:t xml:space="preserve"> – потребление энергии насосами, когда они работают, </w:t>
      </w:r>
      <w:r w:rsidRPr="007F06D4">
        <w:rPr>
          <w:sz w:val="28"/>
          <w:szCs w:val="28"/>
          <w:lang w:val="az-Cyrl-AZ"/>
        </w:rPr>
        <w:t>кВт·ч.</w:t>
      </w:r>
    </w:p>
    <w:p w14:paraId="09BB53CF" w14:textId="77777777" w:rsidR="00E73E91" w:rsidRPr="007F06D4" w:rsidRDefault="00E73E91" w:rsidP="00E73E91">
      <w:pPr>
        <w:pStyle w:val="1"/>
        <w:spacing w:before="0"/>
        <w:ind w:firstLine="709"/>
        <w:jc w:val="both"/>
        <w:rPr>
          <w:rFonts w:ascii="Times New Roman" w:hAnsi="Times New Roman"/>
          <w:b/>
          <w:bCs/>
          <w:color w:val="auto"/>
          <w:sz w:val="28"/>
          <w:szCs w:val="28"/>
          <w:lang w:val="az-Cyrl-AZ"/>
        </w:rPr>
      </w:pPr>
      <w:r w:rsidRPr="007F06D4">
        <w:rPr>
          <w:rFonts w:ascii="Times New Roman" w:hAnsi="Times New Roman"/>
          <w:b/>
          <w:bCs/>
          <w:color w:val="auto"/>
          <w:sz w:val="28"/>
          <w:szCs w:val="28"/>
          <w:lang w:val="az-Cyrl-AZ"/>
        </w:rPr>
        <w:t>Расчет с использованием модели</w:t>
      </w:r>
    </w:p>
    <w:p w14:paraId="728ADB54" w14:textId="77777777" w:rsidR="00E73E91" w:rsidRPr="007F06D4" w:rsidRDefault="00E73E91" w:rsidP="00E73E91">
      <w:pPr>
        <w:ind w:firstLine="709"/>
        <w:jc w:val="both"/>
        <w:rPr>
          <w:sz w:val="28"/>
          <w:szCs w:val="28"/>
          <w:lang w:val="az-Cyrl-AZ"/>
        </w:rPr>
      </w:pPr>
      <w:r w:rsidRPr="007F06D4">
        <w:rPr>
          <w:sz w:val="28"/>
          <w:szCs w:val="28"/>
          <w:lang w:val="az-Cyrl-AZ"/>
        </w:rPr>
        <w:t>Для примера рассчитаем основные параметры системы с температурой окружающего воздуха +36°С и номинальной холодопроизводительностью 10 кВт. Принять номинальный перепад температур конденсатора Δtкжо.н=3°С и продолжительность работы конденсатора с жидкостным охлаждением τах=0,25 сут. Изменение температуры АХ за цикл: Δtah= 10°C.</w:t>
      </w:r>
    </w:p>
    <w:p w14:paraId="540D0905" w14:textId="77777777" w:rsidR="00E73E91" w:rsidRPr="007F06D4" w:rsidRDefault="00E73E91" w:rsidP="00E73E91">
      <w:pPr>
        <w:ind w:firstLine="709"/>
        <w:jc w:val="both"/>
        <w:rPr>
          <w:sz w:val="28"/>
          <w:szCs w:val="28"/>
          <w:lang w:val="az-Cyrl-AZ"/>
        </w:rPr>
      </w:pPr>
      <w:r w:rsidRPr="007F06D4">
        <w:rPr>
          <w:sz w:val="28"/>
          <w:szCs w:val="28"/>
          <w:lang w:val="az-Cyrl-AZ"/>
        </w:rPr>
        <w:t>Согласно модели конденсатор жидкостного охлаждения имеет площадь 1,88 м2. В АХ должно быть 5770 кг воды. Радиатор имеет площадь 91,6 м2 и среднюю удельную тепловую мощность 87,7 Вт/м2. Объемный расход теплоносителя через радиатор составляет 16,48 м3/ч, а объемный расход теплоносителя через конденсатор с жидкостным охлаждением составляет 1,92 м3/ч.</w:t>
      </w:r>
    </w:p>
    <w:p w14:paraId="49EF9638" w14:textId="7727099E" w:rsidR="00E73E91" w:rsidRPr="007F06D4" w:rsidRDefault="00E73E91" w:rsidP="00137786">
      <w:pPr>
        <w:ind w:firstLine="709"/>
        <w:jc w:val="both"/>
        <w:rPr>
          <w:sz w:val="28"/>
          <w:szCs w:val="28"/>
          <w:lang w:val="az-Cyrl-AZ"/>
        </w:rPr>
      </w:pPr>
      <w:r w:rsidRPr="007F06D4">
        <w:rPr>
          <w:sz w:val="28"/>
          <w:szCs w:val="28"/>
          <w:lang w:val="az-Cyrl-AZ"/>
        </w:rPr>
        <w:t>Данные о суточном потреблении энергии элементами системы приведены в таблице 17.</w:t>
      </w:r>
      <w:r w:rsidRPr="007F06D4">
        <w:rPr>
          <w:sz w:val="28"/>
          <w:szCs w:val="28"/>
        </w:rPr>
        <w:t xml:space="preserve"> Алгоритм моделирования годового цикла работы установки для </w:t>
      </w:r>
      <w:r w:rsidRPr="007F06D4">
        <w:rPr>
          <w:sz w:val="28"/>
          <w:szCs w:val="28"/>
        </w:rPr>
        <w:lastRenderedPageBreak/>
        <w:t>охлаждения конденсатора приведены в приложении Б.</w:t>
      </w:r>
      <w:r w:rsidRPr="007F06D4">
        <w:rPr>
          <w:sz w:val="28"/>
          <w:szCs w:val="28"/>
          <w:lang w:val="az-Cyrl-AZ"/>
        </w:rPr>
        <w:t>Рассматриваемая система имеет суточное энергопотребление 114,8 кВтч, что на 6,5% ниже, чем у стандартного чиллера с воздушным охлаждением, потребляющего в рассматриваемый период 122,8 кВтч при определенных условиях.</w:t>
      </w:r>
    </w:p>
    <w:p w14:paraId="0762BA8A" w14:textId="77777777" w:rsidR="00E73E91" w:rsidRPr="007F06D4" w:rsidRDefault="00E73E91" w:rsidP="00E73E91">
      <w:pPr>
        <w:ind w:firstLine="709"/>
        <w:jc w:val="both"/>
        <w:rPr>
          <w:sz w:val="28"/>
          <w:szCs w:val="28"/>
        </w:rPr>
      </w:pPr>
    </w:p>
    <w:p w14:paraId="719AEB97" w14:textId="77777777" w:rsidR="00E73E91" w:rsidRPr="007F06D4" w:rsidRDefault="00E73E91" w:rsidP="00E73E91">
      <w:pPr>
        <w:jc w:val="both"/>
        <w:rPr>
          <w:sz w:val="28"/>
          <w:szCs w:val="28"/>
        </w:rPr>
      </w:pPr>
      <w:r w:rsidRPr="007F06D4">
        <w:rPr>
          <w:sz w:val="28"/>
          <w:szCs w:val="28"/>
        </w:rPr>
        <w:t>Таблица 17 – Данные о потреблении электроэнергии за сутки</w:t>
      </w:r>
    </w:p>
    <w:p w14:paraId="5F4CE72E" w14:textId="77777777" w:rsidR="00E73E91" w:rsidRPr="007F06D4" w:rsidRDefault="00E73E91" w:rsidP="00E73E91">
      <w:pPr>
        <w:ind w:firstLine="709"/>
        <w:jc w:val="both"/>
        <w:rPr>
          <w:sz w:val="28"/>
          <w:szCs w:val="28"/>
        </w:rPr>
      </w:pPr>
    </w:p>
    <w:tbl>
      <w:tblPr>
        <w:tblW w:w="924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6124"/>
        <w:gridCol w:w="2268"/>
      </w:tblGrid>
      <w:tr w:rsidR="007F06D4" w:rsidRPr="007F06D4" w14:paraId="454C65A4" w14:textId="77777777" w:rsidTr="00D35ED4">
        <w:tc>
          <w:tcPr>
            <w:tcW w:w="851" w:type="dxa"/>
            <w:shd w:val="clear" w:color="auto" w:fill="auto"/>
            <w:vAlign w:val="center"/>
          </w:tcPr>
          <w:p w14:paraId="244DBC22" w14:textId="77777777" w:rsidR="00E73E91" w:rsidRPr="007F06D4" w:rsidRDefault="00E73E91" w:rsidP="00D35ED4">
            <w:pPr>
              <w:jc w:val="both"/>
              <w:rPr>
                <w:sz w:val="28"/>
                <w:szCs w:val="28"/>
              </w:rPr>
            </w:pPr>
            <w:r w:rsidRPr="007F06D4">
              <w:rPr>
                <w:sz w:val="28"/>
                <w:szCs w:val="28"/>
              </w:rPr>
              <w:t>№</w:t>
            </w:r>
          </w:p>
        </w:tc>
        <w:tc>
          <w:tcPr>
            <w:tcW w:w="6124" w:type="dxa"/>
            <w:shd w:val="clear" w:color="auto" w:fill="auto"/>
            <w:vAlign w:val="center"/>
          </w:tcPr>
          <w:p w14:paraId="553737D2" w14:textId="77777777" w:rsidR="00E73E91" w:rsidRPr="007F06D4" w:rsidRDefault="00E73E91" w:rsidP="00D35ED4">
            <w:pPr>
              <w:jc w:val="both"/>
              <w:rPr>
                <w:sz w:val="28"/>
                <w:szCs w:val="28"/>
              </w:rPr>
            </w:pPr>
            <w:r w:rsidRPr="007F06D4">
              <w:rPr>
                <w:sz w:val="28"/>
                <w:szCs w:val="28"/>
              </w:rPr>
              <w:t>Элемент системы</w:t>
            </w:r>
          </w:p>
        </w:tc>
        <w:tc>
          <w:tcPr>
            <w:tcW w:w="2268" w:type="dxa"/>
            <w:shd w:val="clear" w:color="auto" w:fill="auto"/>
            <w:vAlign w:val="center"/>
          </w:tcPr>
          <w:p w14:paraId="42655A77" w14:textId="77777777" w:rsidR="00E73E91" w:rsidRPr="007F06D4" w:rsidRDefault="00E73E91" w:rsidP="00D35ED4">
            <w:pPr>
              <w:jc w:val="both"/>
              <w:rPr>
                <w:sz w:val="28"/>
                <w:szCs w:val="28"/>
              </w:rPr>
            </w:pPr>
            <w:r w:rsidRPr="007F06D4">
              <w:rPr>
                <w:sz w:val="28"/>
                <w:szCs w:val="28"/>
              </w:rPr>
              <w:t>Потребление электроэнергии, кВт·ч</w:t>
            </w:r>
          </w:p>
        </w:tc>
      </w:tr>
      <w:tr w:rsidR="007F06D4" w:rsidRPr="007F06D4" w14:paraId="5E511DE6" w14:textId="77777777" w:rsidTr="00D35ED4">
        <w:tc>
          <w:tcPr>
            <w:tcW w:w="851" w:type="dxa"/>
            <w:shd w:val="clear" w:color="auto" w:fill="auto"/>
            <w:vAlign w:val="center"/>
          </w:tcPr>
          <w:p w14:paraId="1EE41953" w14:textId="77777777" w:rsidR="00E73E91" w:rsidRPr="007F06D4" w:rsidRDefault="00E73E91" w:rsidP="00D35ED4">
            <w:pPr>
              <w:jc w:val="both"/>
              <w:rPr>
                <w:sz w:val="28"/>
                <w:szCs w:val="28"/>
              </w:rPr>
            </w:pPr>
            <w:r w:rsidRPr="007F06D4">
              <w:rPr>
                <w:sz w:val="28"/>
                <w:szCs w:val="28"/>
              </w:rPr>
              <w:t>1</w:t>
            </w:r>
          </w:p>
        </w:tc>
        <w:tc>
          <w:tcPr>
            <w:tcW w:w="6124" w:type="dxa"/>
            <w:shd w:val="clear" w:color="auto" w:fill="auto"/>
          </w:tcPr>
          <w:p w14:paraId="2FAC4957" w14:textId="77777777" w:rsidR="00E73E91" w:rsidRPr="007F06D4" w:rsidRDefault="00E73E91" w:rsidP="00D35ED4">
            <w:pPr>
              <w:jc w:val="both"/>
              <w:rPr>
                <w:sz w:val="28"/>
                <w:szCs w:val="28"/>
              </w:rPr>
            </w:pPr>
            <w:r w:rsidRPr="007F06D4">
              <w:rPr>
                <w:sz w:val="28"/>
                <w:szCs w:val="28"/>
              </w:rPr>
              <w:t>Компрессор (при КВО)</w:t>
            </w:r>
          </w:p>
        </w:tc>
        <w:tc>
          <w:tcPr>
            <w:tcW w:w="2268" w:type="dxa"/>
            <w:shd w:val="clear" w:color="auto" w:fill="auto"/>
            <w:vAlign w:val="center"/>
          </w:tcPr>
          <w:p w14:paraId="7F864D51" w14:textId="77777777" w:rsidR="00E73E91" w:rsidRPr="007F06D4" w:rsidRDefault="00E73E91" w:rsidP="00D35ED4">
            <w:pPr>
              <w:jc w:val="both"/>
              <w:rPr>
                <w:sz w:val="28"/>
                <w:szCs w:val="28"/>
              </w:rPr>
            </w:pPr>
            <w:r w:rsidRPr="007F06D4">
              <w:rPr>
                <w:sz w:val="28"/>
                <w:szCs w:val="28"/>
              </w:rPr>
              <w:t>74,81</w:t>
            </w:r>
          </w:p>
        </w:tc>
      </w:tr>
      <w:tr w:rsidR="007F06D4" w:rsidRPr="007F06D4" w14:paraId="305FC26A" w14:textId="77777777" w:rsidTr="00D35ED4">
        <w:tc>
          <w:tcPr>
            <w:tcW w:w="851" w:type="dxa"/>
            <w:shd w:val="clear" w:color="auto" w:fill="auto"/>
            <w:vAlign w:val="center"/>
          </w:tcPr>
          <w:p w14:paraId="68F4FBF6" w14:textId="77777777" w:rsidR="00E73E91" w:rsidRPr="007F06D4" w:rsidRDefault="00E73E91" w:rsidP="00D35ED4">
            <w:pPr>
              <w:jc w:val="both"/>
              <w:rPr>
                <w:sz w:val="28"/>
                <w:szCs w:val="28"/>
              </w:rPr>
            </w:pPr>
            <w:r w:rsidRPr="007F06D4">
              <w:rPr>
                <w:sz w:val="28"/>
                <w:szCs w:val="28"/>
              </w:rPr>
              <w:t>2</w:t>
            </w:r>
          </w:p>
        </w:tc>
        <w:tc>
          <w:tcPr>
            <w:tcW w:w="6124" w:type="dxa"/>
            <w:shd w:val="clear" w:color="auto" w:fill="auto"/>
          </w:tcPr>
          <w:p w14:paraId="1972EC6E" w14:textId="77777777" w:rsidR="00E73E91" w:rsidRPr="007F06D4" w:rsidRDefault="00E73E91" w:rsidP="00D35ED4">
            <w:pPr>
              <w:jc w:val="both"/>
              <w:rPr>
                <w:sz w:val="28"/>
                <w:szCs w:val="28"/>
              </w:rPr>
            </w:pPr>
            <w:r w:rsidRPr="007F06D4">
              <w:rPr>
                <w:sz w:val="28"/>
                <w:szCs w:val="28"/>
              </w:rPr>
              <w:t>Компрессор (при КЖО)</w:t>
            </w:r>
          </w:p>
        </w:tc>
        <w:tc>
          <w:tcPr>
            <w:tcW w:w="2268" w:type="dxa"/>
            <w:shd w:val="clear" w:color="auto" w:fill="auto"/>
            <w:vAlign w:val="center"/>
          </w:tcPr>
          <w:p w14:paraId="68E4E631" w14:textId="77777777" w:rsidR="00E73E91" w:rsidRPr="007F06D4" w:rsidRDefault="00E73E91" w:rsidP="00D35ED4">
            <w:pPr>
              <w:jc w:val="both"/>
              <w:rPr>
                <w:sz w:val="28"/>
                <w:szCs w:val="28"/>
              </w:rPr>
            </w:pPr>
            <w:r w:rsidRPr="007F06D4">
              <w:rPr>
                <w:sz w:val="28"/>
                <w:szCs w:val="28"/>
              </w:rPr>
              <w:t>20,19</w:t>
            </w:r>
          </w:p>
        </w:tc>
      </w:tr>
      <w:tr w:rsidR="007F06D4" w:rsidRPr="007F06D4" w14:paraId="4059E03E" w14:textId="77777777" w:rsidTr="00D35ED4">
        <w:tc>
          <w:tcPr>
            <w:tcW w:w="851" w:type="dxa"/>
            <w:shd w:val="clear" w:color="auto" w:fill="auto"/>
            <w:vAlign w:val="center"/>
          </w:tcPr>
          <w:p w14:paraId="64B22377" w14:textId="77777777" w:rsidR="00E73E91" w:rsidRPr="007F06D4" w:rsidRDefault="00E73E91" w:rsidP="00D35ED4">
            <w:pPr>
              <w:jc w:val="both"/>
              <w:rPr>
                <w:sz w:val="28"/>
                <w:szCs w:val="28"/>
              </w:rPr>
            </w:pPr>
            <w:r w:rsidRPr="007F06D4">
              <w:rPr>
                <w:sz w:val="28"/>
                <w:szCs w:val="28"/>
              </w:rPr>
              <w:t>3</w:t>
            </w:r>
          </w:p>
        </w:tc>
        <w:tc>
          <w:tcPr>
            <w:tcW w:w="6124" w:type="dxa"/>
            <w:shd w:val="clear" w:color="auto" w:fill="auto"/>
          </w:tcPr>
          <w:p w14:paraId="21076699" w14:textId="77777777" w:rsidR="00E73E91" w:rsidRPr="007F06D4" w:rsidRDefault="00E73E91" w:rsidP="00D35ED4">
            <w:pPr>
              <w:jc w:val="both"/>
              <w:rPr>
                <w:sz w:val="28"/>
                <w:szCs w:val="28"/>
              </w:rPr>
            </w:pPr>
            <w:r w:rsidRPr="007F06D4">
              <w:rPr>
                <w:sz w:val="28"/>
                <w:szCs w:val="28"/>
              </w:rPr>
              <w:t xml:space="preserve">Вентилятор воздухоохладителя </w:t>
            </w:r>
          </w:p>
        </w:tc>
        <w:tc>
          <w:tcPr>
            <w:tcW w:w="2268" w:type="dxa"/>
            <w:shd w:val="clear" w:color="auto" w:fill="auto"/>
            <w:vAlign w:val="center"/>
          </w:tcPr>
          <w:p w14:paraId="33F7B14F" w14:textId="77777777" w:rsidR="00E73E91" w:rsidRPr="007F06D4" w:rsidRDefault="00E73E91" w:rsidP="00D35ED4">
            <w:pPr>
              <w:jc w:val="both"/>
              <w:rPr>
                <w:sz w:val="28"/>
                <w:szCs w:val="28"/>
              </w:rPr>
            </w:pPr>
            <w:r w:rsidRPr="007F06D4">
              <w:rPr>
                <w:sz w:val="28"/>
                <w:szCs w:val="28"/>
              </w:rPr>
              <w:t>19,57</w:t>
            </w:r>
          </w:p>
        </w:tc>
      </w:tr>
      <w:tr w:rsidR="007F06D4" w:rsidRPr="007F06D4" w14:paraId="2565E116" w14:textId="77777777" w:rsidTr="00D35ED4">
        <w:tc>
          <w:tcPr>
            <w:tcW w:w="851" w:type="dxa"/>
            <w:shd w:val="clear" w:color="auto" w:fill="auto"/>
            <w:vAlign w:val="center"/>
          </w:tcPr>
          <w:p w14:paraId="52FC7B5F" w14:textId="77777777" w:rsidR="00E73E91" w:rsidRPr="007F06D4" w:rsidRDefault="00E73E91" w:rsidP="00D35ED4">
            <w:pPr>
              <w:jc w:val="both"/>
              <w:rPr>
                <w:sz w:val="28"/>
                <w:szCs w:val="28"/>
              </w:rPr>
            </w:pPr>
            <w:r w:rsidRPr="007F06D4">
              <w:rPr>
                <w:sz w:val="28"/>
                <w:szCs w:val="28"/>
              </w:rPr>
              <w:t>4</w:t>
            </w:r>
          </w:p>
        </w:tc>
        <w:tc>
          <w:tcPr>
            <w:tcW w:w="6124" w:type="dxa"/>
            <w:shd w:val="clear" w:color="auto" w:fill="auto"/>
          </w:tcPr>
          <w:p w14:paraId="3B15C4FA" w14:textId="77777777" w:rsidR="00E73E91" w:rsidRPr="007F06D4" w:rsidRDefault="00E73E91" w:rsidP="00D35ED4">
            <w:pPr>
              <w:jc w:val="both"/>
              <w:rPr>
                <w:sz w:val="28"/>
                <w:szCs w:val="28"/>
              </w:rPr>
            </w:pPr>
            <w:r w:rsidRPr="007F06D4">
              <w:rPr>
                <w:sz w:val="28"/>
                <w:szCs w:val="28"/>
              </w:rPr>
              <w:t>Вентилятор КВО</w:t>
            </w:r>
          </w:p>
        </w:tc>
        <w:tc>
          <w:tcPr>
            <w:tcW w:w="2268" w:type="dxa"/>
            <w:shd w:val="clear" w:color="auto" w:fill="auto"/>
            <w:vAlign w:val="center"/>
          </w:tcPr>
          <w:p w14:paraId="4D328003" w14:textId="77777777" w:rsidR="00E73E91" w:rsidRPr="007F06D4" w:rsidRDefault="00E73E91" w:rsidP="00D35ED4">
            <w:pPr>
              <w:jc w:val="both"/>
              <w:rPr>
                <w:sz w:val="28"/>
                <w:szCs w:val="28"/>
              </w:rPr>
            </w:pPr>
            <w:r w:rsidRPr="007F06D4">
              <w:rPr>
                <w:sz w:val="28"/>
                <w:szCs w:val="28"/>
              </w:rPr>
              <w:t>16,58</w:t>
            </w:r>
          </w:p>
        </w:tc>
      </w:tr>
      <w:tr w:rsidR="007F06D4" w:rsidRPr="007F06D4" w14:paraId="79A6AD42" w14:textId="77777777" w:rsidTr="00D35ED4">
        <w:tc>
          <w:tcPr>
            <w:tcW w:w="851" w:type="dxa"/>
            <w:shd w:val="clear" w:color="auto" w:fill="auto"/>
            <w:vAlign w:val="center"/>
          </w:tcPr>
          <w:p w14:paraId="5078D558" w14:textId="77777777" w:rsidR="00E73E91" w:rsidRPr="007F06D4" w:rsidRDefault="00E73E91" w:rsidP="00D35ED4">
            <w:pPr>
              <w:jc w:val="both"/>
              <w:rPr>
                <w:sz w:val="28"/>
                <w:szCs w:val="28"/>
              </w:rPr>
            </w:pPr>
            <w:r w:rsidRPr="007F06D4">
              <w:rPr>
                <w:sz w:val="28"/>
                <w:szCs w:val="28"/>
              </w:rPr>
              <w:t>5</w:t>
            </w:r>
          </w:p>
        </w:tc>
        <w:tc>
          <w:tcPr>
            <w:tcW w:w="6124" w:type="dxa"/>
            <w:shd w:val="clear" w:color="auto" w:fill="auto"/>
          </w:tcPr>
          <w:p w14:paraId="469D6E54" w14:textId="77777777" w:rsidR="00E73E91" w:rsidRPr="007F06D4" w:rsidRDefault="00E73E91" w:rsidP="00D35ED4">
            <w:pPr>
              <w:jc w:val="both"/>
              <w:rPr>
                <w:sz w:val="28"/>
                <w:szCs w:val="28"/>
              </w:rPr>
            </w:pPr>
            <w:r w:rsidRPr="007F06D4">
              <w:rPr>
                <w:sz w:val="28"/>
                <w:szCs w:val="28"/>
              </w:rPr>
              <w:t>Насос, подающий воду в радиаторы ночью</w:t>
            </w:r>
          </w:p>
        </w:tc>
        <w:tc>
          <w:tcPr>
            <w:tcW w:w="2268" w:type="dxa"/>
            <w:shd w:val="clear" w:color="auto" w:fill="auto"/>
            <w:vAlign w:val="center"/>
          </w:tcPr>
          <w:p w14:paraId="209E72CC" w14:textId="77777777" w:rsidR="00E73E91" w:rsidRPr="007F06D4" w:rsidRDefault="00E73E91" w:rsidP="00D35ED4">
            <w:pPr>
              <w:jc w:val="both"/>
              <w:rPr>
                <w:sz w:val="28"/>
                <w:szCs w:val="28"/>
              </w:rPr>
            </w:pPr>
            <w:r w:rsidRPr="007F06D4">
              <w:rPr>
                <w:sz w:val="28"/>
                <w:szCs w:val="28"/>
              </w:rPr>
              <w:t>3,14</w:t>
            </w:r>
          </w:p>
        </w:tc>
      </w:tr>
      <w:tr w:rsidR="007F06D4" w:rsidRPr="007F06D4" w14:paraId="709B57C2" w14:textId="77777777" w:rsidTr="00D35ED4">
        <w:tc>
          <w:tcPr>
            <w:tcW w:w="851" w:type="dxa"/>
            <w:shd w:val="clear" w:color="auto" w:fill="auto"/>
            <w:vAlign w:val="center"/>
          </w:tcPr>
          <w:p w14:paraId="0A51C32D" w14:textId="77777777" w:rsidR="00E73E91" w:rsidRPr="007F06D4" w:rsidRDefault="00E73E91" w:rsidP="00D35ED4">
            <w:pPr>
              <w:jc w:val="both"/>
              <w:rPr>
                <w:sz w:val="28"/>
                <w:szCs w:val="28"/>
              </w:rPr>
            </w:pPr>
            <w:r w:rsidRPr="007F06D4">
              <w:rPr>
                <w:sz w:val="28"/>
                <w:szCs w:val="28"/>
              </w:rPr>
              <w:t>6</w:t>
            </w:r>
          </w:p>
        </w:tc>
        <w:tc>
          <w:tcPr>
            <w:tcW w:w="6124" w:type="dxa"/>
            <w:shd w:val="clear" w:color="auto" w:fill="auto"/>
          </w:tcPr>
          <w:p w14:paraId="7DB9551C" w14:textId="77777777" w:rsidR="00E73E91" w:rsidRPr="007F06D4" w:rsidRDefault="00E73E91" w:rsidP="00D35ED4">
            <w:pPr>
              <w:jc w:val="both"/>
              <w:rPr>
                <w:sz w:val="28"/>
                <w:szCs w:val="28"/>
              </w:rPr>
            </w:pPr>
            <w:r w:rsidRPr="007F06D4">
              <w:rPr>
                <w:sz w:val="28"/>
                <w:szCs w:val="28"/>
              </w:rPr>
              <w:t>Насос, подающий теплоноситель в КЖО в пиковое жаркое время</w:t>
            </w:r>
          </w:p>
        </w:tc>
        <w:tc>
          <w:tcPr>
            <w:tcW w:w="2268" w:type="dxa"/>
            <w:shd w:val="clear" w:color="auto" w:fill="auto"/>
            <w:vAlign w:val="center"/>
          </w:tcPr>
          <w:p w14:paraId="4A03031D" w14:textId="77777777" w:rsidR="00E73E91" w:rsidRPr="007F06D4" w:rsidRDefault="00E73E91" w:rsidP="00D35ED4">
            <w:pPr>
              <w:jc w:val="both"/>
              <w:rPr>
                <w:sz w:val="28"/>
                <w:szCs w:val="28"/>
              </w:rPr>
            </w:pPr>
            <w:r w:rsidRPr="007F06D4">
              <w:rPr>
                <w:sz w:val="28"/>
                <w:szCs w:val="28"/>
              </w:rPr>
              <w:t>0,65</w:t>
            </w:r>
          </w:p>
        </w:tc>
      </w:tr>
      <w:tr w:rsidR="00E73E91" w:rsidRPr="007F06D4" w14:paraId="3ACF30B4" w14:textId="77777777" w:rsidTr="00D35ED4">
        <w:tc>
          <w:tcPr>
            <w:tcW w:w="851" w:type="dxa"/>
            <w:shd w:val="clear" w:color="auto" w:fill="auto"/>
          </w:tcPr>
          <w:p w14:paraId="1282A0B8" w14:textId="77777777" w:rsidR="00E73E91" w:rsidRPr="007F06D4" w:rsidRDefault="00E73E91" w:rsidP="00D35ED4">
            <w:pPr>
              <w:jc w:val="both"/>
              <w:rPr>
                <w:sz w:val="28"/>
                <w:szCs w:val="28"/>
              </w:rPr>
            </w:pPr>
          </w:p>
        </w:tc>
        <w:tc>
          <w:tcPr>
            <w:tcW w:w="6124" w:type="dxa"/>
            <w:shd w:val="clear" w:color="auto" w:fill="auto"/>
          </w:tcPr>
          <w:p w14:paraId="385C7468" w14:textId="77777777" w:rsidR="00E73E91" w:rsidRPr="007F06D4" w:rsidRDefault="00E73E91" w:rsidP="00D35ED4">
            <w:pPr>
              <w:jc w:val="both"/>
              <w:rPr>
                <w:sz w:val="28"/>
                <w:szCs w:val="28"/>
              </w:rPr>
            </w:pPr>
            <w:r w:rsidRPr="007F06D4">
              <w:rPr>
                <w:sz w:val="28"/>
                <w:szCs w:val="28"/>
              </w:rPr>
              <w:t>Итого</w:t>
            </w:r>
          </w:p>
        </w:tc>
        <w:tc>
          <w:tcPr>
            <w:tcW w:w="2268" w:type="dxa"/>
            <w:shd w:val="clear" w:color="auto" w:fill="auto"/>
            <w:vAlign w:val="center"/>
          </w:tcPr>
          <w:p w14:paraId="4DEA9126" w14:textId="77777777" w:rsidR="00E73E91" w:rsidRPr="007F06D4" w:rsidRDefault="00E73E91" w:rsidP="00D35ED4">
            <w:pPr>
              <w:jc w:val="both"/>
              <w:rPr>
                <w:sz w:val="28"/>
                <w:szCs w:val="28"/>
              </w:rPr>
            </w:pPr>
            <w:r w:rsidRPr="007F06D4">
              <w:rPr>
                <w:sz w:val="28"/>
                <w:szCs w:val="28"/>
              </w:rPr>
              <w:t>114,8</w:t>
            </w:r>
          </w:p>
        </w:tc>
      </w:tr>
    </w:tbl>
    <w:p w14:paraId="398C3153" w14:textId="77777777" w:rsidR="00E73E91" w:rsidRPr="007F06D4" w:rsidRDefault="00E73E91" w:rsidP="00E73E91">
      <w:pPr>
        <w:ind w:firstLine="709"/>
        <w:jc w:val="both"/>
        <w:rPr>
          <w:sz w:val="28"/>
          <w:szCs w:val="28"/>
        </w:rPr>
      </w:pPr>
    </w:p>
    <w:p w14:paraId="524CFF03" w14:textId="77777777" w:rsidR="00E73E91" w:rsidRPr="007F06D4" w:rsidRDefault="00E73E91" w:rsidP="00E73E91">
      <w:pPr>
        <w:ind w:firstLine="709"/>
        <w:jc w:val="both"/>
        <w:rPr>
          <w:sz w:val="28"/>
          <w:szCs w:val="28"/>
        </w:rPr>
      </w:pPr>
      <w:r w:rsidRPr="007F06D4">
        <w:rPr>
          <w:sz w:val="28"/>
          <w:szCs w:val="28"/>
        </w:rPr>
        <w:t>Таким образом, использование предложенной схемы системы с РО для отвода теплоты конденсации теоретически способно обеспечить снижение энергопотребления.</w:t>
      </w:r>
    </w:p>
    <w:p w14:paraId="6EE00954" w14:textId="77777777" w:rsidR="00E73E91" w:rsidRPr="007F06D4" w:rsidRDefault="00E73E91" w:rsidP="00E73E91">
      <w:pPr>
        <w:ind w:firstLine="709"/>
        <w:jc w:val="both"/>
        <w:rPr>
          <w:sz w:val="28"/>
          <w:szCs w:val="28"/>
        </w:rPr>
      </w:pPr>
    </w:p>
    <w:p w14:paraId="23D2C34B" w14:textId="77777777" w:rsidR="00E73E91" w:rsidRPr="007F06D4" w:rsidRDefault="00E73E91" w:rsidP="00E73E91">
      <w:pPr>
        <w:pStyle w:val="1"/>
        <w:spacing w:before="0"/>
        <w:ind w:firstLine="709"/>
        <w:jc w:val="both"/>
        <w:rPr>
          <w:rFonts w:ascii="Times New Roman" w:hAnsi="Times New Roman"/>
          <w:b/>
          <w:bCs/>
          <w:color w:val="auto"/>
          <w:sz w:val="28"/>
          <w:szCs w:val="28"/>
        </w:rPr>
      </w:pPr>
      <w:r w:rsidRPr="007F06D4">
        <w:rPr>
          <w:rFonts w:ascii="Times New Roman" w:hAnsi="Times New Roman"/>
          <w:b/>
          <w:bCs/>
          <w:color w:val="auto"/>
          <w:sz w:val="28"/>
          <w:szCs w:val="28"/>
        </w:rPr>
        <w:t>Выводы по четвертому разделу:</w:t>
      </w:r>
    </w:p>
    <w:p w14:paraId="679ADDC0" w14:textId="77777777" w:rsidR="00E73E91" w:rsidRPr="007F06D4" w:rsidRDefault="00E73E91" w:rsidP="00E73E91">
      <w:pPr>
        <w:ind w:firstLine="709"/>
        <w:jc w:val="both"/>
        <w:rPr>
          <w:sz w:val="28"/>
          <w:szCs w:val="28"/>
          <w:lang w:val="kk-KZ"/>
        </w:rPr>
      </w:pPr>
      <w:bookmarkStart w:id="39" w:name="_Hlk117112065"/>
      <w:r w:rsidRPr="007F06D4">
        <w:rPr>
          <w:sz w:val="28"/>
          <w:szCs w:val="28"/>
          <w:lang w:val="kk-KZ"/>
        </w:rPr>
        <w:t>Разработаны методики определения основных характеристик и суточного энергопотребления холодильных систем. Там в жаркие летние дни происходит отвод тепла конденсации за счет радиационного охлаждения. В частности, получены формулы для расчета минимального объема аккумулятора холода, минимальной площади радиатора, энергопотребления компрессора и формулы для определения других элементов системы.</w:t>
      </w:r>
    </w:p>
    <w:p w14:paraId="3B39EFDC" w14:textId="77777777" w:rsidR="00E73E91" w:rsidRPr="007F06D4" w:rsidRDefault="00E73E91" w:rsidP="00E73E91">
      <w:pPr>
        <w:ind w:firstLine="709"/>
        <w:jc w:val="both"/>
        <w:rPr>
          <w:sz w:val="28"/>
          <w:szCs w:val="28"/>
          <w:lang w:val="kk-KZ"/>
        </w:rPr>
      </w:pPr>
      <w:r w:rsidRPr="007F06D4">
        <w:rPr>
          <w:sz w:val="28"/>
          <w:szCs w:val="28"/>
          <w:lang w:val="kk-KZ"/>
        </w:rPr>
        <w:t>В ходе работы проведено сравнение двух хладагентов, R404a и R134a, и обнаружено, что R404a имеет преимущество. Было показано, что конденсаторы с воздушным охлаждением должны быть спроектированы так, чтобы отводить всю теплоту конденсации чиллера. В этом случае днем, при включении конденсатора жидкостного охлаждения конденсатор воздушного охлаждения только отводит перегрев хладагента.</w:t>
      </w:r>
    </w:p>
    <w:p w14:paraId="38B38DFC" w14:textId="77777777" w:rsidR="00E73E91" w:rsidRPr="007F06D4" w:rsidRDefault="00E73E91" w:rsidP="00E73E91">
      <w:pPr>
        <w:ind w:firstLine="709"/>
        <w:jc w:val="both"/>
        <w:rPr>
          <w:sz w:val="28"/>
          <w:szCs w:val="28"/>
        </w:rPr>
      </w:pPr>
      <w:r w:rsidRPr="007F06D4">
        <w:rPr>
          <w:sz w:val="28"/>
          <w:szCs w:val="28"/>
          <w:lang w:val="kk-KZ"/>
        </w:rPr>
        <w:t>Расчеты по разработанной модели показывают, что система с номинальной холодопроизводительностью 10 кВт может снизить потребление энергии на 6,5% по сравнению со стандартным парокомпрессионным чиллером с воздушным охлаждением в жаркие летние дни. Температура конденсации в дневное время не превышает +32,9°C, но для стандартного парокомпрессионного чиллера с воздушным охлаждением температура конденсации может достигать как минимум +46,8°C. Полученную компьютерную модель следует в дальнейшем использовать для оптимизации конструкции холодильной системы.</w:t>
      </w:r>
    </w:p>
    <w:bookmarkEnd w:id="39"/>
    <w:p w14:paraId="5B5AC5D3" w14:textId="2696C1A8" w:rsidR="00E73E91" w:rsidRPr="007F06D4" w:rsidRDefault="00E73E91" w:rsidP="00E73E91">
      <w:pPr>
        <w:ind w:firstLine="709"/>
        <w:jc w:val="both"/>
        <w:rPr>
          <w:b/>
          <w:bCs/>
          <w:sz w:val="28"/>
          <w:szCs w:val="28"/>
          <w:lang w:eastAsia="en-US"/>
        </w:rPr>
      </w:pPr>
      <w:r w:rsidRPr="007F06D4">
        <w:rPr>
          <w:b/>
          <w:bCs/>
          <w:sz w:val="28"/>
          <w:szCs w:val="28"/>
        </w:rPr>
        <w:br w:type="page"/>
      </w:r>
      <w:r w:rsidRPr="007F06D4">
        <w:rPr>
          <w:b/>
          <w:bCs/>
          <w:sz w:val="28"/>
          <w:szCs w:val="28"/>
        </w:rPr>
        <w:lastRenderedPageBreak/>
        <w:t xml:space="preserve">5 </w:t>
      </w:r>
      <w:r w:rsidR="0090275D">
        <w:rPr>
          <w:b/>
          <w:bCs/>
          <w:sz w:val="28"/>
          <w:szCs w:val="28"/>
          <w:lang w:eastAsia="en-US"/>
        </w:rPr>
        <w:t xml:space="preserve">РАСЧЕТ </w:t>
      </w:r>
      <w:r w:rsidRPr="007F06D4">
        <w:rPr>
          <w:b/>
          <w:bCs/>
          <w:sz w:val="28"/>
          <w:szCs w:val="28"/>
          <w:lang w:eastAsia="en-US"/>
        </w:rPr>
        <w:t>ЭКОНОМИЧЕСК</w:t>
      </w:r>
      <w:r w:rsidR="0090275D">
        <w:rPr>
          <w:b/>
          <w:bCs/>
          <w:sz w:val="28"/>
          <w:szCs w:val="28"/>
          <w:lang w:eastAsia="en-US"/>
        </w:rPr>
        <w:t>ОЙ</w:t>
      </w:r>
      <w:r w:rsidRPr="007F06D4">
        <w:rPr>
          <w:b/>
          <w:bCs/>
          <w:sz w:val="28"/>
          <w:szCs w:val="28"/>
          <w:lang w:eastAsia="en-US"/>
        </w:rPr>
        <w:t xml:space="preserve"> ЭФФЕКТИВНОСТ</w:t>
      </w:r>
      <w:r w:rsidR="0090275D">
        <w:rPr>
          <w:b/>
          <w:bCs/>
          <w:sz w:val="28"/>
          <w:szCs w:val="28"/>
          <w:lang w:eastAsia="en-US"/>
        </w:rPr>
        <w:t>И</w:t>
      </w:r>
      <w:r w:rsidRPr="007F06D4">
        <w:rPr>
          <w:b/>
          <w:bCs/>
          <w:sz w:val="28"/>
          <w:szCs w:val="28"/>
          <w:lang w:eastAsia="en-US"/>
        </w:rPr>
        <w:t xml:space="preserve"> </w:t>
      </w:r>
      <w:r w:rsidR="0090275D">
        <w:rPr>
          <w:b/>
          <w:bCs/>
          <w:sz w:val="28"/>
          <w:szCs w:val="28"/>
          <w:lang w:eastAsia="en-US"/>
        </w:rPr>
        <w:t xml:space="preserve">ОТ ВНЕДРЕНИЯ </w:t>
      </w:r>
      <w:r w:rsidRPr="007F06D4">
        <w:rPr>
          <w:b/>
          <w:bCs/>
          <w:sz w:val="28"/>
          <w:szCs w:val="28"/>
          <w:lang w:eastAsia="en-US"/>
        </w:rPr>
        <w:t>ХОЛОДИЛЬНОЙ СИСТЕМЫ С ОХЛАЖДЕНИЕМ КОНДЕНСАТОРА ТЕПЛОВЫМ ИЗЛУЧЕНИЕМ В АТМОСФЕРУ</w:t>
      </w:r>
    </w:p>
    <w:p w14:paraId="44642238" w14:textId="77777777" w:rsidR="00E73E91" w:rsidRPr="007F06D4" w:rsidRDefault="00E73E91" w:rsidP="00E73E91">
      <w:pPr>
        <w:ind w:firstLine="709"/>
        <w:jc w:val="both"/>
        <w:rPr>
          <w:b/>
          <w:bCs/>
          <w:sz w:val="28"/>
          <w:szCs w:val="28"/>
        </w:rPr>
      </w:pPr>
    </w:p>
    <w:p w14:paraId="50818DC4" w14:textId="24A5242C" w:rsidR="00E73E91" w:rsidRPr="007F06D4" w:rsidRDefault="0090275D" w:rsidP="00E73E91">
      <w:pPr>
        <w:pStyle w:val="20"/>
        <w:ind w:left="0" w:firstLine="709"/>
        <w:jc w:val="both"/>
      </w:pPr>
      <w:r>
        <w:t>Анализ</w:t>
      </w:r>
      <w:r w:rsidR="00E73E91" w:rsidRPr="007F06D4">
        <w:t xml:space="preserve"> экономической эффективности разработанных систем хладоснабжения</w:t>
      </w:r>
    </w:p>
    <w:p w14:paraId="152886BA" w14:textId="77777777" w:rsidR="00E73E91" w:rsidRPr="007F06D4" w:rsidRDefault="00E73E91" w:rsidP="00E73E91">
      <w:pPr>
        <w:ind w:firstLine="709"/>
        <w:jc w:val="both"/>
        <w:rPr>
          <w:sz w:val="28"/>
          <w:szCs w:val="28"/>
        </w:rPr>
      </w:pPr>
    </w:p>
    <w:p w14:paraId="4EC53DF9" w14:textId="4F4A6ACA" w:rsidR="00E73E91" w:rsidRPr="007F06D4" w:rsidRDefault="00E73E91" w:rsidP="00E73E91">
      <w:pPr>
        <w:ind w:firstLine="709"/>
        <w:jc w:val="both"/>
        <w:rPr>
          <w:sz w:val="28"/>
          <w:szCs w:val="28"/>
        </w:rPr>
      </w:pPr>
      <w:r w:rsidRPr="007F06D4">
        <w:rPr>
          <w:sz w:val="28"/>
          <w:szCs w:val="28"/>
        </w:rPr>
        <w:t xml:space="preserve">В этом разделе проводится </w:t>
      </w:r>
      <w:r w:rsidR="000901DF">
        <w:rPr>
          <w:sz w:val="28"/>
          <w:szCs w:val="28"/>
        </w:rPr>
        <w:t>анализ</w:t>
      </w:r>
      <w:r w:rsidRPr="007F06D4">
        <w:rPr>
          <w:sz w:val="28"/>
          <w:szCs w:val="28"/>
        </w:rPr>
        <w:t xml:space="preserve"> экономической эффективности исследуемой холодильной системы при работе с тепловым излучением в атмосферу.</w:t>
      </w:r>
    </w:p>
    <w:p w14:paraId="7FE76054" w14:textId="77777777" w:rsidR="00E73E91" w:rsidRPr="007F06D4" w:rsidRDefault="00E73E91" w:rsidP="00E73E91">
      <w:pPr>
        <w:ind w:firstLine="709"/>
        <w:jc w:val="both"/>
        <w:rPr>
          <w:sz w:val="28"/>
          <w:szCs w:val="28"/>
        </w:rPr>
      </w:pPr>
      <w:r w:rsidRPr="007F06D4">
        <w:rPr>
          <w:sz w:val="28"/>
          <w:szCs w:val="28"/>
        </w:rPr>
        <w:t>Экономические выгоды от использования энергосберегающего оборудования с возобновляемыми источниками энергии заключаются в снижении эксплуатационных расходов, снижении энергопотребления [91, 92].</w:t>
      </w:r>
    </w:p>
    <w:p w14:paraId="6A6785C7" w14:textId="77777777" w:rsidR="00E73E91" w:rsidRPr="007F06D4" w:rsidRDefault="00E73E91" w:rsidP="00E73E91">
      <w:pPr>
        <w:ind w:firstLine="709"/>
        <w:jc w:val="both"/>
        <w:rPr>
          <w:sz w:val="28"/>
          <w:szCs w:val="28"/>
        </w:rPr>
      </w:pPr>
      <w:r w:rsidRPr="007F06D4">
        <w:rPr>
          <w:sz w:val="28"/>
          <w:szCs w:val="28"/>
        </w:rPr>
        <w:t>Экономический анализ энергоэффективности требует расчета стоимости конденсаторной холодильной установки и сравнения ее с экономией энергии от эксплуатации холодильной установки при более низкой температуре конденсации.</w:t>
      </w:r>
    </w:p>
    <w:p w14:paraId="20840886" w14:textId="77777777" w:rsidR="00E73E91" w:rsidRPr="007F06D4" w:rsidRDefault="00E73E91" w:rsidP="00E73E91">
      <w:pPr>
        <w:pStyle w:val="ac"/>
        <w:ind w:left="0" w:firstLine="709"/>
        <w:jc w:val="both"/>
        <w:rPr>
          <w:sz w:val="28"/>
          <w:szCs w:val="28"/>
        </w:rPr>
      </w:pPr>
    </w:p>
    <w:p w14:paraId="0447BF5F" w14:textId="77777777" w:rsidR="00E73E91" w:rsidRPr="007F06D4" w:rsidRDefault="00E73E91" w:rsidP="00E73E91">
      <w:pPr>
        <w:pStyle w:val="ac"/>
        <w:ind w:left="0"/>
        <w:jc w:val="both"/>
        <w:rPr>
          <w:sz w:val="28"/>
          <w:szCs w:val="28"/>
        </w:rPr>
      </w:pPr>
      <w:r w:rsidRPr="007F06D4">
        <w:rPr>
          <w:sz w:val="28"/>
          <w:szCs w:val="28"/>
        </w:rPr>
        <w:t>Таблица 18 – Стоимость сборочных единиц</w:t>
      </w:r>
    </w:p>
    <w:p w14:paraId="4F8545F3" w14:textId="77777777" w:rsidR="00E73E91" w:rsidRPr="007F06D4" w:rsidRDefault="00E73E91" w:rsidP="00E73E91">
      <w:pPr>
        <w:pStyle w:val="ac"/>
        <w:ind w:left="0" w:firstLine="709"/>
        <w:jc w:val="both"/>
        <w:rPr>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1"/>
        <w:gridCol w:w="1877"/>
        <w:gridCol w:w="1898"/>
        <w:gridCol w:w="1842"/>
        <w:gridCol w:w="1941"/>
      </w:tblGrid>
      <w:tr w:rsidR="007F06D4" w:rsidRPr="007F06D4" w14:paraId="549C1813" w14:textId="77777777" w:rsidTr="00D35ED4">
        <w:tc>
          <w:tcPr>
            <w:tcW w:w="1823" w:type="dxa"/>
            <w:shd w:val="clear" w:color="auto" w:fill="auto"/>
          </w:tcPr>
          <w:p w14:paraId="46D95C16" w14:textId="77777777" w:rsidR="00E73E91" w:rsidRPr="007F06D4" w:rsidRDefault="00E73E91" w:rsidP="00D35ED4">
            <w:pPr>
              <w:jc w:val="both"/>
              <w:rPr>
                <w:sz w:val="24"/>
                <w:szCs w:val="24"/>
              </w:rPr>
            </w:pPr>
            <w:r w:rsidRPr="007F06D4">
              <w:rPr>
                <w:sz w:val="24"/>
                <w:szCs w:val="24"/>
              </w:rPr>
              <w:t>Вид оборудования</w:t>
            </w:r>
          </w:p>
        </w:tc>
        <w:tc>
          <w:tcPr>
            <w:tcW w:w="1940" w:type="dxa"/>
            <w:shd w:val="clear" w:color="auto" w:fill="auto"/>
          </w:tcPr>
          <w:p w14:paraId="1BAE858C" w14:textId="77777777" w:rsidR="00E73E91" w:rsidRPr="007F06D4" w:rsidRDefault="00E73E91" w:rsidP="00D35ED4">
            <w:pPr>
              <w:jc w:val="both"/>
              <w:rPr>
                <w:sz w:val="24"/>
                <w:szCs w:val="24"/>
              </w:rPr>
            </w:pPr>
            <w:r w:rsidRPr="007F06D4">
              <w:rPr>
                <w:sz w:val="24"/>
                <w:szCs w:val="24"/>
              </w:rPr>
              <w:t>Единица измерения</w:t>
            </w:r>
          </w:p>
        </w:tc>
        <w:tc>
          <w:tcPr>
            <w:tcW w:w="1949" w:type="dxa"/>
            <w:shd w:val="clear" w:color="auto" w:fill="auto"/>
          </w:tcPr>
          <w:p w14:paraId="1145FF43" w14:textId="77777777" w:rsidR="00E73E91" w:rsidRPr="007F06D4" w:rsidRDefault="00E73E91" w:rsidP="00D35ED4">
            <w:pPr>
              <w:jc w:val="both"/>
              <w:rPr>
                <w:sz w:val="24"/>
                <w:szCs w:val="24"/>
              </w:rPr>
            </w:pPr>
            <w:r w:rsidRPr="007F06D4">
              <w:rPr>
                <w:sz w:val="24"/>
                <w:szCs w:val="24"/>
              </w:rPr>
              <w:t>Количество</w:t>
            </w:r>
          </w:p>
        </w:tc>
        <w:tc>
          <w:tcPr>
            <w:tcW w:w="1924" w:type="dxa"/>
            <w:shd w:val="clear" w:color="auto" w:fill="auto"/>
          </w:tcPr>
          <w:p w14:paraId="455E780B" w14:textId="77777777" w:rsidR="00E73E91" w:rsidRPr="007F06D4" w:rsidRDefault="00E73E91" w:rsidP="00D35ED4">
            <w:pPr>
              <w:jc w:val="both"/>
              <w:rPr>
                <w:sz w:val="24"/>
                <w:szCs w:val="24"/>
              </w:rPr>
            </w:pPr>
            <w:r w:rsidRPr="007F06D4">
              <w:rPr>
                <w:sz w:val="24"/>
                <w:szCs w:val="24"/>
              </w:rPr>
              <w:t>Цена за единицу (тг)</w:t>
            </w:r>
          </w:p>
        </w:tc>
        <w:tc>
          <w:tcPr>
            <w:tcW w:w="1968" w:type="dxa"/>
            <w:shd w:val="clear" w:color="auto" w:fill="auto"/>
          </w:tcPr>
          <w:p w14:paraId="54301B81" w14:textId="77777777" w:rsidR="00E73E91" w:rsidRPr="007F06D4" w:rsidRDefault="00E73E91" w:rsidP="00D35ED4">
            <w:pPr>
              <w:jc w:val="both"/>
              <w:rPr>
                <w:sz w:val="24"/>
                <w:szCs w:val="24"/>
              </w:rPr>
            </w:pPr>
            <w:r w:rsidRPr="007F06D4">
              <w:rPr>
                <w:sz w:val="24"/>
                <w:szCs w:val="24"/>
              </w:rPr>
              <w:t>Стоимость(тг)</w:t>
            </w:r>
          </w:p>
        </w:tc>
      </w:tr>
      <w:tr w:rsidR="007F06D4" w:rsidRPr="007F06D4" w14:paraId="66B4015E" w14:textId="77777777" w:rsidTr="00D35ED4">
        <w:tc>
          <w:tcPr>
            <w:tcW w:w="1823" w:type="dxa"/>
            <w:shd w:val="clear" w:color="auto" w:fill="auto"/>
          </w:tcPr>
          <w:p w14:paraId="0354868B" w14:textId="77777777" w:rsidR="00E73E91" w:rsidRPr="007F06D4" w:rsidRDefault="00E73E91" w:rsidP="00D35ED4">
            <w:pPr>
              <w:jc w:val="both"/>
              <w:rPr>
                <w:sz w:val="24"/>
                <w:szCs w:val="24"/>
              </w:rPr>
            </w:pPr>
            <w:r w:rsidRPr="007F06D4">
              <w:rPr>
                <w:sz w:val="24"/>
                <w:szCs w:val="24"/>
              </w:rPr>
              <w:t>Жидкостный теплообменник в сборе</w:t>
            </w:r>
          </w:p>
        </w:tc>
        <w:tc>
          <w:tcPr>
            <w:tcW w:w="1940" w:type="dxa"/>
            <w:shd w:val="clear" w:color="auto" w:fill="auto"/>
          </w:tcPr>
          <w:p w14:paraId="5CBA3CB7" w14:textId="77777777" w:rsidR="00E73E91" w:rsidRPr="007F06D4" w:rsidRDefault="00E73E91" w:rsidP="00D35ED4">
            <w:pPr>
              <w:jc w:val="both"/>
              <w:rPr>
                <w:sz w:val="24"/>
                <w:szCs w:val="24"/>
              </w:rPr>
            </w:pPr>
            <w:r w:rsidRPr="007F06D4">
              <w:rPr>
                <w:sz w:val="24"/>
                <w:szCs w:val="24"/>
              </w:rPr>
              <w:t>шт</w:t>
            </w:r>
          </w:p>
        </w:tc>
        <w:tc>
          <w:tcPr>
            <w:tcW w:w="1949" w:type="dxa"/>
            <w:shd w:val="clear" w:color="auto" w:fill="auto"/>
          </w:tcPr>
          <w:p w14:paraId="6FB8177D" w14:textId="77777777" w:rsidR="00E73E91" w:rsidRPr="007F06D4" w:rsidRDefault="00E73E91" w:rsidP="00D35ED4">
            <w:pPr>
              <w:jc w:val="both"/>
              <w:rPr>
                <w:sz w:val="24"/>
                <w:szCs w:val="24"/>
              </w:rPr>
            </w:pPr>
            <w:r w:rsidRPr="007F06D4">
              <w:rPr>
                <w:sz w:val="24"/>
                <w:szCs w:val="24"/>
              </w:rPr>
              <w:t>1</w:t>
            </w:r>
          </w:p>
        </w:tc>
        <w:tc>
          <w:tcPr>
            <w:tcW w:w="1924" w:type="dxa"/>
            <w:shd w:val="clear" w:color="auto" w:fill="auto"/>
          </w:tcPr>
          <w:p w14:paraId="046A138B" w14:textId="77777777" w:rsidR="00E73E91" w:rsidRPr="007F06D4" w:rsidRDefault="00E73E91" w:rsidP="00D35ED4">
            <w:pPr>
              <w:jc w:val="both"/>
              <w:rPr>
                <w:sz w:val="24"/>
                <w:szCs w:val="24"/>
              </w:rPr>
            </w:pPr>
            <w:r w:rsidRPr="007F06D4">
              <w:rPr>
                <w:sz w:val="24"/>
                <w:szCs w:val="24"/>
              </w:rPr>
              <w:t>5</w:t>
            </w:r>
            <w:r w:rsidRPr="007F06D4">
              <w:rPr>
                <w:sz w:val="24"/>
                <w:szCs w:val="24"/>
                <w:lang w:val="en-US"/>
              </w:rPr>
              <w:t>8</w:t>
            </w:r>
            <w:r w:rsidRPr="007F06D4">
              <w:rPr>
                <w:sz w:val="24"/>
                <w:szCs w:val="24"/>
              </w:rPr>
              <w:t>0000</w:t>
            </w:r>
          </w:p>
        </w:tc>
        <w:tc>
          <w:tcPr>
            <w:tcW w:w="1968" w:type="dxa"/>
            <w:shd w:val="clear" w:color="auto" w:fill="auto"/>
          </w:tcPr>
          <w:p w14:paraId="747C7C28" w14:textId="77777777" w:rsidR="00E73E91" w:rsidRPr="007F06D4" w:rsidRDefault="00E73E91" w:rsidP="00D35ED4">
            <w:pPr>
              <w:jc w:val="both"/>
              <w:rPr>
                <w:sz w:val="24"/>
                <w:szCs w:val="24"/>
              </w:rPr>
            </w:pPr>
            <w:r w:rsidRPr="007F06D4">
              <w:rPr>
                <w:sz w:val="24"/>
                <w:szCs w:val="24"/>
              </w:rPr>
              <w:t>5</w:t>
            </w:r>
            <w:r w:rsidRPr="007F06D4">
              <w:rPr>
                <w:sz w:val="24"/>
                <w:szCs w:val="24"/>
                <w:lang w:val="en-US"/>
              </w:rPr>
              <w:t>8000</w:t>
            </w:r>
            <w:r w:rsidRPr="007F06D4">
              <w:rPr>
                <w:sz w:val="24"/>
                <w:szCs w:val="24"/>
              </w:rPr>
              <w:t>0</w:t>
            </w:r>
          </w:p>
        </w:tc>
      </w:tr>
      <w:tr w:rsidR="007F06D4" w:rsidRPr="007F06D4" w14:paraId="5777871C" w14:textId="77777777" w:rsidTr="00D35ED4">
        <w:tc>
          <w:tcPr>
            <w:tcW w:w="1823" w:type="dxa"/>
            <w:shd w:val="clear" w:color="auto" w:fill="auto"/>
          </w:tcPr>
          <w:p w14:paraId="22A55049" w14:textId="77777777" w:rsidR="00E73E91" w:rsidRPr="007F06D4" w:rsidRDefault="00E73E91" w:rsidP="00D35ED4">
            <w:pPr>
              <w:jc w:val="both"/>
              <w:rPr>
                <w:sz w:val="24"/>
                <w:szCs w:val="24"/>
              </w:rPr>
            </w:pPr>
            <w:r w:rsidRPr="007F06D4">
              <w:rPr>
                <w:sz w:val="24"/>
                <w:szCs w:val="24"/>
              </w:rPr>
              <w:t>Радиатор в сборе</w:t>
            </w:r>
          </w:p>
        </w:tc>
        <w:tc>
          <w:tcPr>
            <w:tcW w:w="1940" w:type="dxa"/>
            <w:shd w:val="clear" w:color="auto" w:fill="auto"/>
          </w:tcPr>
          <w:p w14:paraId="3B05D1E4" w14:textId="77777777" w:rsidR="00E73E91" w:rsidRPr="007F06D4" w:rsidRDefault="00E73E91" w:rsidP="00D35ED4">
            <w:pPr>
              <w:jc w:val="both"/>
              <w:rPr>
                <w:sz w:val="24"/>
                <w:szCs w:val="24"/>
              </w:rPr>
            </w:pPr>
            <w:r w:rsidRPr="007F06D4">
              <w:rPr>
                <w:sz w:val="24"/>
                <w:szCs w:val="24"/>
              </w:rPr>
              <w:t>шт</w:t>
            </w:r>
          </w:p>
        </w:tc>
        <w:tc>
          <w:tcPr>
            <w:tcW w:w="1949" w:type="dxa"/>
            <w:shd w:val="clear" w:color="auto" w:fill="auto"/>
          </w:tcPr>
          <w:p w14:paraId="6951FBB5" w14:textId="77777777" w:rsidR="00E73E91" w:rsidRPr="007F06D4" w:rsidRDefault="00E73E91" w:rsidP="00D35ED4">
            <w:pPr>
              <w:jc w:val="both"/>
              <w:rPr>
                <w:sz w:val="24"/>
                <w:szCs w:val="24"/>
              </w:rPr>
            </w:pPr>
            <w:r w:rsidRPr="007F06D4">
              <w:rPr>
                <w:sz w:val="24"/>
                <w:szCs w:val="24"/>
              </w:rPr>
              <w:t>1</w:t>
            </w:r>
          </w:p>
        </w:tc>
        <w:tc>
          <w:tcPr>
            <w:tcW w:w="1924" w:type="dxa"/>
            <w:shd w:val="clear" w:color="auto" w:fill="auto"/>
          </w:tcPr>
          <w:p w14:paraId="09322D78" w14:textId="77777777" w:rsidR="00E73E91" w:rsidRPr="007F06D4" w:rsidRDefault="00E73E91" w:rsidP="00D35ED4">
            <w:pPr>
              <w:jc w:val="both"/>
              <w:rPr>
                <w:sz w:val="24"/>
                <w:szCs w:val="24"/>
              </w:rPr>
            </w:pPr>
            <w:r w:rsidRPr="007F06D4">
              <w:rPr>
                <w:sz w:val="24"/>
                <w:szCs w:val="24"/>
              </w:rPr>
              <w:t>6</w:t>
            </w:r>
            <w:r w:rsidRPr="007F06D4">
              <w:rPr>
                <w:sz w:val="24"/>
                <w:szCs w:val="24"/>
                <w:lang w:val="en-US"/>
              </w:rPr>
              <w:t>6000</w:t>
            </w:r>
            <w:r w:rsidRPr="007F06D4">
              <w:rPr>
                <w:sz w:val="24"/>
                <w:szCs w:val="24"/>
              </w:rPr>
              <w:t>0</w:t>
            </w:r>
          </w:p>
        </w:tc>
        <w:tc>
          <w:tcPr>
            <w:tcW w:w="1968" w:type="dxa"/>
            <w:shd w:val="clear" w:color="auto" w:fill="auto"/>
          </w:tcPr>
          <w:p w14:paraId="6506F87C" w14:textId="77777777" w:rsidR="00E73E91" w:rsidRPr="007F06D4" w:rsidRDefault="00E73E91" w:rsidP="00D35ED4">
            <w:pPr>
              <w:jc w:val="both"/>
              <w:rPr>
                <w:sz w:val="24"/>
                <w:szCs w:val="24"/>
              </w:rPr>
            </w:pPr>
            <w:r w:rsidRPr="007F06D4">
              <w:rPr>
                <w:sz w:val="24"/>
                <w:szCs w:val="24"/>
              </w:rPr>
              <w:t>6</w:t>
            </w:r>
            <w:r w:rsidRPr="007F06D4">
              <w:rPr>
                <w:sz w:val="24"/>
                <w:szCs w:val="24"/>
                <w:lang w:val="en-US"/>
              </w:rPr>
              <w:t>6000</w:t>
            </w:r>
            <w:r w:rsidRPr="007F06D4">
              <w:rPr>
                <w:sz w:val="24"/>
                <w:szCs w:val="24"/>
              </w:rPr>
              <w:t>0</w:t>
            </w:r>
          </w:p>
        </w:tc>
      </w:tr>
      <w:tr w:rsidR="007F06D4" w:rsidRPr="007F06D4" w14:paraId="3D44E4E1" w14:textId="77777777" w:rsidTr="00D35ED4">
        <w:tc>
          <w:tcPr>
            <w:tcW w:w="1823" w:type="dxa"/>
            <w:shd w:val="clear" w:color="auto" w:fill="auto"/>
          </w:tcPr>
          <w:p w14:paraId="1F8723C0" w14:textId="77777777" w:rsidR="00E73E91" w:rsidRPr="007F06D4" w:rsidRDefault="00E73E91" w:rsidP="00D35ED4">
            <w:pPr>
              <w:jc w:val="both"/>
              <w:rPr>
                <w:sz w:val="24"/>
                <w:szCs w:val="24"/>
              </w:rPr>
            </w:pPr>
            <w:r w:rsidRPr="007F06D4">
              <w:rPr>
                <w:sz w:val="24"/>
                <w:szCs w:val="24"/>
              </w:rPr>
              <w:t>Аккумулятор холода в сборе</w:t>
            </w:r>
          </w:p>
        </w:tc>
        <w:tc>
          <w:tcPr>
            <w:tcW w:w="1940" w:type="dxa"/>
            <w:shd w:val="clear" w:color="auto" w:fill="auto"/>
          </w:tcPr>
          <w:p w14:paraId="1E7349C7" w14:textId="77777777" w:rsidR="00E73E91" w:rsidRPr="007F06D4" w:rsidRDefault="00E73E91" w:rsidP="00D35ED4">
            <w:pPr>
              <w:jc w:val="both"/>
              <w:rPr>
                <w:sz w:val="24"/>
                <w:szCs w:val="24"/>
              </w:rPr>
            </w:pPr>
            <w:r w:rsidRPr="007F06D4">
              <w:rPr>
                <w:sz w:val="24"/>
                <w:szCs w:val="24"/>
              </w:rPr>
              <w:t>шт</w:t>
            </w:r>
          </w:p>
        </w:tc>
        <w:tc>
          <w:tcPr>
            <w:tcW w:w="1949" w:type="dxa"/>
            <w:shd w:val="clear" w:color="auto" w:fill="auto"/>
          </w:tcPr>
          <w:p w14:paraId="47E226A4" w14:textId="77777777" w:rsidR="00E73E91" w:rsidRPr="007F06D4" w:rsidRDefault="00E73E91" w:rsidP="00D35ED4">
            <w:pPr>
              <w:jc w:val="both"/>
              <w:rPr>
                <w:sz w:val="24"/>
                <w:szCs w:val="24"/>
              </w:rPr>
            </w:pPr>
            <w:r w:rsidRPr="007F06D4">
              <w:rPr>
                <w:sz w:val="24"/>
                <w:szCs w:val="24"/>
              </w:rPr>
              <w:t>1</w:t>
            </w:r>
          </w:p>
        </w:tc>
        <w:tc>
          <w:tcPr>
            <w:tcW w:w="1924" w:type="dxa"/>
            <w:shd w:val="clear" w:color="auto" w:fill="auto"/>
          </w:tcPr>
          <w:p w14:paraId="49F14921" w14:textId="77777777" w:rsidR="00E73E91" w:rsidRPr="007F06D4" w:rsidRDefault="00E73E91" w:rsidP="00D35ED4">
            <w:pPr>
              <w:jc w:val="both"/>
              <w:rPr>
                <w:sz w:val="24"/>
                <w:szCs w:val="24"/>
              </w:rPr>
            </w:pPr>
            <w:r w:rsidRPr="007F06D4">
              <w:rPr>
                <w:sz w:val="24"/>
                <w:szCs w:val="24"/>
              </w:rPr>
              <w:t>4</w:t>
            </w:r>
            <w:r w:rsidRPr="007F06D4">
              <w:rPr>
                <w:sz w:val="24"/>
                <w:szCs w:val="24"/>
                <w:lang w:val="en-US"/>
              </w:rPr>
              <w:t>3000</w:t>
            </w:r>
            <w:r w:rsidRPr="007F06D4">
              <w:rPr>
                <w:sz w:val="24"/>
                <w:szCs w:val="24"/>
              </w:rPr>
              <w:t>0</w:t>
            </w:r>
          </w:p>
        </w:tc>
        <w:tc>
          <w:tcPr>
            <w:tcW w:w="1968" w:type="dxa"/>
            <w:shd w:val="clear" w:color="auto" w:fill="auto"/>
          </w:tcPr>
          <w:p w14:paraId="488F51E0" w14:textId="77777777" w:rsidR="00E73E91" w:rsidRPr="007F06D4" w:rsidRDefault="00E73E91" w:rsidP="00D35ED4">
            <w:pPr>
              <w:jc w:val="both"/>
              <w:rPr>
                <w:sz w:val="24"/>
                <w:szCs w:val="24"/>
              </w:rPr>
            </w:pPr>
            <w:r w:rsidRPr="007F06D4">
              <w:rPr>
                <w:sz w:val="24"/>
                <w:szCs w:val="24"/>
              </w:rPr>
              <w:t>4</w:t>
            </w:r>
            <w:r w:rsidRPr="007F06D4">
              <w:rPr>
                <w:sz w:val="24"/>
                <w:szCs w:val="24"/>
                <w:lang w:val="en-US"/>
              </w:rPr>
              <w:t>3000</w:t>
            </w:r>
            <w:r w:rsidRPr="007F06D4">
              <w:rPr>
                <w:sz w:val="24"/>
                <w:szCs w:val="24"/>
              </w:rPr>
              <w:t>0</w:t>
            </w:r>
          </w:p>
        </w:tc>
      </w:tr>
      <w:tr w:rsidR="007F06D4" w:rsidRPr="007F06D4" w14:paraId="6EC5199C" w14:textId="77777777" w:rsidTr="00D35ED4">
        <w:tc>
          <w:tcPr>
            <w:tcW w:w="1823" w:type="dxa"/>
            <w:shd w:val="clear" w:color="auto" w:fill="auto"/>
          </w:tcPr>
          <w:p w14:paraId="170D51CD" w14:textId="77777777" w:rsidR="00E73E91" w:rsidRPr="007F06D4" w:rsidRDefault="00E73E91" w:rsidP="00D35ED4">
            <w:pPr>
              <w:jc w:val="both"/>
              <w:rPr>
                <w:sz w:val="24"/>
                <w:szCs w:val="24"/>
              </w:rPr>
            </w:pPr>
            <w:r w:rsidRPr="007F06D4">
              <w:rPr>
                <w:sz w:val="24"/>
                <w:szCs w:val="24"/>
              </w:rPr>
              <w:t>Насос</w:t>
            </w:r>
          </w:p>
        </w:tc>
        <w:tc>
          <w:tcPr>
            <w:tcW w:w="1940" w:type="dxa"/>
            <w:shd w:val="clear" w:color="auto" w:fill="auto"/>
          </w:tcPr>
          <w:p w14:paraId="7507D294" w14:textId="77777777" w:rsidR="00E73E91" w:rsidRPr="007F06D4" w:rsidRDefault="00E73E91" w:rsidP="00D35ED4">
            <w:pPr>
              <w:pStyle w:val="ad"/>
              <w:spacing w:before="0" w:after="0"/>
              <w:jc w:val="both"/>
              <w:rPr>
                <w:noProof w:val="0"/>
                <w:sz w:val="24"/>
                <w:szCs w:val="24"/>
                <w:lang w:eastAsia="en-US"/>
              </w:rPr>
            </w:pPr>
            <w:r w:rsidRPr="007F06D4">
              <w:rPr>
                <w:noProof w:val="0"/>
                <w:sz w:val="24"/>
                <w:szCs w:val="24"/>
                <w:lang w:eastAsia="en-US"/>
              </w:rPr>
              <w:t>шт</w:t>
            </w:r>
          </w:p>
        </w:tc>
        <w:tc>
          <w:tcPr>
            <w:tcW w:w="1949" w:type="dxa"/>
            <w:shd w:val="clear" w:color="auto" w:fill="auto"/>
          </w:tcPr>
          <w:p w14:paraId="48265EF1" w14:textId="77777777" w:rsidR="00E73E91" w:rsidRPr="007F06D4" w:rsidRDefault="00E73E91" w:rsidP="00D35ED4">
            <w:pPr>
              <w:jc w:val="both"/>
              <w:rPr>
                <w:sz w:val="24"/>
                <w:szCs w:val="24"/>
              </w:rPr>
            </w:pPr>
            <w:r w:rsidRPr="007F06D4">
              <w:rPr>
                <w:sz w:val="24"/>
                <w:szCs w:val="24"/>
              </w:rPr>
              <w:t>2</w:t>
            </w:r>
          </w:p>
        </w:tc>
        <w:tc>
          <w:tcPr>
            <w:tcW w:w="1924" w:type="dxa"/>
            <w:shd w:val="clear" w:color="auto" w:fill="auto"/>
          </w:tcPr>
          <w:p w14:paraId="0315220A" w14:textId="77777777" w:rsidR="00E73E91" w:rsidRPr="007F06D4" w:rsidRDefault="00E73E91" w:rsidP="00D35ED4">
            <w:pPr>
              <w:jc w:val="both"/>
              <w:rPr>
                <w:sz w:val="24"/>
                <w:szCs w:val="24"/>
              </w:rPr>
            </w:pPr>
            <w:r w:rsidRPr="007F06D4">
              <w:rPr>
                <w:sz w:val="24"/>
                <w:szCs w:val="24"/>
              </w:rPr>
              <w:t>146000</w:t>
            </w:r>
          </w:p>
        </w:tc>
        <w:tc>
          <w:tcPr>
            <w:tcW w:w="1968" w:type="dxa"/>
            <w:shd w:val="clear" w:color="auto" w:fill="auto"/>
          </w:tcPr>
          <w:p w14:paraId="5CC78EFB" w14:textId="77777777" w:rsidR="00E73E91" w:rsidRPr="007F06D4" w:rsidRDefault="00E73E91" w:rsidP="00D35ED4">
            <w:pPr>
              <w:jc w:val="both"/>
              <w:rPr>
                <w:sz w:val="24"/>
                <w:szCs w:val="24"/>
              </w:rPr>
            </w:pPr>
            <w:r w:rsidRPr="007F06D4">
              <w:rPr>
                <w:sz w:val="24"/>
                <w:szCs w:val="24"/>
              </w:rPr>
              <w:t>292000</w:t>
            </w:r>
          </w:p>
        </w:tc>
      </w:tr>
      <w:tr w:rsidR="007F06D4" w:rsidRPr="007F06D4" w14:paraId="44CD4299" w14:textId="77777777" w:rsidTr="00D35ED4">
        <w:tc>
          <w:tcPr>
            <w:tcW w:w="1823" w:type="dxa"/>
            <w:shd w:val="clear" w:color="auto" w:fill="auto"/>
          </w:tcPr>
          <w:p w14:paraId="1A747221" w14:textId="77777777" w:rsidR="00E73E91" w:rsidRPr="007F06D4" w:rsidRDefault="00E73E91" w:rsidP="00D35ED4">
            <w:pPr>
              <w:jc w:val="both"/>
              <w:rPr>
                <w:sz w:val="24"/>
                <w:szCs w:val="24"/>
              </w:rPr>
            </w:pPr>
            <w:r w:rsidRPr="007F06D4">
              <w:rPr>
                <w:sz w:val="24"/>
                <w:szCs w:val="24"/>
              </w:rPr>
              <w:t>Шланг</w:t>
            </w:r>
          </w:p>
        </w:tc>
        <w:tc>
          <w:tcPr>
            <w:tcW w:w="1940" w:type="dxa"/>
            <w:shd w:val="clear" w:color="auto" w:fill="auto"/>
          </w:tcPr>
          <w:p w14:paraId="004B2A98" w14:textId="77777777" w:rsidR="00E73E91" w:rsidRPr="007F06D4" w:rsidRDefault="00E73E91" w:rsidP="00D35ED4">
            <w:pPr>
              <w:jc w:val="both"/>
              <w:rPr>
                <w:sz w:val="24"/>
                <w:szCs w:val="24"/>
              </w:rPr>
            </w:pPr>
            <w:r w:rsidRPr="007F06D4">
              <w:rPr>
                <w:sz w:val="24"/>
                <w:szCs w:val="24"/>
              </w:rPr>
              <w:t>м</w:t>
            </w:r>
          </w:p>
        </w:tc>
        <w:tc>
          <w:tcPr>
            <w:tcW w:w="1949" w:type="dxa"/>
            <w:shd w:val="clear" w:color="auto" w:fill="auto"/>
          </w:tcPr>
          <w:p w14:paraId="5EADAB16" w14:textId="77777777" w:rsidR="00E73E91" w:rsidRPr="007F06D4" w:rsidRDefault="00E73E91" w:rsidP="00D35ED4">
            <w:pPr>
              <w:jc w:val="both"/>
              <w:rPr>
                <w:sz w:val="24"/>
                <w:szCs w:val="24"/>
              </w:rPr>
            </w:pPr>
            <w:r w:rsidRPr="007F06D4">
              <w:rPr>
                <w:sz w:val="24"/>
                <w:szCs w:val="24"/>
              </w:rPr>
              <w:t>0,6</w:t>
            </w:r>
          </w:p>
        </w:tc>
        <w:tc>
          <w:tcPr>
            <w:tcW w:w="1924" w:type="dxa"/>
            <w:shd w:val="clear" w:color="auto" w:fill="auto"/>
          </w:tcPr>
          <w:p w14:paraId="478948BB" w14:textId="77777777" w:rsidR="00E73E91" w:rsidRPr="007F06D4" w:rsidRDefault="00E73E91" w:rsidP="00D35ED4">
            <w:pPr>
              <w:jc w:val="both"/>
              <w:rPr>
                <w:sz w:val="24"/>
                <w:szCs w:val="24"/>
              </w:rPr>
            </w:pPr>
            <w:r w:rsidRPr="007F06D4">
              <w:rPr>
                <w:sz w:val="24"/>
                <w:szCs w:val="24"/>
              </w:rPr>
              <w:t>165000</w:t>
            </w:r>
          </w:p>
        </w:tc>
        <w:tc>
          <w:tcPr>
            <w:tcW w:w="1968" w:type="dxa"/>
            <w:shd w:val="clear" w:color="auto" w:fill="auto"/>
          </w:tcPr>
          <w:p w14:paraId="78B7F8B5" w14:textId="77777777" w:rsidR="00E73E91" w:rsidRPr="007F06D4" w:rsidRDefault="00E73E91" w:rsidP="00D35ED4">
            <w:pPr>
              <w:jc w:val="both"/>
              <w:rPr>
                <w:sz w:val="24"/>
                <w:szCs w:val="24"/>
              </w:rPr>
            </w:pPr>
            <w:r w:rsidRPr="007F06D4">
              <w:rPr>
                <w:sz w:val="24"/>
                <w:szCs w:val="24"/>
              </w:rPr>
              <w:t>99000</w:t>
            </w:r>
          </w:p>
        </w:tc>
      </w:tr>
      <w:tr w:rsidR="00E73E91" w:rsidRPr="007F06D4" w14:paraId="5F70A211" w14:textId="77777777" w:rsidTr="00D35ED4">
        <w:tc>
          <w:tcPr>
            <w:tcW w:w="7636" w:type="dxa"/>
            <w:gridSpan w:val="4"/>
            <w:shd w:val="clear" w:color="auto" w:fill="auto"/>
          </w:tcPr>
          <w:p w14:paraId="1180B164" w14:textId="77777777" w:rsidR="00E73E91" w:rsidRPr="007F06D4" w:rsidRDefault="00E73E91" w:rsidP="00D35ED4">
            <w:pPr>
              <w:jc w:val="both"/>
              <w:rPr>
                <w:sz w:val="24"/>
                <w:szCs w:val="24"/>
              </w:rPr>
            </w:pPr>
            <w:r w:rsidRPr="007F06D4">
              <w:rPr>
                <w:sz w:val="24"/>
                <w:szCs w:val="24"/>
              </w:rPr>
              <w:t>Итоговая стоимость сборочных единиц</w:t>
            </w:r>
          </w:p>
        </w:tc>
        <w:tc>
          <w:tcPr>
            <w:tcW w:w="1968" w:type="dxa"/>
            <w:shd w:val="clear" w:color="auto" w:fill="auto"/>
          </w:tcPr>
          <w:p w14:paraId="1121F996" w14:textId="77777777" w:rsidR="00E73E91" w:rsidRPr="007F06D4" w:rsidRDefault="00E73E91" w:rsidP="00D35ED4">
            <w:pPr>
              <w:jc w:val="both"/>
              <w:rPr>
                <w:sz w:val="24"/>
                <w:szCs w:val="24"/>
              </w:rPr>
            </w:pPr>
            <w:r w:rsidRPr="007F06D4">
              <w:rPr>
                <w:sz w:val="24"/>
                <w:szCs w:val="24"/>
              </w:rPr>
              <w:t>20</w:t>
            </w:r>
            <w:r w:rsidRPr="007F06D4">
              <w:rPr>
                <w:sz w:val="24"/>
                <w:szCs w:val="24"/>
                <w:lang w:val="en-US"/>
              </w:rPr>
              <w:t>6100</w:t>
            </w:r>
            <w:r w:rsidRPr="007F06D4">
              <w:rPr>
                <w:sz w:val="24"/>
                <w:szCs w:val="24"/>
              </w:rPr>
              <w:t>0</w:t>
            </w:r>
          </w:p>
        </w:tc>
      </w:tr>
    </w:tbl>
    <w:p w14:paraId="7F065750" w14:textId="77777777" w:rsidR="00E73E91" w:rsidRPr="007F06D4" w:rsidRDefault="00E73E91" w:rsidP="00E73E91">
      <w:pPr>
        <w:ind w:firstLine="709"/>
        <w:jc w:val="both"/>
        <w:rPr>
          <w:sz w:val="28"/>
          <w:szCs w:val="28"/>
        </w:rPr>
      </w:pPr>
    </w:p>
    <w:p w14:paraId="3150A2E8" w14:textId="77777777" w:rsidR="00E73E91" w:rsidRPr="007F06D4" w:rsidRDefault="00E73E91" w:rsidP="00E73E91">
      <w:pPr>
        <w:pStyle w:val="ac"/>
        <w:ind w:left="0"/>
        <w:jc w:val="both"/>
        <w:rPr>
          <w:sz w:val="28"/>
          <w:szCs w:val="28"/>
        </w:rPr>
      </w:pPr>
      <w:r w:rsidRPr="007F06D4">
        <w:rPr>
          <w:sz w:val="28"/>
          <w:szCs w:val="28"/>
        </w:rPr>
        <w:t>Таблица 19 – Стоимость материалов</w:t>
      </w:r>
    </w:p>
    <w:p w14:paraId="7D866815" w14:textId="77777777" w:rsidR="00E73E91" w:rsidRPr="007F06D4" w:rsidRDefault="00E73E91" w:rsidP="00E73E91">
      <w:pPr>
        <w:pStyle w:val="ac"/>
        <w:ind w:left="0" w:firstLine="709"/>
        <w:jc w:val="both"/>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1"/>
        <w:gridCol w:w="1911"/>
        <w:gridCol w:w="1923"/>
        <w:gridCol w:w="1890"/>
        <w:gridCol w:w="1876"/>
      </w:tblGrid>
      <w:tr w:rsidR="007F06D4" w:rsidRPr="007F06D4" w14:paraId="68505238" w14:textId="77777777" w:rsidTr="00D35ED4">
        <w:tc>
          <w:tcPr>
            <w:tcW w:w="1931" w:type="dxa"/>
            <w:shd w:val="clear" w:color="auto" w:fill="auto"/>
          </w:tcPr>
          <w:p w14:paraId="2853EA9C" w14:textId="77777777" w:rsidR="00E73E91" w:rsidRPr="007F06D4" w:rsidRDefault="00E73E91" w:rsidP="00D35ED4">
            <w:pPr>
              <w:jc w:val="both"/>
              <w:rPr>
                <w:sz w:val="24"/>
                <w:szCs w:val="24"/>
              </w:rPr>
            </w:pPr>
            <w:r w:rsidRPr="007F06D4">
              <w:rPr>
                <w:sz w:val="24"/>
                <w:szCs w:val="24"/>
              </w:rPr>
              <w:t>Наименование материалов</w:t>
            </w:r>
          </w:p>
        </w:tc>
        <w:tc>
          <w:tcPr>
            <w:tcW w:w="1957" w:type="dxa"/>
            <w:shd w:val="clear" w:color="auto" w:fill="auto"/>
          </w:tcPr>
          <w:p w14:paraId="365C3B9D" w14:textId="77777777" w:rsidR="00E73E91" w:rsidRPr="007F06D4" w:rsidRDefault="00E73E91" w:rsidP="00D35ED4">
            <w:pPr>
              <w:jc w:val="both"/>
              <w:rPr>
                <w:sz w:val="24"/>
                <w:szCs w:val="24"/>
              </w:rPr>
            </w:pPr>
            <w:r w:rsidRPr="007F06D4">
              <w:rPr>
                <w:sz w:val="24"/>
                <w:szCs w:val="24"/>
              </w:rPr>
              <w:t>Единица измерения</w:t>
            </w:r>
          </w:p>
        </w:tc>
        <w:tc>
          <w:tcPr>
            <w:tcW w:w="1961" w:type="dxa"/>
            <w:shd w:val="clear" w:color="auto" w:fill="auto"/>
          </w:tcPr>
          <w:p w14:paraId="0B67C0D1" w14:textId="77777777" w:rsidR="00E73E91" w:rsidRPr="007F06D4" w:rsidRDefault="00E73E91" w:rsidP="00D35ED4">
            <w:pPr>
              <w:jc w:val="both"/>
              <w:rPr>
                <w:sz w:val="24"/>
                <w:szCs w:val="24"/>
              </w:rPr>
            </w:pPr>
            <w:r w:rsidRPr="007F06D4">
              <w:rPr>
                <w:sz w:val="24"/>
                <w:szCs w:val="24"/>
              </w:rPr>
              <w:t>Количество</w:t>
            </w:r>
          </w:p>
        </w:tc>
        <w:tc>
          <w:tcPr>
            <w:tcW w:w="1951" w:type="dxa"/>
            <w:shd w:val="clear" w:color="auto" w:fill="auto"/>
          </w:tcPr>
          <w:p w14:paraId="265CD00B" w14:textId="77777777" w:rsidR="00E73E91" w:rsidRPr="007F06D4" w:rsidRDefault="00E73E91" w:rsidP="00D35ED4">
            <w:pPr>
              <w:jc w:val="both"/>
              <w:rPr>
                <w:sz w:val="24"/>
                <w:szCs w:val="24"/>
              </w:rPr>
            </w:pPr>
            <w:r w:rsidRPr="007F06D4">
              <w:rPr>
                <w:sz w:val="24"/>
                <w:szCs w:val="24"/>
              </w:rPr>
              <w:t>Оптовая цена(тг)</w:t>
            </w:r>
          </w:p>
        </w:tc>
        <w:tc>
          <w:tcPr>
            <w:tcW w:w="1946" w:type="dxa"/>
            <w:shd w:val="clear" w:color="auto" w:fill="auto"/>
          </w:tcPr>
          <w:p w14:paraId="51A5FFBA" w14:textId="77777777" w:rsidR="00E73E91" w:rsidRPr="007F06D4" w:rsidRDefault="00E73E91" w:rsidP="00D35ED4">
            <w:pPr>
              <w:jc w:val="both"/>
              <w:rPr>
                <w:sz w:val="24"/>
                <w:szCs w:val="24"/>
              </w:rPr>
            </w:pPr>
            <w:r w:rsidRPr="007F06D4">
              <w:rPr>
                <w:sz w:val="24"/>
                <w:szCs w:val="24"/>
              </w:rPr>
              <w:t>Общая цена (тг)</w:t>
            </w:r>
          </w:p>
        </w:tc>
      </w:tr>
      <w:tr w:rsidR="007F06D4" w:rsidRPr="007F06D4" w14:paraId="63DDE375" w14:textId="77777777" w:rsidTr="00D35ED4">
        <w:tc>
          <w:tcPr>
            <w:tcW w:w="1931" w:type="dxa"/>
            <w:shd w:val="clear" w:color="auto" w:fill="auto"/>
          </w:tcPr>
          <w:p w14:paraId="6C6F0B67" w14:textId="77777777" w:rsidR="00E73E91" w:rsidRPr="007F06D4" w:rsidRDefault="00E73E91" w:rsidP="00D35ED4">
            <w:pPr>
              <w:jc w:val="both"/>
              <w:rPr>
                <w:sz w:val="24"/>
                <w:szCs w:val="24"/>
              </w:rPr>
            </w:pPr>
            <w:r w:rsidRPr="007F06D4">
              <w:rPr>
                <w:sz w:val="24"/>
                <w:szCs w:val="24"/>
              </w:rPr>
              <w:t>Теплоноситель</w:t>
            </w:r>
          </w:p>
        </w:tc>
        <w:tc>
          <w:tcPr>
            <w:tcW w:w="1957" w:type="dxa"/>
            <w:shd w:val="clear" w:color="auto" w:fill="auto"/>
          </w:tcPr>
          <w:p w14:paraId="7B155F2F" w14:textId="77777777" w:rsidR="00E73E91" w:rsidRPr="007F06D4" w:rsidRDefault="00E73E91" w:rsidP="00D35ED4">
            <w:pPr>
              <w:jc w:val="both"/>
              <w:rPr>
                <w:sz w:val="24"/>
                <w:szCs w:val="24"/>
              </w:rPr>
            </w:pPr>
            <w:r w:rsidRPr="007F06D4">
              <w:rPr>
                <w:sz w:val="24"/>
                <w:szCs w:val="24"/>
              </w:rPr>
              <w:t>кг</w:t>
            </w:r>
          </w:p>
        </w:tc>
        <w:tc>
          <w:tcPr>
            <w:tcW w:w="1961" w:type="dxa"/>
            <w:shd w:val="clear" w:color="auto" w:fill="auto"/>
          </w:tcPr>
          <w:p w14:paraId="7DF17625" w14:textId="77777777" w:rsidR="00E73E91" w:rsidRPr="007F06D4" w:rsidRDefault="00E73E91" w:rsidP="00D35ED4">
            <w:pPr>
              <w:jc w:val="both"/>
              <w:rPr>
                <w:sz w:val="24"/>
                <w:szCs w:val="24"/>
              </w:rPr>
            </w:pPr>
            <w:r w:rsidRPr="007F06D4">
              <w:rPr>
                <w:sz w:val="24"/>
                <w:szCs w:val="24"/>
              </w:rPr>
              <w:t>45</w:t>
            </w:r>
          </w:p>
        </w:tc>
        <w:tc>
          <w:tcPr>
            <w:tcW w:w="1951" w:type="dxa"/>
            <w:shd w:val="clear" w:color="auto" w:fill="auto"/>
          </w:tcPr>
          <w:p w14:paraId="334E752F" w14:textId="77777777" w:rsidR="00E73E91" w:rsidRPr="007F06D4" w:rsidRDefault="00E73E91" w:rsidP="00D35ED4">
            <w:pPr>
              <w:jc w:val="both"/>
              <w:rPr>
                <w:sz w:val="24"/>
                <w:szCs w:val="24"/>
              </w:rPr>
            </w:pPr>
            <w:r w:rsidRPr="007F06D4">
              <w:rPr>
                <w:sz w:val="24"/>
                <w:szCs w:val="24"/>
              </w:rPr>
              <w:t>20970</w:t>
            </w:r>
          </w:p>
        </w:tc>
        <w:tc>
          <w:tcPr>
            <w:tcW w:w="1946" w:type="dxa"/>
            <w:shd w:val="clear" w:color="auto" w:fill="auto"/>
          </w:tcPr>
          <w:p w14:paraId="63F25CC5" w14:textId="77777777" w:rsidR="00E73E91" w:rsidRPr="007F06D4" w:rsidRDefault="00E73E91" w:rsidP="00D35ED4">
            <w:pPr>
              <w:jc w:val="both"/>
              <w:rPr>
                <w:sz w:val="24"/>
                <w:szCs w:val="24"/>
              </w:rPr>
            </w:pPr>
            <w:r w:rsidRPr="007F06D4">
              <w:rPr>
                <w:sz w:val="24"/>
                <w:szCs w:val="24"/>
              </w:rPr>
              <w:t>943650</w:t>
            </w:r>
          </w:p>
        </w:tc>
      </w:tr>
      <w:tr w:rsidR="007F06D4" w:rsidRPr="007F06D4" w14:paraId="03CD56FD" w14:textId="77777777" w:rsidTr="00D35ED4">
        <w:tc>
          <w:tcPr>
            <w:tcW w:w="1931" w:type="dxa"/>
            <w:shd w:val="clear" w:color="auto" w:fill="auto"/>
          </w:tcPr>
          <w:p w14:paraId="526BDCF0" w14:textId="77777777" w:rsidR="00E73E91" w:rsidRPr="007F06D4" w:rsidRDefault="00E73E91" w:rsidP="00D35ED4">
            <w:pPr>
              <w:jc w:val="both"/>
              <w:rPr>
                <w:sz w:val="24"/>
                <w:szCs w:val="24"/>
              </w:rPr>
            </w:pPr>
            <w:r w:rsidRPr="007F06D4">
              <w:rPr>
                <w:sz w:val="24"/>
                <w:szCs w:val="24"/>
              </w:rPr>
              <w:t xml:space="preserve">Теплоизоляция </w:t>
            </w:r>
            <w:r w:rsidRPr="007F06D4">
              <w:rPr>
                <w:sz w:val="24"/>
                <w:szCs w:val="24"/>
                <w:lang w:val="en-US"/>
              </w:rPr>
              <w:t>k-flex</w:t>
            </w:r>
          </w:p>
        </w:tc>
        <w:tc>
          <w:tcPr>
            <w:tcW w:w="1957" w:type="dxa"/>
            <w:shd w:val="clear" w:color="auto" w:fill="auto"/>
          </w:tcPr>
          <w:p w14:paraId="0F07D070" w14:textId="77777777" w:rsidR="00E73E91" w:rsidRPr="007F06D4" w:rsidRDefault="00E73E91" w:rsidP="00D35ED4">
            <w:pPr>
              <w:jc w:val="both"/>
              <w:rPr>
                <w:sz w:val="24"/>
                <w:szCs w:val="24"/>
              </w:rPr>
            </w:pPr>
            <w:r w:rsidRPr="007F06D4">
              <w:rPr>
                <w:sz w:val="24"/>
                <w:szCs w:val="24"/>
              </w:rPr>
              <w:t>м</w:t>
            </w:r>
          </w:p>
        </w:tc>
        <w:tc>
          <w:tcPr>
            <w:tcW w:w="1961" w:type="dxa"/>
            <w:shd w:val="clear" w:color="auto" w:fill="auto"/>
          </w:tcPr>
          <w:p w14:paraId="39D405B8" w14:textId="77777777" w:rsidR="00E73E91" w:rsidRPr="007F06D4" w:rsidRDefault="00E73E91" w:rsidP="00D35ED4">
            <w:pPr>
              <w:jc w:val="both"/>
              <w:rPr>
                <w:sz w:val="24"/>
                <w:szCs w:val="24"/>
              </w:rPr>
            </w:pPr>
            <w:r w:rsidRPr="007F06D4">
              <w:rPr>
                <w:sz w:val="24"/>
                <w:szCs w:val="24"/>
                <w:lang w:val="en-US"/>
              </w:rPr>
              <w:t>3</w:t>
            </w:r>
          </w:p>
        </w:tc>
        <w:tc>
          <w:tcPr>
            <w:tcW w:w="1951" w:type="dxa"/>
            <w:shd w:val="clear" w:color="auto" w:fill="auto"/>
          </w:tcPr>
          <w:p w14:paraId="15EC440E" w14:textId="77777777" w:rsidR="00E73E91" w:rsidRPr="007F06D4" w:rsidRDefault="00E73E91" w:rsidP="00D35ED4">
            <w:pPr>
              <w:jc w:val="both"/>
              <w:rPr>
                <w:sz w:val="24"/>
                <w:szCs w:val="24"/>
              </w:rPr>
            </w:pPr>
            <w:r w:rsidRPr="007F06D4">
              <w:rPr>
                <w:sz w:val="24"/>
                <w:szCs w:val="24"/>
              </w:rPr>
              <w:t>58180</w:t>
            </w:r>
          </w:p>
        </w:tc>
        <w:tc>
          <w:tcPr>
            <w:tcW w:w="1946" w:type="dxa"/>
            <w:shd w:val="clear" w:color="auto" w:fill="auto"/>
          </w:tcPr>
          <w:p w14:paraId="23FB8941" w14:textId="77777777" w:rsidR="00E73E91" w:rsidRPr="007F06D4" w:rsidRDefault="00E73E91" w:rsidP="00D35ED4">
            <w:pPr>
              <w:jc w:val="both"/>
              <w:rPr>
                <w:sz w:val="24"/>
                <w:szCs w:val="24"/>
              </w:rPr>
            </w:pPr>
            <w:r w:rsidRPr="007F06D4">
              <w:rPr>
                <w:sz w:val="24"/>
                <w:szCs w:val="24"/>
                <w:lang w:val="en-US"/>
              </w:rPr>
              <w:t>1</w:t>
            </w:r>
            <w:r w:rsidRPr="007F06D4">
              <w:rPr>
                <w:sz w:val="24"/>
                <w:szCs w:val="24"/>
              </w:rPr>
              <w:t>7</w:t>
            </w:r>
            <w:r w:rsidRPr="007F06D4">
              <w:rPr>
                <w:sz w:val="24"/>
                <w:szCs w:val="24"/>
                <w:lang w:val="en-US"/>
              </w:rPr>
              <w:t>4</w:t>
            </w:r>
            <w:r w:rsidRPr="007F06D4">
              <w:rPr>
                <w:sz w:val="24"/>
                <w:szCs w:val="24"/>
              </w:rPr>
              <w:t>540</w:t>
            </w:r>
          </w:p>
        </w:tc>
      </w:tr>
      <w:tr w:rsidR="007F06D4" w:rsidRPr="007F06D4" w14:paraId="4558844C" w14:textId="77777777" w:rsidTr="00D35ED4">
        <w:tc>
          <w:tcPr>
            <w:tcW w:w="1931" w:type="dxa"/>
            <w:shd w:val="clear" w:color="auto" w:fill="auto"/>
          </w:tcPr>
          <w:p w14:paraId="778EC940" w14:textId="77777777" w:rsidR="00E73E91" w:rsidRPr="007F06D4" w:rsidRDefault="00E73E91" w:rsidP="00D35ED4">
            <w:pPr>
              <w:jc w:val="both"/>
              <w:rPr>
                <w:sz w:val="24"/>
                <w:szCs w:val="24"/>
              </w:rPr>
            </w:pPr>
            <w:r w:rsidRPr="007F06D4">
              <w:rPr>
                <w:sz w:val="24"/>
                <w:szCs w:val="24"/>
              </w:rPr>
              <w:t>Расходный материал (крепеж, клей, краска, припой и т.д.)</w:t>
            </w:r>
          </w:p>
        </w:tc>
        <w:tc>
          <w:tcPr>
            <w:tcW w:w="1957" w:type="dxa"/>
            <w:shd w:val="clear" w:color="auto" w:fill="auto"/>
          </w:tcPr>
          <w:p w14:paraId="3BCB95EF" w14:textId="77777777" w:rsidR="00E73E91" w:rsidRPr="007F06D4" w:rsidRDefault="00E73E91" w:rsidP="00D35ED4">
            <w:pPr>
              <w:jc w:val="both"/>
              <w:rPr>
                <w:sz w:val="24"/>
                <w:szCs w:val="24"/>
              </w:rPr>
            </w:pPr>
          </w:p>
        </w:tc>
        <w:tc>
          <w:tcPr>
            <w:tcW w:w="1961" w:type="dxa"/>
            <w:shd w:val="clear" w:color="auto" w:fill="auto"/>
          </w:tcPr>
          <w:p w14:paraId="0C43CB11" w14:textId="77777777" w:rsidR="00E73E91" w:rsidRPr="007F06D4" w:rsidRDefault="00E73E91" w:rsidP="00D35ED4">
            <w:pPr>
              <w:jc w:val="both"/>
              <w:rPr>
                <w:sz w:val="24"/>
                <w:szCs w:val="24"/>
              </w:rPr>
            </w:pPr>
          </w:p>
        </w:tc>
        <w:tc>
          <w:tcPr>
            <w:tcW w:w="1951" w:type="dxa"/>
            <w:shd w:val="clear" w:color="auto" w:fill="auto"/>
          </w:tcPr>
          <w:p w14:paraId="1FD20B77" w14:textId="77777777" w:rsidR="00E73E91" w:rsidRPr="007F06D4" w:rsidRDefault="00E73E91" w:rsidP="00D35ED4">
            <w:pPr>
              <w:jc w:val="both"/>
              <w:rPr>
                <w:sz w:val="24"/>
                <w:szCs w:val="24"/>
              </w:rPr>
            </w:pPr>
          </w:p>
        </w:tc>
        <w:tc>
          <w:tcPr>
            <w:tcW w:w="1946" w:type="dxa"/>
            <w:shd w:val="clear" w:color="auto" w:fill="auto"/>
          </w:tcPr>
          <w:p w14:paraId="580EA839" w14:textId="77777777" w:rsidR="00E73E91" w:rsidRPr="007F06D4" w:rsidRDefault="00E73E91" w:rsidP="00D35ED4">
            <w:pPr>
              <w:jc w:val="both"/>
              <w:rPr>
                <w:sz w:val="24"/>
                <w:szCs w:val="24"/>
                <w:lang w:val="en-US"/>
              </w:rPr>
            </w:pPr>
            <w:r w:rsidRPr="007F06D4">
              <w:rPr>
                <w:sz w:val="24"/>
                <w:szCs w:val="24"/>
              </w:rPr>
              <w:t>180</w:t>
            </w:r>
            <w:r w:rsidRPr="007F06D4">
              <w:rPr>
                <w:sz w:val="24"/>
                <w:szCs w:val="24"/>
                <w:lang w:val="en-US"/>
              </w:rPr>
              <w:t>000</w:t>
            </w:r>
          </w:p>
        </w:tc>
      </w:tr>
      <w:tr w:rsidR="00E73E91" w:rsidRPr="007F06D4" w14:paraId="62980AC2" w14:textId="77777777" w:rsidTr="00D35ED4">
        <w:tc>
          <w:tcPr>
            <w:tcW w:w="7800" w:type="dxa"/>
            <w:gridSpan w:val="4"/>
            <w:shd w:val="clear" w:color="auto" w:fill="auto"/>
          </w:tcPr>
          <w:p w14:paraId="6FD83F88" w14:textId="77777777" w:rsidR="00E73E91" w:rsidRPr="007F06D4" w:rsidRDefault="00E73E91" w:rsidP="00D35ED4">
            <w:pPr>
              <w:jc w:val="both"/>
              <w:rPr>
                <w:sz w:val="24"/>
                <w:szCs w:val="24"/>
              </w:rPr>
            </w:pPr>
            <w:r w:rsidRPr="007F06D4">
              <w:rPr>
                <w:sz w:val="24"/>
                <w:szCs w:val="24"/>
              </w:rPr>
              <w:t>Итоговая стоимость материалов</w:t>
            </w:r>
          </w:p>
        </w:tc>
        <w:tc>
          <w:tcPr>
            <w:tcW w:w="1946" w:type="dxa"/>
            <w:shd w:val="clear" w:color="auto" w:fill="auto"/>
          </w:tcPr>
          <w:p w14:paraId="560A4223" w14:textId="77777777" w:rsidR="00E73E91" w:rsidRPr="007F06D4" w:rsidRDefault="00E73E91" w:rsidP="00D35ED4">
            <w:pPr>
              <w:pStyle w:val="ad"/>
              <w:spacing w:before="0" w:after="0"/>
              <w:jc w:val="both"/>
              <w:rPr>
                <w:noProof w:val="0"/>
                <w:sz w:val="24"/>
                <w:szCs w:val="24"/>
                <w:lang w:eastAsia="en-US"/>
              </w:rPr>
            </w:pPr>
            <w:r w:rsidRPr="007F06D4">
              <w:rPr>
                <w:noProof w:val="0"/>
                <w:sz w:val="24"/>
                <w:szCs w:val="24"/>
                <w:lang w:eastAsia="en-US"/>
              </w:rPr>
              <w:t>1298 190</w:t>
            </w:r>
          </w:p>
        </w:tc>
      </w:tr>
    </w:tbl>
    <w:p w14:paraId="7DE1B0B4" w14:textId="77777777" w:rsidR="00E73E91" w:rsidRPr="007F06D4" w:rsidRDefault="00E73E91" w:rsidP="00E73E91">
      <w:pPr>
        <w:rPr>
          <w:sz w:val="28"/>
          <w:szCs w:val="28"/>
        </w:rPr>
      </w:pPr>
    </w:p>
    <w:p w14:paraId="5644EFBC" w14:textId="77777777" w:rsidR="00E73E91" w:rsidRPr="007F06D4" w:rsidRDefault="00E73E91" w:rsidP="00E73E91">
      <w:pPr>
        <w:rPr>
          <w:sz w:val="28"/>
          <w:szCs w:val="28"/>
        </w:rPr>
      </w:pPr>
      <w:r w:rsidRPr="007F06D4">
        <w:rPr>
          <w:sz w:val="28"/>
          <w:szCs w:val="28"/>
        </w:rPr>
        <w:lastRenderedPageBreak/>
        <w:t>В таблице 20 представлена оценка стоимости работ по сборке[93-97].</w:t>
      </w:r>
    </w:p>
    <w:p w14:paraId="2DADF35D" w14:textId="77777777" w:rsidR="00E73E91" w:rsidRPr="007F06D4" w:rsidRDefault="00E73E91" w:rsidP="00E73E91">
      <w:pPr>
        <w:pStyle w:val="afffa"/>
        <w:rPr>
          <w:szCs w:val="28"/>
        </w:rPr>
      </w:pPr>
      <w:r w:rsidRPr="007F06D4">
        <w:rPr>
          <w:szCs w:val="28"/>
        </w:rPr>
        <w:t xml:space="preserve">Таблица 20 – </w:t>
      </w:r>
      <w:r w:rsidRPr="007F06D4">
        <w:t xml:space="preserve">Расчет стоимости работ по монтажу дополнительных компонентов </w:t>
      </w:r>
      <w:r w:rsidRPr="007F06D4">
        <w:rPr>
          <w:szCs w:val="28"/>
        </w:rPr>
        <w:t>экспериментальной установки</w:t>
      </w:r>
    </w:p>
    <w:p w14:paraId="055DF820" w14:textId="77777777" w:rsidR="00E73E91" w:rsidRPr="007F06D4" w:rsidRDefault="00E73E91" w:rsidP="00E73E91">
      <w:pPr>
        <w:pStyle w:val="afffa"/>
      </w:pPr>
    </w:p>
    <w:tbl>
      <w:tblPr>
        <w:tblW w:w="4817" w:type="pct"/>
        <w:tblInd w:w="108" w:type="dxa"/>
        <w:tblLook w:val="04A0" w:firstRow="1" w:lastRow="0" w:firstColumn="1" w:lastColumn="0" w:noHBand="0" w:noVBand="1"/>
      </w:tblPr>
      <w:tblGrid>
        <w:gridCol w:w="729"/>
        <w:gridCol w:w="6217"/>
        <w:gridCol w:w="2331"/>
      </w:tblGrid>
      <w:tr w:rsidR="007F06D4" w:rsidRPr="007F06D4" w14:paraId="475D332A" w14:textId="77777777" w:rsidTr="00D35ED4">
        <w:trPr>
          <w:trHeight w:val="300"/>
        </w:trPr>
        <w:tc>
          <w:tcPr>
            <w:tcW w:w="30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04A617" w14:textId="77777777" w:rsidR="00E73E91" w:rsidRPr="007F06D4" w:rsidRDefault="00E73E91" w:rsidP="00D35ED4">
            <w:pPr>
              <w:pStyle w:val="af2"/>
              <w:rPr>
                <w:szCs w:val="24"/>
              </w:rPr>
            </w:pPr>
            <w:r w:rsidRPr="007F06D4">
              <w:rPr>
                <w:szCs w:val="24"/>
              </w:rPr>
              <w:t>№</w:t>
            </w:r>
          </w:p>
        </w:tc>
        <w:tc>
          <w:tcPr>
            <w:tcW w:w="3395" w:type="pct"/>
            <w:tcBorders>
              <w:top w:val="single" w:sz="4" w:space="0" w:color="auto"/>
              <w:left w:val="nil"/>
              <w:bottom w:val="single" w:sz="4" w:space="0" w:color="auto"/>
              <w:right w:val="single" w:sz="4" w:space="0" w:color="auto"/>
            </w:tcBorders>
            <w:shd w:val="clear" w:color="auto" w:fill="auto"/>
            <w:noWrap/>
            <w:vAlign w:val="bottom"/>
            <w:hideMark/>
          </w:tcPr>
          <w:p w14:paraId="2A647841" w14:textId="77777777" w:rsidR="00E73E91" w:rsidRPr="007F06D4" w:rsidRDefault="00E73E91" w:rsidP="00D35ED4">
            <w:pPr>
              <w:pStyle w:val="af2"/>
              <w:rPr>
                <w:szCs w:val="24"/>
              </w:rPr>
            </w:pPr>
            <w:r w:rsidRPr="007F06D4">
              <w:rPr>
                <w:szCs w:val="24"/>
              </w:rPr>
              <w:t>Показатель</w:t>
            </w:r>
          </w:p>
        </w:tc>
        <w:tc>
          <w:tcPr>
            <w:tcW w:w="1300" w:type="pct"/>
            <w:tcBorders>
              <w:top w:val="single" w:sz="4" w:space="0" w:color="auto"/>
              <w:left w:val="nil"/>
              <w:bottom w:val="single" w:sz="4" w:space="0" w:color="auto"/>
              <w:right w:val="single" w:sz="4" w:space="0" w:color="auto"/>
            </w:tcBorders>
            <w:shd w:val="clear" w:color="auto" w:fill="auto"/>
            <w:noWrap/>
            <w:vAlign w:val="bottom"/>
            <w:hideMark/>
          </w:tcPr>
          <w:p w14:paraId="6B661C6B" w14:textId="77777777" w:rsidR="00E73E91" w:rsidRPr="007F06D4" w:rsidRDefault="00E73E91" w:rsidP="00D35ED4">
            <w:pPr>
              <w:pStyle w:val="af2"/>
              <w:rPr>
                <w:szCs w:val="24"/>
              </w:rPr>
            </w:pPr>
            <w:r w:rsidRPr="007F06D4">
              <w:rPr>
                <w:szCs w:val="24"/>
              </w:rPr>
              <w:t>KZT</w:t>
            </w:r>
          </w:p>
        </w:tc>
      </w:tr>
      <w:tr w:rsidR="007F06D4" w:rsidRPr="007F06D4" w14:paraId="7047FC66" w14:textId="77777777" w:rsidTr="00D35ED4">
        <w:trPr>
          <w:trHeight w:val="300"/>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14:paraId="5D809EE8" w14:textId="77777777" w:rsidR="00E73E91" w:rsidRPr="007F06D4" w:rsidRDefault="00E73E91" w:rsidP="00D35ED4">
            <w:pPr>
              <w:pStyle w:val="af2"/>
              <w:rPr>
                <w:szCs w:val="24"/>
                <w:lang w:val="en-US"/>
              </w:rPr>
            </w:pPr>
            <w:r w:rsidRPr="007F06D4">
              <w:rPr>
                <w:szCs w:val="24"/>
                <w:lang w:val="en-US"/>
              </w:rPr>
              <w:t>1</w:t>
            </w:r>
          </w:p>
        </w:tc>
        <w:tc>
          <w:tcPr>
            <w:tcW w:w="3395" w:type="pct"/>
            <w:tcBorders>
              <w:top w:val="nil"/>
              <w:left w:val="nil"/>
              <w:bottom w:val="single" w:sz="4" w:space="0" w:color="auto"/>
              <w:right w:val="single" w:sz="4" w:space="0" w:color="auto"/>
            </w:tcBorders>
            <w:shd w:val="clear" w:color="auto" w:fill="auto"/>
            <w:noWrap/>
            <w:vAlign w:val="bottom"/>
            <w:hideMark/>
          </w:tcPr>
          <w:p w14:paraId="2A5D2384" w14:textId="77777777" w:rsidR="00E73E91" w:rsidRPr="007F06D4" w:rsidRDefault="00E73E91" w:rsidP="00D35ED4">
            <w:pPr>
              <w:pStyle w:val="af2"/>
              <w:rPr>
                <w:szCs w:val="24"/>
                <w:lang w:val="en-US"/>
              </w:rPr>
            </w:pPr>
            <w:r w:rsidRPr="007F06D4">
              <w:rPr>
                <w:szCs w:val="24"/>
                <w:lang w:val="en-US"/>
              </w:rPr>
              <w:t>Месячная зарплата монтажника</w:t>
            </w:r>
          </w:p>
        </w:tc>
        <w:tc>
          <w:tcPr>
            <w:tcW w:w="1300" w:type="pct"/>
            <w:tcBorders>
              <w:top w:val="nil"/>
              <w:left w:val="nil"/>
              <w:bottom w:val="single" w:sz="4" w:space="0" w:color="auto"/>
              <w:right w:val="single" w:sz="4" w:space="0" w:color="auto"/>
            </w:tcBorders>
            <w:shd w:val="clear" w:color="auto" w:fill="auto"/>
            <w:noWrap/>
            <w:vAlign w:val="center"/>
            <w:hideMark/>
          </w:tcPr>
          <w:p w14:paraId="522854BF" w14:textId="77777777" w:rsidR="00E73E91" w:rsidRPr="007F06D4" w:rsidRDefault="00E73E91" w:rsidP="00D35ED4">
            <w:pPr>
              <w:pStyle w:val="af2"/>
              <w:rPr>
                <w:szCs w:val="24"/>
                <w:lang w:val="en-US"/>
              </w:rPr>
            </w:pPr>
            <w:r w:rsidRPr="007F06D4">
              <w:rPr>
                <w:szCs w:val="24"/>
                <w:lang w:val="en-US"/>
              </w:rPr>
              <w:t>180</w:t>
            </w:r>
            <w:r w:rsidRPr="007F06D4">
              <w:rPr>
                <w:szCs w:val="24"/>
              </w:rPr>
              <w:t> </w:t>
            </w:r>
            <w:r w:rsidRPr="007F06D4">
              <w:rPr>
                <w:szCs w:val="24"/>
                <w:lang w:val="en-US"/>
              </w:rPr>
              <w:t>000</w:t>
            </w:r>
          </w:p>
        </w:tc>
      </w:tr>
      <w:tr w:rsidR="007F06D4" w:rsidRPr="007F06D4" w14:paraId="1B998A09" w14:textId="77777777" w:rsidTr="00D35ED4">
        <w:trPr>
          <w:trHeight w:val="300"/>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14:paraId="14AACD2B" w14:textId="77777777" w:rsidR="00E73E91" w:rsidRPr="007F06D4" w:rsidRDefault="00E73E91" w:rsidP="00D35ED4">
            <w:pPr>
              <w:pStyle w:val="af2"/>
              <w:rPr>
                <w:szCs w:val="24"/>
                <w:lang w:val="en-US"/>
              </w:rPr>
            </w:pPr>
            <w:r w:rsidRPr="007F06D4">
              <w:rPr>
                <w:szCs w:val="24"/>
                <w:lang w:val="en-US"/>
              </w:rPr>
              <w:t>2</w:t>
            </w:r>
          </w:p>
        </w:tc>
        <w:tc>
          <w:tcPr>
            <w:tcW w:w="3395" w:type="pct"/>
            <w:tcBorders>
              <w:top w:val="nil"/>
              <w:left w:val="nil"/>
              <w:bottom w:val="single" w:sz="4" w:space="0" w:color="auto"/>
              <w:right w:val="single" w:sz="4" w:space="0" w:color="auto"/>
            </w:tcBorders>
            <w:shd w:val="clear" w:color="auto" w:fill="auto"/>
            <w:noWrap/>
            <w:vAlign w:val="bottom"/>
            <w:hideMark/>
          </w:tcPr>
          <w:p w14:paraId="778DA4B0" w14:textId="77777777" w:rsidR="00E73E91" w:rsidRPr="007F06D4" w:rsidRDefault="00E73E91" w:rsidP="00D35ED4">
            <w:pPr>
              <w:pStyle w:val="af2"/>
              <w:rPr>
                <w:szCs w:val="24"/>
                <w:lang w:val="en-US"/>
              </w:rPr>
            </w:pPr>
            <w:r w:rsidRPr="007F06D4">
              <w:rPr>
                <w:szCs w:val="24"/>
                <w:lang w:val="en-US"/>
              </w:rPr>
              <w:t>Стоимость 1 часа работы</w:t>
            </w:r>
          </w:p>
        </w:tc>
        <w:tc>
          <w:tcPr>
            <w:tcW w:w="1300" w:type="pct"/>
            <w:tcBorders>
              <w:top w:val="nil"/>
              <w:left w:val="nil"/>
              <w:bottom w:val="single" w:sz="4" w:space="0" w:color="auto"/>
              <w:right w:val="single" w:sz="4" w:space="0" w:color="auto"/>
            </w:tcBorders>
            <w:shd w:val="clear" w:color="auto" w:fill="auto"/>
            <w:noWrap/>
            <w:vAlign w:val="center"/>
            <w:hideMark/>
          </w:tcPr>
          <w:p w14:paraId="0FF3EB60" w14:textId="77777777" w:rsidR="00E73E91" w:rsidRPr="007F06D4" w:rsidRDefault="00E73E91" w:rsidP="00D35ED4">
            <w:pPr>
              <w:pStyle w:val="af2"/>
              <w:rPr>
                <w:szCs w:val="24"/>
                <w:lang w:val="en-US"/>
              </w:rPr>
            </w:pPr>
            <w:r w:rsidRPr="007F06D4">
              <w:rPr>
                <w:szCs w:val="24"/>
                <w:lang w:val="en-US"/>
              </w:rPr>
              <w:t>1</w:t>
            </w:r>
            <w:r w:rsidRPr="007F06D4">
              <w:rPr>
                <w:szCs w:val="24"/>
              </w:rPr>
              <w:t> </w:t>
            </w:r>
            <w:r w:rsidRPr="007F06D4">
              <w:rPr>
                <w:szCs w:val="24"/>
                <w:lang w:val="en-US"/>
              </w:rPr>
              <w:t>125</w:t>
            </w:r>
          </w:p>
        </w:tc>
      </w:tr>
      <w:tr w:rsidR="00E73E91" w:rsidRPr="007F06D4" w14:paraId="547F64E3" w14:textId="77777777" w:rsidTr="00D35ED4">
        <w:trPr>
          <w:trHeight w:val="275"/>
        </w:trPr>
        <w:tc>
          <w:tcPr>
            <w:tcW w:w="305" w:type="pct"/>
            <w:tcBorders>
              <w:top w:val="nil"/>
              <w:left w:val="single" w:sz="4" w:space="0" w:color="auto"/>
              <w:bottom w:val="single" w:sz="4" w:space="0" w:color="auto"/>
              <w:right w:val="single" w:sz="4" w:space="0" w:color="auto"/>
            </w:tcBorders>
            <w:shd w:val="clear" w:color="auto" w:fill="auto"/>
            <w:noWrap/>
            <w:vAlign w:val="bottom"/>
            <w:hideMark/>
          </w:tcPr>
          <w:p w14:paraId="6C512BAC" w14:textId="77777777" w:rsidR="00E73E91" w:rsidRPr="007F06D4" w:rsidRDefault="00E73E91" w:rsidP="00D35ED4">
            <w:pPr>
              <w:pStyle w:val="af2"/>
              <w:rPr>
                <w:szCs w:val="24"/>
              </w:rPr>
            </w:pPr>
            <w:r w:rsidRPr="007F06D4">
              <w:rPr>
                <w:szCs w:val="24"/>
              </w:rPr>
              <w:t>3</w:t>
            </w:r>
          </w:p>
        </w:tc>
        <w:tc>
          <w:tcPr>
            <w:tcW w:w="3395" w:type="pct"/>
            <w:tcBorders>
              <w:top w:val="nil"/>
              <w:left w:val="nil"/>
              <w:bottom w:val="single" w:sz="4" w:space="0" w:color="auto"/>
              <w:right w:val="single" w:sz="4" w:space="0" w:color="auto"/>
            </w:tcBorders>
            <w:shd w:val="clear" w:color="auto" w:fill="auto"/>
            <w:vAlign w:val="bottom"/>
            <w:hideMark/>
          </w:tcPr>
          <w:p w14:paraId="01054C5D" w14:textId="77777777" w:rsidR="00E73E91" w:rsidRPr="007F06D4" w:rsidRDefault="00E73E91" w:rsidP="00D35ED4">
            <w:pPr>
              <w:pStyle w:val="af2"/>
              <w:rPr>
                <w:szCs w:val="24"/>
              </w:rPr>
            </w:pPr>
            <w:r w:rsidRPr="007F06D4">
              <w:rPr>
                <w:szCs w:val="24"/>
              </w:rPr>
              <w:t>Стоимость работ по монтажу и транспортировке экспериментальной установки</w:t>
            </w:r>
          </w:p>
        </w:tc>
        <w:tc>
          <w:tcPr>
            <w:tcW w:w="1300" w:type="pct"/>
            <w:tcBorders>
              <w:top w:val="nil"/>
              <w:left w:val="nil"/>
              <w:bottom w:val="single" w:sz="4" w:space="0" w:color="auto"/>
              <w:right w:val="single" w:sz="4" w:space="0" w:color="auto"/>
            </w:tcBorders>
            <w:shd w:val="clear" w:color="auto" w:fill="auto"/>
            <w:noWrap/>
            <w:vAlign w:val="center"/>
            <w:hideMark/>
          </w:tcPr>
          <w:p w14:paraId="434F4E66" w14:textId="77777777" w:rsidR="00E73E91" w:rsidRPr="007F06D4" w:rsidRDefault="00E73E91" w:rsidP="00D35ED4">
            <w:pPr>
              <w:pStyle w:val="af2"/>
              <w:rPr>
                <w:szCs w:val="24"/>
                <w:lang w:val="en-US"/>
              </w:rPr>
            </w:pPr>
            <w:r w:rsidRPr="007F06D4">
              <w:rPr>
                <w:szCs w:val="24"/>
                <w:lang w:val="en-US"/>
              </w:rPr>
              <w:t>71</w:t>
            </w:r>
            <w:r w:rsidRPr="007F06D4">
              <w:rPr>
                <w:szCs w:val="24"/>
              </w:rPr>
              <w:t>1 </w:t>
            </w:r>
            <w:r w:rsidRPr="007F06D4">
              <w:rPr>
                <w:szCs w:val="24"/>
                <w:lang w:val="en-US"/>
              </w:rPr>
              <w:t>56</w:t>
            </w:r>
            <w:r w:rsidRPr="007F06D4">
              <w:rPr>
                <w:szCs w:val="24"/>
              </w:rPr>
              <w:t>0</w:t>
            </w:r>
            <w:r w:rsidRPr="007F06D4">
              <w:rPr>
                <w:szCs w:val="24"/>
                <w:lang w:val="en-US"/>
              </w:rPr>
              <w:t>,3</w:t>
            </w:r>
          </w:p>
        </w:tc>
      </w:tr>
    </w:tbl>
    <w:p w14:paraId="364E48DC" w14:textId="77777777" w:rsidR="00E73E91" w:rsidRPr="007F06D4" w:rsidRDefault="00E73E91" w:rsidP="00E73E91">
      <w:pPr>
        <w:pStyle w:val="afffa"/>
      </w:pPr>
    </w:p>
    <w:p w14:paraId="744DE514" w14:textId="77777777" w:rsidR="00E73E91" w:rsidRPr="007F06D4" w:rsidRDefault="00E73E91" w:rsidP="00E73E91">
      <w:pPr>
        <w:rPr>
          <w:sz w:val="28"/>
          <w:szCs w:val="28"/>
        </w:rPr>
      </w:pPr>
      <w:r w:rsidRPr="007F06D4">
        <w:rPr>
          <w:sz w:val="28"/>
          <w:szCs w:val="28"/>
        </w:rPr>
        <w:t>В таблице 21 представлена оценка стоимости работ по сборке радиатора.</w:t>
      </w:r>
    </w:p>
    <w:p w14:paraId="6B5A2334" w14:textId="77777777" w:rsidR="00E73E91" w:rsidRPr="007F06D4" w:rsidRDefault="00E73E91" w:rsidP="00E73E91">
      <w:pPr>
        <w:pStyle w:val="afffa"/>
        <w:rPr>
          <w:szCs w:val="28"/>
        </w:rPr>
      </w:pPr>
      <w:r w:rsidRPr="007F06D4">
        <w:rPr>
          <w:szCs w:val="28"/>
        </w:rPr>
        <w:t>Таблица 21 – Расчет стоимости работ по сборке радиатора</w:t>
      </w:r>
    </w:p>
    <w:p w14:paraId="7C05744E" w14:textId="77777777" w:rsidR="00E73E91" w:rsidRPr="007F06D4" w:rsidRDefault="00E73E91" w:rsidP="00E73E91">
      <w:pPr>
        <w:pStyle w:val="afffa"/>
        <w:rPr>
          <w:szCs w:val="28"/>
        </w:rPr>
      </w:pPr>
    </w:p>
    <w:tbl>
      <w:tblPr>
        <w:tblW w:w="4817" w:type="pct"/>
        <w:tblInd w:w="108" w:type="dxa"/>
        <w:tblLook w:val="04A0" w:firstRow="1" w:lastRow="0" w:firstColumn="1" w:lastColumn="0" w:noHBand="0" w:noVBand="1"/>
      </w:tblPr>
      <w:tblGrid>
        <w:gridCol w:w="729"/>
        <w:gridCol w:w="6161"/>
        <w:gridCol w:w="2387"/>
      </w:tblGrid>
      <w:tr w:rsidR="007F06D4" w:rsidRPr="007F06D4" w14:paraId="5525FA5C" w14:textId="77777777" w:rsidTr="00D35ED4">
        <w:trPr>
          <w:trHeight w:val="397"/>
        </w:trPr>
        <w:tc>
          <w:tcPr>
            <w:tcW w:w="2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BBC42" w14:textId="77777777" w:rsidR="00E73E91" w:rsidRPr="007F06D4" w:rsidRDefault="00E73E91" w:rsidP="00D35ED4">
            <w:pPr>
              <w:pStyle w:val="af2"/>
              <w:rPr>
                <w:szCs w:val="24"/>
              </w:rPr>
            </w:pPr>
            <w:r w:rsidRPr="007F06D4">
              <w:rPr>
                <w:szCs w:val="24"/>
              </w:rPr>
              <w:t>№</w:t>
            </w:r>
          </w:p>
        </w:tc>
        <w:tc>
          <w:tcPr>
            <w:tcW w:w="3377" w:type="pct"/>
            <w:tcBorders>
              <w:top w:val="single" w:sz="4" w:space="0" w:color="auto"/>
              <w:left w:val="nil"/>
              <w:bottom w:val="single" w:sz="4" w:space="0" w:color="auto"/>
              <w:right w:val="single" w:sz="4" w:space="0" w:color="auto"/>
            </w:tcBorders>
            <w:shd w:val="clear" w:color="auto" w:fill="auto"/>
            <w:noWrap/>
            <w:vAlign w:val="center"/>
            <w:hideMark/>
          </w:tcPr>
          <w:p w14:paraId="0C822DC9" w14:textId="77777777" w:rsidR="00E73E91" w:rsidRPr="007F06D4" w:rsidRDefault="00E73E91" w:rsidP="00D35ED4">
            <w:pPr>
              <w:pStyle w:val="af2"/>
              <w:rPr>
                <w:szCs w:val="24"/>
              </w:rPr>
            </w:pPr>
            <w:r w:rsidRPr="007F06D4">
              <w:rPr>
                <w:szCs w:val="24"/>
              </w:rPr>
              <w:t>Стоимость работ по изготовлению радиатора</w:t>
            </w:r>
          </w:p>
        </w:tc>
        <w:tc>
          <w:tcPr>
            <w:tcW w:w="1343" w:type="pct"/>
            <w:tcBorders>
              <w:top w:val="single" w:sz="4" w:space="0" w:color="auto"/>
              <w:left w:val="nil"/>
              <w:bottom w:val="single" w:sz="4" w:space="0" w:color="auto"/>
              <w:right w:val="single" w:sz="4" w:space="0" w:color="auto"/>
            </w:tcBorders>
            <w:shd w:val="clear" w:color="auto" w:fill="auto"/>
            <w:noWrap/>
            <w:vAlign w:val="center"/>
            <w:hideMark/>
          </w:tcPr>
          <w:p w14:paraId="79232A98" w14:textId="77777777" w:rsidR="00E73E91" w:rsidRPr="007F06D4" w:rsidRDefault="00E73E91" w:rsidP="00D35ED4">
            <w:pPr>
              <w:pStyle w:val="af2"/>
              <w:rPr>
                <w:szCs w:val="24"/>
              </w:rPr>
            </w:pPr>
            <w:r w:rsidRPr="007F06D4">
              <w:rPr>
                <w:szCs w:val="24"/>
              </w:rPr>
              <w:t>KZT</w:t>
            </w:r>
          </w:p>
        </w:tc>
      </w:tr>
      <w:tr w:rsidR="007F06D4" w:rsidRPr="007F06D4" w14:paraId="47FBFB1B" w14:textId="77777777" w:rsidTr="00D35ED4">
        <w:trPr>
          <w:trHeight w:val="397"/>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2D02800D" w14:textId="77777777" w:rsidR="00E73E91" w:rsidRPr="007F06D4" w:rsidRDefault="00E73E91" w:rsidP="00D35ED4">
            <w:pPr>
              <w:pStyle w:val="af2"/>
              <w:rPr>
                <w:szCs w:val="24"/>
              </w:rPr>
            </w:pPr>
            <w:r w:rsidRPr="007F06D4">
              <w:rPr>
                <w:szCs w:val="24"/>
              </w:rPr>
              <w:t>1</w:t>
            </w:r>
          </w:p>
        </w:tc>
        <w:tc>
          <w:tcPr>
            <w:tcW w:w="3377" w:type="pct"/>
            <w:tcBorders>
              <w:top w:val="nil"/>
              <w:left w:val="nil"/>
              <w:bottom w:val="single" w:sz="4" w:space="0" w:color="auto"/>
              <w:right w:val="single" w:sz="4" w:space="0" w:color="auto"/>
            </w:tcBorders>
            <w:shd w:val="clear" w:color="auto" w:fill="auto"/>
            <w:noWrap/>
            <w:vAlign w:val="center"/>
            <w:hideMark/>
          </w:tcPr>
          <w:p w14:paraId="53F74A63" w14:textId="77777777" w:rsidR="00E73E91" w:rsidRPr="007F06D4" w:rsidRDefault="00E73E91" w:rsidP="00D35ED4">
            <w:pPr>
              <w:pStyle w:val="af2"/>
              <w:rPr>
                <w:szCs w:val="24"/>
              </w:rPr>
            </w:pPr>
            <w:r w:rsidRPr="007F06D4">
              <w:rPr>
                <w:szCs w:val="24"/>
              </w:rPr>
              <w:t>Месячная зарплата</w:t>
            </w:r>
          </w:p>
        </w:tc>
        <w:tc>
          <w:tcPr>
            <w:tcW w:w="1343" w:type="pct"/>
            <w:tcBorders>
              <w:top w:val="nil"/>
              <w:left w:val="nil"/>
              <w:bottom w:val="single" w:sz="4" w:space="0" w:color="auto"/>
              <w:right w:val="single" w:sz="4" w:space="0" w:color="auto"/>
            </w:tcBorders>
            <w:shd w:val="clear" w:color="auto" w:fill="auto"/>
            <w:noWrap/>
            <w:vAlign w:val="center"/>
            <w:hideMark/>
          </w:tcPr>
          <w:p w14:paraId="50EDA5BC" w14:textId="77777777" w:rsidR="00E73E91" w:rsidRPr="007F06D4" w:rsidRDefault="00E73E91" w:rsidP="00D35ED4">
            <w:pPr>
              <w:pStyle w:val="af2"/>
              <w:rPr>
                <w:szCs w:val="24"/>
              </w:rPr>
            </w:pPr>
            <w:r w:rsidRPr="007F06D4">
              <w:rPr>
                <w:szCs w:val="24"/>
              </w:rPr>
              <w:t>180 000</w:t>
            </w:r>
          </w:p>
        </w:tc>
      </w:tr>
      <w:tr w:rsidR="007F06D4" w:rsidRPr="007F06D4" w14:paraId="62A4BDD4" w14:textId="77777777" w:rsidTr="00D35ED4">
        <w:trPr>
          <w:trHeight w:val="397"/>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28DD2489" w14:textId="77777777" w:rsidR="00E73E91" w:rsidRPr="007F06D4" w:rsidRDefault="00E73E91" w:rsidP="00D35ED4">
            <w:pPr>
              <w:pStyle w:val="af2"/>
              <w:rPr>
                <w:szCs w:val="24"/>
              </w:rPr>
            </w:pPr>
            <w:r w:rsidRPr="007F06D4">
              <w:rPr>
                <w:szCs w:val="24"/>
              </w:rPr>
              <w:t>2</w:t>
            </w:r>
          </w:p>
        </w:tc>
        <w:tc>
          <w:tcPr>
            <w:tcW w:w="3377" w:type="pct"/>
            <w:tcBorders>
              <w:top w:val="nil"/>
              <w:left w:val="nil"/>
              <w:bottom w:val="single" w:sz="4" w:space="0" w:color="auto"/>
              <w:right w:val="single" w:sz="4" w:space="0" w:color="auto"/>
            </w:tcBorders>
            <w:shd w:val="clear" w:color="auto" w:fill="auto"/>
            <w:noWrap/>
            <w:vAlign w:val="center"/>
            <w:hideMark/>
          </w:tcPr>
          <w:p w14:paraId="46CF5A8F" w14:textId="77777777" w:rsidR="00E73E91" w:rsidRPr="007F06D4" w:rsidRDefault="00E73E91" w:rsidP="00D35ED4">
            <w:pPr>
              <w:pStyle w:val="af2"/>
              <w:rPr>
                <w:szCs w:val="24"/>
              </w:rPr>
            </w:pPr>
            <w:r w:rsidRPr="007F06D4">
              <w:rPr>
                <w:szCs w:val="24"/>
              </w:rPr>
              <w:t>Стоимость 1 часа работы</w:t>
            </w:r>
          </w:p>
        </w:tc>
        <w:tc>
          <w:tcPr>
            <w:tcW w:w="1343" w:type="pct"/>
            <w:tcBorders>
              <w:top w:val="nil"/>
              <w:left w:val="nil"/>
              <w:bottom w:val="single" w:sz="4" w:space="0" w:color="auto"/>
              <w:right w:val="single" w:sz="4" w:space="0" w:color="auto"/>
            </w:tcBorders>
            <w:shd w:val="clear" w:color="auto" w:fill="auto"/>
            <w:noWrap/>
            <w:vAlign w:val="center"/>
            <w:hideMark/>
          </w:tcPr>
          <w:p w14:paraId="1BD20208" w14:textId="77777777" w:rsidR="00E73E91" w:rsidRPr="007F06D4" w:rsidRDefault="00E73E91" w:rsidP="00D35ED4">
            <w:pPr>
              <w:pStyle w:val="af2"/>
              <w:rPr>
                <w:szCs w:val="24"/>
              </w:rPr>
            </w:pPr>
            <w:r w:rsidRPr="007F06D4">
              <w:rPr>
                <w:szCs w:val="24"/>
              </w:rPr>
              <w:t>1 125</w:t>
            </w:r>
          </w:p>
        </w:tc>
      </w:tr>
      <w:tr w:rsidR="00E73E91" w:rsidRPr="007F06D4" w14:paraId="7F6D4CB8" w14:textId="77777777" w:rsidTr="00D35ED4">
        <w:trPr>
          <w:trHeight w:val="397"/>
        </w:trPr>
        <w:tc>
          <w:tcPr>
            <w:tcW w:w="280" w:type="pct"/>
            <w:tcBorders>
              <w:top w:val="nil"/>
              <w:left w:val="single" w:sz="4" w:space="0" w:color="auto"/>
              <w:bottom w:val="single" w:sz="4" w:space="0" w:color="auto"/>
              <w:right w:val="single" w:sz="4" w:space="0" w:color="auto"/>
            </w:tcBorders>
            <w:shd w:val="clear" w:color="auto" w:fill="auto"/>
            <w:noWrap/>
            <w:vAlign w:val="center"/>
            <w:hideMark/>
          </w:tcPr>
          <w:p w14:paraId="65134E72" w14:textId="77777777" w:rsidR="00E73E91" w:rsidRPr="007F06D4" w:rsidRDefault="00E73E91" w:rsidP="00D35ED4">
            <w:pPr>
              <w:pStyle w:val="af2"/>
              <w:rPr>
                <w:szCs w:val="24"/>
              </w:rPr>
            </w:pPr>
            <w:r w:rsidRPr="007F06D4">
              <w:rPr>
                <w:szCs w:val="24"/>
              </w:rPr>
              <w:t>3</w:t>
            </w:r>
          </w:p>
        </w:tc>
        <w:tc>
          <w:tcPr>
            <w:tcW w:w="3377" w:type="pct"/>
            <w:tcBorders>
              <w:top w:val="nil"/>
              <w:left w:val="nil"/>
              <w:bottom w:val="single" w:sz="4" w:space="0" w:color="auto"/>
              <w:right w:val="single" w:sz="4" w:space="0" w:color="auto"/>
            </w:tcBorders>
            <w:shd w:val="clear" w:color="auto" w:fill="auto"/>
            <w:noWrap/>
            <w:vAlign w:val="center"/>
            <w:hideMark/>
          </w:tcPr>
          <w:p w14:paraId="30B562DA" w14:textId="77777777" w:rsidR="00E73E91" w:rsidRPr="007F06D4" w:rsidRDefault="00E73E91" w:rsidP="00D35ED4">
            <w:pPr>
              <w:pStyle w:val="af2"/>
              <w:rPr>
                <w:szCs w:val="24"/>
              </w:rPr>
            </w:pPr>
            <w:r w:rsidRPr="007F06D4">
              <w:rPr>
                <w:szCs w:val="24"/>
              </w:rPr>
              <w:t>Стоимость работ по изготовлению радиатора</w:t>
            </w:r>
          </w:p>
        </w:tc>
        <w:tc>
          <w:tcPr>
            <w:tcW w:w="1343" w:type="pct"/>
            <w:tcBorders>
              <w:top w:val="nil"/>
              <w:left w:val="nil"/>
              <w:bottom w:val="single" w:sz="4" w:space="0" w:color="auto"/>
              <w:right w:val="single" w:sz="4" w:space="0" w:color="auto"/>
            </w:tcBorders>
            <w:shd w:val="clear" w:color="auto" w:fill="auto"/>
            <w:noWrap/>
            <w:vAlign w:val="center"/>
            <w:hideMark/>
          </w:tcPr>
          <w:p w14:paraId="399E0D34" w14:textId="77777777" w:rsidR="00E73E91" w:rsidRPr="007F06D4" w:rsidRDefault="00E73E91" w:rsidP="00D35ED4">
            <w:pPr>
              <w:pStyle w:val="af2"/>
              <w:rPr>
                <w:szCs w:val="24"/>
              </w:rPr>
            </w:pPr>
            <w:r w:rsidRPr="007F06D4">
              <w:rPr>
                <w:szCs w:val="24"/>
              </w:rPr>
              <w:t>199 690</w:t>
            </w:r>
          </w:p>
        </w:tc>
      </w:tr>
    </w:tbl>
    <w:p w14:paraId="1F251DF7" w14:textId="77777777" w:rsidR="00E73E91" w:rsidRPr="007F06D4" w:rsidRDefault="00E73E91" w:rsidP="00E73E91">
      <w:pPr>
        <w:rPr>
          <w:sz w:val="28"/>
          <w:szCs w:val="28"/>
        </w:rPr>
      </w:pPr>
    </w:p>
    <w:p w14:paraId="6DFB4E97" w14:textId="77777777" w:rsidR="00E73E91" w:rsidRPr="007F06D4" w:rsidRDefault="00E73E91" w:rsidP="00E73E91">
      <w:pPr>
        <w:rPr>
          <w:sz w:val="28"/>
          <w:szCs w:val="28"/>
        </w:rPr>
      </w:pPr>
      <w:r w:rsidRPr="007F06D4">
        <w:rPr>
          <w:sz w:val="28"/>
          <w:szCs w:val="28"/>
        </w:rPr>
        <w:t>Примечания</w:t>
      </w:r>
    </w:p>
    <w:p w14:paraId="5D02EA18" w14:textId="77777777" w:rsidR="00E73E91" w:rsidRPr="007F06D4" w:rsidRDefault="00E73E91" w:rsidP="00E73E91">
      <w:pPr>
        <w:rPr>
          <w:sz w:val="28"/>
          <w:szCs w:val="28"/>
        </w:rPr>
      </w:pPr>
      <w:r w:rsidRPr="007F06D4">
        <w:rPr>
          <w:sz w:val="28"/>
          <w:szCs w:val="28"/>
        </w:rPr>
        <w:t>1.Месячная зарплата представлена исходя из предложений о работе для инженерно-технических работников в городе Алматы.</w:t>
      </w:r>
    </w:p>
    <w:p w14:paraId="53DB82A5" w14:textId="77777777" w:rsidR="00E73E91" w:rsidRPr="007F06D4" w:rsidRDefault="00E73E91" w:rsidP="00E73E91">
      <w:pPr>
        <w:rPr>
          <w:sz w:val="28"/>
          <w:szCs w:val="28"/>
        </w:rPr>
      </w:pPr>
      <w:r w:rsidRPr="007F06D4">
        <w:rPr>
          <w:sz w:val="28"/>
          <w:szCs w:val="28"/>
        </w:rPr>
        <w:t>2.Считаем, что налоги, отчисляемые работодателем, входят в указанное значение зарплаты.</w:t>
      </w:r>
    </w:p>
    <w:p w14:paraId="272FCB4F" w14:textId="77777777" w:rsidR="00E73E91" w:rsidRPr="007F06D4" w:rsidRDefault="00E73E91" w:rsidP="00E73E91">
      <w:pPr>
        <w:ind w:firstLine="709"/>
        <w:jc w:val="both"/>
        <w:rPr>
          <w:sz w:val="28"/>
          <w:szCs w:val="28"/>
        </w:rPr>
      </w:pPr>
    </w:p>
    <w:p w14:paraId="6F976798" w14:textId="77777777" w:rsidR="00E73E91" w:rsidRPr="007F06D4" w:rsidRDefault="00E73E91" w:rsidP="00E73E91">
      <w:pPr>
        <w:ind w:firstLine="709"/>
        <w:jc w:val="both"/>
        <w:rPr>
          <w:sz w:val="28"/>
          <w:szCs w:val="28"/>
        </w:rPr>
      </w:pPr>
      <w:r w:rsidRPr="007F06D4">
        <w:rPr>
          <w:sz w:val="28"/>
          <w:szCs w:val="28"/>
        </w:rPr>
        <w:t>Из приведённых выше таблиц стоимость узла конденсации составит около 4270 44,3 тысяч тенге.</w:t>
      </w:r>
    </w:p>
    <w:p w14:paraId="1E6E2084" w14:textId="77777777" w:rsidR="00E73E91" w:rsidRPr="007F06D4" w:rsidRDefault="00E73E91" w:rsidP="00E73E91">
      <w:pPr>
        <w:ind w:firstLine="709"/>
        <w:jc w:val="both"/>
        <w:rPr>
          <w:sz w:val="28"/>
          <w:szCs w:val="28"/>
        </w:rPr>
      </w:pPr>
      <w:r w:rsidRPr="007F06D4">
        <w:rPr>
          <w:sz w:val="28"/>
          <w:szCs w:val="28"/>
        </w:rPr>
        <w:t>Для экономического сравнения потребления электроэнергии использования комбинированного узла конденсации и использовании воздушного конденсатора проведём анализ вопроса.</w:t>
      </w:r>
    </w:p>
    <w:p w14:paraId="01E229D2" w14:textId="77777777" w:rsidR="00E73E91" w:rsidRPr="007F06D4" w:rsidRDefault="00E73E91" w:rsidP="00E73E91">
      <w:pPr>
        <w:ind w:firstLine="709"/>
        <w:jc w:val="both"/>
        <w:rPr>
          <w:sz w:val="28"/>
          <w:szCs w:val="28"/>
        </w:rPr>
      </w:pPr>
      <w:r w:rsidRPr="007F06D4">
        <w:rPr>
          <w:sz w:val="28"/>
          <w:szCs w:val="28"/>
        </w:rPr>
        <w:t>Потребляемая мощность холодильной установки складывается из суммы номинальной мощности электродвигателя (N</w:t>
      </w:r>
      <w:r w:rsidRPr="007F06D4">
        <w:rPr>
          <w:sz w:val="28"/>
          <w:szCs w:val="28"/>
          <w:vertAlign w:val="subscript"/>
        </w:rPr>
        <w:t>e</w:t>
      </w:r>
      <w:r w:rsidRPr="007F06D4">
        <w:rPr>
          <w:sz w:val="28"/>
          <w:szCs w:val="28"/>
        </w:rPr>
        <w:t>, кВт) умноженной на количество часов работы в сутки (τ</w:t>
      </w:r>
      <w:r w:rsidRPr="007F06D4">
        <w:rPr>
          <w:sz w:val="28"/>
          <w:szCs w:val="28"/>
          <w:vertAlign w:val="subscript"/>
        </w:rPr>
        <w:t>р</w:t>
      </w:r>
      <w:r w:rsidRPr="007F06D4">
        <w:rPr>
          <w:sz w:val="28"/>
          <w:szCs w:val="28"/>
        </w:rPr>
        <w:t>, ч) умноженной на количество дней работы машины (n</w:t>
      </w:r>
      <w:r w:rsidRPr="007F06D4">
        <w:rPr>
          <w:sz w:val="28"/>
          <w:szCs w:val="28"/>
          <w:vertAlign w:val="subscript"/>
        </w:rPr>
        <w:t>дн</w:t>
      </w:r>
      <w:r w:rsidRPr="007F06D4">
        <w:rPr>
          <w:sz w:val="28"/>
          <w:szCs w:val="28"/>
        </w:rPr>
        <w:t>).</w:t>
      </w:r>
    </w:p>
    <w:p w14:paraId="5C6B03CD" w14:textId="77777777" w:rsidR="00E73E91" w:rsidRPr="007F06D4" w:rsidRDefault="00E73E91" w:rsidP="00E73E91">
      <w:pPr>
        <w:ind w:firstLine="709"/>
        <w:jc w:val="both"/>
        <w:rPr>
          <w:sz w:val="28"/>
          <w:szCs w:val="28"/>
        </w:rPr>
      </w:pPr>
    </w:p>
    <w:p w14:paraId="107DB741" w14:textId="6CF825A9" w:rsidR="00E73E91" w:rsidRPr="007F06D4" w:rsidRDefault="00E73E91" w:rsidP="00E73E91">
      <w:pPr>
        <w:ind w:firstLine="709"/>
        <w:rPr>
          <w:i/>
          <w:sz w:val="28"/>
          <w:szCs w:val="28"/>
        </w:rPr>
      </w:pPr>
      <w:r w:rsidRPr="007F06D4">
        <w:rPr>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эл</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n</m:t>
            </m:r>
          </m:e>
          <m:sub>
            <m:r>
              <w:rPr>
                <w:rFonts w:ascii="Cambria Math" w:hAnsi="Cambria Math"/>
                <w:sz w:val="28"/>
                <w:szCs w:val="28"/>
              </w:rPr>
              <m:t>дн</m:t>
            </m:r>
          </m:sub>
        </m:sSub>
        <m:r>
          <w:rPr>
            <w:rFonts w:ascii="Cambria Math" w:hAnsi="Cambria Math"/>
            <w:sz w:val="28"/>
            <w:szCs w:val="28"/>
          </w:rPr>
          <m:t>.</m:t>
        </m:r>
      </m:oMath>
      <w:r w:rsidRPr="007F06D4">
        <w:rPr>
          <w:i/>
          <w:sz w:val="28"/>
          <w:szCs w:val="28"/>
        </w:rPr>
        <w:t xml:space="preserve">                                             </w:t>
      </w:r>
      <w:r w:rsidRPr="007F06D4">
        <w:rPr>
          <w:iCs/>
          <w:sz w:val="28"/>
          <w:szCs w:val="28"/>
        </w:rPr>
        <w:t>(72)</w:t>
      </w:r>
    </w:p>
    <w:p w14:paraId="41EBF2AF" w14:textId="77777777" w:rsidR="00E73E91" w:rsidRPr="007F06D4" w:rsidRDefault="00E73E91" w:rsidP="00E73E91">
      <w:pPr>
        <w:ind w:firstLine="709"/>
        <w:jc w:val="both"/>
        <w:rPr>
          <w:i/>
          <w:sz w:val="28"/>
          <w:szCs w:val="28"/>
        </w:rPr>
      </w:pPr>
    </w:p>
    <w:p w14:paraId="13C9F4A6" w14:textId="77777777" w:rsidR="00E73E91" w:rsidRPr="007F06D4" w:rsidRDefault="00E73E91" w:rsidP="00E73E91">
      <w:pPr>
        <w:ind w:firstLine="709"/>
        <w:jc w:val="both"/>
        <w:rPr>
          <w:sz w:val="28"/>
          <w:szCs w:val="28"/>
        </w:rPr>
      </w:pPr>
      <w:r w:rsidRPr="007F06D4">
        <w:rPr>
          <w:sz w:val="28"/>
          <w:szCs w:val="28"/>
        </w:rPr>
        <w:t>При использовании воздушного конденсатора работа системы стабильна большую часть времени, кроме жаркого периода времени. Следовательно, машина будет работать в течении 253 дней с учетом коэффициента использования оборудования (</w:t>
      </w:r>
      <w:r w:rsidRPr="007F06D4">
        <w:rPr>
          <w:sz w:val="28"/>
          <w:szCs w:val="28"/>
          <w:lang w:val="en-US"/>
        </w:rPr>
        <w:t>k</w:t>
      </w:r>
      <w:r w:rsidRPr="007F06D4">
        <w:rPr>
          <w:sz w:val="28"/>
          <w:szCs w:val="28"/>
        </w:rPr>
        <w:t>=0,92) в году при стабильной температуре конденсации около +35…+40°</w:t>
      </w:r>
      <w:r w:rsidRPr="007F06D4">
        <w:rPr>
          <w:sz w:val="28"/>
          <w:szCs w:val="28"/>
          <w:lang w:val="en-US"/>
        </w:rPr>
        <w:t>C</w:t>
      </w:r>
      <w:r w:rsidRPr="007F06D4">
        <w:rPr>
          <w:sz w:val="28"/>
          <w:szCs w:val="28"/>
        </w:rPr>
        <w:t>. Время работы оборудования примем 5 часов в сутки. Среднее потребление около 0,35 кВт.</w:t>
      </w:r>
    </w:p>
    <w:p w14:paraId="45BB4C50" w14:textId="77777777" w:rsidR="00E73E91" w:rsidRPr="007F06D4" w:rsidRDefault="00E73E91" w:rsidP="00E73E91">
      <w:pPr>
        <w:ind w:firstLine="709"/>
        <w:jc w:val="both"/>
        <w:rPr>
          <w:sz w:val="28"/>
          <w:szCs w:val="28"/>
        </w:rPr>
      </w:pPr>
      <w:r w:rsidRPr="007F06D4">
        <w:rPr>
          <w:sz w:val="28"/>
          <w:szCs w:val="28"/>
        </w:rPr>
        <w:lastRenderedPageBreak/>
        <w:t xml:space="preserve">Получаем </w:t>
      </w:r>
      <w:r w:rsidRPr="007F06D4">
        <w:rPr>
          <w:sz w:val="28"/>
          <w:szCs w:val="28"/>
          <w:lang w:val="en-US"/>
        </w:rPr>
        <w:t>W</w:t>
      </w:r>
      <w:r w:rsidRPr="007F06D4">
        <w:rPr>
          <w:sz w:val="28"/>
          <w:szCs w:val="28"/>
          <w:vertAlign w:val="subscript"/>
        </w:rPr>
        <w:t xml:space="preserve">э </w:t>
      </w:r>
      <w:r w:rsidRPr="007F06D4">
        <w:rPr>
          <w:sz w:val="28"/>
          <w:szCs w:val="28"/>
        </w:rPr>
        <w:t>= 443 кВт∙ч.</w:t>
      </w:r>
    </w:p>
    <w:p w14:paraId="3D6B61E5" w14:textId="77777777" w:rsidR="00E73E91" w:rsidRPr="007F06D4" w:rsidRDefault="00E73E91" w:rsidP="00E73E91">
      <w:pPr>
        <w:ind w:firstLine="709"/>
        <w:jc w:val="both"/>
        <w:rPr>
          <w:sz w:val="28"/>
          <w:szCs w:val="28"/>
        </w:rPr>
      </w:pPr>
      <w:r w:rsidRPr="007F06D4">
        <w:rPr>
          <w:sz w:val="28"/>
          <w:szCs w:val="28"/>
        </w:rPr>
        <w:t>В жаркое время температура конденсации воздушного конденсатора может подняться до +60°</w:t>
      </w:r>
      <w:r w:rsidRPr="007F06D4">
        <w:rPr>
          <w:sz w:val="28"/>
          <w:szCs w:val="28"/>
          <w:lang w:val="en-US"/>
        </w:rPr>
        <w:t>C</w:t>
      </w:r>
      <w:r w:rsidRPr="007F06D4">
        <w:rPr>
          <w:sz w:val="28"/>
          <w:szCs w:val="28"/>
        </w:rPr>
        <w:t>, в зависимости от условий. В средней при температуре +45…+50°</w:t>
      </w:r>
      <w:r w:rsidRPr="007F06D4">
        <w:rPr>
          <w:sz w:val="28"/>
          <w:szCs w:val="28"/>
          <w:lang w:val="en-US"/>
        </w:rPr>
        <w:t>C</w:t>
      </w:r>
      <w:r w:rsidRPr="007F06D4">
        <w:rPr>
          <w:sz w:val="28"/>
          <w:szCs w:val="28"/>
        </w:rPr>
        <w:t xml:space="preserve"> потребление установки повысится до 0,5 кВт. Время работы с учетом коэффициента использования оборудования количество дней в жаркий период составит 83 дня. Работает оборудование так же 5 часов в сутки.</w:t>
      </w:r>
    </w:p>
    <w:p w14:paraId="5B9756F2" w14:textId="77777777" w:rsidR="00E73E91" w:rsidRPr="007F06D4" w:rsidRDefault="00E73E91" w:rsidP="00E73E91">
      <w:pPr>
        <w:ind w:firstLine="709"/>
        <w:jc w:val="both"/>
        <w:rPr>
          <w:sz w:val="28"/>
          <w:szCs w:val="28"/>
        </w:rPr>
      </w:pPr>
      <w:r w:rsidRPr="007F06D4">
        <w:rPr>
          <w:sz w:val="28"/>
          <w:szCs w:val="28"/>
        </w:rPr>
        <w:t xml:space="preserve">За жаркий период получим </w:t>
      </w:r>
      <w:r w:rsidRPr="007F06D4">
        <w:rPr>
          <w:sz w:val="28"/>
          <w:szCs w:val="28"/>
          <w:lang w:val="en-US"/>
        </w:rPr>
        <w:t>W</w:t>
      </w:r>
      <w:r w:rsidRPr="007F06D4">
        <w:rPr>
          <w:sz w:val="28"/>
          <w:szCs w:val="28"/>
          <w:vertAlign w:val="subscript"/>
        </w:rPr>
        <w:t>э</w:t>
      </w:r>
      <w:r w:rsidRPr="007F06D4">
        <w:rPr>
          <w:sz w:val="28"/>
          <w:szCs w:val="28"/>
        </w:rPr>
        <w:t xml:space="preserve"> = 207 кВт∙ч.</w:t>
      </w:r>
    </w:p>
    <w:p w14:paraId="57EF6A10" w14:textId="77777777" w:rsidR="00E73E91" w:rsidRPr="007F06D4" w:rsidRDefault="00E73E91" w:rsidP="00E73E91">
      <w:pPr>
        <w:ind w:firstLine="709"/>
        <w:jc w:val="both"/>
        <w:rPr>
          <w:sz w:val="28"/>
          <w:szCs w:val="28"/>
        </w:rPr>
      </w:pPr>
      <w:r w:rsidRPr="007F06D4">
        <w:rPr>
          <w:sz w:val="28"/>
          <w:szCs w:val="28"/>
        </w:rPr>
        <w:t xml:space="preserve">Общий расход электроэнергии в течении года при использовании воздушного конденсатора составит </w:t>
      </w:r>
      <w:r w:rsidRPr="007F06D4">
        <w:rPr>
          <w:sz w:val="28"/>
          <w:szCs w:val="28"/>
          <w:lang w:val="en-US"/>
        </w:rPr>
        <w:t>W</w:t>
      </w:r>
      <w:r w:rsidRPr="007F06D4">
        <w:rPr>
          <w:sz w:val="28"/>
          <w:szCs w:val="28"/>
          <w:vertAlign w:val="subscript"/>
        </w:rPr>
        <w:t>э</w:t>
      </w:r>
      <w:r w:rsidRPr="007F06D4">
        <w:rPr>
          <w:sz w:val="28"/>
          <w:szCs w:val="28"/>
        </w:rPr>
        <w:t xml:space="preserve"> = 207+443=650 кВт.</w:t>
      </w:r>
    </w:p>
    <w:p w14:paraId="16C4D416" w14:textId="77777777" w:rsidR="00E73E91" w:rsidRPr="007F06D4" w:rsidRDefault="00E73E91" w:rsidP="00E73E91">
      <w:pPr>
        <w:ind w:firstLine="709"/>
        <w:jc w:val="both"/>
        <w:rPr>
          <w:sz w:val="28"/>
          <w:szCs w:val="28"/>
        </w:rPr>
      </w:pPr>
      <w:r w:rsidRPr="007F06D4">
        <w:rPr>
          <w:sz w:val="28"/>
          <w:szCs w:val="28"/>
        </w:rPr>
        <w:t>При подключении теплообменника в виде дополнительного охлаждения при конденсации так же есть возможность понизить температуру конденсации не только в жаркий сезон. Так температуру конденсации имеющегося воздушного конденсатора на протяжении 253 дней можно снизить в среднем ниже имеющейся на 5-10°</w:t>
      </w:r>
      <w:r w:rsidRPr="007F06D4">
        <w:rPr>
          <w:sz w:val="28"/>
          <w:szCs w:val="28"/>
          <w:lang w:val="en-US"/>
        </w:rPr>
        <w:t>C</w:t>
      </w:r>
      <w:r w:rsidRPr="007F06D4">
        <w:rPr>
          <w:sz w:val="28"/>
          <w:szCs w:val="28"/>
        </w:rPr>
        <w:t xml:space="preserve">, т.к. даже в холодной ночью теплоноситель будет циркулировать по контуру радиатор-аккумулятор холода. Следовательно, система может стабильно работать с пониженным потреблением около 0,2 и ниже. </w:t>
      </w:r>
    </w:p>
    <w:p w14:paraId="18091587" w14:textId="77777777" w:rsidR="00E73E91" w:rsidRPr="007F06D4" w:rsidRDefault="00E73E91" w:rsidP="00E73E91">
      <w:pPr>
        <w:ind w:firstLine="709"/>
        <w:jc w:val="both"/>
        <w:rPr>
          <w:sz w:val="28"/>
          <w:szCs w:val="28"/>
        </w:rPr>
      </w:pPr>
      <w:r w:rsidRPr="007F06D4">
        <w:rPr>
          <w:sz w:val="28"/>
          <w:szCs w:val="28"/>
        </w:rPr>
        <w:t xml:space="preserve">Потребление электроэнергии составит </w:t>
      </w:r>
      <w:r w:rsidRPr="007F06D4">
        <w:rPr>
          <w:sz w:val="28"/>
          <w:szCs w:val="28"/>
          <w:lang w:val="en-US"/>
        </w:rPr>
        <w:t>W</w:t>
      </w:r>
      <w:r w:rsidRPr="007F06D4">
        <w:rPr>
          <w:sz w:val="28"/>
          <w:szCs w:val="28"/>
          <w:vertAlign w:val="subscript"/>
        </w:rPr>
        <w:t>э</w:t>
      </w:r>
      <w:r w:rsidRPr="007F06D4">
        <w:rPr>
          <w:sz w:val="28"/>
          <w:szCs w:val="28"/>
        </w:rPr>
        <w:t xml:space="preserve"> = 253 кВт∙ч.</w:t>
      </w:r>
    </w:p>
    <w:p w14:paraId="2F8BA519" w14:textId="77777777" w:rsidR="00E73E91" w:rsidRPr="007F06D4" w:rsidRDefault="00E73E91" w:rsidP="00E73E91">
      <w:pPr>
        <w:ind w:firstLine="709"/>
        <w:jc w:val="both"/>
        <w:rPr>
          <w:sz w:val="28"/>
          <w:szCs w:val="28"/>
        </w:rPr>
      </w:pPr>
      <w:r w:rsidRPr="007F06D4">
        <w:rPr>
          <w:sz w:val="28"/>
          <w:szCs w:val="28"/>
        </w:rPr>
        <w:t>Данная система предназначена больше для снижения именно критических температур конденсации в жаркий период времени. Так исходя из расчетов теплоносителя в жаркий период за ночь может понизиться до +15…+20°</w:t>
      </w:r>
      <w:r w:rsidRPr="007F06D4">
        <w:rPr>
          <w:sz w:val="28"/>
          <w:szCs w:val="28"/>
          <w:lang w:val="en-US"/>
        </w:rPr>
        <w:t>C</w:t>
      </w:r>
      <w:r w:rsidRPr="007F06D4">
        <w:rPr>
          <w:sz w:val="28"/>
          <w:szCs w:val="28"/>
        </w:rPr>
        <w:t xml:space="preserve">. В среднем, в отличие от воздушного конденсатора потребление будет около 0,2-0,25 кВт за час работы оборудования. Примем потребление 0,25 кВт. </w:t>
      </w:r>
    </w:p>
    <w:p w14:paraId="1B498DBF" w14:textId="77777777" w:rsidR="00E73E91" w:rsidRPr="007F06D4" w:rsidRDefault="00E73E91" w:rsidP="00E73E91">
      <w:pPr>
        <w:ind w:firstLine="709"/>
        <w:jc w:val="both"/>
        <w:rPr>
          <w:sz w:val="28"/>
          <w:szCs w:val="28"/>
        </w:rPr>
      </w:pPr>
      <w:r w:rsidRPr="007F06D4">
        <w:rPr>
          <w:sz w:val="28"/>
          <w:szCs w:val="28"/>
        </w:rPr>
        <w:t xml:space="preserve">Потребление в жаркое время составит </w:t>
      </w:r>
      <w:r w:rsidRPr="007F06D4">
        <w:rPr>
          <w:sz w:val="28"/>
          <w:szCs w:val="28"/>
          <w:lang w:val="en-US"/>
        </w:rPr>
        <w:t>W</w:t>
      </w:r>
      <w:r w:rsidRPr="007F06D4">
        <w:rPr>
          <w:sz w:val="28"/>
          <w:szCs w:val="28"/>
          <w:vertAlign w:val="subscript"/>
        </w:rPr>
        <w:t>э</w:t>
      </w:r>
      <w:r w:rsidRPr="007F06D4">
        <w:rPr>
          <w:sz w:val="28"/>
          <w:szCs w:val="28"/>
        </w:rPr>
        <w:t xml:space="preserve"> = 103 кВт∙ч.</w:t>
      </w:r>
    </w:p>
    <w:p w14:paraId="6FCF8DCF" w14:textId="77777777" w:rsidR="00E73E91" w:rsidRPr="007F06D4" w:rsidRDefault="00E73E91" w:rsidP="00E73E91">
      <w:pPr>
        <w:ind w:firstLine="709"/>
        <w:jc w:val="both"/>
        <w:rPr>
          <w:sz w:val="28"/>
          <w:szCs w:val="28"/>
        </w:rPr>
      </w:pPr>
      <w:r w:rsidRPr="007F06D4">
        <w:rPr>
          <w:sz w:val="28"/>
          <w:szCs w:val="28"/>
        </w:rPr>
        <w:t xml:space="preserve">Общий расход электроэнергии в течении года при использовании комбинированного охлаждения составит </w:t>
      </w:r>
      <w:r w:rsidRPr="007F06D4">
        <w:rPr>
          <w:sz w:val="28"/>
          <w:szCs w:val="28"/>
          <w:lang w:val="en-US"/>
        </w:rPr>
        <w:t>W</w:t>
      </w:r>
      <w:r w:rsidRPr="007F06D4">
        <w:rPr>
          <w:sz w:val="28"/>
          <w:szCs w:val="28"/>
          <w:vertAlign w:val="subscript"/>
        </w:rPr>
        <w:t>э</w:t>
      </w:r>
      <w:r w:rsidRPr="007F06D4">
        <w:rPr>
          <w:sz w:val="28"/>
          <w:szCs w:val="28"/>
        </w:rPr>
        <w:t xml:space="preserve"> = 103+253=356 кВт∙ч</w:t>
      </w:r>
    </w:p>
    <w:p w14:paraId="08802B99" w14:textId="77777777" w:rsidR="00E73E91" w:rsidRPr="007F06D4" w:rsidRDefault="00E73E91" w:rsidP="00E73E91">
      <w:pPr>
        <w:ind w:firstLine="709"/>
        <w:jc w:val="both"/>
        <w:rPr>
          <w:sz w:val="28"/>
          <w:szCs w:val="28"/>
        </w:rPr>
      </w:pPr>
      <w:r w:rsidRPr="007F06D4">
        <w:rPr>
          <w:sz w:val="28"/>
          <w:szCs w:val="28"/>
        </w:rPr>
        <w:t>Экономия электроэнергии в год составит:</w:t>
      </w:r>
    </w:p>
    <w:p w14:paraId="3815478D" w14:textId="77777777" w:rsidR="00E73E91" w:rsidRPr="007F06D4" w:rsidRDefault="00E73E91" w:rsidP="00E73E91">
      <w:pPr>
        <w:ind w:firstLine="709"/>
        <w:jc w:val="both"/>
      </w:pPr>
    </w:p>
    <w:p w14:paraId="2366C431" w14:textId="21DC25F2" w:rsidR="00E73E91" w:rsidRPr="007F06D4" w:rsidRDefault="00E73E91" w:rsidP="00E73E91">
      <w:pPr>
        <w:ind w:firstLine="709"/>
        <w:jc w:val="center"/>
        <w:rPr>
          <w:sz w:val="28"/>
          <w:szCs w:val="28"/>
        </w:rPr>
      </w:pPr>
      <m:oMathPara>
        <m:oMath>
          <m:r>
            <w:rPr>
              <w:rFonts w:ascii="Cambria Math" w:hAnsi="Cambria Math"/>
              <w:sz w:val="28"/>
              <w:szCs w:val="28"/>
            </w:rPr>
            <m:t>∆W=</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э.возд.к.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э.комб.к.</m:t>
              </m:r>
            </m:sub>
          </m:sSub>
          <m:r>
            <w:rPr>
              <w:rFonts w:ascii="Cambria Math" w:hAnsi="Cambria Math"/>
              <w:sz w:val="28"/>
              <w:szCs w:val="28"/>
            </w:rPr>
            <m:t xml:space="preserve">=650-356=294 </m:t>
          </m:r>
          <m:r>
            <m:rPr>
              <m:sty m:val="p"/>
            </m:rPr>
            <w:rPr>
              <w:rFonts w:ascii="Cambria Math" w:hAnsi="Cambria Math"/>
              <w:sz w:val="28"/>
              <w:szCs w:val="28"/>
            </w:rPr>
            <m:t>кВт∙ч</m:t>
          </m:r>
          <m:r>
            <w:rPr>
              <w:rFonts w:ascii="Cambria Math" w:hAnsi="Cambria Math"/>
              <w:sz w:val="28"/>
              <w:szCs w:val="28"/>
            </w:rPr>
            <m:t>.</m:t>
          </m:r>
        </m:oMath>
      </m:oMathPara>
    </w:p>
    <w:p w14:paraId="388148B8" w14:textId="77777777" w:rsidR="00E73E91" w:rsidRPr="007F06D4" w:rsidRDefault="00E73E91" w:rsidP="00E73E91">
      <w:pPr>
        <w:ind w:firstLine="709"/>
        <w:jc w:val="both"/>
        <w:rPr>
          <w:sz w:val="28"/>
          <w:szCs w:val="28"/>
        </w:rPr>
      </w:pPr>
    </w:p>
    <w:p w14:paraId="52CF882B" w14:textId="77777777" w:rsidR="00E73E91" w:rsidRPr="007F06D4" w:rsidRDefault="00E73E91" w:rsidP="00E73E91">
      <w:pPr>
        <w:pStyle w:val="33"/>
        <w:spacing w:after="0"/>
        <w:ind w:left="0" w:firstLine="709"/>
        <w:jc w:val="both"/>
        <w:rPr>
          <w:sz w:val="28"/>
          <w:szCs w:val="28"/>
        </w:rPr>
      </w:pPr>
      <w:r w:rsidRPr="007F06D4">
        <w:rPr>
          <w:sz w:val="28"/>
          <w:szCs w:val="28"/>
        </w:rPr>
        <w:t>В процентном соотношении затрат преимущество комбинированного узла составит около 46%</w:t>
      </w:r>
    </w:p>
    <w:p w14:paraId="7EA7C4D7" w14:textId="77777777" w:rsidR="00E73E91" w:rsidRPr="007F06D4" w:rsidRDefault="00E73E91" w:rsidP="00E73E91">
      <w:pPr>
        <w:ind w:firstLine="709"/>
        <w:jc w:val="both"/>
        <w:rPr>
          <w:sz w:val="28"/>
          <w:szCs w:val="28"/>
        </w:rPr>
      </w:pPr>
      <w:r w:rsidRPr="007F06D4">
        <w:rPr>
          <w:sz w:val="28"/>
          <w:szCs w:val="28"/>
        </w:rPr>
        <w:t>Тариф электроэнергии в городе Алматы составляет на период мая 2020 года Т</w:t>
      </w:r>
      <w:r w:rsidRPr="007F06D4">
        <w:rPr>
          <w:sz w:val="28"/>
          <w:szCs w:val="28"/>
          <w:vertAlign w:val="subscript"/>
        </w:rPr>
        <w:t>э</w:t>
      </w:r>
      <w:r w:rsidRPr="007F06D4">
        <w:rPr>
          <w:sz w:val="28"/>
          <w:szCs w:val="28"/>
        </w:rPr>
        <w:t>=19,17 тг/кВт∙ч.</w:t>
      </w:r>
    </w:p>
    <w:p w14:paraId="0537698A" w14:textId="77777777" w:rsidR="00E73E91" w:rsidRPr="007F06D4" w:rsidRDefault="00E73E91" w:rsidP="00E73E91">
      <w:pPr>
        <w:pStyle w:val="Default"/>
        <w:ind w:firstLine="567"/>
        <w:jc w:val="both"/>
        <w:rPr>
          <w:color w:val="auto"/>
          <w:sz w:val="28"/>
          <w:szCs w:val="28"/>
        </w:rPr>
      </w:pPr>
      <w:r w:rsidRPr="007F06D4">
        <w:rPr>
          <w:color w:val="auto"/>
          <w:sz w:val="28"/>
          <w:szCs w:val="28"/>
        </w:rPr>
        <w:t>Экономический эффект в области эксплуатации и производства определяется путем сравнения экономии средств при охлаждении конденсатора (новый вариант) и установке только с воздушным охлаждением (базовый вариант) [98].</w:t>
      </w:r>
    </w:p>
    <w:p w14:paraId="39D8894F" w14:textId="77777777" w:rsidR="00E73E91" w:rsidRPr="007F06D4" w:rsidRDefault="00E73E91" w:rsidP="00E73E91">
      <w:pPr>
        <w:pStyle w:val="Default"/>
        <w:ind w:firstLine="567"/>
        <w:jc w:val="both"/>
        <w:rPr>
          <w:color w:val="auto"/>
          <w:sz w:val="28"/>
          <w:szCs w:val="28"/>
        </w:rPr>
      </w:pPr>
      <w:r w:rsidRPr="007F06D4">
        <w:rPr>
          <w:color w:val="auto"/>
          <w:sz w:val="28"/>
          <w:szCs w:val="28"/>
        </w:rPr>
        <w:t>Экономический эффект в сфере эксплуатации и производства определяется путём сопоставления приведённых затрат на охлаждение конденсатора (новый вариант) и установкой с использованием только искусственного холода (базовый вариант):</w:t>
      </w:r>
    </w:p>
    <w:p w14:paraId="43185BB0" w14:textId="77777777" w:rsidR="00E73E91" w:rsidRPr="007F06D4" w:rsidRDefault="00E73E91" w:rsidP="00E73E91">
      <w:pPr>
        <w:pStyle w:val="Default"/>
        <w:ind w:firstLine="708"/>
        <w:jc w:val="both"/>
        <w:rPr>
          <w:color w:val="auto"/>
          <w:sz w:val="28"/>
          <w:szCs w:val="28"/>
        </w:rPr>
      </w:pPr>
    </w:p>
    <w:p w14:paraId="18824D6D" w14:textId="4107C296" w:rsidR="00E73E91" w:rsidRPr="007F06D4" w:rsidRDefault="00E73E91" w:rsidP="00E73E91">
      <w:pPr>
        <w:pStyle w:val="Default"/>
        <w:jc w:val="right"/>
        <w:rPr>
          <w:color w:val="auto"/>
          <w:sz w:val="28"/>
          <w:szCs w:val="28"/>
        </w:rPr>
      </w:pPr>
      <m:oMath>
        <m:r>
          <w:rPr>
            <w:rFonts w:ascii="Cambria Math" w:hAnsi="Cambria Math"/>
            <w:color w:val="auto"/>
            <w:sz w:val="28"/>
            <w:szCs w:val="28"/>
          </w:rPr>
          <m:t>Э=</m:t>
        </m:r>
        <m:sSub>
          <m:sSubPr>
            <m:ctrlPr>
              <w:rPr>
                <w:rFonts w:ascii="Cambria Math" w:hAnsi="Cambria Math"/>
                <w:i/>
                <w:color w:val="auto"/>
                <w:sz w:val="28"/>
                <w:szCs w:val="28"/>
              </w:rPr>
            </m:ctrlPr>
          </m:sSubPr>
          <m:e>
            <m:r>
              <w:rPr>
                <w:rFonts w:ascii="Cambria Math" w:hAnsi="Cambria Math"/>
                <w:color w:val="auto"/>
                <w:sz w:val="28"/>
                <w:szCs w:val="28"/>
              </w:rPr>
              <m:t>З</m:t>
            </m:r>
          </m:e>
          <m:sub>
            <m:r>
              <w:rPr>
                <w:rFonts w:ascii="Cambria Math" w:hAnsi="Cambria Math"/>
                <w:color w:val="auto"/>
                <w:sz w:val="28"/>
                <w:szCs w:val="28"/>
              </w:rPr>
              <m:t>Б</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З</m:t>
            </m:r>
          </m:e>
          <m:sub>
            <m:r>
              <w:rPr>
                <w:rFonts w:ascii="Cambria Math" w:hAnsi="Cambria Math"/>
                <w:color w:val="auto"/>
                <w:sz w:val="28"/>
                <w:szCs w:val="28"/>
              </w:rPr>
              <m:t>Н</m:t>
            </m:r>
          </m:sub>
        </m:sSub>
      </m:oMath>
      <w:r w:rsidRPr="007F06D4">
        <w:rPr>
          <w:color w:val="auto"/>
          <w:sz w:val="28"/>
          <w:szCs w:val="28"/>
        </w:rPr>
        <w:tab/>
      </w:r>
      <w:r w:rsidRPr="007F06D4">
        <w:rPr>
          <w:color w:val="auto"/>
          <w:sz w:val="28"/>
          <w:szCs w:val="28"/>
        </w:rPr>
        <w:tab/>
      </w:r>
      <w:r w:rsidRPr="007F06D4">
        <w:rPr>
          <w:color w:val="auto"/>
          <w:sz w:val="28"/>
          <w:szCs w:val="28"/>
        </w:rPr>
        <w:tab/>
      </w:r>
      <w:r w:rsidRPr="007F06D4">
        <w:rPr>
          <w:color w:val="auto"/>
          <w:sz w:val="28"/>
          <w:szCs w:val="28"/>
        </w:rPr>
        <w:tab/>
      </w:r>
      <w:r w:rsidRPr="007F06D4">
        <w:rPr>
          <w:color w:val="auto"/>
          <w:sz w:val="28"/>
          <w:szCs w:val="28"/>
        </w:rPr>
        <w:tab/>
        <w:t>(73)</w:t>
      </w:r>
    </w:p>
    <w:p w14:paraId="59E103F2" w14:textId="77777777" w:rsidR="00E73E91" w:rsidRPr="007F06D4" w:rsidRDefault="00E73E91" w:rsidP="00E73E91">
      <w:pPr>
        <w:pStyle w:val="Default"/>
        <w:jc w:val="center"/>
        <w:rPr>
          <w:color w:val="auto"/>
          <w:sz w:val="28"/>
          <w:szCs w:val="28"/>
        </w:rPr>
      </w:pPr>
    </w:p>
    <w:p w14:paraId="28614158" w14:textId="048848DB" w:rsidR="00E73E91" w:rsidRPr="007F06D4" w:rsidRDefault="00E73E91" w:rsidP="00E73E91">
      <w:pPr>
        <w:pStyle w:val="Default"/>
        <w:jc w:val="both"/>
        <w:rPr>
          <w:color w:val="auto"/>
          <w:sz w:val="28"/>
          <w:szCs w:val="28"/>
        </w:rPr>
      </w:pPr>
      <w:r w:rsidRPr="007F06D4">
        <w:rPr>
          <w:color w:val="auto"/>
          <w:sz w:val="28"/>
          <w:szCs w:val="28"/>
        </w:rPr>
        <w:t>где</w:t>
      </w:r>
      <w:r w:rsidRPr="007F06D4">
        <w:rPr>
          <w:color w:val="auto"/>
          <w:sz w:val="28"/>
          <w:szCs w:val="28"/>
        </w:rPr>
        <w:tab/>
      </w:r>
      <m:oMath>
        <m:sSub>
          <m:sSubPr>
            <m:ctrlPr>
              <w:rPr>
                <w:rFonts w:ascii="Cambria Math" w:hAnsi="Cambria Math"/>
                <w:i/>
                <w:color w:val="auto"/>
                <w:sz w:val="28"/>
                <w:szCs w:val="28"/>
              </w:rPr>
            </m:ctrlPr>
          </m:sSubPr>
          <m:e>
            <m:r>
              <w:rPr>
                <w:rFonts w:ascii="Cambria Math" w:hAnsi="Cambria Math"/>
                <w:color w:val="auto"/>
                <w:sz w:val="28"/>
                <w:szCs w:val="28"/>
              </w:rPr>
              <m:t>З</m:t>
            </m:r>
          </m:e>
          <m:sub>
            <m:r>
              <w:rPr>
                <w:rFonts w:ascii="Cambria Math" w:hAnsi="Cambria Math"/>
                <w:color w:val="auto"/>
                <w:sz w:val="28"/>
                <w:szCs w:val="28"/>
              </w:rPr>
              <m:t>Б</m:t>
            </m:r>
          </m:sub>
        </m:sSub>
        <m:r>
          <w:rPr>
            <w:rFonts w:ascii="Cambria Math" w:hAnsi="Cambria Math"/>
            <w:color w:val="auto"/>
            <w:sz w:val="28"/>
            <w:szCs w:val="28"/>
          </w:rPr>
          <m:t xml:space="preserve"> и </m:t>
        </m:r>
        <m:sSub>
          <m:sSubPr>
            <m:ctrlPr>
              <w:rPr>
                <w:rFonts w:ascii="Cambria Math" w:hAnsi="Cambria Math"/>
                <w:i/>
                <w:color w:val="auto"/>
                <w:sz w:val="28"/>
                <w:szCs w:val="28"/>
              </w:rPr>
            </m:ctrlPr>
          </m:sSubPr>
          <m:e>
            <m:r>
              <w:rPr>
                <w:rFonts w:ascii="Cambria Math" w:hAnsi="Cambria Math"/>
                <w:color w:val="auto"/>
                <w:sz w:val="28"/>
                <w:szCs w:val="28"/>
              </w:rPr>
              <m:t>З</m:t>
            </m:r>
          </m:e>
          <m:sub>
            <m:r>
              <w:rPr>
                <w:rFonts w:ascii="Cambria Math" w:hAnsi="Cambria Math"/>
                <w:color w:val="auto"/>
                <w:sz w:val="28"/>
                <w:szCs w:val="28"/>
              </w:rPr>
              <m:t>Н</m:t>
            </m:r>
          </m:sub>
        </m:sSub>
      </m:oMath>
      <w:r w:rsidRPr="007F06D4">
        <w:rPr>
          <w:color w:val="auto"/>
          <w:sz w:val="28"/>
          <w:szCs w:val="28"/>
        </w:rPr>
        <w:t xml:space="preserve"> – приведенные затраты, соответственно по базовому и новому варианту, тенге.</w:t>
      </w:r>
    </w:p>
    <w:p w14:paraId="36148C0F" w14:textId="77777777" w:rsidR="00E73E91" w:rsidRPr="007F06D4" w:rsidRDefault="00E73E91" w:rsidP="00E73E91">
      <w:pPr>
        <w:pStyle w:val="Default"/>
        <w:ind w:firstLine="567"/>
        <w:jc w:val="both"/>
        <w:rPr>
          <w:color w:val="auto"/>
          <w:sz w:val="28"/>
          <w:szCs w:val="28"/>
        </w:rPr>
      </w:pPr>
      <w:r w:rsidRPr="007F06D4">
        <w:rPr>
          <w:color w:val="auto"/>
          <w:sz w:val="28"/>
          <w:szCs w:val="28"/>
        </w:rPr>
        <w:t>Приведенные затраты определяются в соответствии с формулами [99,100]:</w:t>
      </w:r>
    </w:p>
    <w:p w14:paraId="4D4DF30A" w14:textId="77777777" w:rsidR="00E73E91" w:rsidRPr="007F06D4" w:rsidRDefault="00E73E91" w:rsidP="00E73E91">
      <w:pPr>
        <w:pStyle w:val="Default"/>
        <w:jc w:val="both"/>
        <w:rPr>
          <w:color w:val="auto"/>
          <w:sz w:val="28"/>
          <w:szCs w:val="28"/>
        </w:rPr>
      </w:pPr>
    </w:p>
    <w:p w14:paraId="4271AD6F" w14:textId="61B4CC1C" w:rsidR="00E73E91" w:rsidRPr="007F06D4" w:rsidRDefault="00000000" w:rsidP="00E73E91">
      <w:pPr>
        <w:pStyle w:val="Default"/>
        <w:jc w:val="right"/>
        <w:rPr>
          <w:color w:val="auto"/>
          <w:sz w:val="28"/>
          <w:szCs w:val="28"/>
        </w:rPr>
      </w:pPr>
      <m:oMath>
        <m:sSub>
          <m:sSubPr>
            <m:ctrlPr>
              <w:rPr>
                <w:rFonts w:ascii="Cambria Math" w:hAnsi="Cambria Math"/>
                <w:i/>
                <w:color w:val="auto"/>
                <w:sz w:val="28"/>
                <w:szCs w:val="28"/>
              </w:rPr>
            </m:ctrlPr>
          </m:sSubPr>
          <m:e>
            <m:r>
              <w:rPr>
                <w:rFonts w:ascii="Cambria Math" w:hAnsi="Cambria Math"/>
                <w:color w:val="auto"/>
                <w:sz w:val="28"/>
                <w:szCs w:val="28"/>
              </w:rPr>
              <m:t>З</m:t>
            </m:r>
          </m:e>
          <m:sub>
            <m:r>
              <w:rPr>
                <w:rFonts w:ascii="Cambria Math" w:hAnsi="Cambria Math"/>
                <w:color w:val="auto"/>
                <w:sz w:val="28"/>
                <w:szCs w:val="28"/>
              </w:rPr>
              <m:t>Б</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Е</m:t>
            </m:r>
          </m:e>
          <m:sub>
            <m:r>
              <w:rPr>
                <w:rFonts w:ascii="Cambria Math" w:hAnsi="Cambria Math"/>
                <w:color w:val="auto"/>
                <w:sz w:val="28"/>
                <w:szCs w:val="28"/>
              </w:rPr>
              <m:t>Н</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К</m:t>
            </m:r>
          </m:e>
          <m:sub>
            <m:r>
              <w:rPr>
                <w:rFonts w:ascii="Cambria Math" w:hAnsi="Cambria Math"/>
                <w:color w:val="auto"/>
                <w:sz w:val="28"/>
                <w:szCs w:val="28"/>
              </w:rPr>
              <m:t>Б</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И</m:t>
            </m:r>
          </m:e>
          <m:sub>
            <m:r>
              <w:rPr>
                <w:rFonts w:ascii="Cambria Math" w:hAnsi="Cambria Math"/>
                <w:color w:val="auto"/>
                <w:sz w:val="28"/>
                <w:szCs w:val="28"/>
              </w:rPr>
              <m:t>Б</m:t>
            </m:r>
          </m:sub>
        </m:sSub>
        <m:r>
          <w:rPr>
            <w:rFonts w:ascii="Cambria Math" w:hAnsi="Cambria Math"/>
            <w:color w:val="auto"/>
            <w:sz w:val="28"/>
            <w:szCs w:val="28"/>
          </w:rPr>
          <m:t>=0,15х3000000+119460,5=1644 600,5</m:t>
        </m:r>
      </m:oMath>
      <w:r w:rsidR="00E73E91" w:rsidRPr="007F06D4">
        <w:rPr>
          <w:color w:val="auto"/>
          <w:sz w:val="28"/>
          <w:szCs w:val="28"/>
        </w:rPr>
        <w:tab/>
        <w:t>(74)</w:t>
      </w:r>
    </w:p>
    <w:p w14:paraId="1E175D42" w14:textId="77777777" w:rsidR="00E73E91" w:rsidRPr="007F06D4" w:rsidRDefault="00E73E91" w:rsidP="00E73E91">
      <w:pPr>
        <w:pStyle w:val="Default"/>
        <w:jc w:val="right"/>
        <w:rPr>
          <w:color w:val="auto"/>
          <w:sz w:val="28"/>
          <w:szCs w:val="28"/>
        </w:rPr>
      </w:pPr>
    </w:p>
    <w:p w14:paraId="01616FF7" w14:textId="77777777" w:rsidR="00E73E91" w:rsidRPr="007F06D4" w:rsidRDefault="00E73E91" w:rsidP="00E73E91">
      <w:pPr>
        <w:pStyle w:val="Default"/>
        <w:jc w:val="center"/>
        <w:rPr>
          <w:color w:val="auto"/>
          <w:sz w:val="28"/>
          <w:szCs w:val="28"/>
        </w:rPr>
      </w:pPr>
    </w:p>
    <w:p w14:paraId="1211190C" w14:textId="15B4241E" w:rsidR="00E73E91" w:rsidRPr="007F06D4" w:rsidRDefault="00000000" w:rsidP="00E73E91">
      <w:pPr>
        <w:pStyle w:val="Default"/>
        <w:jc w:val="right"/>
        <w:rPr>
          <w:color w:val="auto"/>
          <w:sz w:val="28"/>
          <w:szCs w:val="28"/>
        </w:rPr>
      </w:pPr>
      <m:oMath>
        <m:sSub>
          <m:sSubPr>
            <m:ctrlPr>
              <w:rPr>
                <w:rFonts w:ascii="Cambria Math" w:hAnsi="Cambria Math"/>
                <w:i/>
                <w:color w:val="auto"/>
                <w:sz w:val="28"/>
                <w:szCs w:val="28"/>
              </w:rPr>
            </m:ctrlPr>
          </m:sSubPr>
          <m:e>
            <m:r>
              <w:rPr>
                <w:rFonts w:ascii="Cambria Math" w:hAnsi="Cambria Math"/>
                <w:color w:val="auto"/>
                <w:sz w:val="28"/>
                <w:szCs w:val="28"/>
              </w:rPr>
              <m:t>З</m:t>
            </m:r>
          </m:e>
          <m:sub>
            <m:r>
              <w:rPr>
                <w:rFonts w:ascii="Cambria Math" w:hAnsi="Cambria Math"/>
                <w:color w:val="auto"/>
                <w:sz w:val="28"/>
                <w:szCs w:val="28"/>
              </w:rPr>
              <m:t>Н</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Е</m:t>
            </m:r>
          </m:e>
          <m:sub>
            <m:r>
              <w:rPr>
                <w:rFonts w:ascii="Cambria Math" w:hAnsi="Cambria Math"/>
                <w:color w:val="auto"/>
                <w:sz w:val="28"/>
                <w:szCs w:val="28"/>
              </w:rPr>
              <m:t>Н</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К</m:t>
            </m:r>
          </m:e>
          <m:sub>
            <m:r>
              <w:rPr>
                <w:rFonts w:ascii="Cambria Math" w:hAnsi="Cambria Math"/>
                <w:color w:val="auto"/>
                <w:sz w:val="28"/>
                <w:szCs w:val="28"/>
              </w:rPr>
              <m:t>Н</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И</m:t>
            </m:r>
          </m:e>
          <m:sub>
            <m:r>
              <w:rPr>
                <w:rFonts w:ascii="Cambria Math" w:hAnsi="Cambria Math"/>
                <w:color w:val="auto"/>
                <w:sz w:val="28"/>
                <w:szCs w:val="28"/>
              </w:rPr>
              <m:t>Н</m:t>
            </m:r>
          </m:sub>
        </m:sSub>
      </m:oMath>
      <w:r w:rsidR="00E73E91" w:rsidRPr="007F06D4">
        <w:rPr>
          <w:color w:val="auto"/>
          <w:sz w:val="28"/>
          <w:szCs w:val="28"/>
        </w:rPr>
        <w:t>=0,15х4270440,3 +1138240,52=1778 810,165</w:t>
      </w:r>
      <w:r w:rsidR="00E73E91" w:rsidRPr="007F06D4">
        <w:rPr>
          <w:color w:val="auto"/>
          <w:sz w:val="28"/>
          <w:szCs w:val="28"/>
        </w:rPr>
        <w:tab/>
        <w:t>(75)</w:t>
      </w:r>
    </w:p>
    <w:p w14:paraId="34FA8B52" w14:textId="77777777" w:rsidR="00E73E91" w:rsidRPr="007F06D4" w:rsidRDefault="00E73E91" w:rsidP="00E73E91">
      <w:pPr>
        <w:pStyle w:val="Default"/>
        <w:jc w:val="center"/>
        <w:rPr>
          <w:color w:val="auto"/>
          <w:sz w:val="28"/>
          <w:szCs w:val="28"/>
        </w:rPr>
      </w:pPr>
    </w:p>
    <w:p w14:paraId="0ABFA358" w14:textId="24766482" w:rsidR="00E73E91" w:rsidRPr="007F06D4" w:rsidRDefault="00E73E91" w:rsidP="00E73E91">
      <w:pPr>
        <w:pStyle w:val="Default"/>
        <w:jc w:val="both"/>
        <w:rPr>
          <w:color w:val="auto"/>
          <w:sz w:val="28"/>
          <w:szCs w:val="28"/>
        </w:rPr>
      </w:pPr>
      <w:r w:rsidRPr="007F06D4">
        <w:rPr>
          <w:color w:val="auto"/>
          <w:sz w:val="28"/>
          <w:szCs w:val="28"/>
        </w:rPr>
        <w:t>где</w:t>
      </w:r>
      <w:r w:rsidRPr="007F06D4">
        <w:rPr>
          <w:color w:val="auto"/>
          <w:sz w:val="28"/>
          <w:szCs w:val="28"/>
        </w:rPr>
        <w:tab/>
      </w:r>
      <m:oMath>
        <m:sSub>
          <m:sSubPr>
            <m:ctrlPr>
              <w:rPr>
                <w:rFonts w:ascii="Cambria Math" w:hAnsi="Cambria Math"/>
                <w:i/>
                <w:color w:val="auto"/>
                <w:sz w:val="28"/>
                <w:szCs w:val="28"/>
              </w:rPr>
            </m:ctrlPr>
          </m:sSubPr>
          <m:e>
            <m:r>
              <w:rPr>
                <w:rFonts w:ascii="Cambria Math" w:hAnsi="Cambria Math"/>
                <w:color w:val="auto"/>
                <w:sz w:val="28"/>
                <w:szCs w:val="28"/>
              </w:rPr>
              <m:t>Е</m:t>
            </m:r>
          </m:e>
          <m:sub>
            <m:r>
              <w:rPr>
                <w:rFonts w:ascii="Cambria Math" w:hAnsi="Cambria Math"/>
                <w:color w:val="auto"/>
                <w:sz w:val="28"/>
                <w:szCs w:val="28"/>
              </w:rPr>
              <m:t>Н</m:t>
            </m:r>
          </m:sub>
        </m:sSub>
      </m:oMath>
      <w:r w:rsidRPr="007F06D4">
        <w:rPr>
          <w:color w:val="auto"/>
          <w:sz w:val="28"/>
          <w:szCs w:val="28"/>
        </w:rPr>
        <w:t xml:space="preserve"> – нормативный коэффициент, </w:t>
      </w:r>
      <m:oMath>
        <m:sSub>
          <m:sSubPr>
            <m:ctrlPr>
              <w:rPr>
                <w:rFonts w:ascii="Cambria Math" w:hAnsi="Cambria Math"/>
                <w:i/>
                <w:color w:val="auto"/>
                <w:sz w:val="28"/>
                <w:szCs w:val="28"/>
              </w:rPr>
            </m:ctrlPr>
          </m:sSubPr>
          <m:e>
            <m:r>
              <w:rPr>
                <w:rFonts w:ascii="Cambria Math" w:hAnsi="Cambria Math"/>
                <w:color w:val="auto"/>
                <w:sz w:val="28"/>
                <w:szCs w:val="28"/>
              </w:rPr>
              <m:t>Е</m:t>
            </m:r>
          </m:e>
          <m:sub>
            <m:r>
              <w:rPr>
                <w:rFonts w:ascii="Cambria Math" w:hAnsi="Cambria Math"/>
                <w:color w:val="auto"/>
                <w:sz w:val="28"/>
                <w:szCs w:val="28"/>
              </w:rPr>
              <m:t>Н</m:t>
            </m:r>
          </m:sub>
        </m:sSub>
        <m:r>
          <w:rPr>
            <w:rFonts w:ascii="Cambria Math" w:hAnsi="Cambria Math"/>
            <w:color w:val="auto"/>
            <w:sz w:val="28"/>
            <w:szCs w:val="28"/>
          </w:rPr>
          <m:t>=0,15</m:t>
        </m:r>
      </m:oMath>
      <w:r w:rsidRPr="007F06D4">
        <w:rPr>
          <w:color w:val="auto"/>
          <w:sz w:val="28"/>
          <w:szCs w:val="28"/>
        </w:rPr>
        <w:t>;</w:t>
      </w:r>
    </w:p>
    <w:p w14:paraId="74EA1AEE" w14:textId="48472AB4" w:rsidR="00E73E91" w:rsidRPr="007F06D4" w:rsidRDefault="00000000" w:rsidP="00E73E91">
      <w:pPr>
        <w:pStyle w:val="Default"/>
        <w:ind w:firstLine="708"/>
        <w:jc w:val="both"/>
        <w:rPr>
          <w:color w:val="auto"/>
          <w:sz w:val="28"/>
          <w:szCs w:val="28"/>
        </w:rPr>
      </w:pPr>
      <m:oMath>
        <m:sSub>
          <m:sSubPr>
            <m:ctrlPr>
              <w:rPr>
                <w:rFonts w:ascii="Cambria Math" w:hAnsi="Cambria Math"/>
                <w:i/>
                <w:color w:val="auto"/>
                <w:sz w:val="28"/>
                <w:szCs w:val="28"/>
              </w:rPr>
            </m:ctrlPr>
          </m:sSubPr>
          <m:e>
            <m:r>
              <w:rPr>
                <w:rFonts w:ascii="Cambria Math" w:hAnsi="Cambria Math"/>
                <w:color w:val="auto"/>
                <w:sz w:val="28"/>
                <w:szCs w:val="28"/>
              </w:rPr>
              <m:t>К</m:t>
            </m:r>
          </m:e>
          <m:sub>
            <m:r>
              <w:rPr>
                <w:rFonts w:ascii="Cambria Math" w:hAnsi="Cambria Math"/>
                <w:color w:val="auto"/>
                <w:sz w:val="28"/>
                <w:szCs w:val="28"/>
              </w:rPr>
              <m:t>Б</m:t>
            </m:r>
          </m:sub>
        </m:sSub>
      </m:oMath>
      <w:r w:rsidR="00E73E91" w:rsidRPr="007F06D4">
        <w:rPr>
          <w:color w:val="auto"/>
          <w:sz w:val="28"/>
          <w:szCs w:val="28"/>
        </w:rPr>
        <w:t xml:space="preserve"> и </w:t>
      </w:r>
      <m:oMath>
        <m:sSub>
          <m:sSubPr>
            <m:ctrlPr>
              <w:rPr>
                <w:rFonts w:ascii="Cambria Math" w:hAnsi="Cambria Math"/>
                <w:i/>
                <w:color w:val="auto"/>
                <w:sz w:val="28"/>
                <w:szCs w:val="28"/>
              </w:rPr>
            </m:ctrlPr>
          </m:sSubPr>
          <m:e>
            <m:r>
              <w:rPr>
                <w:rFonts w:ascii="Cambria Math" w:hAnsi="Cambria Math"/>
                <w:color w:val="auto"/>
                <w:sz w:val="28"/>
                <w:szCs w:val="28"/>
              </w:rPr>
              <m:t>К</m:t>
            </m:r>
          </m:e>
          <m:sub>
            <m:r>
              <w:rPr>
                <w:rFonts w:ascii="Cambria Math" w:hAnsi="Cambria Math"/>
                <w:color w:val="auto"/>
                <w:sz w:val="28"/>
                <w:szCs w:val="28"/>
              </w:rPr>
              <m:t>Н</m:t>
            </m:r>
          </m:sub>
        </m:sSub>
      </m:oMath>
      <w:r w:rsidR="00E73E91" w:rsidRPr="007F06D4">
        <w:rPr>
          <w:color w:val="auto"/>
          <w:sz w:val="28"/>
          <w:szCs w:val="28"/>
        </w:rPr>
        <w:t xml:space="preserve"> – капитальные вложения соответственно по базовому и новому варианту, тенге;</w:t>
      </w:r>
    </w:p>
    <w:p w14:paraId="5418083F" w14:textId="1C22DDA5" w:rsidR="00E73E91" w:rsidRPr="007F06D4" w:rsidRDefault="00000000" w:rsidP="00E73E91">
      <w:pPr>
        <w:pStyle w:val="Default"/>
        <w:ind w:firstLine="708"/>
        <w:jc w:val="both"/>
        <w:rPr>
          <w:color w:val="auto"/>
          <w:sz w:val="28"/>
          <w:szCs w:val="28"/>
        </w:rPr>
      </w:pPr>
      <m:oMath>
        <m:sSub>
          <m:sSubPr>
            <m:ctrlPr>
              <w:rPr>
                <w:rFonts w:ascii="Cambria Math" w:hAnsi="Cambria Math"/>
                <w:i/>
                <w:color w:val="auto"/>
                <w:sz w:val="28"/>
                <w:szCs w:val="28"/>
              </w:rPr>
            </m:ctrlPr>
          </m:sSubPr>
          <m:e>
            <m:r>
              <w:rPr>
                <w:rFonts w:ascii="Cambria Math" w:hAnsi="Cambria Math"/>
                <w:color w:val="auto"/>
                <w:sz w:val="28"/>
                <w:szCs w:val="28"/>
              </w:rPr>
              <m:t>И</m:t>
            </m:r>
          </m:e>
          <m:sub>
            <m:r>
              <w:rPr>
                <w:rFonts w:ascii="Cambria Math" w:hAnsi="Cambria Math"/>
                <w:color w:val="auto"/>
                <w:sz w:val="28"/>
                <w:szCs w:val="28"/>
              </w:rPr>
              <m:t>Б</m:t>
            </m:r>
          </m:sub>
        </m:sSub>
      </m:oMath>
      <w:r w:rsidR="00E73E91" w:rsidRPr="007F06D4">
        <w:rPr>
          <w:color w:val="auto"/>
          <w:sz w:val="28"/>
          <w:szCs w:val="28"/>
        </w:rPr>
        <w:t xml:space="preserve"> и</w:t>
      </w:r>
      <m:oMath>
        <m:sSub>
          <m:sSubPr>
            <m:ctrlPr>
              <w:rPr>
                <w:rFonts w:ascii="Cambria Math" w:hAnsi="Cambria Math"/>
                <w:i/>
                <w:color w:val="auto"/>
                <w:sz w:val="28"/>
                <w:szCs w:val="28"/>
              </w:rPr>
            </m:ctrlPr>
          </m:sSubPr>
          <m:e>
            <m:r>
              <w:rPr>
                <w:rFonts w:ascii="Cambria Math" w:hAnsi="Cambria Math"/>
                <w:color w:val="auto"/>
                <w:sz w:val="28"/>
                <w:szCs w:val="28"/>
              </w:rPr>
              <m:t>И</m:t>
            </m:r>
          </m:e>
          <m:sub>
            <m:r>
              <w:rPr>
                <w:rFonts w:ascii="Cambria Math" w:hAnsi="Cambria Math"/>
                <w:color w:val="auto"/>
                <w:sz w:val="28"/>
                <w:szCs w:val="28"/>
              </w:rPr>
              <m:t>Н</m:t>
            </m:r>
          </m:sub>
        </m:sSub>
      </m:oMath>
      <w:r w:rsidR="00E73E91" w:rsidRPr="007F06D4">
        <w:rPr>
          <w:color w:val="auto"/>
          <w:sz w:val="28"/>
          <w:szCs w:val="28"/>
        </w:rPr>
        <w:t xml:space="preserve"> – полные эксплуатационные издержки соответственно по базовому и новому варианту, тенге.</w:t>
      </w:r>
    </w:p>
    <w:p w14:paraId="39012AC9" w14:textId="77777777" w:rsidR="00E73E91" w:rsidRPr="007F06D4" w:rsidRDefault="00E73E91" w:rsidP="00E73E91">
      <w:pPr>
        <w:pStyle w:val="Default"/>
        <w:ind w:firstLine="567"/>
        <w:jc w:val="both"/>
        <w:rPr>
          <w:color w:val="auto"/>
          <w:sz w:val="28"/>
          <w:szCs w:val="28"/>
        </w:rPr>
      </w:pPr>
      <w:r w:rsidRPr="007F06D4">
        <w:rPr>
          <w:color w:val="auto"/>
          <w:sz w:val="28"/>
          <w:szCs w:val="28"/>
        </w:rPr>
        <w:t>В полные эксплуатационные издержки входят амортизационные отчисления на полное восстановление и капитальный ремонт, отчисления на текущий ремонт, затраты на электроэнергию и заработную плату.</w:t>
      </w:r>
    </w:p>
    <w:p w14:paraId="7CD328F3" w14:textId="77777777" w:rsidR="00E73E91" w:rsidRPr="007F06D4" w:rsidRDefault="00E73E91" w:rsidP="00E73E91">
      <w:pPr>
        <w:ind w:firstLine="709"/>
        <w:jc w:val="both"/>
        <w:rPr>
          <w:sz w:val="28"/>
          <w:szCs w:val="28"/>
        </w:rPr>
      </w:pPr>
      <w:r w:rsidRPr="007F06D4">
        <w:rPr>
          <w:sz w:val="28"/>
          <w:szCs w:val="28"/>
        </w:rPr>
        <w:t>Приведенные затраты по базовому варианту определяем стоимостью новой парокомпрессионной холодильной машины, в зависимости от тепловой нагрузки. Тепловую нагрузку рассчитываем в зависимости от массы охлаждаемой жидкости  за сутки, берем среднее значение из определенных расчетов в разделе математической модели, 100 кг раствор пропиленгликоля 45%, а воды соответственно 55% по всей массе. Его температура застывания -26,7°</w:t>
      </w:r>
      <w:r w:rsidRPr="007F06D4">
        <w:rPr>
          <w:sz w:val="28"/>
          <w:szCs w:val="28"/>
          <w:lang w:val="en-US"/>
        </w:rPr>
        <w:t>C</w:t>
      </w:r>
      <w:r w:rsidRPr="007F06D4">
        <w:rPr>
          <w:sz w:val="28"/>
          <w:szCs w:val="28"/>
        </w:rPr>
        <w:t>.</w:t>
      </w:r>
    </w:p>
    <w:p w14:paraId="4BD6DA81" w14:textId="77777777" w:rsidR="00E73E91" w:rsidRPr="007F06D4" w:rsidRDefault="00E73E91" w:rsidP="00E73E91">
      <w:pPr>
        <w:widowControl/>
        <w:autoSpaceDE/>
        <w:autoSpaceDN/>
        <w:ind w:firstLine="567"/>
        <w:jc w:val="both"/>
        <w:rPr>
          <w:sz w:val="24"/>
          <w:szCs w:val="24"/>
          <w:lang w:bidi="ar-SA"/>
        </w:rPr>
      </w:pPr>
      <w:r w:rsidRPr="007F06D4">
        <w:rPr>
          <w:sz w:val="28"/>
          <w:szCs w:val="28"/>
          <w:lang w:bidi="ar-SA"/>
        </w:rPr>
        <w:t xml:space="preserve">На основе данных экспериментов для холодильной установки можно построить зависимость холодильного коэффициента </w:t>
      </w:r>
      <w:r w:rsidRPr="007F06D4">
        <w:rPr>
          <w:i/>
          <w:iCs/>
          <w:sz w:val="28"/>
          <w:szCs w:val="28"/>
          <w:lang w:bidi="ar-SA"/>
        </w:rPr>
        <w:t>COP</w:t>
      </w:r>
      <w:r w:rsidRPr="007F06D4">
        <w:rPr>
          <w:sz w:val="28"/>
          <w:szCs w:val="28"/>
          <w:lang w:bidi="ar-SA"/>
        </w:rPr>
        <w:t xml:space="preserve"> от температуры воздуха </w:t>
      </w:r>
      <w:r w:rsidRPr="007F06D4">
        <w:rPr>
          <w:i/>
          <w:iCs/>
          <w:sz w:val="28"/>
          <w:szCs w:val="28"/>
          <w:lang w:bidi="ar-SA"/>
        </w:rPr>
        <w:t>t</w:t>
      </w:r>
      <w:r w:rsidRPr="007F06D4">
        <w:rPr>
          <w:sz w:val="17"/>
          <w:szCs w:val="17"/>
          <w:vertAlign w:val="subscript"/>
          <w:lang w:bidi="ar-SA"/>
        </w:rPr>
        <w:t>a</w:t>
      </w:r>
      <w:r w:rsidRPr="007F06D4">
        <w:rPr>
          <w:sz w:val="28"/>
          <w:szCs w:val="28"/>
          <w:lang w:bidi="ar-SA"/>
        </w:rPr>
        <w:t>, поступающего в КВО. При этом для случая, когда теплоноситель не поступает в КЖО:</w:t>
      </w:r>
    </w:p>
    <w:p w14:paraId="0C8953D1" w14:textId="77777777" w:rsidR="00E73E91" w:rsidRPr="007F06D4" w:rsidRDefault="00E73E91" w:rsidP="00E73E91">
      <w:pPr>
        <w:widowControl/>
        <w:autoSpaceDE/>
        <w:autoSpaceDN/>
        <w:rPr>
          <w:sz w:val="24"/>
          <w:szCs w:val="24"/>
          <w:lang w:bidi="ar-SA"/>
        </w:rPr>
      </w:pPr>
    </w:p>
    <w:p w14:paraId="0B61414F" w14:textId="77777777" w:rsidR="00E73E91" w:rsidRPr="007F06D4" w:rsidRDefault="00E73E91" w:rsidP="00E73E91">
      <w:pPr>
        <w:widowControl/>
        <w:autoSpaceDE/>
        <w:autoSpaceDN/>
        <w:ind w:firstLine="567"/>
        <w:jc w:val="center"/>
        <w:rPr>
          <w:sz w:val="24"/>
          <w:szCs w:val="24"/>
          <w:lang w:bidi="ar-SA"/>
        </w:rPr>
      </w:pPr>
      <w:r w:rsidRPr="007F06D4">
        <w:rPr>
          <w:i/>
          <w:iCs/>
          <w:sz w:val="28"/>
          <w:szCs w:val="28"/>
          <w:lang w:bidi="ar-SA"/>
        </w:rPr>
        <w:t xml:space="preserve">                                              COP</w:t>
      </w:r>
      <w:r w:rsidRPr="007F06D4">
        <w:rPr>
          <w:sz w:val="17"/>
          <w:szCs w:val="17"/>
          <w:vertAlign w:val="subscript"/>
          <w:lang w:bidi="ar-SA"/>
        </w:rPr>
        <w:t>КВО</w:t>
      </w:r>
      <w:r w:rsidRPr="007F06D4">
        <w:rPr>
          <w:sz w:val="28"/>
          <w:szCs w:val="28"/>
          <w:lang w:bidi="ar-SA"/>
        </w:rPr>
        <w:t>=</w:t>
      </w:r>
      <w:r w:rsidRPr="007F06D4">
        <w:rPr>
          <w:i/>
          <w:iCs/>
          <w:sz w:val="28"/>
          <w:szCs w:val="28"/>
          <w:lang w:bidi="ar-SA"/>
        </w:rPr>
        <w:t>a</w:t>
      </w:r>
      <w:r w:rsidRPr="007F06D4">
        <w:rPr>
          <w:sz w:val="17"/>
          <w:szCs w:val="17"/>
          <w:vertAlign w:val="subscript"/>
          <w:lang w:bidi="ar-SA"/>
        </w:rPr>
        <w:t>КВО</w:t>
      </w:r>
      <w:r w:rsidRPr="007F06D4">
        <w:rPr>
          <w:sz w:val="28"/>
          <w:szCs w:val="28"/>
          <w:lang w:bidi="ar-SA"/>
        </w:rPr>
        <w:t>–</w:t>
      </w:r>
      <w:r w:rsidRPr="007F06D4">
        <w:rPr>
          <w:i/>
          <w:iCs/>
          <w:sz w:val="28"/>
          <w:szCs w:val="28"/>
          <w:lang w:bidi="ar-SA"/>
        </w:rPr>
        <w:t>b</w:t>
      </w:r>
      <w:r w:rsidRPr="007F06D4">
        <w:rPr>
          <w:sz w:val="17"/>
          <w:szCs w:val="17"/>
          <w:vertAlign w:val="subscript"/>
          <w:lang w:bidi="ar-SA"/>
        </w:rPr>
        <w:t>КВО</w:t>
      </w:r>
      <w:r w:rsidRPr="007F06D4">
        <w:rPr>
          <w:sz w:val="28"/>
          <w:szCs w:val="28"/>
          <w:lang w:bidi="ar-SA"/>
        </w:rPr>
        <w:t>·</w:t>
      </w:r>
      <w:r w:rsidRPr="007F06D4">
        <w:rPr>
          <w:i/>
          <w:iCs/>
          <w:sz w:val="28"/>
          <w:szCs w:val="28"/>
          <w:lang w:bidi="ar-SA"/>
        </w:rPr>
        <w:t>t</w:t>
      </w:r>
      <w:r w:rsidRPr="007F06D4">
        <w:rPr>
          <w:sz w:val="17"/>
          <w:szCs w:val="17"/>
          <w:vertAlign w:val="subscript"/>
          <w:lang w:bidi="ar-SA"/>
        </w:rPr>
        <w:t>a</w:t>
      </w:r>
      <w:r w:rsidRPr="007F06D4">
        <w:rPr>
          <w:sz w:val="28"/>
          <w:szCs w:val="28"/>
          <w:lang w:bidi="ar-SA"/>
        </w:rPr>
        <w:t xml:space="preserve">, </w:t>
      </w:r>
      <w:r w:rsidRPr="007F06D4">
        <w:rPr>
          <w:sz w:val="28"/>
          <w:szCs w:val="28"/>
          <w:lang w:bidi="ar-SA"/>
        </w:rPr>
        <w:tab/>
        <w:t xml:space="preserve">                                        (76)</w:t>
      </w:r>
    </w:p>
    <w:p w14:paraId="2D133902" w14:textId="77777777" w:rsidR="00E73E91" w:rsidRPr="007F06D4" w:rsidRDefault="00E73E91" w:rsidP="00E73E91">
      <w:pPr>
        <w:widowControl/>
        <w:autoSpaceDE/>
        <w:autoSpaceDN/>
        <w:rPr>
          <w:sz w:val="24"/>
          <w:szCs w:val="24"/>
          <w:lang w:bidi="ar-SA"/>
        </w:rPr>
      </w:pPr>
    </w:p>
    <w:p w14:paraId="557EDC3D" w14:textId="77777777" w:rsidR="00E73E91" w:rsidRPr="007F06D4" w:rsidRDefault="00E73E91" w:rsidP="00E73E91">
      <w:pPr>
        <w:widowControl/>
        <w:autoSpaceDE/>
        <w:autoSpaceDN/>
        <w:jc w:val="both"/>
        <w:rPr>
          <w:sz w:val="24"/>
          <w:szCs w:val="24"/>
          <w:lang w:bidi="ar-SA"/>
        </w:rPr>
      </w:pPr>
      <w:r w:rsidRPr="007F06D4">
        <w:rPr>
          <w:sz w:val="28"/>
          <w:szCs w:val="28"/>
          <w:lang w:bidi="ar-SA"/>
        </w:rPr>
        <w:t xml:space="preserve">где </w:t>
      </w:r>
      <w:r w:rsidRPr="007F06D4">
        <w:rPr>
          <w:i/>
          <w:iCs/>
          <w:sz w:val="28"/>
          <w:szCs w:val="28"/>
          <w:lang w:bidi="ar-SA"/>
        </w:rPr>
        <w:t>a</w:t>
      </w:r>
      <w:r w:rsidRPr="007F06D4">
        <w:rPr>
          <w:sz w:val="17"/>
          <w:szCs w:val="17"/>
          <w:vertAlign w:val="subscript"/>
          <w:lang w:bidi="ar-SA"/>
        </w:rPr>
        <w:t>КВО</w:t>
      </w:r>
      <w:r w:rsidRPr="007F06D4">
        <w:rPr>
          <w:sz w:val="28"/>
          <w:szCs w:val="28"/>
          <w:lang w:bidi="ar-SA"/>
        </w:rPr>
        <w:t xml:space="preserve"> и </w:t>
      </w:r>
      <w:r w:rsidRPr="007F06D4">
        <w:rPr>
          <w:i/>
          <w:iCs/>
          <w:sz w:val="28"/>
          <w:szCs w:val="28"/>
          <w:lang w:bidi="ar-SA"/>
        </w:rPr>
        <w:t>b</w:t>
      </w:r>
      <w:r w:rsidRPr="007F06D4">
        <w:rPr>
          <w:sz w:val="17"/>
          <w:szCs w:val="17"/>
          <w:vertAlign w:val="subscript"/>
          <w:lang w:bidi="ar-SA"/>
        </w:rPr>
        <w:t>КВО</w:t>
      </w:r>
      <w:r w:rsidRPr="007F06D4">
        <w:rPr>
          <w:sz w:val="28"/>
          <w:szCs w:val="28"/>
          <w:lang w:bidi="ar-SA"/>
        </w:rPr>
        <w:t xml:space="preserve"> – эмпирические коэффициенты.</w:t>
      </w:r>
    </w:p>
    <w:p w14:paraId="7ED3FA2E" w14:textId="77777777" w:rsidR="00E73E91" w:rsidRPr="007F06D4" w:rsidRDefault="00E73E91" w:rsidP="00E73E91">
      <w:pPr>
        <w:widowControl/>
        <w:autoSpaceDE/>
        <w:autoSpaceDN/>
        <w:ind w:firstLine="567"/>
        <w:jc w:val="both"/>
        <w:rPr>
          <w:sz w:val="24"/>
          <w:szCs w:val="24"/>
          <w:lang w:bidi="ar-SA"/>
        </w:rPr>
      </w:pPr>
      <w:r w:rsidRPr="007F06D4">
        <w:rPr>
          <w:sz w:val="28"/>
          <w:szCs w:val="28"/>
          <w:lang w:bidi="ar-SA"/>
        </w:rPr>
        <w:t>Когда в КЖО подается теплоноситель, пренебрегая изменением его температуры, также имеем:</w:t>
      </w:r>
    </w:p>
    <w:p w14:paraId="2531B7BD" w14:textId="77777777" w:rsidR="00E73E91" w:rsidRPr="007F06D4" w:rsidRDefault="00E73E91" w:rsidP="00E73E91">
      <w:pPr>
        <w:widowControl/>
        <w:autoSpaceDE/>
        <w:autoSpaceDN/>
        <w:jc w:val="center"/>
        <w:rPr>
          <w:sz w:val="24"/>
          <w:szCs w:val="24"/>
          <w:lang w:bidi="ar-SA"/>
        </w:rPr>
      </w:pPr>
    </w:p>
    <w:p w14:paraId="7F629F67" w14:textId="77777777" w:rsidR="00E73E91" w:rsidRPr="007F06D4" w:rsidRDefault="00E73E91" w:rsidP="00E73E91">
      <w:pPr>
        <w:widowControl/>
        <w:autoSpaceDE/>
        <w:autoSpaceDN/>
        <w:ind w:firstLine="567"/>
        <w:jc w:val="center"/>
        <w:rPr>
          <w:sz w:val="24"/>
          <w:szCs w:val="24"/>
          <w:lang w:bidi="ar-SA"/>
        </w:rPr>
      </w:pPr>
      <w:r w:rsidRPr="007F06D4">
        <w:rPr>
          <w:i/>
          <w:iCs/>
          <w:sz w:val="28"/>
          <w:szCs w:val="28"/>
          <w:lang w:bidi="ar-SA"/>
        </w:rPr>
        <w:t xml:space="preserve">                                          COP</w:t>
      </w:r>
      <w:r w:rsidRPr="007F06D4">
        <w:rPr>
          <w:sz w:val="17"/>
          <w:szCs w:val="17"/>
          <w:vertAlign w:val="subscript"/>
          <w:lang w:bidi="ar-SA"/>
        </w:rPr>
        <w:t>КЖО</w:t>
      </w:r>
      <w:r w:rsidRPr="007F06D4">
        <w:rPr>
          <w:sz w:val="28"/>
          <w:szCs w:val="28"/>
          <w:lang w:bidi="ar-SA"/>
        </w:rPr>
        <w:t>=</w:t>
      </w:r>
      <w:r w:rsidRPr="007F06D4">
        <w:rPr>
          <w:i/>
          <w:iCs/>
          <w:sz w:val="28"/>
          <w:szCs w:val="28"/>
          <w:lang w:bidi="ar-SA"/>
        </w:rPr>
        <w:t>a</w:t>
      </w:r>
      <w:r w:rsidRPr="007F06D4">
        <w:rPr>
          <w:sz w:val="17"/>
          <w:szCs w:val="17"/>
          <w:vertAlign w:val="subscript"/>
          <w:lang w:bidi="ar-SA"/>
        </w:rPr>
        <w:t>КЖО</w:t>
      </w:r>
      <w:r w:rsidRPr="007F06D4">
        <w:rPr>
          <w:sz w:val="28"/>
          <w:szCs w:val="28"/>
          <w:lang w:bidi="ar-SA"/>
        </w:rPr>
        <w:t>–</w:t>
      </w:r>
      <w:r w:rsidRPr="007F06D4">
        <w:rPr>
          <w:i/>
          <w:iCs/>
          <w:sz w:val="28"/>
          <w:szCs w:val="28"/>
          <w:lang w:bidi="ar-SA"/>
        </w:rPr>
        <w:t>b</w:t>
      </w:r>
      <w:r w:rsidRPr="007F06D4">
        <w:rPr>
          <w:sz w:val="17"/>
          <w:szCs w:val="17"/>
          <w:vertAlign w:val="subscript"/>
          <w:lang w:bidi="ar-SA"/>
        </w:rPr>
        <w:t>КЖО</w:t>
      </w:r>
      <w:r w:rsidRPr="007F06D4">
        <w:rPr>
          <w:sz w:val="28"/>
          <w:szCs w:val="28"/>
          <w:lang w:bidi="ar-SA"/>
        </w:rPr>
        <w:t>·</w:t>
      </w:r>
      <w:r w:rsidRPr="007F06D4">
        <w:rPr>
          <w:i/>
          <w:iCs/>
          <w:sz w:val="28"/>
          <w:szCs w:val="28"/>
          <w:lang w:bidi="ar-SA"/>
        </w:rPr>
        <w:t>t</w:t>
      </w:r>
      <w:r w:rsidRPr="007F06D4">
        <w:rPr>
          <w:sz w:val="17"/>
          <w:szCs w:val="17"/>
          <w:vertAlign w:val="subscript"/>
          <w:lang w:bidi="ar-SA"/>
        </w:rPr>
        <w:t>a</w:t>
      </w:r>
      <w:r w:rsidRPr="007F06D4">
        <w:rPr>
          <w:sz w:val="28"/>
          <w:szCs w:val="28"/>
          <w:lang w:bidi="ar-SA"/>
        </w:rPr>
        <w:t>,                                               (77)</w:t>
      </w:r>
    </w:p>
    <w:p w14:paraId="058A3925" w14:textId="77777777" w:rsidR="00E73E91" w:rsidRPr="007F06D4" w:rsidRDefault="00E73E91" w:rsidP="00E73E91">
      <w:pPr>
        <w:widowControl/>
        <w:autoSpaceDE/>
        <w:autoSpaceDN/>
        <w:rPr>
          <w:sz w:val="24"/>
          <w:szCs w:val="24"/>
          <w:lang w:bidi="ar-SA"/>
        </w:rPr>
      </w:pPr>
    </w:p>
    <w:p w14:paraId="22BEE456" w14:textId="77777777" w:rsidR="00E73E91" w:rsidRPr="007F06D4" w:rsidRDefault="00E73E91" w:rsidP="00E73E91">
      <w:pPr>
        <w:widowControl/>
        <w:autoSpaceDE/>
        <w:autoSpaceDN/>
        <w:jc w:val="both"/>
        <w:rPr>
          <w:sz w:val="24"/>
          <w:szCs w:val="24"/>
          <w:lang w:bidi="ar-SA"/>
        </w:rPr>
      </w:pPr>
      <w:r w:rsidRPr="007F06D4">
        <w:rPr>
          <w:sz w:val="28"/>
          <w:szCs w:val="28"/>
          <w:lang w:bidi="ar-SA"/>
        </w:rPr>
        <w:t xml:space="preserve">где </w:t>
      </w:r>
      <w:r w:rsidRPr="007F06D4">
        <w:rPr>
          <w:i/>
          <w:iCs/>
          <w:sz w:val="28"/>
          <w:szCs w:val="28"/>
          <w:lang w:bidi="ar-SA"/>
        </w:rPr>
        <w:t>a</w:t>
      </w:r>
      <w:r w:rsidRPr="007F06D4">
        <w:rPr>
          <w:sz w:val="17"/>
          <w:szCs w:val="17"/>
          <w:vertAlign w:val="subscript"/>
          <w:lang w:bidi="ar-SA"/>
        </w:rPr>
        <w:t>КЖО</w:t>
      </w:r>
      <w:r w:rsidRPr="007F06D4">
        <w:rPr>
          <w:sz w:val="28"/>
          <w:szCs w:val="28"/>
          <w:lang w:bidi="ar-SA"/>
        </w:rPr>
        <w:t xml:space="preserve"> и </w:t>
      </w:r>
      <w:r w:rsidRPr="007F06D4">
        <w:rPr>
          <w:i/>
          <w:iCs/>
          <w:sz w:val="28"/>
          <w:szCs w:val="28"/>
          <w:lang w:bidi="ar-SA"/>
        </w:rPr>
        <w:t>b</w:t>
      </w:r>
      <w:r w:rsidRPr="007F06D4">
        <w:rPr>
          <w:sz w:val="17"/>
          <w:szCs w:val="17"/>
          <w:vertAlign w:val="subscript"/>
          <w:lang w:bidi="ar-SA"/>
        </w:rPr>
        <w:t>КЖО</w:t>
      </w:r>
      <w:r w:rsidRPr="007F06D4">
        <w:rPr>
          <w:sz w:val="28"/>
          <w:szCs w:val="28"/>
          <w:lang w:bidi="ar-SA"/>
        </w:rPr>
        <w:t xml:space="preserve"> – эмпирические коэффициенты.</w:t>
      </w:r>
    </w:p>
    <w:p w14:paraId="104A6AF2" w14:textId="77777777" w:rsidR="00E73E91" w:rsidRPr="007F06D4" w:rsidRDefault="00E73E91" w:rsidP="00E73E91">
      <w:pPr>
        <w:widowControl/>
        <w:autoSpaceDE/>
        <w:autoSpaceDN/>
        <w:ind w:firstLine="567"/>
        <w:jc w:val="both"/>
        <w:rPr>
          <w:sz w:val="24"/>
          <w:szCs w:val="24"/>
          <w:lang w:bidi="ar-SA"/>
        </w:rPr>
      </w:pPr>
      <w:r w:rsidRPr="007F06D4">
        <w:rPr>
          <w:sz w:val="28"/>
          <w:szCs w:val="28"/>
          <w:lang w:bidi="ar-SA"/>
        </w:rPr>
        <w:t>Энергопотребление установки в заданный момент времени может быть рассчитано как отношение требуемой холодопроизводительности к холодильному коэффициенту, к которому прибавляется энергопотребление насоса P1 (кВт):</w:t>
      </w:r>
    </w:p>
    <w:p w14:paraId="11F58621" w14:textId="77777777" w:rsidR="00E73E91" w:rsidRPr="007F06D4" w:rsidRDefault="00E73E91" w:rsidP="00E73E91">
      <w:pPr>
        <w:widowControl/>
        <w:autoSpaceDE/>
        <w:autoSpaceDN/>
        <w:rPr>
          <w:sz w:val="24"/>
          <w:szCs w:val="24"/>
          <w:lang w:bidi="ar-SA"/>
        </w:rPr>
      </w:pPr>
    </w:p>
    <w:p w14:paraId="13276D05" w14:textId="77777777" w:rsidR="00E73E91" w:rsidRPr="007F06D4" w:rsidRDefault="00E73E91" w:rsidP="00E73E91">
      <w:pPr>
        <w:widowControl/>
        <w:autoSpaceDE/>
        <w:autoSpaceDN/>
        <w:ind w:firstLine="567"/>
        <w:jc w:val="center"/>
        <w:rPr>
          <w:sz w:val="24"/>
          <w:szCs w:val="24"/>
          <w:lang w:val="en-US" w:bidi="ar-SA"/>
        </w:rPr>
      </w:pPr>
      <w:r w:rsidRPr="007F06D4">
        <w:rPr>
          <w:i/>
          <w:iCs/>
          <w:sz w:val="28"/>
          <w:szCs w:val="28"/>
          <w:lang w:bidi="ar-SA"/>
        </w:rPr>
        <w:t xml:space="preserve">                                                </w:t>
      </w:r>
      <w:r w:rsidRPr="007F06D4">
        <w:rPr>
          <w:i/>
          <w:iCs/>
          <w:sz w:val="28"/>
          <w:szCs w:val="28"/>
          <w:lang w:val="en-US" w:bidi="ar-SA"/>
        </w:rPr>
        <w:t>N</w:t>
      </w:r>
      <w:r w:rsidRPr="007F06D4">
        <w:rPr>
          <w:sz w:val="17"/>
          <w:szCs w:val="17"/>
          <w:vertAlign w:val="subscript"/>
          <w:lang w:val="en-US" w:bidi="ar-SA"/>
        </w:rPr>
        <w:t>e</w:t>
      </w:r>
      <w:r w:rsidRPr="007F06D4">
        <w:rPr>
          <w:sz w:val="28"/>
          <w:szCs w:val="28"/>
          <w:lang w:val="en-US" w:bidi="ar-SA"/>
        </w:rPr>
        <w:t>=</w:t>
      </w:r>
      <w:r w:rsidRPr="007F06D4">
        <w:rPr>
          <w:i/>
          <w:iCs/>
          <w:sz w:val="28"/>
          <w:szCs w:val="28"/>
          <w:lang w:val="en-US" w:bidi="ar-SA"/>
        </w:rPr>
        <w:t>Q</w:t>
      </w:r>
      <w:r w:rsidRPr="007F06D4">
        <w:rPr>
          <w:sz w:val="17"/>
          <w:szCs w:val="17"/>
          <w:vertAlign w:val="subscript"/>
          <w:lang w:val="en-US" w:bidi="ar-SA"/>
        </w:rPr>
        <w:t>0</w:t>
      </w:r>
      <w:r w:rsidRPr="007F06D4">
        <w:rPr>
          <w:sz w:val="28"/>
          <w:szCs w:val="28"/>
          <w:lang w:val="en-US" w:bidi="ar-SA"/>
        </w:rPr>
        <w:t>/</w:t>
      </w:r>
      <w:r w:rsidRPr="007F06D4">
        <w:rPr>
          <w:i/>
          <w:iCs/>
          <w:sz w:val="28"/>
          <w:szCs w:val="28"/>
          <w:lang w:val="en-US" w:bidi="ar-SA"/>
        </w:rPr>
        <w:t>COP</w:t>
      </w:r>
      <w:r w:rsidRPr="007F06D4">
        <w:rPr>
          <w:sz w:val="28"/>
          <w:szCs w:val="28"/>
          <w:lang w:val="en-US" w:bidi="ar-SA"/>
        </w:rPr>
        <w:t xml:space="preserve"> (</w:t>
      </w:r>
      <w:r w:rsidRPr="007F06D4">
        <w:rPr>
          <w:i/>
          <w:iCs/>
          <w:sz w:val="28"/>
          <w:szCs w:val="28"/>
          <w:lang w:val="en-US" w:bidi="ar-SA"/>
        </w:rPr>
        <w:t>t</w:t>
      </w:r>
      <w:r w:rsidRPr="007F06D4">
        <w:rPr>
          <w:sz w:val="17"/>
          <w:szCs w:val="17"/>
          <w:vertAlign w:val="subscript"/>
          <w:lang w:val="en-US" w:bidi="ar-SA"/>
        </w:rPr>
        <w:t>a</w:t>
      </w:r>
      <w:r w:rsidRPr="007F06D4">
        <w:rPr>
          <w:sz w:val="28"/>
          <w:szCs w:val="28"/>
          <w:lang w:val="en-US" w:bidi="ar-SA"/>
        </w:rPr>
        <w:t>)+</w:t>
      </w:r>
      <w:r w:rsidRPr="007F06D4">
        <w:rPr>
          <w:i/>
          <w:iCs/>
          <w:sz w:val="28"/>
          <w:szCs w:val="28"/>
          <w:lang w:val="en-US" w:bidi="ar-SA"/>
        </w:rPr>
        <w:t>N</w:t>
      </w:r>
      <w:r w:rsidRPr="007F06D4">
        <w:rPr>
          <w:sz w:val="17"/>
          <w:szCs w:val="17"/>
          <w:vertAlign w:val="subscript"/>
          <w:lang w:val="en-US" w:bidi="ar-SA"/>
        </w:rPr>
        <w:t>e.p1</w:t>
      </w:r>
      <w:r w:rsidRPr="007F06D4">
        <w:rPr>
          <w:sz w:val="28"/>
          <w:szCs w:val="28"/>
          <w:lang w:val="en-US" w:bidi="ar-SA"/>
        </w:rPr>
        <w:t xml:space="preserve">, </w:t>
      </w:r>
      <w:r w:rsidRPr="007F06D4">
        <w:rPr>
          <w:sz w:val="28"/>
          <w:szCs w:val="28"/>
          <w:lang w:val="en-US" w:bidi="ar-SA"/>
        </w:rPr>
        <w:tab/>
        <w:t xml:space="preserve">                                     (78)</w:t>
      </w:r>
    </w:p>
    <w:p w14:paraId="6A8E01CD" w14:textId="77777777" w:rsidR="00E73E91" w:rsidRPr="007F06D4" w:rsidRDefault="00E73E91" w:rsidP="00E73E91">
      <w:pPr>
        <w:widowControl/>
        <w:autoSpaceDE/>
        <w:autoSpaceDN/>
        <w:rPr>
          <w:sz w:val="24"/>
          <w:szCs w:val="24"/>
          <w:lang w:val="en-US" w:bidi="ar-SA"/>
        </w:rPr>
      </w:pPr>
    </w:p>
    <w:p w14:paraId="64E7FD06" w14:textId="77777777" w:rsidR="00E73E91" w:rsidRPr="007F06D4" w:rsidRDefault="00E73E91" w:rsidP="00E73E91">
      <w:pPr>
        <w:widowControl/>
        <w:autoSpaceDE/>
        <w:autoSpaceDN/>
        <w:jc w:val="both"/>
        <w:rPr>
          <w:sz w:val="24"/>
          <w:szCs w:val="24"/>
          <w:lang w:bidi="ar-SA"/>
        </w:rPr>
      </w:pPr>
      <w:r w:rsidRPr="007F06D4">
        <w:rPr>
          <w:sz w:val="28"/>
          <w:szCs w:val="28"/>
          <w:lang w:bidi="ar-SA"/>
        </w:rPr>
        <w:t xml:space="preserve">где </w:t>
      </w:r>
      <w:r w:rsidRPr="007F06D4">
        <w:rPr>
          <w:i/>
          <w:iCs/>
          <w:sz w:val="28"/>
          <w:szCs w:val="28"/>
          <w:lang w:bidi="ar-SA"/>
        </w:rPr>
        <w:t>Q</w:t>
      </w:r>
      <w:r w:rsidRPr="007F06D4">
        <w:rPr>
          <w:sz w:val="17"/>
          <w:szCs w:val="17"/>
          <w:vertAlign w:val="subscript"/>
          <w:lang w:bidi="ar-SA"/>
        </w:rPr>
        <w:t>0</w:t>
      </w:r>
      <w:r w:rsidRPr="007F06D4">
        <w:rPr>
          <w:sz w:val="28"/>
          <w:szCs w:val="28"/>
          <w:lang w:bidi="ar-SA"/>
        </w:rPr>
        <w:t xml:space="preserve"> – холодопроизводительность установки в заданный момент времени, кВт. </w:t>
      </w:r>
    </w:p>
    <w:p w14:paraId="32E2AA12" w14:textId="77777777" w:rsidR="00E73E91" w:rsidRPr="007F06D4" w:rsidRDefault="00E73E91" w:rsidP="00E73E91">
      <w:pPr>
        <w:widowControl/>
        <w:autoSpaceDE/>
        <w:autoSpaceDN/>
        <w:ind w:firstLine="680"/>
        <w:jc w:val="both"/>
        <w:rPr>
          <w:sz w:val="24"/>
          <w:szCs w:val="24"/>
          <w:lang w:bidi="ar-SA"/>
        </w:rPr>
      </w:pPr>
      <w:r w:rsidRPr="007F06D4">
        <w:rPr>
          <w:i/>
          <w:iCs/>
          <w:sz w:val="28"/>
          <w:szCs w:val="28"/>
          <w:lang w:bidi="ar-SA"/>
        </w:rPr>
        <w:t>N</w:t>
      </w:r>
      <w:r w:rsidRPr="007F06D4">
        <w:rPr>
          <w:sz w:val="17"/>
          <w:szCs w:val="17"/>
          <w:vertAlign w:val="subscript"/>
          <w:lang w:bidi="ar-SA"/>
        </w:rPr>
        <w:t>e.p1</w:t>
      </w:r>
      <w:r w:rsidRPr="007F06D4">
        <w:rPr>
          <w:sz w:val="28"/>
          <w:szCs w:val="28"/>
          <w:lang w:bidi="ar-SA"/>
        </w:rPr>
        <w:t xml:space="preserve"> – потребляемая мощность насоса P1, подающего теплоноситель в радиаторы, кВт.</w:t>
      </w:r>
    </w:p>
    <w:p w14:paraId="3CA334AE" w14:textId="77777777" w:rsidR="00E73E91" w:rsidRPr="007F06D4" w:rsidRDefault="00E73E91" w:rsidP="00E73E91">
      <w:pPr>
        <w:widowControl/>
        <w:autoSpaceDE/>
        <w:autoSpaceDN/>
        <w:ind w:firstLine="680"/>
        <w:jc w:val="both"/>
        <w:rPr>
          <w:sz w:val="24"/>
          <w:szCs w:val="24"/>
          <w:lang w:bidi="ar-SA"/>
        </w:rPr>
      </w:pPr>
      <w:r w:rsidRPr="007F06D4">
        <w:rPr>
          <w:sz w:val="28"/>
          <w:szCs w:val="28"/>
          <w:lang w:bidi="ar-SA"/>
        </w:rPr>
        <w:t xml:space="preserve">Для простоты будем считать, что требуемая холодопроизводительность </w:t>
      </w:r>
      <w:r w:rsidRPr="007F06D4">
        <w:rPr>
          <w:i/>
          <w:iCs/>
          <w:sz w:val="28"/>
          <w:szCs w:val="28"/>
          <w:lang w:bidi="ar-SA"/>
        </w:rPr>
        <w:t>Q</w:t>
      </w:r>
      <w:r w:rsidRPr="007F06D4">
        <w:rPr>
          <w:sz w:val="17"/>
          <w:szCs w:val="17"/>
          <w:vertAlign w:val="subscript"/>
          <w:lang w:bidi="ar-SA"/>
        </w:rPr>
        <w:t>0</w:t>
      </w:r>
      <w:r w:rsidRPr="007F06D4">
        <w:rPr>
          <w:sz w:val="28"/>
          <w:szCs w:val="28"/>
          <w:lang w:bidi="ar-SA"/>
        </w:rPr>
        <w:t xml:space="preserve"> в течение суток не изменяется. При этом в (3) в зависимости от того, подается ли в данный момент времени теплоноситель в КЖО, подставляется (1) или (2).</w:t>
      </w:r>
    </w:p>
    <w:p w14:paraId="5C28BD44" w14:textId="77777777" w:rsidR="00E73E91" w:rsidRPr="007F06D4" w:rsidRDefault="00E73E91" w:rsidP="00E73E91">
      <w:pPr>
        <w:widowControl/>
        <w:autoSpaceDE/>
        <w:autoSpaceDN/>
        <w:ind w:firstLine="680"/>
        <w:jc w:val="both"/>
        <w:rPr>
          <w:sz w:val="24"/>
          <w:szCs w:val="24"/>
          <w:lang w:bidi="ar-SA"/>
        </w:rPr>
      </w:pPr>
      <w:r w:rsidRPr="007F06D4">
        <w:rPr>
          <w:sz w:val="28"/>
          <w:szCs w:val="28"/>
          <w:lang w:bidi="ar-SA"/>
        </w:rPr>
        <w:t>Если холодильная установка работает весь день без подачи теплоносителя в КЖО, энергопотребление за сутки (кВт·ч):</w:t>
      </w:r>
    </w:p>
    <w:p w14:paraId="21F1D38A" w14:textId="77777777" w:rsidR="00E73E91" w:rsidRPr="007F06D4" w:rsidRDefault="00E73E91" w:rsidP="00E73E91">
      <w:pPr>
        <w:widowControl/>
        <w:autoSpaceDE/>
        <w:autoSpaceDN/>
        <w:rPr>
          <w:sz w:val="24"/>
          <w:szCs w:val="24"/>
          <w:lang w:bidi="ar-SA"/>
        </w:rPr>
      </w:pPr>
    </w:p>
    <w:p w14:paraId="554D15F2" w14:textId="5AFA20C6" w:rsidR="00E73E91" w:rsidRPr="007F06D4" w:rsidRDefault="00E73E91" w:rsidP="00E73E91">
      <w:pPr>
        <w:widowControl/>
        <w:autoSpaceDE/>
        <w:autoSpaceDN/>
        <w:ind w:firstLine="680"/>
        <w:jc w:val="center"/>
        <w:rPr>
          <w:sz w:val="24"/>
          <w:szCs w:val="24"/>
          <w:lang w:bidi="ar-SA"/>
        </w:rPr>
      </w:pPr>
      <w:r w:rsidRPr="007F06D4">
        <w:rPr>
          <w:sz w:val="28"/>
          <w:szCs w:val="28"/>
          <w:lang w:bidi="ar-SA"/>
        </w:rPr>
        <w:t xml:space="preserve">                                              </w:t>
      </w:r>
      <w:r w:rsidRPr="007F06D4">
        <w:rPr>
          <w:noProof/>
          <w:bdr w:val="none" w:sz="0" w:space="0" w:color="auto" w:frame="1"/>
          <w:vertAlign w:val="subscript"/>
          <w:lang w:bidi="ar-SA"/>
        </w:rPr>
        <w:drawing>
          <wp:inline distT="0" distB="0" distL="0" distR="0" wp14:anchorId="38991099" wp14:editId="24DA04E2">
            <wp:extent cx="1377950" cy="450850"/>
            <wp:effectExtent l="0" t="0" r="0" b="6350"/>
            <wp:docPr id="91145065" name="Рисунок 13" descr="https://lh5.googleusercontent.com/5RaDyJHQZQWyu2-Qn9JMBgpSzBVynlEwXXKwpNryd0MDDokDyA2_OIfwZYjWEQTZRyNI4bhb8H_uRqGKVEdv216QLLsGuobtDXh0L3imy5RPI_TLqXRzpK9vmf1_yALviONDQ6P_uBaNERgOdFC1b6gIN38nn0GzTp9pcOGbnIDlrg-9mXLb5YC3wJg_-c0tikJ-8_I9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lh5.googleusercontent.com/5RaDyJHQZQWyu2-Qn9JMBgpSzBVynlEwXXKwpNryd0MDDokDyA2_OIfwZYjWEQTZRyNI4bhb8H_uRqGKVEdv216QLLsGuobtDXh0L3imy5RPI_TLqXRzpK9vmf1_yALviONDQ6P_uBaNERgOdFC1b6gIN38nn0GzTp9pcOGbnIDlrg-9mXLb5YC3wJg_-c0tikJ-8_I9jQ"/>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77950" cy="450850"/>
                    </a:xfrm>
                    <a:prstGeom prst="rect">
                      <a:avLst/>
                    </a:prstGeom>
                    <a:noFill/>
                    <a:ln>
                      <a:noFill/>
                    </a:ln>
                  </pic:spPr>
                </pic:pic>
              </a:graphicData>
            </a:graphic>
          </wp:inline>
        </w:drawing>
      </w:r>
      <w:r w:rsidRPr="007F06D4">
        <w:rPr>
          <w:sz w:val="28"/>
          <w:szCs w:val="28"/>
          <w:lang w:bidi="ar-SA"/>
        </w:rPr>
        <w:t xml:space="preserve">                                            (79)</w:t>
      </w:r>
    </w:p>
    <w:p w14:paraId="094FC354" w14:textId="77777777" w:rsidR="00E73E91" w:rsidRPr="007F06D4" w:rsidRDefault="00E73E91" w:rsidP="00E73E91">
      <w:pPr>
        <w:widowControl/>
        <w:autoSpaceDE/>
        <w:autoSpaceDN/>
        <w:rPr>
          <w:sz w:val="24"/>
          <w:szCs w:val="24"/>
          <w:lang w:bidi="ar-SA"/>
        </w:rPr>
      </w:pPr>
    </w:p>
    <w:p w14:paraId="54051BE5" w14:textId="77777777" w:rsidR="00E73E91" w:rsidRPr="007F06D4" w:rsidRDefault="00E73E91" w:rsidP="00E73E91">
      <w:pPr>
        <w:widowControl/>
        <w:autoSpaceDE/>
        <w:autoSpaceDN/>
        <w:jc w:val="both"/>
        <w:rPr>
          <w:sz w:val="24"/>
          <w:szCs w:val="24"/>
          <w:lang w:bidi="ar-SA"/>
        </w:rPr>
      </w:pPr>
      <w:r w:rsidRPr="007F06D4">
        <w:rPr>
          <w:sz w:val="28"/>
          <w:szCs w:val="28"/>
          <w:lang w:bidi="ar-SA"/>
        </w:rPr>
        <w:t>где τ</w:t>
      </w:r>
      <w:r w:rsidRPr="007F06D4">
        <w:rPr>
          <w:sz w:val="17"/>
          <w:szCs w:val="17"/>
          <w:vertAlign w:val="subscript"/>
          <w:lang w:bidi="ar-SA"/>
        </w:rPr>
        <w:t>i</w:t>
      </w:r>
      <w:r w:rsidRPr="007F06D4">
        <w:rPr>
          <w:sz w:val="28"/>
          <w:szCs w:val="28"/>
          <w:lang w:bidi="ar-SA"/>
        </w:rPr>
        <w:t xml:space="preserve"> – продолжительность интервала времени, часов;</w:t>
      </w:r>
    </w:p>
    <w:p w14:paraId="630C0ABD" w14:textId="43FFB7EF" w:rsidR="00E73E91" w:rsidRPr="007F06D4" w:rsidRDefault="00E73E91" w:rsidP="00E73E91">
      <w:pPr>
        <w:widowControl/>
        <w:autoSpaceDE/>
        <w:autoSpaceDN/>
        <w:ind w:firstLine="567"/>
        <w:jc w:val="both"/>
        <w:rPr>
          <w:sz w:val="24"/>
          <w:szCs w:val="24"/>
          <w:lang w:bidi="ar-SA"/>
        </w:rPr>
      </w:pPr>
      <w:r w:rsidRPr="007F06D4">
        <w:rPr>
          <w:noProof/>
          <w:bdr w:val="none" w:sz="0" w:space="0" w:color="auto" w:frame="1"/>
          <w:vertAlign w:val="subscript"/>
          <w:lang w:bidi="ar-SA"/>
        </w:rPr>
        <w:drawing>
          <wp:inline distT="0" distB="0" distL="0" distR="0" wp14:anchorId="631E82AA" wp14:editId="2951D907">
            <wp:extent cx="609600" cy="215900"/>
            <wp:effectExtent l="0" t="0" r="0" b="0"/>
            <wp:docPr id="2019065765" name="Рисунок 12" descr="https://lh5.googleusercontent.com/rIZHTYCHH6AsT8euQZ2JnLIjyfsHAKZ2A6JFSVaubH7SDYIwsYFZQ-B05C9ksZPJcWNzA-ao9VIh4Q-JcLrmfqKvUx2uxGMs4Op_HGoQSWoF4KW2eah0H3VhjhakxqR4QmeNC4WFbbSO3xZciQzuVZ-wV71XgOOLp-wprKKwqbmpnI0TbGKWP-16nxeK5R08lEr5GC-y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lh5.googleusercontent.com/rIZHTYCHH6AsT8euQZ2JnLIjyfsHAKZ2A6JFSVaubH7SDYIwsYFZQ-B05C9ksZPJcWNzA-ao9VIh4Q-JcLrmfqKvUx2uxGMs4Op_HGoQSWoF4KW2eah0H3VhjhakxqR4QmeNC4WFbbSO3xZciQzuVZ-wV71XgOOLp-wprKKwqbmpnI0TbGKWP-16nxeK5R08lEr5GC-yT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9600" cy="215900"/>
                    </a:xfrm>
                    <a:prstGeom prst="rect">
                      <a:avLst/>
                    </a:prstGeom>
                    <a:noFill/>
                    <a:ln>
                      <a:noFill/>
                    </a:ln>
                  </pic:spPr>
                </pic:pic>
              </a:graphicData>
            </a:graphic>
          </wp:inline>
        </w:drawing>
      </w:r>
      <w:r w:rsidRPr="007F06D4">
        <w:rPr>
          <w:sz w:val="28"/>
          <w:szCs w:val="28"/>
          <w:lang w:bidi="ar-SA"/>
        </w:rPr>
        <w:t xml:space="preserve"> – потребляемая мощность установки, рассчитанная при температуре атмосферного воздуха </w:t>
      </w:r>
      <w:r w:rsidRPr="007F06D4">
        <w:rPr>
          <w:i/>
          <w:iCs/>
          <w:sz w:val="28"/>
          <w:szCs w:val="28"/>
          <w:lang w:bidi="ar-SA"/>
        </w:rPr>
        <w:t>t</w:t>
      </w:r>
      <w:r w:rsidRPr="007F06D4">
        <w:rPr>
          <w:sz w:val="17"/>
          <w:szCs w:val="17"/>
          <w:vertAlign w:val="subscript"/>
          <w:lang w:bidi="ar-SA"/>
        </w:rPr>
        <w:t>a.</w:t>
      </w:r>
      <w:r w:rsidRPr="007F06D4">
        <w:rPr>
          <w:i/>
          <w:iCs/>
          <w:sz w:val="17"/>
          <w:szCs w:val="17"/>
          <w:vertAlign w:val="subscript"/>
          <w:lang w:bidi="ar-SA"/>
        </w:rPr>
        <w:t>i</w:t>
      </w:r>
      <w:r w:rsidRPr="007F06D4">
        <w:rPr>
          <w:sz w:val="28"/>
          <w:szCs w:val="28"/>
          <w:lang w:bidi="ar-SA"/>
        </w:rPr>
        <w:t xml:space="preserve"> в заданный момент времени, кВт·ч.</w:t>
      </w:r>
    </w:p>
    <w:p w14:paraId="6004D9BD" w14:textId="77777777" w:rsidR="00E73E91" w:rsidRPr="007F06D4" w:rsidRDefault="00E73E91" w:rsidP="00E73E91">
      <w:pPr>
        <w:widowControl/>
        <w:autoSpaceDE/>
        <w:autoSpaceDN/>
        <w:ind w:firstLine="567"/>
        <w:jc w:val="both"/>
        <w:rPr>
          <w:sz w:val="24"/>
          <w:szCs w:val="24"/>
          <w:lang w:bidi="ar-SA"/>
        </w:rPr>
      </w:pPr>
      <w:r w:rsidRPr="007F06D4">
        <w:rPr>
          <w:i/>
          <w:iCs/>
          <w:sz w:val="28"/>
          <w:szCs w:val="28"/>
          <w:lang w:bidi="ar-SA"/>
        </w:rPr>
        <w:t>n</w:t>
      </w:r>
      <w:r w:rsidRPr="007F06D4">
        <w:rPr>
          <w:sz w:val="28"/>
          <w:szCs w:val="28"/>
          <w:lang w:bidi="ar-SA"/>
        </w:rPr>
        <w:t xml:space="preserve"> – число интервалов времени в одних сутках.</w:t>
      </w:r>
    </w:p>
    <w:p w14:paraId="352202C6" w14:textId="77777777" w:rsidR="00E73E91" w:rsidRPr="007F06D4" w:rsidRDefault="00E73E91" w:rsidP="00E73E91">
      <w:pPr>
        <w:widowControl/>
        <w:autoSpaceDE/>
        <w:autoSpaceDN/>
        <w:ind w:firstLine="567"/>
        <w:jc w:val="both"/>
        <w:rPr>
          <w:sz w:val="24"/>
          <w:szCs w:val="24"/>
          <w:lang w:bidi="ar-SA"/>
        </w:rPr>
      </w:pPr>
      <w:r w:rsidRPr="007F06D4">
        <w:rPr>
          <w:sz w:val="28"/>
          <w:szCs w:val="28"/>
          <w:lang w:bidi="ar-SA"/>
        </w:rPr>
        <w:t>Если в дневное время включается подача теплоносителя в КЖО, то энергопотреблением следует отдельно рассчитать для периодов, когда КЖО отключен, и когда он работает. Также необходимо учесть электрическую мощность, которую использует за ночь насос, подающий теплоноситель в радиаторы. Тогда энергопотребление установкой за сутки (кВт·ч):</w:t>
      </w:r>
    </w:p>
    <w:p w14:paraId="74D13AF8" w14:textId="77777777" w:rsidR="00E73E91" w:rsidRPr="007F06D4" w:rsidRDefault="00E73E91" w:rsidP="00E73E91">
      <w:pPr>
        <w:widowControl/>
        <w:autoSpaceDE/>
        <w:autoSpaceDN/>
        <w:rPr>
          <w:sz w:val="24"/>
          <w:szCs w:val="24"/>
          <w:lang w:bidi="ar-SA"/>
        </w:rPr>
      </w:pPr>
    </w:p>
    <w:p w14:paraId="19D04285" w14:textId="35AAE729" w:rsidR="00E73E91" w:rsidRPr="007F06D4" w:rsidRDefault="00E73E91" w:rsidP="00E73E91">
      <w:pPr>
        <w:widowControl/>
        <w:autoSpaceDE/>
        <w:autoSpaceDN/>
        <w:ind w:firstLine="680"/>
        <w:jc w:val="center"/>
        <w:rPr>
          <w:sz w:val="24"/>
          <w:szCs w:val="24"/>
          <w:lang w:bidi="ar-SA"/>
        </w:rPr>
      </w:pPr>
      <w:r w:rsidRPr="007F06D4">
        <w:rPr>
          <w:sz w:val="28"/>
          <w:szCs w:val="28"/>
          <w:lang w:bidi="ar-SA"/>
        </w:rPr>
        <w:t xml:space="preserve">                   </w:t>
      </w:r>
      <w:r w:rsidRPr="007F06D4">
        <w:rPr>
          <w:noProof/>
          <w:bdr w:val="none" w:sz="0" w:space="0" w:color="auto" w:frame="1"/>
          <w:vertAlign w:val="subscript"/>
          <w:lang w:bidi="ar-SA"/>
        </w:rPr>
        <w:drawing>
          <wp:inline distT="0" distB="0" distL="0" distR="0" wp14:anchorId="24879FBB" wp14:editId="37759A3D">
            <wp:extent cx="3441700" cy="495300"/>
            <wp:effectExtent l="0" t="0" r="6350" b="0"/>
            <wp:docPr id="1600749513" name="Рисунок 11" descr="https://lh3.googleusercontent.com/7MU5_FBidTkD1HMcbPM7RPoyJzmCfKhzX9-1Y14JWWHYDbLSVlIEm2s1OnLPgJNuA3yZMOT2-dqq9s2sJMuVhcm7qioIxGE17Ujn0MfzrdyLA7hVwr0cfhYK1-_Cb7VPIwR9gc_Q_9PI-qauL8P5UdflqqluGD11TanG-HArYSZD8xZjaeeimu2EKjlI4-qJwEfna8aE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lh3.googleusercontent.com/7MU5_FBidTkD1HMcbPM7RPoyJzmCfKhzX9-1Y14JWWHYDbLSVlIEm2s1OnLPgJNuA3yZMOT2-dqq9s2sJMuVhcm7qioIxGE17Ujn0MfzrdyLA7hVwr0cfhYK1-_Cb7VPIwR9gc_Q_9PI-qauL8P5UdflqqluGD11TanG-HArYSZD8xZjaeeimu2EKjlI4-qJwEfna8aEBw"/>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41700" cy="495300"/>
                    </a:xfrm>
                    <a:prstGeom prst="rect">
                      <a:avLst/>
                    </a:prstGeom>
                    <a:noFill/>
                    <a:ln>
                      <a:noFill/>
                    </a:ln>
                  </pic:spPr>
                </pic:pic>
              </a:graphicData>
            </a:graphic>
          </wp:inline>
        </w:drawing>
      </w:r>
      <w:r w:rsidRPr="007F06D4">
        <w:rPr>
          <w:sz w:val="28"/>
          <w:szCs w:val="28"/>
          <w:lang w:bidi="ar-SA"/>
        </w:rPr>
        <w:t xml:space="preserve">                        (80)</w:t>
      </w:r>
    </w:p>
    <w:p w14:paraId="659496B2" w14:textId="77777777" w:rsidR="00E73E91" w:rsidRPr="007F06D4" w:rsidRDefault="00E73E91" w:rsidP="00E73E91">
      <w:pPr>
        <w:widowControl/>
        <w:autoSpaceDE/>
        <w:autoSpaceDN/>
        <w:rPr>
          <w:sz w:val="24"/>
          <w:szCs w:val="24"/>
          <w:lang w:bidi="ar-SA"/>
        </w:rPr>
      </w:pPr>
    </w:p>
    <w:p w14:paraId="10661537" w14:textId="77777777" w:rsidR="00E73E91" w:rsidRPr="007F06D4" w:rsidRDefault="00E73E91" w:rsidP="00E73E91">
      <w:pPr>
        <w:widowControl/>
        <w:autoSpaceDE/>
        <w:autoSpaceDN/>
        <w:jc w:val="both"/>
        <w:rPr>
          <w:sz w:val="24"/>
          <w:szCs w:val="24"/>
          <w:lang w:bidi="ar-SA"/>
        </w:rPr>
      </w:pPr>
      <w:r w:rsidRPr="007F06D4">
        <w:rPr>
          <w:sz w:val="28"/>
          <w:szCs w:val="28"/>
          <w:lang w:bidi="ar-SA"/>
        </w:rPr>
        <w:t xml:space="preserve">где </w:t>
      </w:r>
      <w:r w:rsidRPr="007F06D4">
        <w:rPr>
          <w:i/>
          <w:iCs/>
          <w:sz w:val="28"/>
          <w:szCs w:val="28"/>
          <w:lang w:bidi="ar-SA"/>
        </w:rPr>
        <w:t>n</w:t>
      </w:r>
      <w:r w:rsidRPr="007F06D4">
        <w:rPr>
          <w:sz w:val="28"/>
          <w:szCs w:val="28"/>
          <w:lang w:bidi="ar-SA"/>
        </w:rPr>
        <w:t xml:space="preserve"> – число интервалов времени за сутки, когда КЖО отключен;</w:t>
      </w:r>
    </w:p>
    <w:p w14:paraId="37489DB2" w14:textId="77777777" w:rsidR="00E73E91" w:rsidRPr="007F06D4" w:rsidRDefault="00E73E91" w:rsidP="00E73E91">
      <w:pPr>
        <w:widowControl/>
        <w:autoSpaceDE/>
        <w:autoSpaceDN/>
        <w:jc w:val="both"/>
        <w:rPr>
          <w:sz w:val="24"/>
          <w:szCs w:val="24"/>
          <w:lang w:bidi="ar-SA"/>
        </w:rPr>
      </w:pPr>
      <w:r w:rsidRPr="007F06D4">
        <w:rPr>
          <w:i/>
          <w:iCs/>
          <w:sz w:val="28"/>
          <w:szCs w:val="28"/>
          <w:lang w:bidi="ar-SA"/>
        </w:rPr>
        <w:t>m</w:t>
      </w:r>
      <w:r w:rsidRPr="007F06D4">
        <w:rPr>
          <w:sz w:val="28"/>
          <w:szCs w:val="28"/>
          <w:lang w:bidi="ar-SA"/>
        </w:rPr>
        <w:t xml:space="preserve"> – число интервалов времени за сутки, когда КЖО включен;</w:t>
      </w:r>
    </w:p>
    <w:p w14:paraId="77D690C6" w14:textId="48860E8A" w:rsidR="00E73E91" w:rsidRPr="007F06D4" w:rsidRDefault="00E73E91" w:rsidP="00E73E91">
      <w:pPr>
        <w:widowControl/>
        <w:autoSpaceDE/>
        <w:autoSpaceDN/>
        <w:ind w:firstLine="720"/>
        <w:jc w:val="both"/>
        <w:rPr>
          <w:sz w:val="24"/>
          <w:szCs w:val="24"/>
          <w:lang w:bidi="ar-SA"/>
        </w:rPr>
      </w:pPr>
      <w:r w:rsidRPr="007F06D4">
        <w:rPr>
          <w:noProof/>
          <w:bdr w:val="none" w:sz="0" w:space="0" w:color="auto" w:frame="1"/>
          <w:vertAlign w:val="subscript"/>
          <w:lang w:bidi="ar-SA"/>
        </w:rPr>
        <w:drawing>
          <wp:inline distT="0" distB="0" distL="0" distR="0" wp14:anchorId="020798F6" wp14:editId="53719C4D">
            <wp:extent cx="622300" cy="241300"/>
            <wp:effectExtent l="0" t="0" r="6350" b="6350"/>
            <wp:docPr id="1812080129" name="Рисунок 10" descr="https://lh5.googleusercontent.com/nefYmaxJ0sQNFL0VbxQ3sFFAant5c253l1Wk1y8ryvMnM8VJAVwBvx-L9hTkqBW8JQhoVzvLH86AKNqKWUaQq7cZZ7TMlOR-zMlouGUzEyaOyVFedwy6L15MdGr6lo0dOg7c2stM56v-wtq05csjEpx140zmww2dBxc1DiRCkNwsatLi-JwAW2kmIFGaaZibiZ6DXQW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44" descr="https://lh5.googleusercontent.com/nefYmaxJ0sQNFL0VbxQ3sFFAant5c253l1Wk1y8ryvMnM8VJAVwBvx-L9hTkqBW8JQhoVzvLH86AKNqKWUaQq7cZZ7TMlOR-zMlouGUzEyaOyVFedwy6L15MdGr6lo0dOg7c2stM56v-wtq05csjEpx140zmww2dBxc1DiRCkNwsatLi-JwAW2kmIFGaaZibiZ6DXQWarA"/>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2300" cy="241300"/>
                    </a:xfrm>
                    <a:prstGeom prst="rect">
                      <a:avLst/>
                    </a:prstGeom>
                    <a:noFill/>
                    <a:ln>
                      <a:noFill/>
                    </a:ln>
                  </pic:spPr>
                </pic:pic>
              </a:graphicData>
            </a:graphic>
          </wp:inline>
        </w:drawing>
      </w:r>
      <w:r w:rsidRPr="007F06D4">
        <w:rPr>
          <w:vertAlign w:val="subscript"/>
          <w:lang w:bidi="ar-SA"/>
        </w:rPr>
        <w:t xml:space="preserve"> </w:t>
      </w:r>
      <w:r w:rsidRPr="007F06D4">
        <w:rPr>
          <w:sz w:val="28"/>
          <w:szCs w:val="28"/>
          <w:lang w:bidi="ar-SA"/>
        </w:rPr>
        <w:t>– электрическая мощность, потребляемая установкой в заданный момент времени, когда теплоноситель подается в КЖО, кВт;</w:t>
      </w:r>
    </w:p>
    <w:p w14:paraId="7D7CF755" w14:textId="77777777" w:rsidR="00E73E91" w:rsidRPr="007F06D4" w:rsidRDefault="00E73E91" w:rsidP="00E73E91">
      <w:pPr>
        <w:widowControl/>
        <w:autoSpaceDE/>
        <w:autoSpaceDN/>
        <w:ind w:firstLine="720"/>
        <w:jc w:val="both"/>
        <w:rPr>
          <w:sz w:val="24"/>
          <w:szCs w:val="24"/>
          <w:lang w:bidi="ar-SA"/>
        </w:rPr>
      </w:pPr>
      <w:r w:rsidRPr="007F06D4">
        <w:rPr>
          <w:sz w:val="28"/>
          <w:szCs w:val="28"/>
          <w:lang w:bidi="ar-SA"/>
        </w:rPr>
        <w:t>τ</w:t>
      </w:r>
      <w:r w:rsidRPr="007F06D4">
        <w:rPr>
          <w:i/>
          <w:iCs/>
          <w:sz w:val="17"/>
          <w:szCs w:val="17"/>
          <w:vertAlign w:val="subscript"/>
          <w:lang w:bidi="ar-SA"/>
        </w:rPr>
        <w:t>n</w:t>
      </w:r>
      <w:r w:rsidRPr="007F06D4">
        <w:rPr>
          <w:sz w:val="28"/>
          <w:szCs w:val="28"/>
          <w:lang w:bidi="ar-SA"/>
        </w:rPr>
        <w:t xml:space="preserve"> – продолжительность ночи, часов.</w:t>
      </w:r>
    </w:p>
    <w:p w14:paraId="3E297E60" w14:textId="77777777" w:rsidR="00E73E91" w:rsidRPr="007F06D4" w:rsidRDefault="00E73E91" w:rsidP="00E73E91">
      <w:pPr>
        <w:pStyle w:val="Default"/>
        <w:ind w:firstLine="567"/>
        <w:jc w:val="both"/>
        <w:rPr>
          <w:color w:val="auto"/>
          <w:sz w:val="28"/>
          <w:szCs w:val="28"/>
        </w:rPr>
      </w:pPr>
      <w:r w:rsidRPr="007F06D4">
        <w:rPr>
          <w:color w:val="auto"/>
          <w:sz w:val="28"/>
          <w:szCs w:val="28"/>
        </w:rPr>
        <w:t xml:space="preserve">Зависимость изменения температуры атмосферного воздуха </w:t>
      </w:r>
      <w:r w:rsidRPr="007F06D4">
        <w:rPr>
          <w:i/>
          <w:iCs/>
          <w:color w:val="auto"/>
          <w:sz w:val="28"/>
          <w:szCs w:val="28"/>
        </w:rPr>
        <w:t>t</w:t>
      </w:r>
      <w:r w:rsidRPr="007F06D4">
        <w:rPr>
          <w:color w:val="auto"/>
          <w:sz w:val="17"/>
          <w:szCs w:val="17"/>
          <w:vertAlign w:val="subscript"/>
        </w:rPr>
        <w:t>a</w:t>
      </w:r>
      <w:r w:rsidRPr="007F06D4">
        <w:rPr>
          <w:color w:val="auto"/>
          <w:sz w:val="28"/>
          <w:szCs w:val="28"/>
        </w:rPr>
        <w:t xml:space="preserve"> от времени примем по данным о климате в наиболее жаркий летний день.Энергопотребление парокомпрессионного холодильника на такое количество раствора составляет 650 кВтч в год. Парокомпрессионный холодильник, отвечающий этим требованиям, стоит 300 000 тенге [101].</w:t>
      </w:r>
    </w:p>
    <w:p w14:paraId="58E20483" w14:textId="77777777" w:rsidR="00E73E91" w:rsidRPr="007F06D4" w:rsidRDefault="00E73E91" w:rsidP="00E73E91">
      <w:pPr>
        <w:pStyle w:val="Default"/>
        <w:ind w:firstLine="567"/>
        <w:jc w:val="both"/>
        <w:rPr>
          <w:color w:val="auto"/>
          <w:sz w:val="28"/>
          <w:szCs w:val="28"/>
        </w:rPr>
      </w:pPr>
      <w:r w:rsidRPr="007F06D4">
        <w:rPr>
          <w:color w:val="auto"/>
          <w:sz w:val="28"/>
          <w:szCs w:val="28"/>
        </w:rPr>
        <w:t>Стоимость новых вариантов определяется путем расчета капитальных вложений (стоимость используемых материалов) и полных эксплуатационных расходов (электроэнергия и заработная плата).</w:t>
      </w:r>
    </w:p>
    <w:p w14:paraId="71D3F50C" w14:textId="77777777" w:rsidR="00E73E91" w:rsidRPr="007F06D4" w:rsidRDefault="00E73E91" w:rsidP="00E73E91">
      <w:pPr>
        <w:pStyle w:val="Default"/>
        <w:ind w:firstLine="567"/>
        <w:jc w:val="both"/>
        <w:rPr>
          <w:color w:val="auto"/>
          <w:sz w:val="28"/>
          <w:szCs w:val="28"/>
        </w:rPr>
      </w:pPr>
      <w:r w:rsidRPr="007F06D4">
        <w:rPr>
          <w:color w:val="auto"/>
          <w:sz w:val="28"/>
          <w:szCs w:val="28"/>
        </w:rPr>
        <w:t>Капитальные вложения:</w:t>
      </w:r>
    </w:p>
    <w:p w14:paraId="6B6CB6EE" w14:textId="77777777" w:rsidR="00E73E91" w:rsidRPr="007F06D4" w:rsidRDefault="00E73E91" w:rsidP="00E73E91">
      <w:pPr>
        <w:pStyle w:val="Default"/>
        <w:ind w:firstLine="708"/>
        <w:jc w:val="both"/>
        <w:rPr>
          <w:color w:val="auto"/>
          <w:sz w:val="28"/>
          <w:szCs w:val="28"/>
        </w:rPr>
      </w:pPr>
    </w:p>
    <w:p w14:paraId="44B2C61E" w14:textId="79E3A988" w:rsidR="00E73E91" w:rsidRPr="007F06D4" w:rsidRDefault="00E73E91" w:rsidP="00E73E91">
      <w:pPr>
        <w:pStyle w:val="Default"/>
        <w:jc w:val="center"/>
        <w:rPr>
          <w:color w:val="auto"/>
          <w:sz w:val="28"/>
          <w:szCs w:val="28"/>
        </w:rPr>
      </w:pPr>
      <w:r w:rsidRPr="007F06D4">
        <w:rPr>
          <w:color w:val="auto"/>
          <w:sz w:val="28"/>
          <w:szCs w:val="28"/>
        </w:rPr>
        <w:t xml:space="preserve">                                                   </w:t>
      </w:r>
      <m:oMath>
        <m:sSub>
          <m:sSubPr>
            <m:ctrlPr>
              <w:rPr>
                <w:rFonts w:ascii="Cambria Math" w:hAnsi="Cambria Math"/>
                <w:i/>
                <w:color w:val="auto"/>
                <w:sz w:val="28"/>
                <w:szCs w:val="28"/>
              </w:rPr>
            </m:ctrlPr>
          </m:sSubPr>
          <m:e>
            <m:r>
              <w:rPr>
                <w:rFonts w:ascii="Cambria Math" w:hAnsi="Cambria Math"/>
                <w:color w:val="auto"/>
                <w:sz w:val="28"/>
                <w:szCs w:val="28"/>
              </w:rPr>
              <m:t>К</m:t>
            </m:r>
          </m:e>
          <m:sub>
            <m:r>
              <w:rPr>
                <w:rFonts w:ascii="Cambria Math" w:hAnsi="Cambria Math"/>
                <w:color w:val="auto"/>
                <w:sz w:val="28"/>
                <w:szCs w:val="28"/>
              </w:rPr>
              <m:t>Н</m:t>
            </m:r>
          </m:sub>
        </m:sSub>
        <m:r>
          <w:rPr>
            <w:rFonts w:ascii="Cambria Math" w:hAnsi="Cambria Math"/>
            <w:color w:val="auto"/>
            <w:sz w:val="28"/>
            <w:szCs w:val="28"/>
          </w:rPr>
          <m:t>=АХ+Р+БО+Н</m:t>
        </m:r>
      </m:oMath>
      <w:r w:rsidRPr="007F06D4">
        <w:rPr>
          <w:color w:val="auto"/>
          <w:sz w:val="28"/>
          <w:szCs w:val="28"/>
        </w:rPr>
        <w:t xml:space="preserve">                                     (81)</w:t>
      </w:r>
    </w:p>
    <w:p w14:paraId="196737E8" w14:textId="77777777" w:rsidR="00E73E91" w:rsidRPr="007F06D4" w:rsidRDefault="00E73E91" w:rsidP="00E73E91">
      <w:pPr>
        <w:pStyle w:val="Default"/>
        <w:jc w:val="center"/>
        <w:rPr>
          <w:color w:val="auto"/>
          <w:sz w:val="28"/>
          <w:szCs w:val="28"/>
        </w:rPr>
      </w:pPr>
    </w:p>
    <w:p w14:paraId="27D86BF1" w14:textId="77777777" w:rsidR="00E73E91" w:rsidRPr="007F06D4" w:rsidRDefault="00E73E91" w:rsidP="00E73E91">
      <w:pPr>
        <w:pStyle w:val="Default"/>
        <w:rPr>
          <w:color w:val="auto"/>
          <w:sz w:val="28"/>
          <w:szCs w:val="28"/>
        </w:rPr>
      </w:pPr>
      <w:r w:rsidRPr="007F06D4">
        <w:rPr>
          <w:color w:val="auto"/>
          <w:sz w:val="28"/>
          <w:szCs w:val="28"/>
        </w:rPr>
        <w:lastRenderedPageBreak/>
        <w:t>где</w:t>
      </w:r>
      <w:r w:rsidRPr="007F06D4">
        <w:rPr>
          <w:color w:val="auto"/>
          <w:sz w:val="28"/>
          <w:szCs w:val="28"/>
        </w:rPr>
        <w:tab/>
        <w:t>АХ – затраты на изготовление аккумулятора холода с встроенным теплообменником;</w:t>
      </w:r>
    </w:p>
    <w:p w14:paraId="34B1B9EB" w14:textId="77777777" w:rsidR="00E73E91" w:rsidRPr="007F06D4" w:rsidRDefault="00E73E91" w:rsidP="00E73E91">
      <w:pPr>
        <w:pStyle w:val="Default"/>
        <w:ind w:firstLine="567"/>
        <w:rPr>
          <w:color w:val="auto"/>
          <w:sz w:val="28"/>
          <w:szCs w:val="28"/>
        </w:rPr>
      </w:pPr>
      <w:r w:rsidRPr="007F06D4">
        <w:rPr>
          <w:color w:val="auto"/>
          <w:sz w:val="28"/>
          <w:szCs w:val="28"/>
        </w:rPr>
        <w:t>Р – затраты на изготовление радиатора;</w:t>
      </w:r>
    </w:p>
    <w:p w14:paraId="21363D25" w14:textId="77777777" w:rsidR="00E73E91" w:rsidRPr="007F06D4" w:rsidRDefault="00E73E91" w:rsidP="00E73E91">
      <w:pPr>
        <w:pStyle w:val="Default"/>
        <w:ind w:firstLine="567"/>
        <w:rPr>
          <w:color w:val="auto"/>
          <w:sz w:val="28"/>
          <w:szCs w:val="28"/>
        </w:rPr>
      </w:pPr>
      <w:r w:rsidRPr="007F06D4">
        <w:rPr>
          <w:color w:val="auto"/>
          <w:sz w:val="28"/>
          <w:szCs w:val="28"/>
        </w:rPr>
        <w:t>БО – затраты на изготовление бака охладителя;</w:t>
      </w:r>
    </w:p>
    <w:p w14:paraId="38D486F0" w14:textId="77777777" w:rsidR="00E73E91" w:rsidRPr="007F06D4" w:rsidRDefault="00E73E91" w:rsidP="00E73E91">
      <w:pPr>
        <w:pStyle w:val="Default"/>
        <w:ind w:firstLine="567"/>
        <w:rPr>
          <w:color w:val="auto"/>
          <w:sz w:val="28"/>
          <w:szCs w:val="28"/>
        </w:rPr>
      </w:pPr>
      <w:r w:rsidRPr="007F06D4">
        <w:rPr>
          <w:color w:val="auto"/>
          <w:sz w:val="28"/>
          <w:szCs w:val="28"/>
        </w:rPr>
        <w:t>Н – стоимость насосов, использующаяся в системе.</w:t>
      </w:r>
    </w:p>
    <w:p w14:paraId="4C497E80" w14:textId="77777777" w:rsidR="00E73E91" w:rsidRPr="007F06D4" w:rsidRDefault="00E73E91" w:rsidP="00E73E91">
      <w:pPr>
        <w:pStyle w:val="Default"/>
        <w:ind w:firstLine="567"/>
        <w:jc w:val="both"/>
        <w:rPr>
          <w:color w:val="auto"/>
          <w:sz w:val="28"/>
          <w:szCs w:val="28"/>
        </w:rPr>
      </w:pPr>
      <w:r w:rsidRPr="007F06D4">
        <w:rPr>
          <w:color w:val="auto"/>
          <w:sz w:val="28"/>
          <w:szCs w:val="28"/>
        </w:rPr>
        <w:t>В итоге капитальные вложения в соответствии с формулой (81):</w:t>
      </w:r>
    </w:p>
    <w:p w14:paraId="3A86E21F" w14:textId="77777777" w:rsidR="00E73E91" w:rsidRPr="007F06D4" w:rsidRDefault="00E73E91" w:rsidP="00E73E91">
      <w:pPr>
        <w:pStyle w:val="Default"/>
        <w:ind w:firstLine="708"/>
        <w:jc w:val="both"/>
        <w:rPr>
          <w:color w:val="auto"/>
          <w:sz w:val="28"/>
          <w:szCs w:val="28"/>
        </w:rPr>
      </w:pPr>
    </w:p>
    <w:p w14:paraId="639D8F22" w14:textId="318A52C2" w:rsidR="00E73E91" w:rsidRPr="007F06D4" w:rsidRDefault="00000000" w:rsidP="00E73E91">
      <w:pPr>
        <w:pStyle w:val="Default"/>
        <w:jc w:val="center"/>
        <w:rPr>
          <w:color w:val="auto"/>
          <w:sz w:val="28"/>
          <w:szCs w:val="28"/>
        </w:rPr>
      </w:pPr>
      <m:oMath>
        <m:sSub>
          <m:sSubPr>
            <m:ctrlPr>
              <w:rPr>
                <w:rFonts w:ascii="Cambria Math" w:hAnsi="Cambria Math"/>
                <w:i/>
                <w:color w:val="auto"/>
                <w:sz w:val="28"/>
                <w:szCs w:val="28"/>
              </w:rPr>
            </m:ctrlPr>
          </m:sSubPr>
          <m:e>
            <m:r>
              <w:rPr>
                <w:rFonts w:ascii="Cambria Math" w:hAnsi="Cambria Math"/>
                <w:color w:val="auto"/>
                <w:sz w:val="28"/>
                <w:szCs w:val="28"/>
              </w:rPr>
              <m:t>К</m:t>
            </m:r>
          </m:e>
          <m:sub>
            <m:r>
              <w:rPr>
                <w:rFonts w:ascii="Cambria Math" w:hAnsi="Cambria Math"/>
                <w:color w:val="auto"/>
                <w:sz w:val="28"/>
                <w:szCs w:val="28"/>
              </w:rPr>
              <m:t>Н</m:t>
            </m:r>
          </m:sub>
        </m:sSub>
        <m:r>
          <w:rPr>
            <w:rFonts w:ascii="Cambria Math" w:hAnsi="Cambria Math"/>
            <w:color w:val="auto"/>
            <w:sz w:val="28"/>
            <w:szCs w:val="28"/>
          </w:rPr>
          <m:t>=АХ+Р+БО+Н=</m:t>
        </m:r>
      </m:oMath>
      <w:r w:rsidR="00E73E91" w:rsidRPr="007F06D4">
        <w:rPr>
          <w:color w:val="auto"/>
          <w:sz w:val="28"/>
          <w:szCs w:val="28"/>
        </w:rPr>
        <w:t xml:space="preserve"> 4270 440,3 тенге.</w:t>
      </w:r>
    </w:p>
    <w:p w14:paraId="2E88FD52" w14:textId="77777777" w:rsidR="00E73E91" w:rsidRPr="007F06D4" w:rsidRDefault="00E73E91" w:rsidP="00E73E91">
      <w:pPr>
        <w:pStyle w:val="Default"/>
        <w:jc w:val="center"/>
        <w:rPr>
          <w:color w:val="auto"/>
          <w:sz w:val="28"/>
          <w:szCs w:val="28"/>
        </w:rPr>
      </w:pPr>
    </w:p>
    <w:p w14:paraId="586AF0D4" w14:textId="77777777" w:rsidR="00E73E91" w:rsidRPr="007F06D4" w:rsidRDefault="00E73E91" w:rsidP="00E73E91">
      <w:pPr>
        <w:ind w:firstLine="567"/>
        <w:jc w:val="both"/>
        <w:rPr>
          <w:sz w:val="28"/>
          <w:szCs w:val="28"/>
        </w:rPr>
      </w:pPr>
      <w:r w:rsidRPr="007F06D4">
        <w:rPr>
          <w:sz w:val="28"/>
          <w:szCs w:val="28"/>
        </w:rPr>
        <w:t>Полные эксплуатационные издержки на базовый вариант (затраты на электроэнергию и заработная плата) рассчитываются в соответствии с формулой:</w:t>
      </w:r>
    </w:p>
    <w:p w14:paraId="19A5DE25" w14:textId="77777777" w:rsidR="00E73E91" w:rsidRPr="007F06D4" w:rsidRDefault="00E73E91" w:rsidP="00E73E91">
      <w:pPr>
        <w:ind w:firstLine="708"/>
        <w:jc w:val="both"/>
        <w:rPr>
          <w:sz w:val="28"/>
          <w:szCs w:val="28"/>
        </w:rPr>
      </w:pPr>
    </w:p>
    <w:p w14:paraId="0B47DEDA" w14:textId="65D4CD5E" w:rsidR="00E73E91" w:rsidRPr="007F06D4" w:rsidRDefault="00000000" w:rsidP="00E73E91">
      <w:pPr>
        <w:jc w:val="right"/>
        <w:rPr>
          <w:sz w:val="28"/>
          <w:szCs w:val="28"/>
        </w:rPr>
      </w:pPr>
      <m:oMath>
        <m:sSub>
          <m:sSubPr>
            <m:ctrlPr>
              <w:rPr>
                <w:rFonts w:ascii="Cambria Math" w:hAnsi="Cambria Math"/>
                <w:i/>
                <w:sz w:val="28"/>
                <w:szCs w:val="28"/>
              </w:rPr>
            </m:ctrlPr>
          </m:sSubPr>
          <m:e>
            <m:r>
              <w:rPr>
                <w:rFonts w:ascii="Cambria Math" w:hAnsi="Cambria Math"/>
                <w:sz w:val="28"/>
                <w:szCs w:val="28"/>
              </w:rPr>
              <m:t>И</m:t>
            </m:r>
          </m:e>
          <m:sub>
            <m:r>
              <w:rPr>
                <w:rFonts w:ascii="Cambria Math" w:hAnsi="Cambria Math"/>
                <w:sz w:val="28"/>
                <w:szCs w:val="28"/>
              </w:rPr>
              <m:t>Б</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ээ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з</m:t>
            </m:r>
          </m:sub>
        </m:sSub>
      </m:oMath>
      <w:r w:rsidR="00E73E91" w:rsidRPr="007F06D4">
        <w:rPr>
          <w:sz w:val="28"/>
          <w:szCs w:val="28"/>
        </w:rPr>
        <w:t>=1070000+124600,5=</w:t>
      </w:r>
      <m:oMath>
        <m:r>
          <w:rPr>
            <w:rFonts w:ascii="Cambria Math" w:hAnsi="Cambria Math"/>
            <w:sz w:val="28"/>
            <w:szCs w:val="28"/>
          </w:rPr>
          <m:t>1194600,5</m:t>
        </m:r>
      </m:oMath>
      <w:r w:rsidR="00E73E91" w:rsidRPr="007F06D4">
        <w:rPr>
          <w:sz w:val="28"/>
          <w:szCs w:val="28"/>
        </w:rPr>
        <w:tab/>
      </w:r>
      <w:r w:rsidR="00E73E91" w:rsidRPr="007F06D4">
        <w:rPr>
          <w:sz w:val="28"/>
          <w:szCs w:val="28"/>
        </w:rPr>
        <w:tab/>
      </w:r>
      <w:r w:rsidR="00E73E91" w:rsidRPr="007F06D4">
        <w:rPr>
          <w:sz w:val="28"/>
          <w:szCs w:val="28"/>
        </w:rPr>
        <w:tab/>
      </w:r>
      <w:r w:rsidR="00E73E91" w:rsidRPr="007F06D4">
        <w:rPr>
          <w:sz w:val="28"/>
          <w:szCs w:val="28"/>
        </w:rPr>
        <w:tab/>
        <w:t>(82)</w:t>
      </w:r>
    </w:p>
    <w:p w14:paraId="5F3D0784" w14:textId="77777777" w:rsidR="00E73E91" w:rsidRPr="007F06D4" w:rsidRDefault="00E73E91" w:rsidP="00E73E91">
      <w:pPr>
        <w:jc w:val="center"/>
        <w:rPr>
          <w:sz w:val="28"/>
          <w:szCs w:val="28"/>
        </w:rPr>
      </w:pPr>
    </w:p>
    <w:p w14:paraId="4356473E" w14:textId="3FEAEACD" w:rsidR="00E73E91" w:rsidRPr="007F06D4" w:rsidRDefault="00E73E91" w:rsidP="00E73E91">
      <w:pPr>
        <w:jc w:val="both"/>
        <w:rPr>
          <w:sz w:val="28"/>
          <w:szCs w:val="28"/>
        </w:rPr>
      </w:pPr>
      <w:r w:rsidRPr="007F06D4">
        <w:rPr>
          <w:sz w:val="28"/>
          <w:szCs w:val="28"/>
        </w:rPr>
        <w:t>где</w:t>
      </w:r>
      <w:r w:rsidRPr="007F06D4">
        <w:rPr>
          <w:sz w:val="28"/>
          <w:szCs w:val="28"/>
        </w:rPr>
        <w:tab/>
      </w:r>
      <m:oMath>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ээ</m:t>
            </m:r>
          </m:sub>
        </m:sSub>
      </m:oMath>
      <w:r w:rsidRPr="007F06D4">
        <w:rPr>
          <w:sz w:val="28"/>
          <w:szCs w:val="28"/>
        </w:rPr>
        <w:t xml:space="preserve"> – затраты на электроэнергию;</w:t>
      </w:r>
    </w:p>
    <w:p w14:paraId="5FF7EBC4" w14:textId="1CC41A7F" w:rsidR="00E73E91" w:rsidRPr="007F06D4" w:rsidRDefault="00E73E91" w:rsidP="00E73E91">
      <w:pPr>
        <w:jc w:val="both"/>
        <w:rPr>
          <w:sz w:val="28"/>
          <w:szCs w:val="28"/>
        </w:rPr>
      </w:pPr>
      <w:r w:rsidRPr="007F06D4">
        <w:rPr>
          <w:sz w:val="28"/>
          <w:szCs w:val="28"/>
        </w:rPr>
        <w:tab/>
      </w:r>
      <m:oMath>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ЗП</m:t>
            </m:r>
          </m:sub>
        </m:sSub>
      </m:oMath>
      <w:r w:rsidRPr="007F06D4">
        <w:rPr>
          <w:sz w:val="28"/>
          <w:szCs w:val="28"/>
        </w:rPr>
        <w:t xml:space="preserve"> – затраты на заработную плату.</w:t>
      </w:r>
    </w:p>
    <w:p w14:paraId="451C9AAA" w14:textId="77777777" w:rsidR="00E73E91" w:rsidRPr="007F06D4" w:rsidRDefault="00E73E91" w:rsidP="00E73E91">
      <w:pPr>
        <w:ind w:firstLine="708"/>
        <w:jc w:val="both"/>
        <w:rPr>
          <w:sz w:val="28"/>
          <w:szCs w:val="28"/>
        </w:rPr>
      </w:pPr>
      <w:r w:rsidRPr="007F06D4">
        <w:rPr>
          <w:sz w:val="28"/>
          <w:szCs w:val="28"/>
        </w:rPr>
        <w:t>Потребляемая мощность парокомпрессионного холодильника (базовый вариант) составляет 650 кВтч в год. Стоимость 12 460,5 тенге в год.</w:t>
      </w:r>
    </w:p>
    <w:p w14:paraId="75664B23" w14:textId="77777777" w:rsidR="00E73E91" w:rsidRPr="007F06D4" w:rsidRDefault="00E73E91" w:rsidP="00E73E91">
      <w:pPr>
        <w:ind w:firstLine="708"/>
        <w:jc w:val="both"/>
        <w:rPr>
          <w:sz w:val="28"/>
          <w:szCs w:val="28"/>
        </w:rPr>
      </w:pPr>
      <w:r w:rsidRPr="007F06D4">
        <w:rPr>
          <w:sz w:val="28"/>
          <w:szCs w:val="28"/>
        </w:rPr>
        <w:t>Общие эксплуатационные расходы (стоимость энергии и заработная плата) нового варианта рассчитываются по следующей формуле:</w:t>
      </w:r>
    </w:p>
    <w:p w14:paraId="705D86AE" w14:textId="77777777" w:rsidR="00E73E91" w:rsidRPr="007F06D4" w:rsidRDefault="00E73E91" w:rsidP="00E73E91">
      <w:pPr>
        <w:jc w:val="right"/>
        <w:rPr>
          <w:sz w:val="28"/>
          <w:szCs w:val="28"/>
        </w:rPr>
      </w:pPr>
    </w:p>
    <w:p w14:paraId="4F04C2E9" w14:textId="645B27D3" w:rsidR="00E73E91" w:rsidRPr="007F06D4" w:rsidRDefault="00000000" w:rsidP="00E73E91">
      <w:pPr>
        <w:jc w:val="right"/>
        <w:rPr>
          <w:sz w:val="28"/>
          <w:szCs w:val="28"/>
        </w:rPr>
      </w:pPr>
      <m:oMath>
        <m:sSub>
          <m:sSubPr>
            <m:ctrlPr>
              <w:rPr>
                <w:rFonts w:ascii="Cambria Math" w:hAnsi="Cambria Math"/>
                <w:i/>
                <w:sz w:val="28"/>
                <w:szCs w:val="28"/>
              </w:rPr>
            </m:ctrlPr>
          </m:sSubPr>
          <m:e>
            <m:r>
              <w:rPr>
                <w:rFonts w:ascii="Cambria Math" w:hAnsi="Cambria Math"/>
                <w:sz w:val="28"/>
                <w:szCs w:val="28"/>
              </w:rPr>
              <m:t>И</m:t>
            </m:r>
          </m:e>
          <m:sub>
            <m:r>
              <w:rPr>
                <w:rFonts w:ascii="Cambria Math" w:hAnsi="Cambria Math"/>
                <w:sz w:val="28"/>
                <w:szCs w:val="28"/>
              </w:rPr>
              <m:t>Н</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ээ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з</m:t>
            </m:r>
          </m:sub>
        </m:sSub>
        <m:r>
          <w:rPr>
            <w:rFonts w:ascii="Cambria Math" w:hAnsi="Cambria Math"/>
            <w:sz w:val="28"/>
            <w:szCs w:val="28"/>
          </w:rPr>
          <m:t>=1070000+68240,52=</m:t>
        </m:r>
        <m:r>
          <m:rPr>
            <m:sty m:val="p"/>
          </m:rPr>
          <w:rPr>
            <w:rFonts w:ascii="Cambria Math" w:hAnsi="Cambria Math"/>
            <w:sz w:val="28"/>
            <w:szCs w:val="28"/>
          </w:rPr>
          <m:t>1138240,52</m:t>
        </m:r>
      </m:oMath>
      <w:r w:rsidR="00E73E91" w:rsidRPr="007F06D4">
        <w:rPr>
          <w:sz w:val="28"/>
          <w:szCs w:val="28"/>
        </w:rPr>
        <w:tab/>
      </w:r>
      <w:r w:rsidR="00E73E91" w:rsidRPr="007F06D4">
        <w:rPr>
          <w:sz w:val="28"/>
          <w:szCs w:val="28"/>
        </w:rPr>
        <w:tab/>
      </w:r>
      <w:r w:rsidR="00E73E91" w:rsidRPr="007F06D4">
        <w:rPr>
          <w:sz w:val="28"/>
          <w:szCs w:val="28"/>
        </w:rPr>
        <w:tab/>
      </w:r>
      <w:r w:rsidR="00E73E91" w:rsidRPr="007F06D4">
        <w:rPr>
          <w:sz w:val="28"/>
          <w:szCs w:val="28"/>
        </w:rPr>
        <w:tab/>
        <w:t>(83)</w:t>
      </w:r>
    </w:p>
    <w:p w14:paraId="04B64EAC" w14:textId="77777777" w:rsidR="00E73E91" w:rsidRPr="007F06D4" w:rsidRDefault="00E73E91" w:rsidP="00E73E91">
      <w:pPr>
        <w:jc w:val="center"/>
        <w:rPr>
          <w:sz w:val="28"/>
          <w:szCs w:val="28"/>
        </w:rPr>
      </w:pPr>
    </w:p>
    <w:p w14:paraId="60F4D0C8" w14:textId="77CD6C12" w:rsidR="00E73E91" w:rsidRPr="007F06D4" w:rsidRDefault="00E73E91" w:rsidP="00E73E91">
      <w:pPr>
        <w:jc w:val="both"/>
        <w:rPr>
          <w:sz w:val="28"/>
          <w:szCs w:val="28"/>
        </w:rPr>
      </w:pPr>
      <w:r w:rsidRPr="007F06D4">
        <w:rPr>
          <w:sz w:val="28"/>
          <w:szCs w:val="28"/>
        </w:rPr>
        <w:t>где</w:t>
      </w:r>
      <w:r w:rsidRPr="007F06D4">
        <w:rPr>
          <w:sz w:val="28"/>
          <w:szCs w:val="28"/>
        </w:rPr>
        <w:tab/>
      </w:r>
      <m:oMath>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ээ</m:t>
            </m:r>
          </m:sub>
        </m:sSub>
      </m:oMath>
      <w:r w:rsidRPr="007F06D4">
        <w:rPr>
          <w:sz w:val="28"/>
          <w:szCs w:val="28"/>
        </w:rPr>
        <w:t xml:space="preserve"> – затраты на электроэнергию;</w:t>
      </w:r>
    </w:p>
    <w:p w14:paraId="2AFA809E" w14:textId="025DF231" w:rsidR="00E73E91" w:rsidRPr="007F06D4" w:rsidRDefault="00E73E91" w:rsidP="00E73E91">
      <w:pPr>
        <w:jc w:val="both"/>
        <w:rPr>
          <w:sz w:val="28"/>
          <w:szCs w:val="28"/>
        </w:rPr>
      </w:pPr>
      <w:r w:rsidRPr="007F06D4">
        <w:rPr>
          <w:sz w:val="28"/>
          <w:szCs w:val="28"/>
        </w:rPr>
        <w:tab/>
      </w:r>
      <m:oMath>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ЗП</m:t>
            </m:r>
          </m:sub>
        </m:sSub>
      </m:oMath>
      <w:r w:rsidRPr="007F06D4">
        <w:rPr>
          <w:sz w:val="28"/>
          <w:szCs w:val="28"/>
        </w:rPr>
        <w:t xml:space="preserve"> – затраты на заработную плату.</w:t>
      </w:r>
    </w:p>
    <w:p w14:paraId="6724FFD1" w14:textId="77777777" w:rsidR="00E73E91" w:rsidRPr="007F06D4" w:rsidRDefault="00E73E91" w:rsidP="00E73E91">
      <w:pPr>
        <w:jc w:val="both"/>
        <w:rPr>
          <w:sz w:val="28"/>
          <w:szCs w:val="28"/>
        </w:rPr>
      </w:pPr>
      <w:r w:rsidRPr="007F06D4">
        <w:rPr>
          <w:sz w:val="28"/>
          <w:szCs w:val="28"/>
        </w:rPr>
        <w:tab/>
        <w:t xml:space="preserve">Затраты на электроэнергию составляют 68 240,52 тенге. </w:t>
      </w:r>
    </w:p>
    <w:p w14:paraId="1176EDA3" w14:textId="77777777" w:rsidR="00E73E91" w:rsidRPr="007F06D4" w:rsidRDefault="00E73E91" w:rsidP="00E73E91">
      <w:pPr>
        <w:tabs>
          <w:tab w:val="left" w:pos="567"/>
          <w:tab w:val="left" w:pos="1416"/>
          <w:tab w:val="left" w:pos="2124"/>
          <w:tab w:val="left" w:pos="2832"/>
          <w:tab w:val="left" w:pos="3540"/>
          <w:tab w:val="left" w:pos="4248"/>
          <w:tab w:val="left" w:pos="5475"/>
        </w:tabs>
        <w:jc w:val="both"/>
        <w:rPr>
          <w:sz w:val="28"/>
          <w:szCs w:val="28"/>
        </w:rPr>
      </w:pPr>
      <w:r w:rsidRPr="007F06D4">
        <w:rPr>
          <w:sz w:val="28"/>
          <w:szCs w:val="28"/>
        </w:rPr>
        <w:tab/>
        <w:t>Затраты на заработную плату считается в соответствии с формулой:</w:t>
      </w:r>
    </w:p>
    <w:p w14:paraId="1A875198" w14:textId="77777777" w:rsidR="00E73E91" w:rsidRPr="007F06D4" w:rsidRDefault="00E73E91" w:rsidP="00E73E91">
      <w:pPr>
        <w:tabs>
          <w:tab w:val="left" w:pos="708"/>
          <w:tab w:val="left" w:pos="1416"/>
          <w:tab w:val="left" w:pos="2124"/>
          <w:tab w:val="left" w:pos="2832"/>
          <w:tab w:val="left" w:pos="3540"/>
          <w:tab w:val="left" w:pos="4248"/>
          <w:tab w:val="left" w:pos="5475"/>
        </w:tabs>
        <w:jc w:val="both"/>
        <w:rPr>
          <w:sz w:val="28"/>
          <w:szCs w:val="28"/>
        </w:rPr>
      </w:pPr>
      <w:r w:rsidRPr="007F06D4">
        <w:rPr>
          <w:sz w:val="28"/>
          <w:szCs w:val="28"/>
        </w:rPr>
        <w:tab/>
      </w:r>
    </w:p>
    <w:p w14:paraId="545203B7" w14:textId="68AB2007" w:rsidR="00E73E91" w:rsidRPr="007F06D4" w:rsidRDefault="00000000" w:rsidP="00E73E91">
      <w:pPr>
        <w:jc w:val="right"/>
        <w:rPr>
          <w:sz w:val="28"/>
          <w:szCs w:val="28"/>
        </w:rPr>
      </w:pPr>
      <m:oMath>
        <m:sSub>
          <m:sSubPr>
            <m:ctrlPr>
              <w:rPr>
                <w:rFonts w:ascii="Cambria Math" w:hAnsi="Cambria Math"/>
                <w:i/>
                <w:sz w:val="28"/>
                <w:szCs w:val="28"/>
              </w:rPr>
            </m:ctrlPr>
          </m:sSubPr>
          <m:e>
            <m:r>
              <w:rPr>
                <w:rFonts w:ascii="Cambria Math" w:hAnsi="Cambria Math"/>
                <w:sz w:val="28"/>
                <w:szCs w:val="28"/>
              </w:rPr>
              <m:t>З</m:t>
            </m:r>
          </m:e>
          <m:sub>
            <m:r>
              <w:rPr>
                <w:rFonts w:ascii="Cambria Math" w:hAnsi="Cambria Math"/>
                <w:sz w:val="28"/>
                <w:szCs w:val="28"/>
              </w:rPr>
              <m:t>ЗП</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ЗП</m:t>
            </m:r>
          </m:e>
          <m:sub>
            <m:r>
              <w:rPr>
                <w:rFonts w:ascii="Cambria Math" w:hAnsi="Cambria Math"/>
                <w:sz w:val="28"/>
                <w:szCs w:val="28"/>
              </w:rPr>
              <m:t>АХ</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ЗП</m:t>
            </m:r>
          </m:e>
          <m:sub>
            <m:r>
              <w:rPr>
                <w:rFonts w:ascii="Cambria Math" w:hAnsi="Cambria Math"/>
                <w:sz w:val="28"/>
                <w:szCs w:val="28"/>
              </w:rPr>
              <m:t>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ЗП</m:t>
            </m:r>
          </m:e>
          <m:sub>
            <m:r>
              <w:rPr>
                <w:rFonts w:ascii="Cambria Math" w:hAnsi="Cambria Math"/>
                <w:sz w:val="28"/>
                <w:szCs w:val="28"/>
              </w:rPr>
              <m:t>БО</m:t>
            </m:r>
          </m:sub>
        </m:sSub>
        <m:r>
          <w:rPr>
            <w:rFonts w:ascii="Cambria Math" w:hAnsi="Cambria Math"/>
            <w:sz w:val="28"/>
            <w:szCs w:val="28"/>
          </w:rPr>
          <m:t>=1070000</m:t>
        </m:r>
      </m:oMath>
      <w:r w:rsidR="00E73E91" w:rsidRPr="007F06D4">
        <w:rPr>
          <w:sz w:val="28"/>
          <w:szCs w:val="28"/>
        </w:rPr>
        <w:t xml:space="preserve"> тенге                   (84)</w:t>
      </w:r>
    </w:p>
    <w:p w14:paraId="696578F7" w14:textId="77777777" w:rsidR="00E73E91" w:rsidRPr="007F06D4" w:rsidRDefault="00E73E91" w:rsidP="00E73E91">
      <w:pPr>
        <w:pStyle w:val="Default"/>
        <w:jc w:val="center"/>
        <w:rPr>
          <w:color w:val="auto"/>
          <w:sz w:val="28"/>
          <w:szCs w:val="28"/>
        </w:rPr>
      </w:pPr>
    </w:p>
    <w:p w14:paraId="74DE94BD" w14:textId="77777777" w:rsidR="00E73E91" w:rsidRPr="007F06D4" w:rsidRDefault="00E73E91" w:rsidP="00E73E91">
      <w:pPr>
        <w:pStyle w:val="Default"/>
        <w:jc w:val="both"/>
        <w:rPr>
          <w:color w:val="auto"/>
          <w:sz w:val="28"/>
          <w:szCs w:val="28"/>
        </w:rPr>
      </w:pPr>
      <w:r w:rsidRPr="007F06D4">
        <w:rPr>
          <w:color w:val="auto"/>
          <w:sz w:val="28"/>
          <w:szCs w:val="28"/>
        </w:rPr>
        <w:t>Таблица 22 – Технико-экономическая эффективность</w:t>
      </w:r>
    </w:p>
    <w:p w14:paraId="19FCFDEA" w14:textId="77777777" w:rsidR="00E73E91" w:rsidRPr="007F06D4" w:rsidRDefault="00E73E91" w:rsidP="00E73E91">
      <w:pPr>
        <w:pStyle w:val="Default"/>
        <w:ind w:firstLine="567"/>
        <w:jc w:val="both"/>
        <w:rPr>
          <w:color w:val="auto"/>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2491"/>
        <w:gridCol w:w="3400"/>
        <w:gridCol w:w="2589"/>
      </w:tblGrid>
      <w:tr w:rsidR="007F06D4" w:rsidRPr="007F06D4" w14:paraId="50E7127F" w14:textId="77777777" w:rsidTr="00D35ED4">
        <w:tc>
          <w:tcPr>
            <w:tcW w:w="417" w:type="dxa"/>
            <w:shd w:val="clear" w:color="auto" w:fill="auto"/>
          </w:tcPr>
          <w:p w14:paraId="19A5B92D" w14:textId="77777777" w:rsidR="00E73E91" w:rsidRPr="007F06D4" w:rsidRDefault="00E73E91" w:rsidP="00D35ED4">
            <w:pPr>
              <w:pStyle w:val="Default"/>
              <w:rPr>
                <w:color w:val="auto"/>
              </w:rPr>
            </w:pPr>
          </w:p>
        </w:tc>
        <w:tc>
          <w:tcPr>
            <w:tcW w:w="2491" w:type="dxa"/>
            <w:shd w:val="clear" w:color="auto" w:fill="auto"/>
          </w:tcPr>
          <w:p w14:paraId="05BDAB8C" w14:textId="77777777" w:rsidR="00E73E91" w:rsidRPr="007F06D4" w:rsidRDefault="00E73E91" w:rsidP="00D35ED4">
            <w:pPr>
              <w:pStyle w:val="Default"/>
              <w:rPr>
                <w:color w:val="auto"/>
              </w:rPr>
            </w:pPr>
            <w:r w:rsidRPr="007F06D4">
              <w:rPr>
                <w:color w:val="auto"/>
              </w:rPr>
              <w:t>Общая стоимость, тг</w:t>
            </w:r>
          </w:p>
        </w:tc>
        <w:tc>
          <w:tcPr>
            <w:tcW w:w="3400" w:type="dxa"/>
            <w:shd w:val="clear" w:color="auto" w:fill="auto"/>
          </w:tcPr>
          <w:p w14:paraId="586AD62D" w14:textId="77777777" w:rsidR="00E73E91" w:rsidRPr="007F06D4" w:rsidRDefault="00E73E91" w:rsidP="00D35ED4">
            <w:pPr>
              <w:pStyle w:val="Default"/>
              <w:rPr>
                <w:color w:val="auto"/>
              </w:rPr>
            </w:pPr>
            <w:r w:rsidRPr="007F06D4">
              <w:rPr>
                <w:color w:val="auto"/>
              </w:rPr>
              <w:t>Энергоэффективность, тг</w:t>
            </w:r>
          </w:p>
        </w:tc>
        <w:tc>
          <w:tcPr>
            <w:tcW w:w="2589" w:type="dxa"/>
            <w:shd w:val="clear" w:color="auto" w:fill="auto"/>
          </w:tcPr>
          <w:p w14:paraId="15A75EA8" w14:textId="77777777" w:rsidR="00E73E91" w:rsidRPr="007F06D4" w:rsidRDefault="00E73E91" w:rsidP="00D35ED4">
            <w:pPr>
              <w:pStyle w:val="Default"/>
              <w:rPr>
                <w:color w:val="auto"/>
              </w:rPr>
            </w:pPr>
            <w:r w:rsidRPr="007F06D4">
              <w:rPr>
                <w:color w:val="auto"/>
              </w:rPr>
              <w:t>Срок окупаемости, год</w:t>
            </w:r>
          </w:p>
        </w:tc>
      </w:tr>
      <w:tr w:rsidR="007F06D4" w:rsidRPr="007F06D4" w14:paraId="1A4A4477" w14:textId="77777777" w:rsidTr="00D35ED4">
        <w:tc>
          <w:tcPr>
            <w:tcW w:w="417" w:type="dxa"/>
            <w:shd w:val="clear" w:color="auto" w:fill="auto"/>
          </w:tcPr>
          <w:p w14:paraId="4BBD6635" w14:textId="77777777" w:rsidR="00E73E91" w:rsidRPr="007F06D4" w:rsidRDefault="00E73E91" w:rsidP="00D35ED4">
            <w:pPr>
              <w:pStyle w:val="Default"/>
              <w:rPr>
                <w:color w:val="auto"/>
              </w:rPr>
            </w:pPr>
            <w:r w:rsidRPr="007F06D4">
              <w:rPr>
                <w:color w:val="auto"/>
              </w:rPr>
              <w:t>Б</w:t>
            </w:r>
          </w:p>
        </w:tc>
        <w:tc>
          <w:tcPr>
            <w:tcW w:w="2491" w:type="dxa"/>
            <w:shd w:val="clear" w:color="auto" w:fill="auto"/>
          </w:tcPr>
          <w:p w14:paraId="3C06D173" w14:textId="77777777" w:rsidR="00E73E91" w:rsidRPr="007F06D4" w:rsidRDefault="00E73E91" w:rsidP="00D35ED4">
            <w:pPr>
              <w:pStyle w:val="Default"/>
              <w:jc w:val="center"/>
              <w:rPr>
                <w:color w:val="auto"/>
                <w:lang w:val="en-US"/>
              </w:rPr>
            </w:pPr>
            <w:r w:rsidRPr="007F06D4">
              <w:rPr>
                <w:color w:val="auto"/>
              </w:rPr>
              <w:t>3</w:t>
            </w:r>
            <w:r w:rsidRPr="007F06D4">
              <w:rPr>
                <w:color w:val="auto"/>
                <w:lang w:val="en-US"/>
              </w:rPr>
              <w:t xml:space="preserve"> </w:t>
            </w:r>
            <w:r w:rsidRPr="007F06D4">
              <w:rPr>
                <w:color w:val="auto"/>
              </w:rPr>
              <w:t>00</w:t>
            </w:r>
            <w:r w:rsidRPr="007F06D4">
              <w:rPr>
                <w:color w:val="auto"/>
                <w:lang w:val="en-US"/>
              </w:rPr>
              <w:t>0</w:t>
            </w:r>
            <w:r w:rsidRPr="007F06D4">
              <w:rPr>
                <w:color w:val="auto"/>
              </w:rPr>
              <w:t xml:space="preserve"> 00</w:t>
            </w:r>
            <w:r w:rsidRPr="007F06D4">
              <w:rPr>
                <w:color w:val="auto"/>
                <w:lang w:val="en-US"/>
              </w:rPr>
              <w:t>0</w:t>
            </w:r>
          </w:p>
        </w:tc>
        <w:tc>
          <w:tcPr>
            <w:tcW w:w="3400" w:type="dxa"/>
            <w:shd w:val="clear" w:color="auto" w:fill="auto"/>
          </w:tcPr>
          <w:p w14:paraId="6C9E0C94" w14:textId="77777777" w:rsidR="00E73E91" w:rsidRPr="007F06D4" w:rsidRDefault="00E73E91" w:rsidP="00D35ED4">
            <w:pPr>
              <w:pStyle w:val="Default"/>
              <w:jc w:val="center"/>
              <w:rPr>
                <w:color w:val="auto"/>
              </w:rPr>
            </w:pPr>
          </w:p>
        </w:tc>
        <w:tc>
          <w:tcPr>
            <w:tcW w:w="2589" w:type="dxa"/>
            <w:shd w:val="clear" w:color="auto" w:fill="auto"/>
          </w:tcPr>
          <w:p w14:paraId="065587E0" w14:textId="77777777" w:rsidR="00E73E91" w:rsidRPr="007F06D4" w:rsidRDefault="00E73E91" w:rsidP="00D35ED4">
            <w:pPr>
              <w:pStyle w:val="Default"/>
              <w:jc w:val="center"/>
              <w:rPr>
                <w:color w:val="auto"/>
              </w:rPr>
            </w:pPr>
            <w:r w:rsidRPr="007F06D4">
              <w:rPr>
                <w:color w:val="auto"/>
              </w:rPr>
              <w:t>-</w:t>
            </w:r>
          </w:p>
        </w:tc>
      </w:tr>
      <w:tr w:rsidR="00E73E91" w:rsidRPr="007F06D4" w14:paraId="6A40401E" w14:textId="77777777" w:rsidTr="00D35ED4">
        <w:tc>
          <w:tcPr>
            <w:tcW w:w="417" w:type="dxa"/>
            <w:shd w:val="clear" w:color="auto" w:fill="auto"/>
          </w:tcPr>
          <w:p w14:paraId="2E314387" w14:textId="77777777" w:rsidR="00E73E91" w:rsidRPr="007F06D4" w:rsidRDefault="00E73E91" w:rsidP="00D35ED4">
            <w:pPr>
              <w:pStyle w:val="Default"/>
              <w:rPr>
                <w:color w:val="auto"/>
              </w:rPr>
            </w:pPr>
            <w:r w:rsidRPr="007F06D4">
              <w:rPr>
                <w:color w:val="auto"/>
              </w:rPr>
              <w:t>Н</w:t>
            </w:r>
          </w:p>
        </w:tc>
        <w:tc>
          <w:tcPr>
            <w:tcW w:w="2491" w:type="dxa"/>
            <w:shd w:val="clear" w:color="auto" w:fill="auto"/>
          </w:tcPr>
          <w:p w14:paraId="32F851A9" w14:textId="77777777" w:rsidR="00E73E91" w:rsidRPr="007F06D4" w:rsidRDefault="00E73E91" w:rsidP="00D35ED4">
            <w:pPr>
              <w:pStyle w:val="Default"/>
              <w:jc w:val="center"/>
              <w:rPr>
                <w:color w:val="auto"/>
              </w:rPr>
            </w:pPr>
            <w:r w:rsidRPr="007F06D4">
              <w:rPr>
                <w:color w:val="auto"/>
              </w:rPr>
              <w:t>4</w:t>
            </w:r>
            <w:r w:rsidRPr="007F06D4">
              <w:rPr>
                <w:color w:val="auto"/>
                <w:lang w:val="en-US"/>
              </w:rPr>
              <w:t xml:space="preserve"> </w:t>
            </w:r>
            <w:r w:rsidRPr="007F06D4">
              <w:rPr>
                <w:color w:val="auto"/>
              </w:rPr>
              <w:t>27</w:t>
            </w:r>
            <w:r w:rsidRPr="007F06D4">
              <w:rPr>
                <w:color w:val="auto"/>
                <w:lang w:val="en-US"/>
              </w:rPr>
              <w:t>0</w:t>
            </w:r>
            <w:r w:rsidRPr="007F06D4">
              <w:rPr>
                <w:color w:val="auto"/>
              </w:rPr>
              <w:t xml:space="preserve"> 44</w:t>
            </w:r>
            <w:r w:rsidRPr="007F06D4">
              <w:rPr>
                <w:color w:val="auto"/>
                <w:lang w:val="en-US"/>
              </w:rPr>
              <w:t>0</w:t>
            </w:r>
            <w:r w:rsidRPr="007F06D4">
              <w:rPr>
                <w:color w:val="auto"/>
              </w:rPr>
              <w:t>,3</w:t>
            </w:r>
          </w:p>
        </w:tc>
        <w:tc>
          <w:tcPr>
            <w:tcW w:w="3400" w:type="dxa"/>
            <w:shd w:val="clear" w:color="auto" w:fill="auto"/>
          </w:tcPr>
          <w:p w14:paraId="7B617C09" w14:textId="77777777" w:rsidR="00E73E91" w:rsidRPr="007F06D4" w:rsidRDefault="00E73E91" w:rsidP="00D35ED4">
            <w:pPr>
              <w:pStyle w:val="Default"/>
              <w:jc w:val="center"/>
              <w:rPr>
                <w:color w:val="auto"/>
              </w:rPr>
            </w:pPr>
            <w:r w:rsidRPr="007F06D4">
              <w:rPr>
                <w:color w:val="auto"/>
              </w:rPr>
              <w:t>36 кВт/ч</w:t>
            </w:r>
          </w:p>
        </w:tc>
        <w:tc>
          <w:tcPr>
            <w:tcW w:w="2589" w:type="dxa"/>
            <w:shd w:val="clear" w:color="auto" w:fill="auto"/>
          </w:tcPr>
          <w:p w14:paraId="65E05596" w14:textId="77777777" w:rsidR="00E73E91" w:rsidRPr="007F06D4" w:rsidRDefault="00E73E91" w:rsidP="00D35ED4">
            <w:pPr>
              <w:pStyle w:val="Default"/>
              <w:jc w:val="center"/>
              <w:rPr>
                <w:color w:val="auto"/>
              </w:rPr>
            </w:pPr>
            <w:r w:rsidRPr="007F06D4">
              <w:rPr>
                <w:color w:val="auto"/>
              </w:rPr>
              <w:t>4,6</w:t>
            </w:r>
          </w:p>
        </w:tc>
      </w:tr>
    </w:tbl>
    <w:p w14:paraId="3DE8BCEE" w14:textId="77777777" w:rsidR="00E73E91" w:rsidRPr="007F06D4" w:rsidRDefault="00E73E91" w:rsidP="00E73E91">
      <w:pPr>
        <w:pStyle w:val="Default"/>
        <w:jc w:val="center"/>
        <w:rPr>
          <w:color w:val="auto"/>
        </w:rPr>
      </w:pPr>
    </w:p>
    <w:p w14:paraId="24A4BDDF" w14:textId="77777777" w:rsidR="00E73E91" w:rsidRPr="007F06D4" w:rsidRDefault="00E73E91" w:rsidP="00E73E91">
      <w:pPr>
        <w:pStyle w:val="Default"/>
        <w:ind w:firstLine="567"/>
        <w:jc w:val="both"/>
        <w:rPr>
          <w:color w:val="auto"/>
          <w:sz w:val="28"/>
          <w:szCs w:val="28"/>
        </w:rPr>
      </w:pPr>
      <w:r w:rsidRPr="007F06D4">
        <w:rPr>
          <w:color w:val="auto"/>
          <w:sz w:val="28"/>
          <w:szCs w:val="28"/>
        </w:rPr>
        <w:t>Рассчитываем эффективность системы в соответствии с формулой:</w:t>
      </w:r>
    </w:p>
    <w:p w14:paraId="5F14CB75" w14:textId="77777777" w:rsidR="00E73E91" w:rsidRPr="007F06D4" w:rsidRDefault="00E73E91" w:rsidP="00E73E91">
      <w:pPr>
        <w:pStyle w:val="Default"/>
        <w:jc w:val="both"/>
        <w:rPr>
          <w:color w:val="auto"/>
          <w:sz w:val="28"/>
          <w:szCs w:val="28"/>
        </w:rPr>
      </w:pPr>
    </w:p>
    <w:p w14:paraId="3BCE313A" w14:textId="550F0027" w:rsidR="00E73E91" w:rsidRPr="007F06D4" w:rsidRDefault="00E73E91" w:rsidP="00E73E91">
      <w:pPr>
        <w:pStyle w:val="Default"/>
        <w:jc w:val="center"/>
        <w:rPr>
          <w:color w:val="auto"/>
          <w:sz w:val="28"/>
          <w:szCs w:val="28"/>
        </w:rPr>
      </w:pPr>
      <m:oMath>
        <m:r>
          <w:rPr>
            <w:rFonts w:ascii="Cambria Math" w:hAnsi="Cambria Math"/>
            <w:color w:val="auto"/>
            <w:sz w:val="28"/>
            <w:szCs w:val="28"/>
          </w:rPr>
          <m:t>Э=</m:t>
        </m:r>
        <m:sSub>
          <m:sSubPr>
            <m:ctrlPr>
              <w:rPr>
                <w:rFonts w:ascii="Cambria Math" w:hAnsi="Cambria Math"/>
                <w:i/>
                <w:color w:val="auto"/>
                <w:sz w:val="28"/>
                <w:szCs w:val="28"/>
              </w:rPr>
            </m:ctrlPr>
          </m:sSubPr>
          <m:e>
            <m:r>
              <w:rPr>
                <w:rFonts w:ascii="Cambria Math" w:hAnsi="Cambria Math"/>
                <w:color w:val="auto"/>
                <w:sz w:val="28"/>
                <w:szCs w:val="28"/>
              </w:rPr>
              <m:t>З</m:t>
            </m:r>
          </m:e>
          <m:sub>
            <m:r>
              <w:rPr>
                <w:rFonts w:ascii="Cambria Math" w:hAnsi="Cambria Math"/>
                <w:color w:val="auto"/>
                <w:sz w:val="28"/>
                <w:szCs w:val="28"/>
              </w:rPr>
              <m:t>Б</m:t>
            </m:r>
          </m:sub>
        </m:sSub>
        <m:r>
          <w:rPr>
            <w:rFonts w:ascii="Cambria Math" w:hAnsi="Cambria Math"/>
            <w:color w:val="auto"/>
            <w:sz w:val="28"/>
            <w:szCs w:val="28"/>
          </w:rPr>
          <m:t>-</m:t>
        </m:r>
        <m:sSub>
          <m:sSubPr>
            <m:ctrlPr>
              <w:rPr>
                <w:rFonts w:ascii="Cambria Math" w:hAnsi="Cambria Math"/>
                <w:i/>
                <w:color w:val="auto"/>
                <w:sz w:val="28"/>
                <w:szCs w:val="28"/>
              </w:rPr>
            </m:ctrlPr>
          </m:sSubPr>
          <m:e>
            <m:r>
              <w:rPr>
                <w:rFonts w:ascii="Cambria Math" w:hAnsi="Cambria Math"/>
                <w:color w:val="auto"/>
                <w:sz w:val="28"/>
                <w:szCs w:val="28"/>
              </w:rPr>
              <m:t>З</m:t>
            </m:r>
          </m:e>
          <m:sub>
            <m:r>
              <w:rPr>
                <w:rFonts w:ascii="Cambria Math" w:hAnsi="Cambria Math"/>
                <w:color w:val="auto"/>
                <w:sz w:val="28"/>
                <w:szCs w:val="28"/>
              </w:rPr>
              <m:t>Н</m:t>
            </m:r>
          </m:sub>
        </m:sSub>
        <m:r>
          <w:rPr>
            <w:rFonts w:ascii="Cambria Math" w:hAnsi="Cambria Math"/>
            <w:color w:val="auto"/>
            <w:sz w:val="28"/>
            <w:szCs w:val="28"/>
          </w:rPr>
          <m:t>=1644 600,5-</m:t>
        </m:r>
        <m:r>
          <m:rPr>
            <m:sty m:val="p"/>
          </m:rPr>
          <w:rPr>
            <w:rFonts w:ascii="Cambria Math" w:hAnsi="Cambria Math"/>
            <w:color w:val="auto"/>
            <w:sz w:val="28"/>
            <w:szCs w:val="28"/>
          </w:rPr>
          <m:t>1454740,52</m:t>
        </m:r>
        <m:r>
          <w:rPr>
            <w:rFonts w:ascii="Cambria Math" w:hAnsi="Cambria Math"/>
            <w:color w:val="auto"/>
            <w:sz w:val="28"/>
            <w:szCs w:val="28"/>
          </w:rPr>
          <m:t>=189860</m:t>
        </m:r>
      </m:oMath>
      <w:r w:rsidRPr="007F06D4">
        <w:rPr>
          <w:color w:val="auto"/>
          <w:sz w:val="28"/>
          <w:szCs w:val="28"/>
        </w:rPr>
        <w:t xml:space="preserve"> тенге</w:t>
      </w:r>
    </w:p>
    <w:p w14:paraId="70436339" w14:textId="77777777" w:rsidR="00E73E91" w:rsidRPr="007F06D4" w:rsidRDefault="00E73E91" w:rsidP="00E73E91">
      <w:pPr>
        <w:pStyle w:val="Default"/>
        <w:ind w:firstLine="708"/>
        <w:jc w:val="both"/>
        <w:rPr>
          <w:color w:val="auto"/>
          <w:sz w:val="28"/>
          <w:szCs w:val="28"/>
        </w:rPr>
      </w:pPr>
    </w:p>
    <w:p w14:paraId="644263C9" w14:textId="77777777" w:rsidR="00E73E91" w:rsidRPr="007F06D4" w:rsidRDefault="00E73E91" w:rsidP="00E73E91">
      <w:pPr>
        <w:pStyle w:val="Default"/>
        <w:ind w:firstLine="567"/>
        <w:jc w:val="both"/>
        <w:rPr>
          <w:color w:val="auto"/>
          <w:sz w:val="28"/>
          <w:szCs w:val="28"/>
        </w:rPr>
      </w:pPr>
      <w:r w:rsidRPr="007F06D4">
        <w:rPr>
          <w:color w:val="auto"/>
          <w:sz w:val="28"/>
          <w:szCs w:val="28"/>
        </w:rPr>
        <w:t>Теперь рассчитываем срок окупаемости в соответствии с формулой:</w:t>
      </w:r>
    </w:p>
    <w:p w14:paraId="61FB0D61" w14:textId="77777777" w:rsidR="00E73E91" w:rsidRPr="007F06D4" w:rsidRDefault="00E73E91" w:rsidP="00E73E91">
      <w:pPr>
        <w:pStyle w:val="Default"/>
        <w:ind w:firstLine="708"/>
        <w:jc w:val="both"/>
        <w:rPr>
          <w:color w:val="auto"/>
          <w:sz w:val="28"/>
          <w:szCs w:val="28"/>
        </w:rPr>
      </w:pPr>
      <w:r w:rsidRPr="007F06D4">
        <w:rPr>
          <w:color w:val="auto"/>
          <w:sz w:val="28"/>
          <w:szCs w:val="28"/>
        </w:rPr>
        <w:t xml:space="preserve">          </w:t>
      </w:r>
    </w:p>
    <w:p w14:paraId="773D29A3" w14:textId="574CA36C" w:rsidR="00E73E91" w:rsidRPr="007F06D4" w:rsidRDefault="00E73E91" w:rsidP="00E73E91">
      <w:pPr>
        <w:pStyle w:val="Default"/>
        <w:jc w:val="center"/>
        <w:rPr>
          <w:color w:val="auto"/>
          <w:sz w:val="28"/>
          <w:szCs w:val="28"/>
        </w:rPr>
      </w:pPr>
      <w:r w:rsidRPr="007F06D4">
        <w:rPr>
          <w:color w:val="auto"/>
          <w:sz w:val="28"/>
          <w:szCs w:val="28"/>
        </w:rPr>
        <w:lastRenderedPageBreak/>
        <w:t xml:space="preserve">                                         </w:t>
      </w:r>
      <m:oMath>
        <m:r>
          <w:rPr>
            <w:rFonts w:ascii="Cambria Math" w:hAnsi="Cambria Math"/>
            <w:color w:val="auto"/>
            <w:sz w:val="28"/>
            <w:szCs w:val="28"/>
          </w:rPr>
          <m:t>СО=</m:t>
        </m:r>
        <m:f>
          <m:fPr>
            <m:ctrlPr>
              <w:rPr>
                <w:rFonts w:ascii="Cambria Math" w:hAnsi="Cambria Math"/>
                <w:i/>
                <w:color w:val="auto"/>
                <w:sz w:val="28"/>
                <w:szCs w:val="28"/>
              </w:rPr>
            </m:ctrlPr>
          </m:fPr>
          <m:num>
            <m:r>
              <w:rPr>
                <w:rFonts w:ascii="Cambria Math" w:hAnsi="Cambria Math"/>
                <w:color w:val="auto"/>
                <w:sz w:val="28"/>
                <w:szCs w:val="28"/>
              </w:rPr>
              <m:t>890000</m:t>
            </m:r>
          </m:num>
          <m:den>
            <m:r>
              <w:rPr>
                <w:rFonts w:ascii="Cambria Math" w:hAnsi="Cambria Math"/>
                <w:color w:val="auto"/>
                <w:sz w:val="28"/>
                <w:szCs w:val="28"/>
              </w:rPr>
              <m:t>189860</m:t>
            </m:r>
          </m:den>
        </m:f>
        <m:r>
          <w:rPr>
            <w:rFonts w:ascii="Cambria Math" w:hAnsi="Cambria Math"/>
            <w:color w:val="auto"/>
            <w:sz w:val="28"/>
            <w:szCs w:val="28"/>
          </w:rPr>
          <m:t>=4,6 года</m:t>
        </m:r>
      </m:oMath>
      <w:r w:rsidRPr="007F06D4">
        <w:rPr>
          <w:color w:val="auto"/>
          <w:sz w:val="28"/>
          <w:szCs w:val="28"/>
        </w:rPr>
        <w:tab/>
        <w:t xml:space="preserve">                                             (85)</w:t>
      </w:r>
    </w:p>
    <w:p w14:paraId="00734589" w14:textId="77777777" w:rsidR="00E73E91" w:rsidRPr="007F06D4" w:rsidRDefault="00E73E91" w:rsidP="00E73E91">
      <w:pPr>
        <w:pStyle w:val="Default"/>
        <w:jc w:val="right"/>
        <w:rPr>
          <w:color w:val="auto"/>
          <w:sz w:val="28"/>
          <w:szCs w:val="28"/>
        </w:rPr>
      </w:pPr>
    </w:p>
    <w:p w14:paraId="613F3ADC" w14:textId="77777777" w:rsidR="00E73E91" w:rsidRPr="007F06D4" w:rsidRDefault="00E73E91" w:rsidP="00E73E91">
      <w:pPr>
        <w:pStyle w:val="Default"/>
        <w:ind w:firstLine="567"/>
        <w:jc w:val="both"/>
        <w:rPr>
          <w:color w:val="auto"/>
          <w:sz w:val="28"/>
          <w:szCs w:val="28"/>
        </w:rPr>
      </w:pPr>
      <w:r w:rsidRPr="007F06D4">
        <w:rPr>
          <w:color w:val="auto"/>
          <w:sz w:val="28"/>
          <w:szCs w:val="28"/>
        </w:rPr>
        <w:t>Срок окупаемости установки с дополнительным жидкостным конденсатором и тепловым излучением в атмосферу составил 4,6 года.</w:t>
      </w:r>
    </w:p>
    <w:p w14:paraId="51C1FC90" w14:textId="77777777" w:rsidR="00E73E91" w:rsidRPr="007F06D4" w:rsidRDefault="00E73E91" w:rsidP="00E73E91">
      <w:pPr>
        <w:pStyle w:val="Default"/>
        <w:ind w:firstLine="567"/>
        <w:jc w:val="both"/>
        <w:rPr>
          <w:color w:val="auto"/>
          <w:sz w:val="28"/>
          <w:szCs w:val="28"/>
        </w:rPr>
      </w:pPr>
      <w:r w:rsidRPr="007F06D4">
        <w:rPr>
          <w:color w:val="auto"/>
          <w:sz w:val="28"/>
          <w:szCs w:val="28"/>
        </w:rPr>
        <w:t xml:space="preserve"> Установка является безопасной для окружающей среды, поскольку не выделяет в атмосферу вредных веществ.</w:t>
      </w:r>
    </w:p>
    <w:p w14:paraId="1A03022C" w14:textId="77777777" w:rsidR="00E73E91" w:rsidRPr="007F06D4" w:rsidRDefault="00E73E91" w:rsidP="00E73E91">
      <w:pPr>
        <w:pStyle w:val="Default"/>
        <w:ind w:firstLine="567"/>
        <w:jc w:val="both"/>
        <w:rPr>
          <w:color w:val="auto"/>
          <w:sz w:val="28"/>
          <w:szCs w:val="28"/>
        </w:rPr>
      </w:pPr>
      <w:r w:rsidRPr="007F06D4">
        <w:rPr>
          <w:color w:val="auto"/>
          <w:sz w:val="28"/>
          <w:szCs w:val="28"/>
        </w:rPr>
        <w:t>Установка может успешно эксплуатируется на предприятии, обеспечивая выработку тепловой энергии для отопления и горячего водоснабжения.</w:t>
      </w:r>
    </w:p>
    <w:p w14:paraId="00770E02" w14:textId="77777777" w:rsidR="00E73E91" w:rsidRPr="007F06D4" w:rsidRDefault="00E73E91" w:rsidP="00E73E91">
      <w:pPr>
        <w:pStyle w:val="31"/>
        <w:spacing w:before="0"/>
        <w:ind w:firstLine="709"/>
        <w:jc w:val="both"/>
        <w:rPr>
          <w:rFonts w:ascii="Times New Roman" w:hAnsi="Times New Roman"/>
          <w:b/>
          <w:bCs/>
          <w:color w:val="auto"/>
          <w:sz w:val="28"/>
          <w:szCs w:val="28"/>
        </w:rPr>
      </w:pPr>
    </w:p>
    <w:p w14:paraId="726102CB" w14:textId="77777777" w:rsidR="00E73E91" w:rsidRPr="007F06D4" w:rsidRDefault="00E73E91" w:rsidP="00E73E91">
      <w:pPr>
        <w:pStyle w:val="31"/>
        <w:spacing w:before="0"/>
        <w:ind w:firstLine="709"/>
        <w:jc w:val="both"/>
        <w:rPr>
          <w:rFonts w:ascii="Times New Roman" w:hAnsi="Times New Roman"/>
          <w:b/>
          <w:bCs/>
          <w:color w:val="auto"/>
          <w:sz w:val="28"/>
          <w:szCs w:val="28"/>
        </w:rPr>
      </w:pPr>
      <w:r w:rsidRPr="007F06D4">
        <w:rPr>
          <w:rFonts w:ascii="Times New Roman" w:hAnsi="Times New Roman"/>
          <w:b/>
          <w:bCs/>
          <w:color w:val="auto"/>
          <w:sz w:val="28"/>
          <w:szCs w:val="28"/>
        </w:rPr>
        <w:t>Выводы по пятому разделу:</w:t>
      </w:r>
    </w:p>
    <w:p w14:paraId="0EB51C10" w14:textId="77777777" w:rsidR="00E73E91" w:rsidRPr="007F06D4" w:rsidRDefault="00E73E91" w:rsidP="00E73E91">
      <w:pPr>
        <w:ind w:firstLine="709"/>
        <w:jc w:val="both"/>
        <w:rPr>
          <w:sz w:val="28"/>
          <w:szCs w:val="28"/>
        </w:rPr>
      </w:pPr>
      <w:r w:rsidRPr="007F06D4">
        <w:rPr>
          <w:sz w:val="28"/>
          <w:szCs w:val="28"/>
        </w:rPr>
        <w:t>В таблице 23 представлены результаты проведенного исследования экономической эффективности систем хладоснабжения с использованием РО с циркуляцией жидкого теплоносителя и аккумулированием холода, создаваемого радиаторами в ночное время.</w:t>
      </w:r>
    </w:p>
    <w:p w14:paraId="550249A2" w14:textId="0784F788" w:rsidR="00E73E91" w:rsidRPr="007F06D4" w:rsidRDefault="00E73E91" w:rsidP="00E73E91">
      <w:pPr>
        <w:pStyle w:val="Default"/>
        <w:ind w:firstLine="567"/>
        <w:jc w:val="both"/>
        <w:rPr>
          <w:color w:val="auto"/>
          <w:sz w:val="28"/>
          <w:szCs w:val="28"/>
        </w:rPr>
      </w:pPr>
      <w:r w:rsidRPr="007F06D4">
        <w:rPr>
          <w:color w:val="auto"/>
          <w:sz w:val="28"/>
          <w:szCs w:val="28"/>
        </w:rPr>
        <w:t>В связи с международными стандартами принято, что приемлемым сроком окупаемости решение повышающее энергоэффективность допустимым является срок до 7 лет, в нашем случае при общей стоимости установки стоимость дополнительного конденсатора и с аккумулятором холода составляет 4 270 044 тг.,</w:t>
      </w:r>
      <w:r w:rsidR="00F117C8">
        <w:rPr>
          <w:color w:val="auto"/>
          <w:sz w:val="28"/>
          <w:szCs w:val="28"/>
        </w:rPr>
        <w:t xml:space="preserve"> </w:t>
      </w:r>
      <w:r w:rsidRPr="007F06D4">
        <w:rPr>
          <w:color w:val="auto"/>
          <w:sz w:val="28"/>
          <w:szCs w:val="28"/>
        </w:rPr>
        <w:t xml:space="preserve">что в пересчете получается снижение потребления энергии и срок окупаемости 4,6 года. </w:t>
      </w:r>
    </w:p>
    <w:p w14:paraId="53CFB20E" w14:textId="77777777" w:rsidR="00E73E91" w:rsidRPr="007F06D4" w:rsidRDefault="00E73E91" w:rsidP="00E73E91">
      <w:pPr>
        <w:ind w:firstLine="709"/>
        <w:jc w:val="both"/>
        <w:rPr>
          <w:sz w:val="28"/>
          <w:szCs w:val="28"/>
        </w:rPr>
      </w:pPr>
    </w:p>
    <w:p w14:paraId="61EE93A2" w14:textId="77777777" w:rsidR="00E73E91" w:rsidRPr="007F06D4" w:rsidRDefault="00E73E91" w:rsidP="00E73E91">
      <w:pPr>
        <w:pStyle w:val="afffa"/>
        <w:spacing w:before="0"/>
        <w:rPr>
          <w:szCs w:val="28"/>
        </w:rPr>
      </w:pPr>
      <w:r w:rsidRPr="007F06D4">
        <w:rPr>
          <w:szCs w:val="28"/>
        </w:rPr>
        <w:t>Таблица 23 – Общие выводы по рассмотренным системам хладоснабжения</w:t>
      </w:r>
    </w:p>
    <w:p w14:paraId="18A291CF" w14:textId="77777777" w:rsidR="00E73E91" w:rsidRPr="007F06D4" w:rsidRDefault="00E73E91" w:rsidP="00E73E91">
      <w:pPr>
        <w:pStyle w:val="afffa"/>
        <w:spacing w:before="0"/>
        <w:rPr>
          <w:szCs w:val="28"/>
        </w:rPr>
      </w:pPr>
    </w:p>
    <w:tbl>
      <w:tblPr>
        <w:tblW w:w="93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741"/>
        <w:gridCol w:w="1828"/>
        <w:gridCol w:w="2952"/>
        <w:gridCol w:w="3859"/>
      </w:tblGrid>
      <w:tr w:rsidR="007F06D4" w:rsidRPr="007F06D4" w14:paraId="0345A174" w14:textId="77777777" w:rsidTr="00D35ED4">
        <w:trPr>
          <w:trHeight w:val="1109"/>
        </w:trPr>
        <w:tc>
          <w:tcPr>
            <w:tcW w:w="741" w:type="dxa"/>
            <w:shd w:val="clear" w:color="auto" w:fill="auto"/>
            <w:tcMar>
              <w:top w:w="15" w:type="dxa"/>
              <w:left w:w="108" w:type="dxa"/>
              <w:bottom w:w="0" w:type="dxa"/>
              <w:right w:w="108" w:type="dxa"/>
            </w:tcMar>
            <w:hideMark/>
          </w:tcPr>
          <w:p w14:paraId="2FC07184" w14:textId="77777777" w:rsidR="00E73E91" w:rsidRPr="007F06D4" w:rsidRDefault="00E73E91" w:rsidP="00D35ED4">
            <w:pPr>
              <w:rPr>
                <w:sz w:val="24"/>
                <w:szCs w:val="24"/>
              </w:rPr>
            </w:pPr>
          </w:p>
        </w:tc>
        <w:tc>
          <w:tcPr>
            <w:tcW w:w="1828" w:type="dxa"/>
            <w:shd w:val="clear" w:color="auto" w:fill="auto"/>
            <w:tcMar>
              <w:top w:w="15" w:type="dxa"/>
              <w:left w:w="108" w:type="dxa"/>
              <w:bottom w:w="0" w:type="dxa"/>
              <w:right w:w="108" w:type="dxa"/>
            </w:tcMar>
            <w:hideMark/>
          </w:tcPr>
          <w:p w14:paraId="04CF9B17" w14:textId="77777777" w:rsidR="00E73E91" w:rsidRPr="007F06D4" w:rsidRDefault="00E73E91" w:rsidP="00D35ED4">
            <w:pPr>
              <w:jc w:val="center"/>
              <w:rPr>
                <w:sz w:val="24"/>
                <w:szCs w:val="24"/>
              </w:rPr>
            </w:pPr>
            <w:r w:rsidRPr="007F06D4">
              <w:rPr>
                <w:sz w:val="24"/>
                <w:szCs w:val="24"/>
              </w:rPr>
              <w:t>Общая стоимость,</w:t>
            </w:r>
          </w:p>
          <w:p w14:paraId="2B7D756F" w14:textId="77777777" w:rsidR="00E73E91" w:rsidRPr="007F06D4" w:rsidRDefault="00E73E91" w:rsidP="00D35ED4">
            <w:pPr>
              <w:jc w:val="center"/>
              <w:rPr>
                <w:sz w:val="24"/>
                <w:szCs w:val="24"/>
              </w:rPr>
            </w:pPr>
            <w:r w:rsidRPr="007F06D4">
              <w:rPr>
                <w:sz w:val="24"/>
                <w:szCs w:val="24"/>
              </w:rPr>
              <w:t>тенге</w:t>
            </w:r>
          </w:p>
        </w:tc>
        <w:tc>
          <w:tcPr>
            <w:tcW w:w="2952" w:type="dxa"/>
            <w:shd w:val="clear" w:color="auto" w:fill="auto"/>
            <w:tcMar>
              <w:top w:w="15" w:type="dxa"/>
              <w:left w:w="108" w:type="dxa"/>
              <w:bottom w:w="0" w:type="dxa"/>
              <w:right w:w="108" w:type="dxa"/>
            </w:tcMar>
            <w:hideMark/>
          </w:tcPr>
          <w:p w14:paraId="070EE005" w14:textId="77777777" w:rsidR="00E73E91" w:rsidRPr="007F06D4" w:rsidRDefault="00E73E91" w:rsidP="00D35ED4">
            <w:pPr>
              <w:jc w:val="both"/>
              <w:rPr>
                <w:sz w:val="24"/>
                <w:szCs w:val="24"/>
              </w:rPr>
            </w:pPr>
            <w:r w:rsidRPr="007F06D4">
              <w:rPr>
                <w:sz w:val="24"/>
                <w:szCs w:val="24"/>
              </w:rPr>
              <w:t>Энергоэффективность,</w:t>
            </w:r>
          </w:p>
          <w:p w14:paraId="60B4D83C" w14:textId="77777777" w:rsidR="00E73E91" w:rsidRPr="007F06D4" w:rsidRDefault="00E73E91" w:rsidP="00D35ED4">
            <w:pPr>
              <w:jc w:val="both"/>
              <w:rPr>
                <w:sz w:val="24"/>
                <w:szCs w:val="24"/>
              </w:rPr>
            </w:pPr>
            <w:r w:rsidRPr="007F06D4">
              <w:rPr>
                <w:sz w:val="24"/>
                <w:szCs w:val="24"/>
              </w:rPr>
              <w:t>тенге</w:t>
            </w:r>
          </w:p>
        </w:tc>
        <w:tc>
          <w:tcPr>
            <w:tcW w:w="3859" w:type="dxa"/>
            <w:shd w:val="clear" w:color="auto" w:fill="auto"/>
            <w:tcMar>
              <w:top w:w="15" w:type="dxa"/>
              <w:left w:w="108" w:type="dxa"/>
              <w:bottom w:w="0" w:type="dxa"/>
              <w:right w:w="108" w:type="dxa"/>
            </w:tcMar>
            <w:hideMark/>
          </w:tcPr>
          <w:p w14:paraId="14D86D63" w14:textId="77777777" w:rsidR="00E73E91" w:rsidRPr="007F06D4" w:rsidRDefault="00E73E91" w:rsidP="00D35ED4">
            <w:pPr>
              <w:jc w:val="both"/>
              <w:rPr>
                <w:sz w:val="24"/>
                <w:szCs w:val="24"/>
              </w:rPr>
            </w:pPr>
            <w:r w:rsidRPr="007F06D4">
              <w:rPr>
                <w:sz w:val="24"/>
                <w:szCs w:val="24"/>
              </w:rPr>
              <w:t>Срок окупаемости,</w:t>
            </w:r>
          </w:p>
          <w:p w14:paraId="4DE91E8B" w14:textId="77777777" w:rsidR="00E73E91" w:rsidRPr="007F06D4" w:rsidRDefault="00E73E91" w:rsidP="00D35ED4">
            <w:pPr>
              <w:jc w:val="both"/>
              <w:rPr>
                <w:sz w:val="24"/>
                <w:szCs w:val="24"/>
              </w:rPr>
            </w:pPr>
            <w:r w:rsidRPr="007F06D4">
              <w:rPr>
                <w:sz w:val="24"/>
                <w:szCs w:val="24"/>
              </w:rPr>
              <w:t>год</w:t>
            </w:r>
          </w:p>
        </w:tc>
      </w:tr>
      <w:tr w:rsidR="007F06D4" w:rsidRPr="007F06D4" w14:paraId="628240AF" w14:textId="77777777" w:rsidTr="00D35ED4">
        <w:trPr>
          <w:trHeight w:val="412"/>
        </w:trPr>
        <w:tc>
          <w:tcPr>
            <w:tcW w:w="741" w:type="dxa"/>
            <w:shd w:val="clear" w:color="auto" w:fill="auto"/>
            <w:tcMar>
              <w:top w:w="15" w:type="dxa"/>
              <w:left w:w="108" w:type="dxa"/>
              <w:bottom w:w="0" w:type="dxa"/>
              <w:right w:w="108" w:type="dxa"/>
            </w:tcMar>
            <w:hideMark/>
          </w:tcPr>
          <w:p w14:paraId="214F8249" w14:textId="77777777" w:rsidR="00E73E91" w:rsidRPr="007F06D4" w:rsidRDefault="00E73E91" w:rsidP="00D35ED4">
            <w:pPr>
              <w:jc w:val="both"/>
              <w:rPr>
                <w:sz w:val="24"/>
                <w:szCs w:val="24"/>
              </w:rPr>
            </w:pPr>
            <w:r w:rsidRPr="007F06D4">
              <w:rPr>
                <w:sz w:val="24"/>
                <w:szCs w:val="24"/>
              </w:rPr>
              <w:t>Б</w:t>
            </w:r>
          </w:p>
        </w:tc>
        <w:tc>
          <w:tcPr>
            <w:tcW w:w="1828" w:type="dxa"/>
            <w:shd w:val="clear" w:color="auto" w:fill="auto"/>
            <w:tcMar>
              <w:top w:w="15" w:type="dxa"/>
              <w:left w:w="108" w:type="dxa"/>
              <w:bottom w:w="0" w:type="dxa"/>
              <w:right w:w="108" w:type="dxa"/>
            </w:tcMar>
            <w:hideMark/>
          </w:tcPr>
          <w:p w14:paraId="0245E545" w14:textId="77777777" w:rsidR="00E73E91" w:rsidRPr="007F06D4" w:rsidRDefault="00E73E91" w:rsidP="00D35ED4">
            <w:pPr>
              <w:jc w:val="center"/>
              <w:rPr>
                <w:sz w:val="24"/>
                <w:szCs w:val="24"/>
              </w:rPr>
            </w:pPr>
            <w:r w:rsidRPr="007F06D4">
              <w:rPr>
                <w:sz w:val="24"/>
                <w:szCs w:val="24"/>
              </w:rPr>
              <w:t>3</w:t>
            </w:r>
            <w:r w:rsidRPr="007F06D4">
              <w:rPr>
                <w:sz w:val="24"/>
                <w:szCs w:val="24"/>
                <w:lang w:val="en-US"/>
              </w:rPr>
              <w:t xml:space="preserve"> </w:t>
            </w:r>
            <w:r w:rsidRPr="007F06D4">
              <w:rPr>
                <w:sz w:val="24"/>
                <w:szCs w:val="24"/>
              </w:rPr>
              <w:t>00</w:t>
            </w:r>
            <w:r w:rsidRPr="007F06D4">
              <w:rPr>
                <w:sz w:val="24"/>
                <w:szCs w:val="24"/>
                <w:lang w:val="en-US"/>
              </w:rPr>
              <w:t>0</w:t>
            </w:r>
            <w:r w:rsidRPr="007F06D4">
              <w:rPr>
                <w:sz w:val="24"/>
                <w:szCs w:val="24"/>
              </w:rPr>
              <w:t xml:space="preserve"> 000</w:t>
            </w:r>
          </w:p>
        </w:tc>
        <w:tc>
          <w:tcPr>
            <w:tcW w:w="2952" w:type="dxa"/>
            <w:shd w:val="clear" w:color="auto" w:fill="auto"/>
            <w:tcMar>
              <w:top w:w="15" w:type="dxa"/>
              <w:left w:w="108" w:type="dxa"/>
              <w:bottom w:w="0" w:type="dxa"/>
              <w:right w:w="108" w:type="dxa"/>
            </w:tcMar>
          </w:tcPr>
          <w:p w14:paraId="4E793BC4" w14:textId="77777777" w:rsidR="00E73E91" w:rsidRPr="007F06D4" w:rsidRDefault="00E73E91" w:rsidP="00D35ED4">
            <w:pPr>
              <w:jc w:val="center"/>
              <w:rPr>
                <w:sz w:val="24"/>
                <w:szCs w:val="24"/>
              </w:rPr>
            </w:pPr>
          </w:p>
        </w:tc>
        <w:tc>
          <w:tcPr>
            <w:tcW w:w="3859" w:type="dxa"/>
            <w:shd w:val="clear" w:color="auto" w:fill="auto"/>
            <w:tcMar>
              <w:top w:w="15" w:type="dxa"/>
              <w:left w:w="108" w:type="dxa"/>
              <w:bottom w:w="0" w:type="dxa"/>
              <w:right w:w="108" w:type="dxa"/>
            </w:tcMar>
            <w:hideMark/>
          </w:tcPr>
          <w:p w14:paraId="1BF6B4C9" w14:textId="77777777" w:rsidR="00E73E91" w:rsidRPr="007F06D4" w:rsidRDefault="00E73E91" w:rsidP="00D35ED4">
            <w:pPr>
              <w:jc w:val="both"/>
              <w:rPr>
                <w:sz w:val="24"/>
                <w:szCs w:val="24"/>
              </w:rPr>
            </w:pPr>
            <w:r w:rsidRPr="007F06D4">
              <w:rPr>
                <w:sz w:val="24"/>
                <w:szCs w:val="24"/>
              </w:rPr>
              <w:t>-</w:t>
            </w:r>
          </w:p>
        </w:tc>
      </w:tr>
      <w:tr w:rsidR="00E73E91" w:rsidRPr="007F06D4" w14:paraId="6F9337DA" w14:textId="77777777" w:rsidTr="00D35ED4">
        <w:trPr>
          <w:trHeight w:val="390"/>
        </w:trPr>
        <w:tc>
          <w:tcPr>
            <w:tcW w:w="741" w:type="dxa"/>
            <w:shd w:val="clear" w:color="auto" w:fill="auto"/>
            <w:tcMar>
              <w:top w:w="15" w:type="dxa"/>
              <w:left w:w="108" w:type="dxa"/>
              <w:bottom w:w="0" w:type="dxa"/>
              <w:right w:w="108" w:type="dxa"/>
            </w:tcMar>
            <w:hideMark/>
          </w:tcPr>
          <w:p w14:paraId="39F86639" w14:textId="77777777" w:rsidR="00E73E91" w:rsidRPr="007F06D4" w:rsidRDefault="00E73E91" w:rsidP="00D35ED4">
            <w:pPr>
              <w:jc w:val="both"/>
              <w:rPr>
                <w:sz w:val="24"/>
                <w:szCs w:val="24"/>
              </w:rPr>
            </w:pPr>
            <w:r w:rsidRPr="007F06D4">
              <w:rPr>
                <w:sz w:val="24"/>
                <w:szCs w:val="24"/>
              </w:rPr>
              <w:t>Н</w:t>
            </w:r>
          </w:p>
        </w:tc>
        <w:tc>
          <w:tcPr>
            <w:tcW w:w="1828" w:type="dxa"/>
            <w:shd w:val="clear" w:color="auto" w:fill="auto"/>
            <w:tcMar>
              <w:top w:w="15" w:type="dxa"/>
              <w:left w:w="108" w:type="dxa"/>
              <w:bottom w:w="0" w:type="dxa"/>
              <w:right w:w="108" w:type="dxa"/>
            </w:tcMar>
            <w:hideMark/>
          </w:tcPr>
          <w:p w14:paraId="09765AB9" w14:textId="77777777" w:rsidR="00E73E91" w:rsidRPr="007F06D4" w:rsidRDefault="00E73E91" w:rsidP="00D35ED4">
            <w:pPr>
              <w:jc w:val="center"/>
              <w:rPr>
                <w:sz w:val="24"/>
                <w:szCs w:val="24"/>
                <w:lang w:val="en-US"/>
              </w:rPr>
            </w:pPr>
            <w:r w:rsidRPr="007F06D4">
              <w:rPr>
                <w:sz w:val="24"/>
                <w:szCs w:val="24"/>
              </w:rPr>
              <w:t>4</w:t>
            </w:r>
            <w:r w:rsidRPr="007F06D4">
              <w:rPr>
                <w:sz w:val="24"/>
                <w:szCs w:val="24"/>
                <w:lang w:val="en-US"/>
              </w:rPr>
              <w:t xml:space="preserve"> </w:t>
            </w:r>
            <w:r w:rsidRPr="007F06D4">
              <w:rPr>
                <w:sz w:val="24"/>
                <w:szCs w:val="24"/>
              </w:rPr>
              <w:t>27</w:t>
            </w:r>
            <w:r w:rsidRPr="007F06D4">
              <w:rPr>
                <w:sz w:val="24"/>
                <w:szCs w:val="24"/>
                <w:lang w:val="en-US"/>
              </w:rPr>
              <w:t>0</w:t>
            </w:r>
            <w:r w:rsidRPr="007F06D4">
              <w:rPr>
                <w:sz w:val="24"/>
                <w:szCs w:val="24"/>
              </w:rPr>
              <w:t> 44</w:t>
            </w:r>
            <w:r w:rsidRPr="007F06D4">
              <w:rPr>
                <w:sz w:val="24"/>
                <w:szCs w:val="24"/>
                <w:lang w:val="en-US"/>
              </w:rPr>
              <w:t>0</w:t>
            </w:r>
          </w:p>
        </w:tc>
        <w:tc>
          <w:tcPr>
            <w:tcW w:w="2952" w:type="dxa"/>
            <w:shd w:val="clear" w:color="auto" w:fill="auto"/>
            <w:tcMar>
              <w:top w:w="15" w:type="dxa"/>
              <w:left w:w="108" w:type="dxa"/>
              <w:bottom w:w="0" w:type="dxa"/>
              <w:right w:w="108" w:type="dxa"/>
            </w:tcMar>
          </w:tcPr>
          <w:p w14:paraId="1C831FA9" w14:textId="77777777" w:rsidR="00E73E91" w:rsidRPr="007F06D4" w:rsidRDefault="00E73E91" w:rsidP="00D35ED4">
            <w:pPr>
              <w:jc w:val="center"/>
              <w:rPr>
                <w:sz w:val="24"/>
                <w:szCs w:val="24"/>
              </w:rPr>
            </w:pPr>
            <w:r w:rsidRPr="007F06D4">
              <w:rPr>
                <w:sz w:val="24"/>
                <w:szCs w:val="24"/>
              </w:rPr>
              <w:t>36 кВт/ч</w:t>
            </w:r>
          </w:p>
        </w:tc>
        <w:tc>
          <w:tcPr>
            <w:tcW w:w="3859" w:type="dxa"/>
            <w:shd w:val="clear" w:color="auto" w:fill="auto"/>
            <w:tcMar>
              <w:top w:w="15" w:type="dxa"/>
              <w:left w:w="108" w:type="dxa"/>
              <w:bottom w:w="0" w:type="dxa"/>
              <w:right w:w="108" w:type="dxa"/>
            </w:tcMar>
            <w:hideMark/>
          </w:tcPr>
          <w:p w14:paraId="6D624F90" w14:textId="77777777" w:rsidR="00E73E91" w:rsidRPr="007F06D4" w:rsidRDefault="00E73E91" w:rsidP="00D35ED4">
            <w:pPr>
              <w:jc w:val="both"/>
              <w:rPr>
                <w:sz w:val="24"/>
                <w:szCs w:val="24"/>
              </w:rPr>
            </w:pPr>
            <w:r w:rsidRPr="007F06D4">
              <w:rPr>
                <w:sz w:val="24"/>
                <w:szCs w:val="24"/>
              </w:rPr>
              <w:t>4,6</w:t>
            </w:r>
          </w:p>
        </w:tc>
      </w:tr>
    </w:tbl>
    <w:p w14:paraId="7DD29FCD" w14:textId="77777777" w:rsidR="00E73E91" w:rsidRPr="007F06D4" w:rsidRDefault="00E73E91" w:rsidP="00E73E91">
      <w:pPr>
        <w:jc w:val="both"/>
        <w:rPr>
          <w:sz w:val="28"/>
          <w:szCs w:val="28"/>
        </w:rPr>
      </w:pPr>
    </w:p>
    <w:p w14:paraId="1449742F" w14:textId="77777777" w:rsidR="00E73E91" w:rsidRPr="007F06D4" w:rsidRDefault="00E73E91" w:rsidP="00E73E91">
      <w:pPr>
        <w:pStyle w:val="Default"/>
        <w:ind w:firstLine="567"/>
        <w:jc w:val="both"/>
        <w:rPr>
          <w:color w:val="auto"/>
          <w:sz w:val="28"/>
          <w:szCs w:val="28"/>
        </w:rPr>
      </w:pPr>
      <w:r w:rsidRPr="007F06D4">
        <w:rPr>
          <w:color w:val="auto"/>
          <w:sz w:val="28"/>
          <w:szCs w:val="28"/>
        </w:rPr>
        <w:t>Срок окупаемости установки с дополнительным жидкостным конденсатором и тепловым излучением в атмосферу составил 4,6 года.</w:t>
      </w:r>
    </w:p>
    <w:p w14:paraId="60FAFA86" w14:textId="77777777" w:rsidR="00E73E91" w:rsidRPr="007F06D4" w:rsidRDefault="00E73E91" w:rsidP="00E73E91">
      <w:pPr>
        <w:pStyle w:val="Default"/>
        <w:ind w:firstLine="567"/>
        <w:jc w:val="both"/>
        <w:rPr>
          <w:color w:val="auto"/>
          <w:sz w:val="28"/>
          <w:szCs w:val="28"/>
        </w:rPr>
      </w:pPr>
      <w:r w:rsidRPr="007F06D4">
        <w:rPr>
          <w:color w:val="auto"/>
          <w:sz w:val="28"/>
          <w:szCs w:val="28"/>
        </w:rPr>
        <w:t>Установка является безопасной для окружающей среды, поскольку не выделяет в атмосферу вредных веществ.</w:t>
      </w:r>
    </w:p>
    <w:p w14:paraId="1769E383" w14:textId="77777777" w:rsidR="00E73E91" w:rsidRDefault="00E73E91" w:rsidP="00E73E91">
      <w:pPr>
        <w:pStyle w:val="Default"/>
        <w:ind w:firstLine="567"/>
        <w:jc w:val="center"/>
        <w:rPr>
          <w:b/>
          <w:color w:val="auto"/>
          <w:sz w:val="28"/>
          <w:szCs w:val="28"/>
        </w:rPr>
      </w:pPr>
      <w:r w:rsidRPr="007F06D4">
        <w:rPr>
          <w:color w:val="auto"/>
          <w:sz w:val="28"/>
          <w:szCs w:val="28"/>
        </w:rPr>
        <w:br w:type="page"/>
      </w:r>
      <w:r w:rsidRPr="007F06D4">
        <w:rPr>
          <w:b/>
          <w:color w:val="auto"/>
          <w:sz w:val="28"/>
          <w:szCs w:val="28"/>
        </w:rPr>
        <w:lastRenderedPageBreak/>
        <w:t>ЗАКЛЮЧЕНИЕ</w:t>
      </w:r>
    </w:p>
    <w:p w14:paraId="31AD113E" w14:textId="1F95DBE5" w:rsidR="00E73E91" w:rsidRPr="007F06D4" w:rsidRDefault="00E73E91" w:rsidP="00E73E91">
      <w:pPr>
        <w:ind w:firstLine="709"/>
        <w:jc w:val="both"/>
        <w:rPr>
          <w:sz w:val="28"/>
          <w:szCs w:val="28"/>
        </w:rPr>
      </w:pPr>
      <w:r w:rsidRPr="007F06D4">
        <w:rPr>
          <w:sz w:val="28"/>
          <w:szCs w:val="28"/>
        </w:rPr>
        <w:t xml:space="preserve">1. Проведенный анализ способов охлаждения конденсаторов и принципиальных схем снижения давления конденсации холодильной машины показал, что </w:t>
      </w:r>
      <w:r w:rsidRPr="007F06D4">
        <w:rPr>
          <w:sz w:val="28"/>
          <w:szCs w:val="28"/>
          <w:lang w:val="en-US"/>
        </w:rPr>
        <w:t>c</w:t>
      </w:r>
      <w:r w:rsidRPr="007F06D4">
        <w:rPr>
          <w:sz w:val="28"/>
          <w:szCs w:val="28"/>
        </w:rPr>
        <w:t xml:space="preserve"> помощью последовательно включенными КВО и КЖО можно снизить давление конденсации, тем самым повысится устойчивость работы и в итоге увеличивается срок службы компрессора</w:t>
      </w:r>
      <w:r w:rsidR="00695C45" w:rsidRPr="007F06D4">
        <w:rPr>
          <w:sz w:val="28"/>
          <w:szCs w:val="28"/>
        </w:rPr>
        <w:t xml:space="preserve">. </w:t>
      </w:r>
      <w:r w:rsidRPr="007F06D4">
        <w:rPr>
          <w:sz w:val="28"/>
          <w:szCs w:val="28"/>
        </w:rPr>
        <w:t>Способ разработки энергоэффективных установок для охлаждения конденсаторов с использованием альтернативных источников энергии можно считать одним из наиболее перспективных направлений развития энергосберегающих видов технологических машин и оборудования.</w:t>
      </w:r>
    </w:p>
    <w:p w14:paraId="4592E1C2" w14:textId="2B0C39DA" w:rsidR="00FE65FC" w:rsidRPr="007F06D4" w:rsidRDefault="00E73E91" w:rsidP="00FE65FC">
      <w:pPr>
        <w:ind w:firstLine="709"/>
        <w:jc w:val="both"/>
        <w:rPr>
          <w:sz w:val="28"/>
          <w:szCs w:val="28"/>
        </w:rPr>
      </w:pPr>
      <w:r w:rsidRPr="007F06D4">
        <w:rPr>
          <w:sz w:val="28"/>
          <w:szCs w:val="28"/>
        </w:rPr>
        <w:t>2. Проведен расчетно-теоретический анализ влияния снижения давления конденсации, путем использования естественного холода и энергии теплового излучения в атмосферу на эффективность холодильной машины в зависимости от климатических условий</w:t>
      </w:r>
      <w:r w:rsidR="00FE65FC" w:rsidRPr="00FE65FC">
        <w:rPr>
          <w:sz w:val="28"/>
          <w:szCs w:val="28"/>
        </w:rPr>
        <w:t xml:space="preserve">. </w:t>
      </w:r>
      <w:r w:rsidR="00FE65FC">
        <w:rPr>
          <w:sz w:val="28"/>
          <w:szCs w:val="28"/>
          <w:lang w:val="kk-KZ"/>
        </w:rPr>
        <w:t>В</w:t>
      </w:r>
      <w:r w:rsidR="00FE65FC" w:rsidRPr="007F06D4">
        <w:rPr>
          <w:sz w:val="28"/>
          <w:szCs w:val="28"/>
        </w:rPr>
        <w:t xml:space="preserve"> пиковое время нагрузки на узел конденсации </w:t>
      </w:r>
      <m:oMath>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охл</m:t>
            </m:r>
          </m:sub>
        </m:sSub>
      </m:oMath>
      <w:r w:rsidR="00FE65FC" w:rsidRPr="007F06D4">
        <w:rPr>
          <w:sz w:val="28"/>
          <w:szCs w:val="28"/>
        </w:rPr>
        <w:t xml:space="preserve">, температура конденсации снижается в жидкостном теплообменнике на среднюю величину </w:t>
      </w:r>
      <m:oMath>
        <m:sSub>
          <m:sSubPr>
            <m:ctrlPr>
              <w:rPr>
                <w:rFonts w:ascii="Cambria Math" w:hAnsi="Cambria Math"/>
                <w:i/>
                <w:sz w:val="28"/>
                <w:szCs w:val="28"/>
              </w:rPr>
            </m:ctrlPr>
          </m:sSubPr>
          <m:e>
            <m:r>
              <w:rPr>
                <w:rFonts w:ascii="Cambria Math" w:hAnsi="Cambria Math"/>
                <w:sz w:val="28"/>
                <w:szCs w:val="28"/>
              </w:rPr>
              <m:t>∆</m:t>
            </m:r>
            <m:r>
              <w:rPr>
                <w:rFonts w:ascii="Cambria Math" w:hAnsi="Cambria Math"/>
                <w:sz w:val="28"/>
                <w:szCs w:val="28"/>
                <w:lang w:val="en-US"/>
              </w:rPr>
              <m:t>t</m:t>
            </m:r>
          </m:e>
          <m:sub>
            <m:r>
              <w:rPr>
                <w:rFonts w:ascii="Cambria Math" w:hAnsi="Cambria Math"/>
                <w:sz w:val="28"/>
                <w:szCs w:val="28"/>
              </w:rPr>
              <m:t>к.то.</m:t>
            </m:r>
          </m:sub>
        </m:sSub>
        <m:r>
          <w:rPr>
            <w:rFonts w:ascii="Cambria Math" w:hAnsi="Cambria Math"/>
            <w:sz w:val="28"/>
            <w:szCs w:val="28"/>
          </w:rPr>
          <m:t>=10К</m:t>
        </m:r>
      </m:oMath>
      <w:r w:rsidR="00FE65FC" w:rsidRPr="007F06D4">
        <w:rPr>
          <w:sz w:val="28"/>
          <w:szCs w:val="28"/>
        </w:rPr>
        <w:t xml:space="preserve">, и значения энтальпии в точках 2, 2’, 3, 3’ будут соответствовать пониженному значению температуры конденсации на 10К (по экспериментальным данным), и соответственно снижению давления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к</m:t>
            </m:r>
          </m:sub>
        </m:sSub>
      </m:oMath>
      <w:r w:rsidR="00FE65FC" w:rsidRPr="007F06D4">
        <w:rPr>
          <w:sz w:val="28"/>
          <w:szCs w:val="28"/>
        </w:rPr>
        <w:t xml:space="preserve"> на 3 </w:t>
      </w:r>
      <w:r w:rsidR="00FE65FC" w:rsidRPr="007F06D4">
        <w:rPr>
          <w:sz w:val="24"/>
          <w:szCs w:val="24"/>
        </w:rPr>
        <w:t>10</w:t>
      </w:r>
      <w:r w:rsidR="00FE65FC" w:rsidRPr="007F06D4">
        <w:rPr>
          <w:sz w:val="24"/>
          <w:szCs w:val="24"/>
          <w:vertAlign w:val="superscript"/>
        </w:rPr>
        <w:t>5</w:t>
      </w:r>
      <w:r w:rsidR="00FE65FC" w:rsidRPr="007F06D4">
        <w:rPr>
          <w:sz w:val="24"/>
          <w:szCs w:val="24"/>
        </w:rPr>
        <w:t>Па</w:t>
      </w:r>
      <w:r w:rsidR="00FE65FC" w:rsidRPr="007F06D4">
        <w:rPr>
          <w:sz w:val="28"/>
          <w:szCs w:val="28"/>
        </w:rPr>
        <w:t xml:space="preserve">  (для </w:t>
      </w:r>
      <w:r w:rsidR="00FE65FC" w:rsidRPr="007F06D4">
        <w:rPr>
          <w:sz w:val="28"/>
          <w:szCs w:val="28"/>
          <w:lang w:val="en-US"/>
        </w:rPr>
        <w:t>R</w:t>
      </w:r>
      <w:r w:rsidR="00FE65FC" w:rsidRPr="007F06D4">
        <w:rPr>
          <w:sz w:val="28"/>
          <w:szCs w:val="28"/>
        </w:rPr>
        <w:t>134</w:t>
      </w:r>
      <w:r w:rsidR="00FE65FC" w:rsidRPr="007F06D4">
        <w:rPr>
          <w:sz w:val="28"/>
          <w:szCs w:val="28"/>
          <w:lang w:val="en-US"/>
        </w:rPr>
        <w:t>a</w:t>
      </w:r>
      <w:r w:rsidR="00FE65FC" w:rsidRPr="007F06D4">
        <w:rPr>
          <w:sz w:val="28"/>
          <w:szCs w:val="28"/>
        </w:rPr>
        <w:t>).</w:t>
      </w:r>
      <w:r w:rsidR="00FE65FC" w:rsidRPr="00FE65FC">
        <w:rPr>
          <w:sz w:val="28"/>
          <w:szCs w:val="28"/>
        </w:rPr>
        <w:t xml:space="preserve"> </w:t>
      </w:r>
      <w:r w:rsidR="00FE65FC" w:rsidRPr="007F06D4">
        <w:rPr>
          <w:sz w:val="28"/>
          <w:szCs w:val="28"/>
        </w:rPr>
        <w:t>Средняя температура при использовании жидкостного конденсатора ТК=+30℃. Потребляемая мощность установки в этом случае составляет ~ 0,3 кВт. При работе установки в течение 2 часов потребляется 0,6 кВт.</w:t>
      </w:r>
      <w:r w:rsidR="00FE65FC" w:rsidRPr="007F06D4">
        <w:rPr>
          <w:rFonts w:ascii="Cambria Math" w:hAnsi="Cambria Math"/>
          <w:i/>
          <w:sz w:val="28"/>
          <w:szCs w:val="28"/>
        </w:rPr>
        <w:t xml:space="preserve"> </w:t>
      </w:r>
    </w:p>
    <w:p w14:paraId="2EEBA053" w14:textId="77777777" w:rsidR="00FE65FC" w:rsidRPr="007F06D4" w:rsidRDefault="00FE65FC" w:rsidP="00FE65FC">
      <w:pPr>
        <w:ind w:firstLine="709"/>
        <w:jc w:val="both"/>
        <w:rPr>
          <w:sz w:val="28"/>
          <w:szCs w:val="28"/>
        </w:rPr>
      </w:pPr>
      <w:r w:rsidRPr="007F06D4">
        <w:rPr>
          <w:sz w:val="28"/>
          <w:szCs w:val="28"/>
        </w:rPr>
        <w:t>При 2 часах максимальной температуры в сутки экономия энергии составляет около 1-0,6 = 0,4 кВтч в сутки.</w:t>
      </w:r>
    </w:p>
    <w:p w14:paraId="1A218354" w14:textId="222D81EF" w:rsidR="003579A9" w:rsidRPr="00FE65FC" w:rsidRDefault="00FE65FC" w:rsidP="003579A9">
      <w:pPr>
        <w:ind w:firstLine="709"/>
        <w:jc w:val="both"/>
        <w:rPr>
          <w:sz w:val="28"/>
          <w:szCs w:val="28"/>
        </w:rPr>
      </w:pPr>
      <w:r w:rsidRPr="007F06D4">
        <w:rPr>
          <w:sz w:val="28"/>
          <w:szCs w:val="28"/>
        </w:rPr>
        <w:t>При использовании этой конструкции с подключенным жидкостным теплообменником экономия энергии составляет 90∙0,4=36 кВтч в течение примерно 90 дней в летние месяцы.</w:t>
      </w:r>
      <w:r w:rsidR="003579A9" w:rsidRPr="003579A9">
        <w:rPr>
          <w:sz w:val="28"/>
          <w:szCs w:val="28"/>
          <w:lang/>
        </w:rPr>
        <w:t xml:space="preserve"> </w:t>
      </w:r>
      <w:r w:rsidR="003579A9">
        <w:rPr>
          <w:sz w:val="28"/>
          <w:szCs w:val="28"/>
        </w:rPr>
        <w:t>Э</w:t>
      </w:r>
      <w:r w:rsidR="003579A9" w:rsidRPr="003579A9">
        <w:rPr>
          <w:sz w:val="28"/>
          <w:szCs w:val="28"/>
          <w:lang/>
        </w:rPr>
        <w:t>нергоэфект</w:t>
      </w:r>
      <w:r w:rsidR="003579A9" w:rsidRPr="003579A9">
        <w:rPr>
          <w:sz w:val="28"/>
          <w:szCs w:val="28"/>
          <w:lang w:val="kk-KZ"/>
        </w:rPr>
        <w:t>и</w:t>
      </w:r>
      <w:r w:rsidR="003579A9" w:rsidRPr="003579A9">
        <w:rPr>
          <w:sz w:val="28"/>
          <w:szCs w:val="28"/>
          <w:lang/>
        </w:rPr>
        <w:t>вность составляет 20,50%.</w:t>
      </w:r>
    </w:p>
    <w:p w14:paraId="577B34E3" w14:textId="57FDA2F8" w:rsidR="00E73E91" w:rsidRDefault="00FE65FC" w:rsidP="00FE65FC">
      <w:pPr>
        <w:ind w:firstLine="709"/>
        <w:jc w:val="both"/>
        <w:rPr>
          <w:sz w:val="28"/>
          <w:szCs w:val="28"/>
          <w:lang w:bidi="ar-SA"/>
        </w:rPr>
      </w:pPr>
      <w:r w:rsidRPr="007F06D4">
        <w:rPr>
          <w:sz w:val="28"/>
          <w:szCs w:val="28"/>
          <w:lang w:bidi="ar-SA"/>
        </w:rPr>
        <w:t>Экспериментальная установка, рассматриваемая в данном исследовании, разрабатывается для применения в условиях резко-континентального климата. Исследование проведено в городе Алматы. Данный город расположен на 43° северной широты. Климат города отличается значительным суточным изменение температуры воздуха, превышающим 10 °С. Для проведения расчетов использованы данные о температуре атмосферного воздуха (рисунок 9)</w:t>
      </w:r>
      <w:r w:rsidR="003579A9">
        <w:rPr>
          <w:sz w:val="28"/>
          <w:szCs w:val="28"/>
          <w:lang w:bidi="ar-SA"/>
        </w:rPr>
        <w:t>.</w:t>
      </w:r>
    </w:p>
    <w:p w14:paraId="64FB5DF0" w14:textId="29321628" w:rsidR="00D922F5" w:rsidRPr="007F06D4" w:rsidRDefault="00E73E91" w:rsidP="003579A9">
      <w:pPr>
        <w:ind w:firstLine="709"/>
        <w:jc w:val="both"/>
        <w:rPr>
          <w:sz w:val="28"/>
          <w:szCs w:val="28"/>
        </w:rPr>
      </w:pPr>
      <w:r w:rsidRPr="007F06D4">
        <w:rPr>
          <w:sz w:val="28"/>
          <w:szCs w:val="28"/>
        </w:rPr>
        <w:t xml:space="preserve">3. </w:t>
      </w:r>
      <w:r w:rsidR="003579A9" w:rsidRPr="003579A9">
        <w:rPr>
          <w:sz w:val="28"/>
          <w:szCs w:val="28"/>
          <w:lang/>
        </w:rPr>
        <w:t>Рассчитана,</w:t>
      </w:r>
      <w:r w:rsidR="003579A9" w:rsidRPr="003579A9">
        <w:rPr>
          <w:b/>
          <w:bCs/>
          <w:sz w:val="28"/>
          <w:szCs w:val="28"/>
          <w:lang/>
        </w:rPr>
        <w:t xml:space="preserve"> </w:t>
      </w:r>
      <w:r w:rsidR="003579A9" w:rsidRPr="003579A9">
        <w:rPr>
          <w:sz w:val="28"/>
          <w:szCs w:val="28"/>
          <w:lang/>
        </w:rPr>
        <w:t>р</w:t>
      </w:r>
      <w:r w:rsidR="003579A9" w:rsidRPr="003579A9">
        <w:rPr>
          <w:sz w:val="28"/>
          <w:szCs w:val="28"/>
        </w:rPr>
        <w:t>азр</w:t>
      </w:r>
      <w:r w:rsidR="003579A9" w:rsidRPr="003579A9">
        <w:rPr>
          <w:sz w:val="28"/>
          <w:szCs w:val="28"/>
          <w:lang/>
        </w:rPr>
        <w:t>а</w:t>
      </w:r>
      <w:r w:rsidR="003579A9" w:rsidRPr="003579A9">
        <w:rPr>
          <w:sz w:val="28"/>
          <w:szCs w:val="28"/>
        </w:rPr>
        <w:t xml:space="preserve">ботана и изготовлена экспериментальная установка </w:t>
      </w:r>
      <w:r w:rsidR="003579A9" w:rsidRPr="003579A9">
        <w:rPr>
          <w:sz w:val="28"/>
          <w:szCs w:val="28"/>
          <w:lang/>
        </w:rPr>
        <w:t>с конденсатором воздушного охлаждения и последовательно установленным конденсатора жидкостного охлаждения.</w:t>
      </w:r>
      <w:r w:rsidR="003579A9">
        <w:rPr>
          <w:sz w:val="28"/>
          <w:szCs w:val="28"/>
        </w:rPr>
        <w:t xml:space="preserve"> </w:t>
      </w:r>
      <w:r w:rsidR="00D922F5" w:rsidRPr="007F06D4">
        <w:rPr>
          <w:sz w:val="28"/>
          <w:szCs w:val="28"/>
        </w:rPr>
        <w:t>Экспериментальная установка ХМ с ПК включает в себя стандартную холодильную машину с компрессором, и в добавок к ней после конденсатора воздушного охлаждения подключен конденсатор жидкостного охлаждения, который в свою очередь связан с аккумулятором холода. В качестве теплоносителя используется раствор пропиленгликоля 40% (температура застывания -26°</w:t>
      </w:r>
      <w:r w:rsidR="00D922F5" w:rsidRPr="007F06D4">
        <w:rPr>
          <w:sz w:val="28"/>
          <w:szCs w:val="28"/>
          <w:lang w:val="en-US"/>
        </w:rPr>
        <w:t>C</w:t>
      </w:r>
      <w:r w:rsidR="00D922F5" w:rsidRPr="007F06D4">
        <w:rPr>
          <w:sz w:val="28"/>
          <w:szCs w:val="28"/>
        </w:rPr>
        <w:t>). Допускается в эксперименте использовать и воду, но её необходимо будет сливать в холодное время года.</w:t>
      </w:r>
    </w:p>
    <w:p w14:paraId="1A4FB60D" w14:textId="77777777" w:rsidR="00D922F5" w:rsidRPr="007F06D4" w:rsidRDefault="00D922F5" w:rsidP="00D922F5">
      <w:pPr>
        <w:ind w:firstLine="709"/>
        <w:jc w:val="both"/>
        <w:rPr>
          <w:sz w:val="28"/>
          <w:szCs w:val="28"/>
        </w:rPr>
      </w:pPr>
      <w:r w:rsidRPr="007F06D4">
        <w:rPr>
          <w:sz w:val="28"/>
          <w:szCs w:val="28"/>
        </w:rPr>
        <w:t xml:space="preserve">В установке используется малый поршневой герметичный компрессор Wansheng WQ15HF (Китай) с холодопроизводительностью Q0=332.9 Вт при </w:t>
      </w:r>
      <w:r w:rsidRPr="007F06D4">
        <w:rPr>
          <w:sz w:val="28"/>
          <w:szCs w:val="28"/>
        </w:rPr>
        <w:lastRenderedPageBreak/>
        <w:t>температуре кипения t</w:t>
      </w:r>
      <w:r w:rsidRPr="007F06D4">
        <w:rPr>
          <w:sz w:val="28"/>
          <w:szCs w:val="28"/>
          <w:vertAlign w:val="subscript"/>
        </w:rPr>
        <w:t>0</w:t>
      </w:r>
      <w:r w:rsidRPr="007F06D4">
        <w:rPr>
          <w:sz w:val="28"/>
          <w:szCs w:val="28"/>
        </w:rPr>
        <w:t>=−23.3 °С и температуре конденсации tc=+54.4 °С (низкотемпературный режим работы по стандарту ASHRAE LT). По всем характеристикам данный компрессор является точным аналогом компрессора Secop (Danfoss) SC15F.</w:t>
      </w:r>
    </w:p>
    <w:p w14:paraId="7F07DFD8" w14:textId="77777777" w:rsidR="00D922F5" w:rsidRPr="007F06D4" w:rsidRDefault="00D922F5" w:rsidP="00D922F5">
      <w:pPr>
        <w:ind w:firstLine="709"/>
        <w:jc w:val="both"/>
        <w:rPr>
          <w:sz w:val="28"/>
          <w:szCs w:val="28"/>
        </w:rPr>
      </w:pPr>
      <w:r w:rsidRPr="007F06D4">
        <w:rPr>
          <w:sz w:val="28"/>
          <w:szCs w:val="28"/>
        </w:rPr>
        <w:t>В качестве конденсатора воздушного охлаждения КВО используется ребристо-трубный теплообменник Kaideli FNHM 12/4 (Китай) с площадью теплообменной поверхности 4 м2. Его вентилятор потребляет 30 Вт, а номинальная сбрасываемая тепловая мощность составляет 1200 Вт.</w:t>
      </w:r>
    </w:p>
    <w:p w14:paraId="6C235A7A" w14:textId="77777777" w:rsidR="00D922F5" w:rsidRPr="00FE65FC" w:rsidRDefault="00D922F5" w:rsidP="00D922F5">
      <w:pPr>
        <w:ind w:firstLine="709"/>
        <w:jc w:val="both"/>
        <w:rPr>
          <w:sz w:val="28"/>
          <w:szCs w:val="28"/>
        </w:rPr>
      </w:pPr>
      <w:r w:rsidRPr="007F06D4">
        <w:rPr>
          <w:sz w:val="28"/>
          <w:szCs w:val="28"/>
        </w:rPr>
        <w:t>Конденсатор жидкостного охлаждения КЖО представляет собой цилиндрическую металлическую ёмкость диаметром 220 мм и высотой 625 мм, изготовленную из ресивера модели GVN VLR.33b.21.B6.C6.F4 (Турция). Внутри ёмкости навита спираль из медной трубы с наружным диаметром 9,52 мм, диной 7 м. Площадь теплообменной поверхности спирали 0.2 м2. Хладагент подается внутрь спирали из медной трубы. Теплоноситель заполняет пространство между ёмкостью и спиралью.</w:t>
      </w:r>
    </w:p>
    <w:p w14:paraId="468BAB3F" w14:textId="77777777" w:rsidR="00D922F5" w:rsidRPr="007F06D4" w:rsidRDefault="00D922F5" w:rsidP="00D922F5">
      <w:pPr>
        <w:ind w:firstLine="709"/>
        <w:jc w:val="both"/>
        <w:rPr>
          <w:sz w:val="28"/>
          <w:szCs w:val="28"/>
        </w:rPr>
      </w:pPr>
      <w:r w:rsidRPr="007F06D4">
        <w:rPr>
          <w:sz w:val="28"/>
          <w:szCs w:val="28"/>
        </w:rPr>
        <w:t>Все элементы, кроме радиатора расположены внутри помещения. Радиатор расположен на улице (рисунок 15).</w:t>
      </w:r>
    </w:p>
    <w:p w14:paraId="77356AFF" w14:textId="77777777" w:rsidR="00D922F5" w:rsidRPr="007F06D4" w:rsidRDefault="00D922F5" w:rsidP="00D922F5">
      <w:pPr>
        <w:pStyle w:val="a5"/>
        <w:jc w:val="both"/>
        <w:rPr>
          <w:sz w:val="28"/>
          <w:szCs w:val="28"/>
        </w:rPr>
      </w:pPr>
      <w:r w:rsidRPr="007F06D4">
        <w:rPr>
          <w:sz w:val="28"/>
          <w:szCs w:val="28"/>
        </w:rPr>
        <w:t xml:space="preserve">Температура кипения: </w:t>
      </w:r>
      <w:r w:rsidRPr="007F06D4">
        <w:rPr>
          <w:sz w:val="28"/>
          <w:szCs w:val="28"/>
        </w:rPr>
        <w:tab/>
        <w:t>-10°</w:t>
      </w:r>
      <w:r w:rsidRPr="007F06D4">
        <w:rPr>
          <w:sz w:val="28"/>
          <w:szCs w:val="28"/>
          <w:lang w:val="en-US"/>
        </w:rPr>
        <w:t>C</w:t>
      </w:r>
    </w:p>
    <w:p w14:paraId="5756B40B" w14:textId="77777777" w:rsidR="00D922F5" w:rsidRPr="007F06D4" w:rsidRDefault="00D922F5" w:rsidP="00D922F5">
      <w:pPr>
        <w:pStyle w:val="a5"/>
        <w:jc w:val="both"/>
        <w:rPr>
          <w:sz w:val="28"/>
          <w:szCs w:val="28"/>
        </w:rPr>
      </w:pPr>
      <w:r w:rsidRPr="007F06D4">
        <w:rPr>
          <w:sz w:val="28"/>
          <w:szCs w:val="28"/>
        </w:rPr>
        <w:t xml:space="preserve">Температура конденсации: </w:t>
      </w:r>
      <w:r w:rsidRPr="007F06D4">
        <w:rPr>
          <w:sz w:val="28"/>
          <w:szCs w:val="28"/>
        </w:rPr>
        <w:tab/>
        <w:t>+29°</w:t>
      </w:r>
      <w:r w:rsidRPr="007F06D4">
        <w:rPr>
          <w:sz w:val="28"/>
          <w:szCs w:val="28"/>
          <w:lang w:val="en-US"/>
        </w:rPr>
        <w:t>C</w:t>
      </w:r>
    </w:p>
    <w:p w14:paraId="3445EA21" w14:textId="77777777" w:rsidR="00D922F5" w:rsidRPr="007F06D4" w:rsidRDefault="00D922F5" w:rsidP="00D922F5">
      <w:pPr>
        <w:pStyle w:val="a5"/>
        <w:jc w:val="both"/>
        <w:rPr>
          <w:sz w:val="28"/>
          <w:szCs w:val="28"/>
        </w:rPr>
      </w:pPr>
      <w:r w:rsidRPr="007F06D4">
        <w:rPr>
          <w:sz w:val="28"/>
          <w:szCs w:val="28"/>
        </w:rPr>
        <w:t xml:space="preserve">Перегрев: </w:t>
      </w:r>
      <w:r w:rsidRPr="007F06D4">
        <w:rPr>
          <w:sz w:val="28"/>
          <w:szCs w:val="28"/>
        </w:rPr>
        <w:tab/>
      </w:r>
      <w:r w:rsidRPr="007F06D4">
        <w:rPr>
          <w:sz w:val="28"/>
          <w:szCs w:val="28"/>
        </w:rPr>
        <w:tab/>
      </w:r>
      <w:r w:rsidRPr="007F06D4">
        <w:rPr>
          <w:sz w:val="28"/>
          <w:szCs w:val="28"/>
        </w:rPr>
        <w:tab/>
        <w:t>10°</w:t>
      </w:r>
      <w:r w:rsidRPr="007F06D4">
        <w:rPr>
          <w:sz w:val="28"/>
          <w:szCs w:val="28"/>
          <w:lang w:val="en-US"/>
        </w:rPr>
        <w:t>C</w:t>
      </w:r>
      <w:r w:rsidRPr="007F06D4">
        <w:rPr>
          <w:sz w:val="28"/>
          <w:szCs w:val="28"/>
        </w:rPr>
        <w:t>;</w:t>
      </w:r>
    </w:p>
    <w:p w14:paraId="7933CF8C" w14:textId="77777777" w:rsidR="00D922F5" w:rsidRPr="007F06D4" w:rsidRDefault="00D922F5" w:rsidP="00D922F5">
      <w:pPr>
        <w:pStyle w:val="a5"/>
        <w:jc w:val="both"/>
        <w:rPr>
          <w:sz w:val="28"/>
          <w:szCs w:val="28"/>
        </w:rPr>
      </w:pPr>
      <w:r w:rsidRPr="007F06D4">
        <w:rPr>
          <w:sz w:val="28"/>
          <w:szCs w:val="28"/>
        </w:rPr>
        <w:t xml:space="preserve">Переохлаждение: </w:t>
      </w:r>
      <w:r w:rsidRPr="007F06D4">
        <w:rPr>
          <w:sz w:val="28"/>
          <w:szCs w:val="28"/>
        </w:rPr>
        <w:tab/>
      </w:r>
      <w:r w:rsidRPr="007F06D4">
        <w:rPr>
          <w:sz w:val="28"/>
          <w:szCs w:val="28"/>
        </w:rPr>
        <w:tab/>
        <w:t>5°</w:t>
      </w:r>
      <w:r w:rsidRPr="007F06D4">
        <w:rPr>
          <w:sz w:val="28"/>
          <w:szCs w:val="28"/>
          <w:lang w:val="en-US"/>
        </w:rPr>
        <w:t>C</w:t>
      </w:r>
      <w:r w:rsidRPr="007F06D4">
        <w:rPr>
          <w:sz w:val="28"/>
          <w:szCs w:val="28"/>
        </w:rPr>
        <w:t>;</w:t>
      </w:r>
    </w:p>
    <w:p w14:paraId="53AE2CB6" w14:textId="77777777" w:rsidR="00D922F5" w:rsidRPr="007F06D4" w:rsidRDefault="00D922F5" w:rsidP="00D922F5">
      <w:pPr>
        <w:pStyle w:val="a5"/>
        <w:jc w:val="both"/>
        <w:rPr>
          <w:sz w:val="28"/>
          <w:szCs w:val="28"/>
        </w:rPr>
      </w:pPr>
      <w:r w:rsidRPr="007F06D4">
        <w:rPr>
          <w:sz w:val="28"/>
          <w:szCs w:val="28"/>
        </w:rPr>
        <w:t>Температура атмосферного воздуха: +25°</w:t>
      </w:r>
      <w:r w:rsidRPr="007F06D4">
        <w:rPr>
          <w:sz w:val="28"/>
          <w:szCs w:val="28"/>
          <w:lang w:val="en-US"/>
        </w:rPr>
        <w:t>C</w:t>
      </w:r>
      <w:r w:rsidRPr="007F06D4">
        <w:rPr>
          <w:sz w:val="28"/>
          <w:szCs w:val="28"/>
        </w:rPr>
        <w:t>;</w:t>
      </w:r>
    </w:p>
    <w:p w14:paraId="5BF62FE3" w14:textId="77777777" w:rsidR="00D922F5" w:rsidRPr="007F06D4" w:rsidRDefault="00D922F5" w:rsidP="00D922F5">
      <w:pPr>
        <w:pStyle w:val="a5"/>
        <w:jc w:val="both"/>
        <w:rPr>
          <w:sz w:val="28"/>
          <w:szCs w:val="28"/>
        </w:rPr>
      </w:pPr>
      <w:r w:rsidRPr="007F06D4">
        <w:rPr>
          <w:sz w:val="28"/>
          <w:szCs w:val="28"/>
        </w:rPr>
        <w:t>Температура атмосферного воздуха пиковая: +35°</w:t>
      </w:r>
      <w:r w:rsidRPr="007F06D4">
        <w:rPr>
          <w:sz w:val="28"/>
          <w:szCs w:val="28"/>
          <w:lang w:val="en-US"/>
        </w:rPr>
        <w:t>C</w:t>
      </w:r>
      <w:r w:rsidRPr="007F06D4">
        <w:rPr>
          <w:sz w:val="28"/>
          <w:szCs w:val="28"/>
        </w:rPr>
        <w:t>;</w:t>
      </w:r>
    </w:p>
    <w:p w14:paraId="0E97F547" w14:textId="77777777" w:rsidR="00D922F5" w:rsidRPr="007F06D4" w:rsidRDefault="00D922F5" w:rsidP="00D922F5">
      <w:pPr>
        <w:pStyle w:val="a5"/>
        <w:jc w:val="both"/>
        <w:rPr>
          <w:bCs/>
          <w:sz w:val="28"/>
          <w:szCs w:val="28"/>
        </w:rPr>
      </w:pPr>
    </w:p>
    <w:p w14:paraId="76A96827" w14:textId="77777777" w:rsidR="00D922F5" w:rsidRPr="007F06D4" w:rsidRDefault="00D922F5" w:rsidP="00D922F5">
      <w:pPr>
        <w:pStyle w:val="a5"/>
        <w:jc w:val="both"/>
        <w:rPr>
          <w:bCs/>
          <w:sz w:val="28"/>
          <w:szCs w:val="28"/>
        </w:rPr>
      </w:pPr>
      <w:r w:rsidRPr="007F06D4">
        <w:rPr>
          <w:bCs/>
          <w:sz w:val="28"/>
          <w:szCs w:val="28"/>
        </w:rPr>
        <w:t>В программе «</w:t>
      </w:r>
      <w:r w:rsidRPr="007F06D4">
        <w:rPr>
          <w:bCs/>
          <w:sz w:val="28"/>
          <w:szCs w:val="28"/>
          <w:lang w:val="en-US"/>
        </w:rPr>
        <w:t>CoolPack</w:t>
      </w:r>
      <w:r w:rsidRPr="007F06D4">
        <w:rPr>
          <w:bCs/>
          <w:sz w:val="28"/>
          <w:szCs w:val="28"/>
        </w:rPr>
        <w:t>» по расчету:</w:t>
      </w:r>
    </w:p>
    <w:p w14:paraId="5C0D8552" w14:textId="77777777" w:rsidR="00D922F5" w:rsidRPr="007F06D4" w:rsidRDefault="00D922F5" w:rsidP="00D922F5">
      <w:pPr>
        <w:pStyle w:val="a5"/>
        <w:jc w:val="both"/>
        <w:rPr>
          <w:bCs/>
          <w:sz w:val="28"/>
          <w:szCs w:val="28"/>
        </w:rPr>
      </w:pPr>
      <w:r w:rsidRPr="007F06D4">
        <w:rPr>
          <w:bCs/>
          <w:sz w:val="28"/>
          <w:szCs w:val="28"/>
        </w:rPr>
        <w:t xml:space="preserve">Температура нагнетания: </w:t>
      </w:r>
      <w:r w:rsidRPr="007F06D4">
        <w:rPr>
          <w:bCs/>
          <w:sz w:val="28"/>
          <w:szCs w:val="28"/>
        </w:rPr>
        <w:tab/>
      </w:r>
      <w:r w:rsidRPr="007F06D4">
        <w:rPr>
          <w:bCs/>
          <w:sz w:val="28"/>
          <w:szCs w:val="28"/>
        </w:rPr>
        <w:tab/>
      </w:r>
      <w:r w:rsidRPr="007F06D4">
        <w:rPr>
          <w:bCs/>
          <w:sz w:val="28"/>
          <w:szCs w:val="28"/>
        </w:rPr>
        <w:tab/>
        <w:t>+75°</w:t>
      </w:r>
      <w:r w:rsidRPr="007F06D4">
        <w:rPr>
          <w:bCs/>
          <w:sz w:val="28"/>
          <w:szCs w:val="28"/>
          <w:lang w:val="en-US"/>
        </w:rPr>
        <w:t>C</w:t>
      </w:r>
      <w:r w:rsidRPr="007F06D4">
        <w:rPr>
          <w:bCs/>
          <w:sz w:val="28"/>
          <w:szCs w:val="28"/>
        </w:rPr>
        <w:t>;</w:t>
      </w:r>
    </w:p>
    <w:p w14:paraId="0DC07D06" w14:textId="77777777" w:rsidR="00D922F5" w:rsidRPr="007F06D4" w:rsidRDefault="00D922F5" w:rsidP="00D922F5">
      <w:pPr>
        <w:pStyle w:val="a5"/>
        <w:jc w:val="both"/>
        <w:rPr>
          <w:bCs/>
          <w:sz w:val="28"/>
          <w:szCs w:val="28"/>
        </w:rPr>
      </w:pPr>
      <w:r w:rsidRPr="007F06D4">
        <w:rPr>
          <w:bCs/>
          <w:sz w:val="28"/>
          <w:szCs w:val="28"/>
        </w:rPr>
        <w:t xml:space="preserve">Холодопроизводительность: </w:t>
      </w:r>
      <w:r w:rsidRPr="007F06D4">
        <w:rPr>
          <w:bCs/>
          <w:sz w:val="28"/>
          <w:szCs w:val="28"/>
        </w:rPr>
        <w:tab/>
      </w:r>
      <w:r w:rsidRPr="007F06D4">
        <w:rPr>
          <w:bCs/>
          <w:sz w:val="28"/>
          <w:szCs w:val="28"/>
        </w:rPr>
        <w:tab/>
        <w:t>688 Вт;</w:t>
      </w:r>
    </w:p>
    <w:p w14:paraId="2C8907AD" w14:textId="77777777" w:rsidR="00D922F5" w:rsidRPr="007F06D4" w:rsidRDefault="00D922F5" w:rsidP="00D922F5">
      <w:pPr>
        <w:pStyle w:val="a5"/>
        <w:jc w:val="both"/>
        <w:rPr>
          <w:bCs/>
          <w:sz w:val="28"/>
          <w:szCs w:val="28"/>
        </w:rPr>
      </w:pPr>
      <w:r w:rsidRPr="007F06D4">
        <w:rPr>
          <w:bCs/>
          <w:sz w:val="28"/>
          <w:szCs w:val="28"/>
        </w:rPr>
        <w:t>Теоретическая работа сжатия хладагента: 123 Вт;</w:t>
      </w:r>
    </w:p>
    <w:p w14:paraId="1FF8500A" w14:textId="77777777" w:rsidR="00D922F5" w:rsidRPr="007F06D4" w:rsidRDefault="00D922F5" w:rsidP="00D922F5">
      <w:pPr>
        <w:pStyle w:val="a5"/>
        <w:jc w:val="both"/>
        <w:rPr>
          <w:bCs/>
          <w:sz w:val="28"/>
          <w:szCs w:val="28"/>
        </w:rPr>
      </w:pPr>
      <w:r w:rsidRPr="007F06D4">
        <w:rPr>
          <w:bCs/>
          <w:sz w:val="28"/>
          <w:szCs w:val="28"/>
        </w:rPr>
        <w:t xml:space="preserve">Полный КПД компрессора: </w:t>
      </w:r>
      <w:r w:rsidRPr="007F06D4">
        <w:rPr>
          <w:bCs/>
          <w:sz w:val="28"/>
          <w:szCs w:val="28"/>
        </w:rPr>
        <w:tab/>
      </w:r>
      <w:r w:rsidRPr="007F06D4">
        <w:rPr>
          <w:bCs/>
          <w:sz w:val="28"/>
          <w:szCs w:val="28"/>
        </w:rPr>
        <w:tab/>
      </w:r>
      <w:r w:rsidRPr="007F06D4">
        <w:rPr>
          <w:bCs/>
          <w:sz w:val="28"/>
          <w:szCs w:val="28"/>
        </w:rPr>
        <w:tab/>
        <w:t>65%</w:t>
      </w:r>
    </w:p>
    <w:p w14:paraId="14236175" w14:textId="77777777" w:rsidR="00D922F5" w:rsidRPr="007F06D4" w:rsidRDefault="00D922F5" w:rsidP="00D922F5">
      <w:pPr>
        <w:pStyle w:val="a5"/>
        <w:jc w:val="both"/>
        <w:rPr>
          <w:bCs/>
          <w:sz w:val="28"/>
          <w:szCs w:val="28"/>
        </w:rPr>
      </w:pPr>
      <w:r w:rsidRPr="007F06D4">
        <w:rPr>
          <w:bCs/>
          <w:sz w:val="28"/>
          <w:szCs w:val="28"/>
        </w:rPr>
        <w:t>Электрическая мощность электродвигателя компрессора: 189 Вт;</w:t>
      </w:r>
    </w:p>
    <w:p w14:paraId="2C5E8678" w14:textId="77777777" w:rsidR="00D922F5" w:rsidRPr="007F06D4" w:rsidRDefault="00D922F5" w:rsidP="00D922F5">
      <w:pPr>
        <w:pStyle w:val="a5"/>
        <w:jc w:val="both"/>
        <w:rPr>
          <w:bCs/>
          <w:sz w:val="28"/>
          <w:szCs w:val="28"/>
        </w:rPr>
      </w:pPr>
      <w:r w:rsidRPr="007F06D4">
        <w:rPr>
          <w:bCs/>
          <w:sz w:val="28"/>
          <w:szCs w:val="28"/>
        </w:rPr>
        <w:t xml:space="preserve">Теплота конденсации: </w:t>
      </w:r>
      <w:r w:rsidRPr="007F06D4">
        <w:rPr>
          <w:bCs/>
          <w:sz w:val="28"/>
          <w:szCs w:val="28"/>
        </w:rPr>
        <w:tab/>
      </w:r>
      <w:r w:rsidRPr="007F06D4">
        <w:rPr>
          <w:bCs/>
          <w:sz w:val="28"/>
          <w:szCs w:val="28"/>
        </w:rPr>
        <w:tab/>
      </w:r>
      <w:r w:rsidRPr="007F06D4">
        <w:rPr>
          <w:bCs/>
          <w:sz w:val="28"/>
          <w:szCs w:val="28"/>
        </w:rPr>
        <w:tab/>
        <w:t>811 Вт;</w:t>
      </w:r>
    </w:p>
    <w:p w14:paraId="41596F94" w14:textId="77777777" w:rsidR="00D922F5" w:rsidRPr="007F06D4" w:rsidRDefault="00D922F5" w:rsidP="00D922F5">
      <w:pPr>
        <w:pStyle w:val="a5"/>
        <w:jc w:val="both"/>
        <w:rPr>
          <w:bCs/>
          <w:sz w:val="28"/>
          <w:szCs w:val="28"/>
        </w:rPr>
      </w:pPr>
      <w:r w:rsidRPr="007F06D4">
        <w:rPr>
          <w:bCs/>
          <w:sz w:val="28"/>
          <w:szCs w:val="28"/>
        </w:rPr>
        <w:t xml:space="preserve">Массовый расход хладагента: </w:t>
      </w:r>
      <w:r w:rsidRPr="007F06D4">
        <w:rPr>
          <w:bCs/>
          <w:sz w:val="28"/>
          <w:szCs w:val="28"/>
        </w:rPr>
        <w:tab/>
      </w:r>
      <w:r w:rsidRPr="007F06D4">
        <w:rPr>
          <w:bCs/>
          <w:sz w:val="28"/>
          <w:szCs w:val="28"/>
        </w:rPr>
        <w:tab/>
        <w:t>0,0043 кг/с</w:t>
      </w:r>
    </w:p>
    <w:p w14:paraId="1F1A4D45" w14:textId="77777777" w:rsidR="00D922F5" w:rsidRPr="007F06D4" w:rsidRDefault="00D922F5" w:rsidP="00D922F5">
      <w:pPr>
        <w:pStyle w:val="a5"/>
        <w:jc w:val="both"/>
        <w:rPr>
          <w:sz w:val="28"/>
          <w:szCs w:val="28"/>
        </w:rPr>
      </w:pPr>
      <w:r w:rsidRPr="007F06D4">
        <w:rPr>
          <w:sz w:val="28"/>
          <w:szCs w:val="28"/>
        </w:rPr>
        <w:t>Объемный расход хладагента:</w:t>
      </w:r>
      <w:r w:rsidRPr="007F06D4">
        <w:rPr>
          <w:sz w:val="28"/>
          <w:szCs w:val="28"/>
        </w:rPr>
        <w:tab/>
      </w:r>
      <w:r w:rsidRPr="007F06D4">
        <w:rPr>
          <w:sz w:val="28"/>
          <w:szCs w:val="28"/>
        </w:rPr>
        <w:tab/>
        <w:t>0,000447 м</w:t>
      </w:r>
      <w:r w:rsidRPr="007F06D4">
        <w:rPr>
          <w:sz w:val="28"/>
          <w:szCs w:val="28"/>
          <w:vertAlign w:val="superscript"/>
        </w:rPr>
        <w:t>3</w:t>
      </w:r>
      <w:r w:rsidRPr="007F06D4">
        <w:rPr>
          <w:sz w:val="28"/>
          <w:szCs w:val="28"/>
        </w:rPr>
        <w:t>/с = 1,61 м</w:t>
      </w:r>
      <w:r w:rsidRPr="007F06D4">
        <w:rPr>
          <w:sz w:val="28"/>
          <w:szCs w:val="28"/>
          <w:vertAlign w:val="superscript"/>
        </w:rPr>
        <w:t>3</w:t>
      </w:r>
      <w:r w:rsidRPr="007F06D4">
        <w:rPr>
          <w:sz w:val="28"/>
          <w:szCs w:val="28"/>
        </w:rPr>
        <w:t>/час</w:t>
      </w:r>
    </w:p>
    <w:p w14:paraId="2E31C628" w14:textId="77777777" w:rsidR="00D922F5" w:rsidRPr="00D922F5" w:rsidRDefault="00D922F5" w:rsidP="00D922F5">
      <w:pPr>
        <w:ind w:firstLine="709"/>
        <w:jc w:val="both"/>
        <w:rPr>
          <w:sz w:val="28"/>
          <w:szCs w:val="28"/>
        </w:rPr>
      </w:pPr>
    </w:p>
    <w:p w14:paraId="6596E970" w14:textId="4C49E20B" w:rsidR="00E73E91" w:rsidRPr="007F06D4" w:rsidRDefault="00C94C88" w:rsidP="00E73E91">
      <w:pPr>
        <w:ind w:firstLine="709"/>
        <w:jc w:val="both"/>
        <w:rPr>
          <w:sz w:val="28"/>
          <w:szCs w:val="28"/>
        </w:rPr>
      </w:pPr>
      <w:r w:rsidRPr="00FE65FC">
        <w:rPr>
          <w:sz w:val="28"/>
          <w:szCs w:val="28"/>
        </w:rPr>
        <w:t>4.</w:t>
      </w:r>
      <w:r w:rsidR="00E73E91" w:rsidRPr="00FE65FC">
        <w:rPr>
          <w:sz w:val="28"/>
          <w:szCs w:val="28"/>
        </w:rPr>
        <w:t>В</w:t>
      </w:r>
      <w:r w:rsidR="00E73E91" w:rsidRPr="007F06D4">
        <w:rPr>
          <w:sz w:val="28"/>
          <w:szCs w:val="28"/>
        </w:rPr>
        <w:t xml:space="preserve"> ходе эксперимента установлено, что температура конденсации может быть снижена с +35,6 до +31,4°</w:t>
      </w:r>
      <w:r w:rsidR="00E73E91" w:rsidRPr="007F06D4">
        <w:rPr>
          <w:sz w:val="28"/>
          <w:szCs w:val="28"/>
          <w:lang w:val="kk-KZ"/>
        </w:rPr>
        <w:t xml:space="preserve">С </w:t>
      </w:r>
      <w:r w:rsidR="00E73E91" w:rsidRPr="007F06D4">
        <w:rPr>
          <w:sz w:val="28"/>
          <w:szCs w:val="28"/>
        </w:rPr>
        <w:t>за счет включения КЖО при низкой температуре воздуха, подаваемого в КВО (менее +30°</w:t>
      </w:r>
      <w:r w:rsidR="00E73E91" w:rsidRPr="007F06D4">
        <w:rPr>
          <w:sz w:val="28"/>
          <w:szCs w:val="28"/>
          <w:lang w:val="en-US"/>
        </w:rPr>
        <w:t>C</w:t>
      </w:r>
      <w:r w:rsidR="00E73E91" w:rsidRPr="007F06D4">
        <w:rPr>
          <w:sz w:val="28"/>
          <w:szCs w:val="28"/>
        </w:rPr>
        <w:t>). При высокой температуре воздуха, подаваемого в КВО, температура конденсации может быть снижена с +48,5 до +38,3°</w:t>
      </w:r>
      <w:r w:rsidR="00E73E91" w:rsidRPr="007F06D4">
        <w:rPr>
          <w:sz w:val="28"/>
          <w:szCs w:val="28"/>
          <w:lang w:val="kk-KZ"/>
        </w:rPr>
        <w:t xml:space="preserve">С </w:t>
      </w:r>
      <w:r w:rsidR="00E73E91" w:rsidRPr="007F06D4">
        <w:rPr>
          <w:sz w:val="28"/>
          <w:szCs w:val="28"/>
        </w:rPr>
        <w:t>за счет включения КЖО.</w:t>
      </w:r>
    </w:p>
    <w:p w14:paraId="69866D5D" w14:textId="5AE5CC33" w:rsidR="00E73E91" w:rsidRPr="007F06D4" w:rsidRDefault="00E73E91" w:rsidP="00E73E91">
      <w:pPr>
        <w:ind w:firstLine="709"/>
        <w:jc w:val="both"/>
        <w:rPr>
          <w:sz w:val="28"/>
          <w:szCs w:val="28"/>
        </w:rPr>
      </w:pPr>
      <w:r w:rsidRPr="007F06D4">
        <w:rPr>
          <w:sz w:val="28"/>
          <w:szCs w:val="28"/>
        </w:rPr>
        <w:t xml:space="preserve">Включение КЖО приводит к увеличению электрической мощности </w:t>
      </w:r>
      <w:r w:rsidRPr="007F06D4">
        <w:rPr>
          <w:i/>
          <w:iCs/>
          <w:sz w:val="28"/>
          <w:szCs w:val="28"/>
          <w:lang w:val="en-US"/>
        </w:rPr>
        <w:t>N</w:t>
      </w:r>
      <w:r w:rsidRPr="007F06D4">
        <w:rPr>
          <w:sz w:val="28"/>
          <w:szCs w:val="28"/>
          <w:vertAlign w:val="subscript"/>
          <w:lang w:val="en-US"/>
        </w:rPr>
        <w:t>e</w:t>
      </w:r>
      <w:r w:rsidRPr="007F06D4">
        <w:rPr>
          <w:sz w:val="28"/>
          <w:szCs w:val="28"/>
        </w:rPr>
        <w:t xml:space="preserve">, потребляемой установкой, так как включается насос Н2. снижение давления конденсации, приводит к увеличению холодопроизводительности компрессора </w:t>
      </w:r>
      <w:r w:rsidRPr="007F06D4">
        <w:rPr>
          <w:i/>
          <w:iCs/>
          <w:sz w:val="28"/>
          <w:szCs w:val="28"/>
          <w:lang w:val="en-US"/>
        </w:rPr>
        <w:t>Q</w:t>
      </w:r>
      <w:r w:rsidRPr="007F06D4">
        <w:rPr>
          <w:sz w:val="28"/>
          <w:szCs w:val="28"/>
          <w:vertAlign w:val="subscript"/>
        </w:rPr>
        <w:t>0</w:t>
      </w:r>
      <w:r w:rsidRPr="007F06D4">
        <w:rPr>
          <w:sz w:val="28"/>
          <w:szCs w:val="28"/>
        </w:rPr>
        <w:t xml:space="preserve">, что вызывает рост холодильного коэффициента установки </w:t>
      </w:r>
      <w:r w:rsidRPr="007F06D4">
        <w:rPr>
          <w:i/>
          <w:iCs/>
          <w:sz w:val="28"/>
          <w:szCs w:val="28"/>
        </w:rPr>
        <w:t>ε</w:t>
      </w:r>
      <w:r w:rsidRPr="007F06D4">
        <w:rPr>
          <w:sz w:val="28"/>
          <w:szCs w:val="28"/>
        </w:rPr>
        <w:t xml:space="preserve">. </w:t>
      </w:r>
    </w:p>
    <w:p w14:paraId="547E2D13" w14:textId="331D3123" w:rsidR="00FE65FC" w:rsidRPr="003579A9" w:rsidRDefault="00212C37" w:rsidP="003579A9">
      <w:pPr>
        <w:pStyle w:val="Default"/>
        <w:ind w:firstLine="567"/>
        <w:jc w:val="both"/>
        <w:rPr>
          <w:sz w:val="28"/>
          <w:szCs w:val="28"/>
        </w:rPr>
      </w:pPr>
      <w:r>
        <w:rPr>
          <w:sz w:val="28"/>
          <w:szCs w:val="28"/>
        </w:rPr>
        <w:lastRenderedPageBreak/>
        <w:t>5</w:t>
      </w:r>
      <w:r w:rsidR="00E73E91" w:rsidRPr="007F06D4">
        <w:rPr>
          <w:sz w:val="28"/>
          <w:szCs w:val="28"/>
        </w:rPr>
        <w:t xml:space="preserve">. </w:t>
      </w:r>
      <w:r w:rsidR="003579A9" w:rsidRPr="003579A9">
        <w:rPr>
          <w:sz w:val="28"/>
          <w:szCs w:val="28"/>
        </w:rPr>
        <w:t xml:space="preserve">Проведено компьютерное моделирование </w:t>
      </w:r>
      <w:r w:rsidR="003579A9" w:rsidRPr="003579A9">
        <w:rPr>
          <w:sz w:val="28"/>
          <w:szCs w:val="28"/>
          <w:lang/>
        </w:rPr>
        <w:t xml:space="preserve">холодильной </w:t>
      </w:r>
      <w:r w:rsidR="003579A9" w:rsidRPr="003579A9">
        <w:rPr>
          <w:sz w:val="28"/>
          <w:szCs w:val="28"/>
        </w:rPr>
        <w:t>установки</w:t>
      </w:r>
      <w:r w:rsidR="003579A9" w:rsidRPr="003579A9">
        <w:rPr>
          <w:sz w:val="28"/>
          <w:szCs w:val="28"/>
          <w:lang/>
        </w:rPr>
        <w:t xml:space="preserve"> для южного Казахстана г. Шымкента</w:t>
      </w:r>
      <w:r w:rsidR="003579A9" w:rsidRPr="003579A9">
        <w:rPr>
          <w:sz w:val="28"/>
          <w:szCs w:val="28"/>
        </w:rPr>
        <w:t xml:space="preserve"> </w:t>
      </w:r>
      <w:r w:rsidR="003579A9" w:rsidRPr="003579A9">
        <w:rPr>
          <w:sz w:val="28"/>
          <w:szCs w:val="28"/>
          <w:lang/>
        </w:rPr>
        <w:t xml:space="preserve">в результате  которого </w:t>
      </w:r>
      <w:r w:rsidR="003579A9" w:rsidRPr="003579A9">
        <w:rPr>
          <w:sz w:val="28"/>
          <w:szCs w:val="28"/>
        </w:rPr>
        <w:t>определ</w:t>
      </w:r>
      <w:r w:rsidR="003579A9" w:rsidRPr="003579A9">
        <w:rPr>
          <w:sz w:val="28"/>
          <w:szCs w:val="28"/>
          <w:lang/>
        </w:rPr>
        <w:t>ены</w:t>
      </w:r>
      <w:r w:rsidR="003579A9" w:rsidRPr="003579A9">
        <w:rPr>
          <w:sz w:val="28"/>
          <w:szCs w:val="28"/>
        </w:rPr>
        <w:t xml:space="preserve"> параметры основных элементов системы, а также  показано </w:t>
      </w:r>
      <w:r w:rsidR="003579A9" w:rsidRPr="003579A9">
        <w:rPr>
          <w:sz w:val="28"/>
          <w:szCs w:val="28"/>
          <w:lang/>
        </w:rPr>
        <w:t xml:space="preserve">снижение </w:t>
      </w:r>
      <w:r w:rsidR="003579A9" w:rsidRPr="003579A9">
        <w:rPr>
          <w:sz w:val="28"/>
          <w:szCs w:val="28"/>
        </w:rPr>
        <w:t>суточно</w:t>
      </w:r>
      <w:r w:rsidR="003579A9" w:rsidRPr="003579A9">
        <w:rPr>
          <w:sz w:val="28"/>
          <w:szCs w:val="28"/>
          <w:lang/>
        </w:rPr>
        <w:t>го</w:t>
      </w:r>
      <w:r w:rsidR="003579A9" w:rsidRPr="003579A9">
        <w:rPr>
          <w:sz w:val="28"/>
          <w:szCs w:val="28"/>
        </w:rPr>
        <w:t xml:space="preserve"> энергопотребления на 6,5% по сравнению с холодильной машиной с КВО</w:t>
      </w:r>
      <w:r w:rsidR="00E73E91" w:rsidRPr="007F06D4">
        <w:rPr>
          <w:sz w:val="28"/>
          <w:szCs w:val="28"/>
        </w:rPr>
        <w:t>(с 421 Вт до 385 Вт, т.е. на 36 Вт).</w:t>
      </w:r>
      <w:r w:rsidR="00FE65FC" w:rsidRPr="00FE65FC">
        <w:rPr>
          <w:b/>
          <w:color w:val="auto"/>
          <w:sz w:val="28"/>
          <w:szCs w:val="28"/>
        </w:rPr>
        <w:t xml:space="preserve"> </w:t>
      </w:r>
      <w:r w:rsidR="00FE65FC" w:rsidRPr="00FE65FC">
        <w:rPr>
          <w:bCs/>
          <w:color w:val="auto"/>
          <w:sz w:val="28"/>
          <w:szCs w:val="28"/>
        </w:rPr>
        <w:t>Разработ</w:t>
      </w:r>
      <w:r w:rsidR="00FE65FC">
        <w:rPr>
          <w:bCs/>
          <w:color w:val="auto"/>
          <w:sz w:val="28"/>
          <w:szCs w:val="28"/>
        </w:rPr>
        <w:t>ана</w:t>
      </w:r>
      <w:r w:rsidR="00FE65FC" w:rsidRPr="00FE65FC">
        <w:rPr>
          <w:bCs/>
          <w:color w:val="auto"/>
          <w:sz w:val="28"/>
          <w:szCs w:val="28"/>
        </w:rPr>
        <w:t xml:space="preserve"> компьютерн</w:t>
      </w:r>
      <w:r w:rsidR="00FE65FC">
        <w:rPr>
          <w:bCs/>
          <w:color w:val="auto"/>
          <w:sz w:val="28"/>
          <w:szCs w:val="28"/>
        </w:rPr>
        <w:t>ая</w:t>
      </w:r>
      <w:r w:rsidR="00FE65FC" w:rsidRPr="00FE65FC">
        <w:rPr>
          <w:bCs/>
          <w:color w:val="auto"/>
          <w:sz w:val="28"/>
          <w:szCs w:val="28"/>
        </w:rPr>
        <w:t xml:space="preserve"> модел</w:t>
      </w:r>
      <w:r w:rsidR="00FE65FC">
        <w:rPr>
          <w:bCs/>
          <w:color w:val="auto"/>
          <w:sz w:val="28"/>
          <w:szCs w:val="28"/>
        </w:rPr>
        <w:t>ь</w:t>
      </w:r>
      <w:r w:rsidR="00FE65FC" w:rsidRPr="00FE65FC">
        <w:rPr>
          <w:bCs/>
          <w:color w:val="auto"/>
          <w:sz w:val="28"/>
          <w:szCs w:val="28"/>
        </w:rPr>
        <w:t xml:space="preserve"> холодильной системы с конденсатором воздушного охлаждения с отводом тепла от дополнительного жидкостного конденсатора, тепловым излучением в атмосферу. </w:t>
      </w:r>
    </w:p>
    <w:p w14:paraId="07942393" w14:textId="63A66A01" w:rsidR="00FE65FC" w:rsidRDefault="00FE65FC" w:rsidP="00FE65FC">
      <w:pPr>
        <w:pStyle w:val="Default"/>
        <w:ind w:firstLine="567"/>
        <w:jc w:val="both"/>
        <w:rPr>
          <w:bCs/>
          <w:color w:val="auto"/>
          <w:sz w:val="28"/>
          <w:szCs w:val="28"/>
        </w:rPr>
      </w:pPr>
      <w:r w:rsidRPr="00FE65FC">
        <w:rPr>
          <w:bCs/>
          <w:color w:val="auto"/>
          <w:sz w:val="28"/>
          <w:szCs w:val="28"/>
        </w:rPr>
        <w:t>6. Проведен</w:t>
      </w:r>
      <w:r>
        <w:rPr>
          <w:bCs/>
          <w:color w:val="auto"/>
          <w:sz w:val="28"/>
          <w:szCs w:val="28"/>
        </w:rPr>
        <w:t>о</w:t>
      </w:r>
      <w:r w:rsidRPr="00FE65FC">
        <w:rPr>
          <w:bCs/>
          <w:color w:val="auto"/>
          <w:sz w:val="28"/>
          <w:szCs w:val="28"/>
        </w:rPr>
        <w:t xml:space="preserve"> экономическ</w:t>
      </w:r>
      <w:r>
        <w:rPr>
          <w:bCs/>
          <w:color w:val="auto"/>
          <w:sz w:val="28"/>
          <w:szCs w:val="28"/>
        </w:rPr>
        <w:t>ий</w:t>
      </w:r>
      <w:r w:rsidRPr="00FE65FC">
        <w:rPr>
          <w:bCs/>
          <w:color w:val="auto"/>
          <w:sz w:val="28"/>
          <w:szCs w:val="28"/>
        </w:rPr>
        <w:t xml:space="preserve"> анализ эффективности холодильной системы с конденсатором воздушного охлаждения при применении дополнительного конденсатора, охлаждаемого тепловым излучением в атмосферу.</w:t>
      </w:r>
    </w:p>
    <w:p w14:paraId="3E812E5C" w14:textId="67C7A398" w:rsidR="00F05988" w:rsidRPr="007F06D4" w:rsidRDefault="00F05988" w:rsidP="00F05988">
      <w:pPr>
        <w:pStyle w:val="Default"/>
        <w:ind w:firstLine="567"/>
        <w:jc w:val="both"/>
        <w:rPr>
          <w:color w:val="auto"/>
          <w:sz w:val="28"/>
          <w:szCs w:val="28"/>
        </w:rPr>
      </w:pPr>
      <w:r w:rsidRPr="007F06D4">
        <w:rPr>
          <w:color w:val="auto"/>
          <w:sz w:val="28"/>
          <w:szCs w:val="28"/>
        </w:rPr>
        <w:t xml:space="preserve">В связи с международными стандартами принято, что приемлемым сроком окупаемости решение повышающее энергоэффективность допустимым является срок до </w:t>
      </w:r>
      <w:r w:rsidR="003579A9">
        <w:rPr>
          <w:color w:val="auto"/>
          <w:sz w:val="28"/>
          <w:szCs w:val="28"/>
        </w:rPr>
        <w:t>8</w:t>
      </w:r>
      <w:r w:rsidRPr="007F06D4">
        <w:rPr>
          <w:color w:val="auto"/>
          <w:sz w:val="28"/>
          <w:szCs w:val="28"/>
        </w:rPr>
        <w:t xml:space="preserve"> лет, в нашем случае при общей стоимости установки стоимость дополнительного конденсатора и с аккумулятором холода составляет 4 270 044 тг.,</w:t>
      </w:r>
      <w:r>
        <w:rPr>
          <w:color w:val="auto"/>
          <w:sz w:val="28"/>
          <w:szCs w:val="28"/>
        </w:rPr>
        <w:t xml:space="preserve"> </w:t>
      </w:r>
      <w:r w:rsidRPr="007F06D4">
        <w:rPr>
          <w:color w:val="auto"/>
          <w:sz w:val="28"/>
          <w:szCs w:val="28"/>
        </w:rPr>
        <w:t xml:space="preserve">что в пересчете получается снижение потребления энергии и срок окупаемости 4,6 года. </w:t>
      </w:r>
    </w:p>
    <w:p w14:paraId="7CDC422E" w14:textId="77777777" w:rsidR="00F05988" w:rsidRPr="007F06D4" w:rsidRDefault="00F05988" w:rsidP="00F05988">
      <w:pPr>
        <w:ind w:firstLine="709"/>
        <w:jc w:val="both"/>
        <w:rPr>
          <w:sz w:val="28"/>
          <w:szCs w:val="28"/>
        </w:rPr>
      </w:pPr>
    </w:p>
    <w:p w14:paraId="28E3D8D9" w14:textId="77777777" w:rsidR="00F05988" w:rsidRPr="007F06D4" w:rsidRDefault="00F05988" w:rsidP="00F05988">
      <w:pPr>
        <w:pStyle w:val="afffa"/>
        <w:spacing w:before="0"/>
        <w:rPr>
          <w:szCs w:val="28"/>
        </w:rPr>
      </w:pPr>
      <w:r w:rsidRPr="007F06D4">
        <w:rPr>
          <w:szCs w:val="28"/>
        </w:rPr>
        <w:t>Таблица 23 – Общие выводы по рассмотренным системам хладоснабжения</w:t>
      </w:r>
    </w:p>
    <w:p w14:paraId="4802B34E" w14:textId="77777777" w:rsidR="00F05988" w:rsidRPr="007F06D4" w:rsidRDefault="00F05988" w:rsidP="00F05988">
      <w:pPr>
        <w:pStyle w:val="afffa"/>
        <w:spacing w:before="0"/>
        <w:rPr>
          <w:szCs w:val="28"/>
        </w:rPr>
      </w:pPr>
    </w:p>
    <w:tbl>
      <w:tblPr>
        <w:tblW w:w="93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741"/>
        <w:gridCol w:w="1828"/>
        <w:gridCol w:w="2952"/>
        <w:gridCol w:w="3859"/>
      </w:tblGrid>
      <w:tr w:rsidR="00F05988" w:rsidRPr="007F06D4" w14:paraId="27793606" w14:textId="77777777" w:rsidTr="00EA4F69">
        <w:trPr>
          <w:trHeight w:val="1109"/>
        </w:trPr>
        <w:tc>
          <w:tcPr>
            <w:tcW w:w="741" w:type="dxa"/>
            <w:shd w:val="clear" w:color="auto" w:fill="auto"/>
            <w:tcMar>
              <w:top w:w="15" w:type="dxa"/>
              <w:left w:w="108" w:type="dxa"/>
              <w:bottom w:w="0" w:type="dxa"/>
              <w:right w:w="108" w:type="dxa"/>
            </w:tcMar>
            <w:hideMark/>
          </w:tcPr>
          <w:p w14:paraId="2AA59333" w14:textId="77777777" w:rsidR="00F05988" w:rsidRPr="007F06D4" w:rsidRDefault="00F05988" w:rsidP="00EA4F69">
            <w:pPr>
              <w:rPr>
                <w:sz w:val="24"/>
                <w:szCs w:val="24"/>
              </w:rPr>
            </w:pPr>
          </w:p>
        </w:tc>
        <w:tc>
          <w:tcPr>
            <w:tcW w:w="1828" w:type="dxa"/>
            <w:shd w:val="clear" w:color="auto" w:fill="auto"/>
            <w:tcMar>
              <w:top w:w="15" w:type="dxa"/>
              <w:left w:w="108" w:type="dxa"/>
              <w:bottom w:w="0" w:type="dxa"/>
              <w:right w:w="108" w:type="dxa"/>
            </w:tcMar>
            <w:hideMark/>
          </w:tcPr>
          <w:p w14:paraId="2D0CD987" w14:textId="77777777" w:rsidR="00F05988" w:rsidRPr="007F06D4" w:rsidRDefault="00F05988" w:rsidP="00EA4F69">
            <w:pPr>
              <w:jc w:val="center"/>
              <w:rPr>
                <w:sz w:val="24"/>
                <w:szCs w:val="24"/>
              </w:rPr>
            </w:pPr>
            <w:r w:rsidRPr="007F06D4">
              <w:rPr>
                <w:sz w:val="24"/>
                <w:szCs w:val="24"/>
              </w:rPr>
              <w:t>Общая стоимость,</w:t>
            </w:r>
          </w:p>
          <w:p w14:paraId="6101ED41" w14:textId="77777777" w:rsidR="00F05988" w:rsidRPr="007F06D4" w:rsidRDefault="00F05988" w:rsidP="00EA4F69">
            <w:pPr>
              <w:jc w:val="center"/>
              <w:rPr>
                <w:sz w:val="24"/>
                <w:szCs w:val="24"/>
              </w:rPr>
            </w:pPr>
            <w:r w:rsidRPr="007F06D4">
              <w:rPr>
                <w:sz w:val="24"/>
                <w:szCs w:val="24"/>
              </w:rPr>
              <w:t>тенге</w:t>
            </w:r>
          </w:p>
        </w:tc>
        <w:tc>
          <w:tcPr>
            <w:tcW w:w="2952" w:type="dxa"/>
            <w:shd w:val="clear" w:color="auto" w:fill="auto"/>
            <w:tcMar>
              <w:top w:w="15" w:type="dxa"/>
              <w:left w:w="108" w:type="dxa"/>
              <w:bottom w:w="0" w:type="dxa"/>
              <w:right w:w="108" w:type="dxa"/>
            </w:tcMar>
            <w:hideMark/>
          </w:tcPr>
          <w:p w14:paraId="21F7AEF5" w14:textId="77777777" w:rsidR="00F05988" w:rsidRPr="007F06D4" w:rsidRDefault="00F05988" w:rsidP="00EA4F69">
            <w:pPr>
              <w:jc w:val="both"/>
              <w:rPr>
                <w:sz w:val="24"/>
                <w:szCs w:val="24"/>
              </w:rPr>
            </w:pPr>
            <w:r w:rsidRPr="007F06D4">
              <w:rPr>
                <w:sz w:val="24"/>
                <w:szCs w:val="24"/>
              </w:rPr>
              <w:t>Энергоэффективность,</w:t>
            </w:r>
          </w:p>
          <w:p w14:paraId="35FFA666" w14:textId="77777777" w:rsidR="00F05988" w:rsidRPr="007F06D4" w:rsidRDefault="00F05988" w:rsidP="00EA4F69">
            <w:pPr>
              <w:jc w:val="both"/>
              <w:rPr>
                <w:sz w:val="24"/>
                <w:szCs w:val="24"/>
              </w:rPr>
            </w:pPr>
            <w:r w:rsidRPr="007F06D4">
              <w:rPr>
                <w:sz w:val="24"/>
                <w:szCs w:val="24"/>
              </w:rPr>
              <w:t>тенге</w:t>
            </w:r>
          </w:p>
        </w:tc>
        <w:tc>
          <w:tcPr>
            <w:tcW w:w="3859" w:type="dxa"/>
            <w:shd w:val="clear" w:color="auto" w:fill="auto"/>
            <w:tcMar>
              <w:top w:w="15" w:type="dxa"/>
              <w:left w:w="108" w:type="dxa"/>
              <w:bottom w:w="0" w:type="dxa"/>
              <w:right w:w="108" w:type="dxa"/>
            </w:tcMar>
            <w:hideMark/>
          </w:tcPr>
          <w:p w14:paraId="2B9F7624" w14:textId="77777777" w:rsidR="00F05988" w:rsidRPr="007F06D4" w:rsidRDefault="00F05988" w:rsidP="00EA4F69">
            <w:pPr>
              <w:jc w:val="both"/>
              <w:rPr>
                <w:sz w:val="24"/>
                <w:szCs w:val="24"/>
              </w:rPr>
            </w:pPr>
            <w:r w:rsidRPr="007F06D4">
              <w:rPr>
                <w:sz w:val="24"/>
                <w:szCs w:val="24"/>
              </w:rPr>
              <w:t>Срок окупаемости,</w:t>
            </w:r>
          </w:p>
          <w:p w14:paraId="1F8409D0" w14:textId="77777777" w:rsidR="00F05988" w:rsidRPr="007F06D4" w:rsidRDefault="00F05988" w:rsidP="00EA4F69">
            <w:pPr>
              <w:jc w:val="both"/>
              <w:rPr>
                <w:sz w:val="24"/>
                <w:szCs w:val="24"/>
              </w:rPr>
            </w:pPr>
            <w:r w:rsidRPr="007F06D4">
              <w:rPr>
                <w:sz w:val="24"/>
                <w:szCs w:val="24"/>
              </w:rPr>
              <w:t>год</w:t>
            </w:r>
          </w:p>
        </w:tc>
      </w:tr>
      <w:tr w:rsidR="00F05988" w:rsidRPr="007F06D4" w14:paraId="35EACDB3" w14:textId="77777777" w:rsidTr="00EA4F69">
        <w:trPr>
          <w:trHeight w:val="412"/>
        </w:trPr>
        <w:tc>
          <w:tcPr>
            <w:tcW w:w="741" w:type="dxa"/>
            <w:shd w:val="clear" w:color="auto" w:fill="auto"/>
            <w:tcMar>
              <w:top w:w="15" w:type="dxa"/>
              <w:left w:w="108" w:type="dxa"/>
              <w:bottom w:w="0" w:type="dxa"/>
              <w:right w:w="108" w:type="dxa"/>
            </w:tcMar>
            <w:hideMark/>
          </w:tcPr>
          <w:p w14:paraId="701A4644" w14:textId="77777777" w:rsidR="00F05988" w:rsidRPr="007F06D4" w:rsidRDefault="00F05988" w:rsidP="00EA4F69">
            <w:pPr>
              <w:jc w:val="both"/>
              <w:rPr>
                <w:sz w:val="24"/>
                <w:szCs w:val="24"/>
              </w:rPr>
            </w:pPr>
            <w:r w:rsidRPr="007F06D4">
              <w:rPr>
                <w:sz w:val="24"/>
                <w:szCs w:val="24"/>
              </w:rPr>
              <w:t>Б</w:t>
            </w:r>
          </w:p>
        </w:tc>
        <w:tc>
          <w:tcPr>
            <w:tcW w:w="1828" w:type="dxa"/>
            <w:shd w:val="clear" w:color="auto" w:fill="auto"/>
            <w:tcMar>
              <w:top w:w="15" w:type="dxa"/>
              <w:left w:w="108" w:type="dxa"/>
              <w:bottom w:w="0" w:type="dxa"/>
              <w:right w:w="108" w:type="dxa"/>
            </w:tcMar>
            <w:hideMark/>
          </w:tcPr>
          <w:p w14:paraId="3B06807C" w14:textId="77777777" w:rsidR="00F05988" w:rsidRPr="007F06D4" w:rsidRDefault="00F05988" w:rsidP="00EA4F69">
            <w:pPr>
              <w:jc w:val="center"/>
              <w:rPr>
                <w:sz w:val="24"/>
                <w:szCs w:val="24"/>
              </w:rPr>
            </w:pPr>
            <w:r w:rsidRPr="007F06D4">
              <w:rPr>
                <w:sz w:val="24"/>
                <w:szCs w:val="24"/>
              </w:rPr>
              <w:t>3</w:t>
            </w:r>
            <w:r w:rsidRPr="007F06D4">
              <w:rPr>
                <w:sz w:val="24"/>
                <w:szCs w:val="24"/>
                <w:lang w:val="en-US"/>
              </w:rPr>
              <w:t xml:space="preserve"> </w:t>
            </w:r>
            <w:r w:rsidRPr="007F06D4">
              <w:rPr>
                <w:sz w:val="24"/>
                <w:szCs w:val="24"/>
              </w:rPr>
              <w:t>00</w:t>
            </w:r>
            <w:r w:rsidRPr="007F06D4">
              <w:rPr>
                <w:sz w:val="24"/>
                <w:szCs w:val="24"/>
                <w:lang w:val="en-US"/>
              </w:rPr>
              <w:t>0</w:t>
            </w:r>
            <w:r w:rsidRPr="007F06D4">
              <w:rPr>
                <w:sz w:val="24"/>
                <w:szCs w:val="24"/>
              </w:rPr>
              <w:t xml:space="preserve"> 000</w:t>
            </w:r>
          </w:p>
        </w:tc>
        <w:tc>
          <w:tcPr>
            <w:tcW w:w="2952" w:type="dxa"/>
            <w:shd w:val="clear" w:color="auto" w:fill="auto"/>
            <w:tcMar>
              <w:top w:w="15" w:type="dxa"/>
              <w:left w:w="108" w:type="dxa"/>
              <w:bottom w:w="0" w:type="dxa"/>
              <w:right w:w="108" w:type="dxa"/>
            </w:tcMar>
          </w:tcPr>
          <w:p w14:paraId="037BF08A" w14:textId="77777777" w:rsidR="00F05988" w:rsidRPr="007F06D4" w:rsidRDefault="00F05988" w:rsidP="00EA4F69">
            <w:pPr>
              <w:jc w:val="center"/>
              <w:rPr>
                <w:sz w:val="24"/>
                <w:szCs w:val="24"/>
              </w:rPr>
            </w:pPr>
          </w:p>
        </w:tc>
        <w:tc>
          <w:tcPr>
            <w:tcW w:w="3859" w:type="dxa"/>
            <w:shd w:val="clear" w:color="auto" w:fill="auto"/>
            <w:tcMar>
              <w:top w:w="15" w:type="dxa"/>
              <w:left w:w="108" w:type="dxa"/>
              <w:bottom w:w="0" w:type="dxa"/>
              <w:right w:w="108" w:type="dxa"/>
            </w:tcMar>
            <w:hideMark/>
          </w:tcPr>
          <w:p w14:paraId="44C7894B" w14:textId="77777777" w:rsidR="00F05988" w:rsidRPr="007F06D4" w:rsidRDefault="00F05988" w:rsidP="00EA4F69">
            <w:pPr>
              <w:jc w:val="both"/>
              <w:rPr>
                <w:sz w:val="24"/>
                <w:szCs w:val="24"/>
              </w:rPr>
            </w:pPr>
            <w:r w:rsidRPr="007F06D4">
              <w:rPr>
                <w:sz w:val="24"/>
                <w:szCs w:val="24"/>
              </w:rPr>
              <w:t>-</w:t>
            </w:r>
          </w:p>
        </w:tc>
      </w:tr>
      <w:tr w:rsidR="00F05988" w:rsidRPr="007F06D4" w14:paraId="21ABAF56" w14:textId="77777777" w:rsidTr="00EA4F69">
        <w:trPr>
          <w:trHeight w:val="390"/>
        </w:trPr>
        <w:tc>
          <w:tcPr>
            <w:tcW w:w="741" w:type="dxa"/>
            <w:shd w:val="clear" w:color="auto" w:fill="auto"/>
            <w:tcMar>
              <w:top w:w="15" w:type="dxa"/>
              <w:left w:w="108" w:type="dxa"/>
              <w:bottom w:w="0" w:type="dxa"/>
              <w:right w:w="108" w:type="dxa"/>
            </w:tcMar>
            <w:hideMark/>
          </w:tcPr>
          <w:p w14:paraId="0BE22280" w14:textId="77777777" w:rsidR="00F05988" w:rsidRPr="007F06D4" w:rsidRDefault="00F05988" w:rsidP="00EA4F69">
            <w:pPr>
              <w:jc w:val="both"/>
              <w:rPr>
                <w:sz w:val="24"/>
                <w:szCs w:val="24"/>
              </w:rPr>
            </w:pPr>
            <w:r w:rsidRPr="007F06D4">
              <w:rPr>
                <w:sz w:val="24"/>
                <w:szCs w:val="24"/>
              </w:rPr>
              <w:t>Н</w:t>
            </w:r>
          </w:p>
        </w:tc>
        <w:tc>
          <w:tcPr>
            <w:tcW w:w="1828" w:type="dxa"/>
            <w:shd w:val="clear" w:color="auto" w:fill="auto"/>
            <w:tcMar>
              <w:top w:w="15" w:type="dxa"/>
              <w:left w:w="108" w:type="dxa"/>
              <w:bottom w:w="0" w:type="dxa"/>
              <w:right w:w="108" w:type="dxa"/>
            </w:tcMar>
            <w:hideMark/>
          </w:tcPr>
          <w:p w14:paraId="7D522D23" w14:textId="77777777" w:rsidR="00F05988" w:rsidRPr="007F06D4" w:rsidRDefault="00F05988" w:rsidP="00EA4F69">
            <w:pPr>
              <w:jc w:val="center"/>
              <w:rPr>
                <w:sz w:val="24"/>
                <w:szCs w:val="24"/>
                <w:lang w:val="en-US"/>
              </w:rPr>
            </w:pPr>
            <w:r w:rsidRPr="007F06D4">
              <w:rPr>
                <w:sz w:val="24"/>
                <w:szCs w:val="24"/>
              </w:rPr>
              <w:t>4</w:t>
            </w:r>
            <w:r w:rsidRPr="007F06D4">
              <w:rPr>
                <w:sz w:val="24"/>
                <w:szCs w:val="24"/>
                <w:lang w:val="en-US"/>
              </w:rPr>
              <w:t xml:space="preserve"> </w:t>
            </w:r>
            <w:r w:rsidRPr="007F06D4">
              <w:rPr>
                <w:sz w:val="24"/>
                <w:szCs w:val="24"/>
              </w:rPr>
              <w:t>27</w:t>
            </w:r>
            <w:r w:rsidRPr="007F06D4">
              <w:rPr>
                <w:sz w:val="24"/>
                <w:szCs w:val="24"/>
                <w:lang w:val="en-US"/>
              </w:rPr>
              <w:t>0</w:t>
            </w:r>
            <w:r w:rsidRPr="007F06D4">
              <w:rPr>
                <w:sz w:val="24"/>
                <w:szCs w:val="24"/>
              </w:rPr>
              <w:t> 44</w:t>
            </w:r>
            <w:r w:rsidRPr="007F06D4">
              <w:rPr>
                <w:sz w:val="24"/>
                <w:szCs w:val="24"/>
                <w:lang w:val="en-US"/>
              </w:rPr>
              <w:t>0</w:t>
            </w:r>
          </w:p>
        </w:tc>
        <w:tc>
          <w:tcPr>
            <w:tcW w:w="2952" w:type="dxa"/>
            <w:shd w:val="clear" w:color="auto" w:fill="auto"/>
            <w:tcMar>
              <w:top w:w="15" w:type="dxa"/>
              <w:left w:w="108" w:type="dxa"/>
              <w:bottom w:w="0" w:type="dxa"/>
              <w:right w:w="108" w:type="dxa"/>
            </w:tcMar>
          </w:tcPr>
          <w:p w14:paraId="549A9119" w14:textId="77777777" w:rsidR="00F05988" w:rsidRPr="007F06D4" w:rsidRDefault="00F05988" w:rsidP="00EA4F69">
            <w:pPr>
              <w:jc w:val="center"/>
              <w:rPr>
                <w:sz w:val="24"/>
                <w:szCs w:val="24"/>
              </w:rPr>
            </w:pPr>
            <w:r w:rsidRPr="007F06D4">
              <w:rPr>
                <w:sz w:val="24"/>
                <w:szCs w:val="24"/>
              </w:rPr>
              <w:t>36 кВт/ч</w:t>
            </w:r>
          </w:p>
        </w:tc>
        <w:tc>
          <w:tcPr>
            <w:tcW w:w="3859" w:type="dxa"/>
            <w:shd w:val="clear" w:color="auto" w:fill="auto"/>
            <w:tcMar>
              <w:top w:w="15" w:type="dxa"/>
              <w:left w:w="108" w:type="dxa"/>
              <w:bottom w:w="0" w:type="dxa"/>
              <w:right w:w="108" w:type="dxa"/>
            </w:tcMar>
            <w:hideMark/>
          </w:tcPr>
          <w:p w14:paraId="48BD4FD0" w14:textId="77777777" w:rsidR="00F05988" w:rsidRPr="007F06D4" w:rsidRDefault="00F05988" w:rsidP="00EA4F69">
            <w:pPr>
              <w:jc w:val="both"/>
              <w:rPr>
                <w:sz w:val="24"/>
                <w:szCs w:val="24"/>
              </w:rPr>
            </w:pPr>
            <w:r w:rsidRPr="007F06D4">
              <w:rPr>
                <w:sz w:val="24"/>
                <w:szCs w:val="24"/>
              </w:rPr>
              <w:t>4,6</w:t>
            </w:r>
          </w:p>
        </w:tc>
      </w:tr>
    </w:tbl>
    <w:p w14:paraId="527248BD" w14:textId="77777777" w:rsidR="00F05988" w:rsidRPr="007F06D4" w:rsidRDefault="00F05988" w:rsidP="00F05988">
      <w:pPr>
        <w:jc w:val="both"/>
        <w:rPr>
          <w:sz w:val="28"/>
          <w:szCs w:val="28"/>
        </w:rPr>
      </w:pPr>
    </w:p>
    <w:p w14:paraId="055D53FB" w14:textId="77777777" w:rsidR="00F05988" w:rsidRPr="007F06D4" w:rsidRDefault="00F05988" w:rsidP="00F05988">
      <w:pPr>
        <w:pStyle w:val="Default"/>
        <w:ind w:firstLine="567"/>
        <w:jc w:val="both"/>
        <w:rPr>
          <w:color w:val="auto"/>
          <w:sz w:val="28"/>
          <w:szCs w:val="28"/>
        </w:rPr>
      </w:pPr>
      <w:r w:rsidRPr="007F06D4">
        <w:rPr>
          <w:color w:val="auto"/>
          <w:sz w:val="28"/>
          <w:szCs w:val="28"/>
        </w:rPr>
        <w:t>Срок окупаемости установки с дополнительным жидкостным конденсатором и тепловым излучением в атмосферу составил 4,6 года.</w:t>
      </w:r>
    </w:p>
    <w:p w14:paraId="686B6513" w14:textId="77777777" w:rsidR="00F05988" w:rsidRPr="007F06D4" w:rsidRDefault="00F05988" w:rsidP="00F05988">
      <w:pPr>
        <w:pStyle w:val="Default"/>
        <w:ind w:firstLine="567"/>
        <w:jc w:val="both"/>
        <w:rPr>
          <w:color w:val="auto"/>
          <w:sz w:val="28"/>
          <w:szCs w:val="28"/>
        </w:rPr>
      </w:pPr>
      <w:r w:rsidRPr="007F06D4">
        <w:rPr>
          <w:color w:val="auto"/>
          <w:sz w:val="28"/>
          <w:szCs w:val="28"/>
        </w:rPr>
        <w:t>Установка является безопасной для окружающей среды, поскольку не выделяет в атмосферу вредных веществ.</w:t>
      </w:r>
    </w:p>
    <w:p w14:paraId="5CB143A7" w14:textId="59256092" w:rsidR="00E73E91" w:rsidRPr="007F06D4" w:rsidRDefault="00E73E91" w:rsidP="006964A5">
      <w:pPr>
        <w:ind w:firstLine="709"/>
        <w:jc w:val="both"/>
        <w:rPr>
          <w:sz w:val="28"/>
          <w:szCs w:val="28"/>
        </w:rPr>
      </w:pPr>
    </w:p>
    <w:p w14:paraId="1A5F6141" w14:textId="2B3374E9" w:rsidR="0055448D" w:rsidRPr="007F06D4" w:rsidRDefault="00E73E91" w:rsidP="00F117C8">
      <w:pPr>
        <w:pStyle w:val="af8"/>
        <w:ind w:firstLine="567"/>
        <w:jc w:val="both"/>
        <w:rPr>
          <w:sz w:val="28"/>
          <w:szCs w:val="28"/>
        </w:rPr>
      </w:pPr>
      <w:r w:rsidRPr="007F06D4">
        <w:rPr>
          <w:b/>
          <w:sz w:val="28"/>
          <w:szCs w:val="28"/>
          <w:lang w:val="kk-KZ"/>
        </w:rPr>
        <w:t xml:space="preserve">Оценка полноты решений поставленных задач. </w:t>
      </w:r>
      <w:r w:rsidRPr="007F06D4">
        <w:rPr>
          <w:sz w:val="28"/>
          <w:szCs w:val="28"/>
          <w:lang w:val="kk-KZ"/>
        </w:rPr>
        <w:t>Результаты теор</w:t>
      </w:r>
      <w:r w:rsidR="000901DF">
        <w:rPr>
          <w:sz w:val="28"/>
          <w:szCs w:val="28"/>
          <w:lang w:val="kk-KZ"/>
        </w:rPr>
        <w:t>е</w:t>
      </w:r>
      <w:r w:rsidRPr="007F06D4">
        <w:rPr>
          <w:sz w:val="28"/>
          <w:szCs w:val="28"/>
          <w:lang w:val="kk-KZ"/>
        </w:rPr>
        <w:t>тических исследований, их оценка, экспериментал</w:t>
      </w:r>
      <w:r w:rsidR="0055448D" w:rsidRPr="007F06D4">
        <w:rPr>
          <w:sz w:val="28"/>
          <w:szCs w:val="28"/>
          <w:lang w:val="kk-KZ"/>
        </w:rPr>
        <w:t>ь</w:t>
      </w:r>
      <w:r w:rsidRPr="007F06D4">
        <w:rPr>
          <w:sz w:val="28"/>
          <w:szCs w:val="28"/>
          <w:lang w:val="kk-KZ"/>
        </w:rPr>
        <w:t xml:space="preserve">ное исследование </w:t>
      </w:r>
      <w:r w:rsidR="0055448D" w:rsidRPr="007F06D4">
        <w:rPr>
          <w:sz w:val="28"/>
          <w:szCs w:val="28"/>
        </w:rPr>
        <w:t>схемы отведения теплоты конденсации  могут использоваться в следующих условиях</w:t>
      </w:r>
      <w:r w:rsidR="00930AF6" w:rsidRPr="007F06D4">
        <w:rPr>
          <w:sz w:val="28"/>
          <w:szCs w:val="28"/>
        </w:rPr>
        <w:t>:</w:t>
      </w:r>
    </w:p>
    <w:p w14:paraId="5822B2BC" w14:textId="532192B1" w:rsidR="0055448D" w:rsidRPr="007F06D4" w:rsidRDefault="0055448D" w:rsidP="0055448D">
      <w:pPr>
        <w:pStyle w:val="af8"/>
        <w:numPr>
          <w:ilvl w:val="0"/>
          <w:numId w:val="40"/>
        </w:numPr>
        <w:rPr>
          <w:sz w:val="28"/>
          <w:szCs w:val="28"/>
        </w:rPr>
      </w:pPr>
      <w:r w:rsidRPr="007F06D4">
        <w:rPr>
          <w:sz w:val="28"/>
          <w:szCs w:val="28"/>
        </w:rPr>
        <w:t>В условиях континентального климата при наличии существенного перепада температур между дневным и ноч</w:t>
      </w:r>
      <w:r w:rsidR="00695C45" w:rsidRPr="007F06D4">
        <w:rPr>
          <w:sz w:val="28"/>
          <w:szCs w:val="28"/>
        </w:rPr>
        <w:t>н</w:t>
      </w:r>
      <w:r w:rsidRPr="007F06D4">
        <w:rPr>
          <w:sz w:val="28"/>
          <w:szCs w:val="28"/>
        </w:rPr>
        <w:t>ым значением;</w:t>
      </w:r>
    </w:p>
    <w:p w14:paraId="462FB202" w14:textId="77777777" w:rsidR="0055448D" w:rsidRPr="007F06D4" w:rsidRDefault="0055448D" w:rsidP="0055448D">
      <w:pPr>
        <w:pStyle w:val="af8"/>
        <w:numPr>
          <w:ilvl w:val="0"/>
          <w:numId w:val="40"/>
        </w:numPr>
        <w:rPr>
          <w:sz w:val="28"/>
          <w:szCs w:val="28"/>
        </w:rPr>
      </w:pPr>
      <w:r w:rsidRPr="007F06D4">
        <w:rPr>
          <w:sz w:val="28"/>
          <w:szCs w:val="28"/>
        </w:rPr>
        <w:t>В периоды года, когда дневная температура атмосферного воздуха повышается выше +35°</w:t>
      </w:r>
      <w:r w:rsidRPr="007F06D4">
        <w:rPr>
          <w:sz w:val="28"/>
          <w:szCs w:val="28"/>
          <w:lang w:val="en-US"/>
        </w:rPr>
        <w:t>C</w:t>
      </w:r>
      <w:r w:rsidRPr="007F06D4">
        <w:rPr>
          <w:sz w:val="28"/>
          <w:szCs w:val="28"/>
        </w:rPr>
        <w:t>.</w:t>
      </w:r>
    </w:p>
    <w:p w14:paraId="2ECCDD28" w14:textId="77777777" w:rsidR="0055448D" w:rsidRPr="007F06D4" w:rsidRDefault="0055448D" w:rsidP="0055448D">
      <w:pPr>
        <w:pStyle w:val="af8"/>
        <w:numPr>
          <w:ilvl w:val="0"/>
          <w:numId w:val="40"/>
        </w:numPr>
        <w:rPr>
          <w:sz w:val="28"/>
          <w:szCs w:val="28"/>
        </w:rPr>
      </w:pPr>
      <w:r w:rsidRPr="007F06D4">
        <w:rPr>
          <w:sz w:val="28"/>
          <w:szCs w:val="28"/>
        </w:rPr>
        <w:t>При условии, что в регионе размещения холодильной установки нет доступных источников пресной воды для охлаждения конденсаторов, и использование конденсаторов водяного охлаждения с градирнями невозможно.</w:t>
      </w:r>
    </w:p>
    <w:p w14:paraId="044D06A0" w14:textId="77777777" w:rsidR="0055448D" w:rsidRPr="007F06D4" w:rsidRDefault="0055448D" w:rsidP="0055448D">
      <w:pPr>
        <w:pStyle w:val="af8"/>
        <w:numPr>
          <w:ilvl w:val="0"/>
          <w:numId w:val="40"/>
        </w:numPr>
        <w:rPr>
          <w:sz w:val="28"/>
          <w:szCs w:val="28"/>
        </w:rPr>
      </w:pPr>
      <w:r w:rsidRPr="007F06D4">
        <w:rPr>
          <w:sz w:val="28"/>
          <w:szCs w:val="28"/>
        </w:rPr>
        <w:lastRenderedPageBreak/>
        <w:t>При условии наличия достаточного свободного пространства для размещения радиаторов.</w:t>
      </w:r>
    </w:p>
    <w:p w14:paraId="61AF4CBC" w14:textId="77777777" w:rsidR="00E73E91" w:rsidRPr="007F06D4" w:rsidRDefault="00E73E91" w:rsidP="00E73E91">
      <w:pPr>
        <w:ind w:firstLine="709"/>
        <w:jc w:val="both"/>
        <w:rPr>
          <w:b/>
          <w:sz w:val="28"/>
          <w:szCs w:val="28"/>
          <w:lang w:val="kk-KZ"/>
        </w:rPr>
      </w:pPr>
      <w:r w:rsidRPr="007F06D4">
        <w:rPr>
          <w:b/>
          <w:sz w:val="28"/>
          <w:szCs w:val="28"/>
          <w:lang w:val="kk-KZ"/>
        </w:rPr>
        <w:t>Оценка технико – экономической эффективности внедрения.</w:t>
      </w:r>
    </w:p>
    <w:p w14:paraId="18217E22" w14:textId="467FD728" w:rsidR="006964A5" w:rsidRPr="007F06D4" w:rsidRDefault="006964A5" w:rsidP="006964A5">
      <w:pPr>
        <w:ind w:firstLine="709"/>
        <w:jc w:val="both"/>
        <w:rPr>
          <w:sz w:val="28"/>
          <w:szCs w:val="28"/>
        </w:rPr>
      </w:pPr>
      <w:r w:rsidRPr="007F06D4">
        <w:rPr>
          <w:sz w:val="28"/>
          <w:szCs w:val="28"/>
        </w:rPr>
        <w:t>Проведен технико-экономический анализ эффективности применения дополнительного конденсатора охлаждаемого тепловым излучением в атмосферу в зависимости от климатических условий, который показал энергоэффективность и срок окупаемости составляет 4,6 года.</w:t>
      </w:r>
    </w:p>
    <w:p w14:paraId="364B4286" w14:textId="77777777" w:rsidR="006964A5" w:rsidRPr="007F06D4" w:rsidRDefault="00E73E91" w:rsidP="00E73E91">
      <w:pPr>
        <w:ind w:firstLine="709"/>
        <w:jc w:val="both"/>
        <w:rPr>
          <w:b/>
          <w:sz w:val="28"/>
          <w:szCs w:val="28"/>
          <w:lang w:val="kk-KZ"/>
        </w:rPr>
      </w:pPr>
      <w:r w:rsidRPr="007F06D4">
        <w:rPr>
          <w:b/>
          <w:sz w:val="28"/>
          <w:szCs w:val="28"/>
          <w:lang w:val="kk-KZ"/>
        </w:rPr>
        <w:t xml:space="preserve">Оценка научного уровня выполненной работы в сравнении с лучшими достижениями в данной области. </w:t>
      </w:r>
    </w:p>
    <w:p w14:paraId="1FB3572E" w14:textId="388D2532" w:rsidR="001D64F2" w:rsidRPr="007F06D4" w:rsidRDefault="0055448D" w:rsidP="00E73E91">
      <w:pPr>
        <w:ind w:firstLine="709"/>
        <w:jc w:val="both"/>
        <w:rPr>
          <w:b/>
          <w:sz w:val="28"/>
          <w:szCs w:val="28"/>
          <w:lang w:val="kk-KZ"/>
        </w:rPr>
      </w:pPr>
      <w:r w:rsidRPr="007F06D4">
        <w:rPr>
          <w:bCs/>
          <w:sz w:val="28"/>
          <w:szCs w:val="28"/>
          <w:lang w:val="kk-KZ"/>
        </w:rPr>
        <w:t>П</w:t>
      </w:r>
      <w:r w:rsidRPr="007F06D4">
        <w:rPr>
          <w:sz w:val="28"/>
          <w:szCs w:val="28"/>
        </w:rPr>
        <w:t>р</w:t>
      </w:r>
      <w:r w:rsidR="000901DF">
        <w:rPr>
          <w:sz w:val="28"/>
          <w:szCs w:val="28"/>
        </w:rPr>
        <w:t>едлагаемое</w:t>
      </w:r>
      <w:r w:rsidRPr="007F06D4">
        <w:rPr>
          <w:sz w:val="28"/>
          <w:szCs w:val="28"/>
        </w:rPr>
        <w:t xml:space="preserve"> решение не расходует воду в сравнении с конденсаторами водяного охлаждения с градирнями, или с испарительными конденсаторами.</w:t>
      </w:r>
    </w:p>
    <w:p w14:paraId="0DE38914" w14:textId="366277BD" w:rsidR="001D64F2" w:rsidRPr="007F06D4" w:rsidRDefault="001D64F2" w:rsidP="00E73E91">
      <w:pPr>
        <w:ind w:firstLine="709"/>
        <w:jc w:val="both"/>
        <w:rPr>
          <w:sz w:val="28"/>
          <w:szCs w:val="28"/>
        </w:rPr>
      </w:pPr>
      <w:r w:rsidRPr="007F06D4">
        <w:rPr>
          <w:sz w:val="28"/>
          <w:szCs w:val="28"/>
        </w:rPr>
        <w:t xml:space="preserve">Автором проведен анализ существующих установок с использованием теплового излучения в атмосферу, обоснована актуальность, разработаны экспериментальная установка, методика и алгоритм расчета, в моделировании и в разработке запатентованных установок. </w:t>
      </w:r>
    </w:p>
    <w:p w14:paraId="4390CDA1" w14:textId="77777777" w:rsidR="00695C45" w:rsidRPr="007F06D4" w:rsidRDefault="00695C45" w:rsidP="00E73E91">
      <w:pPr>
        <w:ind w:firstLine="709"/>
        <w:jc w:val="both"/>
        <w:rPr>
          <w:sz w:val="28"/>
          <w:szCs w:val="28"/>
        </w:rPr>
      </w:pPr>
    </w:p>
    <w:p w14:paraId="7DACB808" w14:textId="77777777" w:rsidR="00370271" w:rsidRPr="007F06D4" w:rsidRDefault="00370271" w:rsidP="00E73E91">
      <w:pPr>
        <w:ind w:firstLine="709"/>
        <w:jc w:val="both"/>
        <w:rPr>
          <w:sz w:val="28"/>
          <w:szCs w:val="28"/>
        </w:rPr>
      </w:pPr>
    </w:p>
    <w:p w14:paraId="23FAC89F" w14:textId="77777777" w:rsidR="00370271" w:rsidRPr="007F06D4" w:rsidRDefault="00370271" w:rsidP="00370271">
      <w:pPr>
        <w:ind w:firstLine="709"/>
        <w:jc w:val="both"/>
        <w:rPr>
          <w:sz w:val="28"/>
          <w:szCs w:val="28"/>
        </w:rPr>
      </w:pPr>
    </w:p>
    <w:p w14:paraId="057D5497" w14:textId="77777777" w:rsidR="00370271" w:rsidRPr="007F06D4" w:rsidRDefault="00370271" w:rsidP="00370271">
      <w:pPr>
        <w:ind w:firstLine="709"/>
        <w:jc w:val="both"/>
        <w:rPr>
          <w:sz w:val="28"/>
          <w:szCs w:val="28"/>
        </w:rPr>
      </w:pPr>
    </w:p>
    <w:p w14:paraId="00602408" w14:textId="77777777" w:rsidR="00370271" w:rsidRPr="007F06D4" w:rsidRDefault="00370271" w:rsidP="00E73E91">
      <w:pPr>
        <w:ind w:firstLine="709"/>
        <w:jc w:val="both"/>
        <w:rPr>
          <w:sz w:val="28"/>
          <w:szCs w:val="28"/>
        </w:rPr>
      </w:pPr>
    </w:p>
    <w:p w14:paraId="5E07F83B" w14:textId="77777777" w:rsidR="00E73E91" w:rsidRPr="007F06D4" w:rsidRDefault="00E73E91" w:rsidP="00E73E91">
      <w:pPr>
        <w:pStyle w:val="111"/>
        <w:spacing w:before="0"/>
        <w:ind w:left="0" w:firstLine="709"/>
        <w:jc w:val="center"/>
        <w:outlineLvl w:val="9"/>
      </w:pPr>
      <w:r w:rsidRPr="007F06D4">
        <w:rPr>
          <w:b w:val="0"/>
          <w:bCs w:val="0"/>
        </w:rPr>
        <w:br w:type="page"/>
      </w:r>
      <w:r w:rsidRPr="007F06D4">
        <w:lastRenderedPageBreak/>
        <w:t>СПИСОК ИСПОЛЬЗОВАННЫХ ИСТОЧНИКОВ</w:t>
      </w:r>
    </w:p>
    <w:p w14:paraId="72CAC5AC" w14:textId="77777777" w:rsidR="00E73E91" w:rsidRPr="007F06D4" w:rsidRDefault="00E73E91" w:rsidP="00E73E91">
      <w:pPr>
        <w:ind w:firstLine="709"/>
        <w:jc w:val="both"/>
        <w:rPr>
          <w:sz w:val="28"/>
          <w:szCs w:val="28"/>
        </w:rPr>
      </w:pPr>
    </w:p>
    <w:p w14:paraId="680E5A4F" w14:textId="714C8611"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rPr>
      </w:pPr>
      <w:r w:rsidRPr="007F06D4">
        <w:rPr>
          <w:sz w:val="28"/>
          <w:szCs w:val="28"/>
        </w:rPr>
        <w:t>Цой А.П., Титлов А.С., Алимкешова А.Х., Джамашева Р.А. Разработка первичных автономных систем охлаждения молока на базе возобновляемых и бросовых источниках тепловой энергии // Збірник наукових праць за матеріалами всеукраїнської науково-технічної онлайн-конференції «Актуальні проблеми енергетики та екології» Одесса, Украина. – 2020. – С.139-209</w:t>
      </w:r>
      <w:r w:rsidR="00D86095">
        <w:rPr>
          <w:sz w:val="28"/>
          <w:szCs w:val="28"/>
        </w:rPr>
        <w:t>.</w:t>
      </w:r>
      <w:r w:rsidRPr="007F06D4">
        <w:rPr>
          <w:sz w:val="28"/>
          <w:szCs w:val="28"/>
        </w:rPr>
        <w:t xml:space="preserve"> </w:t>
      </w:r>
    </w:p>
    <w:p w14:paraId="09AB683D"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rPr>
      </w:pPr>
      <w:r w:rsidRPr="007F06D4">
        <w:rPr>
          <w:sz w:val="28"/>
          <w:szCs w:val="28"/>
        </w:rPr>
        <w:t>Цой А.П., Джамашева Р.А. Использование природного холода с целью повышения эффективности холодильной машины // Междунар. науч.-прак. конф. Инновационное развитие пищевой, легкой промышленности и индустрии гостеприимства, Алматы., АТУ. - 2019 . – 200 с.</w:t>
      </w:r>
    </w:p>
    <w:p w14:paraId="0FCA8FFB"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rPr>
      </w:pPr>
      <w:r w:rsidRPr="007F06D4">
        <w:rPr>
          <w:sz w:val="28"/>
          <w:szCs w:val="28"/>
        </w:rPr>
        <w:t>Джамашева Р.А. Повышение энергоэффективности холодильной машины в жаркий период времени // Global Science and Innovations : Central AsiaIV-я Междунар. науч.-прак. конф. – Астана. – Т. VII.  - 2019. – 140 с.</w:t>
      </w:r>
    </w:p>
    <w:p w14:paraId="69023CEA"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lang w:val="en-US"/>
        </w:rPr>
      </w:pPr>
      <w:r w:rsidRPr="007F06D4">
        <w:rPr>
          <w:sz w:val="28"/>
          <w:szCs w:val="28"/>
          <w:lang w:val="en-US"/>
        </w:rPr>
        <w:t xml:space="preserve">A.P.Tsoy, A.S. Titlov, I.A. Kim, J.E. Karataeva, Jamasheva R.A. An experimental plant for cooling the condenser with effective radiation // Materials of the V International  Scientific-Practical Conference  Integration of the Scientific Community  To the Global Challenges of Our Time. -  Tokyo, Japan . – 2020 . – Vol. 1. – </w:t>
      </w:r>
      <w:r w:rsidRPr="007F06D4">
        <w:rPr>
          <w:sz w:val="28"/>
          <w:szCs w:val="28"/>
        </w:rPr>
        <w:t>Р</w:t>
      </w:r>
      <w:r w:rsidRPr="007F06D4">
        <w:rPr>
          <w:sz w:val="28"/>
          <w:szCs w:val="28"/>
          <w:lang w:val="en-US"/>
        </w:rPr>
        <w:t xml:space="preserve">. 350-355 </w:t>
      </w:r>
    </w:p>
    <w:p w14:paraId="15E7C7B5"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lang w:val="en-US"/>
        </w:rPr>
      </w:pPr>
      <w:r w:rsidRPr="007F06D4">
        <w:rPr>
          <w:sz w:val="28"/>
          <w:szCs w:val="28"/>
          <w:lang w:val="en-US"/>
        </w:rPr>
        <w:t xml:space="preserve">A. P. Tsoy, A. V. Baranenko , A. S. Granovsky , D. A. Tsoy, Jamasheva R.A. Energy efficiency analysis of a combined cooling system with night radiative cooling // Cite as: AIP Conference Proceedings 2285, 2020. – 9 </w:t>
      </w:r>
      <w:r w:rsidRPr="007F06D4">
        <w:rPr>
          <w:sz w:val="28"/>
          <w:szCs w:val="28"/>
        </w:rPr>
        <w:t>р</w:t>
      </w:r>
      <w:r w:rsidRPr="007F06D4">
        <w:rPr>
          <w:sz w:val="28"/>
          <w:szCs w:val="28"/>
          <w:lang w:val="en-US"/>
        </w:rPr>
        <w:t xml:space="preserve">.; https://doi.org/10.1063/5.0026908 Published Online: 16 November 2020, 20.08.2022 </w:t>
      </w:r>
    </w:p>
    <w:p w14:paraId="77E53767"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lang w:val="en-US"/>
        </w:rPr>
      </w:pPr>
      <w:r w:rsidRPr="007F06D4">
        <w:rPr>
          <w:sz w:val="28"/>
          <w:szCs w:val="28"/>
          <w:lang w:val="en-US"/>
        </w:rPr>
        <w:t xml:space="preserve">Samuel, D.G.L. Passive alternatives to mechanical air conditioning of building: A review / D. G. L. Samuel, S. M. S. Nagendra, M. P. Maiya // Build. Environ.  – 2013. – Vol. 66. – P. 54–64. – DOI: 10.1016/j.buildenv.2013.04.016, </w:t>
      </w:r>
      <w:r w:rsidRPr="007F06D4">
        <w:rPr>
          <w:sz w:val="28"/>
          <w:szCs w:val="28"/>
        </w:rPr>
        <w:t>13</w:t>
      </w:r>
      <w:r w:rsidRPr="007F06D4">
        <w:rPr>
          <w:sz w:val="28"/>
          <w:szCs w:val="28"/>
          <w:lang w:val="en-US"/>
        </w:rPr>
        <w:t>.0</w:t>
      </w:r>
      <w:r w:rsidRPr="007F06D4">
        <w:rPr>
          <w:sz w:val="28"/>
          <w:szCs w:val="28"/>
        </w:rPr>
        <w:t>7</w:t>
      </w:r>
      <w:r w:rsidRPr="007F06D4">
        <w:rPr>
          <w:sz w:val="28"/>
          <w:szCs w:val="28"/>
          <w:lang w:val="en-US"/>
        </w:rPr>
        <w:t>.2022</w:t>
      </w:r>
    </w:p>
    <w:p w14:paraId="2F8B63A7"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lang w:val="en-US"/>
        </w:rPr>
      </w:pPr>
      <w:r w:rsidRPr="007F06D4">
        <w:rPr>
          <w:sz w:val="28"/>
          <w:szCs w:val="28"/>
          <w:lang w:val="en-US"/>
        </w:rPr>
        <w:t>Zhao, B. Radiative cooling: A review of fundamentals, materials, applications, and prospects / B. Zhao, H. Mingke, X. Ao, N. Chen, G. Pen // Appl. Energy. – 2019. – Vol. 236. – P. 489–513. – DOI: 10.1016/j.apenergy.2018.12.018.</w:t>
      </w:r>
      <w:r w:rsidRPr="007F06D4">
        <w:rPr>
          <w:sz w:val="28"/>
          <w:szCs w:val="28"/>
        </w:rPr>
        <w:t xml:space="preserve">, </w:t>
      </w:r>
      <w:r w:rsidRPr="007F06D4">
        <w:rPr>
          <w:sz w:val="28"/>
          <w:szCs w:val="28"/>
          <w:lang w:val="en-US"/>
        </w:rPr>
        <w:t xml:space="preserve">, </w:t>
      </w:r>
      <w:r w:rsidRPr="007F06D4">
        <w:rPr>
          <w:sz w:val="28"/>
          <w:szCs w:val="28"/>
        </w:rPr>
        <w:t>10</w:t>
      </w:r>
      <w:r w:rsidRPr="007F06D4">
        <w:rPr>
          <w:sz w:val="28"/>
          <w:szCs w:val="28"/>
          <w:lang w:val="en-US"/>
        </w:rPr>
        <w:t>.0</w:t>
      </w:r>
      <w:r w:rsidRPr="007F06D4">
        <w:rPr>
          <w:sz w:val="28"/>
          <w:szCs w:val="28"/>
        </w:rPr>
        <w:t>5</w:t>
      </w:r>
      <w:r w:rsidRPr="007F06D4">
        <w:rPr>
          <w:sz w:val="28"/>
          <w:szCs w:val="28"/>
          <w:lang w:val="en-US"/>
        </w:rPr>
        <w:t>.2022</w:t>
      </w:r>
    </w:p>
    <w:p w14:paraId="117AD39D"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lang w:val="en-US"/>
        </w:rPr>
      </w:pPr>
      <w:r w:rsidRPr="007F06D4">
        <w:rPr>
          <w:sz w:val="28"/>
          <w:szCs w:val="28"/>
          <w:lang w:val="en-US"/>
        </w:rPr>
        <w:t>Ahmad, M. I. Nocturnal Cooling Technology for Building Applications / M.I. Ahmad, H. Jarimi, S. Riffat. – Singapore: Springer, 2019.  – 77 p. – DOI: 10.1007/978-981-13-5835-7</w:t>
      </w:r>
      <w:r w:rsidRPr="007F06D4">
        <w:rPr>
          <w:sz w:val="28"/>
          <w:szCs w:val="28"/>
        </w:rPr>
        <w:t>.</w:t>
      </w:r>
    </w:p>
    <w:p w14:paraId="3014EEA0"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lang w:val="en-US"/>
        </w:rPr>
      </w:pPr>
      <w:r w:rsidRPr="007F06D4">
        <w:rPr>
          <w:sz w:val="28"/>
          <w:szCs w:val="28"/>
          <w:lang w:val="en-US"/>
        </w:rPr>
        <w:t>A.P.Tsoy, A.S. Titlov, Alimkesheva A. H., Jamasheva R.A. Development of autonomous cooling systems on the basis of renewable and waste sources of heat energy // Cite as: AIP Conference Proceedings 2285, 030073 (2020); https://doi.org/10.1063/5.0026909 , 2020.  - 16 p.</w:t>
      </w:r>
    </w:p>
    <w:p w14:paraId="2E1339A2" w14:textId="3945EA55"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rPr>
      </w:pPr>
      <w:r w:rsidRPr="007F06D4">
        <w:rPr>
          <w:sz w:val="28"/>
          <w:szCs w:val="28"/>
        </w:rPr>
        <w:t xml:space="preserve">Цой А.П., Бараненко А.В., Грановский А.С., Цой Д.А., Корецкий Д.А., Джамашева Р.А. Анализ энергоэффективности комбинированной системы хладоснабжения с ночным радиационным охлаждением // Техника и технология нефтехимического и нефтегазового производства: материалы 10-й Междунар. науч.-техн. конф. – Омск : Изд-во ОмГТУ, 2020. – 372 с. </w:t>
      </w:r>
    </w:p>
    <w:p w14:paraId="3337C287" w14:textId="77777777" w:rsidR="00BB4150" w:rsidRDefault="00BB4150" w:rsidP="00BB4150">
      <w:pPr>
        <w:pStyle w:val="a5"/>
        <w:numPr>
          <w:ilvl w:val="0"/>
          <w:numId w:val="39"/>
        </w:numPr>
        <w:tabs>
          <w:tab w:val="left" w:pos="0"/>
          <w:tab w:val="left" w:pos="1418"/>
          <w:tab w:val="left" w:pos="1985"/>
          <w:tab w:val="left" w:pos="5265"/>
          <w:tab w:val="left" w:pos="7022"/>
        </w:tabs>
        <w:ind w:left="0" w:firstLine="709"/>
        <w:contextualSpacing w:val="0"/>
        <w:jc w:val="both"/>
        <w:rPr>
          <w:sz w:val="28"/>
          <w:szCs w:val="28"/>
        </w:rPr>
      </w:pPr>
      <w:r w:rsidRPr="007F06D4">
        <w:rPr>
          <w:sz w:val="28"/>
          <w:szCs w:val="28"/>
        </w:rPr>
        <w:lastRenderedPageBreak/>
        <w:t xml:space="preserve">Цой А. П., Джамашева Р.А. </w:t>
      </w:r>
      <w:r w:rsidRPr="007F06D4">
        <w:rPr>
          <w:sz w:val="28"/>
          <w:szCs w:val="28"/>
          <w:lang w:val="en-US"/>
        </w:rPr>
        <w:t>C</w:t>
      </w:r>
      <w:r w:rsidRPr="007F06D4">
        <w:rPr>
          <w:sz w:val="28"/>
          <w:szCs w:val="28"/>
        </w:rPr>
        <w:t>нижение энергопотребления и повышение стабильности работы холодильной машины в жаркий период времени//</w:t>
      </w:r>
      <w:r w:rsidRPr="007F06D4">
        <w:rPr>
          <w:spacing w:val="30"/>
          <w:sz w:val="28"/>
          <w:szCs w:val="28"/>
        </w:rPr>
        <w:t xml:space="preserve"> </w:t>
      </w:r>
      <w:r w:rsidRPr="007F06D4">
        <w:rPr>
          <w:sz w:val="28"/>
          <w:szCs w:val="28"/>
        </w:rPr>
        <w:t>Матер.</w:t>
      </w:r>
      <w:r w:rsidRPr="007F06D4">
        <w:rPr>
          <w:spacing w:val="30"/>
          <w:sz w:val="28"/>
          <w:szCs w:val="28"/>
        </w:rPr>
        <w:t xml:space="preserve"> </w:t>
      </w:r>
      <w:r w:rsidRPr="007F06D4">
        <w:rPr>
          <w:sz w:val="28"/>
          <w:szCs w:val="28"/>
        </w:rPr>
        <w:t>междунар.</w:t>
      </w:r>
      <w:r w:rsidRPr="007F06D4">
        <w:rPr>
          <w:spacing w:val="30"/>
          <w:sz w:val="28"/>
          <w:szCs w:val="28"/>
        </w:rPr>
        <w:t xml:space="preserve"> </w:t>
      </w:r>
      <w:r w:rsidRPr="007F06D4">
        <w:rPr>
          <w:sz w:val="28"/>
          <w:szCs w:val="28"/>
        </w:rPr>
        <w:t>научно-прак.</w:t>
      </w:r>
      <w:r w:rsidRPr="007F06D4">
        <w:rPr>
          <w:spacing w:val="30"/>
          <w:sz w:val="28"/>
          <w:szCs w:val="28"/>
        </w:rPr>
        <w:t xml:space="preserve"> </w:t>
      </w:r>
      <w:r w:rsidRPr="007F06D4">
        <w:rPr>
          <w:sz w:val="28"/>
          <w:szCs w:val="28"/>
        </w:rPr>
        <w:t>конф. Инновационное развитие пищевой, легкой промышленности и индустрии гостеприимства. – Алматы, 2018. – С. 14-18.</w:t>
      </w:r>
    </w:p>
    <w:p w14:paraId="3296B699"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rPr>
        <w:t xml:space="preserve">О создании рабочей группы по разработке Концепции низкоуглеродного развития Казахстана до 2050 года с включением мер по "зеленому росту" и глубокой декарбонизации национальной экономики Распоряжение Премьер-Министра Республики Казахстан от 29 декабря 2020 года № 162-р </w:t>
      </w:r>
    </w:p>
    <w:p w14:paraId="5AE7CEA4"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rPr>
      </w:pPr>
      <w:r w:rsidRPr="007F06D4">
        <w:rPr>
          <w:sz w:val="28"/>
          <w:szCs w:val="28"/>
        </w:rPr>
        <w:t>Приказ от</w:t>
      </w:r>
      <w:r w:rsidRPr="007F06D4">
        <w:rPr>
          <w:rFonts w:ascii="Montserrat" w:hAnsi="Montserrat"/>
          <w:sz w:val="28"/>
          <w:szCs w:val="28"/>
        </w:rPr>
        <w:t xml:space="preserve"> </w:t>
      </w:r>
      <w:r w:rsidRPr="007F06D4">
        <w:rPr>
          <w:sz w:val="28"/>
          <w:szCs w:val="28"/>
        </w:rPr>
        <w:t xml:space="preserve">26 мая 2021 года, </w:t>
      </w:r>
      <w:r w:rsidRPr="007F06D4">
        <w:rPr>
          <w:sz w:val="28"/>
          <w:szCs w:val="28"/>
          <w:shd w:val="clear" w:color="auto" w:fill="FFFFFF"/>
        </w:rPr>
        <w:t>Акорда.</w:t>
      </w:r>
      <w:r w:rsidRPr="007F06D4">
        <w:rPr>
          <w:sz w:val="28"/>
          <w:szCs w:val="28"/>
        </w:rPr>
        <w:t xml:space="preserve"> </w:t>
      </w:r>
      <w:hyperlink r:id="rId115" w:history="1">
        <w:r w:rsidRPr="007F06D4">
          <w:rPr>
            <w:rStyle w:val="a9"/>
            <w:color w:val="auto"/>
            <w:sz w:val="28"/>
            <w:szCs w:val="28"/>
            <w:shd w:val="clear" w:color="auto" w:fill="FFFFFF"/>
            <w:lang w:val="en-US"/>
          </w:rPr>
          <w:t>https</w:t>
        </w:r>
        <w:r w:rsidRPr="007F06D4">
          <w:rPr>
            <w:rStyle w:val="a9"/>
            <w:color w:val="auto"/>
            <w:sz w:val="28"/>
            <w:szCs w:val="28"/>
            <w:shd w:val="clear" w:color="auto" w:fill="FFFFFF"/>
          </w:rPr>
          <w:t>://</w:t>
        </w:r>
        <w:r w:rsidRPr="007F06D4">
          <w:rPr>
            <w:rStyle w:val="a9"/>
            <w:color w:val="auto"/>
            <w:sz w:val="28"/>
            <w:szCs w:val="28"/>
            <w:shd w:val="clear" w:color="auto" w:fill="FFFFFF"/>
            <w:lang w:val="en-US"/>
          </w:rPr>
          <w:t>akorda</w:t>
        </w:r>
        <w:r w:rsidRPr="007F06D4">
          <w:rPr>
            <w:rStyle w:val="a9"/>
            <w:color w:val="auto"/>
            <w:sz w:val="28"/>
            <w:szCs w:val="28"/>
            <w:shd w:val="clear" w:color="auto" w:fill="FFFFFF"/>
          </w:rPr>
          <w:t>.</w:t>
        </w:r>
        <w:r w:rsidRPr="007F06D4">
          <w:rPr>
            <w:rStyle w:val="a9"/>
            <w:color w:val="auto"/>
            <w:sz w:val="28"/>
            <w:szCs w:val="28"/>
            <w:shd w:val="clear" w:color="auto" w:fill="FFFFFF"/>
            <w:lang w:val="en-US"/>
          </w:rPr>
          <w:t>kz</w:t>
        </w:r>
        <w:r w:rsidRPr="007F06D4">
          <w:rPr>
            <w:rStyle w:val="a9"/>
            <w:color w:val="auto"/>
            <w:sz w:val="28"/>
            <w:szCs w:val="28"/>
            <w:shd w:val="clear" w:color="auto" w:fill="FFFFFF"/>
          </w:rPr>
          <w:t>/</w:t>
        </w:r>
      </w:hyperlink>
      <w:r w:rsidRPr="007F06D4">
        <w:rPr>
          <w:sz w:val="28"/>
          <w:szCs w:val="28"/>
          <w:shd w:val="clear" w:color="auto" w:fill="FFFFFF"/>
        </w:rPr>
        <w:t>.</w:t>
      </w:r>
      <w:r w:rsidRPr="007F06D4">
        <w:rPr>
          <w:sz w:val="28"/>
          <w:szCs w:val="28"/>
        </w:rPr>
        <w:t>, 11.04.2022</w:t>
      </w:r>
    </w:p>
    <w:p w14:paraId="3E3EABE9"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rPr>
      </w:pPr>
      <w:r w:rsidRPr="007F06D4">
        <w:rPr>
          <w:sz w:val="28"/>
          <w:szCs w:val="28"/>
        </w:rPr>
        <w:t xml:space="preserve">Виды систем охлаждения конденсаторов и водоохладителей. </w:t>
      </w:r>
      <w:hyperlink r:id="rId116" w:history="1">
        <w:r w:rsidRPr="007F06D4">
          <w:rPr>
            <w:rStyle w:val="a9"/>
            <w:color w:val="auto"/>
            <w:sz w:val="28"/>
            <w:szCs w:val="28"/>
          </w:rPr>
          <w:t>https://www.xiron.ru/content/view/20527/28/</w:t>
        </w:r>
      </w:hyperlink>
      <w:r w:rsidRPr="007F06D4">
        <w:rPr>
          <w:sz w:val="28"/>
          <w:szCs w:val="28"/>
        </w:rPr>
        <w:t xml:space="preserve"> </w:t>
      </w:r>
      <w:r w:rsidRPr="00BB4150">
        <w:rPr>
          <w:sz w:val="28"/>
          <w:szCs w:val="28"/>
        </w:rPr>
        <w:t xml:space="preserve">, </w:t>
      </w:r>
      <w:r w:rsidRPr="007F06D4">
        <w:rPr>
          <w:sz w:val="28"/>
          <w:szCs w:val="28"/>
        </w:rPr>
        <w:t>1</w:t>
      </w:r>
      <w:r w:rsidRPr="00BB4150">
        <w:rPr>
          <w:sz w:val="28"/>
          <w:szCs w:val="28"/>
        </w:rPr>
        <w:t>1.</w:t>
      </w:r>
      <w:r w:rsidRPr="007F06D4">
        <w:rPr>
          <w:sz w:val="28"/>
          <w:szCs w:val="28"/>
        </w:rPr>
        <w:t>05</w:t>
      </w:r>
      <w:r w:rsidRPr="00BB4150">
        <w:rPr>
          <w:sz w:val="28"/>
          <w:szCs w:val="28"/>
        </w:rPr>
        <w:t>.202</w:t>
      </w:r>
      <w:r w:rsidRPr="007F06D4">
        <w:rPr>
          <w:sz w:val="28"/>
          <w:szCs w:val="28"/>
        </w:rPr>
        <w:t>2</w:t>
      </w:r>
    </w:p>
    <w:p w14:paraId="0555D913" w14:textId="77777777" w:rsidR="00E73E91" w:rsidRPr="007F06D4" w:rsidRDefault="00E73E91" w:rsidP="00E73E91">
      <w:pPr>
        <w:numPr>
          <w:ilvl w:val="0"/>
          <w:numId w:val="39"/>
        </w:numPr>
        <w:ind w:left="0" w:firstLine="709"/>
        <w:rPr>
          <w:sz w:val="28"/>
          <w:szCs w:val="28"/>
        </w:rPr>
      </w:pPr>
      <w:r w:rsidRPr="007F06D4">
        <w:rPr>
          <w:sz w:val="28"/>
          <w:szCs w:val="28"/>
        </w:rPr>
        <w:t xml:space="preserve">Воздушный конденсатор для холодильной установки что это. </w:t>
      </w:r>
      <w:hyperlink r:id="rId117" w:history="1">
        <w:r w:rsidRPr="007F06D4">
          <w:rPr>
            <w:rStyle w:val="a9"/>
            <w:color w:val="auto"/>
            <w:sz w:val="28"/>
            <w:szCs w:val="28"/>
          </w:rPr>
          <w:t>https://domoticzfaq.ru/vozdushnyy-kondensator-dlya-kholodil-noy-ustanovki-chto-eto/</w:t>
        </w:r>
      </w:hyperlink>
      <w:r w:rsidRPr="007F06D4">
        <w:rPr>
          <w:sz w:val="28"/>
          <w:szCs w:val="28"/>
        </w:rPr>
        <w:t xml:space="preserve"> , 10.04.2022</w:t>
      </w:r>
    </w:p>
    <w:p w14:paraId="49754FB2"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rPr>
      </w:pPr>
      <w:r w:rsidRPr="007F06D4">
        <w:rPr>
          <w:sz w:val="28"/>
        </w:rPr>
        <w:t>Абдульманов,</w:t>
      </w:r>
      <w:r w:rsidRPr="007F06D4">
        <w:rPr>
          <w:spacing w:val="-16"/>
          <w:sz w:val="28"/>
        </w:rPr>
        <w:t xml:space="preserve"> </w:t>
      </w:r>
      <w:r w:rsidRPr="007F06D4">
        <w:rPr>
          <w:sz w:val="28"/>
        </w:rPr>
        <w:t>Х.А.</w:t>
      </w:r>
      <w:r w:rsidRPr="007F06D4">
        <w:rPr>
          <w:spacing w:val="-15"/>
          <w:sz w:val="28"/>
        </w:rPr>
        <w:t xml:space="preserve"> </w:t>
      </w:r>
      <w:r w:rsidRPr="007F06D4">
        <w:rPr>
          <w:sz w:val="28"/>
        </w:rPr>
        <w:t>Сравнение</w:t>
      </w:r>
      <w:r w:rsidRPr="007F06D4">
        <w:rPr>
          <w:spacing w:val="-14"/>
          <w:sz w:val="28"/>
        </w:rPr>
        <w:t xml:space="preserve"> </w:t>
      </w:r>
      <w:r w:rsidRPr="007F06D4">
        <w:rPr>
          <w:sz w:val="28"/>
        </w:rPr>
        <w:t>эффективности</w:t>
      </w:r>
      <w:r w:rsidRPr="007F06D4">
        <w:rPr>
          <w:spacing w:val="-14"/>
          <w:sz w:val="28"/>
        </w:rPr>
        <w:t xml:space="preserve"> </w:t>
      </w:r>
      <w:r w:rsidRPr="007F06D4">
        <w:rPr>
          <w:sz w:val="28"/>
        </w:rPr>
        <w:t>аммиачных</w:t>
      </w:r>
      <w:r w:rsidRPr="007F06D4">
        <w:rPr>
          <w:spacing w:val="-16"/>
          <w:sz w:val="28"/>
        </w:rPr>
        <w:t xml:space="preserve"> </w:t>
      </w:r>
      <w:r w:rsidRPr="007F06D4">
        <w:rPr>
          <w:sz w:val="28"/>
        </w:rPr>
        <w:t>холодильных</w:t>
      </w:r>
      <w:r w:rsidRPr="007F06D4">
        <w:rPr>
          <w:spacing w:val="-14"/>
          <w:sz w:val="28"/>
        </w:rPr>
        <w:t xml:space="preserve"> </w:t>
      </w:r>
      <w:r w:rsidRPr="007F06D4">
        <w:rPr>
          <w:sz w:val="28"/>
        </w:rPr>
        <w:t>машин с воздушным и водяным охлаждением конденсаторов / Х.А. Абдульманов, В.А. Васильев // Холодильная техника. – 1973. – № 8 – С.</w:t>
      </w:r>
      <w:r w:rsidRPr="007F06D4">
        <w:rPr>
          <w:spacing w:val="-9"/>
          <w:sz w:val="28"/>
        </w:rPr>
        <w:t xml:space="preserve"> </w:t>
      </w:r>
      <w:r w:rsidRPr="007F06D4">
        <w:rPr>
          <w:sz w:val="28"/>
        </w:rPr>
        <w:t>4.</w:t>
      </w:r>
    </w:p>
    <w:p w14:paraId="347F366F"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rPr>
        <w:t>Максименко, В.А. Комбинированное охлаждение узла конденсации компрессионных холодильных установок / В.А. Максименко, А.Н. Фот //117 Проблемы региональной энергетики. – 2011. – № 17 (3). – С. 8-10</w:t>
      </w:r>
    </w:p>
    <w:p w14:paraId="0F5800D7"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Carvalho, M. Multicriteria synthesis of trigeneration systems considering economic and environmental aspects / M. Carvalho, M.A. Lozano, L.M. Serra // Applied Energy. – 2012. – Vol. 91 – № 1 – P. 245–254 – doi:10.1016/j.apenergy.2011.09.029 , 11.06.2022</w:t>
      </w:r>
    </w:p>
    <w:p w14:paraId="3E24FAA4"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Eidan, A.A. Enhancement of the Performance Characteristics for Air-Conditioning System by Using Direct Evaporative Cooling in Hot Climates [Электронный ресурс] /A.A. Eidan, K.J. Alwan, A. AlSahlani, M. Alfahham // Energy Procedia. – Elsevier, 2017.– Vol. 142 – P. 3998–4003 – doi:10.1016/J.EGYPRO.2017.12.311. , </w:t>
      </w:r>
      <w:r w:rsidRPr="007F06D4">
        <w:rPr>
          <w:sz w:val="28"/>
          <w:szCs w:val="28"/>
        </w:rPr>
        <w:t>05</w:t>
      </w:r>
      <w:r w:rsidRPr="007F06D4">
        <w:rPr>
          <w:sz w:val="28"/>
          <w:szCs w:val="28"/>
          <w:lang w:val="en-US"/>
        </w:rPr>
        <w:t>.</w:t>
      </w:r>
      <w:r w:rsidRPr="007F06D4">
        <w:rPr>
          <w:sz w:val="28"/>
          <w:szCs w:val="28"/>
        </w:rPr>
        <w:t>02</w:t>
      </w:r>
      <w:r w:rsidRPr="007F06D4">
        <w:rPr>
          <w:sz w:val="28"/>
          <w:szCs w:val="28"/>
          <w:lang w:val="en-US"/>
        </w:rPr>
        <w:t>.202</w:t>
      </w:r>
      <w:r w:rsidRPr="007F06D4">
        <w:rPr>
          <w:sz w:val="28"/>
          <w:szCs w:val="28"/>
        </w:rPr>
        <w:t>2</w:t>
      </w:r>
    </w:p>
    <w:p w14:paraId="2BB04ACF"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Asdrubali, F. Comparative life cycle assessment of an innovative CSP air-cooled system and conventional condensers / F. Asdrubali, G. Baldinelli, F. Scrucca // International Journal of Life Cycle Assessment. – 2015. – 200 </w:t>
      </w:r>
      <w:r w:rsidRPr="007F06D4">
        <w:rPr>
          <w:sz w:val="28"/>
          <w:szCs w:val="28"/>
        </w:rPr>
        <w:t>р</w:t>
      </w:r>
      <w:r w:rsidRPr="007F06D4">
        <w:rPr>
          <w:sz w:val="28"/>
          <w:szCs w:val="28"/>
          <w:lang w:val="en-US"/>
        </w:rPr>
        <w:t>. doi:10.1007/s11367-015-0901- z , 11.09.2021</w:t>
      </w:r>
    </w:p>
    <w:p w14:paraId="2532A9E3"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Baghernejad A. Exergoeconomic optimization and environmental analysis of a novel solar-trigeneration system for heating, cooling and power production purpose / K. Jafarpur // Solar Energy. – 2016. –  150 </w:t>
      </w:r>
      <w:r w:rsidRPr="007F06D4">
        <w:rPr>
          <w:sz w:val="28"/>
          <w:szCs w:val="28"/>
        </w:rPr>
        <w:t>р</w:t>
      </w:r>
      <w:r w:rsidRPr="007F06D4">
        <w:rPr>
          <w:sz w:val="28"/>
          <w:szCs w:val="28"/>
          <w:lang w:val="en-US"/>
        </w:rPr>
        <w:t>. doi:10.1016/j.solener.2016.04.046 , 07.04.2021</w:t>
      </w:r>
    </w:p>
    <w:p w14:paraId="23AC3645"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Bischi, A. A detailed MILP optimization model for combined cooling, heat and power system operation planning / A. Bischi, L. Taccari, E. Martelli, E. Amaldi, G. Manzolini,P. Silva, S. Campanari, E. Macchi // Energy. – Elsevier Ltd, 2014. – Vol. 74 – P. 12–26.</w:t>
      </w:r>
    </w:p>
    <w:p w14:paraId="20AAAF83"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Bustamante, J.G. Achieving near-water-cooled power plant performance </w:t>
      </w:r>
      <w:r w:rsidRPr="007F06D4">
        <w:rPr>
          <w:sz w:val="28"/>
          <w:szCs w:val="28"/>
          <w:lang w:val="en-US"/>
        </w:rPr>
        <w:lastRenderedPageBreak/>
        <w:t>with air- cooled condensers / J.G. Bustamante, A.S. Rattner, S. Garimella // Applied Thermal Engineering. – 2016. – P. 362–371 – doi:10.1016/j.applthermaleng.2015.05.065 , 10.08.2022</w:t>
      </w:r>
    </w:p>
    <w:p w14:paraId="4F1C0224"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Carvalho, M. Multicriteria synthesis of trigeneration systems considering economic and environmental aspects / M. Carvalho, M.A. Lozano, L.M. Serra // Applied Energy. – 2012. – Vol. 91 – № 1 – P. 245–254 – doi:10.1016/j.apenergy.2011.09.029. , 17.09.2022</w:t>
      </w:r>
    </w:p>
    <w:p w14:paraId="008AF8D9"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Eidan, A.A. Enhancement of the Performance Characteristics for Air-Conditioning System by Using Direct Evaporative Cooling in Hot Climates /A.A. Eidan, K.J. Alwan, A. AlSahlani, M. Alfahham // Energy Procedia. – Elsevier, 2017.– Vol. 142 – P. 3998–4003 – doi:10.1016/J.EGYPRO.2017.12.311.</w:t>
      </w:r>
      <w:r w:rsidRPr="007F06D4">
        <w:rPr>
          <w:sz w:val="28"/>
          <w:szCs w:val="28"/>
        </w:rPr>
        <w:t xml:space="preserve"> </w:t>
      </w:r>
      <w:r w:rsidRPr="007F06D4">
        <w:rPr>
          <w:sz w:val="28"/>
          <w:szCs w:val="28"/>
          <w:lang w:val="en-US"/>
        </w:rPr>
        <w:t xml:space="preserve">, </w:t>
      </w:r>
      <w:r w:rsidRPr="007F06D4">
        <w:rPr>
          <w:sz w:val="28"/>
          <w:szCs w:val="28"/>
        </w:rPr>
        <w:t>01</w:t>
      </w:r>
      <w:r w:rsidRPr="007F06D4">
        <w:rPr>
          <w:sz w:val="28"/>
          <w:szCs w:val="28"/>
          <w:lang w:val="en-US"/>
        </w:rPr>
        <w:t>.</w:t>
      </w:r>
      <w:r w:rsidRPr="007F06D4">
        <w:rPr>
          <w:sz w:val="28"/>
          <w:szCs w:val="28"/>
        </w:rPr>
        <w:t>11</w:t>
      </w:r>
      <w:r w:rsidRPr="007F06D4">
        <w:rPr>
          <w:sz w:val="28"/>
          <w:szCs w:val="28"/>
          <w:lang w:val="en-US"/>
        </w:rPr>
        <w:t>.202</w:t>
      </w:r>
      <w:r w:rsidRPr="007F06D4">
        <w:rPr>
          <w:sz w:val="28"/>
          <w:szCs w:val="28"/>
        </w:rPr>
        <w:t>2</w:t>
      </w:r>
    </w:p>
    <w:p w14:paraId="6E79412B" w14:textId="4985ACF3"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rPr>
        <w:t>Январев, И.А. Теплообменное оборудование и системы охлаждения компрессорных, холодильных и технологических установок / И.А. Январев, В.Л. Юша, В.П. Парфенов, В.А. Максименко //учеб. пособие для вузов по направлению 150800 – Омск: Изд-во ОмГТУ, 2005. – 392 с.</w:t>
      </w:r>
    </w:p>
    <w:p w14:paraId="3CC6127F"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Wang, S. K. (2001). Handbook of air conditioning and refrigeration. McGraw-Hill. </w:t>
      </w:r>
      <w:hyperlink r:id="rId118" w:history="1">
        <w:r w:rsidRPr="007F06D4">
          <w:rPr>
            <w:rStyle w:val="a9"/>
            <w:color w:val="auto"/>
            <w:sz w:val="28"/>
            <w:szCs w:val="28"/>
            <w:lang w:val="en-US"/>
          </w:rPr>
          <w:t>https://gmpua.com/CleanRoom/HVAC/Cooling/Handbook%20of%20Air%20Conditioning%20and%20Refrigeration.pdf</w:t>
        </w:r>
      </w:hyperlink>
      <w:r w:rsidRPr="007F06D4">
        <w:rPr>
          <w:sz w:val="28"/>
          <w:szCs w:val="28"/>
          <w:lang w:val="en-US"/>
        </w:rPr>
        <w:t>. , 11.08.2021</w:t>
      </w:r>
    </w:p>
    <w:p w14:paraId="15C06B87"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O’Donovan, A. The influence of the steam-side characteristics of a modular air- cooled condenser on CSP plant performance / A. O’Donovan, R. Grimes, J. Moore // Energy Procedia. – 2013. – Vol. 49 – P. 1450–1459 – doi:10.1016/j.egypro.2014.03.154. , 11.05.2021</w:t>
      </w:r>
    </w:p>
    <w:p w14:paraId="11E9E845"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Xiao, L., Ge, Z., Yang, L., &amp; Du, X. (2018). Numerical study on performance improvement of air-cooled condenser by water spray cooling // International Journal of Heat and Mass Transfer, 2018 . – 125 </w:t>
      </w:r>
      <w:r w:rsidRPr="007F06D4">
        <w:rPr>
          <w:sz w:val="28"/>
          <w:szCs w:val="28"/>
        </w:rPr>
        <w:t>р</w:t>
      </w:r>
      <w:r w:rsidRPr="007F06D4">
        <w:rPr>
          <w:sz w:val="28"/>
          <w:szCs w:val="28"/>
          <w:lang w:val="en-US"/>
        </w:rPr>
        <w:t xml:space="preserve">. </w:t>
      </w:r>
      <w:hyperlink r:id="rId119" w:history="1">
        <w:r w:rsidRPr="007F06D4">
          <w:rPr>
            <w:rStyle w:val="a9"/>
            <w:color w:val="auto"/>
            <w:sz w:val="28"/>
            <w:szCs w:val="28"/>
            <w:lang w:val="en-US"/>
          </w:rPr>
          <w:t>https://doi.org/10.1016/j.ijheatmasstransfer.2018.05.006</w:t>
        </w:r>
      </w:hyperlink>
      <w:r w:rsidRPr="007F06D4">
        <w:rPr>
          <w:sz w:val="28"/>
          <w:szCs w:val="28"/>
        </w:rPr>
        <w:t xml:space="preserve"> </w:t>
      </w:r>
      <w:r w:rsidRPr="007F06D4">
        <w:rPr>
          <w:sz w:val="28"/>
          <w:szCs w:val="28"/>
          <w:lang w:val="en-US"/>
        </w:rPr>
        <w:t xml:space="preserve">, </w:t>
      </w:r>
      <w:r w:rsidRPr="007F06D4">
        <w:rPr>
          <w:sz w:val="28"/>
          <w:szCs w:val="28"/>
        </w:rPr>
        <w:t>08</w:t>
      </w:r>
      <w:r w:rsidRPr="007F06D4">
        <w:rPr>
          <w:sz w:val="28"/>
          <w:szCs w:val="28"/>
          <w:lang w:val="en-US"/>
        </w:rPr>
        <w:t>.</w:t>
      </w:r>
      <w:r w:rsidRPr="007F06D4">
        <w:rPr>
          <w:sz w:val="28"/>
          <w:szCs w:val="28"/>
        </w:rPr>
        <w:t>09</w:t>
      </w:r>
      <w:r w:rsidRPr="007F06D4">
        <w:rPr>
          <w:sz w:val="28"/>
          <w:szCs w:val="28"/>
          <w:lang w:val="en-US"/>
        </w:rPr>
        <w:t>.202</w:t>
      </w:r>
      <w:r w:rsidRPr="007F06D4">
        <w:rPr>
          <w:sz w:val="28"/>
          <w:szCs w:val="28"/>
        </w:rPr>
        <w:t>2</w:t>
      </w:r>
    </w:p>
    <w:p w14:paraId="55806AD1" w14:textId="37D7B0DC" w:rsidR="00E73E91" w:rsidRPr="007F06D4" w:rsidRDefault="00E73E91" w:rsidP="00E73E91">
      <w:pPr>
        <w:numPr>
          <w:ilvl w:val="0"/>
          <w:numId w:val="39"/>
        </w:numPr>
        <w:ind w:left="0" w:firstLine="709"/>
        <w:jc w:val="both"/>
        <w:rPr>
          <w:sz w:val="28"/>
          <w:szCs w:val="28"/>
        </w:rPr>
      </w:pPr>
      <w:r w:rsidRPr="007F06D4">
        <w:rPr>
          <w:sz w:val="28"/>
          <w:szCs w:val="28"/>
        </w:rPr>
        <w:t>Январев, И.А. Теплообменное оборудование и системы охлаждения компрессорных, холодильных и технологических установок / И.А. Январев, В.Л. Юша, В.П. Парфенов, В.А. Максименко // учеб. пособие для вузов по направлению 150800 “Гидравлическая, вакуумная и компрессорная техника.” – Омск: Изд-во ОмГТУ, 2005. – 385 с.</w:t>
      </w:r>
    </w:p>
    <w:p w14:paraId="3A8EC644"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lang w:val="en-US"/>
        </w:rPr>
        <w:t xml:space="preserve">Fijas, D.F. Air cooled heat exchangers / D.F. Fijas // Chapter 3. </w:t>
      </w:r>
      <w:r w:rsidRPr="007F06D4">
        <w:rPr>
          <w:sz w:val="28"/>
          <w:szCs w:val="28"/>
        </w:rPr>
        <w:t>Heat Transfer Equipment. – 1981. – Vol. 2 – № 7 – P. 35–38.</w:t>
      </w:r>
    </w:p>
    <w:p w14:paraId="1258FF97"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rPr>
        <w:t>Кожевникова, Е.В. Экспериментальное исследование эффективности методов расчета трубчато - пластинчатых воздухоохладителей при различных режимах образования конденсата / Е.В. Кожевникова, Т.А. Лопаткина. –2020. -  С. 1–15.</w:t>
      </w:r>
    </w:p>
    <w:p w14:paraId="7B51F202"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Fugmann, H., Nienborg, B., Trommler, G., Dalibard, A., &amp; Schnabel, L.  Performance evaluation of air-based heat rejection systems. Energies,2015 . -Vol. 8(2), P. 714–741. </w:t>
      </w:r>
      <w:hyperlink r:id="rId120" w:history="1">
        <w:r w:rsidRPr="007F06D4">
          <w:rPr>
            <w:rStyle w:val="a9"/>
            <w:color w:val="auto"/>
            <w:sz w:val="28"/>
            <w:szCs w:val="28"/>
            <w:lang w:val="en-US"/>
          </w:rPr>
          <w:t>https://doi.org/10.3390/en8020714</w:t>
        </w:r>
      </w:hyperlink>
      <w:r w:rsidRPr="007F06D4">
        <w:rPr>
          <w:sz w:val="28"/>
          <w:szCs w:val="28"/>
          <w:lang w:val="en-US"/>
        </w:rPr>
        <w:t xml:space="preserve"> , </w:t>
      </w:r>
      <w:r w:rsidRPr="007F06D4">
        <w:rPr>
          <w:sz w:val="28"/>
          <w:szCs w:val="28"/>
        </w:rPr>
        <w:t>1</w:t>
      </w:r>
      <w:r w:rsidRPr="007F06D4">
        <w:rPr>
          <w:sz w:val="28"/>
          <w:szCs w:val="28"/>
          <w:lang w:val="en-US"/>
        </w:rPr>
        <w:t>1.</w:t>
      </w:r>
      <w:r w:rsidRPr="007F06D4">
        <w:rPr>
          <w:sz w:val="28"/>
          <w:szCs w:val="28"/>
        </w:rPr>
        <w:t>05</w:t>
      </w:r>
      <w:r w:rsidRPr="007F06D4">
        <w:rPr>
          <w:sz w:val="28"/>
          <w:szCs w:val="28"/>
          <w:lang w:val="en-US"/>
        </w:rPr>
        <w:t>.202</w:t>
      </w:r>
      <w:r w:rsidRPr="007F06D4">
        <w:rPr>
          <w:sz w:val="28"/>
          <w:szCs w:val="28"/>
        </w:rPr>
        <w:t>2</w:t>
      </w:r>
    </w:p>
    <w:p w14:paraId="11BE32BC"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rPr>
        <w:t xml:space="preserve">Петров, Е.Т. Перспективные схемы хладоснабжения с конденсаторами воздушного охлаждения: Обзорная информация. / Е.Т. Петров. – М.: АгроНИИТЭИММП, 1987. – 28 </w:t>
      </w:r>
      <w:r w:rsidRPr="007F06D4">
        <w:rPr>
          <w:sz w:val="28"/>
          <w:szCs w:val="28"/>
          <w:lang w:val="en-US"/>
        </w:rPr>
        <w:t>p</w:t>
      </w:r>
      <w:r w:rsidRPr="007F06D4">
        <w:rPr>
          <w:sz w:val="28"/>
          <w:szCs w:val="28"/>
        </w:rPr>
        <w:t>.</w:t>
      </w:r>
    </w:p>
    <w:p w14:paraId="48AD2173" w14:textId="77777777" w:rsidR="00E73E91" w:rsidRPr="007F06D4" w:rsidRDefault="00E73E91" w:rsidP="00E73E91">
      <w:pPr>
        <w:pStyle w:val="a5"/>
        <w:numPr>
          <w:ilvl w:val="0"/>
          <w:numId w:val="39"/>
        </w:numPr>
        <w:ind w:left="0" w:firstLine="709"/>
        <w:jc w:val="both"/>
        <w:rPr>
          <w:sz w:val="28"/>
          <w:szCs w:val="28"/>
          <w:lang w:val="en-US"/>
        </w:rPr>
      </w:pPr>
      <w:r w:rsidRPr="007F06D4">
        <w:rPr>
          <w:sz w:val="28"/>
          <w:szCs w:val="28"/>
          <w:lang w:val="en-US"/>
        </w:rPr>
        <w:lastRenderedPageBreak/>
        <w:t xml:space="preserve">Zhao, D., Aili, A., Zhai, Y., Lu, J., Kidd, D., Tan, G., Yang, R. Subambient Cooling of Water: Toward Real-World Applications of Daytime Radiative Cooling. Joule, 2019 . - Vol. 3(1), P.111–123. </w:t>
      </w:r>
      <w:hyperlink r:id="rId121" w:history="1">
        <w:r w:rsidRPr="007F06D4">
          <w:rPr>
            <w:rStyle w:val="a9"/>
            <w:color w:val="auto"/>
            <w:sz w:val="28"/>
            <w:szCs w:val="28"/>
            <w:lang w:val="en-US"/>
          </w:rPr>
          <w:t>https://doi.org/10.1016/j.joule.2018.10.006</w:t>
        </w:r>
      </w:hyperlink>
    </w:p>
    <w:p w14:paraId="34E919BC" w14:textId="77777777" w:rsidR="00E73E91" w:rsidRPr="007F06D4" w:rsidRDefault="00E73E91" w:rsidP="00E73E91">
      <w:pPr>
        <w:numPr>
          <w:ilvl w:val="0"/>
          <w:numId w:val="39"/>
        </w:numPr>
        <w:ind w:left="0" w:firstLine="709"/>
        <w:jc w:val="both"/>
        <w:rPr>
          <w:sz w:val="28"/>
          <w:szCs w:val="28"/>
          <w:lang w:val="en-US"/>
        </w:rPr>
      </w:pPr>
      <w:r w:rsidRPr="007F06D4">
        <w:rPr>
          <w:sz w:val="28"/>
          <w:szCs w:val="28"/>
          <w:lang w:val="en-US"/>
        </w:rPr>
        <w:t xml:space="preserve">Zhao, B., Hu, M., Ao, X., Chen, N., &amp; Pei, G. Radiative cooling: A review of fundamentals, materials, applications, and prospects. Applied Energy, 2019 . -  Vol. 236, P. 489–513. </w:t>
      </w:r>
      <w:hyperlink r:id="rId122" w:history="1">
        <w:r w:rsidRPr="007F06D4">
          <w:rPr>
            <w:rStyle w:val="a9"/>
            <w:color w:val="auto"/>
            <w:sz w:val="28"/>
            <w:szCs w:val="28"/>
            <w:lang w:val="en-US"/>
          </w:rPr>
          <w:t>https://doi.org/10.1016/j.apenergy.2018.12.018</w:t>
        </w:r>
      </w:hyperlink>
      <w:r w:rsidRPr="007F06D4">
        <w:rPr>
          <w:sz w:val="28"/>
          <w:szCs w:val="28"/>
          <w:lang w:val="en-US"/>
        </w:rPr>
        <w:t xml:space="preserve"> , </w:t>
      </w:r>
      <w:r w:rsidRPr="007F06D4">
        <w:rPr>
          <w:sz w:val="28"/>
          <w:szCs w:val="28"/>
        </w:rPr>
        <w:t>1</w:t>
      </w:r>
      <w:r w:rsidRPr="007F06D4">
        <w:rPr>
          <w:sz w:val="28"/>
          <w:szCs w:val="28"/>
          <w:lang w:val="en-US"/>
        </w:rPr>
        <w:t>1.</w:t>
      </w:r>
      <w:r w:rsidRPr="007F06D4">
        <w:rPr>
          <w:sz w:val="28"/>
          <w:szCs w:val="28"/>
        </w:rPr>
        <w:t>05</w:t>
      </w:r>
      <w:r w:rsidRPr="007F06D4">
        <w:rPr>
          <w:sz w:val="28"/>
          <w:szCs w:val="28"/>
          <w:lang w:val="en-US"/>
        </w:rPr>
        <w:t>.202</w:t>
      </w:r>
      <w:r w:rsidRPr="007F06D4">
        <w:rPr>
          <w:sz w:val="28"/>
          <w:szCs w:val="28"/>
        </w:rPr>
        <w:t>2</w:t>
      </w:r>
    </w:p>
    <w:p w14:paraId="6D8D1CC8"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lang w:val="en-US"/>
        </w:rPr>
        <w:t xml:space="preserve">Hossain, M. M., &amp; Gu, M. (2016). Radiative Cooling: Principles, Progress, and Potentials. </w:t>
      </w:r>
      <w:r w:rsidRPr="007F06D4">
        <w:rPr>
          <w:sz w:val="28"/>
          <w:szCs w:val="28"/>
        </w:rPr>
        <w:t xml:space="preserve">Advanced Science, 1500360. </w:t>
      </w:r>
      <w:hyperlink r:id="rId123" w:history="1">
        <w:r w:rsidRPr="007F06D4">
          <w:rPr>
            <w:rStyle w:val="a9"/>
            <w:color w:val="auto"/>
            <w:sz w:val="28"/>
            <w:szCs w:val="28"/>
          </w:rPr>
          <w:t>https://doi.org/10.1002/advs.201500360</w:t>
        </w:r>
        <w:r w:rsidRPr="007F06D4">
          <w:rPr>
            <w:rStyle w:val="a9"/>
            <w:color w:val="auto"/>
            <w:sz w:val="28"/>
            <w:szCs w:val="28"/>
            <w:lang w:val="en-US"/>
          </w:rPr>
          <w:t>/</w:t>
        </w:r>
      </w:hyperlink>
      <w:r w:rsidRPr="007F06D4">
        <w:rPr>
          <w:sz w:val="28"/>
          <w:szCs w:val="28"/>
          <w:lang w:val="en-US"/>
        </w:rPr>
        <w:t xml:space="preserve">, </w:t>
      </w:r>
      <w:r w:rsidRPr="007F06D4">
        <w:rPr>
          <w:sz w:val="28"/>
          <w:szCs w:val="28"/>
        </w:rPr>
        <w:t>1</w:t>
      </w:r>
      <w:r w:rsidRPr="007F06D4">
        <w:rPr>
          <w:sz w:val="28"/>
          <w:szCs w:val="28"/>
          <w:lang w:val="en-US"/>
        </w:rPr>
        <w:t>1.</w:t>
      </w:r>
      <w:r w:rsidRPr="007F06D4">
        <w:rPr>
          <w:sz w:val="28"/>
          <w:szCs w:val="28"/>
        </w:rPr>
        <w:t>05</w:t>
      </w:r>
      <w:r w:rsidRPr="007F06D4">
        <w:rPr>
          <w:sz w:val="28"/>
          <w:szCs w:val="28"/>
          <w:lang w:val="en-US"/>
        </w:rPr>
        <w:t>.202</w:t>
      </w:r>
      <w:r w:rsidRPr="007F06D4">
        <w:rPr>
          <w:sz w:val="28"/>
          <w:szCs w:val="28"/>
        </w:rPr>
        <w:t>2</w:t>
      </w:r>
    </w:p>
    <w:p w14:paraId="59961C8A"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Samuel, D. G. L., Nagendra, S. M. S., &amp; Maiya, M. P. (2013). Passive alternatives to mechanical air conditioning of building: A review. Building and Environment, 2013 . – Vol. 66, P. 54–64. </w:t>
      </w:r>
      <w:hyperlink r:id="rId124" w:history="1">
        <w:r w:rsidRPr="007F06D4">
          <w:rPr>
            <w:rStyle w:val="a9"/>
            <w:color w:val="auto"/>
            <w:sz w:val="28"/>
            <w:szCs w:val="28"/>
            <w:lang w:val="en-US"/>
          </w:rPr>
          <w:t>https://doi.org/10.1016/j.buildenv.2013.04.016/</w:t>
        </w:r>
      </w:hyperlink>
      <w:r w:rsidRPr="007F06D4">
        <w:rPr>
          <w:sz w:val="28"/>
          <w:szCs w:val="28"/>
          <w:lang w:val="en-US"/>
        </w:rPr>
        <w:t xml:space="preserve"> , 12.08.2022</w:t>
      </w:r>
    </w:p>
    <w:p w14:paraId="6ED1CBF2"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lang w:val="en-US"/>
        </w:rPr>
        <w:t xml:space="preserve">Ahmad, M. I., Jarimi, H., &amp; Riffat, S. (2019). Nocturnal Cooling Technology for Building Applications. </w:t>
      </w:r>
      <w:r w:rsidRPr="007F06D4">
        <w:rPr>
          <w:sz w:val="28"/>
          <w:szCs w:val="28"/>
        </w:rPr>
        <w:t xml:space="preserve">Springer. </w:t>
      </w:r>
      <w:hyperlink r:id="rId125" w:history="1">
        <w:r w:rsidRPr="007F06D4">
          <w:rPr>
            <w:rStyle w:val="a9"/>
            <w:color w:val="auto"/>
            <w:sz w:val="28"/>
            <w:szCs w:val="28"/>
          </w:rPr>
          <w:t>https://doi.org/https://doi.org/10.1007/978-981-13-5835-7</w:t>
        </w:r>
      </w:hyperlink>
      <w:r w:rsidRPr="007F06D4">
        <w:rPr>
          <w:sz w:val="28"/>
          <w:szCs w:val="28"/>
          <w:lang w:val="en-US"/>
        </w:rPr>
        <w:t>. , 07.</w:t>
      </w:r>
      <w:r w:rsidRPr="007F06D4">
        <w:rPr>
          <w:sz w:val="28"/>
          <w:szCs w:val="28"/>
        </w:rPr>
        <w:t>0</w:t>
      </w:r>
      <w:r w:rsidRPr="007F06D4">
        <w:rPr>
          <w:sz w:val="28"/>
          <w:szCs w:val="28"/>
          <w:lang w:val="en-US"/>
        </w:rPr>
        <w:t>4.2021</w:t>
      </w:r>
    </w:p>
    <w:p w14:paraId="0189FFC0"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Van der Sluis, S. M., Oostendorp, P. A., &amp; Hendriksen, L. J. A. M. Refrigeration or cooling system , 2006. – Vol. 5. – 102 p. (WO 2006/054897 A1) </w:t>
      </w:r>
    </w:p>
    <w:p w14:paraId="26250D8B"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38</w:t>
      </w:r>
      <w:r w:rsidRPr="007F06D4">
        <w:rPr>
          <w:sz w:val="28"/>
          <w:szCs w:val="28"/>
          <w:lang w:val="en-US"/>
        </w:rPr>
        <w:tab/>
        <w:t xml:space="preserve">Liu, J., Zhou, Z., Zhang, J., Feng, W., &amp; Zuo, J. (2019). Advances and Challenges in Commercializing Radiative Cooling. Materials Today Physics, 11, 100161. </w:t>
      </w:r>
      <w:hyperlink r:id="rId126" w:history="1">
        <w:r w:rsidRPr="007F06D4">
          <w:rPr>
            <w:rStyle w:val="a9"/>
            <w:color w:val="auto"/>
            <w:sz w:val="28"/>
            <w:szCs w:val="28"/>
            <w:lang w:val="en-US"/>
          </w:rPr>
          <w:t>https://doi.org/10.1016/j.mtphys.2019.100161</w:t>
        </w:r>
      </w:hyperlink>
      <w:r w:rsidRPr="007F06D4">
        <w:rPr>
          <w:sz w:val="28"/>
          <w:szCs w:val="28"/>
          <w:lang w:val="en-US"/>
        </w:rPr>
        <w:t xml:space="preserve">.  , </w:t>
      </w:r>
      <w:r w:rsidRPr="007F06D4">
        <w:rPr>
          <w:sz w:val="28"/>
          <w:szCs w:val="28"/>
        </w:rPr>
        <w:t>1</w:t>
      </w:r>
      <w:r w:rsidRPr="007F06D4">
        <w:rPr>
          <w:sz w:val="28"/>
          <w:szCs w:val="28"/>
          <w:lang w:val="en-US"/>
        </w:rPr>
        <w:t>0.</w:t>
      </w:r>
      <w:r w:rsidRPr="007F06D4">
        <w:rPr>
          <w:sz w:val="28"/>
          <w:szCs w:val="28"/>
        </w:rPr>
        <w:t>0</w:t>
      </w:r>
      <w:r w:rsidRPr="007F06D4">
        <w:rPr>
          <w:sz w:val="28"/>
          <w:szCs w:val="28"/>
          <w:lang w:val="en-US"/>
        </w:rPr>
        <w:t>7.202</w:t>
      </w:r>
      <w:r w:rsidRPr="007F06D4">
        <w:rPr>
          <w:sz w:val="28"/>
          <w:szCs w:val="28"/>
        </w:rPr>
        <w:t>2</w:t>
      </w:r>
    </w:p>
    <w:p w14:paraId="76854817"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Goldstein, E. A., Raman, A. P., &amp; Fan, S. (2017). Sub-ambient non-evaporative fluid cooling with the sky. Nature Energy, 2017 . – Vol. 2(9), P. 17143. </w:t>
      </w:r>
      <w:hyperlink r:id="rId127" w:history="1">
        <w:r w:rsidRPr="007F06D4">
          <w:rPr>
            <w:rStyle w:val="a9"/>
            <w:color w:val="auto"/>
            <w:sz w:val="28"/>
            <w:szCs w:val="28"/>
            <w:lang w:val="en-US"/>
          </w:rPr>
          <w:t>https://doi.org/10.1038/nenergy.2017.143</w:t>
        </w:r>
      </w:hyperlink>
      <w:r w:rsidRPr="007F06D4">
        <w:rPr>
          <w:sz w:val="28"/>
          <w:szCs w:val="28"/>
          <w:lang w:val="en-US"/>
        </w:rPr>
        <w:t xml:space="preserve">. , </w:t>
      </w:r>
      <w:r w:rsidRPr="007F06D4">
        <w:rPr>
          <w:sz w:val="28"/>
          <w:szCs w:val="28"/>
        </w:rPr>
        <w:t>1</w:t>
      </w:r>
      <w:r w:rsidRPr="007F06D4">
        <w:rPr>
          <w:sz w:val="28"/>
          <w:szCs w:val="28"/>
          <w:lang w:val="en-US"/>
        </w:rPr>
        <w:t>1.12.202</w:t>
      </w:r>
      <w:r w:rsidRPr="007F06D4">
        <w:rPr>
          <w:sz w:val="28"/>
          <w:szCs w:val="28"/>
        </w:rPr>
        <w:t>2</w:t>
      </w:r>
    </w:p>
    <w:p w14:paraId="722B8157"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Goldstein, E. A., Nasuta, D., Li, S., Martin, C., Raman, A., &amp; Goldstein, E.. Free Subcooling with the Sky: Improving the efficiency of air conditioning systems. 17th International Refrigeration and Air Conditioning Conference at Purdue . West Lafayette: Purdue University. – 2018 . - p. 2293, </w:t>
      </w:r>
      <w:hyperlink r:id="rId128" w:history="1">
        <w:r w:rsidRPr="007F06D4">
          <w:rPr>
            <w:rStyle w:val="a9"/>
            <w:color w:val="auto"/>
            <w:sz w:val="28"/>
            <w:szCs w:val="28"/>
            <w:lang w:val="en-US"/>
          </w:rPr>
          <w:t>https://docs.lib.purdue.edu/iracc</w:t>
        </w:r>
      </w:hyperlink>
      <w:r w:rsidRPr="007F06D4">
        <w:rPr>
          <w:sz w:val="28"/>
          <w:szCs w:val="28"/>
          <w:lang w:val="en-US"/>
        </w:rPr>
        <w:t>. , 02.02.2022</w:t>
      </w:r>
    </w:p>
    <w:p w14:paraId="0A0DED41"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Raman, A. P., Anoma, M. A., Zhu, L., Rephaeli, E., &amp; Fan, S. (2014). Passive radiative cooling below ambient air temperature under direct sunlight. Nature, 2014 . – Vol. 515, P. 540–544. </w:t>
      </w:r>
      <w:hyperlink r:id="rId129" w:history="1">
        <w:r w:rsidRPr="007F06D4">
          <w:rPr>
            <w:rStyle w:val="a9"/>
            <w:color w:val="auto"/>
            <w:sz w:val="28"/>
            <w:szCs w:val="28"/>
            <w:lang w:val="en-US"/>
          </w:rPr>
          <w:t>https://doi.org/10.1038/nature13883</w:t>
        </w:r>
      </w:hyperlink>
      <w:r w:rsidRPr="007F06D4">
        <w:rPr>
          <w:sz w:val="28"/>
          <w:szCs w:val="28"/>
          <w:lang w:val="en-US"/>
        </w:rPr>
        <w:t xml:space="preserve">. , </w:t>
      </w:r>
      <w:r w:rsidRPr="007F06D4">
        <w:rPr>
          <w:sz w:val="28"/>
          <w:szCs w:val="28"/>
        </w:rPr>
        <w:t>1</w:t>
      </w:r>
      <w:r w:rsidRPr="007F06D4">
        <w:rPr>
          <w:sz w:val="28"/>
          <w:szCs w:val="28"/>
          <w:lang w:val="en-US"/>
        </w:rPr>
        <w:t>8.</w:t>
      </w:r>
      <w:r w:rsidRPr="007F06D4">
        <w:rPr>
          <w:sz w:val="28"/>
          <w:szCs w:val="28"/>
        </w:rPr>
        <w:t>0</w:t>
      </w:r>
      <w:r w:rsidRPr="007F06D4">
        <w:rPr>
          <w:sz w:val="28"/>
          <w:szCs w:val="28"/>
          <w:lang w:val="en-US"/>
        </w:rPr>
        <w:t>8.2021</w:t>
      </w:r>
    </w:p>
    <w:p w14:paraId="535399D3"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Aili, A., Zhao, D., Lu, J., Zhai, Y., Yin, X., Tan, G., &amp; Yang, R. (2019). A kW-scale, 24-hour continuously operational, radiative sky cooling system: Experimental demonstration and predictive modeling. Energy Conversion and Management, 2019 . – Vol. 186, P. 586–596. </w:t>
      </w:r>
      <w:hyperlink r:id="rId130" w:history="1">
        <w:r w:rsidRPr="007F06D4">
          <w:rPr>
            <w:rStyle w:val="a9"/>
            <w:color w:val="auto"/>
            <w:sz w:val="28"/>
            <w:szCs w:val="28"/>
            <w:lang w:val="en-US"/>
          </w:rPr>
          <w:t>https://doi.org/10.1016/j.enconman.2019.03.006</w:t>
        </w:r>
      </w:hyperlink>
      <w:r w:rsidRPr="007F06D4">
        <w:rPr>
          <w:sz w:val="28"/>
          <w:szCs w:val="28"/>
          <w:lang w:val="en-US"/>
        </w:rPr>
        <w:t>. , 11.04.2023</w:t>
      </w:r>
    </w:p>
    <w:p w14:paraId="49410ADE"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Zhao, D., Aili, A., Zhai, Y., Lu, J., Kidd, D., Tan, G., Yang, R. Subambient Cooling of Water: Toward Real-World Applications of Daytime Radiative Cooling. Joule, 2019 . – Vol. 3(1), 112 p. </w:t>
      </w:r>
      <w:hyperlink r:id="rId131" w:history="1">
        <w:r w:rsidRPr="007F06D4">
          <w:rPr>
            <w:rStyle w:val="a9"/>
            <w:color w:val="auto"/>
            <w:sz w:val="28"/>
            <w:szCs w:val="28"/>
            <w:lang w:val="en-US"/>
          </w:rPr>
          <w:t>https://doi.org/10.1016/j.joule.2018.10.006</w:t>
        </w:r>
      </w:hyperlink>
      <w:r w:rsidRPr="007F06D4">
        <w:rPr>
          <w:sz w:val="28"/>
          <w:szCs w:val="28"/>
          <w:lang w:val="en-US"/>
        </w:rPr>
        <w:t xml:space="preserve">. , </w:t>
      </w:r>
      <w:r w:rsidRPr="007F06D4">
        <w:rPr>
          <w:sz w:val="28"/>
          <w:szCs w:val="28"/>
        </w:rPr>
        <w:t>1</w:t>
      </w:r>
      <w:r w:rsidRPr="007F06D4">
        <w:rPr>
          <w:sz w:val="28"/>
          <w:szCs w:val="28"/>
          <w:lang w:val="en-US"/>
        </w:rPr>
        <w:t>8.10.202</w:t>
      </w:r>
      <w:r w:rsidRPr="007F06D4">
        <w:rPr>
          <w:sz w:val="28"/>
          <w:szCs w:val="28"/>
        </w:rPr>
        <w:t>2</w:t>
      </w:r>
    </w:p>
    <w:p w14:paraId="5F4AD0F8"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rPr>
        <w:t xml:space="preserve">Маслов О.С., Никишин В.В., Кожемяченко А.В., Лемешко М.А.  (2017). Исследование влияния эксплуатационных факторов на теплоэнергетические характеристики малых холодильных машин. </w:t>
      </w:r>
      <w:r w:rsidRPr="007F06D4">
        <w:rPr>
          <w:sz w:val="28"/>
          <w:szCs w:val="28"/>
        </w:rPr>
        <w:lastRenderedPageBreak/>
        <w:t>Инновационные технологии в образовании и науке, Чебоксары, Россия (</w:t>
      </w:r>
      <w:r w:rsidRPr="007F06D4">
        <w:rPr>
          <w:sz w:val="28"/>
          <w:szCs w:val="28"/>
          <w:lang w:val="en-US"/>
        </w:rPr>
        <w:t>c</w:t>
      </w:r>
      <w:r w:rsidRPr="007F06D4">
        <w:rPr>
          <w:sz w:val="28"/>
          <w:szCs w:val="28"/>
        </w:rPr>
        <w:t xml:space="preserve">. 234-242). </w:t>
      </w:r>
      <w:hyperlink r:id="rId132" w:history="1">
        <w:r w:rsidRPr="007F06D4">
          <w:rPr>
            <w:rStyle w:val="a9"/>
            <w:color w:val="auto"/>
            <w:sz w:val="28"/>
            <w:szCs w:val="28"/>
            <w:lang w:val="en-US"/>
          </w:rPr>
          <w:t>https</w:t>
        </w:r>
        <w:r w:rsidRPr="007F06D4">
          <w:rPr>
            <w:rStyle w:val="a9"/>
            <w:color w:val="auto"/>
            <w:sz w:val="28"/>
            <w:szCs w:val="28"/>
          </w:rPr>
          <w:t>://</w:t>
        </w:r>
        <w:r w:rsidRPr="007F06D4">
          <w:rPr>
            <w:rStyle w:val="a9"/>
            <w:color w:val="auto"/>
            <w:sz w:val="28"/>
            <w:szCs w:val="28"/>
            <w:lang w:val="en-US"/>
          </w:rPr>
          <w:t>www</w:t>
        </w:r>
        <w:r w:rsidRPr="007F06D4">
          <w:rPr>
            <w:rStyle w:val="a9"/>
            <w:color w:val="auto"/>
            <w:sz w:val="28"/>
            <w:szCs w:val="28"/>
          </w:rPr>
          <w:t>.</w:t>
        </w:r>
        <w:r w:rsidRPr="007F06D4">
          <w:rPr>
            <w:rStyle w:val="a9"/>
            <w:color w:val="auto"/>
            <w:sz w:val="28"/>
            <w:szCs w:val="28"/>
            <w:lang w:val="en-US"/>
          </w:rPr>
          <w:t>elibrary</w:t>
        </w:r>
        <w:r w:rsidRPr="007F06D4">
          <w:rPr>
            <w:rStyle w:val="a9"/>
            <w:color w:val="auto"/>
            <w:sz w:val="28"/>
            <w:szCs w:val="28"/>
          </w:rPr>
          <w:t>.</w:t>
        </w:r>
        <w:r w:rsidRPr="007F06D4">
          <w:rPr>
            <w:rStyle w:val="a9"/>
            <w:color w:val="auto"/>
            <w:sz w:val="28"/>
            <w:szCs w:val="28"/>
            <w:lang w:val="en-US"/>
          </w:rPr>
          <w:t>ru</w:t>
        </w:r>
        <w:r w:rsidRPr="007F06D4">
          <w:rPr>
            <w:rStyle w:val="a9"/>
            <w:color w:val="auto"/>
            <w:sz w:val="28"/>
            <w:szCs w:val="28"/>
          </w:rPr>
          <w:t>/</w:t>
        </w:r>
        <w:r w:rsidRPr="007F06D4">
          <w:rPr>
            <w:rStyle w:val="a9"/>
            <w:color w:val="auto"/>
            <w:sz w:val="28"/>
            <w:szCs w:val="28"/>
            <w:lang w:val="en-US"/>
          </w:rPr>
          <w:t>item</w:t>
        </w:r>
        <w:r w:rsidRPr="007F06D4">
          <w:rPr>
            <w:rStyle w:val="a9"/>
            <w:color w:val="auto"/>
            <w:sz w:val="28"/>
            <w:szCs w:val="28"/>
          </w:rPr>
          <w:t>.</w:t>
        </w:r>
        <w:r w:rsidRPr="007F06D4">
          <w:rPr>
            <w:rStyle w:val="a9"/>
            <w:color w:val="auto"/>
            <w:sz w:val="28"/>
            <w:szCs w:val="28"/>
            <w:lang w:val="en-US"/>
          </w:rPr>
          <w:t>asp</w:t>
        </w:r>
        <w:r w:rsidRPr="007F06D4">
          <w:rPr>
            <w:rStyle w:val="a9"/>
            <w:color w:val="auto"/>
            <w:sz w:val="28"/>
            <w:szCs w:val="28"/>
          </w:rPr>
          <w:t>?</w:t>
        </w:r>
        <w:r w:rsidRPr="007F06D4">
          <w:rPr>
            <w:rStyle w:val="a9"/>
            <w:color w:val="auto"/>
            <w:sz w:val="28"/>
            <w:szCs w:val="28"/>
            <w:lang w:val="en-US"/>
          </w:rPr>
          <w:t>id</w:t>
        </w:r>
        <w:r w:rsidRPr="007F06D4">
          <w:rPr>
            <w:rStyle w:val="a9"/>
            <w:color w:val="auto"/>
            <w:sz w:val="28"/>
            <w:szCs w:val="28"/>
          </w:rPr>
          <w:t>=32266338</w:t>
        </w:r>
      </w:hyperlink>
      <w:r w:rsidRPr="007F06D4">
        <w:rPr>
          <w:sz w:val="28"/>
          <w:szCs w:val="28"/>
        </w:rPr>
        <w:t>.</w:t>
      </w:r>
    </w:p>
    <w:p w14:paraId="543FB0A1"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lang w:val="en-US"/>
        </w:rPr>
        <w:t xml:space="preserve">Meir, M. G., Rekstad, J. B., LØvvik, O. M. (2002). A study of a polymer-based radiative cooling system // Solar Energy. </w:t>
      </w:r>
      <w:r w:rsidRPr="007F06D4">
        <w:rPr>
          <w:sz w:val="28"/>
          <w:szCs w:val="28"/>
        </w:rPr>
        <w:t xml:space="preserve">73(6). 403–417. </w:t>
      </w:r>
      <w:hyperlink r:id="rId133" w:history="1">
        <w:r w:rsidRPr="007F06D4">
          <w:rPr>
            <w:rStyle w:val="a9"/>
            <w:color w:val="auto"/>
            <w:sz w:val="28"/>
            <w:szCs w:val="28"/>
          </w:rPr>
          <w:t>https://doi.org/10.1016/S0038-092X(03)00019-7</w:t>
        </w:r>
      </w:hyperlink>
      <w:r w:rsidRPr="007F06D4">
        <w:rPr>
          <w:sz w:val="28"/>
          <w:szCs w:val="28"/>
          <w:lang w:val="en-US"/>
        </w:rPr>
        <w:t>.</w:t>
      </w:r>
    </w:p>
    <w:p w14:paraId="2A67F7F7"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rPr>
        <w:t xml:space="preserve">Цой А.П., Грановский А.С., Джамашева Р.А. (2021). Методика определения основных характеристик холодильной системы с отводом теплоты конденсации за счет радиационного охлаждения. Вестник Алматинского технологического университета, (3), 34–41. </w:t>
      </w:r>
      <w:hyperlink r:id="rId134" w:history="1">
        <w:r w:rsidRPr="007F06D4">
          <w:rPr>
            <w:rStyle w:val="a9"/>
            <w:color w:val="auto"/>
            <w:sz w:val="28"/>
            <w:szCs w:val="28"/>
          </w:rPr>
          <w:t>https://doi.org/10.48184/2304-568x-2021-3-34-41</w:t>
        </w:r>
      </w:hyperlink>
      <w:r w:rsidRPr="007F06D4">
        <w:rPr>
          <w:sz w:val="28"/>
          <w:szCs w:val="28"/>
          <w:lang w:val="en-US"/>
        </w:rPr>
        <w:t>.</w:t>
      </w:r>
    </w:p>
    <w:p w14:paraId="71A092A6"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Fumo, N. Emission operational strategy for combined cooling, heating, and power systems / N. Fumo, P. J. Mago, L. M. Chamra // Appl. Energy. – 2009. – Vol. 86, № 11. – P. 2344–2350. – DOI: 10.1016/j.apenergy.2009.03.007.</w:t>
      </w:r>
    </w:p>
    <w:p w14:paraId="3826D4EE"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Birangane, V. V. Comparison of Air Cooled and Evaporatively Cooled Refrigerartion Systems – A Review Paper / V. V. Birangane, A.M. Patil // J. Eng. Res. Appl. – 2014. – Vol. 4, № 6. – P. 208-211.</w:t>
      </w:r>
    </w:p>
    <w:p w14:paraId="44C37438"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rPr>
        <w:t>Цой А. П. Экспериментальное исследование системы ночного радиационного охлаждения в летний период времени / А.П. Цой, А. С. Грановский, Р. А. Джамашева, А. Ю. Ашихин, Д. А. Корецкий // Вестник Алматинского технологического университета. – 2018. – Вып. 120, № 3. – С. 110-117.</w:t>
      </w:r>
    </w:p>
    <w:p w14:paraId="194E664E"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lang w:val="en-US"/>
        </w:rPr>
        <w:t xml:space="preserve">Meir, M. G., Rekstad, J. B., LØvvik, O. M. (2002). A study of a polymer-based radiative cooling system // Solar Energy. </w:t>
      </w:r>
      <w:r w:rsidRPr="007F06D4">
        <w:rPr>
          <w:sz w:val="28"/>
          <w:szCs w:val="28"/>
        </w:rPr>
        <w:t xml:space="preserve">73(6). </w:t>
      </w:r>
      <w:r w:rsidRPr="007F06D4">
        <w:rPr>
          <w:sz w:val="28"/>
          <w:szCs w:val="28"/>
          <w:lang w:val="en-US"/>
        </w:rPr>
        <w:t>p.403</w:t>
      </w:r>
      <w:r w:rsidRPr="007F06D4">
        <w:rPr>
          <w:sz w:val="28"/>
          <w:szCs w:val="28"/>
        </w:rPr>
        <w:t xml:space="preserve">. </w:t>
      </w:r>
      <w:hyperlink r:id="rId135" w:history="1">
        <w:r w:rsidRPr="007F06D4">
          <w:rPr>
            <w:rStyle w:val="a9"/>
            <w:color w:val="auto"/>
            <w:sz w:val="28"/>
            <w:szCs w:val="28"/>
          </w:rPr>
          <w:t>https://doi.org/10.1016/S0038-092X(03)00019-7</w:t>
        </w:r>
      </w:hyperlink>
      <w:r w:rsidRPr="007F06D4">
        <w:rPr>
          <w:sz w:val="28"/>
          <w:szCs w:val="28"/>
          <w:lang w:val="en-US"/>
        </w:rPr>
        <w:t>.</w:t>
      </w:r>
    </w:p>
    <w:p w14:paraId="6FB78FA1" w14:textId="77777777" w:rsidR="00E73E91" w:rsidRPr="00D72BCF"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Anderson, Timothy N. et al. “Performance of a building integrated photovoltaic/thermal (BIPVT) solar collector.” </w:t>
      </w:r>
      <w:r w:rsidRPr="00D72BCF">
        <w:rPr>
          <w:sz w:val="28"/>
          <w:szCs w:val="28"/>
          <w:lang w:val="en-US"/>
        </w:rPr>
        <w:t>Solar Energy 83 (2009): 445-455.</w:t>
      </w:r>
    </w:p>
    <w:p w14:paraId="700E16C3"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Auttapol R.T. Golaka, Exell R.H.B. Night radiative cooling and underground water storage in a hot humid climate: a preliminary investigation // Proceedings of the 2-nd Regional Conference on Energy Technology Towards a Clean Environment, Phuket, Thailand, (12-14 February 2003). -Phuket, 2003.-PP. 817-914.</w:t>
      </w:r>
    </w:p>
    <w:p w14:paraId="678C19AB"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Bagiorgas, H. S., Mihalakakou, G. and Matthopoulos, D. (2008)'A Statistical Analysis of Wind Speed Distributions in the Area of Western Greece',International Journal of Green Energy, 5:1, 120 - 137To link to this article: DOI: 10.1080/15435070701839488.</w:t>
      </w:r>
    </w:p>
    <w:p w14:paraId="04C1A571"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Hollick, John. (2012). Nocturnal Radiation Cooling Tests. Energy Procedia. 30. 930-936. 10.1016/j.egypro.2012.11.105.</w:t>
      </w:r>
    </w:p>
    <w:p w14:paraId="13F49E3F"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Tsoy, A. P., Baranenko, A. V., Granovsky, A. S., Tsoy, D. A., Dzhamasheva, R. A. (2020). Energy efficiency analysis of a combined cooling system with night radiative cooling. International Conference on Science and Applied Science (ICSAS2020). doi: </w:t>
      </w:r>
      <w:hyperlink r:id="rId136" w:history="1">
        <w:r w:rsidRPr="007F06D4">
          <w:rPr>
            <w:rStyle w:val="a9"/>
            <w:color w:val="auto"/>
            <w:sz w:val="28"/>
            <w:szCs w:val="28"/>
            <w:lang w:val="en-US"/>
          </w:rPr>
          <w:t>https://doi.org/10.1063/5.0026908</w:t>
        </w:r>
      </w:hyperlink>
      <w:r w:rsidRPr="007F06D4">
        <w:rPr>
          <w:sz w:val="28"/>
          <w:szCs w:val="28"/>
          <w:lang w:val="en-US"/>
        </w:rPr>
        <w:t>.</w:t>
      </w:r>
    </w:p>
    <w:p w14:paraId="2A678139"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Karagusov, V. &amp; Pogulyaev, I.. (2019). Average daily cooling capacity of radiation conditioning system. Omsk Scientific Bulletin. Series Aviation-Rocket and Power Engineering. 3. 37-43. 10.25206/2588-0373-2019-3-2-37-43.</w:t>
      </w:r>
    </w:p>
    <w:p w14:paraId="5FD5333C"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lang w:val="en-US"/>
        </w:rPr>
        <w:t>Goldstein, E. A., Raman, A. P., &amp; Fan, S. (2017). Sub-ambient non-</w:t>
      </w:r>
      <w:r w:rsidRPr="007F06D4">
        <w:rPr>
          <w:sz w:val="28"/>
          <w:lang w:val="en-US"/>
        </w:rPr>
        <w:lastRenderedPageBreak/>
        <w:t xml:space="preserve">evaporative fluid cooling with the sky. </w:t>
      </w:r>
      <w:r w:rsidRPr="007F06D4">
        <w:rPr>
          <w:sz w:val="28"/>
        </w:rPr>
        <w:t xml:space="preserve">Nature Energy, 2(9), </w:t>
      </w:r>
      <w:r w:rsidRPr="007F06D4">
        <w:rPr>
          <w:sz w:val="28"/>
          <w:lang w:val="en-US"/>
        </w:rPr>
        <w:t xml:space="preserve">p. </w:t>
      </w:r>
      <w:r w:rsidRPr="007F06D4">
        <w:rPr>
          <w:sz w:val="28"/>
        </w:rPr>
        <w:t>1714</w:t>
      </w:r>
      <w:r w:rsidRPr="007F06D4">
        <w:rPr>
          <w:sz w:val="28"/>
          <w:lang w:val="en-US"/>
        </w:rPr>
        <w:t>4</w:t>
      </w:r>
      <w:r w:rsidRPr="007F06D4">
        <w:rPr>
          <w:sz w:val="28"/>
        </w:rPr>
        <w:t xml:space="preserve">. </w:t>
      </w:r>
      <w:hyperlink r:id="rId137" w:history="1">
        <w:r w:rsidRPr="007F06D4">
          <w:rPr>
            <w:rStyle w:val="a9"/>
            <w:color w:val="auto"/>
            <w:sz w:val="28"/>
          </w:rPr>
          <w:t>https://doi.org/10.1038/nenergy.2017.143</w:t>
        </w:r>
      </w:hyperlink>
      <w:r w:rsidRPr="007F06D4">
        <w:rPr>
          <w:sz w:val="28"/>
          <w:lang w:val="en-US"/>
        </w:rPr>
        <w:t>.</w:t>
      </w:r>
    </w:p>
    <w:p w14:paraId="111B623C" w14:textId="77777777" w:rsidR="00E73E91" w:rsidRPr="00857861"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rPr>
      </w:pPr>
      <w:r w:rsidRPr="007F06D4">
        <w:rPr>
          <w:sz w:val="28"/>
          <w:szCs w:val="28"/>
        </w:rPr>
        <w:t>Джамашева</w:t>
      </w:r>
      <w:r w:rsidRPr="00857861">
        <w:rPr>
          <w:sz w:val="28"/>
          <w:szCs w:val="28"/>
        </w:rPr>
        <w:t xml:space="preserve"> </w:t>
      </w:r>
      <w:r w:rsidRPr="007F06D4">
        <w:rPr>
          <w:sz w:val="28"/>
          <w:szCs w:val="28"/>
        </w:rPr>
        <w:t>Р</w:t>
      </w:r>
      <w:r w:rsidRPr="00857861">
        <w:rPr>
          <w:sz w:val="28"/>
          <w:szCs w:val="28"/>
        </w:rPr>
        <w:t>.</w:t>
      </w:r>
      <w:r w:rsidRPr="007F06D4">
        <w:rPr>
          <w:sz w:val="28"/>
          <w:szCs w:val="28"/>
        </w:rPr>
        <w:t>А</w:t>
      </w:r>
      <w:r w:rsidRPr="00857861">
        <w:rPr>
          <w:sz w:val="28"/>
          <w:szCs w:val="28"/>
        </w:rPr>
        <w:t xml:space="preserve">. </w:t>
      </w:r>
      <w:r w:rsidRPr="007F06D4">
        <w:rPr>
          <w:sz w:val="28"/>
          <w:szCs w:val="28"/>
        </w:rPr>
        <w:t>Повышение</w:t>
      </w:r>
      <w:r w:rsidRPr="00857861">
        <w:rPr>
          <w:sz w:val="28"/>
          <w:szCs w:val="28"/>
        </w:rPr>
        <w:t xml:space="preserve"> </w:t>
      </w:r>
      <w:r w:rsidRPr="007F06D4">
        <w:rPr>
          <w:sz w:val="28"/>
          <w:szCs w:val="28"/>
        </w:rPr>
        <w:t>энергоэффективности</w:t>
      </w:r>
      <w:r w:rsidRPr="00857861">
        <w:rPr>
          <w:sz w:val="28"/>
          <w:szCs w:val="28"/>
        </w:rPr>
        <w:t xml:space="preserve"> </w:t>
      </w:r>
      <w:r w:rsidRPr="007F06D4">
        <w:rPr>
          <w:sz w:val="28"/>
          <w:szCs w:val="28"/>
        </w:rPr>
        <w:t>холодильной</w:t>
      </w:r>
      <w:r w:rsidRPr="00857861">
        <w:rPr>
          <w:sz w:val="28"/>
          <w:szCs w:val="28"/>
        </w:rPr>
        <w:t xml:space="preserve"> </w:t>
      </w:r>
      <w:r w:rsidRPr="007F06D4">
        <w:rPr>
          <w:sz w:val="28"/>
          <w:szCs w:val="28"/>
        </w:rPr>
        <w:t>машины</w:t>
      </w:r>
      <w:r w:rsidRPr="00857861">
        <w:rPr>
          <w:sz w:val="28"/>
          <w:szCs w:val="28"/>
        </w:rPr>
        <w:t xml:space="preserve"> </w:t>
      </w:r>
      <w:r w:rsidRPr="007F06D4">
        <w:rPr>
          <w:sz w:val="28"/>
          <w:szCs w:val="28"/>
        </w:rPr>
        <w:t>в</w:t>
      </w:r>
      <w:r w:rsidRPr="00857861">
        <w:rPr>
          <w:sz w:val="28"/>
          <w:szCs w:val="28"/>
        </w:rPr>
        <w:t xml:space="preserve"> </w:t>
      </w:r>
      <w:r w:rsidRPr="007F06D4">
        <w:rPr>
          <w:sz w:val="28"/>
          <w:szCs w:val="28"/>
        </w:rPr>
        <w:t>жаркий</w:t>
      </w:r>
      <w:r w:rsidRPr="00857861">
        <w:rPr>
          <w:sz w:val="28"/>
          <w:szCs w:val="28"/>
        </w:rPr>
        <w:t xml:space="preserve"> </w:t>
      </w:r>
      <w:r w:rsidRPr="007F06D4">
        <w:rPr>
          <w:sz w:val="28"/>
          <w:szCs w:val="28"/>
        </w:rPr>
        <w:t>период</w:t>
      </w:r>
      <w:r w:rsidRPr="00857861">
        <w:rPr>
          <w:sz w:val="28"/>
          <w:szCs w:val="28"/>
        </w:rPr>
        <w:t xml:space="preserve"> </w:t>
      </w:r>
      <w:r w:rsidRPr="007F06D4">
        <w:rPr>
          <w:sz w:val="28"/>
          <w:szCs w:val="28"/>
        </w:rPr>
        <w:t>времени</w:t>
      </w:r>
      <w:r w:rsidRPr="00857861">
        <w:rPr>
          <w:sz w:val="28"/>
          <w:szCs w:val="28"/>
        </w:rPr>
        <w:t xml:space="preserve"> // </w:t>
      </w:r>
      <w:r w:rsidRPr="00857861">
        <w:rPr>
          <w:sz w:val="28"/>
          <w:szCs w:val="28"/>
          <w:lang w:val="en-US"/>
        </w:rPr>
        <w:t>Global</w:t>
      </w:r>
      <w:r w:rsidRPr="00857861">
        <w:rPr>
          <w:sz w:val="28"/>
          <w:szCs w:val="28"/>
        </w:rPr>
        <w:t xml:space="preserve"> </w:t>
      </w:r>
      <w:r w:rsidRPr="00857861">
        <w:rPr>
          <w:sz w:val="28"/>
          <w:szCs w:val="28"/>
          <w:lang w:val="en-US"/>
        </w:rPr>
        <w:t>Science</w:t>
      </w:r>
      <w:r w:rsidRPr="00857861">
        <w:rPr>
          <w:sz w:val="28"/>
          <w:szCs w:val="28"/>
        </w:rPr>
        <w:t xml:space="preserve"> </w:t>
      </w:r>
      <w:r w:rsidRPr="00857861">
        <w:rPr>
          <w:sz w:val="28"/>
          <w:szCs w:val="28"/>
          <w:lang w:val="en-US"/>
        </w:rPr>
        <w:t>and</w:t>
      </w:r>
      <w:r w:rsidRPr="00857861">
        <w:rPr>
          <w:sz w:val="28"/>
          <w:szCs w:val="28"/>
        </w:rPr>
        <w:t xml:space="preserve"> </w:t>
      </w:r>
      <w:r w:rsidRPr="00857861">
        <w:rPr>
          <w:sz w:val="28"/>
          <w:szCs w:val="28"/>
          <w:lang w:val="en-US"/>
        </w:rPr>
        <w:t>Innovations</w:t>
      </w:r>
      <w:r w:rsidRPr="00857861">
        <w:rPr>
          <w:sz w:val="28"/>
          <w:szCs w:val="28"/>
        </w:rPr>
        <w:t xml:space="preserve"> 2019: </w:t>
      </w:r>
      <w:r w:rsidRPr="00857861">
        <w:rPr>
          <w:sz w:val="28"/>
          <w:szCs w:val="28"/>
          <w:lang w:val="en-US"/>
        </w:rPr>
        <w:t>Central</w:t>
      </w:r>
      <w:r w:rsidRPr="00857861">
        <w:rPr>
          <w:sz w:val="28"/>
          <w:szCs w:val="28"/>
        </w:rPr>
        <w:t xml:space="preserve"> </w:t>
      </w:r>
      <w:r w:rsidRPr="00857861">
        <w:rPr>
          <w:sz w:val="28"/>
          <w:szCs w:val="28"/>
          <w:lang w:val="en-US"/>
        </w:rPr>
        <w:t>AsiaIV</w:t>
      </w:r>
      <w:r w:rsidRPr="00857861">
        <w:rPr>
          <w:sz w:val="28"/>
          <w:szCs w:val="28"/>
        </w:rPr>
        <w:t>-</w:t>
      </w:r>
      <w:r w:rsidRPr="007F06D4">
        <w:rPr>
          <w:sz w:val="28"/>
          <w:szCs w:val="28"/>
        </w:rPr>
        <w:t>я</w:t>
      </w:r>
      <w:r w:rsidRPr="00857861">
        <w:rPr>
          <w:sz w:val="28"/>
          <w:szCs w:val="28"/>
        </w:rPr>
        <w:t xml:space="preserve"> </w:t>
      </w:r>
      <w:r w:rsidRPr="007F06D4">
        <w:rPr>
          <w:sz w:val="28"/>
          <w:szCs w:val="28"/>
        </w:rPr>
        <w:t>Международная научно-практическая конференция</w:t>
      </w:r>
      <w:r w:rsidRPr="00857861">
        <w:rPr>
          <w:sz w:val="28"/>
          <w:szCs w:val="28"/>
        </w:rPr>
        <w:t>.</w:t>
      </w:r>
      <w:r w:rsidRPr="00857861">
        <w:rPr>
          <w:sz w:val="28"/>
          <w:szCs w:val="28"/>
          <w:lang w:val="en-US"/>
        </w:rPr>
        <w:t>VII</w:t>
      </w:r>
      <w:r w:rsidRPr="00857861">
        <w:rPr>
          <w:sz w:val="28"/>
          <w:szCs w:val="28"/>
        </w:rPr>
        <w:t xml:space="preserve"> </w:t>
      </w:r>
      <w:r w:rsidRPr="007F06D4">
        <w:rPr>
          <w:sz w:val="28"/>
          <w:szCs w:val="28"/>
        </w:rPr>
        <w:t>Том</w:t>
      </w:r>
      <w:r w:rsidRPr="00857861">
        <w:rPr>
          <w:sz w:val="28"/>
          <w:szCs w:val="28"/>
        </w:rPr>
        <w:t>.</w:t>
      </w:r>
      <w:r w:rsidRPr="007F06D4">
        <w:rPr>
          <w:sz w:val="28"/>
          <w:szCs w:val="28"/>
        </w:rPr>
        <w:t>Астана</w:t>
      </w:r>
      <w:r w:rsidRPr="00857861">
        <w:rPr>
          <w:sz w:val="28"/>
          <w:szCs w:val="28"/>
        </w:rPr>
        <w:t>.2019</w:t>
      </w:r>
      <w:r w:rsidRPr="007F06D4">
        <w:rPr>
          <w:sz w:val="28"/>
          <w:szCs w:val="28"/>
        </w:rPr>
        <w:t>г</w:t>
      </w:r>
      <w:r w:rsidRPr="00857861">
        <w:rPr>
          <w:sz w:val="28"/>
          <w:szCs w:val="28"/>
        </w:rPr>
        <w:t>.</w:t>
      </w:r>
    </w:p>
    <w:p w14:paraId="62945EAD"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lang w:val="en-US"/>
        </w:rPr>
      </w:pPr>
      <w:r w:rsidRPr="007F06D4">
        <w:rPr>
          <w:sz w:val="28"/>
          <w:szCs w:val="28"/>
          <w:lang w:val="en-US"/>
        </w:rPr>
        <w:t xml:space="preserve">A.P.Tsoy, A.S. Titlov, I.A. Kim, J.E. Karataeva, Jamasheva R.A. An experimental plant for cooling the condenser with effective radiation // Materials of the V International  Scientific-Practical Conference  "Integration of the Scientific Community  To the Global Challenges of Our Time" 350-355 </w:t>
      </w:r>
      <w:r w:rsidRPr="007F06D4">
        <w:rPr>
          <w:sz w:val="28"/>
          <w:szCs w:val="28"/>
        </w:rPr>
        <w:t>с</w:t>
      </w:r>
      <w:r w:rsidRPr="007F06D4">
        <w:rPr>
          <w:sz w:val="28"/>
          <w:szCs w:val="28"/>
          <w:lang w:val="en-US"/>
        </w:rPr>
        <w:t>.February 12-14, 2020  Tokyo, Japan Volume I Tokyo, 2020.</w:t>
      </w:r>
    </w:p>
    <w:p w14:paraId="71010C9A"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lang w:val="en-US"/>
        </w:rPr>
      </w:pPr>
      <w:r w:rsidRPr="007F06D4">
        <w:rPr>
          <w:sz w:val="28"/>
          <w:szCs w:val="28"/>
          <w:lang w:val="en-US"/>
        </w:rPr>
        <w:t>A. P. Tsoy, A. V. Baranenko , A. S. Granovsky , D. A. Tsoy, Jamasheva R.A. Energy efficiency analysis of a combined cooling system with night radiative cooling // Cite as: AIP Conference Proceedings 2285, 030018 (2020); https://doi.org/10.1063/5.0026908 Published Online: 16 November 2020(9стр).</w:t>
      </w:r>
    </w:p>
    <w:p w14:paraId="504D7684"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lang w:val="en-US"/>
        </w:rPr>
      </w:pPr>
      <w:r w:rsidRPr="007F06D4">
        <w:rPr>
          <w:sz w:val="28"/>
          <w:szCs w:val="28"/>
          <w:lang w:val="en-US"/>
        </w:rPr>
        <w:t>Samuel, D.G.L. Passive alternatives to mechanical air conditioning of building: A review / D. G. L. Samuel, S. M. S. Nagendra, M. P. Maiya // Build. Environ.  – 2013. – Vol. 66. – P. 54–64. – DOI: 10.1016/j.buildenv.2013.04.016.</w:t>
      </w:r>
    </w:p>
    <w:p w14:paraId="46C8887C"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contextualSpacing w:val="0"/>
        <w:jc w:val="both"/>
        <w:rPr>
          <w:sz w:val="28"/>
          <w:szCs w:val="28"/>
          <w:lang w:val="en-US"/>
        </w:rPr>
      </w:pPr>
      <w:r w:rsidRPr="007F06D4">
        <w:rPr>
          <w:sz w:val="28"/>
          <w:szCs w:val="28"/>
          <w:lang w:val="en-US"/>
        </w:rPr>
        <w:t>Zhao, B. Radiative cooling: A review of fundamentals, materials, applications, and prospects / B. Zhao, H. Mingke, X. Ao, N. Chen, G. Pen // Appl. Energy. – 2019. – Vol. 236. – P. 489–513. – DOI: 10.1016/j.apenergy.2018.12.018</w:t>
      </w:r>
      <w:r w:rsidRPr="007F06D4">
        <w:rPr>
          <w:sz w:val="28"/>
          <w:szCs w:val="28"/>
        </w:rPr>
        <w:t>.</w:t>
      </w:r>
    </w:p>
    <w:p w14:paraId="1628D16B"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Ahmad, M. I. Nocturnal Cooling Technology for Building Applications / M.I. Ahmad, H. Jarimi, S. Riffat. – Singapore: Springer, 2019.  – 77 p. – DOI: 10.1007/978-981-13-5835-7</w:t>
      </w:r>
      <w:r w:rsidRPr="007F06D4">
        <w:rPr>
          <w:sz w:val="28"/>
          <w:szCs w:val="28"/>
        </w:rPr>
        <w:t>.</w:t>
      </w:r>
    </w:p>
    <w:p w14:paraId="36F6BD94" w14:textId="77777777" w:rsidR="00E73E91" w:rsidRPr="007F06D4" w:rsidRDefault="00E73E91" w:rsidP="00E73E91">
      <w:pPr>
        <w:numPr>
          <w:ilvl w:val="0"/>
          <w:numId w:val="39"/>
        </w:numPr>
        <w:ind w:left="0" w:firstLine="709"/>
        <w:rPr>
          <w:sz w:val="28"/>
          <w:szCs w:val="28"/>
          <w:lang w:val="en-US"/>
        </w:rPr>
      </w:pPr>
      <w:r w:rsidRPr="007F06D4">
        <w:rPr>
          <w:sz w:val="28"/>
          <w:szCs w:val="28"/>
          <w:lang w:val="en-US"/>
        </w:rPr>
        <w:t>Пат. 3957109 US. Solar collector – heat exchenger/ Mark N. Worthington – Опубл. 20.09.1977.</w:t>
      </w:r>
    </w:p>
    <w:p w14:paraId="32D3AA16" w14:textId="77777777" w:rsidR="00E73E91" w:rsidRPr="007F06D4" w:rsidRDefault="00E73E91" w:rsidP="00E73E91">
      <w:pPr>
        <w:numPr>
          <w:ilvl w:val="0"/>
          <w:numId w:val="39"/>
        </w:numPr>
        <w:ind w:left="0" w:firstLine="709"/>
        <w:rPr>
          <w:sz w:val="28"/>
          <w:szCs w:val="28"/>
          <w:lang w:val="en-US"/>
        </w:rPr>
      </w:pPr>
      <w:r w:rsidRPr="007F06D4">
        <w:rPr>
          <w:sz w:val="28"/>
          <w:szCs w:val="28"/>
          <w:lang w:val="en-US"/>
        </w:rPr>
        <w:t>Пат. US7503971 US. Radiative cooling surface coatings/ Conrad Stephen Wojtysiak – Опубл. 17.03.2009.</w:t>
      </w:r>
    </w:p>
    <w:p w14:paraId="7D30E73A"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Пат. 2008/0090488A1 US. Night sky cooling system / Neil MacCANN – Запол. 03.07.2008. – Опубл. 09.04.2009.</w:t>
      </w:r>
    </w:p>
    <w:p w14:paraId="5823A916"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 xml:space="preserve">Пат. WO 2006/054897 A1, МПК F25B 23/00, F25B 25/00. Refrigeration or cooling system / S. M. van der Sluis,. Oostendorp P. A, Hendriksen L. J. A. M. – </w:t>
      </w:r>
      <w:r w:rsidRPr="007F06D4">
        <w:rPr>
          <w:sz w:val="28"/>
          <w:szCs w:val="28"/>
        </w:rPr>
        <w:t>заявл</w:t>
      </w:r>
      <w:r w:rsidRPr="007F06D4">
        <w:rPr>
          <w:sz w:val="28"/>
          <w:szCs w:val="28"/>
          <w:lang w:val="en-US"/>
        </w:rPr>
        <w:t xml:space="preserve">. 22.11.2004, </w:t>
      </w:r>
      <w:r w:rsidRPr="007F06D4">
        <w:rPr>
          <w:sz w:val="28"/>
          <w:szCs w:val="28"/>
        </w:rPr>
        <w:t>опубл</w:t>
      </w:r>
      <w:r w:rsidRPr="007F06D4">
        <w:rPr>
          <w:sz w:val="28"/>
          <w:szCs w:val="28"/>
          <w:lang w:val="en-US"/>
        </w:rPr>
        <w:t>. 26.05.2006</w:t>
      </w:r>
    </w:p>
    <w:p w14:paraId="6B1A8522"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rPr>
        <w:t xml:space="preserve">Авторское свидетельство </w:t>
      </w:r>
      <w:r w:rsidRPr="007F06D4">
        <w:rPr>
          <w:sz w:val="28"/>
          <w:szCs w:val="28"/>
          <w:lang w:val="en-US"/>
        </w:rPr>
        <w:t>SU</w:t>
      </w:r>
      <w:r w:rsidRPr="007F06D4">
        <w:rPr>
          <w:sz w:val="28"/>
          <w:szCs w:val="28"/>
        </w:rPr>
        <w:t xml:space="preserve"> 1613820, МПК </w:t>
      </w:r>
      <w:r w:rsidRPr="007F06D4">
        <w:rPr>
          <w:sz w:val="28"/>
          <w:szCs w:val="28"/>
          <w:lang w:val="en-US"/>
        </w:rPr>
        <w:t>F</w:t>
      </w:r>
      <w:r w:rsidRPr="007F06D4">
        <w:rPr>
          <w:sz w:val="28"/>
          <w:szCs w:val="28"/>
        </w:rPr>
        <w:t>25</w:t>
      </w:r>
      <w:r w:rsidRPr="007F06D4">
        <w:rPr>
          <w:sz w:val="28"/>
          <w:szCs w:val="28"/>
          <w:lang w:val="en-US"/>
        </w:rPr>
        <w:t>B</w:t>
      </w:r>
      <w:r w:rsidRPr="007F06D4">
        <w:rPr>
          <w:sz w:val="28"/>
          <w:szCs w:val="28"/>
        </w:rPr>
        <w:t xml:space="preserve">1/02, опубл. </w:t>
      </w:r>
      <w:r w:rsidRPr="007F06D4">
        <w:rPr>
          <w:sz w:val="28"/>
          <w:szCs w:val="28"/>
          <w:lang w:val="en-US"/>
        </w:rPr>
        <w:t>15.12.1990 г.</w:t>
      </w:r>
    </w:p>
    <w:p w14:paraId="737268E0" w14:textId="77777777" w:rsidR="00E73E91" w:rsidRPr="00953F62" w:rsidRDefault="00E73E91" w:rsidP="00E73E91">
      <w:pPr>
        <w:pStyle w:val="a5"/>
        <w:numPr>
          <w:ilvl w:val="0"/>
          <w:numId w:val="39"/>
        </w:numPr>
        <w:tabs>
          <w:tab w:val="left" w:pos="0"/>
          <w:tab w:val="left" w:pos="1418"/>
          <w:tab w:val="left" w:pos="1985"/>
          <w:tab w:val="left" w:pos="5265"/>
          <w:tab w:val="left" w:pos="7022"/>
        </w:tabs>
        <w:ind w:left="0" w:firstLine="709"/>
        <w:jc w:val="both"/>
        <w:rPr>
          <w:sz w:val="27"/>
          <w:szCs w:val="27"/>
        </w:rPr>
      </w:pPr>
      <w:r w:rsidRPr="00953F62">
        <w:rPr>
          <w:sz w:val="27"/>
          <w:szCs w:val="27"/>
        </w:rPr>
        <w:t xml:space="preserve">Авторское свидетельство </w:t>
      </w:r>
      <w:r w:rsidRPr="00953F62">
        <w:rPr>
          <w:sz w:val="27"/>
          <w:szCs w:val="27"/>
          <w:lang w:val="en-US" w:bidi="ar-SA"/>
        </w:rPr>
        <w:t>RU</w:t>
      </w:r>
      <w:r w:rsidRPr="00953F62">
        <w:rPr>
          <w:sz w:val="27"/>
          <w:szCs w:val="27"/>
          <w:lang w:bidi="ar-SA"/>
        </w:rPr>
        <w:t xml:space="preserve"> №101158, МПК </w:t>
      </w:r>
      <w:r w:rsidRPr="00953F62">
        <w:rPr>
          <w:sz w:val="27"/>
          <w:szCs w:val="27"/>
          <w:lang w:val="en-US" w:bidi="ar-SA"/>
        </w:rPr>
        <w:t>F</w:t>
      </w:r>
      <w:r w:rsidRPr="00953F62">
        <w:rPr>
          <w:sz w:val="27"/>
          <w:szCs w:val="27"/>
          <w:lang w:bidi="ar-SA"/>
        </w:rPr>
        <w:t xml:space="preserve">25 </w:t>
      </w:r>
      <w:r w:rsidRPr="00953F62">
        <w:rPr>
          <w:sz w:val="27"/>
          <w:szCs w:val="27"/>
          <w:lang w:val="en-US" w:bidi="ar-SA"/>
        </w:rPr>
        <w:t>B</w:t>
      </w:r>
      <w:r w:rsidRPr="00953F62">
        <w:rPr>
          <w:sz w:val="27"/>
          <w:szCs w:val="27"/>
          <w:lang w:bidi="ar-SA"/>
        </w:rPr>
        <w:t>1/00, опубл. 10.01.2011 г.</w:t>
      </w:r>
    </w:p>
    <w:p w14:paraId="072E5F93" w14:textId="77777777" w:rsidR="00E73E91" w:rsidRPr="007F06D4" w:rsidRDefault="00E73E91" w:rsidP="00E73E91">
      <w:pPr>
        <w:numPr>
          <w:ilvl w:val="0"/>
          <w:numId w:val="39"/>
        </w:numPr>
        <w:ind w:left="0" w:firstLine="709"/>
        <w:rPr>
          <w:sz w:val="28"/>
          <w:szCs w:val="28"/>
        </w:rPr>
      </w:pPr>
      <w:r w:rsidRPr="007F06D4">
        <w:rPr>
          <w:sz w:val="28"/>
          <w:szCs w:val="28"/>
        </w:rPr>
        <w:t>Фот А.Н. Повышение эффективности аммиачных холодильных систем с комбинированным охлаждением конденсаторных узлов. Автореферат диссертаций на соискание ученой степени кандидат технических наук / Фот А.Н. – Омск., 2019.</w:t>
      </w:r>
    </w:p>
    <w:p w14:paraId="19154A2B"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rPr>
        <w:t xml:space="preserve">СП РК 2.04-01-2017. Строительная климатология. – Взамен СНиП РК 2.04-01.2010. – Введен Приказом Комитета по делам строительства и ЖКХ Мин-ва по инвестициям и развитию Республики Казахстан от 20 декабря 2017 </w:t>
      </w:r>
      <w:r w:rsidRPr="007F06D4">
        <w:rPr>
          <w:sz w:val="28"/>
          <w:szCs w:val="28"/>
        </w:rPr>
        <w:lastRenderedPageBreak/>
        <w:t>года.</w:t>
      </w:r>
    </w:p>
    <w:p w14:paraId="60CB1D33" w14:textId="77777777" w:rsidR="00E73E91" w:rsidRPr="007F06D4" w:rsidRDefault="00E73E91" w:rsidP="00E73E91">
      <w:pPr>
        <w:pStyle w:val="a5"/>
        <w:numPr>
          <w:ilvl w:val="0"/>
          <w:numId w:val="39"/>
        </w:numPr>
        <w:ind w:left="0" w:firstLine="709"/>
        <w:jc w:val="both"/>
        <w:rPr>
          <w:sz w:val="28"/>
          <w:szCs w:val="28"/>
        </w:rPr>
      </w:pPr>
      <w:r w:rsidRPr="007F06D4">
        <w:rPr>
          <w:sz w:val="28"/>
          <w:szCs w:val="28"/>
        </w:rPr>
        <w:t>Курылев Е. С., Герасимов Н. А. Холодильные установки: Учебник для вузов. – Машиностроение. Ленингр. отд-ние, 2011 переизд.</w:t>
      </w:r>
    </w:p>
    <w:p w14:paraId="6B2C159A" w14:textId="77777777" w:rsidR="00E73E91" w:rsidRPr="007F06D4" w:rsidRDefault="00E73E91" w:rsidP="00E73E91">
      <w:pPr>
        <w:pStyle w:val="a5"/>
        <w:numPr>
          <w:ilvl w:val="0"/>
          <w:numId w:val="39"/>
        </w:numPr>
        <w:ind w:left="0" w:firstLine="709"/>
        <w:jc w:val="both"/>
        <w:rPr>
          <w:sz w:val="28"/>
          <w:szCs w:val="28"/>
        </w:rPr>
      </w:pPr>
      <w:r w:rsidRPr="007F06D4">
        <w:rPr>
          <w:sz w:val="28"/>
          <w:szCs w:val="28"/>
        </w:rPr>
        <w:t>Архив погоды в г. Алматы URL: https://rp5.kz/ (Дата обращения 01.04.2020)</w:t>
      </w:r>
    </w:p>
    <w:p w14:paraId="15459A40"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rPr>
        <w:t xml:space="preserve">Рыженков В.А., Куршаков А.В., Анахов И.П., Свиридова Е.В. О повышении эффективности эксплуатации и надежности конденсаторов паровых турбин // Энергосбережение и водоподготовка. </w:t>
      </w:r>
      <w:r w:rsidRPr="007F06D4">
        <w:rPr>
          <w:sz w:val="28"/>
          <w:szCs w:val="28"/>
          <w:lang w:val="en-US"/>
        </w:rPr>
        <w:t xml:space="preserve">2008. № 2. </w:t>
      </w:r>
      <w:r w:rsidRPr="007F06D4">
        <w:rPr>
          <w:sz w:val="28"/>
          <w:szCs w:val="28"/>
        </w:rPr>
        <w:t>С</w:t>
      </w:r>
      <w:r w:rsidRPr="007F06D4">
        <w:rPr>
          <w:sz w:val="28"/>
          <w:szCs w:val="28"/>
          <w:lang w:val="en-US"/>
        </w:rPr>
        <w:t>. 29-34.</w:t>
      </w:r>
    </w:p>
    <w:p w14:paraId="2A3B52E8"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Asdrubali, F. Comparative life cycle assessment of an innovative CSP air-cooled system and conventional condensers / F. Asdrubali, G. Baldinelli, F. Scrucca // International</w:t>
      </w:r>
      <w:r w:rsidRPr="007F06D4">
        <w:rPr>
          <w:spacing w:val="-16"/>
          <w:sz w:val="28"/>
          <w:szCs w:val="28"/>
          <w:lang w:val="en-US"/>
        </w:rPr>
        <w:t xml:space="preserve"> </w:t>
      </w:r>
      <w:r w:rsidRPr="007F06D4">
        <w:rPr>
          <w:sz w:val="28"/>
          <w:szCs w:val="28"/>
          <w:lang w:val="en-US"/>
        </w:rPr>
        <w:t>Journal</w:t>
      </w:r>
      <w:r w:rsidRPr="007F06D4">
        <w:rPr>
          <w:spacing w:val="-18"/>
          <w:sz w:val="28"/>
          <w:szCs w:val="28"/>
          <w:lang w:val="en-US"/>
        </w:rPr>
        <w:t xml:space="preserve"> </w:t>
      </w:r>
      <w:r w:rsidRPr="007F06D4">
        <w:rPr>
          <w:sz w:val="28"/>
          <w:szCs w:val="28"/>
          <w:lang w:val="en-US"/>
        </w:rPr>
        <w:t>of</w:t>
      </w:r>
      <w:r w:rsidRPr="007F06D4">
        <w:rPr>
          <w:spacing w:val="-17"/>
          <w:sz w:val="28"/>
          <w:szCs w:val="28"/>
          <w:lang w:val="en-US"/>
        </w:rPr>
        <w:t xml:space="preserve"> </w:t>
      </w:r>
      <w:r w:rsidRPr="007F06D4">
        <w:rPr>
          <w:sz w:val="28"/>
          <w:szCs w:val="28"/>
          <w:lang w:val="en-US"/>
        </w:rPr>
        <w:t>Life</w:t>
      </w:r>
      <w:r w:rsidRPr="007F06D4">
        <w:rPr>
          <w:spacing w:val="-18"/>
          <w:sz w:val="28"/>
          <w:szCs w:val="28"/>
          <w:lang w:val="en-US"/>
        </w:rPr>
        <w:t xml:space="preserve"> </w:t>
      </w:r>
      <w:r w:rsidRPr="007F06D4">
        <w:rPr>
          <w:sz w:val="28"/>
          <w:szCs w:val="28"/>
          <w:lang w:val="en-US"/>
        </w:rPr>
        <w:t>Cycle</w:t>
      </w:r>
      <w:r w:rsidRPr="007F06D4">
        <w:rPr>
          <w:spacing w:val="-17"/>
          <w:sz w:val="28"/>
          <w:szCs w:val="28"/>
          <w:lang w:val="en-US"/>
        </w:rPr>
        <w:t xml:space="preserve"> </w:t>
      </w:r>
      <w:r w:rsidRPr="007F06D4">
        <w:rPr>
          <w:sz w:val="28"/>
          <w:szCs w:val="28"/>
          <w:lang w:val="en-US"/>
        </w:rPr>
        <w:t>Assessment.</w:t>
      </w:r>
      <w:r w:rsidRPr="007F06D4">
        <w:rPr>
          <w:spacing w:val="-12"/>
          <w:sz w:val="28"/>
          <w:szCs w:val="28"/>
          <w:lang w:val="en-US"/>
        </w:rPr>
        <w:t xml:space="preserve"> </w:t>
      </w:r>
      <w:r w:rsidRPr="007F06D4">
        <w:rPr>
          <w:sz w:val="28"/>
          <w:szCs w:val="28"/>
          <w:lang w:val="en-US"/>
        </w:rPr>
        <w:t>–</w:t>
      </w:r>
      <w:r w:rsidRPr="007F06D4">
        <w:rPr>
          <w:spacing w:val="-18"/>
          <w:sz w:val="28"/>
          <w:szCs w:val="28"/>
          <w:lang w:val="en-US"/>
        </w:rPr>
        <w:t xml:space="preserve"> </w:t>
      </w:r>
      <w:r w:rsidRPr="007F06D4">
        <w:rPr>
          <w:sz w:val="28"/>
          <w:szCs w:val="28"/>
          <w:lang w:val="en-US"/>
        </w:rPr>
        <w:t>2015.</w:t>
      </w:r>
      <w:r w:rsidRPr="007F06D4">
        <w:rPr>
          <w:spacing w:val="-17"/>
          <w:sz w:val="28"/>
          <w:szCs w:val="28"/>
          <w:lang w:val="en-US"/>
        </w:rPr>
        <w:t xml:space="preserve"> </w:t>
      </w:r>
      <w:r w:rsidRPr="007F06D4">
        <w:rPr>
          <w:sz w:val="28"/>
          <w:szCs w:val="28"/>
          <w:lang w:val="en-US"/>
        </w:rPr>
        <w:t>–</w:t>
      </w:r>
      <w:r w:rsidRPr="007F06D4">
        <w:rPr>
          <w:spacing w:val="-17"/>
          <w:sz w:val="28"/>
          <w:szCs w:val="28"/>
          <w:lang w:val="en-US"/>
        </w:rPr>
        <w:t xml:space="preserve"> </w:t>
      </w:r>
      <w:r w:rsidRPr="007F06D4">
        <w:rPr>
          <w:sz w:val="28"/>
          <w:szCs w:val="28"/>
          <w:lang w:val="en-US"/>
        </w:rPr>
        <w:t>doi:10.1007/s11367-015-0901- z.</w:t>
      </w:r>
    </w:p>
    <w:p w14:paraId="40E856F6"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rPr>
        <w:t>Фот, А.Н. Расчетно-параметрический анализ влияния региональных факторов на температуру конденсации для комбинированных схем охлаждения конденсаторов холодильных машин / А.Н. Фот // Энергосбережение и водоподготовка. – 2018. – № 3 (133) – С. 31–35.</w:t>
      </w:r>
    </w:p>
    <w:p w14:paraId="2C5CFC8D"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rPr>
        <w:t>Абдульманов,</w:t>
      </w:r>
      <w:r w:rsidRPr="007F06D4">
        <w:rPr>
          <w:spacing w:val="-16"/>
          <w:sz w:val="28"/>
        </w:rPr>
        <w:t xml:space="preserve"> </w:t>
      </w:r>
      <w:r w:rsidRPr="007F06D4">
        <w:rPr>
          <w:sz w:val="28"/>
        </w:rPr>
        <w:t>Х.А.</w:t>
      </w:r>
      <w:r w:rsidRPr="007F06D4">
        <w:rPr>
          <w:spacing w:val="-15"/>
          <w:sz w:val="28"/>
        </w:rPr>
        <w:t xml:space="preserve"> </w:t>
      </w:r>
      <w:r w:rsidRPr="007F06D4">
        <w:rPr>
          <w:sz w:val="28"/>
        </w:rPr>
        <w:t>Сравнение</w:t>
      </w:r>
      <w:r w:rsidRPr="007F06D4">
        <w:rPr>
          <w:spacing w:val="-14"/>
          <w:sz w:val="28"/>
        </w:rPr>
        <w:t xml:space="preserve"> </w:t>
      </w:r>
      <w:r w:rsidRPr="007F06D4">
        <w:rPr>
          <w:sz w:val="28"/>
        </w:rPr>
        <w:t>эффективности</w:t>
      </w:r>
      <w:r w:rsidRPr="007F06D4">
        <w:rPr>
          <w:spacing w:val="-14"/>
          <w:sz w:val="28"/>
        </w:rPr>
        <w:t xml:space="preserve"> </w:t>
      </w:r>
      <w:r w:rsidRPr="007F06D4">
        <w:rPr>
          <w:sz w:val="28"/>
        </w:rPr>
        <w:t>аммиачных</w:t>
      </w:r>
      <w:r w:rsidRPr="007F06D4">
        <w:rPr>
          <w:spacing w:val="-16"/>
          <w:sz w:val="28"/>
        </w:rPr>
        <w:t xml:space="preserve"> </w:t>
      </w:r>
      <w:r w:rsidRPr="007F06D4">
        <w:rPr>
          <w:sz w:val="28"/>
        </w:rPr>
        <w:t>холодильных</w:t>
      </w:r>
      <w:r w:rsidRPr="007F06D4">
        <w:rPr>
          <w:spacing w:val="-14"/>
          <w:sz w:val="28"/>
        </w:rPr>
        <w:t xml:space="preserve"> </w:t>
      </w:r>
      <w:r w:rsidRPr="007F06D4">
        <w:rPr>
          <w:sz w:val="28"/>
        </w:rPr>
        <w:t>машин с воздушным и водяным охлаждением конденсаторов / Х.А. Абдульманов, В.А. Васильев // Холодильная техника. – 1973. – № 8 – С.</w:t>
      </w:r>
      <w:r w:rsidRPr="007F06D4">
        <w:rPr>
          <w:spacing w:val="-9"/>
          <w:sz w:val="28"/>
        </w:rPr>
        <w:t xml:space="preserve"> </w:t>
      </w:r>
      <w:r w:rsidRPr="007F06D4">
        <w:rPr>
          <w:sz w:val="28"/>
        </w:rPr>
        <w:t>2-6.</w:t>
      </w:r>
    </w:p>
    <w:p w14:paraId="06517741" w14:textId="77777777" w:rsidR="00E73E91" w:rsidRPr="007F06D4" w:rsidRDefault="00E73E91" w:rsidP="00E73E91">
      <w:pPr>
        <w:pStyle w:val="a5"/>
        <w:numPr>
          <w:ilvl w:val="0"/>
          <w:numId w:val="39"/>
        </w:numPr>
        <w:tabs>
          <w:tab w:val="left" w:pos="1069"/>
        </w:tabs>
        <w:ind w:left="0" w:firstLine="709"/>
        <w:jc w:val="both"/>
        <w:rPr>
          <w:sz w:val="28"/>
          <w:szCs w:val="28"/>
          <w:lang w:val="en-US"/>
        </w:rPr>
      </w:pPr>
      <w:r w:rsidRPr="007F06D4">
        <w:rPr>
          <w:sz w:val="28"/>
          <w:szCs w:val="28"/>
        </w:rPr>
        <w:t xml:space="preserve"> Данфосс</w:t>
      </w:r>
      <w:r w:rsidRPr="007F06D4">
        <w:rPr>
          <w:sz w:val="28"/>
          <w:szCs w:val="28"/>
          <w:lang w:val="en-US"/>
        </w:rPr>
        <w:t xml:space="preserve"> </w:t>
      </w:r>
      <w:r w:rsidRPr="007F06D4">
        <w:rPr>
          <w:sz w:val="28"/>
          <w:szCs w:val="28"/>
        </w:rPr>
        <w:t>программа</w:t>
      </w:r>
      <w:r w:rsidRPr="007F06D4">
        <w:rPr>
          <w:sz w:val="28"/>
          <w:szCs w:val="28"/>
          <w:lang w:val="en-US"/>
        </w:rPr>
        <w:t xml:space="preserve"> </w:t>
      </w:r>
      <w:r w:rsidRPr="007F06D4">
        <w:rPr>
          <w:sz w:val="28"/>
          <w:szCs w:val="28"/>
        </w:rPr>
        <w:t>расчетов</w:t>
      </w:r>
      <w:r w:rsidRPr="007F06D4">
        <w:rPr>
          <w:sz w:val="28"/>
          <w:szCs w:val="28"/>
          <w:lang w:val="en-US"/>
        </w:rPr>
        <w:t xml:space="preserve">. </w:t>
      </w:r>
      <w:hyperlink r:id="rId138" w:history="1">
        <w:r w:rsidRPr="007F06D4">
          <w:rPr>
            <w:rStyle w:val="a9"/>
            <w:color w:val="auto"/>
            <w:sz w:val="28"/>
            <w:szCs w:val="28"/>
            <w:lang w:val="en-US"/>
          </w:rPr>
          <w:t>https://www.danfoss.com/en/service-and support/downloads/dcs/coolselector-2/</w:t>
        </w:r>
      </w:hyperlink>
    </w:p>
    <w:p w14:paraId="7E58BDC5"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rStyle w:val="hl"/>
          <w:sz w:val="28"/>
          <w:szCs w:val="28"/>
          <w:bdr w:val="none" w:sz="0" w:space="0" w:color="auto" w:frame="1"/>
        </w:rPr>
        <w:t>Степанов К.И., Мухин Д.Г., Волкова О.В., Бараненко А.</w:t>
      </w:r>
      <w:r w:rsidRPr="007F06D4">
        <w:rPr>
          <w:sz w:val="28"/>
          <w:szCs w:val="28"/>
          <w:bdr w:val="none" w:sz="0" w:space="0" w:color="auto" w:frame="1"/>
        </w:rPr>
        <w:t xml:space="preserve"> Анализ СОР термодинамического цикла АБХМ с двухступенчатой абсорбцией при получении отрицательных температур охлаждения</w:t>
      </w:r>
      <w:r w:rsidRPr="007F06D4">
        <w:rPr>
          <w:sz w:val="28"/>
          <w:szCs w:val="28"/>
        </w:rPr>
        <w:t>// Вестник МАХ: энергетическое, металлургическое и химическое машиностроение. – Спб., 2016.- №1 – С.</w:t>
      </w:r>
      <w:r w:rsidRPr="007F06D4">
        <w:rPr>
          <w:spacing w:val="-6"/>
          <w:sz w:val="28"/>
          <w:szCs w:val="28"/>
        </w:rPr>
        <w:t xml:space="preserve"> 86</w:t>
      </w:r>
      <w:r w:rsidRPr="007F06D4">
        <w:rPr>
          <w:sz w:val="28"/>
          <w:szCs w:val="28"/>
        </w:rPr>
        <w:t>-92.</w:t>
      </w:r>
    </w:p>
    <w:p w14:paraId="2D752182" w14:textId="77777777"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lang w:val="en-US"/>
        </w:rPr>
      </w:pPr>
      <w:r w:rsidRPr="007F06D4">
        <w:rPr>
          <w:sz w:val="28"/>
          <w:szCs w:val="28"/>
          <w:lang w:val="en-US"/>
        </w:rPr>
        <w:t>Zhao, D. Radiative sky cooling: Fundamental principles, materials, and applications / D. Zhao, A. Aili, Sh. Xu, G. Tan, X. Yin, R. Yang // Appl. Phys. Rev. – 2019. – Vol. 6, № 2. – 021306. – DOI: 10.1063/1.5087281</w:t>
      </w:r>
      <w:r w:rsidRPr="007F06D4">
        <w:rPr>
          <w:sz w:val="28"/>
          <w:szCs w:val="28"/>
        </w:rPr>
        <w:t>ю</w:t>
      </w:r>
    </w:p>
    <w:p w14:paraId="01934448" w14:textId="77777777" w:rsidR="00E73E91" w:rsidRPr="007F06D4" w:rsidRDefault="00E73E91" w:rsidP="00E73E91">
      <w:pPr>
        <w:pStyle w:val="a5"/>
        <w:widowControl/>
        <w:numPr>
          <w:ilvl w:val="0"/>
          <w:numId w:val="39"/>
        </w:numPr>
        <w:autoSpaceDE/>
        <w:autoSpaceDN/>
        <w:ind w:left="0" w:firstLine="709"/>
        <w:jc w:val="both"/>
        <w:rPr>
          <w:sz w:val="28"/>
          <w:szCs w:val="28"/>
        </w:rPr>
      </w:pPr>
      <w:r w:rsidRPr="007F06D4">
        <w:rPr>
          <w:sz w:val="28"/>
          <w:szCs w:val="28"/>
          <w:lang w:val="en-US"/>
        </w:rPr>
        <w:t xml:space="preserve">Tsoy, A., Titlov, O., Granovskiy, A., Koretskiy, D., Vorobyova, O., Tsoy, D., &amp; Jamasheva, R. (2022). Improvement of refrigerating machine energy efficiency through radiative removal of condensation heat. </w:t>
      </w:r>
      <w:r w:rsidRPr="007F06D4">
        <w:rPr>
          <w:sz w:val="28"/>
          <w:szCs w:val="28"/>
        </w:rPr>
        <w:t>Eastern-European Journal of Enterprise Technologies, 1(8(115), 35–45. https://doi.org/10.15587/1729-4061.2022.251834</w:t>
      </w:r>
    </w:p>
    <w:p w14:paraId="09AF3FA6" w14:textId="77777777" w:rsidR="00E73E91" w:rsidRPr="007F06D4" w:rsidRDefault="00E73E91" w:rsidP="00E73E91">
      <w:pPr>
        <w:pStyle w:val="a5"/>
        <w:widowControl/>
        <w:numPr>
          <w:ilvl w:val="0"/>
          <w:numId w:val="39"/>
        </w:numPr>
        <w:autoSpaceDE/>
        <w:autoSpaceDN/>
        <w:ind w:left="0" w:firstLine="709"/>
        <w:jc w:val="both"/>
        <w:rPr>
          <w:sz w:val="28"/>
          <w:szCs w:val="28"/>
        </w:rPr>
      </w:pPr>
      <w:r w:rsidRPr="007F06D4">
        <w:rPr>
          <w:sz w:val="28"/>
          <w:szCs w:val="28"/>
        </w:rPr>
        <w:t>Пат</w:t>
      </w:r>
      <w:r w:rsidRPr="007F06D4">
        <w:rPr>
          <w:sz w:val="28"/>
          <w:szCs w:val="28"/>
          <w:lang w:val="en-US"/>
        </w:rPr>
        <w:t xml:space="preserve">. WO 2006/054897 A1, </w:t>
      </w:r>
      <w:r w:rsidRPr="007F06D4">
        <w:rPr>
          <w:sz w:val="28"/>
          <w:szCs w:val="28"/>
        </w:rPr>
        <w:t>МПК</w:t>
      </w:r>
      <w:r w:rsidRPr="007F06D4">
        <w:rPr>
          <w:sz w:val="28"/>
          <w:szCs w:val="28"/>
          <w:lang w:val="en-US"/>
        </w:rPr>
        <w:t xml:space="preserve"> F25B 23/00, F25B 25/00. Refrigeration or cooling system / S. M. van der Sluis, P. A. Oostendorp, L. J. A. M. Hendriksen. – </w:t>
      </w:r>
      <w:r w:rsidRPr="007F06D4">
        <w:rPr>
          <w:sz w:val="28"/>
          <w:szCs w:val="28"/>
        </w:rPr>
        <w:t>заявл</w:t>
      </w:r>
      <w:r w:rsidRPr="007F06D4">
        <w:rPr>
          <w:sz w:val="28"/>
          <w:szCs w:val="28"/>
          <w:lang w:val="en-US"/>
        </w:rPr>
        <w:t xml:space="preserve">. </w:t>
      </w:r>
      <w:r w:rsidRPr="007F06D4">
        <w:rPr>
          <w:sz w:val="28"/>
          <w:szCs w:val="28"/>
        </w:rPr>
        <w:t>22.11.2004, опубл. 26.05.2006.</w:t>
      </w:r>
    </w:p>
    <w:p w14:paraId="23296D58" w14:textId="77777777" w:rsidR="00E73E91" w:rsidRPr="007F06D4" w:rsidRDefault="00E73E91" w:rsidP="00E73E91">
      <w:pPr>
        <w:pStyle w:val="a5"/>
        <w:widowControl/>
        <w:numPr>
          <w:ilvl w:val="0"/>
          <w:numId w:val="39"/>
        </w:numPr>
        <w:autoSpaceDE/>
        <w:autoSpaceDN/>
        <w:ind w:left="0" w:firstLine="709"/>
        <w:jc w:val="both"/>
        <w:rPr>
          <w:sz w:val="28"/>
          <w:szCs w:val="28"/>
          <w:lang w:val="en-US"/>
        </w:rPr>
      </w:pPr>
      <w:r w:rsidRPr="007F06D4">
        <w:rPr>
          <w:sz w:val="28"/>
          <w:szCs w:val="28"/>
          <w:lang w:val="en-US"/>
        </w:rPr>
        <w:t>Tsoy, A. P. Modelling of the operation of a refrigeration unit using radiative cooling to maintain the storage temperature in the cold room / A. P. Tsoy, A. S. Granovsky, D. A. Tsoy // MATEC Web Conf. – 2020. – Vol. 324. – 02006. – DOI: 10.1051/matecconf/202032402006.</w:t>
      </w:r>
    </w:p>
    <w:p w14:paraId="07548421" w14:textId="77777777" w:rsidR="00E73E91" w:rsidRPr="007F06D4" w:rsidRDefault="00E73E91" w:rsidP="00E73E91">
      <w:pPr>
        <w:pStyle w:val="a5"/>
        <w:widowControl/>
        <w:numPr>
          <w:ilvl w:val="0"/>
          <w:numId w:val="39"/>
        </w:numPr>
        <w:autoSpaceDE/>
        <w:autoSpaceDN/>
        <w:ind w:left="0" w:firstLine="709"/>
        <w:jc w:val="both"/>
        <w:rPr>
          <w:sz w:val="28"/>
          <w:szCs w:val="28"/>
        </w:rPr>
      </w:pPr>
      <w:r w:rsidRPr="007F06D4">
        <w:rPr>
          <w:sz w:val="28"/>
          <w:szCs w:val="28"/>
        </w:rPr>
        <w:t xml:space="preserve">А. П. Цой, А. В. Бараненко, А. С. Грановский, Д. А. Цой, Д. А. Корецкий. Компьютерное моделирование годового цикла работы комбинированной системы хладоснабжения с использованием ночного </w:t>
      </w:r>
      <w:r w:rsidRPr="007F06D4">
        <w:rPr>
          <w:sz w:val="28"/>
          <w:szCs w:val="28"/>
        </w:rPr>
        <w:lastRenderedPageBreak/>
        <w:t>радиационного охлаждения.//Омский научный вестник. серия авиационно-ракетное и энергетическое машиностроение 2020. – №3. – С. 28-37</w:t>
      </w:r>
    </w:p>
    <w:p w14:paraId="505D95D4" w14:textId="77777777" w:rsidR="00E73E91" w:rsidRPr="007F06D4" w:rsidRDefault="00E73E91" w:rsidP="00E73E91">
      <w:pPr>
        <w:pStyle w:val="a5"/>
        <w:widowControl/>
        <w:numPr>
          <w:ilvl w:val="0"/>
          <w:numId w:val="39"/>
        </w:numPr>
        <w:autoSpaceDE/>
        <w:autoSpaceDN/>
        <w:ind w:left="0" w:firstLine="709"/>
        <w:jc w:val="both"/>
        <w:rPr>
          <w:sz w:val="28"/>
          <w:szCs w:val="28"/>
        </w:rPr>
      </w:pPr>
      <w:r w:rsidRPr="007F06D4">
        <w:rPr>
          <w:sz w:val="28"/>
          <w:szCs w:val="28"/>
          <w:lang w:val="en-US"/>
        </w:rPr>
        <w:t xml:space="preserve">Samuel, D. G. L. Passive alternatives to mechanical air conditioning of building: A review / D. G. L. Samuel, S. M. S. Nagendra, M. P. Maiya // Build. </w:t>
      </w:r>
      <w:r w:rsidRPr="007F06D4">
        <w:rPr>
          <w:sz w:val="28"/>
          <w:szCs w:val="28"/>
        </w:rPr>
        <w:t>Environ. – 2013. – Vol. 66 – P. 54-64. – DOI: 10.1016/j.buildenv.2013.04.016.</w:t>
      </w:r>
    </w:p>
    <w:p w14:paraId="3149D22D" w14:textId="77777777" w:rsidR="00E73E91" w:rsidRPr="007F06D4" w:rsidRDefault="00E73E91" w:rsidP="00E73E91">
      <w:pPr>
        <w:pStyle w:val="a5"/>
        <w:widowControl/>
        <w:numPr>
          <w:ilvl w:val="0"/>
          <w:numId w:val="39"/>
        </w:numPr>
        <w:autoSpaceDE/>
        <w:autoSpaceDN/>
        <w:ind w:left="0" w:firstLine="709"/>
        <w:jc w:val="both"/>
        <w:rPr>
          <w:sz w:val="28"/>
          <w:szCs w:val="28"/>
        </w:rPr>
      </w:pPr>
      <w:r w:rsidRPr="007F06D4">
        <w:rPr>
          <w:sz w:val="28"/>
          <w:szCs w:val="28"/>
        </w:rPr>
        <w:t>Мухачев, Г. А. Термодинамика и теплопередача: Учеб. для авиац. вузов. / Г. А. Мухачев, В. К. Щукин. – М.: Высшая школа, 1991. – 480 с.</w:t>
      </w:r>
    </w:p>
    <w:p w14:paraId="7810D692" w14:textId="77777777" w:rsidR="00E73E91" w:rsidRPr="007F06D4" w:rsidRDefault="00E73E91" w:rsidP="00E73E91">
      <w:pPr>
        <w:pStyle w:val="a5"/>
        <w:widowControl/>
        <w:numPr>
          <w:ilvl w:val="0"/>
          <w:numId w:val="39"/>
        </w:numPr>
        <w:autoSpaceDE/>
        <w:autoSpaceDN/>
        <w:ind w:left="0" w:firstLine="709"/>
        <w:jc w:val="both"/>
        <w:rPr>
          <w:sz w:val="28"/>
          <w:szCs w:val="28"/>
        </w:rPr>
      </w:pPr>
      <w:r w:rsidRPr="007F06D4">
        <w:rPr>
          <w:sz w:val="28"/>
          <w:szCs w:val="28"/>
        </w:rPr>
        <w:t>Джамашева Р.А., Титлов  А.С., Цой  А.П., Алимкешова А.Х Разработка систем охлаждения с использованием эффекта ночного излучения / А. П. Цой, А. С. Грановский // ScienceRise. – 2019. – №12(65).  – С. 24-33. – DOI: 10.15587/2313-8416.2019.189492</w:t>
      </w:r>
    </w:p>
    <w:p w14:paraId="39049128" w14:textId="77777777" w:rsidR="00E73E91" w:rsidRPr="007F06D4" w:rsidRDefault="00E73E91" w:rsidP="00E73E91">
      <w:pPr>
        <w:pStyle w:val="a5"/>
        <w:widowControl/>
        <w:numPr>
          <w:ilvl w:val="0"/>
          <w:numId w:val="39"/>
        </w:numPr>
        <w:autoSpaceDE/>
        <w:autoSpaceDN/>
        <w:ind w:left="0" w:firstLine="709"/>
        <w:jc w:val="both"/>
        <w:rPr>
          <w:sz w:val="28"/>
          <w:szCs w:val="28"/>
        </w:rPr>
      </w:pPr>
      <w:r w:rsidRPr="007F06D4">
        <w:rPr>
          <w:sz w:val="28"/>
          <w:szCs w:val="28"/>
        </w:rPr>
        <w:t>Титлов А.С., Цой А.П., Алимкешова А.Х., Джамашева Р.А. Разработка систем охлаждения на базе возобновляеміх источников тепловой єнергии // Інновації в суднобудуванні та океанотехніці: Матеріали Х міжнародної науково-технічної конференції. - Миколаїв: Національний університет кораблебудування імені адмірала Макарова, 2019. – Т. 1. - С. 426-433.</w:t>
      </w:r>
    </w:p>
    <w:p w14:paraId="7F417794" w14:textId="22E06995" w:rsidR="00E73E91" w:rsidRPr="007F06D4" w:rsidRDefault="00E73E91" w:rsidP="00E73E91">
      <w:pPr>
        <w:pStyle w:val="a5"/>
        <w:numPr>
          <w:ilvl w:val="0"/>
          <w:numId w:val="39"/>
        </w:numPr>
        <w:tabs>
          <w:tab w:val="left" w:pos="0"/>
          <w:tab w:val="left" w:pos="1418"/>
          <w:tab w:val="left" w:pos="1985"/>
          <w:tab w:val="left" w:pos="5265"/>
          <w:tab w:val="left" w:pos="7022"/>
        </w:tabs>
        <w:ind w:left="0" w:firstLine="709"/>
        <w:jc w:val="both"/>
        <w:rPr>
          <w:sz w:val="28"/>
          <w:szCs w:val="28"/>
        </w:rPr>
      </w:pPr>
      <w:r w:rsidRPr="007F06D4">
        <w:rPr>
          <w:sz w:val="28"/>
          <w:szCs w:val="28"/>
        </w:rPr>
        <w:t>Титлов А.С., Цой А.П., Алимкешова А.Х., Джамашева Р.А. Разработка систем охлаждения на базе возобновляемых</w:t>
      </w:r>
      <w:r w:rsidR="00953F62">
        <w:rPr>
          <w:sz w:val="28"/>
          <w:szCs w:val="28"/>
        </w:rPr>
        <w:t xml:space="preserve"> </w:t>
      </w:r>
      <w:r w:rsidRPr="007F06D4">
        <w:rPr>
          <w:sz w:val="28"/>
          <w:szCs w:val="28"/>
        </w:rPr>
        <w:t>и бросовых источников тепловой энергии // Казахстан-Холод 2020. Сб.докл.Международная науч.-техн.конференция (4-5 марта 2020) Алматы: АТУ, 2020 -С.197-212.</w:t>
      </w:r>
    </w:p>
    <w:p w14:paraId="0D9576FC" w14:textId="77777777" w:rsidR="00E73E91" w:rsidRPr="007F06D4" w:rsidRDefault="00E73E91" w:rsidP="00E73E91">
      <w:pPr>
        <w:pStyle w:val="a5"/>
        <w:numPr>
          <w:ilvl w:val="0"/>
          <w:numId w:val="39"/>
        </w:numPr>
        <w:tabs>
          <w:tab w:val="left" w:pos="1418"/>
          <w:tab w:val="left" w:pos="3447"/>
          <w:tab w:val="left" w:pos="5265"/>
          <w:tab w:val="left" w:pos="7023"/>
        </w:tabs>
        <w:ind w:left="0" w:firstLine="709"/>
        <w:contextualSpacing w:val="0"/>
        <w:jc w:val="both"/>
        <w:rPr>
          <w:sz w:val="28"/>
          <w:szCs w:val="28"/>
        </w:rPr>
      </w:pPr>
      <w:r w:rsidRPr="007F06D4">
        <w:rPr>
          <w:sz w:val="28"/>
          <w:szCs w:val="28"/>
        </w:rPr>
        <w:t xml:space="preserve"> Магазин профессионального сантехника: стоимость пластиковой емкости </w:t>
      </w:r>
      <w:hyperlink r:id="rId139">
        <w:r w:rsidRPr="007F06D4">
          <w:rPr>
            <w:sz w:val="28"/>
            <w:szCs w:val="28"/>
          </w:rPr>
          <w:t xml:space="preserve">http://mps.kz/category/view </w:t>
        </w:r>
      </w:hyperlink>
      <w:r w:rsidRPr="007F06D4">
        <w:rPr>
          <w:sz w:val="28"/>
          <w:szCs w:val="28"/>
        </w:rPr>
        <w:t>(дата обращения</w:t>
      </w:r>
      <w:r w:rsidRPr="007F06D4">
        <w:rPr>
          <w:spacing w:val="-24"/>
          <w:sz w:val="28"/>
          <w:szCs w:val="28"/>
        </w:rPr>
        <w:t xml:space="preserve"> </w:t>
      </w:r>
      <w:r w:rsidRPr="007F06D4">
        <w:rPr>
          <w:sz w:val="28"/>
          <w:szCs w:val="28"/>
        </w:rPr>
        <w:t>25.10.2019г.).</w:t>
      </w:r>
    </w:p>
    <w:p w14:paraId="3A024BBB" w14:textId="77777777" w:rsidR="00E73E91" w:rsidRPr="007F06D4" w:rsidRDefault="00E73E91" w:rsidP="00E73E91">
      <w:pPr>
        <w:pStyle w:val="a5"/>
        <w:numPr>
          <w:ilvl w:val="0"/>
          <w:numId w:val="39"/>
        </w:numPr>
        <w:tabs>
          <w:tab w:val="left" w:pos="1560"/>
          <w:tab w:val="left" w:pos="3447"/>
          <w:tab w:val="left" w:pos="5265"/>
          <w:tab w:val="left" w:pos="7023"/>
        </w:tabs>
        <w:ind w:left="0" w:firstLine="709"/>
        <w:contextualSpacing w:val="0"/>
        <w:jc w:val="both"/>
        <w:rPr>
          <w:sz w:val="28"/>
          <w:szCs w:val="28"/>
        </w:rPr>
      </w:pPr>
      <w:r w:rsidRPr="007F06D4">
        <w:rPr>
          <w:sz w:val="28"/>
          <w:szCs w:val="28"/>
        </w:rPr>
        <w:t xml:space="preserve">Flagma: стоимость аллюминиевой трубы </w:t>
      </w:r>
      <w:hyperlink r:id="rId140">
        <w:r w:rsidRPr="007F06D4">
          <w:rPr>
            <w:sz w:val="28"/>
            <w:szCs w:val="28"/>
          </w:rPr>
          <w:t>http://almaty.flagma.kz</w:t>
        </w:r>
        <w:r w:rsidRPr="007F06D4">
          <w:rPr>
            <w:spacing w:val="-33"/>
            <w:sz w:val="28"/>
            <w:szCs w:val="28"/>
          </w:rPr>
          <w:t xml:space="preserve"> </w:t>
        </w:r>
      </w:hyperlink>
      <w:r w:rsidRPr="007F06D4">
        <w:rPr>
          <w:sz w:val="28"/>
          <w:szCs w:val="28"/>
        </w:rPr>
        <w:t>(дата обращения</w:t>
      </w:r>
      <w:r w:rsidRPr="007F06D4">
        <w:rPr>
          <w:spacing w:val="-1"/>
          <w:sz w:val="28"/>
          <w:szCs w:val="28"/>
        </w:rPr>
        <w:t xml:space="preserve"> </w:t>
      </w:r>
      <w:r w:rsidRPr="007F06D4">
        <w:rPr>
          <w:sz w:val="28"/>
          <w:szCs w:val="28"/>
        </w:rPr>
        <w:t>25.10.2019г.).</w:t>
      </w:r>
    </w:p>
    <w:p w14:paraId="052028E4" w14:textId="77777777" w:rsidR="00E73E91" w:rsidRPr="00953F62" w:rsidRDefault="00E73E91" w:rsidP="00E73E91">
      <w:pPr>
        <w:pStyle w:val="a5"/>
        <w:numPr>
          <w:ilvl w:val="0"/>
          <w:numId w:val="39"/>
        </w:numPr>
        <w:tabs>
          <w:tab w:val="left" w:pos="1418"/>
          <w:tab w:val="left" w:pos="3447"/>
          <w:tab w:val="left" w:pos="5265"/>
          <w:tab w:val="left" w:pos="7023"/>
        </w:tabs>
        <w:ind w:left="0" w:firstLine="709"/>
        <w:contextualSpacing w:val="0"/>
        <w:jc w:val="both"/>
        <w:rPr>
          <w:sz w:val="28"/>
          <w:szCs w:val="28"/>
        </w:rPr>
      </w:pPr>
      <w:r w:rsidRPr="007F06D4">
        <w:rPr>
          <w:sz w:val="28"/>
          <w:szCs w:val="28"/>
        </w:rPr>
        <w:t xml:space="preserve"> </w:t>
      </w:r>
      <w:r w:rsidRPr="00953F62">
        <w:rPr>
          <w:sz w:val="28"/>
          <w:szCs w:val="28"/>
        </w:rPr>
        <w:t>Леруа</w:t>
      </w:r>
      <w:r w:rsidRPr="00953F62">
        <w:rPr>
          <w:sz w:val="28"/>
          <w:szCs w:val="28"/>
        </w:rPr>
        <w:tab/>
        <w:t>Мерлен:</w:t>
      </w:r>
      <w:r w:rsidRPr="00953F62">
        <w:rPr>
          <w:sz w:val="28"/>
          <w:szCs w:val="28"/>
        </w:rPr>
        <w:tab/>
        <w:t>стоимость</w:t>
      </w:r>
      <w:r w:rsidRPr="00953F62">
        <w:rPr>
          <w:sz w:val="28"/>
          <w:szCs w:val="28"/>
        </w:rPr>
        <w:tab/>
        <w:t>теплоизоляционного</w:t>
      </w:r>
      <w:r w:rsidRPr="00953F62">
        <w:rPr>
          <w:sz w:val="28"/>
          <w:szCs w:val="28"/>
        </w:rPr>
        <w:tab/>
      </w:r>
      <w:r w:rsidRPr="00953F62">
        <w:rPr>
          <w:spacing w:val="-3"/>
          <w:sz w:val="28"/>
          <w:szCs w:val="28"/>
        </w:rPr>
        <w:t>материала</w:t>
      </w:r>
      <w:hyperlink r:id="rId141">
        <w:r w:rsidRPr="00953F62">
          <w:rPr>
            <w:spacing w:val="-3"/>
            <w:sz w:val="28"/>
            <w:szCs w:val="28"/>
          </w:rPr>
          <w:t xml:space="preserve"> </w:t>
        </w:r>
        <w:r w:rsidRPr="00953F62">
          <w:rPr>
            <w:sz w:val="28"/>
            <w:szCs w:val="28"/>
          </w:rPr>
          <w:t>https://leroymerlin.kz</w:t>
        </w:r>
      </w:hyperlink>
      <w:r w:rsidRPr="00953F62">
        <w:rPr>
          <w:sz w:val="28"/>
          <w:szCs w:val="28"/>
        </w:rPr>
        <w:t xml:space="preserve"> (дата обращения</w:t>
      </w:r>
      <w:r w:rsidRPr="00953F62">
        <w:rPr>
          <w:spacing w:val="-39"/>
          <w:sz w:val="28"/>
          <w:szCs w:val="28"/>
        </w:rPr>
        <w:t xml:space="preserve"> </w:t>
      </w:r>
      <w:r w:rsidRPr="00953F62">
        <w:rPr>
          <w:sz w:val="28"/>
          <w:szCs w:val="28"/>
        </w:rPr>
        <w:t>25.10.2019г.).</w:t>
      </w:r>
    </w:p>
    <w:p w14:paraId="3DCD7225" w14:textId="77777777" w:rsidR="00E73E91" w:rsidRPr="00953F62" w:rsidRDefault="00E73E91" w:rsidP="00E73E91">
      <w:pPr>
        <w:pStyle w:val="a5"/>
        <w:numPr>
          <w:ilvl w:val="0"/>
          <w:numId w:val="39"/>
        </w:numPr>
        <w:tabs>
          <w:tab w:val="left" w:pos="1418"/>
          <w:tab w:val="left" w:pos="3447"/>
          <w:tab w:val="left" w:pos="5265"/>
          <w:tab w:val="left" w:pos="7022"/>
        </w:tabs>
        <w:ind w:left="0" w:firstLine="709"/>
        <w:contextualSpacing w:val="0"/>
        <w:jc w:val="both"/>
        <w:rPr>
          <w:sz w:val="28"/>
          <w:szCs w:val="28"/>
        </w:rPr>
      </w:pPr>
      <w:r w:rsidRPr="00953F62">
        <w:rPr>
          <w:sz w:val="28"/>
          <w:szCs w:val="28"/>
        </w:rPr>
        <w:t xml:space="preserve">Аламет: стоимость аллюминиевого листа </w:t>
      </w:r>
      <w:hyperlink r:id="rId142">
        <w:r w:rsidRPr="00953F62">
          <w:rPr>
            <w:sz w:val="28"/>
            <w:szCs w:val="28"/>
          </w:rPr>
          <w:t>https://alamet.kz/</w:t>
        </w:r>
      </w:hyperlink>
      <w:r w:rsidRPr="00953F62">
        <w:rPr>
          <w:sz w:val="28"/>
          <w:szCs w:val="28"/>
        </w:rPr>
        <w:t xml:space="preserve"> (дата обращения</w:t>
      </w:r>
      <w:r w:rsidRPr="00953F62">
        <w:rPr>
          <w:spacing w:val="-1"/>
          <w:sz w:val="28"/>
          <w:szCs w:val="28"/>
        </w:rPr>
        <w:t xml:space="preserve"> </w:t>
      </w:r>
      <w:r w:rsidRPr="00953F62">
        <w:rPr>
          <w:sz w:val="28"/>
          <w:szCs w:val="28"/>
        </w:rPr>
        <w:t>25.10.2019г.).</w:t>
      </w:r>
    </w:p>
    <w:p w14:paraId="0DA0BB94" w14:textId="77777777" w:rsidR="00E73E91" w:rsidRPr="00953F62" w:rsidRDefault="00E73E91" w:rsidP="00E73E91">
      <w:pPr>
        <w:pStyle w:val="a5"/>
        <w:numPr>
          <w:ilvl w:val="0"/>
          <w:numId w:val="39"/>
        </w:numPr>
        <w:tabs>
          <w:tab w:val="left" w:pos="0"/>
          <w:tab w:val="left" w:pos="1069"/>
          <w:tab w:val="left" w:pos="1134"/>
          <w:tab w:val="left" w:pos="1560"/>
          <w:tab w:val="left" w:pos="2694"/>
        </w:tabs>
        <w:ind w:left="0" w:firstLine="709"/>
        <w:jc w:val="both"/>
        <w:rPr>
          <w:sz w:val="28"/>
          <w:szCs w:val="28"/>
        </w:rPr>
      </w:pPr>
      <w:r w:rsidRPr="00953F62">
        <w:rPr>
          <w:sz w:val="28"/>
          <w:szCs w:val="28"/>
        </w:rPr>
        <w:t xml:space="preserve"> </w:t>
      </w:r>
      <w:r w:rsidRPr="00953F62">
        <w:rPr>
          <w:sz w:val="28"/>
          <w:szCs w:val="28"/>
        </w:rPr>
        <w:tab/>
        <w:t>Келет:</w:t>
      </w:r>
      <w:r w:rsidRPr="00953F62">
        <w:rPr>
          <w:sz w:val="28"/>
          <w:szCs w:val="28"/>
        </w:rPr>
        <w:tab/>
        <w:t>стоимость</w:t>
      </w:r>
      <w:r w:rsidRPr="00953F62">
        <w:rPr>
          <w:sz w:val="28"/>
          <w:szCs w:val="28"/>
        </w:rPr>
        <w:tab/>
        <w:t>центробежных</w:t>
      </w:r>
      <w:r w:rsidRPr="00953F62">
        <w:rPr>
          <w:sz w:val="28"/>
          <w:szCs w:val="28"/>
        </w:rPr>
        <w:tab/>
        <w:t>насосов</w:t>
      </w:r>
      <w:r w:rsidRPr="00953F62">
        <w:rPr>
          <w:sz w:val="28"/>
          <w:szCs w:val="28"/>
        </w:rPr>
        <w:tab/>
      </w:r>
      <w:hyperlink r:id="rId143">
        <w:r w:rsidRPr="00953F62">
          <w:rPr>
            <w:sz w:val="28"/>
            <w:szCs w:val="28"/>
          </w:rPr>
          <w:t>https://kelet.kz/</w:t>
        </w:r>
      </w:hyperlink>
      <w:r w:rsidRPr="00953F62">
        <w:rPr>
          <w:sz w:val="28"/>
          <w:szCs w:val="28"/>
        </w:rPr>
        <w:tab/>
      </w:r>
      <w:r w:rsidRPr="00953F62">
        <w:rPr>
          <w:spacing w:val="-4"/>
          <w:sz w:val="28"/>
          <w:szCs w:val="28"/>
        </w:rPr>
        <w:t xml:space="preserve">(дата </w:t>
      </w:r>
      <w:r w:rsidRPr="00953F62">
        <w:rPr>
          <w:sz w:val="28"/>
          <w:szCs w:val="28"/>
        </w:rPr>
        <w:t>обращения</w:t>
      </w:r>
      <w:r w:rsidRPr="00953F62">
        <w:rPr>
          <w:spacing w:val="-1"/>
          <w:sz w:val="28"/>
          <w:szCs w:val="28"/>
        </w:rPr>
        <w:t xml:space="preserve"> </w:t>
      </w:r>
      <w:r w:rsidRPr="00953F62">
        <w:rPr>
          <w:sz w:val="28"/>
          <w:szCs w:val="28"/>
        </w:rPr>
        <w:t>25.10.2019г.).</w:t>
      </w:r>
    </w:p>
    <w:p w14:paraId="6A48D0D7" w14:textId="77777777" w:rsidR="00E73E91" w:rsidRPr="007F06D4" w:rsidRDefault="00E73E91" w:rsidP="00E73E91">
      <w:pPr>
        <w:pStyle w:val="a5"/>
        <w:numPr>
          <w:ilvl w:val="0"/>
          <w:numId w:val="39"/>
        </w:numPr>
        <w:tabs>
          <w:tab w:val="left" w:pos="0"/>
          <w:tab w:val="left" w:pos="1069"/>
          <w:tab w:val="left" w:pos="1134"/>
          <w:tab w:val="left" w:pos="1560"/>
          <w:tab w:val="left" w:pos="2694"/>
        </w:tabs>
        <w:ind w:left="0" w:firstLine="709"/>
        <w:jc w:val="both"/>
        <w:rPr>
          <w:sz w:val="28"/>
          <w:szCs w:val="28"/>
        </w:rPr>
      </w:pPr>
      <w:r w:rsidRPr="007F06D4">
        <w:rPr>
          <w:sz w:val="28"/>
          <w:szCs w:val="28"/>
        </w:rPr>
        <w:t xml:space="preserve"> </w:t>
      </w:r>
      <w:r w:rsidRPr="007F06D4">
        <w:rPr>
          <w:sz w:val="28"/>
          <w:szCs w:val="28"/>
        </w:rPr>
        <w:tab/>
        <w:t>Прайс-листы</w:t>
      </w:r>
      <w:r w:rsidRPr="007F06D4">
        <w:rPr>
          <w:sz w:val="28"/>
          <w:szCs w:val="28"/>
        </w:rPr>
        <w:tab/>
        <w:t>Холодома:</w:t>
      </w:r>
      <w:r w:rsidRPr="007F06D4">
        <w:rPr>
          <w:sz w:val="28"/>
          <w:szCs w:val="28"/>
        </w:rPr>
        <w:tab/>
        <w:t>стоимость</w:t>
      </w:r>
      <w:r w:rsidRPr="007F06D4">
        <w:rPr>
          <w:sz w:val="28"/>
          <w:szCs w:val="28"/>
        </w:rPr>
        <w:tab/>
        <w:t>парокомпрессионной холодильной машины http://holodom.com. (дата обращения 25.10.2019г.).</w:t>
      </w:r>
    </w:p>
    <w:p w14:paraId="0680AB2A" w14:textId="77777777" w:rsidR="00E73E91" w:rsidRPr="007F06D4" w:rsidRDefault="00E73E91" w:rsidP="00E73E91">
      <w:pPr>
        <w:pStyle w:val="a5"/>
        <w:numPr>
          <w:ilvl w:val="0"/>
          <w:numId w:val="39"/>
        </w:numPr>
        <w:tabs>
          <w:tab w:val="left" w:pos="0"/>
          <w:tab w:val="left" w:pos="1069"/>
          <w:tab w:val="left" w:pos="1134"/>
          <w:tab w:val="left" w:pos="1560"/>
          <w:tab w:val="left" w:pos="2694"/>
        </w:tabs>
        <w:ind w:left="0" w:firstLine="709"/>
        <w:jc w:val="both"/>
        <w:rPr>
          <w:sz w:val="28"/>
          <w:szCs w:val="28"/>
          <w:lang w:val="en-US"/>
        </w:rPr>
      </w:pPr>
      <w:r w:rsidRPr="007F06D4">
        <w:rPr>
          <w:sz w:val="28"/>
          <w:szCs w:val="28"/>
        </w:rPr>
        <w:t xml:space="preserve"> </w:t>
      </w:r>
      <w:r w:rsidRPr="007F06D4">
        <w:rPr>
          <w:sz w:val="28"/>
          <w:szCs w:val="28"/>
        </w:rPr>
        <w:tab/>
      </w:r>
      <w:r w:rsidRPr="007F06D4">
        <w:rPr>
          <w:sz w:val="28"/>
          <w:szCs w:val="28"/>
          <w:lang w:val="en-US"/>
        </w:rPr>
        <w:t>Tsoy, A. P. Modelling of the operation of a refrigeration unit using radiative cooling to maintain the storage temperature in the cold room / A. P. Tsoy, A. S. Granovsky, D. A. Tsoy // MATEC Web Conf. – 2020. – Vol. 324. –p. 3 DOI: 10.1051/matecconf/202032402006.</w:t>
      </w:r>
    </w:p>
    <w:p w14:paraId="113322AF" w14:textId="77777777" w:rsidR="00E73E91" w:rsidRPr="007F06D4" w:rsidRDefault="00E73E91" w:rsidP="00E73E91">
      <w:pPr>
        <w:pStyle w:val="a5"/>
        <w:numPr>
          <w:ilvl w:val="0"/>
          <w:numId w:val="39"/>
        </w:numPr>
        <w:tabs>
          <w:tab w:val="left" w:pos="0"/>
          <w:tab w:val="left" w:pos="1069"/>
          <w:tab w:val="left" w:pos="1134"/>
          <w:tab w:val="left" w:pos="1560"/>
          <w:tab w:val="left" w:pos="2694"/>
        </w:tabs>
        <w:ind w:left="0" w:firstLine="709"/>
        <w:jc w:val="both"/>
        <w:rPr>
          <w:sz w:val="28"/>
          <w:szCs w:val="28"/>
        </w:rPr>
      </w:pPr>
      <w:r w:rsidRPr="007F06D4">
        <w:rPr>
          <w:sz w:val="28"/>
          <w:szCs w:val="28"/>
          <w:lang w:val="en-US"/>
        </w:rPr>
        <w:t xml:space="preserve"> </w:t>
      </w:r>
      <w:r w:rsidRPr="007F06D4">
        <w:rPr>
          <w:sz w:val="28"/>
          <w:szCs w:val="28"/>
          <w:lang w:val="en-US"/>
        </w:rPr>
        <w:tab/>
      </w:r>
      <w:r w:rsidRPr="007F06D4">
        <w:rPr>
          <w:sz w:val="28"/>
          <w:szCs w:val="28"/>
        </w:rPr>
        <w:t>А. П. Цой, А. В. Бараненко, А. С. Грановский, Д. А. Цой, Д. А. Корецкий. Компьютерное моделирование годового цикла работы комбинированной системы хладоснабжения с использованием ночного радиационного охлаждения.//Омский научный вестник. серия авиационно-ракетное и энергетическое машиностроение 2020. – №3. – С. 29.</w:t>
      </w:r>
    </w:p>
    <w:p w14:paraId="71C63E6E" w14:textId="0873BD9D" w:rsidR="00E73E91" w:rsidRPr="00953F62" w:rsidRDefault="00953F62" w:rsidP="00953F62">
      <w:pPr>
        <w:tabs>
          <w:tab w:val="left" w:pos="0"/>
          <w:tab w:val="left" w:pos="1069"/>
          <w:tab w:val="left" w:pos="1134"/>
          <w:tab w:val="left" w:pos="1560"/>
          <w:tab w:val="left" w:pos="2694"/>
        </w:tabs>
        <w:rPr>
          <w:sz w:val="28"/>
          <w:szCs w:val="28"/>
        </w:rPr>
      </w:pPr>
      <w:r>
        <w:rPr>
          <w:sz w:val="28"/>
          <w:szCs w:val="28"/>
        </w:rPr>
        <w:t>101.</w:t>
      </w:r>
      <w:r w:rsidR="00E73E91" w:rsidRPr="00953F62">
        <w:rPr>
          <w:sz w:val="28"/>
          <w:szCs w:val="28"/>
        </w:rPr>
        <w:t>Холод-Экспо</w:t>
      </w:r>
      <w:r w:rsidRPr="00953F62">
        <w:rPr>
          <w:sz w:val="28"/>
          <w:szCs w:val="28"/>
        </w:rPr>
        <w:t xml:space="preserve"> </w:t>
      </w:r>
      <w:r w:rsidR="00E73E91" w:rsidRPr="00953F62">
        <w:rPr>
          <w:sz w:val="28"/>
          <w:szCs w:val="28"/>
        </w:rPr>
        <w:t>каталог компрессоров. https://holod-expo.kz/catalog/holodilnye-kompressory/.</w:t>
      </w:r>
    </w:p>
    <w:p w14:paraId="5D55FE44" w14:textId="77777777" w:rsidR="00E73E91" w:rsidRPr="007F06D4" w:rsidRDefault="00E73E91" w:rsidP="00953F62">
      <w:pPr>
        <w:pStyle w:val="1"/>
        <w:spacing w:before="0"/>
        <w:ind w:firstLine="709"/>
        <w:rPr>
          <w:rFonts w:ascii="Times New Roman" w:hAnsi="Times New Roman"/>
          <w:b/>
          <w:color w:val="auto"/>
          <w:sz w:val="28"/>
          <w:szCs w:val="28"/>
        </w:rPr>
      </w:pPr>
      <w:r w:rsidRPr="007F06D4">
        <w:rPr>
          <w:rFonts w:ascii="Times New Roman" w:hAnsi="Times New Roman"/>
          <w:b/>
          <w:color w:val="auto"/>
          <w:sz w:val="28"/>
          <w:szCs w:val="28"/>
        </w:rPr>
        <w:br w:type="page"/>
      </w:r>
      <w:r w:rsidRPr="007F06D4">
        <w:rPr>
          <w:rFonts w:ascii="Times New Roman" w:hAnsi="Times New Roman"/>
          <w:b/>
          <w:color w:val="auto"/>
          <w:sz w:val="28"/>
          <w:szCs w:val="28"/>
        </w:rPr>
        <w:lastRenderedPageBreak/>
        <w:t>ПРИЛОЖЕНИЕ А</w:t>
      </w:r>
    </w:p>
    <w:p w14:paraId="47085DBB" w14:textId="77777777" w:rsidR="00E73E91" w:rsidRPr="007F06D4" w:rsidRDefault="00E73E91" w:rsidP="00E73E91">
      <w:pPr>
        <w:pStyle w:val="1"/>
        <w:spacing w:before="0"/>
        <w:ind w:firstLine="709"/>
        <w:jc w:val="both"/>
        <w:rPr>
          <w:rFonts w:ascii="Times New Roman" w:hAnsi="Times New Roman"/>
          <w:b/>
          <w:color w:val="auto"/>
          <w:sz w:val="28"/>
          <w:szCs w:val="28"/>
        </w:rPr>
      </w:pPr>
      <w:r w:rsidRPr="007F06D4">
        <w:rPr>
          <w:rFonts w:ascii="Times New Roman" w:hAnsi="Times New Roman"/>
          <w:b/>
          <w:color w:val="auto"/>
          <w:sz w:val="28"/>
          <w:szCs w:val="28"/>
        </w:rPr>
        <w:t>Экспериментальные данные о работе установки ХМсПК</w:t>
      </w:r>
    </w:p>
    <w:p w14:paraId="27009F69" w14:textId="77777777" w:rsidR="00E73E91" w:rsidRPr="007F06D4" w:rsidRDefault="00E73E91" w:rsidP="00E73E91">
      <w:pPr>
        <w:pStyle w:val="6"/>
        <w:spacing w:before="0" w:after="0"/>
        <w:ind w:firstLine="709"/>
        <w:rPr>
          <w:sz w:val="28"/>
          <w:szCs w:val="28"/>
          <w:lang w:val="ru-RU"/>
        </w:rPr>
      </w:pPr>
    </w:p>
    <w:p w14:paraId="5DF035C4" w14:textId="77777777" w:rsidR="00E73E91" w:rsidRPr="007F06D4" w:rsidRDefault="00E73E91" w:rsidP="00E73E91">
      <w:pPr>
        <w:pStyle w:val="6"/>
        <w:spacing w:before="0" w:after="0"/>
        <w:ind w:firstLine="709"/>
        <w:rPr>
          <w:sz w:val="28"/>
          <w:szCs w:val="28"/>
          <w:lang w:val="ru-RU"/>
        </w:rPr>
      </w:pPr>
      <w:r w:rsidRPr="007F06D4">
        <w:rPr>
          <w:sz w:val="28"/>
          <w:szCs w:val="28"/>
          <w:lang w:val="ru-RU"/>
        </w:rPr>
        <w:t>А.1</w:t>
      </w:r>
      <w:r w:rsidRPr="007F06D4">
        <w:rPr>
          <w:sz w:val="28"/>
          <w:szCs w:val="28"/>
        </w:rPr>
        <w:t> </w:t>
      </w:r>
      <w:r w:rsidRPr="007F06D4">
        <w:rPr>
          <w:sz w:val="28"/>
          <w:szCs w:val="28"/>
          <w:lang w:val="ru-RU"/>
        </w:rPr>
        <w:t>Эксперимент Т1-1</w:t>
      </w:r>
    </w:p>
    <w:p w14:paraId="634B8A00" w14:textId="77777777" w:rsidR="00E73E91" w:rsidRPr="007F06D4" w:rsidRDefault="00E73E91" w:rsidP="00E73E91">
      <w:pPr>
        <w:ind w:firstLine="709"/>
        <w:jc w:val="both"/>
        <w:rPr>
          <w:sz w:val="28"/>
          <w:szCs w:val="28"/>
        </w:rPr>
      </w:pPr>
      <w:r w:rsidRPr="007F06D4">
        <w:rPr>
          <w:sz w:val="28"/>
          <w:szCs w:val="28"/>
        </w:rPr>
        <w:t xml:space="preserve">Цель: исследование цикла работы холодильной машины, охлаждаемой только при помощи конденсатора воздушного охлаждения КВО при низкой температуре атмосферного воздуха, при нормальной работе КВО с максимальной частотой вращения вентилятора. Данный эксперимент представляет собой режим нормальной работы холодильной установки, с которым будут сравниваться результаты других экспериментов. </w:t>
      </w:r>
    </w:p>
    <w:p w14:paraId="63FA0E1F" w14:textId="77777777" w:rsidR="00E73E91" w:rsidRPr="007F06D4" w:rsidRDefault="00E73E91" w:rsidP="00E73E91">
      <w:pPr>
        <w:ind w:firstLine="709"/>
        <w:jc w:val="both"/>
        <w:rPr>
          <w:sz w:val="28"/>
          <w:szCs w:val="28"/>
        </w:rPr>
      </w:pPr>
      <w:r w:rsidRPr="007F06D4">
        <w:rPr>
          <w:sz w:val="28"/>
          <w:szCs w:val="28"/>
        </w:rPr>
        <w:t>Результаты эксперимента представлены в таблице А.2. Характерные данному режиму значения температур и давлении представлены в таблице А.1.</w:t>
      </w:r>
    </w:p>
    <w:p w14:paraId="0AFC993A" w14:textId="77777777" w:rsidR="00E73E91" w:rsidRPr="007F06D4" w:rsidRDefault="00E73E91" w:rsidP="00E73E91">
      <w:pPr>
        <w:pStyle w:val="afffa"/>
        <w:spacing w:before="0"/>
        <w:rPr>
          <w:szCs w:val="28"/>
        </w:rPr>
      </w:pPr>
    </w:p>
    <w:p w14:paraId="178EF102" w14:textId="77777777" w:rsidR="00E73E91" w:rsidRPr="007F06D4" w:rsidRDefault="00E73E91" w:rsidP="00E73E91">
      <w:pPr>
        <w:pStyle w:val="afffa"/>
        <w:spacing w:before="0"/>
        <w:rPr>
          <w:szCs w:val="28"/>
        </w:rPr>
      </w:pPr>
      <w:r w:rsidRPr="007F06D4">
        <w:rPr>
          <w:szCs w:val="28"/>
        </w:rPr>
        <w:t>Таблица А.1 – Средние значения параметров установки ХМсПК в эксперименте Т1-1 (нормальный режим: только КВО)</w:t>
      </w:r>
    </w:p>
    <w:p w14:paraId="61C09046" w14:textId="77777777" w:rsidR="00E73E91" w:rsidRPr="007F06D4" w:rsidRDefault="00E73E91" w:rsidP="00E73E91">
      <w:pPr>
        <w:pStyle w:val="afffa"/>
        <w:spacing w:before="0"/>
        <w:rPr>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4527"/>
        <w:gridCol w:w="1748"/>
        <w:gridCol w:w="1471"/>
      </w:tblGrid>
      <w:tr w:rsidR="007F06D4" w:rsidRPr="007F06D4" w14:paraId="0A099550" w14:textId="77777777" w:rsidTr="00D35ED4">
        <w:trPr>
          <w:trHeight w:val="340"/>
        </w:trPr>
        <w:tc>
          <w:tcPr>
            <w:tcW w:w="1667" w:type="dxa"/>
            <w:shd w:val="clear" w:color="auto" w:fill="auto"/>
            <w:vAlign w:val="center"/>
          </w:tcPr>
          <w:p w14:paraId="336BB043" w14:textId="77777777" w:rsidR="00E73E91" w:rsidRPr="007F06D4" w:rsidRDefault="00E73E91" w:rsidP="00D35ED4">
            <w:pPr>
              <w:pStyle w:val="af2"/>
              <w:ind w:right="0"/>
              <w:jc w:val="both"/>
              <w:rPr>
                <w:sz w:val="28"/>
                <w:szCs w:val="28"/>
              </w:rPr>
            </w:pPr>
            <w:r w:rsidRPr="007F06D4">
              <w:rPr>
                <w:sz w:val="28"/>
                <w:szCs w:val="28"/>
              </w:rPr>
              <w:t>Обозначение</w:t>
            </w:r>
          </w:p>
        </w:tc>
        <w:tc>
          <w:tcPr>
            <w:tcW w:w="4801" w:type="dxa"/>
            <w:shd w:val="clear" w:color="auto" w:fill="auto"/>
            <w:vAlign w:val="center"/>
          </w:tcPr>
          <w:p w14:paraId="4555C438" w14:textId="77777777" w:rsidR="00E73E91" w:rsidRPr="007F06D4" w:rsidRDefault="00E73E91" w:rsidP="00D35ED4">
            <w:pPr>
              <w:pStyle w:val="af2"/>
              <w:ind w:right="0"/>
              <w:jc w:val="both"/>
              <w:rPr>
                <w:sz w:val="28"/>
                <w:szCs w:val="28"/>
              </w:rPr>
            </w:pPr>
            <w:r w:rsidRPr="007F06D4">
              <w:rPr>
                <w:sz w:val="28"/>
                <w:szCs w:val="28"/>
              </w:rPr>
              <w:t>Наименование</w:t>
            </w:r>
          </w:p>
        </w:tc>
        <w:tc>
          <w:tcPr>
            <w:tcW w:w="1808" w:type="dxa"/>
            <w:shd w:val="clear" w:color="auto" w:fill="auto"/>
            <w:vAlign w:val="center"/>
          </w:tcPr>
          <w:p w14:paraId="065575EF" w14:textId="77777777" w:rsidR="00E73E91" w:rsidRPr="007F06D4" w:rsidRDefault="00E73E91" w:rsidP="00D35ED4">
            <w:pPr>
              <w:pStyle w:val="af2"/>
              <w:ind w:right="0"/>
              <w:jc w:val="both"/>
              <w:rPr>
                <w:sz w:val="28"/>
                <w:szCs w:val="28"/>
              </w:rPr>
            </w:pPr>
            <w:r w:rsidRPr="007F06D4">
              <w:rPr>
                <w:sz w:val="28"/>
                <w:szCs w:val="28"/>
              </w:rPr>
              <w:t>Значение</w:t>
            </w:r>
          </w:p>
        </w:tc>
        <w:tc>
          <w:tcPr>
            <w:tcW w:w="1471" w:type="dxa"/>
            <w:shd w:val="clear" w:color="auto" w:fill="auto"/>
            <w:vAlign w:val="center"/>
          </w:tcPr>
          <w:p w14:paraId="179A0048" w14:textId="77777777" w:rsidR="00E73E91" w:rsidRPr="007F06D4" w:rsidRDefault="00E73E91" w:rsidP="00D35ED4">
            <w:pPr>
              <w:pStyle w:val="af2"/>
              <w:ind w:right="0"/>
              <w:jc w:val="both"/>
              <w:rPr>
                <w:sz w:val="28"/>
                <w:szCs w:val="28"/>
              </w:rPr>
            </w:pPr>
            <w:r w:rsidRPr="007F06D4">
              <w:rPr>
                <w:sz w:val="28"/>
                <w:szCs w:val="28"/>
              </w:rPr>
              <w:t>Единица измерения</w:t>
            </w:r>
          </w:p>
        </w:tc>
      </w:tr>
      <w:tr w:rsidR="007F06D4" w:rsidRPr="007F06D4" w14:paraId="04BED26C" w14:textId="77777777" w:rsidTr="00D35ED4">
        <w:trPr>
          <w:trHeight w:val="340"/>
        </w:trPr>
        <w:tc>
          <w:tcPr>
            <w:tcW w:w="1667" w:type="dxa"/>
            <w:shd w:val="clear" w:color="auto" w:fill="auto"/>
            <w:vAlign w:val="center"/>
          </w:tcPr>
          <w:p w14:paraId="2CB1D8A8" w14:textId="77777777" w:rsidR="00E73E91" w:rsidRPr="007F06D4" w:rsidRDefault="00E73E91" w:rsidP="00D35ED4">
            <w:pPr>
              <w:pStyle w:val="af2"/>
              <w:ind w:right="0"/>
              <w:jc w:val="both"/>
              <w:rPr>
                <w:sz w:val="28"/>
                <w:szCs w:val="28"/>
              </w:rPr>
            </w:pPr>
            <w:r w:rsidRPr="007F06D4">
              <w:rPr>
                <w:sz w:val="28"/>
                <w:szCs w:val="28"/>
              </w:rPr>
              <w:t>Ti9</w:t>
            </w:r>
          </w:p>
        </w:tc>
        <w:tc>
          <w:tcPr>
            <w:tcW w:w="4801" w:type="dxa"/>
            <w:shd w:val="clear" w:color="auto" w:fill="auto"/>
            <w:vAlign w:val="center"/>
          </w:tcPr>
          <w:p w14:paraId="3DD18085" w14:textId="77777777" w:rsidR="00E73E91" w:rsidRPr="007F06D4" w:rsidRDefault="00E73E91" w:rsidP="00D35ED4">
            <w:pPr>
              <w:pStyle w:val="af2"/>
              <w:ind w:right="0"/>
              <w:jc w:val="both"/>
              <w:rPr>
                <w:sz w:val="28"/>
                <w:szCs w:val="28"/>
              </w:rPr>
            </w:pPr>
            <w:r w:rsidRPr="007F06D4">
              <w:rPr>
                <w:sz w:val="28"/>
                <w:szCs w:val="28"/>
              </w:rPr>
              <w:t>Температура воздуха на входе в КВО</w:t>
            </w:r>
          </w:p>
        </w:tc>
        <w:tc>
          <w:tcPr>
            <w:tcW w:w="1808" w:type="dxa"/>
            <w:shd w:val="clear" w:color="auto" w:fill="auto"/>
            <w:vAlign w:val="center"/>
          </w:tcPr>
          <w:p w14:paraId="293C3FD7" w14:textId="77777777" w:rsidR="00E73E91" w:rsidRPr="007F06D4" w:rsidRDefault="00E73E91" w:rsidP="00D35ED4">
            <w:pPr>
              <w:pStyle w:val="af2"/>
              <w:ind w:right="0"/>
              <w:jc w:val="both"/>
              <w:rPr>
                <w:sz w:val="28"/>
                <w:szCs w:val="28"/>
              </w:rPr>
            </w:pPr>
            <w:r w:rsidRPr="007F06D4">
              <w:rPr>
                <w:sz w:val="28"/>
                <w:szCs w:val="28"/>
              </w:rPr>
              <w:t>27,6</w:t>
            </w:r>
          </w:p>
        </w:tc>
        <w:tc>
          <w:tcPr>
            <w:tcW w:w="1471" w:type="dxa"/>
            <w:shd w:val="clear" w:color="auto" w:fill="auto"/>
            <w:vAlign w:val="center"/>
          </w:tcPr>
          <w:p w14:paraId="0769E690"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465A7639" w14:textId="77777777" w:rsidTr="00D35ED4">
        <w:trPr>
          <w:trHeight w:val="340"/>
        </w:trPr>
        <w:tc>
          <w:tcPr>
            <w:tcW w:w="1667" w:type="dxa"/>
            <w:shd w:val="clear" w:color="auto" w:fill="auto"/>
            <w:vAlign w:val="center"/>
          </w:tcPr>
          <w:p w14:paraId="279B1DE0" w14:textId="77777777" w:rsidR="00E73E91" w:rsidRPr="007F06D4" w:rsidRDefault="00E73E91" w:rsidP="00D35ED4">
            <w:pPr>
              <w:pStyle w:val="af2"/>
              <w:ind w:right="0"/>
              <w:jc w:val="both"/>
              <w:rPr>
                <w:sz w:val="28"/>
                <w:szCs w:val="28"/>
              </w:rPr>
            </w:pPr>
            <w:r w:rsidRPr="007F06D4">
              <w:rPr>
                <w:i/>
                <w:iCs/>
                <w:sz w:val="28"/>
                <w:szCs w:val="28"/>
                <w:lang w:val="en-US"/>
              </w:rPr>
              <w:t>t</w:t>
            </w:r>
            <w:r w:rsidRPr="007F06D4">
              <w:rPr>
                <w:sz w:val="28"/>
                <w:szCs w:val="28"/>
                <w:vertAlign w:val="subscript"/>
              </w:rPr>
              <w:t>с</w:t>
            </w:r>
          </w:p>
        </w:tc>
        <w:tc>
          <w:tcPr>
            <w:tcW w:w="4801" w:type="dxa"/>
            <w:shd w:val="clear" w:color="auto" w:fill="auto"/>
            <w:vAlign w:val="center"/>
          </w:tcPr>
          <w:p w14:paraId="04D5ED66" w14:textId="77777777" w:rsidR="00E73E91" w:rsidRPr="007F06D4" w:rsidRDefault="00E73E91" w:rsidP="00D35ED4">
            <w:pPr>
              <w:pStyle w:val="af2"/>
              <w:ind w:right="0"/>
              <w:jc w:val="both"/>
              <w:rPr>
                <w:sz w:val="28"/>
                <w:szCs w:val="28"/>
              </w:rPr>
            </w:pPr>
            <w:r w:rsidRPr="007F06D4">
              <w:rPr>
                <w:sz w:val="28"/>
                <w:szCs w:val="28"/>
              </w:rPr>
              <w:t>Температура конденсации хладагента</w:t>
            </w:r>
          </w:p>
        </w:tc>
        <w:tc>
          <w:tcPr>
            <w:tcW w:w="1808" w:type="dxa"/>
            <w:shd w:val="clear" w:color="auto" w:fill="auto"/>
            <w:vAlign w:val="center"/>
          </w:tcPr>
          <w:p w14:paraId="1E011F6C" w14:textId="77777777" w:rsidR="00E73E91" w:rsidRPr="007F06D4" w:rsidRDefault="00E73E91" w:rsidP="00D35ED4">
            <w:pPr>
              <w:pStyle w:val="af2"/>
              <w:ind w:right="0"/>
              <w:jc w:val="both"/>
              <w:rPr>
                <w:sz w:val="28"/>
                <w:szCs w:val="28"/>
              </w:rPr>
            </w:pPr>
            <w:r w:rsidRPr="007F06D4">
              <w:rPr>
                <w:sz w:val="28"/>
                <w:szCs w:val="28"/>
              </w:rPr>
              <w:t>35,6</w:t>
            </w:r>
          </w:p>
        </w:tc>
        <w:tc>
          <w:tcPr>
            <w:tcW w:w="1471" w:type="dxa"/>
            <w:shd w:val="clear" w:color="auto" w:fill="auto"/>
            <w:vAlign w:val="center"/>
          </w:tcPr>
          <w:p w14:paraId="2C1F4302"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65C1137C" w14:textId="77777777" w:rsidTr="00D35ED4">
        <w:trPr>
          <w:trHeight w:val="340"/>
        </w:trPr>
        <w:tc>
          <w:tcPr>
            <w:tcW w:w="1667" w:type="dxa"/>
            <w:shd w:val="clear" w:color="auto" w:fill="auto"/>
            <w:vAlign w:val="center"/>
          </w:tcPr>
          <w:p w14:paraId="17764206" w14:textId="77777777" w:rsidR="00E73E91" w:rsidRPr="007F06D4" w:rsidRDefault="00E73E91" w:rsidP="00D35ED4">
            <w:pPr>
              <w:pStyle w:val="af2"/>
              <w:ind w:right="0"/>
              <w:jc w:val="both"/>
              <w:rPr>
                <w:sz w:val="28"/>
                <w:szCs w:val="28"/>
              </w:rPr>
            </w:pPr>
            <w:r w:rsidRPr="007F06D4">
              <w:rPr>
                <w:i/>
                <w:iCs/>
                <w:sz w:val="28"/>
                <w:szCs w:val="28"/>
                <w:lang w:val="en-US"/>
              </w:rPr>
              <w:t>t</w:t>
            </w:r>
            <w:r w:rsidRPr="007F06D4">
              <w:rPr>
                <w:sz w:val="28"/>
                <w:szCs w:val="28"/>
                <w:vertAlign w:val="subscript"/>
              </w:rPr>
              <w:t>0</w:t>
            </w:r>
          </w:p>
        </w:tc>
        <w:tc>
          <w:tcPr>
            <w:tcW w:w="4801" w:type="dxa"/>
            <w:shd w:val="clear" w:color="auto" w:fill="auto"/>
            <w:vAlign w:val="center"/>
          </w:tcPr>
          <w:p w14:paraId="2ECFA770" w14:textId="77777777" w:rsidR="00E73E91" w:rsidRPr="007F06D4" w:rsidRDefault="00E73E91" w:rsidP="00D35ED4">
            <w:pPr>
              <w:pStyle w:val="af2"/>
              <w:ind w:right="0"/>
              <w:jc w:val="both"/>
              <w:rPr>
                <w:sz w:val="28"/>
                <w:szCs w:val="28"/>
              </w:rPr>
            </w:pPr>
            <w:r w:rsidRPr="007F06D4">
              <w:rPr>
                <w:sz w:val="28"/>
                <w:szCs w:val="28"/>
              </w:rPr>
              <w:t>Температура кипения хладагента</w:t>
            </w:r>
          </w:p>
        </w:tc>
        <w:tc>
          <w:tcPr>
            <w:tcW w:w="1808" w:type="dxa"/>
            <w:shd w:val="clear" w:color="auto" w:fill="auto"/>
            <w:vAlign w:val="center"/>
          </w:tcPr>
          <w:p w14:paraId="6F57438F" w14:textId="77777777" w:rsidR="00E73E91" w:rsidRPr="007F06D4" w:rsidRDefault="00E73E91" w:rsidP="00D35ED4">
            <w:pPr>
              <w:pStyle w:val="af2"/>
              <w:ind w:right="0"/>
              <w:jc w:val="both"/>
              <w:rPr>
                <w:sz w:val="28"/>
                <w:szCs w:val="28"/>
              </w:rPr>
            </w:pPr>
            <w:r w:rsidRPr="007F06D4">
              <w:rPr>
                <w:sz w:val="28"/>
                <w:szCs w:val="28"/>
              </w:rPr>
              <w:t>-13,9</w:t>
            </w:r>
          </w:p>
        </w:tc>
        <w:tc>
          <w:tcPr>
            <w:tcW w:w="1471" w:type="dxa"/>
            <w:shd w:val="clear" w:color="auto" w:fill="auto"/>
            <w:vAlign w:val="center"/>
          </w:tcPr>
          <w:p w14:paraId="01C7B6EB"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0D4BCCDE" w14:textId="77777777" w:rsidTr="00D35ED4">
        <w:trPr>
          <w:trHeight w:val="340"/>
        </w:trPr>
        <w:tc>
          <w:tcPr>
            <w:tcW w:w="1667" w:type="dxa"/>
            <w:shd w:val="clear" w:color="auto" w:fill="auto"/>
            <w:vAlign w:val="center"/>
          </w:tcPr>
          <w:p w14:paraId="3B156C24" w14:textId="77777777" w:rsidR="00E73E91" w:rsidRPr="007F06D4" w:rsidRDefault="00E73E91" w:rsidP="00D35ED4">
            <w:pPr>
              <w:pStyle w:val="af2"/>
              <w:ind w:right="0"/>
              <w:jc w:val="both"/>
              <w:rPr>
                <w:sz w:val="28"/>
                <w:szCs w:val="28"/>
              </w:rPr>
            </w:pPr>
            <w:r w:rsidRPr="007F06D4">
              <w:rPr>
                <w:sz w:val="28"/>
                <w:szCs w:val="28"/>
              </w:rPr>
              <w:t>Pi1</w:t>
            </w:r>
          </w:p>
        </w:tc>
        <w:tc>
          <w:tcPr>
            <w:tcW w:w="4801" w:type="dxa"/>
            <w:shd w:val="clear" w:color="auto" w:fill="auto"/>
            <w:vAlign w:val="center"/>
          </w:tcPr>
          <w:p w14:paraId="3FE287BB" w14:textId="77777777" w:rsidR="00E73E91" w:rsidRPr="007F06D4" w:rsidRDefault="00E73E91" w:rsidP="00D35ED4">
            <w:pPr>
              <w:pStyle w:val="af2"/>
              <w:ind w:right="0"/>
              <w:jc w:val="both"/>
              <w:rPr>
                <w:sz w:val="28"/>
                <w:szCs w:val="28"/>
              </w:rPr>
            </w:pPr>
            <w:r w:rsidRPr="007F06D4">
              <w:rPr>
                <w:sz w:val="28"/>
                <w:szCs w:val="28"/>
              </w:rPr>
              <w:t>Давление конденсации хладагента (изб.)</w:t>
            </w:r>
          </w:p>
        </w:tc>
        <w:tc>
          <w:tcPr>
            <w:tcW w:w="1808" w:type="dxa"/>
            <w:shd w:val="clear" w:color="auto" w:fill="auto"/>
            <w:vAlign w:val="center"/>
          </w:tcPr>
          <w:p w14:paraId="707DE4ED" w14:textId="77777777" w:rsidR="00E73E91" w:rsidRPr="007F06D4" w:rsidRDefault="00E73E91" w:rsidP="00D35ED4">
            <w:pPr>
              <w:pStyle w:val="af2"/>
              <w:ind w:right="0"/>
              <w:jc w:val="both"/>
              <w:rPr>
                <w:sz w:val="28"/>
                <w:szCs w:val="28"/>
              </w:rPr>
            </w:pPr>
            <w:r w:rsidRPr="007F06D4">
              <w:rPr>
                <w:sz w:val="28"/>
                <w:szCs w:val="28"/>
              </w:rPr>
              <w:t>8,0</w:t>
            </w:r>
          </w:p>
        </w:tc>
        <w:tc>
          <w:tcPr>
            <w:tcW w:w="1471" w:type="dxa"/>
            <w:shd w:val="clear" w:color="auto" w:fill="auto"/>
            <w:vAlign w:val="center"/>
          </w:tcPr>
          <w:p w14:paraId="28C449B1" w14:textId="4206D73F" w:rsidR="00E73E91" w:rsidRPr="007F06D4" w:rsidRDefault="00234DD9" w:rsidP="00D35ED4">
            <w:pPr>
              <w:pStyle w:val="af2"/>
              <w:ind w:right="0"/>
              <w:jc w:val="both"/>
              <w:rPr>
                <w:sz w:val="28"/>
                <w:szCs w:val="28"/>
              </w:rPr>
            </w:pPr>
            <w:r w:rsidRPr="007F06D4">
              <w:rPr>
                <w:sz w:val="28"/>
                <w:szCs w:val="28"/>
              </w:rPr>
              <w:t>10</w:t>
            </w:r>
            <w:r w:rsidRPr="007F06D4">
              <w:rPr>
                <w:sz w:val="28"/>
                <w:szCs w:val="28"/>
                <w:vertAlign w:val="superscript"/>
              </w:rPr>
              <w:t>5</w:t>
            </w:r>
            <w:r w:rsidRPr="007F06D4">
              <w:rPr>
                <w:sz w:val="28"/>
                <w:szCs w:val="28"/>
              </w:rPr>
              <w:t>Па</w:t>
            </w:r>
          </w:p>
        </w:tc>
      </w:tr>
      <w:tr w:rsidR="007F06D4" w:rsidRPr="007F06D4" w14:paraId="29F0D9A6" w14:textId="77777777" w:rsidTr="00D35ED4">
        <w:trPr>
          <w:trHeight w:val="340"/>
        </w:trPr>
        <w:tc>
          <w:tcPr>
            <w:tcW w:w="1667" w:type="dxa"/>
            <w:shd w:val="clear" w:color="auto" w:fill="auto"/>
            <w:vAlign w:val="center"/>
          </w:tcPr>
          <w:p w14:paraId="2FFF11A7" w14:textId="77777777" w:rsidR="00E73E91" w:rsidRPr="007F06D4" w:rsidRDefault="00E73E91" w:rsidP="00D35ED4">
            <w:pPr>
              <w:pStyle w:val="af2"/>
              <w:ind w:right="0"/>
              <w:jc w:val="both"/>
              <w:rPr>
                <w:sz w:val="28"/>
                <w:szCs w:val="28"/>
              </w:rPr>
            </w:pPr>
            <w:r w:rsidRPr="007F06D4">
              <w:rPr>
                <w:sz w:val="28"/>
                <w:szCs w:val="28"/>
              </w:rPr>
              <w:t>Pi2</w:t>
            </w:r>
          </w:p>
        </w:tc>
        <w:tc>
          <w:tcPr>
            <w:tcW w:w="4801" w:type="dxa"/>
            <w:shd w:val="clear" w:color="auto" w:fill="auto"/>
            <w:vAlign w:val="center"/>
          </w:tcPr>
          <w:p w14:paraId="67550590" w14:textId="77777777" w:rsidR="00E73E91" w:rsidRPr="007F06D4" w:rsidRDefault="00E73E91" w:rsidP="00D35ED4">
            <w:pPr>
              <w:pStyle w:val="af2"/>
              <w:ind w:right="0"/>
              <w:jc w:val="both"/>
              <w:rPr>
                <w:sz w:val="28"/>
                <w:szCs w:val="28"/>
              </w:rPr>
            </w:pPr>
            <w:r w:rsidRPr="007F06D4">
              <w:rPr>
                <w:sz w:val="28"/>
                <w:szCs w:val="28"/>
              </w:rPr>
              <w:t>Давление кипения хладагента (изб.)</w:t>
            </w:r>
          </w:p>
        </w:tc>
        <w:tc>
          <w:tcPr>
            <w:tcW w:w="1808" w:type="dxa"/>
            <w:shd w:val="clear" w:color="auto" w:fill="auto"/>
            <w:vAlign w:val="center"/>
          </w:tcPr>
          <w:p w14:paraId="43C3539B" w14:textId="77777777" w:rsidR="00E73E91" w:rsidRPr="007F06D4" w:rsidRDefault="00E73E91" w:rsidP="00D35ED4">
            <w:pPr>
              <w:pStyle w:val="af2"/>
              <w:ind w:right="0"/>
              <w:jc w:val="both"/>
              <w:rPr>
                <w:sz w:val="28"/>
                <w:szCs w:val="28"/>
              </w:rPr>
            </w:pPr>
            <w:r w:rsidRPr="007F06D4">
              <w:rPr>
                <w:sz w:val="28"/>
                <w:szCs w:val="28"/>
              </w:rPr>
              <w:t>0,7</w:t>
            </w:r>
          </w:p>
        </w:tc>
        <w:tc>
          <w:tcPr>
            <w:tcW w:w="1471" w:type="dxa"/>
            <w:shd w:val="clear" w:color="auto" w:fill="auto"/>
            <w:vAlign w:val="center"/>
          </w:tcPr>
          <w:p w14:paraId="376B4989" w14:textId="0FC751B1" w:rsidR="00E73E91" w:rsidRPr="007F06D4" w:rsidRDefault="00234DD9" w:rsidP="00D35ED4">
            <w:pPr>
              <w:pStyle w:val="af2"/>
              <w:ind w:right="0"/>
              <w:jc w:val="both"/>
              <w:rPr>
                <w:sz w:val="28"/>
                <w:szCs w:val="28"/>
              </w:rPr>
            </w:pPr>
            <w:r w:rsidRPr="007F06D4">
              <w:rPr>
                <w:sz w:val="28"/>
                <w:szCs w:val="28"/>
              </w:rPr>
              <w:t>10</w:t>
            </w:r>
            <w:r w:rsidRPr="007F06D4">
              <w:rPr>
                <w:sz w:val="28"/>
                <w:szCs w:val="28"/>
                <w:vertAlign w:val="superscript"/>
              </w:rPr>
              <w:t>5</w:t>
            </w:r>
            <w:r w:rsidRPr="007F06D4">
              <w:rPr>
                <w:sz w:val="28"/>
                <w:szCs w:val="28"/>
              </w:rPr>
              <w:t>Па</w:t>
            </w:r>
          </w:p>
        </w:tc>
      </w:tr>
      <w:tr w:rsidR="00E73E91" w:rsidRPr="007F06D4" w14:paraId="07A8CC9E" w14:textId="77777777" w:rsidTr="00D35ED4">
        <w:trPr>
          <w:trHeight w:val="340"/>
        </w:trPr>
        <w:tc>
          <w:tcPr>
            <w:tcW w:w="1667" w:type="dxa"/>
            <w:shd w:val="clear" w:color="auto" w:fill="auto"/>
            <w:vAlign w:val="center"/>
          </w:tcPr>
          <w:p w14:paraId="17DA76B8" w14:textId="77777777" w:rsidR="00E73E91" w:rsidRPr="007F06D4" w:rsidRDefault="00E73E91" w:rsidP="00D35ED4">
            <w:pPr>
              <w:pStyle w:val="af2"/>
              <w:ind w:right="0"/>
              <w:jc w:val="both"/>
              <w:rPr>
                <w:sz w:val="28"/>
                <w:szCs w:val="28"/>
                <w:lang w:val="en-US"/>
              </w:rPr>
            </w:pPr>
            <w:r w:rsidRPr="007F06D4">
              <w:rPr>
                <w:i/>
                <w:iCs/>
                <w:sz w:val="28"/>
                <w:szCs w:val="28"/>
                <w:lang w:val="en-US"/>
              </w:rPr>
              <w:t>N</w:t>
            </w:r>
            <w:r w:rsidRPr="007F06D4">
              <w:rPr>
                <w:sz w:val="28"/>
                <w:szCs w:val="28"/>
                <w:vertAlign w:val="subscript"/>
                <w:lang w:val="en-US"/>
              </w:rPr>
              <w:t>e</w:t>
            </w:r>
          </w:p>
        </w:tc>
        <w:tc>
          <w:tcPr>
            <w:tcW w:w="4801" w:type="dxa"/>
            <w:shd w:val="clear" w:color="auto" w:fill="auto"/>
            <w:vAlign w:val="center"/>
          </w:tcPr>
          <w:p w14:paraId="33093A46" w14:textId="77777777" w:rsidR="00E73E91" w:rsidRPr="007F06D4" w:rsidRDefault="00E73E91" w:rsidP="00D35ED4">
            <w:pPr>
              <w:pStyle w:val="af2"/>
              <w:ind w:right="0"/>
              <w:jc w:val="both"/>
              <w:rPr>
                <w:sz w:val="28"/>
                <w:szCs w:val="28"/>
              </w:rPr>
            </w:pPr>
            <w:r w:rsidRPr="007F06D4">
              <w:rPr>
                <w:sz w:val="28"/>
                <w:szCs w:val="28"/>
              </w:rPr>
              <w:t>Потребляемая мощность всей системы (компрессор, воздухоохладитель, насосы, конденсатор)</w:t>
            </w:r>
          </w:p>
        </w:tc>
        <w:tc>
          <w:tcPr>
            <w:tcW w:w="1808" w:type="dxa"/>
            <w:shd w:val="clear" w:color="auto" w:fill="auto"/>
            <w:vAlign w:val="center"/>
          </w:tcPr>
          <w:p w14:paraId="040D6993" w14:textId="77777777" w:rsidR="00E73E91" w:rsidRPr="007F06D4" w:rsidRDefault="00E73E91" w:rsidP="00D35ED4">
            <w:pPr>
              <w:pStyle w:val="af2"/>
              <w:ind w:right="0"/>
              <w:jc w:val="both"/>
              <w:rPr>
                <w:sz w:val="28"/>
                <w:szCs w:val="28"/>
              </w:rPr>
            </w:pPr>
            <w:r w:rsidRPr="007F06D4">
              <w:rPr>
                <w:sz w:val="28"/>
                <w:szCs w:val="28"/>
              </w:rPr>
              <w:t>402</w:t>
            </w:r>
          </w:p>
        </w:tc>
        <w:tc>
          <w:tcPr>
            <w:tcW w:w="1471" w:type="dxa"/>
            <w:shd w:val="clear" w:color="auto" w:fill="auto"/>
            <w:vAlign w:val="center"/>
          </w:tcPr>
          <w:p w14:paraId="1197CD39" w14:textId="77777777" w:rsidR="00E73E91" w:rsidRPr="007F06D4" w:rsidRDefault="00E73E91" w:rsidP="00D35ED4">
            <w:pPr>
              <w:pStyle w:val="af2"/>
              <w:ind w:right="0"/>
              <w:jc w:val="both"/>
              <w:rPr>
                <w:sz w:val="28"/>
                <w:szCs w:val="28"/>
              </w:rPr>
            </w:pPr>
            <w:r w:rsidRPr="007F06D4">
              <w:rPr>
                <w:sz w:val="28"/>
                <w:szCs w:val="28"/>
              </w:rPr>
              <w:t>Вт</w:t>
            </w:r>
          </w:p>
        </w:tc>
      </w:tr>
    </w:tbl>
    <w:p w14:paraId="71BE72C2" w14:textId="77777777" w:rsidR="00E73E91" w:rsidRPr="007F06D4" w:rsidRDefault="00E73E91" w:rsidP="00E73E91">
      <w:pPr>
        <w:ind w:firstLine="709"/>
        <w:jc w:val="both"/>
        <w:rPr>
          <w:sz w:val="28"/>
          <w:szCs w:val="28"/>
        </w:rPr>
      </w:pPr>
    </w:p>
    <w:p w14:paraId="32456082" w14:textId="77777777" w:rsidR="00E73E91" w:rsidRPr="007F06D4" w:rsidRDefault="00E73E91" w:rsidP="00E73E91">
      <w:pPr>
        <w:ind w:firstLine="709"/>
        <w:jc w:val="both"/>
        <w:rPr>
          <w:sz w:val="28"/>
          <w:szCs w:val="28"/>
        </w:rPr>
        <w:sectPr w:rsidR="00E73E91" w:rsidRPr="007F06D4" w:rsidSect="00750C43">
          <w:footerReference w:type="default" r:id="rId144"/>
          <w:pgSz w:w="11907" w:h="16839" w:code="9"/>
          <w:pgMar w:top="1134" w:right="567" w:bottom="1134" w:left="1701" w:header="709" w:footer="709" w:gutter="0"/>
          <w:cols w:space="708"/>
          <w:titlePg/>
          <w:docGrid w:linePitch="381"/>
        </w:sectPr>
      </w:pPr>
      <w:r w:rsidRPr="007F06D4">
        <w:rPr>
          <w:sz w:val="28"/>
          <w:szCs w:val="28"/>
        </w:rPr>
        <w:t xml:space="preserve">В соответствии с принципиальной схемой  </w:t>
      </w:r>
      <w:r w:rsidRPr="007F06D4">
        <w:rPr>
          <w:sz w:val="28"/>
          <w:szCs w:val="28"/>
          <w:lang w:val="en-US"/>
        </w:rPr>
        <w:t>Ti</w:t>
      </w:r>
      <w:r w:rsidRPr="007F06D4">
        <w:rPr>
          <w:sz w:val="28"/>
          <w:szCs w:val="28"/>
        </w:rPr>
        <w:t>1 –  температура нагнетания хладагента;  Ti2 – температура хладагента после КВО;  Ti3 – температура хладагента после КЖО; Ti4 – температура теплоносителя в аккумуляторе; Ti5 – температура поверхности радиатора; Ti6 – температура воздуха на улице; Ti7 – температура воздуха в холодильной  камере; Ti8 – температура хладагента на выходе из воздухоохладителя; Ti9 – температура воздуха на входе в КВО.</w:t>
      </w:r>
    </w:p>
    <w:p w14:paraId="2A942196" w14:textId="77777777" w:rsidR="00E73E91" w:rsidRPr="007F06D4" w:rsidRDefault="00E73E91" w:rsidP="00E73E91">
      <w:pPr>
        <w:pStyle w:val="afffa"/>
        <w:spacing w:before="0"/>
        <w:rPr>
          <w:szCs w:val="28"/>
        </w:rPr>
      </w:pPr>
      <w:r w:rsidRPr="007F06D4">
        <w:rPr>
          <w:szCs w:val="28"/>
        </w:rPr>
        <w:lastRenderedPageBreak/>
        <w:t>Таблица</w:t>
      </w:r>
      <w:r w:rsidRPr="007F06D4">
        <w:rPr>
          <w:szCs w:val="28"/>
          <w:lang w:val="en-US"/>
        </w:rPr>
        <w:t> </w:t>
      </w:r>
      <w:r w:rsidRPr="007F06D4">
        <w:rPr>
          <w:szCs w:val="28"/>
        </w:rPr>
        <w:t>А.2 – Результаты эксперимента Т1-1</w:t>
      </w:r>
    </w:p>
    <w:p w14:paraId="0FD9407A" w14:textId="77777777" w:rsidR="00E73E91" w:rsidRPr="007F06D4" w:rsidRDefault="00E73E91" w:rsidP="00E73E91">
      <w:pPr>
        <w:pStyle w:val="afffa"/>
        <w:spacing w:before="0"/>
        <w:rPr>
          <w:szCs w:val="28"/>
        </w:rPr>
      </w:pPr>
    </w:p>
    <w:tbl>
      <w:tblPr>
        <w:tblW w:w="488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2408"/>
        <w:gridCol w:w="798"/>
        <w:gridCol w:w="890"/>
        <w:gridCol w:w="784"/>
        <w:gridCol w:w="756"/>
        <w:gridCol w:w="756"/>
        <w:gridCol w:w="756"/>
        <w:gridCol w:w="756"/>
        <w:gridCol w:w="756"/>
        <w:gridCol w:w="756"/>
        <w:gridCol w:w="913"/>
        <w:gridCol w:w="913"/>
        <w:gridCol w:w="836"/>
        <w:gridCol w:w="756"/>
        <w:gridCol w:w="576"/>
      </w:tblGrid>
      <w:tr w:rsidR="007F06D4" w:rsidRPr="007F06D4" w14:paraId="3D59EB18" w14:textId="77777777" w:rsidTr="00D35ED4">
        <w:trPr>
          <w:trHeight w:val="454"/>
        </w:trPr>
        <w:tc>
          <w:tcPr>
            <w:tcW w:w="286" w:type="pct"/>
            <w:shd w:val="clear" w:color="auto" w:fill="auto"/>
            <w:noWrap/>
            <w:vAlign w:val="center"/>
            <w:hideMark/>
          </w:tcPr>
          <w:p w14:paraId="1C8B38A7" w14:textId="77777777" w:rsidR="00E73E91" w:rsidRPr="007F06D4" w:rsidRDefault="00E73E91" w:rsidP="00D35ED4">
            <w:pPr>
              <w:jc w:val="both"/>
              <w:rPr>
                <w:sz w:val="24"/>
                <w:szCs w:val="24"/>
              </w:rPr>
            </w:pPr>
            <w:r w:rsidRPr="007F06D4">
              <w:rPr>
                <w:sz w:val="24"/>
                <w:szCs w:val="24"/>
              </w:rPr>
              <w:t>τ</w:t>
            </w:r>
          </w:p>
        </w:tc>
        <w:tc>
          <w:tcPr>
            <w:tcW w:w="843" w:type="pct"/>
            <w:shd w:val="clear" w:color="auto" w:fill="auto"/>
            <w:noWrap/>
            <w:vAlign w:val="center"/>
            <w:hideMark/>
          </w:tcPr>
          <w:p w14:paraId="24091837" w14:textId="77777777" w:rsidR="00E73E91" w:rsidRPr="007F06D4" w:rsidRDefault="00E73E91" w:rsidP="00D35ED4">
            <w:pPr>
              <w:jc w:val="both"/>
              <w:rPr>
                <w:sz w:val="24"/>
                <w:szCs w:val="24"/>
              </w:rPr>
            </w:pPr>
            <w:r w:rsidRPr="007F06D4">
              <w:rPr>
                <w:sz w:val="24"/>
                <w:szCs w:val="24"/>
              </w:rPr>
              <w:t>Компрессор работает</w:t>
            </w:r>
          </w:p>
        </w:tc>
        <w:tc>
          <w:tcPr>
            <w:tcW w:w="304" w:type="pct"/>
            <w:shd w:val="clear" w:color="auto" w:fill="auto"/>
            <w:noWrap/>
            <w:vAlign w:val="center"/>
            <w:hideMark/>
          </w:tcPr>
          <w:p w14:paraId="0BF2BCA4" w14:textId="77777777" w:rsidR="00E73E91" w:rsidRPr="007F06D4" w:rsidRDefault="00E73E91" w:rsidP="00D35ED4">
            <w:pPr>
              <w:jc w:val="both"/>
              <w:rPr>
                <w:sz w:val="24"/>
                <w:szCs w:val="24"/>
              </w:rPr>
            </w:pPr>
            <w:r w:rsidRPr="007F06D4">
              <w:rPr>
                <w:sz w:val="24"/>
                <w:szCs w:val="24"/>
              </w:rPr>
              <w:t>Ti1</w:t>
            </w:r>
          </w:p>
        </w:tc>
        <w:tc>
          <w:tcPr>
            <w:tcW w:w="336" w:type="pct"/>
            <w:shd w:val="clear" w:color="auto" w:fill="auto"/>
            <w:noWrap/>
            <w:vAlign w:val="center"/>
            <w:hideMark/>
          </w:tcPr>
          <w:p w14:paraId="7A3B9E11" w14:textId="77777777" w:rsidR="00E73E91" w:rsidRPr="007F06D4" w:rsidRDefault="00E73E91" w:rsidP="00D35ED4">
            <w:pPr>
              <w:jc w:val="both"/>
              <w:rPr>
                <w:sz w:val="24"/>
                <w:szCs w:val="24"/>
              </w:rPr>
            </w:pPr>
            <w:r w:rsidRPr="007F06D4">
              <w:rPr>
                <w:sz w:val="24"/>
                <w:szCs w:val="24"/>
              </w:rPr>
              <w:t>Ti2</w:t>
            </w:r>
          </w:p>
        </w:tc>
        <w:tc>
          <w:tcPr>
            <w:tcW w:w="299" w:type="pct"/>
            <w:shd w:val="clear" w:color="auto" w:fill="auto"/>
            <w:noWrap/>
            <w:vAlign w:val="center"/>
            <w:hideMark/>
          </w:tcPr>
          <w:p w14:paraId="5C2BDEBF" w14:textId="77777777" w:rsidR="00E73E91" w:rsidRPr="007F06D4" w:rsidRDefault="00E73E91" w:rsidP="00D35ED4">
            <w:pPr>
              <w:jc w:val="both"/>
              <w:rPr>
                <w:sz w:val="24"/>
                <w:szCs w:val="24"/>
              </w:rPr>
            </w:pPr>
            <w:r w:rsidRPr="007F06D4">
              <w:rPr>
                <w:sz w:val="24"/>
                <w:szCs w:val="24"/>
              </w:rPr>
              <w:t>Ti3</w:t>
            </w:r>
          </w:p>
        </w:tc>
        <w:tc>
          <w:tcPr>
            <w:tcW w:w="268" w:type="pct"/>
            <w:shd w:val="clear" w:color="auto" w:fill="auto"/>
            <w:noWrap/>
            <w:vAlign w:val="center"/>
            <w:hideMark/>
          </w:tcPr>
          <w:p w14:paraId="1A0D26DF" w14:textId="77777777" w:rsidR="00E73E91" w:rsidRPr="007F06D4" w:rsidRDefault="00E73E91" w:rsidP="00D35ED4">
            <w:pPr>
              <w:jc w:val="both"/>
              <w:rPr>
                <w:sz w:val="24"/>
                <w:szCs w:val="24"/>
              </w:rPr>
            </w:pPr>
            <w:r w:rsidRPr="007F06D4">
              <w:rPr>
                <w:sz w:val="24"/>
                <w:szCs w:val="24"/>
              </w:rPr>
              <w:t>Ti4</w:t>
            </w:r>
          </w:p>
        </w:tc>
        <w:tc>
          <w:tcPr>
            <w:tcW w:w="266" w:type="pct"/>
            <w:shd w:val="clear" w:color="auto" w:fill="auto"/>
            <w:noWrap/>
            <w:vAlign w:val="center"/>
            <w:hideMark/>
          </w:tcPr>
          <w:p w14:paraId="0598F88E" w14:textId="77777777" w:rsidR="00E73E91" w:rsidRPr="007F06D4" w:rsidRDefault="00E73E91" w:rsidP="00D35ED4">
            <w:pPr>
              <w:jc w:val="both"/>
              <w:rPr>
                <w:sz w:val="24"/>
                <w:szCs w:val="24"/>
              </w:rPr>
            </w:pPr>
            <w:r w:rsidRPr="007F06D4">
              <w:rPr>
                <w:sz w:val="24"/>
                <w:szCs w:val="24"/>
              </w:rPr>
              <w:t>Ti5</w:t>
            </w:r>
          </w:p>
        </w:tc>
        <w:tc>
          <w:tcPr>
            <w:tcW w:w="264" w:type="pct"/>
            <w:shd w:val="clear" w:color="auto" w:fill="auto"/>
            <w:noWrap/>
            <w:vAlign w:val="center"/>
            <w:hideMark/>
          </w:tcPr>
          <w:p w14:paraId="58841442" w14:textId="77777777" w:rsidR="00E73E91" w:rsidRPr="007F06D4" w:rsidRDefault="00E73E91" w:rsidP="00D35ED4">
            <w:pPr>
              <w:jc w:val="both"/>
              <w:rPr>
                <w:sz w:val="24"/>
                <w:szCs w:val="24"/>
              </w:rPr>
            </w:pPr>
            <w:r w:rsidRPr="007F06D4">
              <w:rPr>
                <w:sz w:val="24"/>
                <w:szCs w:val="24"/>
              </w:rPr>
              <w:t>Ti6</w:t>
            </w:r>
          </w:p>
        </w:tc>
        <w:tc>
          <w:tcPr>
            <w:tcW w:w="264" w:type="pct"/>
            <w:shd w:val="clear" w:color="auto" w:fill="auto"/>
            <w:noWrap/>
            <w:vAlign w:val="center"/>
            <w:hideMark/>
          </w:tcPr>
          <w:p w14:paraId="5E0A1C6A" w14:textId="77777777" w:rsidR="00E73E91" w:rsidRPr="007F06D4" w:rsidRDefault="00E73E91" w:rsidP="00D35ED4">
            <w:pPr>
              <w:jc w:val="both"/>
              <w:rPr>
                <w:sz w:val="24"/>
                <w:szCs w:val="24"/>
              </w:rPr>
            </w:pPr>
            <w:r w:rsidRPr="007F06D4">
              <w:rPr>
                <w:sz w:val="24"/>
                <w:szCs w:val="24"/>
              </w:rPr>
              <w:t>Ti7</w:t>
            </w:r>
          </w:p>
        </w:tc>
        <w:tc>
          <w:tcPr>
            <w:tcW w:w="319" w:type="pct"/>
            <w:shd w:val="clear" w:color="auto" w:fill="auto"/>
            <w:noWrap/>
            <w:vAlign w:val="center"/>
            <w:hideMark/>
          </w:tcPr>
          <w:p w14:paraId="44F0F2B0" w14:textId="77777777" w:rsidR="00E73E91" w:rsidRPr="007F06D4" w:rsidRDefault="00E73E91" w:rsidP="00D35ED4">
            <w:pPr>
              <w:jc w:val="both"/>
              <w:rPr>
                <w:sz w:val="24"/>
                <w:szCs w:val="24"/>
              </w:rPr>
            </w:pPr>
            <w:r w:rsidRPr="007F06D4">
              <w:rPr>
                <w:sz w:val="24"/>
                <w:szCs w:val="24"/>
              </w:rPr>
              <w:t>Ti8</w:t>
            </w:r>
          </w:p>
        </w:tc>
        <w:tc>
          <w:tcPr>
            <w:tcW w:w="264" w:type="pct"/>
            <w:shd w:val="clear" w:color="auto" w:fill="auto"/>
            <w:noWrap/>
            <w:vAlign w:val="center"/>
            <w:hideMark/>
          </w:tcPr>
          <w:p w14:paraId="6A9B1E28" w14:textId="77777777" w:rsidR="00E73E91" w:rsidRPr="007F06D4" w:rsidRDefault="00E73E91" w:rsidP="00D35ED4">
            <w:pPr>
              <w:jc w:val="both"/>
              <w:rPr>
                <w:sz w:val="24"/>
                <w:szCs w:val="24"/>
              </w:rPr>
            </w:pPr>
            <w:r w:rsidRPr="007F06D4">
              <w:rPr>
                <w:sz w:val="24"/>
                <w:szCs w:val="24"/>
              </w:rPr>
              <w:t>Ti9</w:t>
            </w:r>
          </w:p>
        </w:tc>
        <w:tc>
          <w:tcPr>
            <w:tcW w:w="240" w:type="pct"/>
            <w:shd w:val="clear" w:color="auto" w:fill="auto"/>
            <w:noWrap/>
            <w:vAlign w:val="center"/>
            <w:hideMark/>
          </w:tcPr>
          <w:p w14:paraId="5BE0C4AA" w14:textId="77777777" w:rsidR="00E73E91" w:rsidRPr="007F06D4" w:rsidRDefault="00E73E91" w:rsidP="00D35ED4">
            <w:pPr>
              <w:jc w:val="both"/>
              <w:rPr>
                <w:sz w:val="24"/>
                <w:szCs w:val="24"/>
              </w:rPr>
            </w:pPr>
            <w:r w:rsidRPr="007F06D4">
              <w:rPr>
                <w:sz w:val="24"/>
                <w:szCs w:val="24"/>
              </w:rPr>
              <w:t>Pi1</w:t>
            </w:r>
          </w:p>
        </w:tc>
        <w:tc>
          <w:tcPr>
            <w:tcW w:w="273" w:type="pct"/>
            <w:shd w:val="clear" w:color="auto" w:fill="auto"/>
            <w:noWrap/>
            <w:vAlign w:val="center"/>
            <w:hideMark/>
          </w:tcPr>
          <w:p w14:paraId="58E58952" w14:textId="77777777" w:rsidR="00E73E91" w:rsidRPr="007F06D4" w:rsidRDefault="00E73E91" w:rsidP="00D35ED4">
            <w:pPr>
              <w:jc w:val="both"/>
              <w:rPr>
                <w:sz w:val="24"/>
                <w:szCs w:val="24"/>
              </w:rPr>
            </w:pPr>
            <w:r w:rsidRPr="007F06D4">
              <w:rPr>
                <w:sz w:val="24"/>
                <w:szCs w:val="24"/>
              </w:rPr>
              <w:t>Pi2</w:t>
            </w:r>
          </w:p>
        </w:tc>
        <w:tc>
          <w:tcPr>
            <w:tcW w:w="291" w:type="pct"/>
            <w:shd w:val="clear" w:color="auto" w:fill="auto"/>
            <w:noWrap/>
            <w:vAlign w:val="center"/>
            <w:hideMark/>
          </w:tcPr>
          <w:p w14:paraId="78D1E747" w14:textId="77777777" w:rsidR="00E73E91" w:rsidRPr="007F06D4" w:rsidRDefault="00E73E91" w:rsidP="00D35ED4">
            <w:pPr>
              <w:jc w:val="both"/>
              <w:rPr>
                <w:sz w:val="24"/>
                <w:szCs w:val="24"/>
              </w:rPr>
            </w:pPr>
            <w:r w:rsidRPr="007F06D4">
              <w:rPr>
                <w:i/>
                <w:iCs/>
                <w:sz w:val="24"/>
                <w:szCs w:val="24"/>
              </w:rPr>
              <w:t>t</w:t>
            </w:r>
            <w:r w:rsidRPr="007F06D4">
              <w:rPr>
                <w:sz w:val="24"/>
                <w:szCs w:val="24"/>
                <w:vertAlign w:val="subscript"/>
              </w:rPr>
              <w:t>0</w:t>
            </w:r>
          </w:p>
        </w:tc>
        <w:tc>
          <w:tcPr>
            <w:tcW w:w="264" w:type="pct"/>
            <w:shd w:val="clear" w:color="auto" w:fill="auto"/>
            <w:noWrap/>
            <w:vAlign w:val="center"/>
            <w:hideMark/>
          </w:tcPr>
          <w:p w14:paraId="27A27C7D" w14:textId="77777777" w:rsidR="00E73E91" w:rsidRPr="007F06D4" w:rsidRDefault="00E73E91" w:rsidP="00D35ED4">
            <w:pPr>
              <w:jc w:val="both"/>
              <w:rPr>
                <w:sz w:val="24"/>
                <w:szCs w:val="24"/>
                <w:lang w:val="en-US"/>
              </w:rPr>
            </w:pPr>
            <w:r w:rsidRPr="007F06D4">
              <w:rPr>
                <w:i/>
                <w:iCs/>
                <w:sz w:val="24"/>
                <w:szCs w:val="24"/>
              </w:rPr>
              <w:t>t</w:t>
            </w:r>
            <w:r w:rsidRPr="007F06D4">
              <w:rPr>
                <w:sz w:val="24"/>
                <w:szCs w:val="24"/>
                <w:vertAlign w:val="subscript"/>
                <w:lang w:val="en-US"/>
              </w:rPr>
              <w:t>c</w:t>
            </w:r>
          </w:p>
        </w:tc>
        <w:tc>
          <w:tcPr>
            <w:tcW w:w="219" w:type="pct"/>
            <w:shd w:val="clear" w:color="auto" w:fill="auto"/>
            <w:noWrap/>
            <w:vAlign w:val="center"/>
            <w:hideMark/>
          </w:tcPr>
          <w:p w14:paraId="1F8E9E41" w14:textId="77777777" w:rsidR="00E73E91" w:rsidRPr="007F06D4" w:rsidRDefault="00E73E91" w:rsidP="00D35ED4">
            <w:pPr>
              <w:jc w:val="both"/>
              <w:rPr>
                <w:sz w:val="24"/>
                <w:szCs w:val="24"/>
              </w:rPr>
            </w:pPr>
            <w:r w:rsidRPr="007F06D4">
              <w:rPr>
                <w:i/>
                <w:iCs/>
                <w:sz w:val="24"/>
                <w:szCs w:val="24"/>
              </w:rPr>
              <w:t>N</w:t>
            </w:r>
            <w:r w:rsidRPr="007F06D4">
              <w:rPr>
                <w:sz w:val="24"/>
                <w:szCs w:val="24"/>
                <w:vertAlign w:val="subscript"/>
              </w:rPr>
              <w:t>e</w:t>
            </w:r>
          </w:p>
        </w:tc>
      </w:tr>
      <w:tr w:rsidR="007F06D4" w:rsidRPr="007F06D4" w14:paraId="7F461EA3" w14:textId="77777777" w:rsidTr="00D35ED4">
        <w:trPr>
          <w:trHeight w:val="600"/>
        </w:trPr>
        <w:tc>
          <w:tcPr>
            <w:tcW w:w="286" w:type="pct"/>
            <w:shd w:val="clear" w:color="auto" w:fill="auto"/>
            <w:vAlign w:val="center"/>
            <w:hideMark/>
          </w:tcPr>
          <w:p w14:paraId="3D9CDC7F" w14:textId="77777777" w:rsidR="00E73E91" w:rsidRPr="007F06D4" w:rsidRDefault="00E73E91" w:rsidP="00D35ED4">
            <w:pPr>
              <w:jc w:val="both"/>
              <w:rPr>
                <w:sz w:val="24"/>
                <w:szCs w:val="24"/>
              </w:rPr>
            </w:pPr>
            <w:r w:rsidRPr="007F06D4">
              <w:rPr>
                <w:sz w:val="24"/>
                <w:szCs w:val="24"/>
              </w:rPr>
              <w:t>чч:мм</w:t>
            </w:r>
          </w:p>
        </w:tc>
        <w:tc>
          <w:tcPr>
            <w:tcW w:w="843" w:type="pct"/>
            <w:shd w:val="clear" w:color="auto" w:fill="auto"/>
            <w:noWrap/>
            <w:vAlign w:val="center"/>
            <w:hideMark/>
          </w:tcPr>
          <w:p w14:paraId="45C3D9BD" w14:textId="77777777" w:rsidR="00E73E91" w:rsidRPr="007F06D4" w:rsidRDefault="00E73E91" w:rsidP="00D35ED4">
            <w:pPr>
              <w:jc w:val="both"/>
              <w:rPr>
                <w:sz w:val="24"/>
                <w:szCs w:val="24"/>
              </w:rPr>
            </w:pPr>
            <w:r w:rsidRPr="007F06D4">
              <w:rPr>
                <w:sz w:val="24"/>
                <w:szCs w:val="24"/>
              </w:rPr>
              <w:t>да / нет</w:t>
            </w:r>
          </w:p>
        </w:tc>
        <w:tc>
          <w:tcPr>
            <w:tcW w:w="304" w:type="pct"/>
            <w:shd w:val="clear" w:color="auto" w:fill="auto"/>
            <w:vAlign w:val="center"/>
            <w:hideMark/>
          </w:tcPr>
          <w:p w14:paraId="05850D31" w14:textId="77777777" w:rsidR="00E73E91" w:rsidRPr="007F06D4" w:rsidRDefault="00E73E91" w:rsidP="00D35ED4">
            <w:pPr>
              <w:jc w:val="both"/>
              <w:rPr>
                <w:sz w:val="24"/>
                <w:szCs w:val="24"/>
              </w:rPr>
            </w:pPr>
            <w:r w:rsidRPr="007F06D4">
              <w:rPr>
                <w:sz w:val="24"/>
                <w:szCs w:val="24"/>
              </w:rPr>
              <w:t>°С</w:t>
            </w:r>
          </w:p>
        </w:tc>
        <w:tc>
          <w:tcPr>
            <w:tcW w:w="336" w:type="pct"/>
            <w:shd w:val="clear" w:color="auto" w:fill="auto"/>
            <w:vAlign w:val="center"/>
            <w:hideMark/>
          </w:tcPr>
          <w:p w14:paraId="5C57C8FF" w14:textId="77777777" w:rsidR="00E73E91" w:rsidRPr="007F06D4" w:rsidRDefault="00E73E91" w:rsidP="00D35ED4">
            <w:pPr>
              <w:jc w:val="both"/>
              <w:rPr>
                <w:sz w:val="24"/>
                <w:szCs w:val="24"/>
              </w:rPr>
            </w:pPr>
            <w:r w:rsidRPr="007F06D4">
              <w:rPr>
                <w:sz w:val="24"/>
                <w:szCs w:val="24"/>
              </w:rPr>
              <w:t>°С</w:t>
            </w:r>
          </w:p>
        </w:tc>
        <w:tc>
          <w:tcPr>
            <w:tcW w:w="299" w:type="pct"/>
            <w:shd w:val="clear" w:color="auto" w:fill="auto"/>
            <w:vAlign w:val="center"/>
            <w:hideMark/>
          </w:tcPr>
          <w:p w14:paraId="2EC6C152" w14:textId="77777777" w:rsidR="00E73E91" w:rsidRPr="007F06D4" w:rsidRDefault="00E73E91" w:rsidP="00D35ED4">
            <w:pPr>
              <w:jc w:val="both"/>
              <w:rPr>
                <w:sz w:val="24"/>
                <w:szCs w:val="24"/>
              </w:rPr>
            </w:pPr>
            <w:r w:rsidRPr="007F06D4">
              <w:rPr>
                <w:sz w:val="24"/>
                <w:szCs w:val="24"/>
              </w:rPr>
              <w:t>°С</w:t>
            </w:r>
          </w:p>
        </w:tc>
        <w:tc>
          <w:tcPr>
            <w:tcW w:w="268" w:type="pct"/>
            <w:shd w:val="clear" w:color="auto" w:fill="auto"/>
            <w:vAlign w:val="center"/>
            <w:hideMark/>
          </w:tcPr>
          <w:p w14:paraId="19F322BC" w14:textId="77777777" w:rsidR="00E73E91" w:rsidRPr="007F06D4" w:rsidRDefault="00E73E91" w:rsidP="00D35ED4">
            <w:pPr>
              <w:jc w:val="both"/>
              <w:rPr>
                <w:sz w:val="24"/>
                <w:szCs w:val="24"/>
              </w:rPr>
            </w:pPr>
            <w:r w:rsidRPr="007F06D4">
              <w:rPr>
                <w:sz w:val="24"/>
                <w:szCs w:val="24"/>
              </w:rPr>
              <w:t>°С</w:t>
            </w:r>
          </w:p>
        </w:tc>
        <w:tc>
          <w:tcPr>
            <w:tcW w:w="266" w:type="pct"/>
            <w:shd w:val="clear" w:color="auto" w:fill="auto"/>
            <w:vAlign w:val="center"/>
            <w:hideMark/>
          </w:tcPr>
          <w:p w14:paraId="1F8845C3" w14:textId="77777777" w:rsidR="00E73E91" w:rsidRPr="007F06D4" w:rsidRDefault="00E73E91" w:rsidP="00D35ED4">
            <w:pPr>
              <w:jc w:val="both"/>
              <w:rPr>
                <w:sz w:val="24"/>
                <w:szCs w:val="24"/>
              </w:rPr>
            </w:pPr>
            <w:r w:rsidRPr="007F06D4">
              <w:rPr>
                <w:sz w:val="24"/>
                <w:szCs w:val="24"/>
              </w:rPr>
              <w:t>°С</w:t>
            </w:r>
          </w:p>
        </w:tc>
        <w:tc>
          <w:tcPr>
            <w:tcW w:w="264" w:type="pct"/>
            <w:shd w:val="clear" w:color="auto" w:fill="auto"/>
            <w:vAlign w:val="center"/>
            <w:hideMark/>
          </w:tcPr>
          <w:p w14:paraId="49E91DE9" w14:textId="77777777" w:rsidR="00E73E91" w:rsidRPr="007F06D4" w:rsidRDefault="00E73E91" w:rsidP="00D35ED4">
            <w:pPr>
              <w:jc w:val="both"/>
              <w:rPr>
                <w:sz w:val="24"/>
                <w:szCs w:val="24"/>
              </w:rPr>
            </w:pPr>
            <w:r w:rsidRPr="007F06D4">
              <w:rPr>
                <w:sz w:val="24"/>
                <w:szCs w:val="24"/>
              </w:rPr>
              <w:t>°С</w:t>
            </w:r>
          </w:p>
        </w:tc>
        <w:tc>
          <w:tcPr>
            <w:tcW w:w="264" w:type="pct"/>
            <w:shd w:val="clear" w:color="auto" w:fill="auto"/>
            <w:vAlign w:val="center"/>
            <w:hideMark/>
          </w:tcPr>
          <w:p w14:paraId="0F2D45D8" w14:textId="77777777" w:rsidR="00E73E91" w:rsidRPr="007F06D4" w:rsidRDefault="00E73E91" w:rsidP="00D35ED4">
            <w:pPr>
              <w:jc w:val="both"/>
              <w:rPr>
                <w:sz w:val="24"/>
                <w:szCs w:val="24"/>
              </w:rPr>
            </w:pPr>
            <w:r w:rsidRPr="007F06D4">
              <w:rPr>
                <w:sz w:val="24"/>
                <w:szCs w:val="24"/>
              </w:rPr>
              <w:t>°С</w:t>
            </w:r>
          </w:p>
        </w:tc>
        <w:tc>
          <w:tcPr>
            <w:tcW w:w="319" w:type="pct"/>
            <w:shd w:val="clear" w:color="auto" w:fill="auto"/>
            <w:vAlign w:val="center"/>
            <w:hideMark/>
          </w:tcPr>
          <w:p w14:paraId="56DD2CE9" w14:textId="77777777" w:rsidR="00E73E91" w:rsidRPr="007F06D4" w:rsidRDefault="00E73E91" w:rsidP="00D35ED4">
            <w:pPr>
              <w:jc w:val="both"/>
              <w:rPr>
                <w:sz w:val="24"/>
                <w:szCs w:val="24"/>
              </w:rPr>
            </w:pPr>
            <w:r w:rsidRPr="007F06D4">
              <w:rPr>
                <w:sz w:val="24"/>
                <w:szCs w:val="24"/>
              </w:rPr>
              <w:t>°С</w:t>
            </w:r>
          </w:p>
        </w:tc>
        <w:tc>
          <w:tcPr>
            <w:tcW w:w="264" w:type="pct"/>
            <w:shd w:val="clear" w:color="auto" w:fill="auto"/>
            <w:vAlign w:val="center"/>
            <w:hideMark/>
          </w:tcPr>
          <w:p w14:paraId="7E10BE62" w14:textId="77777777" w:rsidR="00E73E91" w:rsidRPr="007F06D4" w:rsidRDefault="00E73E91" w:rsidP="00D35ED4">
            <w:pPr>
              <w:jc w:val="both"/>
              <w:rPr>
                <w:sz w:val="24"/>
                <w:szCs w:val="24"/>
              </w:rPr>
            </w:pPr>
            <w:r w:rsidRPr="007F06D4">
              <w:rPr>
                <w:sz w:val="24"/>
                <w:szCs w:val="24"/>
              </w:rPr>
              <w:t>°С</w:t>
            </w:r>
          </w:p>
        </w:tc>
        <w:tc>
          <w:tcPr>
            <w:tcW w:w="240" w:type="pct"/>
            <w:shd w:val="clear" w:color="auto" w:fill="auto"/>
            <w:vAlign w:val="center"/>
            <w:hideMark/>
          </w:tcPr>
          <w:p w14:paraId="6364AA57" w14:textId="458AA230" w:rsidR="00E73E91" w:rsidRPr="007F06D4" w:rsidRDefault="00234DD9" w:rsidP="00D35ED4">
            <w:pPr>
              <w:jc w:val="both"/>
              <w:rPr>
                <w:sz w:val="24"/>
                <w:szCs w:val="24"/>
              </w:rPr>
            </w:pPr>
            <w:r w:rsidRPr="007F06D4">
              <w:rPr>
                <w:sz w:val="28"/>
                <w:szCs w:val="28"/>
              </w:rPr>
              <w:t>10</w:t>
            </w:r>
            <w:r w:rsidRPr="007F06D4">
              <w:rPr>
                <w:sz w:val="28"/>
                <w:szCs w:val="28"/>
                <w:vertAlign w:val="superscript"/>
              </w:rPr>
              <w:t>5</w:t>
            </w:r>
            <w:r w:rsidRPr="007F06D4">
              <w:rPr>
                <w:sz w:val="28"/>
                <w:szCs w:val="28"/>
              </w:rPr>
              <w:t>Па</w:t>
            </w:r>
          </w:p>
        </w:tc>
        <w:tc>
          <w:tcPr>
            <w:tcW w:w="273" w:type="pct"/>
            <w:shd w:val="clear" w:color="auto" w:fill="auto"/>
            <w:vAlign w:val="center"/>
            <w:hideMark/>
          </w:tcPr>
          <w:p w14:paraId="27E7A572" w14:textId="3BC82E3A" w:rsidR="00E73E91" w:rsidRPr="007F06D4" w:rsidRDefault="00234DD9" w:rsidP="00D35ED4">
            <w:pPr>
              <w:jc w:val="both"/>
              <w:rPr>
                <w:sz w:val="24"/>
                <w:szCs w:val="24"/>
              </w:rPr>
            </w:pPr>
            <w:r w:rsidRPr="007F06D4">
              <w:rPr>
                <w:sz w:val="28"/>
                <w:szCs w:val="28"/>
              </w:rPr>
              <w:t>10</w:t>
            </w:r>
            <w:r w:rsidRPr="007F06D4">
              <w:rPr>
                <w:sz w:val="28"/>
                <w:szCs w:val="28"/>
                <w:vertAlign w:val="superscript"/>
              </w:rPr>
              <w:t>5</w:t>
            </w:r>
            <w:r w:rsidRPr="007F06D4">
              <w:rPr>
                <w:sz w:val="28"/>
                <w:szCs w:val="28"/>
              </w:rPr>
              <w:t>Па</w:t>
            </w:r>
          </w:p>
        </w:tc>
        <w:tc>
          <w:tcPr>
            <w:tcW w:w="291" w:type="pct"/>
            <w:shd w:val="clear" w:color="auto" w:fill="auto"/>
            <w:vAlign w:val="center"/>
            <w:hideMark/>
          </w:tcPr>
          <w:p w14:paraId="7CC2D815" w14:textId="77777777" w:rsidR="00E73E91" w:rsidRPr="007F06D4" w:rsidRDefault="00E73E91" w:rsidP="00D35ED4">
            <w:pPr>
              <w:jc w:val="both"/>
              <w:rPr>
                <w:sz w:val="24"/>
                <w:szCs w:val="24"/>
              </w:rPr>
            </w:pPr>
            <w:r w:rsidRPr="007F06D4">
              <w:rPr>
                <w:sz w:val="24"/>
                <w:szCs w:val="24"/>
              </w:rPr>
              <w:t>°С</w:t>
            </w:r>
          </w:p>
        </w:tc>
        <w:tc>
          <w:tcPr>
            <w:tcW w:w="264" w:type="pct"/>
            <w:shd w:val="clear" w:color="auto" w:fill="auto"/>
            <w:vAlign w:val="center"/>
            <w:hideMark/>
          </w:tcPr>
          <w:p w14:paraId="59E89D61" w14:textId="77777777" w:rsidR="00E73E91" w:rsidRPr="007F06D4" w:rsidRDefault="00E73E91" w:rsidP="00D35ED4">
            <w:pPr>
              <w:jc w:val="both"/>
              <w:rPr>
                <w:sz w:val="24"/>
                <w:szCs w:val="24"/>
              </w:rPr>
            </w:pPr>
            <w:r w:rsidRPr="007F06D4">
              <w:rPr>
                <w:sz w:val="24"/>
                <w:szCs w:val="24"/>
              </w:rPr>
              <w:t>°С</w:t>
            </w:r>
          </w:p>
        </w:tc>
        <w:tc>
          <w:tcPr>
            <w:tcW w:w="219" w:type="pct"/>
            <w:shd w:val="clear" w:color="auto" w:fill="auto"/>
            <w:vAlign w:val="center"/>
            <w:hideMark/>
          </w:tcPr>
          <w:p w14:paraId="4BEA86E7" w14:textId="77777777" w:rsidR="00E73E91" w:rsidRPr="007F06D4" w:rsidRDefault="00E73E91" w:rsidP="00D35ED4">
            <w:pPr>
              <w:jc w:val="both"/>
              <w:rPr>
                <w:sz w:val="24"/>
                <w:szCs w:val="24"/>
              </w:rPr>
            </w:pPr>
            <w:r w:rsidRPr="007F06D4">
              <w:rPr>
                <w:sz w:val="24"/>
                <w:szCs w:val="24"/>
              </w:rPr>
              <w:t>Вт</w:t>
            </w:r>
          </w:p>
        </w:tc>
      </w:tr>
      <w:tr w:rsidR="007F06D4" w:rsidRPr="007F06D4" w14:paraId="5C9DBCD7" w14:textId="77777777" w:rsidTr="00D35ED4">
        <w:trPr>
          <w:trHeight w:val="397"/>
        </w:trPr>
        <w:tc>
          <w:tcPr>
            <w:tcW w:w="286" w:type="pct"/>
            <w:shd w:val="clear" w:color="auto" w:fill="auto"/>
            <w:noWrap/>
            <w:vAlign w:val="center"/>
            <w:hideMark/>
          </w:tcPr>
          <w:p w14:paraId="4012416F" w14:textId="77777777" w:rsidR="00E73E91" w:rsidRPr="007F06D4" w:rsidRDefault="00E73E91" w:rsidP="00D35ED4">
            <w:pPr>
              <w:jc w:val="both"/>
              <w:rPr>
                <w:sz w:val="24"/>
                <w:szCs w:val="24"/>
              </w:rPr>
            </w:pPr>
            <w:r w:rsidRPr="007F06D4">
              <w:rPr>
                <w:sz w:val="24"/>
                <w:szCs w:val="24"/>
              </w:rPr>
              <w:t>9:33</w:t>
            </w:r>
          </w:p>
        </w:tc>
        <w:tc>
          <w:tcPr>
            <w:tcW w:w="843" w:type="pct"/>
            <w:shd w:val="clear" w:color="auto" w:fill="auto"/>
            <w:noWrap/>
            <w:vAlign w:val="center"/>
            <w:hideMark/>
          </w:tcPr>
          <w:p w14:paraId="176520A9"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1DA2A500" w14:textId="77777777" w:rsidR="00E73E91" w:rsidRPr="007F06D4" w:rsidRDefault="00E73E91" w:rsidP="00D35ED4">
            <w:pPr>
              <w:jc w:val="both"/>
              <w:rPr>
                <w:sz w:val="24"/>
                <w:szCs w:val="24"/>
              </w:rPr>
            </w:pPr>
            <w:r w:rsidRPr="007F06D4">
              <w:rPr>
                <w:sz w:val="24"/>
                <w:szCs w:val="24"/>
              </w:rPr>
              <w:t>27,30</w:t>
            </w:r>
          </w:p>
        </w:tc>
        <w:tc>
          <w:tcPr>
            <w:tcW w:w="336" w:type="pct"/>
            <w:shd w:val="clear" w:color="auto" w:fill="auto"/>
            <w:noWrap/>
            <w:vAlign w:val="center"/>
            <w:hideMark/>
          </w:tcPr>
          <w:p w14:paraId="03A0ADEC" w14:textId="77777777" w:rsidR="00E73E91" w:rsidRPr="007F06D4" w:rsidRDefault="00E73E91" w:rsidP="00D35ED4">
            <w:pPr>
              <w:jc w:val="both"/>
              <w:rPr>
                <w:sz w:val="24"/>
                <w:szCs w:val="24"/>
              </w:rPr>
            </w:pPr>
            <w:r w:rsidRPr="007F06D4">
              <w:rPr>
                <w:sz w:val="24"/>
                <w:szCs w:val="24"/>
              </w:rPr>
              <w:t>27,10</w:t>
            </w:r>
          </w:p>
        </w:tc>
        <w:tc>
          <w:tcPr>
            <w:tcW w:w="299" w:type="pct"/>
            <w:shd w:val="clear" w:color="auto" w:fill="auto"/>
            <w:noWrap/>
            <w:vAlign w:val="center"/>
            <w:hideMark/>
          </w:tcPr>
          <w:p w14:paraId="463CDDB2" w14:textId="77777777" w:rsidR="00E73E91" w:rsidRPr="007F06D4" w:rsidRDefault="00E73E91" w:rsidP="00D35ED4">
            <w:pPr>
              <w:jc w:val="both"/>
              <w:rPr>
                <w:sz w:val="24"/>
                <w:szCs w:val="24"/>
              </w:rPr>
            </w:pPr>
            <w:r w:rsidRPr="007F06D4">
              <w:rPr>
                <w:sz w:val="24"/>
                <w:szCs w:val="24"/>
              </w:rPr>
              <w:t>26,60</w:t>
            </w:r>
          </w:p>
        </w:tc>
        <w:tc>
          <w:tcPr>
            <w:tcW w:w="268" w:type="pct"/>
            <w:shd w:val="clear" w:color="auto" w:fill="auto"/>
            <w:noWrap/>
            <w:vAlign w:val="center"/>
            <w:hideMark/>
          </w:tcPr>
          <w:p w14:paraId="2811E0E3" w14:textId="77777777" w:rsidR="00E73E91" w:rsidRPr="007F06D4" w:rsidRDefault="00E73E91" w:rsidP="00D35ED4">
            <w:pPr>
              <w:jc w:val="both"/>
              <w:rPr>
                <w:sz w:val="24"/>
                <w:szCs w:val="24"/>
              </w:rPr>
            </w:pPr>
            <w:r w:rsidRPr="007F06D4">
              <w:rPr>
                <w:sz w:val="24"/>
                <w:szCs w:val="24"/>
              </w:rPr>
              <w:t>25,20</w:t>
            </w:r>
          </w:p>
        </w:tc>
        <w:tc>
          <w:tcPr>
            <w:tcW w:w="266" w:type="pct"/>
            <w:shd w:val="clear" w:color="auto" w:fill="auto"/>
            <w:noWrap/>
            <w:vAlign w:val="center"/>
            <w:hideMark/>
          </w:tcPr>
          <w:p w14:paraId="50ED3B88" w14:textId="77777777" w:rsidR="00E73E91" w:rsidRPr="007F06D4" w:rsidRDefault="00E73E91" w:rsidP="00D35ED4">
            <w:pPr>
              <w:jc w:val="both"/>
              <w:rPr>
                <w:sz w:val="24"/>
                <w:szCs w:val="24"/>
              </w:rPr>
            </w:pPr>
            <w:r w:rsidRPr="007F06D4">
              <w:rPr>
                <w:sz w:val="24"/>
                <w:szCs w:val="24"/>
              </w:rPr>
              <w:t>28,30</w:t>
            </w:r>
          </w:p>
        </w:tc>
        <w:tc>
          <w:tcPr>
            <w:tcW w:w="264" w:type="pct"/>
            <w:shd w:val="clear" w:color="auto" w:fill="auto"/>
            <w:noWrap/>
            <w:vAlign w:val="center"/>
            <w:hideMark/>
          </w:tcPr>
          <w:p w14:paraId="3811ACCB" w14:textId="77777777" w:rsidR="00E73E91" w:rsidRPr="007F06D4" w:rsidRDefault="00E73E91" w:rsidP="00D35ED4">
            <w:pPr>
              <w:jc w:val="both"/>
              <w:rPr>
                <w:sz w:val="24"/>
                <w:szCs w:val="24"/>
              </w:rPr>
            </w:pPr>
            <w:r w:rsidRPr="007F06D4">
              <w:rPr>
                <w:sz w:val="24"/>
                <w:szCs w:val="24"/>
              </w:rPr>
              <w:t>29,60</w:t>
            </w:r>
          </w:p>
        </w:tc>
        <w:tc>
          <w:tcPr>
            <w:tcW w:w="264" w:type="pct"/>
            <w:shd w:val="clear" w:color="auto" w:fill="auto"/>
            <w:noWrap/>
            <w:vAlign w:val="center"/>
            <w:hideMark/>
          </w:tcPr>
          <w:p w14:paraId="191EC02A" w14:textId="77777777" w:rsidR="00E73E91" w:rsidRPr="007F06D4" w:rsidRDefault="00E73E91" w:rsidP="00D35ED4">
            <w:pPr>
              <w:jc w:val="both"/>
              <w:rPr>
                <w:sz w:val="24"/>
                <w:szCs w:val="24"/>
              </w:rPr>
            </w:pPr>
            <w:r w:rsidRPr="007F06D4">
              <w:rPr>
                <w:sz w:val="24"/>
                <w:szCs w:val="24"/>
              </w:rPr>
              <w:t>26,60</w:t>
            </w:r>
          </w:p>
        </w:tc>
        <w:tc>
          <w:tcPr>
            <w:tcW w:w="319" w:type="pct"/>
            <w:shd w:val="clear" w:color="auto" w:fill="auto"/>
            <w:noWrap/>
            <w:vAlign w:val="center"/>
            <w:hideMark/>
          </w:tcPr>
          <w:p w14:paraId="4BBECB9F" w14:textId="77777777" w:rsidR="00E73E91" w:rsidRPr="007F06D4" w:rsidRDefault="00E73E91" w:rsidP="00D35ED4">
            <w:pPr>
              <w:jc w:val="both"/>
              <w:rPr>
                <w:sz w:val="24"/>
                <w:szCs w:val="24"/>
              </w:rPr>
            </w:pPr>
            <w:r w:rsidRPr="007F06D4">
              <w:rPr>
                <w:sz w:val="24"/>
                <w:szCs w:val="24"/>
              </w:rPr>
              <w:t>26,10</w:t>
            </w:r>
          </w:p>
        </w:tc>
        <w:tc>
          <w:tcPr>
            <w:tcW w:w="264" w:type="pct"/>
            <w:shd w:val="clear" w:color="auto" w:fill="auto"/>
            <w:noWrap/>
            <w:vAlign w:val="center"/>
            <w:hideMark/>
          </w:tcPr>
          <w:p w14:paraId="71966DB9" w14:textId="77777777" w:rsidR="00E73E91" w:rsidRPr="007F06D4" w:rsidRDefault="00E73E91" w:rsidP="00D35ED4">
            <w:pPr>
              <w:jc w:val="both"/>
              <w:rPr>
                <w:sz w:val="24"/>
                <w:szCs w:val="24"/>
              </w:rPr>
            </w:pPr>
            <w:r w:rsidRPr="007F06D4">
              <w:rPr>
                <w:sz w:val="24"/>
                <w:szCs w:val="24"/>
              </w:rPr>
              <w:t>27,10</w:t>
            </w:r>
          </w:p>
        </w:tc>
        <w:tc>
          <w:tcPr>
            <w:tcW w:w="240" w:type="pct"/>
            <w:shd w:val="clear" w:color="auto" w:fill="auto"/>
            <w:noWrap/>
            <w:vAlign w:val="center"/>
            <w:hideMark/>
          </w:tcPr>
          <w:p w14:paraId="32FC3FAE" w14:textId="77777777" w:rsidR="00E73E91" w:rsidRPr="007F06D4" w:rsidRDefault="00E73E91" w:rsidP="00D35ED4">
            <w:pPr>
              <w:jc w:val="both"/>
              <w:rPr>
                <w:sz w:val="24"/>
                <w:szCs w:val="24"/>
              </w:rPr>
            </w:pPr>
            <w:r w:rsidRPr="007F06D4">
              <w:rPr>
                <w:sz w:val="24"/>
                <w:szCs w:val="24"/>
              </w:rPr>
              <w:t>10,0</w:t>
            </w:r>
          </w:p>
        </w:tc>
        <w:tc>
          <w:tcPr>
            <w:tcW w:w="273" w:type="pct"/>
            <w:shd w:val="clear" w:color="auto" w:fill="auto"/>
            <w:noWrap/>
            <w:vAlign w:val="center"/>
            <w:hideMark/>
          </w:tcPr>
          <w:p w14:paraId="1223B83A" w14:textId="77777777" w:rsidR="00E73E91" w:rsidRPr="007F06D4" w:rsidRDefault="00E73E91" w:rsidP="00D35ED4">
            <w:pPr>
              <w:jc w:val="both"/>
              <w:rPr>
                <w:sz w:val="24"/>
                <w:szCs w:val="24"/>
              </w:rPr>
            </w:pPr>
            <w:r w:rsidRPr="007F06D4">
              <w:rPr>
                <w:sz w:val="24"/>
                <w:szCs w:val="24"/>
              </w:rPr>
              <w:t>2,7</w:t>
            </w:r>
          </w:p>
        </w:tc>
        <w:tc>
          <w:tcPr>
            <w:tcW w:w="291" w:type="pct"/>
            <w:shd w:val="clear" w:color="auto" w:fill="auto"/>
            <w:noWrap/>
            <w:vAlign w:val="center"/>
            <w:hideMark/>
          </w:tcPr>
          <w:p w14:paraId="7F5F3D84" w14:textId="77777777" w:rsidR="00E73E91" w:rsidRPr="007F06D4" w:rsidRDefault="00E73E91" w:rsidP="00D35ED4">
            <w:pPr>
              <w:jc w:val="both"/>
              <w:rPr>
                <w:sz w:val="24"/>
                <w:szCs w:val="24"/>
              </w:rPr>
            </w:pPr>
            <w:r w:rsidRPr="007F06D4">
              <w:rPr>
                <w:sz w:val="24"/>
                <w:szCs w:val="24"/>
              </w:rPr>
              <w:t>7,60</w:t>
            </w:r>
          </w:p>
        </w:tc>
        <w:tc>
          <w:tcPr>
            <w:tcW w:w="264" w:type="pct"/>
            <w:shd w:val="clear" w:color="auto" w:fill="auto"/>
            <w:noWrap/>
            <w:vAlign w:val="center"/>
            <w:hideMark/>
          </w:tcPr>
          <w:p w14:paraId="03C7F6DB" w14:textId="77777777" w:rsidR="00E73E91" w:rsidRPr="007F06D4" w:rsidRDefault="00E73E91" w:rsidP="00D35ED4">
            <w:pPr>
              <w:jc w:val="both"/>
              <w:rPr>
                <w:sz w:val="24"/>
                <w:szCs w:val="24"/>
              </w:rPr>
            </w:pPr>
            <w:r w:rsidRPr="007F06D4">
              <w:rPr>
                <w:sz w:val="24"/>
                <w:szCs w:val="24"/>
              </w:rPr>
              <w:t>42,90</w:t>
            </w:r>
          </w:p>
        </w:tc>
        <w:tc>
          <w:tcPr>
            <w:tcW w:w="219" w:type="pct"/>
            <w:shd w:val="clear" w:color="auto" w:fill="auto"/>
            <w:noWrap/>
            <w:vAlign w:val="center"/>
            <w:hideMark/>
          </w:tcPr>
          <w:p w14:paraId="2955D373" w14:textId="77777777" w:rsidR="00E73E91" w:rsidRPr="007F06D4" w:rsidRDefault="00E73E91" w:rsidP="00D35ED4">
            <w:pPr>
              <w:jc w:val="both"/>
              <w:rPr>
                <w:sz w:val="24"/>
                <w:szCs w:val="24"/>
              </w:rPr>
            </w:pPr>
            <w:r w:rsidRPr="007F06D4">
              <w:rPr>
                <w:sz w:val="24"/>
                <w:szCs w:val="24"/>
              </w:rPr>
              <w:t>600</w:t>
            </w:r>
          </w:p>
        </w:tc>
      </w:tr>
      <w:tr w:rsidR="007F06D4" w:rsidRPr="007F06D4" w14:paraId="65BA3FCF" w14:textId="77777777" w:rsidTr="00D35ED4">
        <w:trPr>
          <w:trHeight w:val="397"/>
        </w:trPr>
        <w:tc>
          <w:tcPr>
            <w:tcW w:w="286" w:type="pct"/>
            <w:shd w:val="clear" w:color="auto" w:fill="auto"/>
            <w:noWrap/>
            <w:vAlign w:val="center"/>
            <w:hideMark/>
          </w:tcPr>
          <w:p w14:paraId="2A626AAF" w14:textId="77777777" w:rsidR="00E73E91" w:rsidRPr="007F06D4" w:rsidRDefault="00E73E91" w:rsidP="00D35ED4">
            <w:pPr>
              <w:jc w:val="both"/>
              <w:rPr>
                <w:sz w:val="24"/>
                <w:szCs w:val="24"/>
              </w:rPr>
            </w:pPr>
            <w:r w:rsidRPr="007F06D4">
              <w:rPr>
                <w:sz w:val="24"/>
                <w:szCs w:val="24"/>
              </w:rPr>
              <w:t>9:36</w:t>
            </w:r>
          </w:p>
        </w:tc>
        <w:tc>
          <w:tcPr>
            <w:tcW w:w="843" w:type="pct"/>
            <w:shd w:val="clear" w:color="auto" w:fill="auto"/>
            <w:noWrap/>
            <w:vAlign w:val="center"/>
            <w:hideMark/>
          </w:tcPr>
          <w:p w14:paraId="1CA3889A"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48BC4B4B" w14:textId="77777777" w:rsidR="00E73E91" w:rsidRPr="007F06D4" w:rsidRDefault="00E73E91" w:rsidP="00D35ED4">
            <w:pPr>
              <w:jc w:val="both"/>
              <w:rPr>
                <w:sz w:val="24"/>
                <w:szCs w:val="24"/>
              </w:rPr>
            </w:pPr>
            <w:r w:rsidRPr="007F06D4">
              <w:rPr>
                <w:sz w:val="24"/>
                <w:szCs w:val="24"/>
              </w:rPr>
              <w:t>39,00</w:t>
            </w:r>
          </w:p>
        </w:tc>
        <w:tc>
          <w:tcPr>
            <w:tcW w:w="336" w:type="pct"/>
            <w:shd w:val="clear" w:color="auto" w:fill="auto"/>
            <w:noWrap/>
            <w:vAlign w:val="center"/>
            <w:hideMark/>
          </w:tcPr>
          <w:p w14:paraId="7AA163CB" w14:textId="77777777" w:rsidR="00E73E91" w:rsidRPr="007F06D4" w:rsidRDefault="00E73E91" w:rsidP="00D35ED4">
            <w:pPr>
              <w:jc w:val="both"/>
              <w:rPr>
                <w:sz w:val="24"/>
                <w:szCs w:val="24"/>
              </w:rPr>
            </w:pPr>
            <w:r w:rsidRPr="007F06D4">
              <w:rPr>
                <w:sz w:val="24"/>
                <w:szCs w:val="24"/>
              </w:rPr>
              <w:t>33,60</w:t>
            </w:r>
          </w:p>
        </w:tc>
        <w:tc>
          <w:tcPr>
            <w:tcW w:w="299" w:type="pct"/>
            <w:shd w:val="clear" w:color="auto" w:fill="auto"/>
            <w:noWrap/>
            <w:vAlign w:val="center"/>
            <w:hideMark/>
          </w:tcPr>
          <w:p w14:paraId="1C7E6400" w14:textId="77777777" w:rsidR="00E73E91" w:rsidRPr="007F06D4" w:rsidRDefault="00E73E91" w:rsidP="00D35ED4">
            <w:pPr>
              <w:jc w:val="both"/>
              <w:rPr>
                <w:sz w:val="24"/>
                <w:szCs w:val="24"/>
              </w:rPr>
            </w:pPr>
            <w:r w:rsidRPr="007F06D4">
              <w:rPr>
                <w:sz w:val="24"/>
                <w:szCs w:val="24"/>
              </w:rPr>
              <w:t>32,60</w:t>
            </w:r>
          </w:p>
        </w:tc>
        <w:tc>
          <w:tcPr>
            <w:tcW w:w="268" w:type="pct"/>
            <w:shd w:val="clear" w:color="auto" w:fill="auto"/>
            <w:noWrap/>
            <w:vAlign w:val="center"/>
            <w:hideMark/>
          </w:tcPr>
          <w:p w14:paraId="37CF1437" w14:textId="77777777" w:rsidR="00E73E91" w:rsidRPr="007F06D4" w:rsidRDefault="00E73E91" w:rsidP="00D35ED4">
            <w:pPr>
              <w:jc w:val="both"/>
              <w:rPr>
                <w:sz w:val="24"/>
                <w:szCs w:val="24"/>
              </w:rPr>
            </w:pPr>
            <w:r w:rsidRPr="007F06D4">
              <w:rPr>
                <w:sz w:val="24"/>
                <w:szCs w:val="24"/>
              </w:rPr>
              <w:t>25,20</w:t>
            </w:r>
          </w:p>
        </w:tc>
        <w:tc>
          <w:tcPr>
            <w:tcW w:w="266" w:type="pct"/>
            <w:shd w:val="clear" w:color="auto" w:fill="auto"/>
            <w:noWrap/>
            <w:vAlign w:val="center"/>
            <w:hideMark/>
          </w:tcPr>
          <w:p w14:paraId="1E474F02" w14:textId="77777777" w:rsidR="00E73E91" w:rsidRPr="007F06D4" w:rsidRDefault="00E73E91" w:rsidP="00D35ED4">
            <w:pPr>
              <w:jc w:val="both"/>
              <w:rPr>
                <w:sz w:val="24"/>
                <w:szCs w:val="24"/>
              </w:rPr>
            </w:pPr>
            <w:r w:rsidRPr="007F06D4">
              <w:rPr>
                <w:sz w:val="24"/>
                <w:szCs w:val="24"/>
              </w:rPr>
              <w:t>28,40</w:t>
            </w:r>
          </w:p>
        </w:tc>
        <w:tc>
          <w:tcPr>
            <w:tcW w:w="264" w:type="pct"/>
            <w:shd w:val="clear" w:color="auto" w:fill="auto"/>
            <w:noWrap/>
            <w:vAlign w:val="center"/>
            <w:hideMark/>
          </w:tcPr>
          <w:p w14:paraId="30AECF14" w14:textId="77777777" w:rsidR="00E73E91" w:rsidRPr="007F06D4" w:rsidRDefault="00E73E91" w:rsidP="00D35ED4">
            <w:pPr>
              <w:jc w:val="both"/>
              <w:rPr>
                <w:sz w:val="24"/>
                <w:szCs w:val="24"/>
              </w:rPr>
            </w:pPr>
            <w:r w:rsidRPr="007F06D4">
              <w:rPr>
                <w:sz w:val="24"/>
                <w:szCs w:val="24"/>
              </w:rPr>
              <w:t>29,30</w:t>
            </w:r>
          </w:p>
        </w:tc>
        <w:tc>
          <w:tcPr>
            <w:tcW w:w="264" w:type="pct"/>
            <w:shd w:val="clear" w:color="auto" w:fill="auto"/>
            <w:noWrap/>
            <w:vAlign w:val="center"/>
            <w:hideMark/>
          </w:tcPr>
          <w:p w14:paraId="3D4AF374" w14:textId="77777777" w:rsidR="00E73E91" w:rsidRPr="007F06D4" w:rsidRDefault="00E73E91" w:rsidP="00D35ED4">
            <w:pPr>
              <w:jc w:val="both"/>
              <w:rPr>
                <w:sz w:val="24"/>
                <w:szCs w:val="24"/>
              </w:rPr>
            </w:pPr>
            <w:r w:rsidRPr="007F06D4">
              <w:rPr>
                <w:sz w:val="24"/>
                <w:szCs w:val="24"/>
              </w:rPr>
              <w:t>11,80</w:t>
            </w:r>
          </w:p>
        </w:tc>
        <w:tc>
          <w:tcPr>
            <w:tcW w:w="319" w:type="pct"/>
            <w:shd w:val="clear" w:color="auto" w:fill="auto"/>
            <w:noWrap/>
            <w:vAlign w:val="center"/>
            <w:hideMark/>
          </w:tcPr>
          <w:p w14:paraId="7F6A8406" w14:textId="77777777" w:rsidR="00E73E91" w:rsidRPr="007F06D4" w:rsidRDefault="00E73E91" w:rsidP="00D35ED4">
            <w:pPr>
              <w:jc w:val="both"/>
              <w:rPr>
                <w:sz w:val="24"/>
                <w:szCs w:val="24"/>
              </w:rPr>
            </w:pPr>
            <w:r w:rsidRPr="007F06D4">
              <w:rPr>
                <w:sz w:val="24"/>
                <w:szCs w:val="24"/>
              </w:rPr>
              <w:t>6,50</w:t>
            </w:r>
          </w:p>
        </w:tc>
        <w:tc>
          <w:tcPr>
            <w:tcW w:w="264" w:type="pct"/>
            <w:shd w:val="clear" w:color="auto" w:fill="auto"/>
            <w:noWrap/>
            <w:vAlign w:val="center"/>
            <w:hideMark/>
          </w:tcPr>
          <w:p w14:paraId="3457E70C" w14:textId="77777777" w:rsidR="00E73E91" w:rsidRPr="007F06D4" w:rsidRDefault="00E73E91" w:rsidP="00D35ED4">
            <w:pPr>
              <w:jc w:val="both"/>
              <w:rPr>
                <w:sz w:val="24"/>
                <w:szCs w:val="24"/>
              </w:rPr>
            </w:pPr>
            <w:r w:rsidRPr="007F06D4">
              <w:rPr>
                <w:sz w:val="24"/>
                <w:szCs w:val="24"/>
              </w:rPr>
              <w:t>27,70</w:t>
            </w:r>
          </w:p>
        </w:tc>
        <w:tc>
          <w:tcPr>
            <w:tcW w:w="240" w:type="pct"/>
            <w:shd w:val="clear" w:color="auto" w:fill="auto"/>
            <w:noWrap/>
            <w:vAlign w:val="center"/>
            <w:hideMark/>
          </w:tcPr>
          <w:p w14:paraId="2B477D6B" w14:textId="77777777" w:rsidR="00E73E91" w:rsidRPr="007F06D4" w:rsidRDefault="00E73E91" w:rsidP="00D35ED4">
            <w:pPr>
              <w:jc w:val="both"/>
              <w:rPr>
                <w:sz w:val="24"/>
                <w:szCs w:val="24"/>
              </w:rPr>
            </w:pPr>
            <w:r w:rsidRPr="007F06D4">
              <w:rPr>
                <w:sz w:val="24"/>
                <w:szCs w:val="24"/>
              </w:rPr>
              <w:t>10,0</w:t>
            </w:r>
          </w:p>
        </w:tc>
        <w:tc>
          <w:tcPr>
            <w:tcW w:w="273" w:type="pct"/>
            <w:shd w:val="clear" w:color="auto" w:fill="auto"/>
            <w:noWrap/>
            <w:vAlign w:val="center"/>
            <w:hideMark/>
          </w:tcPr>
          <w:p w14:paraId="70A34557" w14:textId="77777777" w:rsidR="00E73E91" w:rsidRPr="007F06D4" w:rsidRDefault="00E73E91" w:rsidP="00D35ED4">
            <w:pPr>
              <w:jc w:val="both"/>
              <w:rPr>
                <w:sz w:val="24"/>
                <w:szCs w:val="24"/>
              </w:rPr>
            </w:pPr>
            <w:r w:rsidRPr="007F06D4">
              <w:rPr>
                <w:sz w:val="24"/>
                <w:szCs w:val="24"/>
              </w:rPr>
              <w:t>1,8</w:t>
            </w:r>
          </w:p>
        </w:tc>
        <w:tc>
          <w:tcPr>
            <w:tcW w:w="291" w:type="pct"/>
            <w:shd w:val="clear" w:color="auto" w:fill="auto"/>
            <w:noWrap/>
            <w:vAlign w:val="center"/>
            <w:hideMark/>
          </w:tcPr>
          <w:p w14:paraId="42A801C8" w14:textId="77777777" w:rsidR="00E73E91" w:rsidRPr="007F06D4" w:rsidRDefault="00E73E91" w:rsidP="00D35ED4">
            <w:pPr>
              <w:jc w:val="both"/>
              <w:rPr>
                <w:sz w:val="24"/>
                <w:szCs w:val="24"/>
              </w:rPr>
            </w:pPr>
            <w:r w:rsidRPr="007F06D4">
              <w:rPr>
                <w:sz w:val="24"/>
                <w:szCs w:val="24"/>
              </w:rPr>
              <w:t>-1,60</w:t>
            </w:r>
          </w:p>
        </w:tc>
        <w:tc>
          <w:tcPr>
            <w:tcW w:w="264" w:type="pct"/>
            <w:shd w:val="clear" w:color="auto" w:fill="auto"/>
            <w:noWrap/>
            <w:vAlign w:val="center"/>
            <w:hideMark/>
          </w:tcPr>
          <w:p w14:paraId="42593424" w14:textId="77777777" w:rsidR="00E73E91" w:rsidRPr="007F06D4" w:rsidRDefault="00E73E91" w:rsidP="00D35ED4">
            <w:pPr>
              <w:jc w:val="both"/>
              <w:rPr>
                <w:sz w:val="24"/>
                <w:szCs w:val="24"/>
              </w:rPr>
            </w:pPr>
            <w:r w:rsidRPr="007F06D4">
              <w:rPr>
                <w:sz w:val="24"/>
                <w:szCs w:val="24"/>
              </w:rPr>
              <w:t>42,90</w:t>
            </w:r>
          </w:p>
        </w:tc>
        <w:tc>
          <w:tcPr>
            <w:tcW w:w="219" w:type="pct"/>
            <w:shd w:val="clear" w:color="auto" w:fill="auto"/>
            <w:noWrap/>
            <w:vAlign w:val="center"/>
            <w:hideMark/>
          </w:tcPr>
          <w:p w14:paraId="733224CA" w14:textId="77777777" w:rsidR="00E73E91" w:rsidRPr="007F06D4" w:rsidRDefault="00E73E91" w:rsidP="00D35ED4">
            <w:pPr>
              <w:jc w:val="both"/>
              <w:rPr>
                <w:sz w:val="24"/>
                <w:szCs w:val="24"/>
              </w:rPr>
            </w:pPr>
            <w:r w:rsidRPr="007F06D4">
              <w:rPr>
                <w:sz w:val="24"/>
                <w:szCs w:val="24"/>
              </w:rPr>
              <w:t>530</w:t>
            </w:r>
          </w:p>
        </w:tc>
      </w:tr>
      <w:tr w:rsidR="007F06D4" w:rsidRPr="007F06D4" w14:paraId="4DAB295D" w14:textId="77777777" w:rsidTr="00D35ED4">
        <w:trPr>
          <w:trHeight w:val="397"/>
        </w:trPr>
        <w:tc>
          <w:tcPr>
            <w:tcW w:w="286" w:type="pct"/>
            <w:shd w:val="clear" w:color="auto" w:fill="auto"/>
            <w:noWrap/>
            <w:vAlign w:val="center"/>
            <w:hideMark/>
          </w:tcPr>
          <w:p w14:paraId="352ECDBA" w14:textId="77777777" w:rsidR="00E73E91" w:rsidRPr="007F06D4" w:rsidRDefault="00E73E91" w:rsidP="00D35ED4">
            <w:pPr>
              <w:jc w:val="both"/>
              <w:rPr>
                <w:sz w:val="24"/>
                <w:szCs w:val="24"/>
              </w:rPr>
            </w:pPr>
            <w:r w:rsidRPr="007F06D4">
              <w:rPr>
                <w:sz w:val="24"/>
                <w:szCs w:val="24"/>
              </w:rPr>
              <w:t>9:39</w:t>
            </w:r>
          </w:p>
        </w:tc>
        <w:tc>
          <w:tcPr>
            <w:tcW w:w="843" w:type="pct"/>
            <w:shd w:val="clear" w:color="auto" w:fill="auto"/>
            <w:noWrap/>
            <w:vAlign w:val="center"/>
            <w:hideMark/>
          </w:tcPr>
          <w:p w14:paraId="5F973721"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472ACFAB" w14:textId="77777777" w:rsidR="00E73E91" w:rsidRPr="007F06D4" w:rsidRDefault="00E73E91" w:rsidP="00D35ED4">
            <w:pPr>
              <w:jc w:val="both"/>
              <w:rPr>
                <w:sz w:val="24"/>
                <w:szCs w:val="24"/>
              </w:rPr>
            </w:pPr>
            <w:r w:rsidRPr="007F06D4">
              <w:rPr>
                <w:sz w:val="24"/>
                <w:szCs w:val="24"/>
              </w:rPr>
              <w:t>39,50</w:t>
            </w:r>
          </w:p>
        </w:tc>
        <w:tc>
          <w:tcPr>
            <w:tcW w:w="336" w:type="pct"/>
            <w:shd w:val="clear" w:color="auto" w:fill="auto"/>
            <w:noWrap/>
            <w:vAlign w:val="center"/>
            <w:hideMark/>
          </w:tcPr>
          <w:p w14:paraId="506DB56D" w14:textId="77777777" w:rsidR="00E73E91" w:rsidRPr="007F06D4" w:rsidRDefault="00E73E91" w:rsidP="00D35ED4">
            <w:pPr>
              <w:jc w:val="both"/>
              <w:rPr>
                <w:sz w:val="24"/>
                <w:szCs w:val="24"/>
              </w:rPr>
            </w:pPr>
            <w:r w:rsidRPr="007F06D4">
              <w:rPr>
                <w:sz w:val="24"/>
                <w:szCs w:val="24"/>
              </w:rPr>
              <w:t>34,60</w:t>
            </w:r>
          </w:p>
        </w:tc>
        <w:tc>
          <w:tcPr>
            <w:tcW w:w="299" w:type="pct"/>
            <w:shd w:val="clear" w:color="auto" w:fill="auto"/>
            <w:noWrap/>
            <w:vAlign w:val="center"/>
            <w:hideMark/>
          </w:tcPr>
          <w:p w14:paraId="1BD5FC6E" w14:textId="77777777" w:rsidR="00E73E91" w:rsidRPr="007F06D4" w:rsidRDefault="00E73E91" w:rsidP="00D35ED4">
            <w:pPr>
              <w:jc w:val="both"/>
              <w:rPr>
                <w:sz w:val="24"/>
                <w:szCs w:val="24"/>
              </w:rPr>
            </w:pPr>
            <w:r w:rsidRPr="007F06D4">
              <w:rPr>
                <w:sz w:val="24"/>
                <w:szCs w:val="24"/>
              </w:rPr>
              <w:t>33,60</w:t>
            </w:r>
          </w:p>
        </w:tc>
        <w:tc>
          <w:tcPr>
            <w:tcW w:w="268" w:type="pct"/>
            <w:shd w:val="clear" w:color="auto" w:fill="auto"/>
            <w:noWrap/>
            <w:vAlign w:val="center"/>
            <w:hideMark/>
          </w:tcPr>
          <w:p w14:paraId="7B41B5AA" w14:textId="77777777" w:rsidR="00E73E91" w:rsidRPr="007F06D4" w:rsidRDefault="00E73E91" w:rsidP="00D35ED4">
            <w:pPr>
              <w:jc w:val="both"/>
              <w:rPr>
                <w:sz w:val="24"/>
                <w:szCs w:val="24"/>
              </w:rPr>
            </w:pPr>
            <w:r w:rsidRPr="007F06D4">
              <w:rPr>
                <w:sz w:val="24"/>
                <w:szCs w:val="24"/>
              </w:rPr>
              <w:t>25,20</w:t>
            </w:r>
          </w:p>
        </w:tc>
        <w:tc>
          <w:tcPr>
            <w:tcW w:w="266" w:type="pct"/>
            <w:shd w:val="clear" w:color="auto" w:fill="auto"/>
            <w:noWrap/>
            <w:vAlign w:val="center"/>
            <w:hideMark/>
          </w:tcPr>
          <w:p w14:paraId="22E33352" w14:textId="77777777" w:rsidR="00E73E91" w:rsidRPr="007F06D4" w:rsidRDefault="00E73E91" w:rsidP="00D35ED4">
            <w:pPr>
              <w:jc w:val="both"/>
              <w:rPr>
                <w:sz w:val="24"/>
                <w:szCs w:val="24"/>
              </w:rPr>
            </w:pPr>
            <w:r w:rsidRPr="007F06D4">
              <w:rPr>
                <w:sz w:val="24"/>
                <w:szCs w:val="24"/>
              </w:rPr>
              <w:t>28,60</w:t>
            </w:r>
          </w:p>
        </w:tc>
        <w:tc>
          <w:tcPr>
            <w:tcW w:w="264" w:type="pct"/>
            <w:shd w:val="clear" w:color="auto" w:fill="auto"/>
            <w:noWrap/>
            <w:vAlign w:val="center"/>
            <w:hideMark/>
          </w:tcPr>
          <w:p w14:paraId="01348E4F" w14:textId="77777777" w:rsidR="00E73E91" w:rsidRPr="007F06D4" w:rsidRDefault="00E73E91" w:rsidP="00D35ED4">
            <w:pPr>
              <w:jc w:val="both"/>
              <w:rPr>
                <w:sz w:val="24"/>
                <w:szCs w:val="24"/>
              </w:rPr>
            </w:pPr>
            <w:r w:rsidRPr="007F06D4">
              <w:rPr>
                <w:sz w:val="24"/>
                <w:szCs w:val="24"/>
              </w:rPr>
              <w:t>29,60</w:t>
            </w:r>
          </w:p>
        </w:tc>
        <w:tc>
          <w:tcPr>
            <w:tcW w:w="264" w:type="pct"/>
            <w:shd w:val="clear" w:color="auto" w:fill="auto"/>
            <w:noWrap/>
            <w:vAlign w:val="center"/>
            <w:hideMark/>
          </w:tcPr>
          <w:p w14:paraId="5844250B" w14:textId="77777777" w:rsidR="00E73E91" w:rsidRPr="007F06D4" w:rsidRDefault="00E73E91" w:rsidP="00D35ED4">
            <w:pPr>
              <w:jc w:val="both"/>
              <w:rPr>
                <w:sz w:val="24"/>
                <w:szCs w:val="24"/>
              </w:rPr>
            </w:pPr>
            <w:r w:rsidRPr="007F06D4">
              <w:rPr>
                <w:sz w:val="24"/>
                <w:szCs w:val="24"/>
              </w:rPr>
              <w:t>5,10</w:t>
            </w:r>
          </w:p>
        </w:tc>
        <w:tc>
          <w:tcPr>
            <w:tcW w:w="319" w:type="pct"/>
            <w:shd w:val="clear" w:color="auto" w:fill="auto"/>
            <w:noWrap/>
            <w:vAlign w:val="center"/>
            <w:hideMark/>
          </w:tcPr>
          <w:p w14:paraId="494E079D" w14:textId="77777777" w:rsidR="00E73E91" w:rsidRPr="007F06D4" w:rsidRDefault="00E73E91" w:rsidP="00D35ED4">
            <w:pPr>
              <w:jc w:val="both"/>
              <w:rPr>
                <w:sz w:val="24"/>
                <w:szCs w:val="24"/>
              </w:rPr>
            </w:pPr>
            <w:r w:rsidRPr="007F06D4">
              <w:rPr>
                <w:sz w:val="24"/>
                <w:szCs w:val="24"/>
              </w:rPr>
              <w:t>-0,70</w:t>
            </w:r>
          </w:p>
        </w:tc>
        <w:tc>
          <w:tcPr>
            <w:tcW w:w="264" w:type="pct"/>
            <w:shd w:val="clear" w:color="auto" w:fill="auto"/>
            <w:noWrap/>
            <w:vAlign w:val="center"/>
            <w:hideMark/>
          </w:tcPr>
          <w:p w14:paraId="5186F790" w14:textId="77777777" w:rsidR="00E73E91" w:rsidRPr="007F06D4" w:rsidRDefault="00E73E91" w:rsidP="00D35ED4">
            <w:pPr>
              <w:jc w:val="both"/>
              <w:rPr>
                <w:sz w:val="24"/>
                <w:szCs w:val="24"/>
              </w:rPr>
            </w:pPr>
            <w:r w:rsidRPr="007F06D4">
              <w:rPr>
                <w:sz w:val="24"/>
                <w:szCs w:val="24"/>
              </w:rPr>
              <w:t>27,80</w:t>
            </w:r>
          </w:p>
        </w:tc>
        <w:tc>
          <w:tcPr>
            <w:tcW w:w="240" w:type="pct"/>
            <w:shd w:val="clear" w:color="auto" w:fill="auto"/>
            <w:noWrap/>
            <w:vAlign w:val="center"/>
            <w:hideMark/>
          </w:tcPr>
          <w:p w14:paraId="41D42DDF" w14:textId="77777777" w:rsidR="00E73E91" w:rsidRPr="007F06D4" w:rsidRDefault="00E73E91" w:rsidP="00D35ED4">
            <w:pPr>
              <w:jc w:val="both"/>
              <w:rPr>
                <w:sz w:val="24"/>
                <w:szCs w:val="24"/>
              </w:rPr>
            </w:pPr>
            <w:r w:rsidRPr="007F06D4">
              <w:rPr>
                <w:sz w:val="24"/>
                <w:szCs w:val="24"/>
              </w:rPr>
              <w:t>9,0</w:t>
            </w:r>
          </w:p>
        </w:tc>
        <w:tc>
          <w:tcPr>
            <w:tcW w:w="273" w:type="pct"/>
            <w:shd w:val="clear" w:color="auto" w:fill="auto"/>
            <w:noWrap/>
            <w:vAlign w:val="center"/>
            <w:hideMark/>
          </w:tcPr>
          <w:p w14:paraId="03F0A6B2" w14:textId="77777777" w:rsidR="00E73E91" w:rsidRPr="007F06D4" w:rsidRDefault="00E73E91" w:rsidP="00D35ED4">
            <w:pPr>
              <w:jc w:val="both"/>
              <w:rPr>
                <w:sz w:val="24"/>
                <w:szCs w:val="24"/>
              </w:rPr>
            </w:pPr>
            <w:r w:rsidRPr="007F06D4">
              <w:rPr>
                <w:sz w:val="24"/>
                <w:szCs w:val="24"/>
              </w:rPr>
              <w:t>1,3</w:t>
            </w:r>
          </w:p>
        </w:tc>
        <w:tc>
          <w:tcPr>
            <w:tcW w:w="291" w:type="pct"/>
            <w:shd w:val="clear" w:color="auto" w:fill="auto"/>
            <w:noWrap/>
            <w:vAlign w:val="center"/>
            <w:hideMark/>
          </w:tcPr>
          <w:p w14:paraId="4237B69B" w14:textId="77777777" w:rsidR="00E73E91" w:rsidRPr="007F06D4" w:rsidRDefault="00E73E91" w:rsidP="00D35ED4">
            <w:pPr>
              <w:jc w:val="both"/>
              <w:rPr>
                <w:sz w:val="24"/>
                <w:szCs w:val="24"/>
              </w:rPr>
            </w:pPr>
            <w:r w:rsidRPr="007F06D4">
              <w:rPr>
                <w:sz w:val="24"/>
                <w:szCs w:val="24"/>
              </w:rPr>
              <w:t>-5,90</w:t>
            </w:r>
          </w:p>
        </w:tc>
        <w:tc>
          <w:tcPr>
            <w:tcW w:w="264" w:type="pct"/>
            <w:shd w:val="clear" w:color="auto" w:fill="auto"/>
            <w:noWrap/>
            <w:vAlign w:val="center"/>
            <w:hideMark/>
          </w:tcPr>
          <w:p w14:paraId="6E653E22" w14:textId="77777777" w:rsidR="00E73E91" w:rsidRPr="007F06D4" w:rsidRDefault="00E73E91" w:rsidP="00D35ED4">
            <w:pPr>
              <w:jc w:val="both"/>
              <w:rPr>
                <w:sz w:val="24"/>
                <w:szCs w:val="24"/>
              </w:rPr>
            </w:pPr>
            <w:r w:rsidRPr="007F06D4">
              <w:rPr>
                <w:sz w:val="24"/>
                <w:szCs w:val="24"/>
              </w:rPr>
              <w:t>39,20</w:t>
            </w:r>
          </w:p>
        </w:tc>
        <w:tc>
          <w:tcPr>
            <w:tcW w:w="219" w:type="pct"/>
            <w:shd w:val="clear" w:color="auto" w:fill="auto"/>
            <w:noWrap/>
            <w:vAlign w:val="center"/>
            <w:hideMark/>
          </w:tcPr>
          <w:p w14:paraId="3D0D98C9" w14:textId="77777777" w:rsidR="00E73E91" w:rsidRPr="007F06D4" w:rsidRDefault="00E73E91" w:rsidP="00D35ED4">
            <w:pPr>
              <w:jc w:val="both"/>
              <w:rPr>
                <w:sz w:val="24"/>
                <w:szCs w:val="24"/>
              </w:rPr>
            </w:pPr>
            <w:r w:rsidRPr="007F06D4">
              <w:rPr>
                <w:sz w:val="24"/>
                <w:szCs w:val="24"/>
              </w:rPr>
              <w:t>480</w:t>
            </w:r>
          </w:p>
        </w:tc>
      </w:tr>
      <w:tr w:rsidR="007F06D4" w:rsidRPr="007F06D4" w14:paraId="3BFB46A6" w14:textId="77777777" w:rsidTr="00D35ED4">
        <w:trPr>
          <w:trHeight w:val="397"/>
        </w:trPr>
        <w:tc>
          <w:tcPr>
            <w:tcW w:w="286" w:type="pct"/>
            <w:shd w:val="clear" w:color="auto" w:fill="auto"/>
            <w:noWrap/>
            <w:vAlign w:val="center"/>
            <w:hideMark/>
          </w:tcPr>
          <w:p w14:paraId="3A5EC687" w14:textId="77777777" w:rsidR="00E73E91" w:rsidRPr="007F06D4" w:rsidRDefault="00E73E91" w:rsidP="00D35ED4">
            <w:pPr>
              <w:jc w:val="both"/>
              <w:rPr>
                <w:sz w:val="24"/>
                <w:szCs w:val="24"/>
              </w:rPr>
            </w:pPr>
            <w:r w:rsidRPr="007F06D4">
              <w:rPr>
                <w:sz w:val="24"/>
                <w:szCs w:val="24"/>
              </w:rPr>
              <w:t>9:42</w:t>
            </w:r>
          </w:p>
        </w:tc>
        <w:tc>
          <w:tcPr>
            <w:tcW w:w="843" w:type="pct"/>
            <w:shd w:val="clear" w:color="auto" w:fill="auto"/>
            <w:noWrap/>
            <w:vAlign w:val="center"/>
            <w:hideMark/>
          </w:tcPr>
          <w:p w14:paraId="60F2F88A"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6435BB9E" w14:textId="77777777" w:rsidR="00E73E91" w:rsidRPr="007F06D4" w:rsidRDefault="00E73E91" w:rsidP="00D35ED4">
            <w:pPr>
              <w:jc w:val="both"/>
              <w:rPr>
                <w:sz w:val="24"/>
                <w:szCs w:val="24"/>
              </w:rPr>
            </w:pPr>
            <w:r w:rsidRPr="007F06D4">
              <w:rPr>
                <w:sz w:val="24"/>
                <w:szCs w:val="24"/>
              </w:rPr>
              <w:t>39,90</w:t>
            </w:r>
          </w:p>
        </w:tc>
        <w:tc>
          <w:tcPr>
            <w:tcW w:w="336" w:type="pct"/>
            <w:shd w:val="clear" w:color="auto" w:fill="auto"/>
            <w:noWrap/>
            <w:vAlign w:val="center"/>
            <w:hideMark/>
          </w:tcPr>
          <w:p w14:paraId="7C6B9567" w14:textId="77777777" w:rsidR="00E73E91" w:rsidRPr="007F06D4" w:rsidRDefault="00E73E91" w:rsidP="00D35ED4">
            <w:pPr>
              <w:jc w:val="both"/>
              <w:rPr>
                <w:sz w:val="24"/>
                <w:szCs w:val="24"/>
              </w:rPr>
            </w:pPr>
            <w:r w:rsidRPr="007F06D4">
              <w:rPr>
                <w:sz w:val="24"/>
                <w:szCs w:val="24"/>
              </w:rPr>
              <w:t>33,50</w:t>
            </w:r>
          </w:p>
        </w:tc>
        <w:tc>
          <w:tcPr>
            <w:tcW w:w="299" w:type="pct"/>
            <w:shd w:val="clear" w:color="auto" w:fill="auto"/>
            <w:noWrap/>
            <w:vAlign w:val="center"/>
            <w:hideMark/>
          </w:tcPr>
          <w:p w14:paraId="464F9E08" w14:textId="77777777" w:rsidR="00E73E91" w:rsidRPr="007F06D4" w:rsidRDefault="00E73E91" w:rsidP="00D35ED4">
            <w:pPr>
              <w:jc w:val="both"/>
              <w:rPr>
                <w:sz w:val="24"/>
                <w:szCs w:val="24"/>
              </w:rPr>
            </w:pPr>
            <w:r w:rsidRPr="007F06D4">
              <w:rPr>
                <w:sz w:val="24"/>
                <w:szCs w:val="24"/>
              </w:rPr>
              <w:t>32,70</w:t>
            </w:r>
          </w:p>
        </w:tc>
        <w:tc>
          <w:tcPr>
            <w:tcW w:w="268" w:type="pct"/>
            <w:shd w:val="clear" w:color="auto" w:fill="auto"/>
            <w:noWrap/>
            <w:vAlign w:val="center"/>
            <w:hideMark/>
          </w:tcPr>
          <w:p w14:paraId="776E7E6E" w14:textId="77777777" w:rsidR="00E73E91" w:rsidRPr="007F06D4" w:rsidRDefault="00E73E91" w:rsidP="00D35ED4">
            <w:pPr>
              <w:jc w:val="both"/>
              <w:rPr>
                <w:sz w:val="24"/>
                <w:szCs w:val="24"/>
              </w:rPr>
            </w:pPr>
            <w:r w:rsidRPr="007F06D4">
              <w:rPr>
                <w:sz w:val="24"/>
                <w:szCs w:val="24"/>
              </w:rPr>
              <w:t>25,20</w:t>
            </w:r>
          </w:p>
        </w:tc>
        <w:tc>
          <w:tcPr>
            <w:tcW w:w="266" w:type="pct"/>
            <w:shd w:val="clear" w:color="auto" w:fill="auto"/>
            <w:noWrap/>
            <w:vAlign w:val="center"/>
            <w:hideMark/>
          </w:tcPr>
          <w:p w14:paraId="64F546E2" w14:textId="77777777" w:rsidR="00E73E91" w:rsidRPr="007F06D4" w:rsidRDefault="00E73E91" w:rsidP="00D35ED4">
            <w:pPr>
              <w:jc w:val="both"/>
              <w:rPr>
                <w:sz w:val="24"/>
                <w:szCs w:val="24"/>
              </w:rPr>
            </w:pPr>
            <w:r w:rsidRPr="007F06D4">
              <w:rPr>
                <w:sz w:val="24"/>
                <w:szCs w:val="24"/>
              </w:rPr>
              <w:t>28,70</w:t>
            </w:r>
          </w:p>
        </w:tc>
        <w:tc>
          <w:tcPr>
            <w:tcW w:w="264" w:type="pct"/>
            <w:shd w:val="clear" w:color="auto" w:fill="auto"/>
            <w:noWrap/>
            <w:vAlign w:val="center"/>
            <w:hideMark/>
          </w:tcPr>
          <w:p w14:paraId="30AD2EEF" w14:textId="77777777" w:rsidR="00E73E91" w:rsidRPr="007F06D4" w:rsidRDefault="00E73E91" w:rsidP="00D35ED4">
            <w:pPr>
              <w:jc w:val="both"/>
              <w:rPr>
                <w:sz w:val="24"/>
                <w:szCs w:val="24"/>
              </w:rPr>
            </w:pPr>
            <w:r w:rsidRPr="007F06D4">
              <w:rPr>
                <w:sz w:val="24"/>
                <w:szCs w:val="24"/>
              </w:rPr>
              <w:t>29,60</w:t>
            </w:r>
          </w:p>
        </w:tc>
        <w:tc>
          <w:tcPr>
            <w:tcW w:w="264" w:type="pct"/>
            <w:shd w:val="clear" w:color="auto" w:fill="auto"/>
            <w:noWrap/>
            <w:vAlign w:val="center"/>
            <w:hideMark/>
          </w:tcPr>
          <w:p w14:paraId="7EEE50B3" w14:textId="77777777" w:rsidR="00E73E91" w:rsidRPr="007F06D4" w:rsidRDefault="00E73E91" w:rsidP="00D35ED4">
            <w:pPr>
              <w:jc w:val="both"/>
              <w:rPr>
                <w:sz w:val="24"/>
                <w:szCs w:val="24"/>
              </w:rPr>
            </w:pPr>
            <w:r w:rsidRPr="007F06D4">
              <w:rPr>
                <w:sz w:val="24"/>
                <w:szCs w:val="24"/>
              </w:rPr>
              <w:t>0,80</w:t>
            </w:r>
          </w:p>
        </w:tc>
        <w:tc>
          <w:tcPr>
            <w:tcW w:w="319" w:type="pct"/>
            <w:shd w:val="clear" w:color="auto" w:fill="auto"/>
            <w:noWrap/>
            <w:vAlign w:val="center"/>
            <w:hideMark/>
          </w:tcPr>
          <w:p w14:paraId="179AE6FB" w14:textId="77777777" w:rsidR="00E73E91" w:rsidRPr="007F06D4" w:rsidRDefault="00E73E91" w:rsidP="00D35ED4">
            <w:pPr>
              <w:jc w:val="both"/>
              <w:rPr>
                <w:sz w:val="24"/>
                <w:szCs w:val="24"/>
              </w:rPr>
            </w:pPr>
            <w:r w:rsidRPr="007F06D4">
              <w:rPr>
                <w:sz w:val="24"/>
                <w:szCs w:val="24"/>
              </w:rPr>
              <w:t>-5,90</w:t>
            </w:r>
          </w:p>
        </w:tc>
        <w:tc>
          <w:tcPr>
            <w:tcW w:w="264" w:type="pct"/>
            <w:shd w:val="clear" w:color="auto" w:fill="auto"/>
            <w:noWrap/>
            <w:vAlign w:val="center"/>
            <w:hideMark/>
          </w:tcPr>
          <w:p w14:paraId="2C9BD9B7" w14:textId="77777777" w:rsidR="00E73E91" w:rsidRPr="007F06D4" w:rsidRDefault="00E73E91" w:rsidP="00D35ED4">
            <w:pPr>
              <w:jc w:val="both"/>
              <w:rPr>
                <w:sz w:val="24"/>
                <w:szCs w:val="24"/>
              </w:rPr>
            </w:pPr>
            <w:r w:rsidRPr="007F06D4">
              <w:rPr>
                <w:sz w:val="24"/>
                <w:szCs w:val="24"/>
              </w:rPr>
              <w:t>27,80</w:t>
            </w:r>
          </w:p>
        </w:tc>
        <w:tc>
          <w:tcPr>
            <w:tcW w:w="240" w:type="pct"/>
            <w:shd w:val="clear" w:color="auto" w:fill="auto"/>
            <w:noWrap/>
            <w:vAlign w:val="center"/>
            <w:hideMark/>
          </w:tcPr>
          <w:p w14:paraId="71FC1399" w14:textId="77777777" w:rsidR="00E73E91" w:rsidRPr="007F06D4" w:rsidRDefault="00E73E91" w:rsidP="00D35ED4">
            <w:pPr>
              <w:jc w:val="both"/>
              <w:rPr>
                <w:sz w:val="24"/>
                <w:szCs w:val="24"/>
              </w:rPr>
            </w:pPr>
            <w:r w:rsidRPr="007F06D4">
              <w:rPr>
                <w:sz w:val="24"/>
                <w:szCs w:val="24"/>
              </w:rPr>
              <w:t>9,0</w:t>
            </w:r>
          </w:p>
        </w:tc>
        <w:tc>
          <w:tcPr>
            <w:tcW w:w="273" w:type="pct"/>
            <w:shd w:val="clear" w:color="auto" w:fill="auto"/>
            <w:noWrap/>
            <w:vAlign w:val="center"/>
            <w:hideMark/>
          </w:tcPr>
          <w:p w14:paraId="6E88D7C7" w14:textId="77777777" w:rsidR="00E73E91" w:rsidRPr="007F06D4" w:rsidRDefault="00E73E91" w:rsidP="00D35ED4">
            <w:pPr>
              <w:jc w:val="both"/>
              <w:rPr>
                <w:sz w:val="24"/>
                <w:szCs w:val="24"/>
              </w:rPr>
            </w:pPr>
            <w:r w:rsidRPr="007F06D4">
              <w:rPr>
                <w:sz w:val="24"/>
                <w:szCs w:val="24"/>
              </w:rPr>
              <w:t>0,8</w:t>
            </w:r>
          </w:p>
        </w:tc>
        <w:tc>
          <w:tcPr>
            <w:tcW w:w="291" w:type="pct"/>
            <w:shd w:val="clear" w:color="auto" w:fill="auto"/>
            <w:noWrap/>
            <w:vAlign w:val="center"/>
            <w:hideMark/>
          </w:tcPr>
          <w:p w14:paraId="12CAEF99" w14:textId="77777777" w:rsidR="00E73E91" w:rsidRPr="007F06D4" w:rsidRDefault="00E73E91" w:rsidP="00D35ED4">
            <w:pPr>
              <w:jc w:val="both"/>
              <w:rPr>
                <w:sz w:val="24"/>
                <w:szCs w:val="24"/>
              </w:rPr>
            </w:pPr>
            <w:r w:rsidRPr="007F06D4">
              <w:rPr>
                <w:sz w:val="24"/>
                <w:szCs w:val="24"/>
              </w:rPr>
              <w:t>-13,30</w:t>
            </w:r>
          </w:p>
        </w:tc>
        <w:tc>
          <w:tcPr>
            <w:tcW w:w="264" w:type="pct"/>
            <w:shd w:val="clear" w:color="auto" w:fill="auto"/>
            <w:noWrap/>
            <w:vAlign w:val="center"/>
            <w:hideMark/>
          </w:tcPr>
          <w:p w14:paraId="0E566F44" w14:textId="77777777" w:rsidR="00E73E91" w:rsidRPr="007F06D4" w:rsidRDefault="00E73E91" w:rsidP="00D35ED4">
            <w:pPr>
              <w:jc w:val="both"/>
              <w:rPr>
                <w:sz w:val="24"/>
                <w:szCs w:val="24"/>
              </w:rPr>
            </w:pPr>
            <w:r w:rsidRPr="007F06D4">
              <w:rPr>
                <w:sz w:val="24"/>
                <w:szCs w:val="24"/>
              </w:rPr>
              <w:t>39,20</w:t>
            </w:r>
          </w:p>
        </w:tc>
        <w:tc>
          <w:tcPr>
            <w:tcW w:w="219" w:type="pct"/>
            <w:shd w:val="clear" w:color="auto" w:fill="auto"/>
            <w:noWrap/>
            <w:vAlign w:val="center"/>
            <w:hideMark/>
          </w:tcPr>
          <w:p w14:paraId="24F73D66" w14:textId="77777777" w:rsidR="00E73E91" w:rsidRPr="007F06D4" w:rsidRDefault="00E73E91" w:rsidP="00D35ED4">
            <w:pPr>
              <w:jc w:val="both"/>
              <w:rPr>
                <w:sz w:val="24"/>
                <w:szCs w:val="24"/>
              </w:rPr>
            </w:pPr>
            <w:r w:rsidRPr="007F06D4">
              <w:rPr>
                <w:sz w:val="24"/>
                <w:szCs w:val="24"/>
              </w:rPr>
              <w:t>440</w:t>
            </w:r>
          </w:p>
        </w:tc>
      </w:tr>
      <w:tr w:rsidR="007F06D4" w:rsidRPr="007F06D4" w14:paraId="694A8A38" w14:textId="77777777" w:rsidTr="00D35ED4">
        <w:trPr>
          <w:trHeight w:val="397"/>
        </w:trPr>
        <w:tc>
          <w:tcPr>
            <w:tcW w:w="286" w:type="pct"/>
            <w:shd w:val="clear" w:color="auto" w:fill="auto"/>
            <w:noWrap/>
            <w:vAlign w:val="center"/>
            <w:hideMark/>
          </w:tcPr>
          <w:p w14:paraId="31D22AEB" w14:textId="77777777" w:rsidR="00E73E91" w:rsidRPr="007F06D4" w:rsidRDefault="00E73E91" w:rsidP="00D35ED4">
            <w:pPr>
              <w:jc w:val="both"/>
              <w:rPr>
                <w:sz w:val="24"/>
                <w:szCs w:val="24"/>
              </w:rPr>
            </w:pPr>
            <w:r w:rsidRPr="007F06D4">
              <w:rPr>
                <w:sz w:val="24"/>
                <w:szCs w:val="24"/>
              </w:rPr>
              <w:t>9:45</w:t>
            </w:r>
          </w:p>
        </w:tc>
        <w:tc>
          <w:tcPr>
            <w:tcW w:w="843" w:type="pct"/>
            <w:shd w:val="clear" w:color="auto" w:fill="auto"/>
            <w:noWrap/>
            <w:vAlign w:val="center"/>
            <w:hideMark/>
          </w:tcPr>
          <w:p w14:paraId="66C54053"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3841B0E1" w14:textId="77777777" w:rsidR="00E73E91" w:rsidRPr="007F06D4" w:rsidRDefault="00E73E91" w:rsidP="00D35ED4">
            <w:pPr>
              <w:jc w:val="both"/>
              <w:rPr>
                <w:sz w:val="24"/>
                <w:szCs w:val="24"/>
              </w:rPr>
            </w:pPr>
            <w:r w:rsidRPr="007F06D4">
              <w:rPr>
                <w:sz w:val="24"/>
                <w:szCs w:val="24"/>
              </w:rPr>
              <w:t>42,10</w:t>
            </w:r>
          </w:p>
        </w:tc>
        <w:tc>
          <w:tcPr>
            <w:tcW w:w="336" w:type="pct"/>
            <w:shd w:val="clear" w:color="auto" w:fill="auto"/>
            <w:noWrap/>
            <w:vAlign w:val="center"/>
            <w:hideMark/>
          </w:tcPr>
          <w:p w14:paraId="4B2B83D3" w14:textId="77777777" w:rsidR="00E73E91" w:rsidRPr="007F06D4" w:rsidRDefault="00E73E91" w:rsidP="00D35ED4">
            <w:pPr>
              <w:jc w:val="both"/>
              <w:rPr>
                <w:sz w:val="24"/>
                <w:szCs w:val="24"/>
              </w:rPr>
            </w:pPr>
            <w:r w:rsidRPr="007F06D4">
              <w:rPr>
                <w:sz w:val="24"/>
                <w:szCs w:val="24"/>
              </w:rPr>
              <w:t>31,70</w:t>
            </w:r>
          </w:p>
        </w:tc>
        <w:tc>
          <w:tcPr>
            <w:tcW w:w="299" w:type="pct"/>
            <w:shd w:val="clear" w:color="auto" w:fill="auto"/>
            <w:noWrap/>
            <w:vAlign w:val="center"/>
            <w:hideMark/>
          </w:tcPr>
          <w:p w14:paraId="5F6D188E" w14:textId="77777777" w:rsidR="00E73E91" w:rsidRPr="007F06D4" w:rsidRDefault="00E73E91" w:rsidP="00D35ED4">
            <w:pPr>
              <w:jc w:val="both"/>
              <w:rPr>
                <w:sz w:val="24"/>
                <w:szCs w:val="24"/>
              </w:rPr>
            </w:pPr>
            <w:r w:rsidRPr="007F06D4">
              <w:rPr>
                <w:sz w:val="24"/>
                <w:szCs w:val="24"/>
              </w:rPr>
              <w:t>31,20</w:t>
            </w:r>
          </w:p>
        </w:tc>
        <w:tc>
          <w:tcPr>
            <w:tcW w:w="268" w:type="pct"/>
            <w:shd w:val="clear" w:color="auto" w:fill="auto"/>
            <w:noWrap/>
            <w:vAlign w:val="center"/>
            <w:hideMark/>
          </w:tcPr>
          <w:p w14:paraId="7753F6CB" w14:textId="77777777" w:rsidR="00E73E91" w:rsidRPr="007F06D4" w:rsidRDefault="00E73E91" w:rsidP="00D35ED4">
            <w:pPr>
              <w:jc w:val="both"/>
              <w:rPr>
                <w:sz w:val="24"/>
                <w:szCs w:val="24"/>
              </w:rPr>
            </w:pPr>
            <w:r w:rsidRPr="007F06D4">
              <w:rPr>
                <w:sz w:val="24"/>
                <w:szCs w:val="24"/>
              </w:rPr>
              <w:t>25,30</w:t>
            </w:r>
          </w:p>
        </w:tc>
        <w:tc>
          <w:tcPr>
            <w:tcW w:w="266" w:type="pct"/>
            <w:shd w:val="clear" w:color="auto" w:fill="auto"/>
            <w:noWrap/>
            <w:vAlign w:val="center"/>
            <w:hideMark/>
          </w:tcPr>
          <w:p w14:paraId="6B2FC992" w14:textId="77777777" w:rsidR="00E73E91" w:rsidRPr="007F06D4" w:rsidRDefault="00E73E91" w:rsidP="00D35ED4">
            <w:pPr>
              <w:jc w:val="both"/>
              <w:rPr>
                <w:sz w:val="24"/>
                <w:szCs w:val="24"/>
              </w:rPr>
            </w:pPr>
            <w:r w:rsidRPr="007F06D4">
              <w:rPr>
                <w:sz w:val="24"/>
                <w:szCs w:val="24"/>
              </w:rPr>
              <w:t>28,90</w:t>
            </w:r>
          </w:p>
        </w:tc>
        <w:tc>
          <w:tcPr>
            <w:tcW w:w="264" w:type="pct"/>
            <w:shd w:val="clear" w:color="auto" w:fill="auto"/>
            <w:noWrap/>
            <w:vAlign w:val="center"/>
            <w:hideMark/>
          </w:tcPr>
          <w:p w14:paraId="2354E1BF" w14:textId="77777777" w:rsidR="00E73E91" w:rsidRPr="007F06D4" w:rsidRDefault="00E73E91" w:rsidP="00D35ED4">
            <w:pPr>
              <w:jc w:val="both"/>
              <w:rPr>
                <w:sz w:val="24"/>
                <w:szCs w:val="24"/>
              </w:rPr>
            </w:pPr>
            <w:r w:rsidRPr="007F06D4">
              <w:rPr>
                <w:sz w:val="24"/>
                <w:szCs w:val="24"/>
              </w:rPr>
              <w:t>29,90</w:t>
            </w:r>
          </w:p>
        </w:tc>
        <w:tc>
          <w:tcPr>
            <w:tcW w:w="264" w:type="pct"/>
            <w:shd w:val="clear" w:color="auto" w:fill="auto"/>
            <w:noWrap/>
            <w:vAlign w:val="center"/>
            <w:hideMark/>
          </w:tcPr>
          <w:p w14:paraId="0A653209" w14:textId="77777777" w:rsidR="00E73E91" w:rsidRPr="007F06D4" w:rsidRDefault="00E73E91" w:rsidP="00D35ED4">
            <w:pPr>
              <w:jc w:val="both"/>
              <w:rPr>
                <w:sz w:val="24"/>
                <w:szCs w:val="24"/>
              </w:rPr>
            </w:pPr>
            <w:r w:rsidRPr="007F06D4">
              <w:rPr>
                <w:sz w:val="24"/>
                <w:szCs w:val="24"/>
              </w:rPr>
              <w:t>-2,00</w:t>
            </w:r>
          </w:p>
        </w:tc>
        <w:tc>
          <w:tcPr>
            <w:tcW w:w="319" w:type="pct"/>
            <w:shd w:val="clear" w:color="auto" w:fill="auto"/>
            <w:noWrap/>
            <w:vAlign w:val="center"/>
            <w:hideMark/>
          </w:tcPr>
          <w:p w14:paraId="673D27FB" w14:textId="77777777" w:rsidR="00E73E91" w:rsidRPr="007F06D4" w:rsidRDefault="00E73E91" w:rsidP="00D35ED4">
            <w:pPr>
              <w:jc w:val="both"/>
              <w:rPr>
                <w:sz w:val="24"/>
                <w:szCs w:val="24"/>
              </w:rPr>
            </w:pPr>
            <w:r w:rsidRPr="007F06D4">
              <w:rPr>
                <w:sz w:val="24"/>
                <w:szCs w:val="24"/>
              </w:rPr>
              <w:t>-3,20</w:t>
            </w:r>
          </w:p>
        </w:tc>
        <w:tc>
          <w:tcPr>
            <w:tcW w:w="264" w:type="pct"/>
            <w:shd w:val="clear" w:color="auto" w:fill="auto"/>
            <w:noWrap/>
            <w:vAlign w:val="center"/>
            <w:hideMark/>
          </w:tcPr>
          <w:p w14:paraId="3033C889" w14:textId="77777777" w:rsidR="00E73E91" w:rsidRPr="007F06D4" w:rsidRDefault="00E73E91" w:rsidP="00D35ED4">
            <w:pPr>
              <w:jc w:val="both"/>
              <w:rPr>
                <w:sz w:val="24"/>
                <w:szCs w:val="24"/>
              </w:rPr>
            </w:pPr>
            <w:r w:rsidRPr="007F06D4">
              <w:rPr>
                <w:sz w:val="24"/>
                <w:szCs w:val="24"/>
              </w:rPr>
              <w:t>27,60</w:t>
            </w:r>
          </w:p>
        </w:tc>
        <w:tc>
          <w:tcPr>
            <w:tcW w:w="240" w:type="pct"/>
            <w:shd w:val="clear" w:color="auto" w:fill="auto"/>
            <w:noWrap/>
            <w:vAlign w:val="center"/>
            <w:hideMark/>
          </w:tcPr>
          <w:p w14:paraId="4DA10F61" w14:textId="77777777" w:rsidR="00E73E91" w:rsidRPr="007F06D4" w:rsidRDefault="00E73E91" w:rsidP="00D35ED4">
            <w:pPr>
              <w:jc w:val="both"/>
              <w:rPr>
                <w:sz w:val="24"/>
                <w:szCs w:val="24"/>
              </w:rPr>
            </w:pPr>
            <w:r w:rsidRPr="007F06D4">
              <w:rPr>
                <w:sz w:val="24"/>
                <w:szCs w:val="24"/>
              </w:rPr>
              <w:t>8,0</w:t>
            </w:r>
          </w:p>
        </w:tc>
        <w:tc>
          <w:tcPr>
            <w:tcW w:w="273" w:type="pct"/>
            <w:shd w:val="clear" w:color="auto" w:fill="auto"/>
            <w:noWrap/>
            <w:vAlign w:val="center"/>
            <w:hideMark/>
          </w:tcPr>
          <w:p w14:paraId="36D7CD63" w14:textId="77777777" w:rsidR="00E73E91" w:rsidRPr="007F06D4" w:rsidRDefault="00E73E91" w:rsidP="00D35ED4">
            <w:pPr>
              <w:jc w:val="both"/>
              <w:rPr>
                <w:sz w:val="24"/>
                <w:szCs w:val="24"/>
              </w:rPr>
            </w:pPr>
            <w:r w:rsidRPr="007F06D4">
              <w:rPr>
                <w:sz w:val="24"/>
                <w:szCs w:val="24"/>
              </w:rPr>
              <w:t>0,5</w:t>
            </w:r>
          </w:p>
        </w:tc>
        <w:tc>
          <w:tcPr>
            <w:tcW w:w="291" w:type="pct"/>
            <w:shd w:val="clear" w:color="auto" w:fill="auto"/>
            <w:noWrap/>
            <w:vAlign w:val="center"/>
            <w:hideMark/>
          </w:tcPr>
          <w:p w14:paraId="0FEF1DF1" w14:textId="77777777" w:rsidR="00E73E91" w:rsidRPr="007F06D4" w:rsidRDefault="00E73E91" w:rsidP="00D35ED4">
            <w:pPr>
              <w:jc w:val="both"/>
              <w:rPr>
                <w:sz w:val="24"/>
                <w:szCs w:val="24"/>
              </w:rPr>
            </w:pPr>
            <w:r w:rsidRPr="007F06D4">
              <w:rPr>
                <w:sz w:val="24"/>
                <w:szCs w:val="24"/>
              </w:rPr>
              <w:t>-16,90</w:t>
            </w:r>
          </w:p>
        </w:tc>
        <w:tc>
          <w:tcPr>
            <w:tcW w:w="264" w:type="pct"/>
            <w:shd w:val="clear" w:color="auto" w:fill="auto"/>
            <w:noWrap/>
            <w:vAlign w:val="center"/>
            <w:hideMark/>
          </w:tcPr>
          <w:p w14:paraId="635C6B42" w14:textId="77777777" w:rsidR="00E73E91" w:rsidRPr="007F06D4" w:rsidRDefault="00E73E91" w:rsidP="00D35ED4">
            <w:pPr>
              <w:jc w:val="both"/>
              <w:rPr>
                <w:sz w:val="24"/>
                <w:szCs w:val="24"/>
              </w:rPr>
            </w:pPr>
            <w:r w:rsidRPr="007F06D4">
              <w:rPr>
                <w:sz w:val="24"/>
                <w:szCs w:val="24"/>
              </w:rPr>
              <w:t>35,00</w:t>
            </w:r>
          </w:p>
        </w:tc>
        <w:tc>
          <w:tcPr>
            <w:tcW w:w="219" w:type="pct"/>
            <w:shd w:val="clear" w:color="auto" w:fill="auto"/>
            <w:noWrap/>
            <w:vAlign w:val="center"/>
            <w:hideMark/>
          </w:tcPr>
          <w:p w14:paraId="6B8BB278" w14:textId="77777777" w:rsidR="00E73E91" w:rsidRPr="007F06D4" w:rsidRDefault="00E73E91" w:rsidP="00D35ED4">
            <w:pPr>
              <w:jc w:val="both"/>
              <w:rPr>
                <w:sz w:val="24"/>
                <w:szCs w:val="24"/>
              </w:rPr>
            </w:pPr>
            <w:r w:rsidRPr="007F06D4">
              <w:rPr>
                <w:sz w:val="24"/>
                <w:szCs w:val="24"/>
              </w:rPr>
              <w:t>410</w:t>
            </w:r>
          </w:p>
        </w:tc>
      </w:tr>
      <w:tr w:rsidR="007F06D4" w:rsidRPr="007F06D4" w14:paraId="3CDE7DFF" w14:textId="77777777" w:rsidTr="00D35ED4">
        <w:trPr>
          <w:trHeight w:val="397"/>
        </w:trPr>
        <w:tc>
          <w:tcPr>
            <w:tcW w:w="286" w:type="pct"/>
            <w:shd w:val="clear" w:color="auto" w:fill="auto"/>
            <w:noWrap/>
            <w:vAlign w:val="center"/>
            <w:hideMark/>
          </w:tcPr>
          <w:p w14:paraId="6BA58472" w14:textId="77777777" w:rsidR="00E73E91" w:rsidRPr="007F06D4" w:rsidRDefault="00E73E91" w:rsidP="00D35ED4">
            <w:pPr>
              <w:jc w:val="both"/>
              <w:rPr>
                <w:sz w:val="24"/>
                <w:szCs w:val="24"/>
              </w:rPr>
            </w:pPr>
            <w:r w:rsidRPr="007F06D4">
              <w:rPr>
                <w:sz w:val="24"/>
                <w:szCs w:val="24"/>
              </w:rPr>
              <w:t>9:48</w:t>
            </w:r>
          </w:p>
        </w:tc>
        <w:tc>
          <w:tcPr>
            <w:tcW w:w="843" w:type="pct"/>
            <w:shd w:val="clear" w:color="auto" w:fill="auto"/>
            <w:noWrap/>
            <w:vAlign w:val="center"/>
            <w:hideMark/>
          </w:tcPr>
          <w:p w14:paraId="47D6FE27"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1DE0F802" w14:textId="77777777" w:rsidR="00E73E91" w:rsidRPr="007F06D4" w:rsidRDefault="00E73E91" w:rsidP="00D35ED4">
            <w:pPr>
              <w:jc w:val="both"/>
              <w:rPr>
                <w:sz w:val="24"/>
                <w:szCs w:val="24"/>
              </w:rPr>
            </w:pPr>
            <w:r w:rsidRPr="007F06D4">
              <w:rPr>
                <w:sz w:val="24"/>
                <w:szCs w:val="24"/>
              </w:rPr>
              <w:t>46,20</w:t>
            </w:r>
          </w:p>
        </w:tc>
        <w:tc>
          <w:tcPr>
            <w:tcW w:w="336" w:type="pct"/>
            <w:shd w:val="clear" w:color="auto" w:fill="auto"/>
            <w:noWrap/>
            <w:vAlign w:val="center"/>
            <w:hideMark/>
          </w:tcPr>
          <w:p w14:paraId="5A973666" w14:textId="77777777" w:rsidR="00E73E91" w:rsidRPr="007F06D4" w:rsidRDefault="00E73E91" w:rsidP="00D35ED4">
            <w:pPr>
              <w:jc w:val="both"/>
              <w:rPr>
                <w:sz w:val="24"/>
                <w:szCs w:val="24"/>
              </w:rPr>
            </w:pPr>
            <w:r w:rsidRPr="007F06D4">
              <w:rPr>
                <w:sz w:val="24"/>
                <w:szCs w:val="24"/>
              </w:rPr>
              <w:t>30,60</w:t>
            </w:r>
          </w:p>
        </w:tc>
        <w:tc>
          <w:tcPr>
            <w:tcW w:w="299" w:type="pct"/>
            <w:shd w:val="clear" w:color="auto" w:fill="auto"/>
            <w:noWrap/>
            <w:vAlign w:val="center"/>
            <w:hideMark/>
          </w:tcPr>
          <w:p w14:paraId="760EC071" w14:textId="77777777" w:rsidR="00E73E91" w:rsidRPr="007F06D4" w:rsidRDefault="00E73E91" w:rsidP="00D35ED4">
            <w:pPr>
              <w:jc w:val="both"/>
              <w:rPr>
                <w:sz w:val="24"/>
                <w:szCs w:val="24"/>
              </w:rPr>
            </w:pPr>
            <w:r w:rsidRPr="007F06D4">
              <w:rPr>
                <w:sz w:val="24"/>
                <w:szCs w:val="24"/>
              </w:rPr>
              <w:t>29,90</w:t>
            </w:r>
          </w:p>
        </w:tc>
        <w:tc>
          <w:tcPr>
            <w:tcW w:w="268" w:type="pct"/>
            <w:shd w:val="clear" w:color="auto" w:fill="auto"/>
            <w:noWrap/>
            <w:vAlign w:val="center"/>
            <w:hideMark/>
          </w:tcPr>
          <w:p w14:paraId="2EF9A3A4" w14:textId="77777777" w:rsidR="00E73E91" w:rsidRPr="007F06D4" w:rsidRDefault="00E73E91" w:rsidP="00D35ED4">
            <w:pPr>
              <w:jc w:val="both"/>
              <w:rPr>
                <w:sz w:val="24"/>
                <w:szCs w:val="24"/>
              </w:rPr>
            </w:pPr>
            <w:r w:rsidRPr="007F06D4">
              <w:rPr>
                <w:sz w:val="24"/>
                <w:szCs w:val="24"/>
              </w:rPr>
              <w:t>25,30</w:t>
            </w:r>
          </w:p>
        </w:tc>
        <w:tc>
          <w:tcPr>
            <w:tcW w:w="266" w:type="pct"/>
            <w:shd w:val="clear" w:color="auto" w:fill="auto"/>
            <w:noWrap/>
            <w:vAlign w:val="center"/>
            <w:hideMark/>
          </w:tcPr>
          <w:p w14:paraId="3A079655" w14:textId="77777777" w:rsidR="00E73E91" w:rsidRPr="007F06D4" w:rsidRDefault="00E73E91" w:rsidP="00D35ED4">
            <w:pPr>
              <w:jc w:val="both"/>
              <w:rPr>
                <w:sz w:val="24"/>
                <w:szCs w:val="24"/>
              </w:rPr>
            </w:pPr>
            <w:r w:rsidRPr="007F06D4">
              <w:rPr>
                <w:sz w:val="24"/>
                <w:szCs w:val="24"/>
              </w:rPr>
              <w:t>28,90</w:t>
            </w:r>
          </w:p>
        </w:tc>
        <w:tc>
          <w:tcPr>
            <w:tcW w:w="264" w:type="pct"/>
            <w:shd w:val="clear" w:color="auto" w:fill="auto"/>
            <w:noWrap/>
            <w:vAlign w:val="center"/>
            <w:hideMark/>
          </w:tcPr>
          <w:p w14:paraId="501F06DB" w14:textId="77777777" w:rsidR="00E73E91" w:rsidRPr="007F06D4" w:rsidRDefault="00E73E91" w:rsidP="00D35ED4">
            <w:pPr>
              <w:jc w:val="both"/>
              <w:rPr>
                <w:sz w:val="24"/>
                <w:szCs w:val="24"/>
              </w:rPr>
            </w:pPr>
            <w:r w:rsidRPr="007F06D4">
              <w:rPr>
                <w:sz w:val="24"/>
                <w:szCs w:val="24"/>
              </w:rPr>
              <w:t>29,80</w:t>
            </w:r>
          </w:p>
        </w:tc>
        <w:tc>
          <w:tcPr>
            <w:tcW w:w="264" w:type="pct"/>
            <w:shd w:val="clear" w:color="auto" w:fill="auto"/>
            <w:noWrap/>
            <w:vAlign w:val="center"/>
            <w:hideMark/>
          </w:tcPr>
          <w:p w14:paraId="5156E071" w14:textId="77777777" w:rsidR="00E73E91" w:rsidRPr="007F06D4" w:rsidRDefault="00E73E91" w:rsidP="00D35ED4">
            <w:pPr>
              <w:jc w:val="both"/>
              <w:rPr>
                <w:sz w:val="24"/>
                <w:szCs w:val="24"/>
              </w:rPr>
            </w:pPr>
            <w:r w:rsidRPr="007F06D4">
              <w:rPr>
                <w:sz w:val="24"/>
                <w:szCs w:val="24"/>
              </w:rPr>
              <w:t>-3,40</w:t>
            </w:r>
          </w:p>
        </w:tc>
        <w:tc>
          <w:tcPr>
            <w:tcW w:w="319" w:type="pct"/>
            <w:shd w:val="clear" w:color="auto" w:fill="auto"/>
            <w:noWrap/>
            <w:vAlign w:val="center"/>
            <w:hideMark/>
          </w:tcPr>
          <w:p w14:paraId="0CED2393" w14:textId="77777777" w:rsidR="00E73E91" w:rsidRPr="007F06D4" w:rsidRDefault="00E73E91" w:rsidP="00D35ED4">
            <w:pPr>
              <w:jc w:val="both"/>
              <w:rPr>
                <w:sz w:val="24"/>
                <w:szCs w:val="24"/>
              </w:rPr>
            </w:pPr>
            <w:r w:rsidRPr="007F06D4">
              <w:rPr>
                <w:sz w:val="24"/>
                <w:szCs w:val="24"/>
              </w:rPr>
              <w:t>-2,30</w:t>
            </w:r>
          </w:p>
        </w:tc>
        <w:tc>
          <w:tcPr>
            <w:tcW w:w="264" w:type="pct"/>
            <w:shd w:val="clear" w:color="auto" w:fill="auto"/>
            <w:noWrap/>
            <w:vAlign w:val="center"/>
            <w:hideMark/>
          </w:tcPr>
          <w:p w14:paraId="007A6DB0" w14:textId="77777777" w:rsidR="00E73E91" w:rsidRPr="007F06D4" w:rsidRDefault="00E73E91" w:rsidP="00D35ED4">
            <w:pPr>
              <w:jc w:val="both"/>
              <w:rPr>
                <w:sz w:val="24"/>
                <w:szCs w:val="24"/>
              </w:rPr>
            </w:pPr>
            <w:r w:rsidRPr="007F06D4">
              <w:rPr>
                <w:sz w:val="24"/>
                <w:szCs w:val="24"/>
              </w:rPr>
              <w:t>27,60</w:t>
            </w:r>
          </w:p>
        </w:tc>
        <w:tc>
          <w:tcPr>
            <w:tcW w:w="240" w:type="pct"/>
            <w:shd w:val="clear" w:color="auto" w:fill="auto"/>
            <w:noWrap/>
            <w:vAlign w:val="center"/>
            <w:hideMark/>
          </w:tcPr>
          <w:p w14:paraId="73CE9DA6" w14:textId="77777777" w:rsidR="00E73E91" w:rsidRPr="007F06D4" w:rsidRDefault="00E73E91" w:rsidP="00D35ED4">
            <w:pPr>
              <w:jc w:val="both"/>
              <w:rPr>
                <w:sz w:val="24"/>
                <w:szCs w:val="24"/>
              </w:rPr>
            </w:pPr>
            <w:r w:rsidRPr="007F06D4">
              <w:rPr>
                <w:sz w:val="24"/>
                <w:szCs w:val="24"/>
              </w:rPr>
              <w:t>8,0</w:t>
            </w:r>
          </w:p>
        </w:tc>
        <w:tc>
          <w:tcPr>
            <w:tcW w:w="273" w:type="pct"/>
            <w:shd w:val="clear" w:color="auto" w:fill="auto"/>
            <w:noWrap/>
            <w:vAlign w:val="center"/>
            <w:hideMark/>
          </w:tcPr>
          <w:p w14:paraId="5882E9A8" w14:textId="77777777" w:rsidR="00E73E91" w:rsidRPr="007F06D4" w:rsidRDefault="00E73E91" w:rsidP="00D35ED4">
            <w:pPr>
              <w:jc w:val="both"/>
              <w:rPr>
                <w:sz w:val="24"/>
                <w:szCs w:val="24"/>
              </w:rPr>
            </w:pPr>
            <w:r w:rsidRPr="007F06D4">
              <w:rPr>
                <w:sz w:val="24"/>
                <w:szCs w:val="24"/>
              </w:rPr>
              <w:t>0,5</w:t>
            </w:r>
          </w:p>
        </w:tc>
        <w:tc>
          <w:tcPr>
            <w:tcW w:w="291" w:type="pct"/>
            <w:shd w:val="clear" w:color="auto" w:fill="auto"/>
            <w:noWrap/>
            <w:vAlign w:val="center"/>
            <w:hideMark/>
          </w:tcPr>
          <w:p w14:paraId="314ABD41" w14:textId="77777777" w:rsidR="00E73E91" w:rsidRPr="007F06D4" w:rsidRDefault="00E73E91" w:rsidP="00D35ED4">
            <w:pPr>
              <w:jc w:val="both"/>
              <w:rPr>
                <w:sz w:val="24"/>
                <w:szCs w:val="24"/>
              </w:rPr>
            </w:pPr>
            <w:r w:rsidRPr="007F06D4">
              <w:rPr>
                <w:sz w:val="24"/>
                <w:szCs w:val="24"/>
              </w:rPr>
              <w:t>-16,90</w:t>
            </w:r>
          </w:p>
        </w:tc>
        <w:tc>
          <w:tcPr>
            <w:tcW w:w="264" w:type="pct"/>
            <w:shd w:val="clear" w:color="auto" w:fill="auto"/>
            <w:noWrap/>
            <w:vAlign w:val="center"/>
            <w:hideMark/>
          </w:tcPr>
          <w:p w14:paraId="1B4B3DAF" w14:textId="77777777" w:rsidR="00E73E91" w:rsidRPr="007F06D4" w:rsidRDefault="00E73E91" w:rsidP="00D35ED4">
            <w:pPr>
              <w:jc w:val="both"/>
              <w:rPr>
                <w:sz w:val="24"/>
                <w:szCs w:val="24"/>
              </w:rPr>
            </w:pPr>
            <w:r w:rsidRPr="007F06D4">
              <w:rPr>
                <w:sz w:val="24"/>
                <w:szCs w:val="24"/>
              </w:rPr>
              <w:t>35,00</w:t>
            </w:r>
          </w:p>
        </w:tc>
        <w:tc>
          <w:tcPr>
            <w:tcW w:w="219" w:type="pct"/>
            <w:shd w:val="clear" w:color="auto" w:fill="auto"/>
            <w:noWrap/>
            <w:vAlign w:val="center"/>
            <w:hideMark/>
          </w:tcPr>
          <w:p w14:paraId="308A1899" w14:textId="77777777" w:rsidR="00E73E91" w:rsidRPr="007F06D4" w:rsidRDefault="00E73E91" w:rsidP="00D35ED4">
            <w:pPr>
              <w:jc w:val="both"/>
              <w:rPr>
                <w:sz w:val="24"/>
                <w:szCs w:val="24"/>
              </w:rPr>
            </w:pPr>
            <w:r w:rsidRPr="007F06D4">
              <w:rPr>
                <w:sz w:val="24"/>
                <w:szCs w:val="24"/>
              </w:rPr>
              <w:t>410</w:t>
            </w:r>
          </w:p>
        </w:tc>
      </w:tr>
      <w:tr w:rsidR="007F06D4" w:rsidRPr="007F06D4" w14:paraId="5BCCC5B9" w14:textId="77777777" w:rsidTr="00D35ED4">
        <w:trPr>
          <w:trHeight w:val="397"/>
        </w:trPr>
        <w:tc>
          <w:tcPr>
            <w:tcW w:w="286" w:type="pct"/>
            <w:shd w:val="clear" w:color="auto" w:fill="auto"/>
            <w:noWrap/>
            <w:vAlign w:val="center"/>
            <w:hideMark/>
          </w:tcPr>
          <w:p w14:paraId="3E94865D" w14:textId="77777777" w:rsidR="00E73E91" w:rsidRPr="007F06D4" w:rsidRDefault="00E73E91" w:rsidP="00D35ED4">
            <w:pPr>
              <w:jc w:val="both"/>
              <w:rPr>
                <w:sz w:val="24"/>
                <w:szCs w:val="24"/>
              </w:rPr>
            </w:pPr>
            <w:r w:rsidRPr="007F06D4">
              <w:rPr>
                <w:sz w:val="24"/>
                <w:szCs w:val="24"/>
              </w:rPr>
              <w:t>9:51</w:t>
            </w:r>
          </w:p>
        </w:tc>
        <w:tc>
          <w:tcPr>
            <w:tcW w:w="843" w:type="pct"/>
            <w:shd w:val="clear" w:color="auto" w:fill="auto"/>
            <w:noWrap/>
            <w:vAlign w:val="center"/>
            <w:hideMark/>
          </w:tcPr>
          <w:p w14:paraId="62F378BF"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316C24DC" w14:textId="77777777" w:rsidR="00E73E91" w:rsidRPr="007F06D4" w:rsidRDefault="00E73E91" w:rsidP="00D35ED4">
            <w:pPr>
              <w:jc w:val="both"/>
              <w:rPr>
                <w:sz w:val="24"/>
                <w:szCs w:val="24"/>
              </w:rPr>
            </w:pPr>
            <w:r w:rsidRPr="007F06D4">
              <w:rPr>
                <w:sz w:val="24"/>
                <w:szCs w:val="24"/>
              </w:rPr>
              <w:t>48,70</w:t>
            </w:r>
          </w:p>
        </w:tc>
        <w:tc>
          <w:tcPr>
            <w:tcW w:w="336" w:type="pct"/>
            <w:shd w:val="clear" w:color="auto" w:fill="auto"/>
            <w:noWrap/>
            <w:vAlign w:val="center"/>
            <w:hideMark/>
          </w:tcPr>
          <w:p w14:paraId="1CCECDDC" w14:textId="77777777" w:rsidR="00E73E91" w:rsidRPr="007F06D4" w:rsidRDefault="00E73E91" w:rsidP="00D35ED4">
            <w:pPr>
              <w:jc w:val="both"/>
              <w:rPr>
                <w:sz w:val="24"/>
                <w:szCs w:val="24"/>
              </w:rPr>
            </w:pPr>
            <w:r w:rsidRPr="007F06D4">
              <w:rPr>
                <w:sz w:val="24"/>
                <w:szCs w:val="24"/>
              </w:rPr>
              <w:t>30,40</w:t>
            </w:r>
          </w:p>
        </w:tc>
        <w:tc>
          <w:tcPr>
            <w:tcW w:w="299" w:type="pct"/>
            <w:shd w:val="clear" w:color="auto" w:fill="auto"/>
            <w:noWrap/>
            <w:vAlign w:val="center"/>
            <w:hideMark/>
          </w:tcPr>
          <w:p w14:paraId="44BC44C4" w14:textId="77777777" w:rsidR="00E73E91" w:rsidRPr="007F06D4" w:rsidRDefault="00E73E91" w:rsidP="00D35ED4">
            <w:pPr>
              <w:jc w:val="both"/>
              <w:rPr>
                <w:sz w:val="24"/>
                <w:szCs w:val="24"/>
              </w:rPr>
            </w:pPr>
            <w:r w:rsidRPr="007F06D4">
              <w:rPr>
                <w:sz w:val="24"/>
                <w:szCs w:val="24"/>
              </w:rPr>
              <w:t>29,90</w:t>
            </w:r>
          </w:p>
        </w:tc>
        <w:tc>
          <w:tcPr>
            <w:tcW w:w="268" w:type="pct"/>
            <w:shd w:val="clear" w:color="auto" w:fill="auto"/>
            <w:noWrap/>
            <w:vAlign w:val="center"/>
            <w:hideMark/>
          </w:tcPr>
          <w:p w14:paraId="05A6F6DD" w14:textId="77777777" w:rsidR="00E73E91" w:rsidRPr="007F06D4" w:rsidRDefault="00E73E91" w:rsidP="00D35ED4">
            <w:pPr>
              <w:jc w:val="both"/>
              <w:rPr>
                <w:sz w:val="24"/>
                <w:szCs w:val="24"/>
              </w:rPr>
            </w:pPr>
            <w:r w:rsidRPr="007F06D4">
              <w:rPr>
                <w:sz w:val="24"/>
                <w:szCs w:val="24"/>
              </w:rPr>
              <w:t>25,30</w:t>
            </w:r>
          </w:p>
        </w:tc>
        <w:tc>
          <w:tcPr>
            <w:tcW w:w="266" w:type="pct"/>
            <w:shd w:val="clear" w:color="auto" w:fill="auto"/>
            <w:noWrap/>
            <w:vAlign w:val="center"/>
            <w:hideMark/>
          </w:tcPr>
          <w:p w14:paraId="71591FB9" w14:textId="77777777" w:rsidR="00E73E91" w:rsidRPr="007F06D4" w:rsidRDefault="00E73E91" w:rsidP="00D35ED4">
            <w:pPr>
              <w:jc w:val="both"/>
              <w:rPr>
                <w:sz w:val="24"/>
                <w:szCs w:val="24"/>
              </w:rPr>
            </w:pPr>
            <w:r w:rsidRPr="007F06D4">
              <w:rPr>
                <w:sz w:val="24"/>
                <w:szCs w:val="24"/>
              </w:rPr>
              <w:t>28,90</w:t>
            </w:r>
          </w:p>
        </w:tc>
        <w:tc>
          <w:tcPr>
            <w:tcW w:w="264" w:type="pct"/>
            <w:shd w:val="clear" w:color="auto" w:fill="auto"/>
            <w:noWrap/>
            <w:vAlign w:val="center"/>
            <w:hideMark/>
          </w:tcPr>
          <w:p w14:paraId="0322F931" w14:textId="77777777" w:rsidR="00E73E91" w:rsidRPr="007F06D4" w:rsidRDefault="00E73E91" w:rsidP="00D35ED4">
            <w:pPr>
              <w:jc w:val="both"/>
              <w:rPr>
                <w:sz w:val="24"/>
                <w:szCs w:val="24"/>
              </w:rPr>
            </w:pPr>
            <w:r w:rsidRPr="007F06D4">
              <w:rPr>
                <w:sz w:val="24"/>
                <w:szCs w:val="24"/>
              </w:rPr>
              <w:t>30,00</w:t>
            </w:r>
          </w:p>
        </w:tc>
        <w:tc>
          <w:tcPr>
            <w:tcW w:w="264" w:type="pct"/>
            <w:shd w:val="clear" w:color="auto" w:fill="auto"/>
            <w:noWrap/>
            <w:vAlign w:val="center"/>
            <w:hideMark/>
          </w:tcPr>
          <w:p w14:paraId="6FBE7F60" w14:textId="77777777" w:rsidR="00E73E91" w:rsidRPr="007F06D4" w:rsidRDefault="00E73E91" w:rsidP="00D35ED4">
            <w:pPr>
              <w:jc w:val="both"/>
              <w:rPr>
                <w:sz w:val="24"/>
                <w:szCs w:val="24"/>
              </w:rPr>
            </w:pPr>
            <w:r w:rsidRPr="007F06D4">
              <w:rPr>
                <w:sz w:val="24"/>
                <w:szCs w:val="24"/>
              </w:rPr>
              <w:t>-5,00</w:t>
            </w:r>
          </w:p>
        </w:tc>
        <w:tc>
          <w:tcPr>
            <w:tcW w:w="319" w:type="pct"/>
            <w:shd w:val="clear" w:color="auto" w:fill="auto"/>
            <w:noWrap/>
            <w:vAlign w:val="center"/>
            <w:hideMark/>
          </w:tcPr>
          <w:p w14:paraId="7A297704" w14:textId="77777777" w:rsidR="00E73E91" w:rsidRPr="007F06D4" w:rsidRDefault="00E73E91" w:rsidP="00D35ED4">
            <w:pPr>
              <w:jc w:val="both"/>
              <w:rPr>
                <w:sz w:val="24"/>
                <w:szCs w:val="24"/>
              </w:rPr>
            </w:pPr>
            <w:r w:rsidRPr="007F06D4">
              <w:rPr>
                <w:sz w:val="24"/>
                <w:szCs w:val="24"/>
              </w:rPr>
              <w:t>-5,10</w:t>
            </w:r>
          </w:p>
        </w:tc>
        <w:tc>
          <w:tcPr>
            <w:tcW w:w="264" w:type="pct"/>
            <w:shd w:val="clear" w:color="auto" w:fill="auto"/>
            <w:noWrap/>
            <w:vAlign w:val="center"/>
            <w:hideMark/>
          </w:tcPr>
          <w:p w14:paraId="23C7D003" w14:textId="77777777" w:rsidR="00E73E91" w:rsidRPr="007F06D4" w:rsidRDefault="00E73E91" w:rsidP="00D35ED4">
            <w:pPr>
              <w:jc w:val="both"/>
              <w:rPr>
                <w:sz w:val="24"/>
                <w:szCs w:val="24"/>
              </w:rPr>
            </w:pPr>
            <w:r w:rsidRPr="007F06D4">
              <w:rPr>
                <w:sz w:val="24"/>
                <w:szCs w:val="24"/>
              </w:rPr>
              <w:t>27,60</w:t>
            </w:r>
          </w:p>
        </w:tc>
        <w:tc>
          <w:tcPr>
            <w:tcW w:w="240" w:type="pct"/>
            <w:shd w:val="clear" w:color="auto" w:fill="auto"/>
            <w:noWrap/>
            <w:vAlign w:val="center"/>
            <w:hideMark/>
          </w:tcPr>
          <w:p w14:paraId="4383CACC" w14:textId="77777777" w:rsidR="00E73E91" w:rsidRPr="007F06D4" w:rsidRDefault="00E73E91" w:rsidP="00D35ED4">
            <w:pPr>
              <w:jc w:val="both"/>
              <w:rPr>
                <w:sz w:val="24"/>
                <w:szCs w:val="24"/>
              </w:rPr>
            </w:pPr>
            <w:r w:rsidRPr="007F06D4">
              <w:rPr>
                <w:sz w:val="24"/>
                <w:szCs w:val="24"/>
              </w:rPr>
              <w:t>8,0</w:t>
            </w:r>
          </w:p>
        </w:tc>
        <w:tc>
          <w:tcPr>
            <w:tcW w:w="273" w:type="pct"/>
            <w:shd w:val="clear" w:color="auto" w:fill="auto"/>
            <w:noWrap/>
            <w:vAlign w:val="center"/>
            <w:hideMark/>
          </w:tcPr>
          <w:p w14:paraId="3207C76E" w14:textId="77777777" w:rsidR="00E73E91" w:rsidRPr="007F06D4" w:rsidRDefault="00E73E91" w:rsidP="00D35ED4">
            <w:pPr>
              <w:jc w:val="both"/>
              <w:rPr>
                <w:sz w:val="24"/>
                <w:szCs w:val="24"/>
              </w:rPr>
            </w:pPr>
            <w:r w:rsidRPr="007F06D4">
              <w:rPr>
                <w:sz w:val="24"/>
                <w:szCs w:val="24"/>
              </w:rPr>
              <w:t>0,4</w:t>
            </w:r>
          </w:p>
        </w:tc>
        <w:tc>
          <w:tcPr>
            <w:tcW w:w="291" w:type="pct"/>
            <w:shd w:val="clear" w:color="auto" w:fill="auto"/>
            <w:noWrap/>
            <w:vAlign w:val="center"/>
            <w:hideMark/>
          </w:tcPr>
          <w:p w14:paraId="6F7AA033" w14:textId="77777777" w:rsidR="00E73E91" w:rsidRPr="007F06D4" w:rsidRDefault="00E73E91" w:rsidP="00D35ED4">
            <w:pPr>
              <w:jc w:val="both"/>
              <w:rPr>
                <w:sz w:val="24"/>
                <w:szCs w:val="24"/>
              </w:rPr>
            </w:pPr>
            <w:r w:rsidRPr="007F06D4">
              <w:rPr>
                <w:sz w:val="24"/>
                <w:szCs w:val="24"/>
              </w:rPr>
              <w:t>-19,10</w:t>
            </w:r>
          </w:p>
        </w:tc>
        <w:tc>
          <w:tcPr>
            <w:tcW w:w="264" w:type="pct"/>
            <w:shd w:val="clear" w:color="auto" w:fill="auto"/>
            <w:noWrap/>
            <w:vAlign w:val="center"/>
            <w:hideMark/>
          </w:tcPr>
          <w:p w14:paraId="4E60AB2E" w14:textId="77777777" w:rsidR="00E73E91" w:rsidRPr="007F06D4" w:rsidRDefault="00E73E91" w:rsidP="00D35ED4">
            <w:pPr>
              <w:jc w:val="both"/>
              <w:rPr>
                <w:sz w:val="24"/>
                <w:szCs w:val="24"/>
              </w:rPr>
            </w:pPr>
            <w:r w:rsidRPr="007F06D4">
              <w:rPr>
                <w:sz w:val="24"/>
                <w:szCs w:val="24"/>
              </w:rPr>
              <w:t>35,00</w:t>
            </w:r>
          </w:p>
        </w:tc>
        <w:tc>
          <w:tcPr>
            <w:tcW w:w="219" w:type="pct"/>
            <w:shd w:val="clear" w:color="auto" w:fill="auto"/>
            <w:noWrap/>
            <w:vAlign w:val="center"/>
            <w:hideMark/>
          </w:tcPr>
          <w:p w14:paraId="6D93D7DA" w14:textId="77777777" w:rsidR="00E73E91" w:rsidRPr="007F06D4" w:rsidRDefault="00E73E91" w:rsidP="00D35ED4">
            <w:pPr>
              <w:jc w:val="both"/>
              <w:rPr>
                <w:sz w:val="24"/>
                <w:szCs w:val="24"/>
              </w:rPr>
            </w:pPr>
            <w:r w:rsidRPr="007F06D4">
              <w:rPr>
                <w:sz w:val="24"/>
                <w:szCs w:val="24"/>
              </w:rPr>
              <w:t>390</w:t>
            </w:r>
          </w:p>
        </w:tc>
      </w:tr>
      <w:tr w:rsidR="007F06D4" w:rsidRPr="007F06D4" w14:paraId="41E4982E" w14:textId="77777777" w:rsidTr="00D35ED4">
        <w:trPr>
          <w:trHeight w:val="397"/>
        </w:trPr>
        <w:tc>
          <w:tcPr>
            <w:tcW w:w="286" w:type="pct"/>
            <w:shd w:val="clear" w:color="auto" w:fill="auto"/>
            <w:noWrap/>
            <w:vAlign w:val="center"/>
            <w:hideMark/>
          </w:tcPr>
          <w:p w14:paraId="59CA2A0A" w14:textId="77777777" w:rsidR="00E73E91" w:rsidRPr="007F06D4" w:rsidRDefault="00E73E91" w:rsidP="00D35ED4">
            <w:pPr>
              <w:jc w:val="both"/>
              <w:rPr>
                <w:sz w:val="24"/>
                <w:szCs w:val="24"/>
              </w:rPr>
            </w:pPr>
            <w:r w:rsidRPr="007F06D4">
              <w:rPr>
                <w:sz w:val="24"/>
                <w:szCs w:val="24"/>
              </w:rPr>
              <w:t>9:57</w:t>
            </w:r>
          </w:p>
        </w:tc>
        <w:tc>
          <w:tcPr>
            <w:tcW w:w="843" w:type="pct"/>
            <w:shd w:val="clear" w:color="auto" w:fill="auto"/>
            <w:noWrap/>
            <w:vAlign w:val="center"/>
            <w:hideMark/>
          </w:tcPr>
          <w:p w14:paraId="3BBBA7B0"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291CCD8D" w14:textId="77777777" w:rsidR="00E73E91" w:rsidRPr="007F06D4" w:rsidRDefault="00E73E91" w:rsidP="00D35ED4">
            <w:pPr>
              <w:jc w:val="both"/>
              <w:rPr>
                <w:sz w:val="24"/>
                <w:szCs w:val="24"/>
              </w:rPr>
            </w:pPr>
            <w:r w:rsidRPr="007F06D4">
              <w:rPr>
                <w:sz w:val="24"/>
                <w:szCs w:val="24"/>
              </w:rPr>
              <w:t>48,60</w:t>
            </w:r>
          </w:p>
        </w:tc>
        <w:tc>
          <w:tcPr>
            <w:tcW w:w="336" w:type="pct"/>
            <w:shd w:val="clear" w:color="auto" w:fill="auto"/>
            <w:noWrap/>
            <w:vAlign w:val="center"/>
            <w:hideMark/>
          </w:tcPr>
          <w:p w14:paraId="5106600E" w14:textId="77777777" w:rsidR="00E73E91" w:rsidRPr="007F06D4" w:rsidRDefault="00E73E91" w:rsidP="00D35ED4">
            <w:pPr>
              <w:jc w:val="both"/>
              <w:rPr>
                <w:sz w:val="24"/>
                <w:szCs w:val="24"/>
              </w:rPr>
            </w:pPr>
            <w:r w:rsidRPr="007F06D4">
              <w:rPr>
                <w:sz w:val="24"/>
                <w:szCs w:val="24"/>
              </w:rPr>
              <w:t>30,00</w:t>
            </w:r>
          </w:p>
        </w:tc>
        <w:tc>
          <w:tcPr>
            <w:tcW w:w="299" w:type="pct"/>
            <w:shd w:val="clear" w:color="auto" w:fill="auto"/>
            <w:noWrap/>
            <w:vAlign w:val="center"/>
            <w:hideMark/>
          </w:tcPr>
          <w:p w14:paraId="7C9FDE03" w14:textId="77777777" w:rsidR="00E73E91" w:rsidRPr="007F06D4" w:rsidRDefault="00E73E91" w:rsidP="00D35ED4">
            <w:pPr>
              <w:jc w:val="both"/>
              <w:rPr>
                <w:sz w:val="24"/>
                <w:szCs w:val="24"/>
              </w:rPr>
            </w:pPr>
            <w:r w:rsidRPr="007F06D4">
              <w:rPr>
                <w:sz w:val="24"/>
                <w:szCs w:val="24"/>
              </w:rPr>
              <w:t>29,40</w:t>
            </w:r>
          </w:p>
        </w:tc>
        <w:tc>
          <w:tcPr>
            <w:tcW w:w="268" w:type="pct"/>
            <w:shd w:val="clear" w:color="auto" w:fill="auto"/>
            <w:noWrap/>
            <w:vAlign w:val="center"/>
            <w:hideMark/>
          </w:tcPr>
          <w:p w14:paraId="1C150CA2" w14:textId="77777777" w:rsidR="00E73E91" w:rsidRPr="007F06D4" w:rsidRDefault="00E73E91" w:rsidP="00D35ED4">
            <w:pPr>
              <w:jc w:val="both"/>
              <w:rPr>
                <w:sz w:val="24"/>
                <w:szCs w:val="24"/>
              </w:rPr>
            </w:pPr>
            <w:r w:rsidRPr="007F06D4">
              <w:rPr>
                <w:sz w:val="24"/>
                <w:szCs w:val="24"/>
              </w:rPr>
              <w:t>25,30</w:t>
            </w:r>
          </w:p>
        </w:tc>
        <w:tc>
          <w:tcPr>
            <w:tcW w:w="266" w:type="pct"/>
            <w:shd w:val="clear" w:color="auto" w:fill="auto"/>
            <w:noWrap/>
            <w:vAlign w:val="center"/>
            <w:hideMark/>
          </w:tcPr>
          <w:p w14:paraId="6E9259EC" w14:textId="77777777" w:rsidR="00E73E91" w:rsidRPr="007F06D4" w:rsidRDefault="00E73E91" w:rsidP="00D35ED4">
            <w:pPr>
              <w:jc w:val="both"/>
              <w:rPr>
                <w:sz w:val="24"/>
                <w:szCs w:val="24"/>
              </w:rPr>
            </w:pPr>
            <w:r w:rsidRPr="007F06D4">
              <w:rPr>
                <w:sz w:val="24"/>
                <w:szCs w:val="24"/>
              </w:rPr>
              <w:t>29,40</w:t>
            </w:r>
          </w:p>
        </w:tc>
        <w:tc>
          <w:tcPr>
            <w:tcW w:w="264" w:type="pct"/>
            <w:shd w:val="clear" w:color="auto" w:fill="auto"/>
            <w:noWrap/>
            <w:vAlign w:val="center"/>
            <w:hideMark/>
          </w:tcPr>
          <w:p w14:paraId="7F909FFA" w14:textId="77777777" w:rsidR="00E73E91" w:rsidRPr="007F06D4" w:rsidRDefault="00E73E91" w:rsidP="00D35ED4">
            <w:pPr>
              <w:jc w:val="both"/>
              <w:rPr>
                <w:sz w:val="24"/>
                <w:szCs w:val="24"/>
              </w:rPr>
            </w:pPr>
            <w:r w:rsidRPr="007F06D4">
              <w:rPr>
                <w:sz w:val="24"/>
                <w:szCs w:val="24"/>
              </w:rPr>
              <w:t>30,10</w:t>
            </w:r>
          </w:p>
        </w:tc>
        <w:tc>
          <w:tcPr>
            <w:tcW w:w="264" w:type="pct"/>
            <w:shd w:val="clear" w:color="auto" w:fill="auto"/>
            <w:noWrap/>
            <w:vAlign w:val="center"/>
            <w:hideMark/>
          </w:tcPr>
          <w:p w14:paraId="6A5633BA" w14:textId="77777777" w:rsidR="00E73E91" w:rsidRPr="007F06D4" w:rsidRDefault="00E73E91" w:rsidP="00D35ED4">
            <w:pPr>
              <w:jc w:val="both"/>
              <w:rPr>
                <w:sz w:val="24"/>
                <w:szCs w:val="24"/>
              </w:rPr>
            </w:pPr>
            <w:r w:rsidRPr="007F06D4">
              <w:rPr>
                <w:sz w:val="24"/>
                <w:szCs w:val="24"/>
              </w:rPr>
              <w:t>-3,90</w:t>
            </w:r>
          </w:p>
        </w:tc>
        <w:tc>
          <w:tcPr>
            <w:tcW w:w="319" w:type="pct"/>
            <w:shd w:val="clear" w:color="auto" w:fill="auto"/>
            <w:noWrap/>
            <w:vAlign w:val="center"/>
            <w:hideMark/>
          </w:tcPr>
          <w:p w14:paraId="080B54CB" w14:textId="77777777" w:rsidR="00E73E91" w:rsidRPr="007F06D4" w:rsidRDefault="00E73E91" w:rsidP="00D35ED4">
            <w:pPr>
              <w:jc w:val="both"/>
              <w:rPr>
                <w:sz w:val="24"/>
                <w:szCs w:val="24"/>
              </w:rPr>
            </w:pPr>
            <w:r w:rsidRPr="007F06D4">
              <w:rPr>
                <w:sz w:val="24"/>
                <w:szCs w:val="24"/>
              </w:rPr>
              <w:t>-1,50</w:t>
            </w:r>
          </w:p>
        </w:tc>
        <w:tc>
          <w:tcPr>
            <w:tcW w:w="264" w:type="pct"/>
            <w:shd w:val="clear" w:color="auto" w:fill="auto"/>
            <w:noWrap/>
            <w:vAlign w:val="center"/>
            <w:hideMark/>
          </w:tcPr>
          <w:p w14:paraId="35C0AAA4" w14:textId="77777777" w:rsidR="00E73E91" w:rsidRPr="007F06D4" w:rsidRDefault="00E73E91" w:rsidP="00D35ED4">
            <w:pPr>
              <w:jc w:val="both"/>
              <w:rPr>
                <w:sz w:val="24"/>
                <w:szCs w:val="24"/>
              </w:rPr>
            </w:pPr>
            <w:r w:rsidRPr="007F06D4">
              <w:rPr>
                <w:sz w:val="24"/>
                <w:szCs w:val="24"/>
              </w:rPr>
              <w:t>27,60</w:t>
            </w:r>
          </w:p>
        </w:tc>
        <w:tc>
          <w:tcPr>
            <w:tcW w:w="240" w:type="pct"/>
            <w:shd w:val="clear" w:color="auto" w:fill="auto"/>
            <w:noWrap/>
            <w:vAlign w:val="center"/>
            <w:hideMark/>
          </w:tcPr>
          <w:p w14:paraId="3B5F2694" w14:textId="77777777" w:rsidR="00E73E91" w:rsidRPr="007F06D4" w:rsidRDefault="00E73E91" w:rsidP="00D35ED4">
            <w:pPr>
              <w:jc w:val="both"/>
              <w:rPr>
                <w:sz w:val="24"/>
                <w:szCs w:val="24"/>
              </w:rPr>
            </w:pPr>
            <w:r w:rsidRPr="007F06D4">
              <w:rPr>
                <w:sz w:val="24"/>
                <w:szCs w:val="24"/>
              </w:rPr>
              <w:t>8,0</w:t>
            </w:r>
          </w:p>
        </w:tc>
        <w:tc>
          <w:tcPr>
            <w:tcW w:w="273" w:type="pct"/>
            <w:shd w:val="clear" w:color="auto" w:fill="auto"/>
            <w:noWrap/>
            <w:vAlign w:val="center"/>
            <w:hideMark/>
          </w:tcPr>
          <w:p w14:paraId="4C57BCCE" w14:textId="77777777" w:rsidR="00E73E91" w:rsidRPr="007F06D4" w:rsidRDefault="00E73E91" w:rsidP="00D35ED4">
            <w:pPr>
              <w:jc w:val="both"/>
              <w:rPr>
                <w:sz w:val="24"/>
                <w:szCs w:val="24"/>
              </w:rPr>
            </w:pPr>
            <w:r w:rsidRPr="007F06D4">
              <w:rPr>
                <w:sz w:val="24"/>
                <w:szCs w:val="24"/>
              </w:rPr>
              <w:t>0,5</w:t>
            </w:r>
          </w:p>
        </w:tc>
        <w:tc>
          <w:tcPr>
            <w:tcW w:w="291" w:type="pct"/>
            <w:shd w:val="clear" w:color="auto" w:fill="auto"/>
            <w:noWrap/>
            <w:vAlign w:val="center"/>
            <w:hideMark/>
          </w:tcPr>
          <w:p w14:paraId="5CF2F7C9" w14:textId="77777777" w:rsidR="00E73E91" w:rsidRPr="007F06D4" w:rsidRDefault="00E73E91" w:rsidP="00D35ED4">
            <w:pPr>
              <w:jc w:val="both"/>
              <w:rPr>
                <w:sz w:val="24"/>
                <w:szCs w:val="24"/>
              </w:rPr>
            </w:pPr>
            <w:r w:rsidRPr="007F06D4">
              <w:rPr>
                <w:sz w:val="24"/>
                <w:szCs w:val="24"/>
              </w:rPr>
              <w:t>-16,90</w:t>
            </w:r>
          </w:p>
        </w:tc>
        <w:tc>
          <w:tcPr>
            <w:tcW w:w="264" w:type="pct"/>
            <w:shd w:val="clear" w:color="auto" w:fill="auto"/>
            <w:noWrap/>
            <w:vAlign w:val="center"/>
            <w:hideMark/>
          </w:tcPr>
          <w:p w14:paraId="7018C8C3" w14:textId="77777777" w:rsidR="00E73E91" w:rsidRPr="007F06D4" w:rsidRDefault="00E73E91" w:rsidP="00D35ED4">
            <w:pPr>
              <w:jc w:val="both"/>
              <w:rPr>
                <w:sz w:val="24"/>
                <w:szCs w:val="24"/>
              </w:rPr>
            </w:pPr>
            <w:r w:rsidRPr="007F06D4">
              <w:rPr>
                <w:sz w:val="24"/>
                <w:szCs w:val="24"/>
              </w:rPr>
              <w:t>35,00</w:t>
            </w:r>
          </w:p>
        </w:tc>
        <w:tc>
          <w:tcPr>
            <w:tcW w:w="219" w:type="pct"/>
            <w:shd w:val="clear" w:color="auto" w:fill="auto"/>
            <w:noWrap/>
            <w:vAlign w:val="center"/>
            <w:hideMark/>
          </w:tcPr>
          <w:p w14:paraId="01DACC84" w14:textId="77777777" w:rsidR="00E73E91" w:rsidRPr="007F06D4" w:rsidRDefault="00E73E91" w:rsidP="00D35ED4">
            <w:pPr>
              <w:jc w:val="both"/>
              <w:rPr>
                <w:sz w:val="24"/>
                <w:szCs w:val="24"/>
              </w:rPr>
            </w:pPr>
            <w:r w:rsidRPr="007F06D4">
              <w:rPr>
                <w:sz w:val="24"/>
                <w:szCs w:val="24"/>
              </w:rPr>
              <w:t>410</w:t>
            </w:r>
          </w:p>
        </w:tc>
      </w:tr>
      <w:tr w:rsidR="007F06D4" w:rsidRPr="007F06D4" w14:paraId="3ABB7234" w14:textId="77777777" w:rsidTr="00D35ED4">
        <w:trPr>
          <w:trHeight w:val="397"/>
        </w:trPr>
        <w:tc>
          <w:tcPr>
            <w:tcW w:w="286" w:type="pct"/>
            <w:shd w:val="clear" w:color="auto" w:fill="auto"/>
            <w:noWrap/>
            <w:vAlign w:val="center"/>
            <w:hideMark/>
          </w:tcPr>
          <w:p w14:paraId="79AEE757" w14:textId="77777777" w:rsidR="00E73E91" w:rsidRPr="007F06D4" w:rsidRDefault="00E73E91" w:rsidP="00D35ED4">
            <w:pPr>
              <w:jc w:val="both"/>
              <w:rPr>
                <w:sz w:val="24"/>
                <w:szCs w:val="24"/>
              </w:rPr>
            </w:pPr>
            <w:r w:rsidRPr="007F06D4">
              <w:rPr>
                <w:sz w:val="24"/>
                <w:szCs w:val="24"/>
              </w:rPr>
              <w:t>10:00</w:t>
            </w:r>
          </w:p>
        </w:tc>
        <w:tc>
          <w:tcPr>
            <w:tcW w:w="843" w:type="pct"/>
            <w:shd w:val="clear" w:color="auto" w:fill="auto"/>
            <w:noWrap/>
            <w:vAlign w:val="center"/>
            <w:hideMark/>
          </w:tcPr>
          <w:p w14:paraId="45EDE227"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5209BB39" w14:textId="77777777" w:rsidR="00E73E91" w:rsidRPr="007F06D4" w:rsidRDefault="00E73E91" w:rsidP="00D35ED4">
            <w:pPr>
              <w:jc w:val="both"/>
              <w:rPr>
                <w:sz w:val="24"/>
                <w:szCs w:val="24"/>
              </w:rPr>
            </w:pPr>
            <w:r w:rsidRPr="007F06D4">
              <w:rPr>
                <w:sz w:val="24"/>
                <w:szCs w:val="24"/>
              </w:rPr>
              <w:t>46,50</w:t>
            </w:r>
          </w:p>
        </w:tc>
        <w:tc>
          <w:tcPr>
            <w:tcW w:w="336" w:type="pct"/>
            <w:shd w:val="clear" w:color="auto" w:fill="auto"/>
            <w:noWrap/>
            <w:vAlign w:val="center"/>
            <w:hideMark/>
          </w:tcPr>
          <w:p w14:paraId="5A60575E" w14:textId="77777777" w:rsidR="00E73E91" w:rsidRPr="007F06D4" w:rsidRDefault="00E73E91" w:rsidP="00D35ED4">
            <w:pPr>
              <w:jc w:val="both"/>
              <w:rPr>
                <w:sz w:val="24"/>
                <w:szCs w:val="24"/>
              </w:rPr>
            </w:pPr>
            <w:r w:rsidRPr="007F06D4">
              <w:rPr>
                <w:sz w:val="24"/>
                <w:szCs w:val="24"/>
              </w:rPr>
              <w:t>30,20</w:t>
            </w:r>
          </w:p>
        </w:tc>
        <w:tc>
          <w:tcPr>
            <w:tcW w:w="299" w:type="pct"/>
            <w:shd w:val="clear" w:color="auto" w:fill="auto"/>
            <w:noWrap/>
            <w:vAlign w:val="center"/>
            <w:hideMark/>
          </w:tcPr>
          <w:p w14:paraId="3D048CF0" w14:textId="77777777" w:rsidR="00E73E91" w:rsidRPr="007F06D4" w:rsidRDefault="00E73E91" w:rsidP="00D35ED4">
            <w:pPr>
              <w:jc w:val="both"/>
              <w:rPr>
                <w:sz w:val="24"/>
                <w:szCs w:val="24"/>
              </w:rPr>
            </w:pPr>
            <w:r w:rsidRPr="007F06D4">
              <w:rPr>
                <w:sz w:val="24"/>
                <w:szCs w:val="24"/>
              </w:rPr>
              <w:t>29,60</w:t>
            </w:r>
          </w:p>
        </w:tc>
        <w:tc>
          <w:tcPr>
            <w:tcW w:w="268" w:type="pct"/>
            <w:shd w:val="clear" w:color="auto" w:fill="auto"/>
            <w:noWrap/>
            <w:vAlign w:val="center"/>
            <w:hideMark/>
          </w:tcPr>
          <w:p w14:paraId="729F9A37" w14:textId="77777777" w:rsidR="00E73E91" w:rsidRPr="007F06D4" w:rsidRDefault="00E73E91" w:rsidP="00D35ED4">
            <w:pPr>
              <w:jc w:val="both"/>
              <w:rPr>
                <w:sz w:val="24"/>
                <w:szCs w:val="24"/>
              </w:rPr>
            </w:pPr>
            <w:r w:rsidRPr="007F06D4">
              <w:rPr>
                <w:sz w:val="24"/>
                <w:szCs w:val="24"/>
              </w:rPr>
              <w:t>25,30</w:t>
            </w:r>
          </w:p>
        </w:tc>
        <w:tc>
          <w:tcPr>
            <w:tcW w:w="266" w:type="pct"/>
            <w:shd w:val="clear" w:color="auto" w:fill="auto"/>
            <w:noWrap/>
            <w:vAlign w:val="center"/>
            <w:hideMark/>
          </w:tcPr>
          <w:p w14:paraId="6FEC37AC" w14:textId="77777777" w:rsidR="00E73E91" w:rsidRPr="007F06D4" w:rsidRDefault="00E73E91" w:rsidP="00D35ED4">
            <w:pPr>
              <w:jc w:val="both"/>
              <w:rPr>
                <w:sz w:val="24"/>
                <w:szCs w:val="24"/>
              </w:rPr>
            </w:pPr>
            <w:r w:rsidRPr="007F06D4">
              <w:rPr>
                <w:sz w:val="24"/>
                <w:szCs w:val="24"/>
              </w:rPr>
              <w:t>29,30</w:t>
            </w:r>
          </w:p>
        </w:tc>
        <w:tc>
          <w:tcPr>
            <w:tcW w:w="264" w:type="pct"/>
            <w:shd w:val="clear" w:color="auto" w:fill="auto"/>
            <w:noWrap/>
            <w:vAlign w:val="center"/>
            <w:hideMark/>
          </w:tcPr>
          <w:p w14:paraId="5420BFE3" w14:textId="77777777" w:rsidR="00E73E91" w:rsidRPr="007F06D4" w:rsidRDefault="00E73E91" w:rsidP="00D35ED4">
            <w:pPr>
              <w:jc w:val="both"/>
              <w:rPr>
                <w:sz w:val="24"/>
                <w:szCs w:val="24"/>
              </w:rPr>
            </w:pPr>
            <w:r w:rsidRPr="007F06D4">
              <w:rPr>
                <w:sz w:val="24"/>
                <w:szCs w:val="24"/>
              </w:rPr>
              <w:t>30,20</w:t>
            </w:r>
          </w:p>
        </w:tc>
        <w:tc>
          <w:tcPr>
            <w:tcW w:w="264" w:type="pct"/>
            <w:shd w:val="clear" w:color="auto" w:fill="auto"/>
            <w:noWrap/>
            <w:vAlign w:val="center"/>
            <w:hideMark/>
          </w:tcPr>
          <w:p w14:paraId="076E51CB" w14:textId="77777777" w:rsidR="00E73E91" w:rsidRPr="007F06D4" w:rsidRDefault="00E73E91" w:rsidP="00D35ED4">
            <w:pPr>
              <w:jc w:val="both"/>
              <w:rPr>
                <w:sz w:val="24"/>
                <w:szCs w:val="24"/>
              </w:rPr>
            </w:pPr>
            <w:r w:rsidRPr="007F06D4">
              <w:rPr>
                <w:sz w:val="24"/>
                <w:szCs w:val="24"/>
              </w:rPr>
              <w:t>-2,00</w:t>
            </w:r>
          </w:p>
        </w:tc>
        <w:tc>
          <w:tcPr>
            <w:tcW w:w="319" w:type="pct"/>
            <w:shd w:val="clear" w:color="auto" w:fill="auto"/>
            <w:noWrap/>
            <w:vAlign w:val="center"/>
            <w:hideMark/>
          </w:tcPr>
          <w:p w14:paraId="2E44828F" w14:textId="77777777" w:rsidR="00E73E91" w:rsidRPr="007F06D4" w:rsidRDefault="00E73E91" w:rsidP="00D35ED4">
            <w:pPr>
              <w:jc w:val="both"/>
              <w:rPr>
                <w:sz w:val="24"/>
                <w:szCs w:val="24"/>
              </w:rPr>
            </w:pPr>
            <w:r w:rsidRPr="007F06D4">
              <w:rPr>
                <w:sz w:val="24"/>
                <w:szCs w:val="24"/>
              </w:rPr>
              <w:t>-3,00</w:t>
            </w:r>
          </w:p>
        </w:tc>
        <w:tc>
          <w:tcPr>
            <w:tcW w:w="264" w:type="pct"/>
            <w:shd w:val="clear" w:color="auto" w:fill="auto"/>
            <w:noWrap/>
            <w:vAlign w:val="center"/>
            <w:hideMark/>
          </w:tcPr>
          <w:p w14:paraId="15516911" w14:textId="77777777" w:rsidR="00E73E91" w:rsidRPr="007F06D4" w:rsidRDefault="00E73E91" w:rsidP="00D35ED4">
            <w:pPr>
              <w:jc w:val="both"/>
              <w:rPr>
                <w:sz w:val="24"/>
                <w:szCs w:val="24"/>
              </w:rPr>
            </w:pPr>
            <w:r w:rsidRPr="007F06D4">
              <w:rPr>
                <w:sz w:val="24"/>
                <w:szCs w:val="24"/>
              </w:rPr>
              <w:t>27,60</w:t>
            </w:r>
          </w:p>
        </w:tc>
        <w:tc>
          <w:tcPr>
            <w:tcW w:w="240" w:type="pct"/>
            <w:shd w:val="clear" w:color="auto" w:fill="auto"/>
            <w:noWrap/>
            <w:vAlign w:val="center"/>
            <w:hideMark/>
          </w:tcPr>
          <w:p w14:paraId="6F385EBB" w14:textId="77777777" w:rsidR="00E73E91" w:rsidRPr="007F06D4" w:rsidRDefault="00E73E91" w:rsidP="00D35ED4">
            <w:pPr>
              <w:jc w:val="both"/>
              <w:rPr>
                <w:sz w:val="24"/>
                <w:szCs w:val="24"/>
              </w:rPr>
            </w:pPr>
            <w:r w:rsidRPr="007F06D4">
              <w:rPr>
                <w:sz w:val="24"/>
                <w:szCs w:val="24"/>
              </w:rPr>
              <w:t>8,0</w:t>
            </w:r>
          </w:p>
        </w:tc>
        <w:tc>
          <w:tcPr>
            <w:tcW w:w="273" w:type="pct"/>
            <w:shd w:val="clear" w:color="auto" w:fill="auto"/>
            <w:noWrap/>
            <w:vAlign w:val="center"/>
            <w:hideMark/>
          </w:tcPr>
          <w:p w14:paraId="6097168E" w14:textId="77777777" w:rsidR="00E73E91" w:rsidRPr="007F06D4" w:rsidRDefault="00E73E91" w:rsidP="00D35ED4">
            <w:pPr>
              <w:jc w:val="both"/>
              <w:rPr>
                <w:sz w:val="24"/>
                <w:szCs w:val="24"/>
              </w:rPr>
            </w:pPr>
            <w:r w:rsidRPr="007F06D4">
              <w:rPr>
                <w:sz w:val="24"/>
                <w:szCs w:val="24"/>
              </w:rPr>
              <w:t>0,5</w:t>
            </w:r>
          </w:p>
        </w:tc>
        <w:tc>
          <w:tcPr>
            <w:tcW w:w="291" w:type="pct"/>
            <w:shd w:val="clear" w:color="auto" w:fill="auto"/>
            <w:noWrap/>
            <w:vAlign w:val="center"/>
            <w:hideMark/>
          </w:tcPr>
          <w:p w14:paraId="1F4931B6" w14:textId="77777777" w:rsidR="00E73E91" w:rsidRPr="007F06D4" w:rsidRDefault="00E73E91" w:rsidP="00D35ED4">
            <w:pPr>
              <w:jc w:val="both"/>
              <w:rPr>
                <w:sz w:val="24"/>
                <w:szCs w:val="24"/>
              </w:rPr>
            </w:pPr>
            <w:r w:rsidRPr="007F06D4">
              <w:rPr>
                <w:sz w:val="24"/>
                <w:szCs w:val="24"/>
              </w:rPr>
              <w:t>-16,90</w:t>
            </w:r>
          </w:p>
        </w:tc>
        <w:tc>
          <w:tcPr>
            <w:tcW w:w="264" w:type="pct"/>
            <w:shd w:val="clear" w:color="auto" w:fill="auto"/>
            <w:noWrap/>
            <w:vAlign w:val="center"/>
            <w:hideMark/>
          </w:tcPr>
          <w:p w14:paraId="5604CAB7" w14:textId="77777777" w:rsidR="00E73E91" w:rsidRPr="007F06D4" w:rsidRDefault="00E73E91" w:rsidP="00D35ED4">
            <w:pPr>
              <w:jc w:val="both"/>
              <w:rPr>
                <w:sz w:val="24"/>
                <w:szCs w:val="24"/>
              </w:rPr>
            </w:pPr>
            <w:r w:rsidRPr="007F06D4">
              <w:rPr>
                <w:sz w:val="24"/>
                <w:szCs w:val="24"/>
              </w:rPr>
              <w:t>35,00</w:t>
            </w:r>
          </w:p>
        </w:tc>
        <w:tc>
          <w:tcPr>
            <w:tcW w:w="219" w:type="pct"/>
            <w:shd w:val="clear" w:color="auto" w:fill="auto"/>
            <w:noWrap/>
            <w:vAlign w:val="center"/>
            <w:hideMark/>
          </w:tcPr>
          <w:p w14:paraId="10E19FC8" w14:textId="77777777" w:rsidR="00E73E91" w:rsidRPr="007F06D4" w:rsidRDefault="00E73E91" w:rsidP="00D35ED4">
            <w:pPr>
              <w:jc w:val="both"/>
              <w:rPr>
                <w:sz w:val="24"/>
                <w:szCs w:val="24"/>
              </w:rPr>
            </w:pPr>
            <w:r w:rsidRPr="007F06D4">
              <w:rPr>
                <w:sz w:val="24"/>
                <w:szCs w:val="24"/>
              </w:rPr>
              <w:t>400</w:t>
            </w:r>
          </w:p>
        </w:tc>
      </w:tr>
      <w:tr w:rsidR="007F06D4" w:rsidRPr="007F06D4" w14:paraId="472B9D0C" w14:textId="77777777" w:rsidTr="00D35ED4">
        <w:trPr>
          <w:trHeight w:val="397"/>
        </w:trPr>
        <w:tc>
          <w:tcPr>
            <w:tcW w:w="286" w:type="pct"/>
            <w:shd w:val="clear" w:color="auto" w:fill="auto"/>
            <w:noWrap/>
            <w:vAlign w:val="center"/>
            <w:hideMark/>
          </w:tcPr>
          <w:p w14:paraId="441917B9" w14:textId="77777777" w:rsidR="00E73E91" w:rsidRPr="007F06D4" w:rsidRDefault="00E73E91" w:rsidP="00D35ED4">
            <w:pPr>
              <w:jc w:val="both"/>
              <w:rPr>
                <w:sz w:val="24"/>
                <w:szCs w:val="24"/>
              </w:rPr>
            </w:pPr>
            <w:r w:rsidRPr="007F06D4">
              <w:rPr>
                <w:sz w:val="24"/>
                <w:szCs w:val="24"/>
              </w:rPr>
              <w:t>10:06</w:t>
            </w:r>
          </w:p>
        </w:tc>
        <w:tc>
          <w:tcPr>
            <w:tcW w:w="843" w:type="pct"/>
            <w:shd w:val="clear" w:color="auto" w:fill="auto"/>
            <w:noWrap/>
            <w:vAlign w:val="center"/>
            <w:hideMark/>
          </w:tcPr>
          <w:p w14:paraId="11AFDE17"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22E7CF94" w14:textId="77777777" w:rsidR="00E73E91" w:rsidRPr="007F06D4" w:rsidRDefault="00E73E91" w:rsidP="00D35ED4">
            <w:pPr>
              <w:jc w:val="both"/>
              <w:rPr>
                <w:sz w:val="24"/>
                <w:szCs w:val="24"/>
              </w:rPr>
            </w:pPr>
            <w:r w:rsidRPr="007F06D4">
              <w:rPr>
                <w:sz w:val="24"/>
                <w:szCs w:val="24"/>
              </w:rPr>
              <w:t>50,60</w:t>
            </w:r>
          </w:p>
        </w:tc>
        <w:tc>
          <w:tcPr>
            <w:tcW w:w="336" w:type="pct"/>
            <w:shd w:val="clear" w:color="auto" w:fill="auto"/>
            <w:noWrap/>
            <w:vAlign w:val="center"/>
            <w:hideMark/>
          </w:tcPr>
          <w:p w14:paraId="32133596" w14:textId="77777777" w:rsidR="00E73E91" w:rsidRPr="007F06D4" w:rsidRDefault="00E73E91" w:rsidP="00D35ED4">
            <w:pPr>
              <w:jc w:val="both"/>
              <w:rPr>
                <w:sz w:val="24"/>
                <w:szCs w:val="24"/>
              </w:rPr>
            </w:pPr>
            <w:r w:rsidRPr="007F06D4">
              <w:rPr>
                <w:sz w:val="24"/>
                <w:szCs w:val="24"/>
              </w:rPr>
              <w:t>30,00</w:t>
            </w:r>
          </w:p>
        </w:tc>
        <w:tc>
          <w:tcPr>
            <w:tcW w:w="299" w:type="pct"/>
            <w:shd w:val="clear" w:color="auto" w:fill="auto"/>
            <w:noWrap/>
            <w:vAlign w:val="center"/>
            <w:hideMark/>
          </w:tcPr>
          <w:p w14:paraId="25FB86A6" w14:textId="77777777" w:rsidR="00E73E91" w:rsidRPr="007F06D4" w:rsidRDefault="00E73E91" w:rsidP="00D35ED4">
            <w:pPr>
              <w:jc w:val="both"/>
              <w:rPr>
                <w:sz w:val="24"/>
                <w:szCs w:val="24"/>
              </w:rPr>
            </w:pPr>
            <w:r w:rsidRPr="007F06D4">
              <w:rPr>
                <w:sz w:val="24"/>
                <w:szCs w:val="24"/>
              </w:rPr>
              <w:t>29,60</w:t>
            </w:r>
          </w:p>
        </w:tc>
        <w:tc>
          <w:tcPr>
            <w:tcW w:w="268" w:type="pct"/>
            <w:shd w:val="clear" w:color="auto" w:fill="auto"/>
            <w:noWrap/>
            <w:vAlign w:val="center"/>
            <w:hideMark/>
          </w:tcPr>
          <w:p w14:paraId="3D6948E6" w14:textId="77777777" w:rsidR="00E73E91" w:rsidRPr="007F06D4" w:rsidRDefault="00E73E91" w:rsidP="00D35ED4">
            <w:pPr>
              <w:jc w:val="both"/>
              <w:rPr>
                <w:sz w:val="24"/>
                <w:szCs w:val="24"/>
              </w:rPr>
            </w:pPr>
            <w:r w:rsidRPr="007F06D4">
              <w:rPr>
                <w:sz w:val="24"/>
                <w:szCs w:val="24"/>
              </w:rPr>
              <w:t>25,30</w:t>
            </w:r>
          </w:p>
        </w:tc>
        <w:tc>
          <w:tcPr>
            <w:tcW w:w="266" w:type="pct"/>
            <w:shd w:val="clear" w:color="auto" w:fill="auto"/>
            <w:noWrap/>
            <w:vAlign w:val="center"/>
            <w:hideMark/>
          </w:tcPr>
          <w:p w14:paraId="0B1E7B0C" w14:textId="77777777" w:rsidR="00E73E91" w:rsidRPr="007F06D4" w:rsidRDefault="00E73E91" w:rsidP="00D35ED4">
            <w:pPr>
              <w:jc w:val="both"/>
              <w:rPr>
                <w:sz w:val="24"/>
                <w:szCs w:val="24"/>
              </w:rPr>
            </w:pPr>
            <w:r w:rsidRPr="007F06D4">
              <w:rPr>
                <w:sz w:val="24"/>
                <w:szCs w:val="24"/>
              </w:rPr>
              <w:t>29,30</w:t>
            </w:r>
          </w:p>
        </w:tc>
        <w:tc>
          <w:tcPr>
            <w:tcW w:w="264" w:type="pct"/>
            <w:shd w:val="clear" w:color="auto" w:fill="auto"/>
            <w:noWrap/>
            <w:vAlign w:val="center"/>
            <w:hideMark/>
          </w:tcPr>
          <w:p w14:paraId="2B632685" w14:textId="77777777" w:rsidR="00E73E91" w:rsidRPr="007F06D4" w:rsidRDefault="00E73E91" w:rsidP="00D35ED4">
            <w:pPr>
              <w:jc w:val="both"/>
              <w:rPr>
                <w:sz w:val="24"/>
                <w:szCs w:val="24"/>
              </w:rPr>
            </w:pPr>
            <w:r w:rsidRPr="007F06D4">
              <w:rPr>
                <w:sz w:val="24"/>
                <w:szCs w:val="24"/>
              </w:rPr>
              <w:t>30,30</w:t>
            </w:r>
          </w:p>
        </w:tc>
        <w:tc>
          <w:tcPr>
            <w:tcW w:w="264" w:type="pct"/>
            <w:shd w:val="clear" w:color="auto" w:fill="auto"/>
            <w:noWrap/>
            <w:vAlign w:val="center"/>
            <w:hideMark/>
          </w:tcPr>
          <w:p w14:paraId="15C987C6" w14:textId="77777777" w:rsidR="00E73E91" w:rsidRPr="007F06D4" w:rsidRDefault="00E73E91" w:rsidP="00D35ED4">
            <w:pPr>
              <w:jc w:val="both"/>
              <w:rPr>
                <w:sz w:val="24"/>
                <w:szCs w:val="24"/>
              </w:rPr>
            </w:pPr>
            <w:r w:rsidRPr="007F06D4">
              <w:rPr>
                <w:sz w:val="24"/>
                <w:szCs w:val="24"/>
              </w:rPr>
              <w:t>-3,70</w:t>
            </w:r>
          </w:p>
        </w:tc>
        <w:tc>
          <w:tcPr>
            <w:tcW w:w="319" w:type="pct"/>
            <w:shd w:val="clear" w:color="auto" w:fill="auto"/>
            <w:noWrap/>
            <w:vAlign w:val="center"/>
            <w:hideMark/>
          </w:tcPr>
          <w:p w14:paraId="6F6A6708" w14:textId="77777777" w:rsidR="00E73E91" w:rsidRPr="007F06D4" w:rsidRDefault="00E73E91" w:rsidP="00D35ED4">
            <w:pPr>
              <w:jc w:val="both"/>
              <w:rPr>
                <w:sz w:val="24"/>
                <w:szCs w:val="24"/>
              </w:rPr>
            </w:pPr>
            <w:r w:rsidRPr="007F06D4">
              <w:rPr>
                <w:sz w:val="24"/>
                <w:szCs w:val="24"/>
              </w:rPr>
              <w:t>-1,10</w:t>
            </w:r>
          </w:p>
        </w:tc>
        <w:tc>
          <w:tcPr>
            <w:tcW w:w="264" w:type="pct"/>
            <w:shd w:val="clear" w:color="auto" w:fill="auto"/>
            <w:noWrap/>
            <w:vAlign w:val="center"/>
            <w:hideMark/>
          </w:tcPr>
          <w:p w14:paraId="5FFF8F45" w14:textId="77777777" w:rsidR="00E73E91" w:rsidRPr="007F06D4" w:rsidRDefault="00E73E91" w:rsidP="00D35ED4">
            <w:pPr>
              <w:jc w:val="both"/>
              <w:rPr>
                <w:sz w:val="24"/>
                <w:szCs w:val="24"/>
              </w:rPr>
            </w:pPr>
            <w:r w:rsidRPr="007F06D4">
              <w:rPr>
                <w:sz w:val="24"/>
                <w:szCs w:val="24"/>
              </w:rPr>
              <w:t>27,40</w:t>
            </w:r>
          </w:p>
        </w:tc>
        <w:tc>
          <w:tcPr>
            <w:tcW w:w="240" w:type="pct"/>
            <w:shd w:val="clear" w:color="auto" w:fill="auto"/>
            <w:noWrap/>
            <w:vAlign w:val="center"/>
            <w:hideMark/>
          </w:tcPr>
          <w:p w14:paraId="6A284386" w14:textId="77777777" w:rsidR="00E73E91" w:rsidRPr="007F06D4" w:rsidRDefault="00E73E91" w:rsidP="00D35ED4">
            <w:pPr>
              <w:jc w:val="both"/>
              <w:rPr>
                <w:sz w:val="24"/>
                <w:szCs w:val="24"/>
              </w:rPr>
            </w:pPr>
            <w:r w:rsidRPr="007F06D4">
              <w:rPr>
                <w:sz w:val="24"/>
                <w:szCs w:val="24"/>
              </w:rPr>
              <w:t>8,0</w:t>
            </w:r>
          </w:p>
        </w:tc>
        <w:tc>
          <w:tcPr>
            <w:tcW w:w="273" w:type="pct"/>
            <w:shd w:val="clear" w:color="auto" w:fill="auto"/>
            <w:noWrap/>
            <w:vAlign w:val="center"/>
            <w:hideMark/>
          </w:tcPr>
          <w:p w14:paraId="25B35661" w14:textId="77777777" w:rsidR="00E73E91" w:rsidRPr="007F06D4" w:rsidRDefault="00E73E91" w:rsidP="00D35ED4">
            <w:pPr>
              <w:jc w:val="both"/>
              <w:rPr>
                <w:sz w:val="24"/>
                <w:szCs w:val="24"/>
              </w:rPr>
            </w:pPr>
            <w:r w:rsidRPr="007F06D4">
              <w:rPr>
                <w:sz w:val="24"/>
                <w:szCs w:val="24"/>
              </w:rPr>
              <w:t>0,5</w:t>
            </w:r>
          </w:p>
        </w:tc>
        <w:tc>
          <w:tcPr>
            <w:tcW w:w="291" w:type="pct"/>
            <w:shd w:val="clear" w:color="auto" w:fill="auto"/>
            <w:noWrap/>
            <w:vAlign w:val="center"/>
            <w:hideMark/>
          </w:tcPr>
          <w:p w14:paraId="6C0593E3" w14:textId="77777777" w:rsidR="00E73E91" w:rsidRPr="007F06D4" w:rsidRDefault="00E73E91" w:rsidP="00D35ED4">
            <w:pPr>
              <w:jc w:val="both"/>
              <w:rPr>
                <w:sz w:val="24"/>
                <w:szCs w:val="24"/>
              </w:rPr>
            </w:pPr>
            <w:r w:rsidRPr="007F06D4">
              <w:rPr>
                <w:sz w:val="24"/>
                <w:szCs w:val="24"/>
              </w:rPr>
              <w:t>-16,90</w:t>
            </w:r>
          </w:p>
        </w:tc>
        <w:tc>
          <w:tcPr>
            <w:tcW w:w="264" w:type="pct"/>
            <w:shd w:val="clear" w:color="auto" w:fill="auto"/>
            <w:noWrap/>
            <w:vAlign w:val="center"/>
            <w:hideMark/>
          </w:tcPr>
          <w:p w14:paraId="2D0764B3" w14:textId="77777777" w:rsidR="00E73E91" w:rsidRPr="007F06D4" w:rsidRDefault="00E73E91" w:rsidP="00D35ED4">
            <w:pPr>
              <w:jc w:val="both"/>
              <w:rPr>
                <w:sz w:val="24"/>
                <w:szCs w:val="24"/>
              </w:rPr>
            </w:pPr>
            <w:r w:rsidRPr="007F06D4">
              <w:rPr>
                <w:sz w:val="24"/>
                <w:szCs w:val="24"/>
              </w:rPr>
              <w:t>35,00</w:t>
            </w:r>
          </w:p>
        </w:tc>
        <w:tc>
          <w:tcPr>
            <w:tcW w:w="219" w:type="pct"/>
            <w:shd w:val="clear" w:color="auto" w:fill="auto"/>
            <w:noWrap/>
            <w:vAlign w:val="center"/>
            <w:hideMark/>
          </w:tcPr>
          <w:p w14:paraId="0FAEFCF9" w14:textId="77777777" w:rsidR="00E73E91" w:rsidRPr="007F06D4" w:rsidRDefault="00E73E91" w:rsidP="00D35ED4">
            <w:pPr>
              <w:jc w:val="both"/>
              <w:rPr>
                <w:sz w:val="24"/>
                <w:szCs w:val="24"/>
              </w:rPr>
            </w:pPr>
            <w:r w:rsidRPr="007F06D4">
              <w:rPr>
                <w:sz w:val="24"/>
                <w:szCs w:val="24"/>
              </w:rPr>
              <w:t>410</w:t>
            </w:r>
          </w:p>
        </w:tc>
      </w:tr>
      <w:tr w:rsidR="007F06D4" w:rsidRPr="007F06D4" w14:paraId="2DA1E76E" w14:textId="77777777" w:rsidTr="00D35ED4">
        <w:trPr>
          <w:trHeight w:val="397"/>
        </w:trPr>
        <w:tc>
          <w:tcPr>
            <w:tcW w:w="286" w:type="pct"/>
            <w:shd w:val="clear" w:color="auto" w:fill="auto"/>
            <w:noWrap/>
            <w:vAlign w:val="center"/>
            <w:hideMark/>
          </w:tcPr>
          <w:p w14:paraId="6F349EDD" w14:textId="77777777" w:rsidR="00E73E91" w:rsidRPr="007F06D4" w:rsidRDefault="00E73E91" w:rsidP="00D35ED4">
            <w:pPr>
              <w:jc w:val="both"/>
              <w:rPr>
                <w:sz w:val="24"/>
                <w:szCs w:val="24"/>
              </w:rPr>
            </w:pPr>
            <w:r w:rsidRPr="007F06D4">
              <w:rPr>
                <w:sz w:val="24"/>
                <w:szCs w:val="24"/>
              </w:rPr>
              <w:t>10:12</w:t>
            </w:r>
          </w:p>
        </w:tc>
        <w:tc>
          <w:tcPr>
            <w:tcW w:w="843" w:type="pct"/>
            <w:shd w:val="clear" w:color="auto" w:fill="auto"/>
            <w:noWrap/>
            <w:vAlign w:val="center"/>
            <w:hideMark/>
          </w:tcPr>
          <w:p w14:paraId="50BF6564"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59A196C0" w14:textId="77777777" w:rsidR="00E73E91" w:rsidRPr="007F06D4" w:rsidRDefault="00E73E91" w:rsidP="00D35ED4">
            <w:pPr>
              <w:jc w:val="both"/>
              <w:rPr>
                <w:sz w:val="24"/>
                <w:szCs w:val="24"/>
              </w:rPr>
            </w:pPr>
            <w:r w:rsidRPr="007F06D4">
              <w:rPr>
                <w:sz w:val="24"/>
                <w:szCs w:val="24"/>
              </w:rPr>
              <w:t>52,90</w:t>
            </w:r>
          </w:p>
        </w:tc>
        <w:tc>
          <w:tcPr>
            <w:tcW w:w="336" w:type="pct"/>
            <w:shd w:val="clear" w:color="auto" w:fill="auto"/>
            <w:noWrap/>
            <w:vAlign w:val="center"/>
            <w:hideMark/>
          </w:tcPr>
          <w:p w14:paraId="27213365" w14:textId="77777777" w:rsidR="00E73E91" w:rsidRPr="007F06D4" w:rsidRDefault="00E73E91" w:rsidP="00D35ED4">
            <w:pPr>
              <w:jc w:val="both"/>
              <w:rPr>
                <w:sz w:val="24"/>
                <w:szCs w:val="24"/>
              </w:rPr>
            </w:pPr>
            <w:r w:rsidRPr="007F06D4">
              <w:rPr>
                <w:sz w:val="24"/>
                <w:szCs w:val="24"/>
              </w:rPr>
              <w:t>30,00</w:t>
            </w:r>
          </w:p>
        </w:tc>
        <w:tc>
          <w:tcPr>
            <w:tcW w:w="299" w:type="pct"/>
            <w:shd w:val="clear" w:color="auto" w:fill="auto"/>
            <w:noWrap/>
            <w:vAlign w:val="center"/>
            <w:hideMark/>
          </w:tcPr>
          <w:p w14:paraId="3FBD75E5" w14:textId="77777777" w:rsidR="00E73E91" w:rsidRPr="007F06D4" w:rsidRDefault="00E73E91" w:rsidP="00D35ED4">
            <w:pPr>
              <w:jc w:val="both"/>
              <w:rPr>
                <w:sz w:val="24"/>
                <w:szCs w:val="24"/>
              </w:rPr>
            </w:pPr>
            <w:r w:rsidRPr="007F06D4">
              <w:rPr>
                <w:sz w:val="24"/>
                <w:szCs w:val="24"/>
              </w:rPr>
              <w:t>29,50</w:t>
            </w:r>
          </w:p>
        </w:tc>
        <w:tc>
          <w:tcPr>
            <w:tcW w:w="268" w:type="pct"/>
            <w:shd w:val="clear" w:color="auto" w:fill="auto"/>
            <w:noWrap/>
            <w:vAlign w:val="center"/>
            <w:hideMark/>
          </w:tcPr>
          <w:p w14:paraId="6260A19D" w14:textId="77777777" w:rsidR="00E73E91" w:rsidRPr="007F06D4" w:rsidRDefault="00E73E91" w:rsidP="00D35ED4">
            <w:pPr>
              <w:jc w:val="both"/>
              <w:rPr>
                <w:sz w:val="24"/>
                <w:szCs w:val="24"/>
              </w:rPr>
            </w:pPr>
            <w:r w:rsidRPr="007F06D4">
              <w:rPr>
                <w:sz w:val="24"/>
                <w:szCs w:val="24"/>
              </w:rPr>
              <w:t>25,30</w:t>
            </w:r>
          </w:p>
        </w:tc>
        <w:tc>
          <w:tcPr>
            <w:tcW w:w="266" w:type="pct"/>
            <w:shd w:val="clear" w:color="auto" w:fill="auto"/>
            <w:noWrap/>
            <w:vAlign w:val="center"/>
            <w:hideMark/>
          </w:tcPr>
          <w:p w14:paraId="3024F28E" w14:textId="77777777" w:rsidR="00E73E91" w:rsidRPr="007F06D4" w:rsidRDefault="00E73E91" w:rsidP="00D35ED4">
            <w:pPr>
              <w:jc w:val="both"/>
              <w:rPr>
                <w:sz w:val="24"/>
                <w:szCs w:val="24"/>
              </w:rPr>
            </w:pPr>
            <w:r w:rsidRPr="007F06D4">
              <w:rPr>
                <w:sz w:val="24"/>
                <w:szCs w:val="24"/>
              </w:rPr>
              <w:t>29,30</w:t>
            </w:r>
          </w:p>
        </w:tc>
        <w:tc>
          <w:tcPr>
            <w:tcW w:w="264" w:type="pct"/>
            <w:shd w:val="clear" w:color="auto" w:fill="auto"/>
            <w:noWrap/>
            <w:vAlign w:val="center"/>
            <w:hideMark/>
          </w:tcPr>
          <w:p w14:paraId="147A085B" w14:textId="77777777" w:rsidR="00E73E91" w:rsidRPr="007F06D4" w:rsidRDefault="00E73E91" w:rsidP="00D35ED4">
            <w:pPr>
              <w:jc w:val="both"/>
              <w:rPr>
                <w:sz w:val="24"/>
                <w:szCs w:val="24"/>
              </w:rPr>
            </w:pPr>
            <w:r w:rsidRPr="007F06D4">
              <w:rPr>
                <w:sz w:val="24"/>
                <w:szCs w:val="24"/>
              </w:rPr>
              <w:t>30,30</w:t>
            </w:r>
          </w:p>
        </w:tc>
        <w:tc>
          <w:tcPr>
            <w:tcW w:w="264" w:type="pct"/>
            <w:shd w:val="clear" w:color="auto" w:fill="auto"/>
            <w:noWrap/>
            <w:vAlign w:val="center"/>
            <w:hideMark/>
          </w:tcPr>
          <w:p w14:paraId="289F4B93" w14:textId="77777777" w:rsidR="00E73E91" w:rsidRPr="007F06D4" w:rsidRDefault="00E73E91" w:rsidP="00D35ED4">
            <w:pPr>
              <w:jc w:val="both"/>
              <w:rPr>
                <w:sz w:val="24"/>
                <w:szCs w:val="24"/>
              </w:rPr>
            </w:pPr>
            <w:r w:rsidRPr="007F06D4">
              <w:rPr>
                <w:sz w:val="24"/>
                <w:szCs w:val="24"/>
              </w:rPr>
              <w:t>-5,30</w:t>
            </w:r>
          </w:p>
        </w:tc>
        <w:tc>
          <w:tcPr>
            <w:tcW w:w="319" w:type="pct"/>
            <w:shd w:val="clear" w:color="auto" w:fill="auto"/>
            <w:noWrap/>
            <w:vAlign w:val="center"/>
            <w:hideMark/>
          </w:tcPr>
          <w:p w14:paraId="022308F1" w14:textId="77777777" w:rsidR="00E73E91" w:rsidRPr="007F06D4" w:rsidRDefault="00E73E91" w:rsidP="00D35ED4">
            <w:pPr>
              <w:jc w:val="both"/>
              <w:rPr>
                <w:sz w:val="24"/>
                <w:szCs w:val="24"/>
              </w:rPr>
            </w:pPr>
            <w:r w:rsidRPr="007F06D4">
              <w:rPr>
                <w:sz w:val="24"/>
                <w:szCs w:val="24"/>
              </w:rPr>
              <w:t>-2,10</w:t>
            </w:r>
          </w:p>
        </w:tc>
        <w:tc>
          <w:tcPr>
            <w:tcW w:w="264" w:type="pct"/>
            <w:shd w:val="clear" w:color="auto" w:fill="auto"/>
            <w:noWrap/>
            <w:vAlign w:val="center"/>
            <w:hideMark/>
          </w:tcPr>
          <w:p w14:paraId="151AC46B" w14:textId="77777777" w:rsidR="00E73E91" w:rsidRPr="007F06D4" w:rsidRDefault="00E73E91" w:rsidP="00D35ED4">
            <w:pPr>
              <w:jc w:val="both"/>
              <w:rPr>
                <w:sz w:val="24"/>
                <w:szCs w:val="24"/>
              </w:rPr>
            </w:pPr>
            <w:r w:rsidRPr="007F06D4">
              <w:rPr>
                <w:sz w:val="24"/>
                <w:szCs w:val="24"/>
              </w:rPr>
              <w:t>27,50</w:t>
            </w:r>
          </w:p>
        </w:tc>
        <w:tc>
          <w:tcPr>
            <w:tcW w:w="240" w:type="pct"/>
            <w:shd w:val="clear" w:color="auto" w:fill="auto"/>
            <w:noWrap/>
            <w:vAlign w:val="center"/>
            <w:hideMark/>
          </w:tcPr>
          <w:p w14:paraId="3EEDFF8F" w14:textId="77777777" w:rsidR="00E73E91" w:rsidRPr="007F06D4" w:rsidRDefault="00E73E91" w:rsidP="00D35ED4">
            <w:pPr>
              <w:jc w:val="both"/>
              <w:rPr>
                <w:sz w:val="24"/>
                <w:szCs w:val="24"/>
              </w:rPr>
            </w:pPr>
            <w:r w:rsidRPr="007F06D4">
              <w:rPr>
                <w:sz w:val="24"/>
                <w:szCs w:val="24"/>
              </w:rPr>
              <w:t>8,0</w:t>
            </w:r>
          </w:p>
        </w:tc>
        <w:tc>
          <w:tcPr>
            <w:tcW w:w="273" w:type="pct"/>
            <w:shd w:val="clear" w:color="auto" w:fill="auto"/>
            <w:noWrap/>
            <w:vAlign w:val="center"/>
            <w:hideMark/>
          </w:tcPr>
          <w:p w14:paraId="4B71F4C1" w14:textId="77777777" w:rsidR="00E73E91" w:rsidRPr="007F06D4" w:rsidRDefault="00E73E91" w:rsidP="00D35ED4">
            <w:pPr>
              <w:jc w:val="both"/>
              <w:rPr>
                <w:sz w:val="24"/>
                <w:szCs w:val="24"/>
              </w:rPr>
            </w:pPr>
            <w:r w:rsidRPr="007F06D4">
              <w:rPr>
                <w:sz w:val="24"/>
                <w:szCs w:val="24"/>
              </w:rPr>
              <w:t>0,5</w:t>
            </w:r>
          </w:p>
        </w:tc>
        <w:tc>
          <w:tcPr>
            <w:tcW w:w="291" w:type="pct"/>
            <w:shd w:val="clear" w:color="auto" w:fill="auto"/>
            <w:noWrap/>
            <w:vAlign w:val="center"/>
            <w:hideMark/>
          </w:tcPr>
          <w:p w14:paraId="6DC767DA" w14:textId="77777777" w:rsidR="00E73E91" w:rsidRPr="007F06D4" w:rsidRDefault="00E73E91" w:rsidP="00D35ED4">
            <w:pPr>
              <w:jc w:val="both"/>
              <w:rPr>
                <w:sz w:val="24"/>
                <w:szCs w:val="24"/>
              </w:rPr>
            </w:pPr>
            <w:r w:rsidRPr="007F06D4">
              <w:rPr>
                <w:sz w:val="24"/>
                <w:szCs w:val="24"/>
              </w:rPr>
              <w:t>-16,90</w:t>
            </w:r>
          </w:p>
        </w:tc>
        <w:tc>
          <w:tcPr>
            <w:tcW w:w="264" w:type="pct"/>
            <w:shd w:val="clear" w:color="auto" w:fill="auto"/>
            <w:noWrap/>
            <w:vAlign w:val="center"/>
            <w:hideMark/>
          </w:tcPr>
          <w:p w14:paraId="15E80AF0" w14:textId="77777777" w:rsidR="00E73E91" w:rsidRPr="007F06D4" w:rsidRDefault="00E73E91" w:rsidP="00D35ED4">
            <w:pPr>
              <w:jc w:val="both"/>
              <w:rPr>
                <w:sz w:val="24"/>
                <w:szCs w:val="24"/>
              </w:rPr>
            </w:pPr>
            <w:r w:rsidRPr="007F06D4">
              <w:rPr>
                <w:sz w:val="24"/>
                <w:szCs w:val="24"/>
              </w:rPr>
              <w:t>35,00</w:t>
            </w:r>
          </w:p>
        </w:tc>
        <w:tc>
          <w:tcPr>
            <w:tcW w:w="219" w:type="pct"/>
            <w:shd w:val="clear" w:color="auto" w:fill="auto"/>
            <w:noWrap/>
            <w:vAlign w:val="center"/>
            <w:hideMark/>
          </w:tcPr>
          <w:p w14:paraId="01F84CAB" w14:textId="77777777" w:rsidR="00E73E91" w:rsidRPr="007F06D4" w:rsidRDefault="00E73E91" w:rsidP="00D35ED4">
            <w:pPr>
              <w:jc w:val="both"/>
              <w:rPr>
                <w:sz w:val="24"/>
                <w:szCs w:val="24"/>
              </w:rPr>
            </w:pPr>
            <w:r w:rsidRPr="007F06D4">
              <w:rPr>
                <w:sz w:val="24"/>
                <w:szCs w:val="24"/>
              </w:rPr>
              <w:t>390</w:t>
            </w:r>
          </w:p>
        </w:tc>
      </w:tr>
      <w:tr w:rsidR="007F06D4" w:rsidRPr="007F06D4" w14:paraId="63DCE280" w14:textId="77777777" w:rsidTr="00D35ED4">
        <w:trPr>
          <w:trHeight w:val="397"/>
        </w:trPr>
        <w:tc>
          <w:tcPr>
            <w:tcW w:w="286" w:type="pct"/>
            <w:shd w:val="clear" w:color="auto" w:fill="auto"/>
            <w:noWrap/>
            <w:vAlign w:val="center"/>
            <w:hideMark/>
          </w:tcPr>
          <w:p w14:paraId="3738405B" w14:textId="77777777" w:rsidR="00E73E91" w:rsidRPr="007F06D4" w:rsidRDefault="00E73E91" w:rsidP="00D35ED4">
            <w:pPr>
              <w:jc w:val="both"/>
              <w:rPr>
                <w:sz w:val="24"/>
                <w:szCs w:val="24"/>
              </w:rPr>
            </w:pPr>
            <w:r w:rsidRPr="007F06D4">
              <w:rPr>
                <w:sz w:val="24"/>
                <w:szCs w:val="24"/>
              </w:rPr>
              <w:t>10:15</w:t>
            </w:r>
          </w:p>
        </w:tc>
        <w:tc>
          <w:tcPr>
            <w:tcW w:w="843" w:type="pct"/>
            <w:shd w:val="clear" w:color="auto" w:fill="auto"/>
            <w:noWrap/>
            <w:vAlign w:val="center"/>
            <w:hideMark/>
          </w:tcPr>
          <w:p w14:paraId="0409A1ED"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0095C3CA" w14:textId="77777777" w:rsidR="00E73E91" w:rsidRPr="007F06D4" w:rsidRDefault="00E73E91" w:rsidP="00D35ED4">
            <w:pPr>
              <w:jc w:val="both"/>
              <w:rPr>
                <w:sz w:val="24"/>
                <w:szCs w:val="24"/>
              </w:rPr>
            </w:pPr>
            <w:r w:rsidRPr="007F06D4">
              <w:rPr>
                <w:sz w:val="24"/>
                <w:szCs w:val="24"/>
              </w:rPr>
              <w:t>49,30</w:t>
            </w:r>
          </w:p>
        </w:tc>
        <w:tc>
          <w:tcPr>
            <w:tcW w:w="336" w:type="pct"/>
            <w:shd w:val="clear" w:color="auto" w:fill="auto"/>
            <w:noWrap/>
            <w:vAlign w:val="center"/>
            <w:hideMark/>
          </w:tcPr>
          <w:p w14:paraId="0C84C2D3" w14:textId="77777777" w:rsidR="00E73E91" w:rsidRPr="007F06D4" w:rsidRDefault="00E73E91" w:rsidP="00D35ED4">
            <w:pPr>
              <w:jc w:val="both"/>
              <w:rPr>
                <w:sz w:val="24"/>
                <w:szCs w:val="24"/>
              </w:rPr>
            </w:pPr>
            <w:r w:rsidRPr="007F06D4">
              <w:rPr>
                <w:sz w:val="24"/>
                <w:szCs w:val="24"/>
              </w:rPr>
              <w:t>29,90</w:t>
            </w:r>
          </w:p>
        </w:tc>
        <w:tc>
          <w:tcPr>
            <w:tcW w:w="299" w:type="pct"/>
            <w:shd w:val="clear" w:color="auto" w:fill="auto"/>
            <w:noWrap/>
            <w:vAlign w:val="center"/>
            <w:hideMark/>
          </w:tcPr>
          <w:p w14:paraId="5C32D319" w14:textId="77777777" w:rsidR="00E73E91" w:rsidRPr="007F06D4" w:rsidRDefault="00E73E91" w:rsidP="00D35ED4">
            <w:pPr>
              <w:jc w:val="both"/>
              <w:rPr>
                <w:sz w:val="24"/>
                <w:szCs w:val="24"/>
              </w:rPr>
            </w:pPr>
            <w:r w:rsidRPr="007F06D4">
              <w:rPr>
                <w:sz w:val="24"/>
                <w:szCs w:val="24"/>
              </w:rPr>
              <w:t>29,30</w:t>
            </w:r>
          </w:p>
        </w:tc>
        <w:tc>
          <w:tcPr>
            <w:tcW w:w="268" w:type="pct"/>
            <w:shd w:val="clear" w:color="auto" w:fill="auto"/>
            <w:noWrap/>
            <w:vAlign w:val="center"/>
            <w:hideMark/>
          </w:tcPr>
          <w:p w14:paraId="24D93F23" w14:textId="77777777" w:rsidR="00E73E91" w:rsidRPr="007F06D4" w:rsidRDefault="00E73E91" w:rsidP="00D35ED4">
            <w:pPr>
              <w:jc w:val="both"/>
              <w:rPr>
                <w:sz w:val="24"/>
                <w:szCs w:val="24"/>
              </w:rPr>
            </w:pPr>
            <w:r w:rsidRPr="007F06D4">
              <w:rPr>
                <w:sz w:val="24"/>
                <w:szCs w:val="24"/>
              </w:rPr>
              <w:t>25,30</w:t>
            </w:r>
          </w:p>
        </w:tc>
        <w:tc>
          <w:tcPr>
            <w:tcW w:w="266" w:type="pct"/>
            <w:shd w:val="clear" w:color="auto" w:fill="auto"/>
            <w:noWrap/>
            <w:vAlign w:val="center"/>
            <w:hideMark/>
          </w:tcPr>
          <w:p w14:paraId="3D57E3CD" w14:textId="77777777" w:rsidR="00E73E91" w:rsidRPr="007F06D4" w:rsidRDefault="00E73E91" w:rsidP="00D35ED4">
            <w:pPr>
              <w:jc w:val="both"/>
              <w:rPr>
                <w:sz w:val="24"/>
                <w:szCs w:val="24"/>
              </w:rPr>
            </w:pPr>
            <w:r w:rsidRPr="007F06D4">
              <w:rPr>
                <w:sz w:val="24"/>
                <w:szCs w:val="24"/>
              </w:rPr>
              <w:t>29,40</w:t>
            </w:r>
          </w:p>
        </w:tc>
        <w:tc>
          <w:tcPr>
            <w:tcW w:w="264" w:type="pct"/>
            <w:shd w:val="clear" w:color="auto" w:fill="auto"/>
            <w:noWrap/>
            <w:vAlign w:val="center"/>
            <w:hideMark/>
          </w:tcPr>
          <w:p w14:paraId="6FCB1140" w14:textId="77777777" w:rsidR="00E73E91" w:rsidRPr="007F06D4" w:rsidRDefault="00E73E91" w:rsidP="00D35ED4">
            <w:pPr>
              <w:jc w:val="both"/>
              <w:rPr>
                <w:sz w:val="24"/>
                <w:szCs w:val="24"/>
              </w:rPr>
            </w:pPr>
            <w:r w:rsidRPr="007F06D4">
              <w:rPr>
                <w:sz w:val="24"/>
                <w:szCs w:val="24"/>
              </w:rPr>
              <w:t>30,20</w:t>
            </w:r>
          </w:p>
        </w:tc>
        <w:tc>
          <w:tcPr>
            <w:tcW w:w="264" w:type="pct"/>
            <w:shd w:val="clear" w:color="auto" w:fill="auto"/>
            <w:noWrap/>
            <w:vAlign w:val="center"/>
            <w:hideMark/>
          </w:tcPr>
          <w:p w14:paraId="5C61C606" w14:textId="77777777" w:rsidR="00E73E91" w:rsidRPr="007F06D4" w:rsidRDefault="00E73E91" w:rsidP="00D35ED4">
            <w:pPr>
              <w:jc w:val="both"/>
              <w:rPr>
                <w:sz w:val="24"/>
                <w:szCs w:val="24"/>
              </w:rPr>
            </w:pPr>
            <w:r w:rsidRPr="007F06D4">
              <w:rPr>
                <w:sz w:val="24"/>
                <w:szCs w:val="24"/>
              </w:rPr>
              <w:t>-2,90</w:t>
            </w:r>
          </w:p>
        </w:tc>
        <w:tc>
          <w:tcPr>
            <w:tcW w:w="319" w:type="pct"/>
            <w:shd w:val="clear" w:color="auto" w:fill="auto"/>
            <w:noWrap/>
            <w:vAlign w:val="center"/>
            <w:hideMark/>
          </w:tcPr>
          <w:p w14:paraId="2DF6C519" w14:textId="77777777" w:rsidR="00E73E91" w:rsidRPr="007F06D4" w:rsidRDefault="00E73E91" w:rsidP="00D35ED4">
            <w:pPr>
              <w:jc w:val="both"/>
              <w:rPr>
                <w:sz w:val="24"/>
                <w:szCs w:val="24"/>
              </w:rPr>
            </w:pPr>
            <w:r w:rsidRPr="007F06D4">
              <w:rPr>
                <w:sz w:val="24"/>
                <w:szCs w:val="24"/>
              </w:rPr>
              <w:t>-0,20</w:t>
            </w:r>
          </w:p>
        </w:tc>
        <w:tc>
          <w:tcPr>
            <w:tcW w:w="264" w:type="pct"/>
            <w:shd w:val="clear" w:color="auto" w:fill="auto"/>
            <w:noWrap/>
            <w:vAlign w:val="center"/>
            <w:hideMark/>
          </w:tcPr>
          <w:p w14:paraId="6EF41FA7" w14:textId="77777777" w:rsidR="00E73E91" w:rsidRPr="007F06D4" w:rsidRDefault="00E73E91" w:rsidP="00D35ED4">
            <w:pPr>
              <w:jc w:val="both"/>
              <w:rPr>
                <w:sz w:val="24"/>
                <w:szCs w:val="24"/>
              </w:rPr>
            </w:pPr>
            <w:r w:rsidRPr="007F06D4">
              <w:rPr>
                <w:sz w:val="24"/>
                <w:szCs w:val="24"/>
              </w:rPr>
              <w:t>27,40</w:t>
            </w:r>
          </w:p>
        </w:tc>
        <w:tc>
          <w:tcPr>
            <w:tcW w:w="240" w:type="pct"/>
            <w:shd w:val="clear" w:color="auto" w:fill="auto"/>
            <w:noWrap/>
            <w:vAlign w:val="center"/>
            <w:hideMark/>
          </w:tcPr>
          <w:p w14:paraId="266F4620" w14:textId="77777777" w:rsidR="00E73E91" w:rsidRPr="007F06D4" w:rsidRDefault="00E73E91" w:rsidP="00D35ED4">
            <w:pPr>
              <w:jc w:val="both"/>
              <w:rPr>
                <w:sz w:val="24"/>
                <w:szCs w:val="24"/>
              </w:rPr>
            </w:pPr>
            <w:r w:rsidRPr="007F06D4">
              <w:rPr>
                <w:sz w:val="24"/>
                <w:szCs w:val="24"/>
              </w:rPr>
              <w:t>8,5</w:t>
            </w:r>
          </w:p>
        </w:tc>
        <w:tc>
          <w:tcPr>
            <w:tcW w:w="273" w:type="pct"/>
            <w:shd w:val="clear" w:color="auto" w:fill="auto"/>
            <w:noWrap/>
            <w:vAlign w:val="center"/>
            <w:hideMark/>
          </w:tcPr>
          <w:p w14:paraId="15E2083A" w14:textId="77777777" w:rsidR="00E73E91" w:rsidRPr="007F06D4" w:rsidRDefault="00E73E91" w:rsidP="00D35ED4">
            <w:pPr>
              <w:jc w:val="both"/>
              <w:rPr>
                <w:sz w:val="24"/>
                <w:szCs w:val="24"/>
              </w:rPr>
            </w:pPr>
            <w:r w:rsidRPr="007F06D4">
              <w:rPr>
                <w:sz w:val="24"/>
                <w:szCs w:val="24"/>
              </w:rPr>
              <w:t>0,5</w:t>
            </w:r>
          </w:p>
        </w:tc>
        <w:tc>
          <w:tcPr>
            <w:tcW w:w="291" w:type="pct"/>
            <w:shd w:val="clear" w:color="auto" w:fill="auto"/>
            <w:noWrap/>
            <w:vAlign w:val="center"/>
            <w:hideMark/>
          </w:tcPr>
          <w:p w14:paraId="1B62614E" w14:textId="77777777" w:rsidR="00E73E91" w:rsidRPr="007F06D4" w:rsidRDefault="00E73E91" w:rsidP="00D35ED4">
            <w:pPr>
              <w:jc w:val="both"/>
              <w:rPr>
                <w:sz w:val="24"/>
                <w:szCs w:val="24"/>
              </w:rPr>
            </w:pPr>
            <w:r w:rsidRPr="007F06D4">
              <w:rPr>
                <w:sz w:val="24"/>
                <w:szCs w:val="24"/>
              </w:rPr>
              <w:t>-16,90</w:t>
            </w:r>
          </w:p>
        </w:tc>
        <w:tc>
          <w:tcPr>
            <w:tcW w:w="264" w:type="pct"/>
            <w:shd w:val="clear" w:color="auto" w:fill="auto"/>
            <w:noWrap/>
            <w:vAlign w:val="center"/>
            <w:hideMark/>
          </w:tcPr>
          <w:p w14:paraId="283BA4B6" w14:textId="77777777" w:rsidR="00E73E91" w:rsidRPr="007F06D4" w:rsidRDefault="00E73E91" w:rsidP="00D35ED4">
            <w:pPr>
              <w:jc w:val="both"/>
              <w:rPr>
                <w:sz w:val="24"/>
                <w:szCs w:val="24"/>
              </w:rPr>
            </w:pPr>
            <w:r w:rsidRPr="007F06D4">
              <w:rPr>
                <w:sz w:val="24"/>
                <w:szCs w:val="24"/>
              </w:rPr>
              <w:t>35,00</w:t>
            </w:r>
          </w:p>
        </w:tc>
        <w:tc>
          <w:tcPr>
            <w:tcW w:w="219" w:type="pct"/>
            <w:shd w:val="clear" w:color="auto" w:fill="auto"/>
            <w:noWrap/>
            <w:vAlign w:val="center"/>
            <w:hideMark/>
          </w:tcPr>
          <w:p w14:paraId="132A9683" w14:textId="77777777" w:rsidR="00E73E91" w:rsidRPr="007F06D4" w:rsidRDefault="00E73E91" w:rsidP="00D35ED4">
            <w:pPr>
              <w:jc w:val="both"/>
              <w:rPr>
                <w:sz w:val="24"/>
                <w:szCs w:val="24"/>
              </w:rPr>
            </w:pPr>
            <w:r w:rsidRPr="007F06D4">
              <w:rPr>
                <w:sz w:val="24"/>
                <w:szCs w:val="24"/>
              </w:rPr>
              <w:t>410</w:t>
            </w:r>
          </w:p>
        </w:tc>
      </w:tr>
      <w:tr w:rsidR="007F06D4" w:rsidRPr="007F06D4" w14:paraId="1F5F1A71" w14:textId="77777777" w:rsidTr="00D35ED4">
        <w:trPr>
          <w:trHeight w:val="397"/>
        </w:trPr>
        <w:tc>
          <w:tcPr>
            <w:tcW w:w="286" w:type="pct"/>
            <w:shd w:val="clear" w:color="auto" w:fill="auto"/>
            <w:noWrap/>
            <w:vAlign w:val="center"/>
            <w:hideMark/>
          </w:tcPr>
          <w:p w14:paraId="2BEA2A35" w14:textId="77777777" w:rsidR="00E73E91" w:rsidRPr="007F06D4" w:rsidRDefault="00E73E91" w:rsidP="00D35ED4">
            <w:pPr>
              <w:jc w:val="both"/>
              <w:rPr>
                <w:sz w:val="24"/>
                <w:szCs w:val="24"/>
              </w:rPr>
            </w:pPr>
            <w:r w:rsidRPr="007F06D4">
              <w:rPr>
                <w:sz w:val="24"/>
                <w:szCs w:val="24"/>
              </w:rPr>
              <w:t>10:21</w:t>
            </w:r>
          </w:p>
        </w:tc>
        <w:tc>
          <w:tcPr>
            <w:tcW w:w="843" w:type="pct"/>
            <w:shd w:val="clear" w:color="auto" w:fill="auto"/>
            <w:noWrap/>
            <w:vAlign w:val="center"/>
            <w:hideMark/>
          </w:tcPr>
          <w:p w14:paraId="516207B3"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38CE2CB4" w14:textId="77777777" w:rsidR="00E73E91" w:rsidRPr="007F06D4" w:rsidRDefault="00E73E91" w:rsidP="00D35ED4">
            <w:pPr>
              <w:jc w:val="both"/>
              <w:rPr>
                <w:sz w:val="24"/>
                <w:szCs w:val="24"/>
              </w:rPr>
            </w:pPr>
            <w:r w:rsidRPr="007F06D4">
              <w:rPr>
                <w:sz w:val="24"/>
                <w:szCs w:val="24"/>
              </w:rPr>
              <w:t>53,60</w:t>
            </w:r>
          </w:p>
        </w:tc>
        <w:tc>
          <w:tcPr>
            <w:tcW w:w="336" w:type="pct"/>
            <w:shd w:val="clear" w:color="auto" w:fill="auto"/>
            <w:noWrap/>
            <w:vAlign w:val="center"/>
            <w:hideMark/>
          </w:tcPr>
          <w:p w14:paraId="5895C497" w14:textId="77777777" w:rsidR="00E73E91" w:rsidRPr="007F06D4" w:rsidRDefault="00E73E91" w:rsidP="00D35ED4">
            <w:pPr>
              <w:jc w:val="both"/>
              <w:rPr>
                <w:sz w:val="24"/>
                <w:szCs w:val="24"/>
              </w:rPr>
            </w:pPr>
            <w:r w:rsidRPr="007F06D4">
              <w:rPr>
                <w:sz w:val="24"/>
                <w:szCs w:val="24"/>
              </w:rPr>
              <w:t>30,10</w:t>
            </w:r>
          </w:p>
        </w:tc>
        <w:tc>
          <w:tcPr>
            <w:tcW w:w="299" w:type="pct"/>
            <w:shd w:val="clear" w:color="auto" w:fill="auto"/>
            <w:noWrap/>
            <w:vAlign w:val="center"/>
            <w:hideMark/>
          </w:tcPr>
          <w:p w14:paraId="04A3AE79" w14:textId="77777777" w:rsidR="00E73E91" w:rsidRPr="007F06D4" w:rsidRDefault="00E73E91" w:rsidP="00D35ED4">
            <w:pPr>
              <w:jc w:val="both"/>
              <w:rPr>
                <w:sz w:val="24"/>
                <w:szCs w:val="24"/>
              </w:rPr>
            </w:pPr>
            <w:r w:rsidRPr="007F06D4">
              <w:rPr>
                <w:sz w:val="24"/>
                <w:szCs w:val="24"/>
              </w:rPr>
              <w:t>29,60</w:t>
            </w:r>
          </w:p>
        </w:tc>
        <w:tc>
          <w:tcPr>
            <w:tcW w:w="268" w:type="pct"/>
            <w:shd w:val="clear" w:color="auto" w:fill="auto"/>
            <w:noWrap/>
            <w:vAlign w:val="center"/>
            <w:hideMark/>
          </w:tcPr>
          <w:p w14:paraId="166914BA" w14:textId="77777777" w:rsidR="00E73E91" w:rsidRPr="007F06D4" w:rsidRDefault="00E73E91" w:rsidP="00D35ED4">
            <w:pPr>
              <w:jc w:val="both"/>
              <w:rPr>
                <w:sz w:val="24"/>
                <w:szCs w:val="24"/>
              </w:rPr>
            </w:pPr>
            <w:r w:rsidRPr="007F06D4">
              <w:rPr>
                <w:sz w:val="24"/>
                <w:szCs w:val="24"/>
              </w:rPr>
              <w:t>25,40</w:t>
            </w:r>
          </w:p>
        </w:tc>
        <w:tc>
          <w:tcPr>
            <w:tcW w:w="266" w:type="pct"/>
            <w:shd w:val="clear" w:color="auto" w:fill="auto"/>
            <w:noWrap/>
            <w:vAlign w:val="center"/>
            <w:hideMark/>
          </w:tcPr>
          <w:p w14:paraId="584CE2F5" w14:textId="77777777" w:rsidR="00E73E91" w:rsidRPr="007F06D4" w:rsidRDefault="00E73E91" w:rsidP="00D35ED4">
            <w:pPr>
              <w:jc w:val="both"/>
              <w:rPr>
                <w:sz w:val="24"/>
                <w:szCs w:val="24"/>
              </w:rPr>
            </w:pPr>
            <w:r w:rsidRPr="007F06D4">
              <w:rPr>
                <w:sz w:val="24"/>
                <w:szCs w:val="24"/>
              </w:rPr>
              <w:t>29,60</w:t>
            </w:r>
          </w:p>
        </w:tc>
        <w:tc>
          <w:tcPr>
            <w:tcW w:w="264" w:type="pct"/>
            <w:shd w:val="clear" w:color="auto" w:fill="auto"/>
            <w:noWrap/>
            <w:vAlign w:val="center"/>
            <w:hideMark/>
          </w:tcPr>
          <w:p w14:paraId="18ABC479" w14:textId="77777777" w:rsidR="00E73E91" w:rsidRPr="007F06D4" w:rsidRDefault="00E73E91" w:rsidP="00D35ED4">
            <w:pPr>
              <w:jc w:val="both"/>
              <w:rPr>
                <w:sz w:val="24"/>
                <w:szCs w:val="24"/>
              </w:rPr>
            </w:pPr>
            <w:r w:rsidRPr="007F06D4">
              <w:rPr>
                <w:sz w:val="24"/>
                <w:szCs w:val="24"/>
              </w:rPr>
              <w:t>30,60</w:t>
            </w:r>
          </w:p>
        </w:tc>
        <w:tc>
          <w:tcPr>
            <w:tcW w:w="264" w:type="pct"/>
            <w:shd w:val="clear" w:color="auto" w:fill="auto"/>
            <w:noWrap/>
            <w:vAlign w:val="center"/>
            <w:hideMark/>
          </w:tcPr>
          <w:p w14:paraId="109D05EA" w14:textId="77777777" w:rsidR="00E73E91" w:rsidRPr="007F06D4" w:rsidRDefault="00E73E91" w:rsidP="00D35ED4">
            <w:pPr>
              <w:jc w:val="both"/>
              <w:rPr>
                <w:sz w:val="24"/>
                <w:szCs w:val="24"/>
              </w:rPr>
            </w:pPr>
            <w:r w:rsidRPr="007F06D4">
              <w:rPr>
                <w:sz w:val="24"/>
                <w:szCs w:val="24"/>
              </w:rPr>
              <w:t>-5,70</w:t>
            </w:r>
          </w:p>
        </w:tc>
        <w:tc>
          <w:tcPr>
            <w:tcW w:w="319" w:type="pct"/>
            <w:shd w:val="clear" w:color="auto" w:fill="auto"/>
            <w:noWrap/>
            <w:vAlign w:val="center"/>
            <w:hideMark/>
          </w:tcPr>
          <w:p w14:paraId="72F89F12" w14:textId="77777777" w:rsidR="00E73E91" w:rsidRPr="007F06D4" w:rsidRDefault="00E73E91" w:rsidP="00D35ED4">
            <w:pPr>
              <w:jc w:val="both"/>
              <w:rPr>
                <w:sz w:val="24"/>
                <w:szCs w:val="24"/>
              </w:rPr>
            </w:pPr>
            <w:r w:rsidRPr="007F06D4">
              <w:rPr>
                <w:sz w:val="24"/>
                <w:szCs w:val="24"/>
              </w:rPr>
              <w:t>-2,10</w:t>
            </w:r>
          </w:p>
        </w:tc>
        <w:tc>
          <w:tcPr>
            <w:tcW w:w="264" w:type="pct"/>
            <w:shd w:val="clear" w:color="auto" w:fill="auto"/>
            <w:noWrap/>
            <w:vAlign w:val="center"/>
            <w:hideMark/>
          </w:tcPr>
          <w:p w14:paraId="46FB772A" w14:textId="77777777" w:rsidR="00E73E91" w:rsidRPr="007F06D4" w:rsidRDefault="00E73E91" w:rsidP="00D35ED4">
            <w:pPr>
              <w:jc w:val="both"/>
              <w:rPr>
                <w:sz w:val="24"/>
                <w:szCs w:val="24"/>
              </w:rPr>
            </w:pPr>
            <w:r w:rsidRPr="007F06D4">
              <w:rPr>
                <w:sz w:val="24"/>
                <w:szCs w:val="24"/>
              </w:rPr>
              <w:t>27,50</w:t>
            </w:r>
          </w:p>
        </w:tc>
        <w:tc>
          <w:tcPr>
            <w:tcW w:w="240" w:type="pct"/>
            <w:shd w:val="clear" w:color="auto" w:fill="auto"/>
            <w:noWrap/>
            <w:vAlign w:val="center"/>
            <w:hideMark/>
          </w:tcPr>
          <w:p w14:paraId="38176964" w14:textId="77777777" w:rsidR="00E73E91" w:rsidRPr="007F06D4" w:rsidRDefault="00E73E91" w:rsidP="00D35ED4">
            <w:pPr>
              <w:jc w:val="both"/>
              <w:rPr>
                <w:sz w:val="24"/>
                <w:szCs w:val="24"/>
              </w:rPr>
            </w:pPr>
            <w:r w:rsidRPr="007F06D4">
              <w:rPr>
                <w:sz w:val="24"/>
                <w:szCs w:val="24"/>
              </w:rPr>
              <w:t>8,0</w:t>
            </w:r>
          </w:p>
        </w:tc>
        <w:tc>
          <w:tcPr>
            <w:tcW w:w="273" w:type="pct"/>
            <w:shd w:val="clear" w:color="auto" w:fill="auto"/>
            <w:noWrap/>
            <w:vAlign w:val="center"/>
            <w:hideMark/>
          </w:tcPr>
          <w:p w14:paraId="7532E0B7" w14:textId="77777777" w:rsidR="00E73E91" w:rsidRPr="007F06D4" w:rsidRDefault="00E73E91" w:rsidP="00D35ED4">
            <w:pPr>
              <w:jc w:val="both"/>
              <w:rPr>
                <w:sz w:val="24"/>
                <w:szCs w:val="24"/>
              </w:rPr>
            </w:pPr>
            <w:r w:rsidRPr="007F06D4">
              <w:rPr>
                <w:sz w:val="24"/>
                <w:szCs w:val="24"/>
              </w:rPr>
              <w:t>0,6</w:t>
            </w:r>
          </w:p>
        </w:tc>
        <w:tc>
          <w:tcPr>
            <w:tcW w:w="291" w:type="pct"/>
            <w:shd w:val="clear" w:color="auto" w:fill="auto"/>
            <w:noWrap/>
            <w:vAlign w:val="center"/>
            <w:hideMark/>
          </w:tcPr>
          <w:p w14:paraId="3BE3BFF2" w14:textId="77777777" w:rsidR="00E73E91" w:rsidRPr="007F06D4" w:rsidRDefault="00E73E91" w:rsidP="00D35ED4">
            <w:pPr>
              <w:jc w:val="both"/>
              <w:rPr>
                <w:sz w:val="24"/>
                <w:szCs w:val="24"/>
              </w:rPr>
            </w:pPr>
            <w:r w:rsidRPr="007F06D4">
              <w:rPr>
                <w:sz w:val="24"/>
                <w:szCs w:val="24"/>
              </w:rPr>
              <w:t>-15,40</w:t>
            </w:r>
          </w:p>
        </w:tc>
        <w:tc>
          <w:tcPr>
            <w:tcW w:w="264" w:type="pct"/>
            <w:shd w:val="clear" w:color="auto" w:fill="auto"/>
            <w:noWrap/>
            <w:vAlign w:val="center"/>
            <w:hideMark/>
          </w:tcPr>
          <w:p w14:paraId="2B477D4F" w14:textId="77777777" w:rsidR="00E73E91" w:rsidRPr="007F06D4" w:rsidRDefault="00E73E91" w:rsidP="00D35ED4">
            <w:pPr>
              <w:jc w:val="both"/>
              <w:rPr>
                <w:sz w:val="24"/>
                <w:szCs w:val="24"/>
              </w:rPr>
            </w:pPr>
            <w:r w:rsidRPr="007F06D4">
              <w:rPr>
                <w:sz w:val="24"/>
                <w:szCs w:val="24"/>
              </w:rPr>
              <w:t>35,00</w:t>
            </w:r>
          </w:p>
        </w:tc>
        <w:tc>
          <w:tcPr>
            <w:tcW w:w="219" w:type="pct"/>
            <w:shd w:val="clear" w:color="auto" w:fill="auto"/>
            <w:noWrap/>
            <w:vAlign w:val="center"/>
            <w:hideMark/>
          </w:tcPr>
          <w:p w14:paraId="709F03BB" w14:textId="77777777" w:rsidR="00E73E91" w:rsidRPr="007F06D4" w:rsidRDefault="00E73E91" w:rsidP="00D35ED4">
            <w:pPr>
              <w:jc w:val="both"/>
              <w:rPr>
                <w:sz w:val="24"/>
                <w:szCs w:val="24"/>
              </w:rPr>
            </w:pPr>
            <w:r w:rsidRPr="007F06D4">
              <w:rPr>
                <w:sz w:val="24"/>
                <w:szCs w:val="24"/>
              </w:rPr>
              <w:t>390</w:t>
            </w:r>
          </w:p>
        </w:tc>
      </w:tr>
      <w:tr w:rsidR="007F06D4" w:rsidRPr="007F06D4" w14:paraId="001D5F77" w14:textId="77777777" w:rsidTr="00D35ED4">
        <w:trPr>
          <w:trHeight w:val="397"/>
        </w:trPr>
        <w:tc>
          <w:tcPr>
            <w:tcW w:w="286" w:type="pct"/>
            <w:shd w:val="clear" w:color="auto" w:fill="auto"/>
            <w:noWrap/>
            <w:vAlign w:val="center"/>
            <w:hideMark/>
          </w:tcPr>
          <w:p w14:paraId="1E861E1F" w14:textId="77777777" w:rsidR="00E73E91" w:rsidRPr="007F06D4" w:rsidRDefault="00E73E91" w:rsidP="00D35ED4">
            <w:pPr>
              <w:jc w:val="both"/>
              <w:rPr>
                <w:sz w:val="24"/>
                <w:szCs w:val="24"/>
              </w:rPr>
            </w:pPr>
            <w:r w:rsidRPr="007F06D4">
              <w:rPr>
                <w:sz w:val="24"/>
                <w:szCs w:val="24"/>
              </w:rPr>
              <w:t>10:24</w:t>
            </w:r>
          </w:p>
        </w:tc>
        <w:tc>
          <w:tcPr>
            <w:tcW w:w="843" w:type="pct"/>
            <w:shd w:val="clear" w:color="auto" w:fill="auto"/>
            <w:noWrap/>
            <w:vAlign w:val="center"/>
            <w:hideMark/>
          </w:tcPr>
          <w:p w14:paraId="1A3E402A"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613047E0" w14:textId="77777777" w:rsidR="00E73E91" w:rsidRPr="007F06D4" w:rsidRDefault="00E73E91" w:rsidP="00D35ED4">
            <w:pPr>
              <w:jc w:val="both"/>
              <w:rPr>
                <w:sz w:val="24"/>
                <w:szCs w:val="24"/>
              </w:rPr>
            </w:pPr>
            <w:r w:rsidRPr="007F06D4">
              <w:rPr>
                <w:sz w:val="24"/>
                <w:szCs w:val="24"/>
              </w:rPr>
              <w:t>48,10</w:t>
            </w:r>
          </w:p>
        </w:tc>
        <w:tc>
          <w:tcPr>
            <w:tcW w:w="336" w:type="pct"/>
            <w:shd w:val="clear" w:color="auto" w:fill="auto"/>
            <w:noWrap/>
            <w:vAlign w:val="center"/>
            <w:hideMark/>
          </w:tcPr>
          <w:p w14:paraId="14423432" w14:textId="77777777" w:rsidR="00E73E91" w:rsidRPr="007F06D4" w:rsidRDefault="00E73E91" w:rsidP="00D35ED4">
            <w:pPr>
              <w:jc w:val="both"/>
              <w:rPr>
                <w:sz w:val="24"/>
                <w:szCs w:val="24"/>
              </w:rPr>
            </w:pPr>
            <w:r w:rsidRPr="007F06D4">
              <w:rPr>
                <w:sz w:val="24"/>
                <w:szCs w:val="24"/>
              </w:rPr>
              <w:t>29,80</w:t>
            </w:r>
          </w:p>
        </w:tc>
        <w:tc>
          <w:tcPr>
            <w:tcW w:w="299" w:type="pct"/>
            <w:shd w:val="clear" w:color="auto" w:fill="auto"/>
            <w:noWrap/>
            <w:vAlign w:val="center"/>
            <w:hideMark/>
          </w:tcPr>
          <w:p w14:paraId="4AD91125" w14:textId="77777777" w:rsidR="00E73E91" w:rsidRPr="007F06D4" w:rsidRDefault="00E73E91" w:rsidP="00D35ED4">
            <w:pPr>
              <w:jc w:val="both"/>
              <w:rPr>
                <w:sz w:val="24"/>
                <w:szCs w:val="24"/>
              </w:rPr>
            </w:pPr>
            <w:r w:rsidRPr="007F06D4">
              <w:rPr>
                <w:sz w:val="24"/>
                <w:szCs w:val="24"/>
              </w:rPr>
              <w:t>29,20</w:t>
            </w:r>
          </w:p>
        </w:tc>
        <w:tc>
          <w:tcPr>
            <w:tcW w:w="268" w:type="pct"/>
            <w:shd w:val="clear" w:color="auto" w:fill="auto"/>
            <w:noWrap/>
            <w:vAlign w:val="center"/>
            <w:hideMark/>
          </w:tcPr>
          <w:p w14:paraId="04738E03" w14:textId="77777777" w:rsidR="00E73E91" w:rsidRPr="007F06D4" w:rsidRDefault="00E73E91" w:rsidP="00D35ED4">
            <w:pPr>
              <w:jc w:val="both"/>
              <w:rPr>
                <w:sz w:val="24"/>
                <w:szCs w:val="24"/>
              </w:rPr>
            </w:pPr>
            <w:r w:rsidRPr="007F06D4">
              <w:rPr>
                <w:sz w:val="24"/>
                <w:szCs w:val="24"/>
              </w:rPr>
              <w:t>25,40</w:t>
            </w:r>
          </w:p>
        </w:tc>
        <w:tc>
          <w:tcPr>
            <w:tcW w:w="266" w:type="pct"/>
            <w:shd w:val="clear" w:color="auto" w:fill="auto"/>
            <w:noWrap/>
            <w:vAlign w:val="center"/>
            <w:hideMark/>
          </w:tcPr>
          <w:p w14:paraId="601BCD33" w14:textId="77777777" w:rsidR="00E73E91" w:rsidRPr="007F06D4" w:rsidRDefault="00E73E91" w:rsidP="00D35ED4">
            <w:pPr>
              <w:jc w:val="both"/>
              <w:rPr>
                <w:sz w:val="24"/>
                <w:szCs w:val="24"/>
              </w:rPr>
            </w:pPr>
            <w:r w:rsidRPr="007F06D4">
              <w:rPr>
                <w:sz w:val="24"/>
                <w:szCs w:val="24"/>
              </w:rPr>
              <w:t>29,80</w:t>
            </w:r>
          </w:p>
        </w:tc>
        <w:tc>
          <w:tcPr>
            <w:tcW w:w="264" w:type="pct"/>
            <w:shd w:val="clear" w:color="auto" w:fill="auto"/>
            <w:noWrap/>
            <w:vAlign w:val="center"/>
            <w:hideMark/>
          </w:tcPr>
          <w:p w14:paraId="259BFBA4" w14:textId="77777777" w:rsidR="00E73E91" w:rsidRPr="007F06D4" w:rsidRDefault="00E73E91" w:rsidP="00D35ED4">
            <w:pPr>
              <w:jc w:val="both"/>
              <w:rPr>
                <w:sz w:val="24"/>
                <w:szCs w:val="24"/>
              </w:rPr>
            </w:pPr>
            <w:r w:rsidRPr="007F06D4">
              <w:rPr>
                <w:sz w:val="24"/>
                <w:szCs w:val="24"/>
              </w:rPr>
              <w:t>31,00</w:t>
            </w:r>
          </w:p>
        </w:tc>
        <w:tc>
          <w:tcPr>
            <w:tcW w:w="264" w:type="pct"/>
            <w:shd w:val="clear" w:color="auto" w:fill="auto"/>
            <w:noWrap/>
            <w:vAlign w:val="center"/>
            <w:hideMark/>
          </w:tcPr>
          <w:p w14:paraId="6C117B72" w14:textId="77777777" w:rsidR="00E73E91" w:rsidRPr="007F06D4" w:rsidRDefault="00E73E91" w:rsidP="00D35ED4">
            <w:pPr>
              <w:jc w:val="both"/>
              <w:rPr>
                <w:sz w:val="24"/>
                <w:szCs w:val="24"/>
              </w:rPr>
            </w:pPr>
            <w:r w:rsidRPr="007F06D4">
              <w:rPr>
                <w:sz w:val="24"/>
                <w:szCs w:val="24"/>
              </w:rPr>
              <w:t>-2,90</w:t>
            </w:r>
          </w:p>
        </w:tc>
        <w:tc>
          <w:tcPr>
            <w:tcW w:w="319" w:type="pct"/>
            <w:shd w:val="clear" w:color="auto" w:fill="auto"/>
            <w:noWrap/>
            <w:vAlign w:val="center"/>
            <w:hideMark/>
          </w:tcPr>
          <w:p w14:paraId="75B9BF72" w14:textId="77777777" w:rsidR="00E73E91" w:rsidRPr="007F06D4" w:rsidRDefault="00E73E91" w:rsidP="00D35ED4">
            <w:pPr>
              <w:jc w:val="both"/>
              <w:rPr>
                <w:sz w:val="24"/>
                <w:szCs w:val="24"/>
              </w:rPr>
            </w:pPr>
            <w:r w:rsidRPr="007F06D4">
              <w:rPr>
                <w:sz w:val="24"/>
                <w:szCs w:val="24"/>
              </w:rPr>
              <w:t>0,00</w:t>
            </w:r>
          </w:p>
        </w:tc>
        <w:tc>
          <w:tcPr>
            <w:tcW w:w="264" w:type="pct"/>
            <w:shd w:val="clear" w:color="auto" w:fill="auto"/>
            <w:noWrap/>
            <w:vAlign w:val="center"/>
            <w:hideMark/>
          </w:tcPr>
          <w:p w14:paraId="71F25C24" w14:textId="77777777" w:rsidR="00E73E91" w:rsidRPr="007F06D4" w:rsidRDefault="00E73E91" w:rsidP="00D35ED4">
            <w:pPr>
              <w:jc w:val="both"/>
              <w:rPr>
                <w:sz w:val="24"/>
                <w:szCs w:val="24"/>
              </w:rPr>
            </w:pPr>
            <w:r w:rsidRPr="007F06D4">
              <w:rPr>
                <w:sz w:val="24"/>
                <w:szCs w:val="24"/>
              </w:rPr>
              <w:t>27,50</w:t>
            </w:r>
          </w:p>
        </w:tc>
        <w:tc>
          <w:tcPr>
            <w:tcW w:w="240" w:type="pct"/>
            <w:shd w:val="clear" w:color="auto" w:fill="auto"/>
            <w:noWrap/>
            <w:vAlign w:val="center"/>
            <w:hideMark/>
          </w:tcPr>
          <w:p w14:paraId="79C5C849" w14:textId="77777777" w:rsidR="00E73E91" w:rsidRPr="007F06D4" w:rsidRDefault="00E73E91" w:rsidP="00D35ED4">
            <w:pPr>
              <w:jc w:val="both"/>
              <w:rPr>
                <w:sz w:val="24"/>
                <w:szCs w:val="24"/>
              </w:rPr>
            </w:pPr>
            <w:r w:rsidRPr="007F06D4">
              <w:rPr>
                <w:sz w:val="24"/>
                <w:szCs w:val="24"/>
              </w:rPr>
              <w:t>8,0</w:t>
            </w:r>
          </w:p>
        </w:tc>
        <w:tc>
          <w:tcPr>
            <w:tcW w:w="273" w:type="pct"/>
            <w:shd w:val="clear" w:color="auto" w:fill="auto"/>
            <w:noWrap/>
            <w:vAlign w:val="center"/>
            <w:hideMark/>
          </w:tcPr>
          <w:p w14:paraId="33A1986C" w14:textId="77777777" w:rsidR="00E73E91" w:rsidRPr="007F06D4" w:rsidRDefault="00E73E91" w:rsidP="00D35ED4">
            <w:pPr>
              <w:jc w:val="both"/>
              <w:rPr>
                <w:sz w:val="24"/>
                <w:szCs w:val="24"/>
              </w:rPr>
            </w:pPr>
            <w:r w:rsidRPr="007F06D4">
              <w:rPr>
                <w:sz w:val="24"/>
                <w:szCs w:val="24"/>
              </w:rPr>
              <w:t>0,5</w:t>
            </w:r>
          </w:p>
        </w:tc>
        <w:tc>
          <w:tcPr>
            <w:tcW w:w="291" w:type="pct"/>
            <w:shd w:val="clear" w:color="auto" w:fill="auto"/>
            <w:noWrap/>
            <w:vAlign w:val="center"/>
            <w:hideMark/>
          </w:tcPr>
          <w:p w14:paraId="59614378" w14:textId="77777777" w:rsidR="00E73E91" w:rsidRPr="007F06D4" w:rsidRDefault="00E73E91" w:rsidP="00D35ED4">
            <w:pPr>
              <w:jc w:val="both"/>
              <w:rPr>
                <w:sz w:val="24"/>
                <w:szCs w:val="24"/>
              </w:rPr>
            </w:pPr>
            <w:r w:rsidRPr="007F06D4">
              <w:rPr>
                <w:sz w:val="24"/>
                <w:szCs w:val="24"/>
              </w:rPr>
              <w:t>-16,90</w:t>
            </w:r>
          </w:p>
        </w:tc>
        <w:tc>
          <w:tcPr>
            <w:tcW w:w="264" w:type="pct"/>
            <w:shd w:val="clear" w:color="auto" w:fill="auto"/>
            <w:noWrap/>
            <w:vAlign w:val="center"/>
            <w:hideMark/>
          </w:tcPr>
          <w:p w14:paraId="03664371" w14:textId="77777777" w:rsidR="00E73E91" w:rsidRPr="007F06D4" w:rsidRDefault="00E73E91" w:rsidP="00D35ED4">
            <w:pPr>
              <w:jc w:val="both"/>
              <w:rPr>
                <w:sz w:val="24"/>
                <w:szCs w:val="24"/>
              </w:rPr>
            </w:pPr>
            <w:r w:rsidRPr="007F06D4">
              <w:rPr>
                <w:sz w:val="24"/>
                <w:szCs w:val="24"/>
              </w:rPr>
              <w:t>35,00</w:t>
            </w:r>
          </w:p>
        </w:tc>
        <w:tc>
          <w:tcPr>
            <w:tcW w:w="219" w:type="pct"/>
            <w:shd w:val="clear" w:color="auto" w:fill="auto"/>
            <w:noWrap/>
            <w:vAlign w:val="center"/>
            <w:hideMark/>
          </w:tcPr>
          <w:p w14:paraId="0535E84C" w14:textId="77777777" w:rsidR="00E73E91" w:rsidRPr="007F06D4" w:rsidRDefault="00E73E91" w:rsidP="00D35ED4">
            <w:pPr>
              <w:jc w:val="both"/>
              <w:rPr>
                <w:sz w:val="24"/>
                <w:szCs w:val="24"/>
              </w:rPr>
            </w:pPr>
            <w:r w:rsidRPr="007F06D4">
              <w:rPr>
                <w:sz w:val="24"/>
                <w:szCs w:val="24"/>
              </w:rPr>
              <w:t>410</w:t>
            </w:r>
          </w:p>
        </w:tc>
      </w:tr>
      <w:tr w:rsidR="007F06D4" w:rsidRPr="007F06D4" w14:paraId="6D6DB576" w14:textId="77777777" w:rsidTr="00D35ED4">
        <w:trPr>
          <w:trHeight w:val="397"/>
        </w:trPr>
        <w:tc>
          <w:tcPr>
            <w:tcW w:w="286" w:type="pct"/>
            <w:shd w:val="clear" w:color="auto" w:fill="auto"/>
            <w:noWrap/>
            <w:vAlign w:val="center"/>
            <w:hideMark/>
          </w:tcPr>
          <w:p w14:paraId="01E40006" w14:textId="77777777" w:rsidR="00E73E91" w:rsidRPr="007F06D4" w:rsidRDefault="00E73E91" w:rsidP="00D35ED4">
            <w:pPr>
              <w:jc w:val="both"/>
              <w:rPr>
                <w:sz w:val="24"/>
                <w:szCs w:val="24"/>
              </w:rPr>
            </w:pPr>
            <w:r w:rsidRPr="007F06D4">
              <w:rPr>
                <w:sz w:val="24"/>
                <w:szCs w:val="24"/>
              </w:rPr>
              <w:t>10:30</w:t>
            </w:r>
          </w:p>
        </w:tc>
        <w:tc>
          <w:tcPr>
            <w:tcW w:w="843" w:type="pct"/>
            <w:shd w:val="clear" w:color="auto" w:fill="auto"/>
            <w:noWrap/>
            <w:vAlign w:val="center"/>
            <w:hideMark/>
          </w:tcPr>
          <w:p w14:paraId="22E1849B"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40A8E66B" w14:textId="77777777" w:rsidR="00E73E91" w:rsidRPr="007F06D4" w:rsidRDefault="00E73E91" w:rsidP="00D35ED4">
            <w:pPr>
              <w:jc w:val="both"/>
              <w:rPr>
                <w:sz w:val="24"/>
                <w:szCs w:val="24"/>
              </w:rPr>
            </w:pPr>
            <w:r w:rsidRPr="007F06D4">
              <w:rPr>
                <w:sz w:val="24"/>
                <w:szCs w:val="24"/>
              </w:rPr>
              <w:t>53,90</w:t>
            </w:r>
          </w:p>
        </w:tc>
        <w:tc>
          <w:tcPr>
            <w:tcW w:w="336" w:type="pct"/>
            <w:shd w:val="clear" w:color="auto" w:fill="auto"/>
            <w:noWrap/>
            <w:vAlign w:val="center"/>
            <w:hideMark/>
          </w:tcPr>
          <w:p w14:paraId="2A9C72B3" w14:textId="77777777" w:rsidR="00E73E91" w:rsidRPr="007F06D4" w:rsidRDefault="00E73E91" w:rsidP="00D35ED4">
            <w:pPr>
              <w:jc w:val="both"/>
              <w:rPr>
                <w:sz w:val="24"/>
                <w:szCs w:val="24"/>
              </w:rPr>
            </w:pPr>
            <w:r w:rsidRPr="007F06D4">
              <w:rPr>
                <w:sz w:val="24"/>
                <w:szCs w:val="24"/>
              </w:rPr>
              <w:t>30,10</w:t>
            </w:r>
          </w:p>
        </w:tc>
        <w:tc>
          <w:tcPr>
            <w:tcW w:w="299" w:type="pct"/>
            <w:shd w:val="clear" w:color="auto" w:fill="auto"/>
            <w:noWrap/>
            <w:vAlign w:val="center"/>
            <w:hideMark/>
          </w:tcPr>
          <w:p w14:paraId="4EE8F453" w14:textId="77777777" w:rsidR="00E73E91" w:rsidRPr="007F06D4" w:rsidRDefault="00E73E91" w:rsidP="00D35ED4">
            <w:pPr>
              <w:jc w:val="both"/>
              <w:rPr>
                <w:sz w:val="24"/>
                <w:szCs w:val="24"/>
              </w:rPr>
            </w:pPr>
            <w:r w:rsidRPr="007F06D4">
              <w:rPr>
                <w:sz w:val="24"/>
                <w:szCs w:val="24"/>
              </w:rPr>
              <w:t>29,70</w:t>
            </w:r>
          </w:p>
        </w:tc>
        <w:tc>
          <w:tcPr>
            <w:tcW w:w="268" w:type="pct"/>
            <w:shd w:val="clear" w:color="auto" w:fill="auto"/>
            <w:noWrap/>
            <w:vAlign w:val="center"/>
            <w:hideMark/>
          </w:tcPr>
          <w:p w14:paraId="59F1EFF0" w14:textId="77777777" w:rsidR="00E73E91" w:rsidRPr="007F06D4" w:rsidRDefault="00E73E91" w:rsidP="00D35ED4">
            <w:pPr>
              <w:jc w:val="both"/>
              <w:rPr>
                <w:sz w:val="24"/>
                <w:szCs w:val="24"/>
              </w:rPr>
            </w:pPr>
            <w:r w:rsidRPr="007F06D4">
              <w:rPr>
                <w:sz w:val="24"/>
                <w:szCs w:val="24"/>
              </w:rPr>
              <w:t>25,40</w:t>
            </w:r>
          </w:p>
        </w:tc>
        <w:tc>
          <w:tcPr>
            <w:tcW w:w="266" w:type="pct"/>
            <w:shd w:val="clear" w:color="auto" w:fill="auto"/>
            <w:noWrap/>
            <w:vAlign w:val="center"/>
            <w:hideMark/>
          </w:tcPr>
          <w:p w14:paraId="318EB796" w14:textId="77777777" w:rsidR="00E73E91" w:rsidRPr="007F06D4" w:rsidRDefault="00E73E91" w:rsidP="00D35ED4">
            <w:pPr>
              <w:jc w:val="both"/>
              <w:rPr>
                <w:sz w:val="24"/>
                <w:szCs w:val="24"/>
              </w:rPr>
            </w:pPr>
            <w:r w:rsidRPr="007F06D4">
              <w:rPr>
                <w:sz w:val="24"/>
                <w:szCs w:val="24"/>
              </w:rPr>
              <w:t>29,80</w:t>
            </w:r>
          </w:p>
        </w:tc>
        <w:tc>
          <w:tcPr>
            <w:tcW w:w="264" w:type="pct"/>
            <w:shd w:val="clear" w:color="auto" w:fill="auto"/>
            <w:noWrap/>
            <w:vAlign w:val="center"/>
            <w:hideMark/>
          </w:tcPr>
          <w:p w14:paraId="4B25B076" w14:textId="77777777" w:rsidR="00E73E91" w:rsidRPr="007F06D4" w:rsidRDefault="00E73E91" w:rsidP="00D35ED4">
            <w:pPr>
              <w:jc w:val="both"/>
              <w:rPr>
                <w:sz w:val="24"/>
                <w:szCs w:val="24"/>
              </w:rPr>
            </w:pPr>
            <w:r w:rsidRPr="007F06D4">
              <w:rPr>
                <w:sz w:val="24"/>
                <w:szCs w:val="24"/>
              </w:rPr>
              <w:t>30,10</w:t>
            </w:r>
          </w:p>
        </w:tc>
        <w:tc>
          <w:tcPr>
            <w:tcW w:w="264" w:type="pct"/>
            <w:shd w:val="clear" w:color="auto" w:fill="auto"/>
            <w:noWrap/>
            <w:vAlign w:val="center"/>
            <w:hideMark/>
          </w:tcPr>
          <w:p w14:paraId="7FEF76D4" w14:textId="77777777" w:rsidR="00E73E91" w:rsidRPr="007F06D4" w:rsidRDefault="00E73E91" w:rsidP="00D35ED4">
            <w:pPr>
              <w:jc w:val="both"/>
              <w:rPr>
                <w:sz w:val="24"/>
                <w:szCs w:val="24"/>
              </w:rPr>
            </w:pPr>
            <w:r w:rsidRPr="007F06D4">
              <w:rPr>
                <w:sz w:val="24"/>
                <w:szCs w:val="24"/>
              </w:rPr>
              <w:t>-5,40</w:t>
            </w:r>
          </w:p>
        </w:tc>
        <w:tc>
          <w:tcPr>
            <w:tcW w:w="319" w:type="pct"/>
            <w:shd w:val="clear" w:color="auto" w:fill="auto"/>
            <w:noWrap/>
            <w:vAlign w:val="center"/>
            <w:hideMark/>
          </w:tcPr>
          <w:p w14:paraId="20AEACA9" w14:textId="77777777" w:rsidR="00E73E91" w:rsidRPr="007F06D4" w:rsidRDefault="00E73E91" w:rsidP="00D35ED4">
            <w:pPr>
              <w:jc w:val="both"/>
              <w:rPr>
                <w:sz w:val="24"/>
                <w:szCs w:val="24"/>
              </w:rPr>
            </w:pPr>
            <w:r w:rsidRPr="007F06D4">
              <w:rPr>
                <w:sz w:val="24"/>
                <w:szCs w:val="24"/>
              </w:rPr>
              <w:t>-1,90</w:t>
            </w:r>
          </w:p>
        </w:tc>
        <w:tc>
          <w:tcPr>
            <w:tcW w:w="264" w:type="pct"/>
            <w:shd w:val="clear" w:color="auto" w:fill="auto"/>
            <w:noWrap/>
            <w:vAlign w:val="center"/>
            <w:hideMark/>
          </w:tcPr>
          <w:p w14:paraId="68229CCB" w14:textId="77777777" w:rsidR="00E73E91" w:rsidRPr="007F06D4" w:rsidRDefault="00E73E91" w:rsidP="00D35ED4">
            <w:pPr>
              <w:jc w:val="both"/>
              <w:rPr>
                <w:sz w:val="24"/>
                <w:szCs w:val="24"/>
              </w:rPr>
            </w:pPr>
            <w:r w:rsidRPr="007F06D4">
              <w:rPr>
                <w:sz w:val="24"/>
                <w:szCs w:val="24"/>
              </w:rPr>
              <w:t>27,50</w:t>
            </w:r>
          </w:p>
        </w:tc>
        <w:tc>
          <w:tcPr>
            <w:tcW w:w="240" w:type="pct"/>
            <w:shd w:val="clear" w:color="auto" w:fill="auto"/>
            <w:noWrap/>
            <w:vAlign w:val="center"/>
            <w:hideMark/>
          </w:tcPr>
          <w:p w14:paraId="12E609F1" w14:textId="77777777" w:rsidR="00E73E91" w:rsidRPr="007F06D4" w:rsidRDefault="00E73E91" w:rsidP="00D35ED4">
            <w:pPr>
              <w:jc w:val="both"/>
              <w:rPr>
                <w:sz w:val="24"/>
                <w:szCs w:val="24"/>
              </w:rPr>
            </w:pPr>
            <w:r w:rsidRPr="007F06D4">
              <w:rPr>
                <w:sz w:val="24"/>
                <w:szCs w:val="24"/>
              </w:rPr>
              <w:t>8,0</w:t>
            </w:r>
          </w:p>
        </w:tc>
        <w:tc>
          <w:tcPr>
            <w:tcW w:w="273" w:type="pct"/>
            <w:shd w:val="clear" w:color="auto" w:fill="auto"/>
            <w:noWrap/>
            <w:vAlign w:val="center"/>
            <w:hideMark/>
          </w:tcPr>
          <w:p w14:paraId="1E180F23" w14:textId="77777777" w:rsidR="00E73E91" w:rsidRPr="007F06D4" w:rsidRDefault="00E73E91" w:rsidP="00D35ED4">
            <w:pPr>
              <w:jc w:val="both"/>
              <w:rPr>
                <w:sz w:val="24"/>
                <w:szCs w:val="24"/>
              </w:rPr>
            </w:pPr>
            <w:r w:rsidRPr="007F06D4">
              <w:rPr>
                <w:sz w:val="24"/>
                <w:szCs w:val="24"/>
              </w:rPr>
              <w:t>0,5</w:t>
            </w:r>
          </w:p>
        </w:tc>
        <w:tc>
          <w:tcPr>
            <w:tcW w:w="291" w:type="pct"/>
            <w:shd w:val="clear" w:color="auto" w:fill="auto"/>
            <w:noWrap/>
            <w:vAlign w:val="center"/>
            <w:hideMark/>
          </w:tcPr>
          <w:p w14:paraId="1C09681E" w14:textId="77777777" w:rsidR="00E73E91" w:rsidRPr="007F06D4" w:rsidRDefault="00E73E91" w:rsidP="00D35ED4">
            <w:pPr>
              <w:jc w:val="both"/>
              <w:rPr>
                <w:sz w:val="24"/>
                <w:szCs w:val="24"/>
              </w:rPr>
            </w:pPr>
            <w:r w:rsidRPr="007F06D4">
              <w:rPr>
                <w:sz w:val="24"/>
                <w:szCs w:val="24"/>
              </w:rPr>
              <w:t>-16,90</w:t>
            </w:r>
          </w:p>
        </w:tc>
        <w:tc>
          <w:tcPr>
            <w:tcW w:w="264" w:type="pct"/>
            <w:shd w:val="clear" w:color="auto" w:fill="auto"/>
            <w:noWrap/>
            <w:vAlign w:val="center"/>
            <w:hideMark/>
          </w:tcPr>
          <w:p w14:paraId="2FEBF56E" w14:textId="77777777" w:rsidR="00E73E91" w:rsidRPr="007F06D4" w:rsidRDefault="00E73E91" w:rsidP="00D35ED4">
            <w:pPr>
              <w:jc w:val="both"/>
              <w:rPr>
                <w:sz w:val="24"/>
                <w:szCs w:val="24"/>
              </w:rPr>
            </w:pPr>
            <w:r w:rsidRPr="007F06D4">
              <w:rPr>
                <w:sz w:val="24"/>
                <w:szCs w:val="24"/>
              </w:rPr>
              <w:t>35,00</w:t>
            </w:r>
          </w:p>
        </w:tc>
        <w:tc>
          <w:tcPr>
            <w:tcW w:w="219" w:type="pct"/>
            <w:shd w:val="clear" w:color="auto" w:fill="auto"/>
            <w:noWrap/>
            <w:vAlign w:val="center"/>
            <w:hideMark/>
          </w:tcPr>
          <w:p w14:paraId="0A334F16" w14:textId="77777777" w:rsidR="00E73E91" w:rsidRPr="007F06D4" w:rsidRDefault="00E73E91" w:rsidP="00D35ED4">
            <w:pPr>
              <w:jc w:val="both"/>
              <w:rPr>
                <w:sz w:val="24"/>
                <w:szCs w:val="24"/>
              </w:rPr>
            </w:pPr>
            <w:r w:rsidRPr="007F06D4">
              <w:rPr>
                <w:sz w:val="24"/>
                <w:szCs w:val="24"/>
              </w:rPr>
              <w:t>390</w:t>
            </w:r>
          </w:p>
        </w:tc>
      </w:tr>
      <w:tr w:rsidR="00E73E91" w:rsidRPr="007F06D4" w14:paraId="2F3E86A7" w14:textId="77777777" w:rsidTr="00D35ED4">
        <w:trPr>
          <w:trHeight w:val="397"/>
        </w:trPr>
        <w:tc>
          <w:tcPr>
            <w:tcW w:w="286" w:type="pct"/>
            <w:shd w:val="clear" w:color="auto" w:fill="auto"/>
            <w:noWrap/>
            <w:vAlign w:val="center"/>
            <w:hideMark/>
          </w:tcPr>
          <w:p w14:paraId="24D77218" w14:textId="77777777" w:rsidR="00E73E91" w:rsidRPr="007F06D4" w:rsidRDefault="00E73E91" w:rsidP="00D35ED4">
            <w:pPr>
              <w:jc w:val="both"/>
              <w:rPr>
                <w:sz w:val="24"/>
                <w:szCs w:val="24"/>
              </w:rPr>
            </w:pPr>
            <w:r w:rsidRPr="007F06D4">
              <w:rPr>
                <w:sz w:val="24"/>
                <w:szCs w:val="24"/>
              </w:rPr>
              <w:t>10:33</w:t>
            </w:r>
          </w:p>
        </w:tc>
        <w:tc>
          <w:tcPr>
            <w:tcW w:w="843" w:type="pct"/>
            <w:shd w:val="clear" w:color="auto" w:fill="auto"/>
            <w:noWrap/>
            <w:vAlign w:val="center"/>
            <w:hideMark/>
          </w:tcPr>
          <w:p w14:paraId="7840D0DE" w14:textId="77777777" w:rsidR="00E73E91" w:rsidRPr="007F06D4" w:rsidRDefault="00E73E91" w:rsidP="00D35ED4">
            <w:pPr>
              <w:jc w:val="both"/>
              <w:rPr>
                <w:sz w:val="24"/>
                <w:szCs w:val="24"/>
              </w:rPr>
            </w:pPr>
            <w:r w:rsidRPr="007F06D4">
              <w:rPr>
                <w:sz w:val="24"/>
                <w:szCs w:val="24"/>
              </w:rPr>
              <w:t>да</w:t>
            </w:r>
          </w:p>
        </w:tc>
        <w:tc>
          <w:tcPr>
            <w:tcW w:w="304" w:type="pct"/>
            <w:shd w:val="clear" w:color="auto" w:fill="auto"/>
            <w:noWrap/>
            <w:vAlign w:val="center"/>
            <w:hideMark/>
          </w:tcPr>
          <w:p w14:paraId="6999BFCB" w14:textId="77777777" w:rsidR="00E73E91" w:rsidRPr="007F06D4" w:rsidRDefault="00E73E91" w:rsidP="00D35ED4">
            <w:pPr>
              <w:jc w:val="both"/>
              <w:rPr>
                <w:sz w:val="24"/>
                <w:szCs w:val="24"/>
              </w:rPr>
            </w:pPr>
            <w:r w:rsidRPr="007F06D4">
              <w:rPr>
                <w:sz w:val="24"/>
                <w:szCs w:val="24"/>
              </w:rPr>
              <w:t>48,50</w:t>
            </w:r>
          </w:p>
        </w:tc>
        <w:tc>
          <w:tcPr>
            <w:tcW w:w="336" w:type="pct"/>
            <w:shd w:val="clear" w:color="auto" w:fill="auto"/>
            <w:noWrap/>
            <w:vAlign w:val="center"/>
            <w:hideMark/>
          </w:tcPr>
          <w:p w14:paraId="4A5FC55B" w14:textId="77777777" w:rsidR="00E73E91" w:rsidRPr="007F06D4" w:rsidRDefault="00E73E91" w:rsidP="00D35ED4">
            <w:pPr>
              <w:jc w:val="both"/>
              <w:rPr>
                <w:sz w:val="24"/>
                <w:szCs w:val="24"/>
              </w:rPr>
            </w:pPr>
            <w:r w:rsidRPr="007F06D4">
              <w:rPr>
                <w:sz w:val="24"/>
                <w:szCs w:val="24"/>
              </w:rPr>
              <w:t>29,80</w:t>
            </w:r>
          </w:p>
        </w:tc>
        <w:tc>
          <w:tcPr>
            <w:tcW w:w="299" w:type="pct"/>
            <w:shd w:val="clear" w:color="auto" w:fill="auto"/>
            <w:noWrap/>
            <w:vAlign w:val="center"/>
            <w:hideMark/>
          </w:tcPr>
          <w:p w14:paraId="57232280" w14:textId="77777777" w:rsidR="00E73E91" w:rsidRPr="007F06D4" w:rsidRDefault="00E73E91" w:rsidP="00D35ED4">
            <w:pPr>
              <w:jc w:val="both"/>
              <w:rPr>
                <w:sz w:val="24"/>
                <w:szCs w:val="24"/>
              </w:rPr>
            </w:pPr>
            <w:r w:rsidRPr="007F06D4">
              <w:rPr>
                <w:sz w:val="24"/>
                <w:szCs w:val="24"/>
              </w:rPr>
              <w:t>29,30</w:t>
            </w:r>
          </w:p>
        </w:tc>
        <w:tc>
          <w:tcPr>
            <w:tcW w:w="268" w:type="pct"/>
            <w:shd w:val="clear" w:color="auto" w:fill="auto"/>
            <w:noWrap/>
            <w:vAlign w:val="center"/>
            <w:hideMark/>
          </w:tcPr>
          <w:p w14:paraId="79EF7EA9" w14:textId="77777777" w:rsidR="00E73E91" w:rsidRPr="007F06D4" w:rsidRDefault="00E73E91" w:rsidP="00D35ED4">
            <w:pPr>
              <w:jc w:val="both"/>
              <w:rPr>
                <w:sz w:val="24"/>
                <w:szCs w:val="24"/>
              </w:rPr>
            </w:pPr>
            <w:r w:rsidRPr="007F06D4">
              <w:rPr>
                <w:sz w:val="24"/>
                <w:szCs w:val="24"/>
              </w:rPr>
              <w:t>25,40</w:t>
            </w:r>
          </w:p>
        </w:tc>
        <w:tc>
          <w:tcPr>
            <w:tcW w:w="266" w:type="pct"/>
            <w:shd w:val="clear" w:color="auto" w:fill="auto"/>
            <w:noWrap/>
            <w:vAlign w:val="center"/>
            <w:hideMark/>
          </w:tcPr>
          <w:p w14:paraId="73DB0464" w14:textId="77777777" w:rsidR="00E73E91" w:rsidRPr="007F06D4" w:rsidRDefault="00E73E91" w:rsidP="00D35ED4">
            <w:pPr>
              <w:jc w:val="both"/>
              <w:rPr>
                <w:sz w:val="24"/>
                <w:szCs w:val="24"/>
              </w:rPr>
            </w:pPr>
            <w:r w:rsidRPr="007F06D4">
              <w:rPr>
                <w:sz w:val="24"/>
                <w:szCs w:val="24"/>
              </w:rPr>
              <w:t>29,90</w:t>
            </w:r>
          </w:p>
        </w:tc>
        <w:tc>
          <w:tcPr>
            <w:tcW w:w="264" w:type="pct"/>
            <w:shd w:val="clear" w:color="auto" w:fill="auto"/>
            <w:noWrap/>
            <w:vAlign w:val="center"/>
            <w:hideMark/>
          </w:tcPr>
          <w:p w14:paraId="344458DB" w14:textId="77777777" w:rsidR="00E73E91" w:rsidRPr="007F06D4" w:rsidRDefault="00E73E91" w:rsidP="00D35ED4">
            <w:pPr>
              <w:jc w:val="both"/>
              <w:rPr>
                <w:sz w:val="24"/>
                <w:szCs w:val="24"/>
              </w:rPr>
            </w:pPr>
            <w:r w:rsidRPr="007F06D4">
              <w:rPr>
                <w:sz w:val="24"/>
                <w:szCs w:val="24"/>
              </w:rPr>
              <w:t>30,20</w:t>
            </w:r>
          </w:p>
        </w:tc>
        <w:tc>
          <w:tcPr>
            <w:tcW w:w="264" w:type="pct"/>
            <w:shd w:val="clear" w:color="auto" w:fill="auto"/>
            <w:noWrap/>
            <w:vAlign w:val="center"/>
            <w:hideMark/>
          </w:tcPr>
          <w:p w14:paraId="3D118C05" w14:textId="77777777" w:rsidR="00E73E91" w:rsidRPr="007F06D4" w:rsidRDefault="00E73E91" w:rsidP="00D35ED4">
            <w:pPr>
              <w:jc w:val="both"/>
              <w:rPr>
                <w:sz w:val="24"/>
                <w:szCs w:val="24"/>
              </w:rPr>
            </w:pPr>
            <w:r w:rsidRPr="007F06D4">
              <w:rPr>
                <w:sz w:val="24"/>
                <w:szCs w:val="24"/>
              </w:rPr>
              <w:t>-3,10</w:t>
            </w:r>
          </w:p>
        </w:tc>
        <w:tc>
          <w:tcPr>
            <w:tcW w:w="319" w:type="pct"/>
            <w:shd w:val="clear" w:color="auto" w:fill="auto"/>
            <w:noWrap/>
            <w:vAlign w:val="center"/>
            <w:hideMark/>
          </w:tcPr>
          <w:p w14:paraId="65357A13" w14:textId="77777777" w:rsidR="00E73E91" w:rsidRPr="007F06D4" w:rsidRDefault="00E73E91" w:rsidP="00D35ED4">
            <w:pPr>
              <w:jc w:val="both"/>
              <w:rPr>
                <w:sz w:val="24"/>
                <w:szCs w:val="24"/>
              </w:rPr>
            </w:pPr>
            <w:r w:rsidRPr="007F06D4">
              <w:rPr>
                <w:sz w:val="24"/>
                <w:szCs w:val="24"/>
              </w:rPr>
              <w:t>-0,20</w:t>
            </w:r>
          </w:p>
        </w:tc>
        <w:tc>
          <w:tcPr>
            <w:tcW w:w="264" w:type="pct"/>
            <w:shd w:val="clear" w:color="auto" w:fill="auto"/>
            <w:noWrap/>
            <w:vAlign w:val="center"/>
            <w:hideMark/>
          </w:tcPr>
          <w:p w14:paraId="4F991812" w14:textId="77777777" w:rsidR="00E73E91" w:rsidRPr="007F06D4" w:rsidRDefault="00E73E91" w:rsidP="00D35ED4">
            <w:pPr>
              <w:jc w:val="both"/>
              <w:rPr>
                <w:sz w:val="24"/>
                <w:szCs w:val="24"/>
              </w:rPr>
            </w:pPr>
            <w:r w:rsidRPr="007F06D4">
              <w:rPr>
                <w:sz w:val="24"/>
                <w:szCs w:val="24"/>
              </w:rPr>
              <w:t>27,50</w:t>
            </w:r>
          </w:p>
        </w:tc>
        <w:tc>
          <w:tcPr>
            <w:tcW w:w="240" w:type="pct"/>
            <w:shd w:val="clear" w:color="auto" w:fill="auto"/>
            <w:noWrap/>
            <w:vAlign w:val="center"/>
            <w:hideMark/>
          </w:tcPr>
          <w:p w14:paraId="3F3D5D54" w14:textId="77777777" w:rsidR="00E73E91" w:rsidRPr="007F06D4" w:rsidRDefault="00E73E91" w:rsidP="00D35ED4">
            <w:pPr>
              <w:jc w:val="both"/>
              <w:rPr>
                <w:sz w:val="24"/>
                <w:szCs w:val="24"/>
              </w:rPr>
            </w:pPr>
            <w:r w:rsidRPr="007F06D4">
              <w:rPr>
                <w:sz w:val="24"/>
                <w:szCs w:val="24"/>
              </w:rPr>
              <w:t>8,0</w:t>
            </w:r>
          </w:p>
        </w:tc>
        <w:tc>
          <w:tcPr>
            <w:tcW w:w="273" w:type="pct"/>
            <w:shd w:val="clear" w:color="auto" w:fill="auto"/>
            <w:noWrap/>
            <w:vAlign w:val="center"/>
            <w:hideMark/>
          </w:tcPr>
          <w:p w14:paraId="303243D9" w14:textId="77777777" w:rsidR="00E73E91" w:rsidRPr="007F06D4" w:rsidRDefault="00E73E91" w:rsidP="00D35ED4">
            <w:pPr>
              <w:jc w:val="both"/>
              <w:rPr>
                <w:sz w:val="24"/>
                <w:szCs w:val="24"/>
              </w:rPr>
            </w:pPr>
            <w:r w:rsidRPr="007F06D4">
              <w:rPr>
                <w:sz w:val="24"/>
                <w:szCs w:val="24"/>
              </w:rPr>
              <w:t>0,5</w:t>
            </w:r>
          </w:p>
        </w:tc>
        <w:tc>
          <w:tcPr>
            <w:tcW w:w="291" w:type="pct"/>
            <w:shd w:val="clear" w:color="auto" w:fill="auto"/>
            <w:noWrap/>
            <w:vAlign w:val="center"/>
            <w:hideMark/>
          </w:tcPr>
          <w:p w14:paraId="136197A1" w14:textId="77777777" w:rsidR="00E73E91" w:rsidRPr="007F06D4" w:rsidRDefault="00E73E91" w:rsidP="00D35ED4">
            <w:pPr>
              <w:jc w:val="both"/>
              <w:rPr>
                <w:sz w:val="24"/>
                <w:szCs w:val="24"/>
              </w:rPr>
            </w:pPr>
            <w:r w:rsidRPr="007F06D4">
              <w:rPr>
                <w:sz w:val="24"/>
                <w:szCs w:val="24"/>
              </w:rPr>
              <w:t>-16,90</w:t>
            </w:r>
          </w:p>
        </w:tc>
        <w:tc>
          <w:tcPr>
            <w:tcW w:w="264" w:type="pct"/>
            <w:shd w:val="clear" w:color="auto" w:fill="auto"/>
            <w:noWrap/>
            <w:vAlign w:val="center"/>
            <w:hideMark/>
          </w:tcPr>
          <w:p w14:paraId="2202AD05" w14:textId="77777777" w:rsidR="00E73E91" w:rsidRPr="007F06D4" w:rsidRDefault="00E73E91" w:rsidP="00D35ED4">
            <w:pPr>
              <w:jc w:val="both"/>
              <w:rPr>
                <w:sz w:val="24"/>
                <w:szCs w:val="24"/>
              </w:rPr>
            </w:pPr>
            <w:r w:rsidRPr="007F06D4">
              <w:rPr>
                <w:sz w:val="24"/>
                <w:szCs w:val="24"/>
              </w:rPr>
              <w:t>35,00</w:t>
            </w:r>
          </w:p>
        </w:tc>
        <w:tc>
          <w:tcPr>
            <w:tcW w:w="219" w:type="pct"/>
            <w:shd w:val="clear" w:color="auto" w:fill="auto"/>
            <w:noWrap/>
            <w:vAlign w:val="center"/>
            <w:hideMark/>
          </w:tcPr>
          <w:p w14:paraId="5BB44EC3" w14:textId="77777777" w:rsidR="00E73E91" w:rsidRPr="007F06D4" w:rsidRDefault="00E73E91" w:rsidP="00D35ED4">
            <w:pPr>
              <w:jc w:val="both"/>
              <w:rPr>
                <w:sz w:val="24"/>
                <w:szCs w:val="24"/>
              </w:rPr>
            </w:pPr>
            <w:r w:rsidRPr="007F06D4">
              <w:rPr>
                <w:sz w:val="24"/>
                <w:szCs w:val="24"/>
              </w:rPr>
              <w:t>410</w:t>
            </w:r>
          </w:p>
        </w:tc>
      </w:tr>
    </w:tbl>
    <w:p w14:paraId="0CC07928" w14:textId="77777777" w:rsidR="00E73E91" w:rsidRPr="007F06D4" w:rsidRDefault="00E73E91" w:rsidP="00E73E91">
      <w:pPr>
        <w:jc w:val="both"/>
        <w:rPr>
          <w:sz w:val="28"/>
          <w:szCs w:val="28"/>
        </w:rPr>
        <w:sectPr w:rsidR="00E73E91" w:rsidRPr="007F06D4" w:rsidSect="00750C43">
          <w:pgSz w:w="16839" w:h="11907" w:orient="landscape" w:code="9"/>
          <w:pgMar w:top="1134" w:right="567" w:bottom="1134" w:left="1701" w:header="709" w:footer="709" w:gutter="0"/>
          <w:cols w:space="708"/>
          <w:docGrid w:linePitch="381"/>
        </w:sectPr>
      </w:pPr>
    </w:p>
    <w:p w14:paraId="4EF4A7C1" w14:textId="77777777" w:rsidR="00E73E91" w:rsidRPr="007F06D4" w:rsidRDefault="00E73E91" w:rsidP="00E73E91">
      <w:pPr>
        <w:pStyle w:val="6"/>
        <w:spacing w:before="0" w:after="0"/>
        <w:rPr>
          <w:sz w:val="28"/>
          <w:szCs w:val="28"/>
          <w:lang w:val="ru-RU"/>
        </w:rPr>
      </w:pPr>
      <w:r w:rsidRPr="007F06D4">
        <w:rPr>
          <w:sz w:val="28"/>
          <w:szCs w:val="28"/>
          <w:lang w:val="ru-RU"/>
        </w:rPr>
        <w:lastRenderedPageBreak/>
        <w:t>А.2</w:t>
      </w:r>
      <w:r w:rsidRPr="007F06D4">
        <w:rPr>
          <w:sz w:val="28"/>
          <w:szCs w:val="28"/>
        </w:rPr>
        <w:t> </w:t>
      </w:r>
      <w:r w:rsidRPr="007F06D4">
        <w:rPr>
          <w:sz w:val="28"/>
          <w:szCs w:val="28"/>
          <w:lang w:val="ru-RU"/>
        </w:rPr>
        <w:t>Эксперимент Т1-2</w:t>
      </w:r>
    </w:p>
    <w:p w14:paraId="1AD4881C" w14:textId="77777777" w:rsidR="00E73E91" w:rsidRPr="007F06D4" w:rsidRDefault="00E73E91" w:rsidP="00E73E91">
      <w:pPr>
        <w:ind w:firstLine="709"/>
        <w:jc w:val="both"/>
        <w:rPr>
          <w:sz w:val="28"/>
          <w:szCs w:val="28"/>
        </w:rPr>
      </w:pPr>
    </w:p>
    <w:p w14:paraId="66764A59" w14:textId="77777777" w:rsidR="00E73E91" w:rsidRPr="007F06D4" w:rsidRDefault="00E73E91" w:rsidP="00E73E91">
      <w:pPr>
        <w:ind w:firstLine="709"/>
        <w:jc w:val="both"/>
        <w:rPr>
          <w:sz w:val="28"/>
          <w:szCs w:val="28"/>
        </w:rPr>
      </w:pPr>
      <w:r w:rsidRPr="007F06D4">
        <w:rPr>
          <w:sz w:val="28"/>
          <w:szCs w:val="28"/>
        </w:rPr>
        <w:t xml:space="preserve">Цель: исследование цикла работы холодильной машины, охлаждаемой только при помощи конденсатора воздушного охлаждения при высокой температуре окружающей среды (с минимальной частотой вращения вентилятора и подводом подогревом воздуха, поступающего в КВО) для имитации режима в жаркое летнее время. </w:t>
      </w:r>
    </w:p>
    <w:p w14:paraId="630F30AA" w14:textId="77777777" w:rsidR="00E73E91" w:rsidRPr="007F06D4" w:rsidRDefault="00E73E91" w:rsidP="00E73E91">
      <w:pPr>
        <w:ind w:firstLine="709"/>
        <w:jc w:val="both"/>
        <w:rPr>
          <w:sz w:val="28"/>
          <w:szCs w:val="28"/>
        </w:rPr>
      </w:pPr>
      <w:r w:rsidRPr="007F06D4">
        <w:rPr>
          <w:sz w:val="28"/>
          <w:szCs w:val="28"/>
        </w:rPr>
        <w:t>Результаты наблюдений представлены в таблице А.4.</w:t>
      </w:r>
    </w:p>
    <w:p w14:paraId="58CADF05" w14:textId="77777777" w:rsidR="00E73E91" w:rsidRPr="007F06D4" w:rsidRDefault="00E73E91" w:rsidP="00E73E91">
      <w:pPr>
        <w:ind w:firstLine="709"/>
        <w:jc w:val="both"/>
        <w:rPr>
          <w:sz w:val="28"/>
          <w:szCs w:val="28"/>
        </w:rPr>
      </w:pPr>
      <w:r w:rsidRPr="007F06D4">
        <w:rPr>
          <w:sz w:val="28"/>
          <w:szCs w:val="28"/>
        </w:rPr>
        <w:t>Характерные данному режиму значения температур и давлении представлены в таблице А.3.</w:t>
      </w:r>
    </w:p>
    <w:p w14:paraId="79DAA6EB" w14:textId="77777777" w:rsidR="00E73E91" w:rsidRPr="007F06D4" w:rsidRDefault="00E73E91" w:rsidP="00E73E91">
      <w:pPr>
        <w:pStyle w:val="afffa"/>
        <w:spacing w:before="0"/>
        <w:ind w:firstLine="709"/>
        <w:rPr>
          <w:szCs w:val="28"/>
        </w:rPr>
      </w:pPr>
    </w:p>
    <w:p w14:paraId="544278FC" w14:textId="77777777" w:rsidR="00E73E91" w:rsidRPr="007F06D4" w:rsidRDefault="00E73E91" w:rsidP="00E73E91">
      <w:pPr>
        <w:pStyle w:val="afffa"/>
        <w:spacing w:before="0"/>
        <w:rPr>
          <w:szCs w:val="28"/>
        </w:rPr>
      </w:pPr>
      <w:r w:rsidRPr="007F06D4">
        <w:rPr>
          <w:szCs w:val="28"/>
        </w:rPr>
        <w:t>Таблица А.3 – Средние значения параметров установки ХМсПК в эксперименте Т1-2 (только КВО с подводом теплоты)</w:t>
      </w:r>
    </w:p>
    <w:p w14:paraId="15283FE1" w14:textId="77777777" w:rsidR="00E73E91" w:rsidRPr="007F06D4" w:rsidRDefault="00E73E91" w:rsidP="00E73E91">
      <w:pPr>
        <w:pStyle w:val="afffa"/>
        <w:spacing w:before="0"/>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4903"/>
        <w:gridCol w:w="1594"/>
        <w:gridCol w:w="1357"/>
      </w:tblGrid>
      <w:tr w:rsidR="007F06D4" w:rsidRPr="007F06D4" w14:paraId="7F00AC8E" w14:textId="77777777" w:rsidTr="00D35ED4">
        <w:trPr>
          <w:trHeight w:val="340"/>
        </w:trPr>
        <w:tc>
          <w:tcPr>
            <w:tcW w:w="1367" w:type="dxa"/>
            <w:shd w:val="clear" w:color="auto" w:fill="auto"/>
            <w:vAlign w:val="center"/>
          </w:tcPr>
          <w:p w14:paraId="44275688" w14:textId="77777777" w:rsidR="00E73E91" w:rsidRPr="007F06D4" w:rsidRDefault="00E73E91" w:rsidP="00D35ED4">
            <w:pPr>
              <w:pStyle w:val="af2"/>
              <w:ind w:right="0"/>
              <w:jc w:val="both"/>
              <w:rPr>
                <w:sz w:val="28"/>
                <w:szCs w:val="28"/>
              </w:rPr>
            </w:pPr>
            <w:r w:rsidRPr="007F06D4">
              <w:rPr>
                <w:sz w:val="28"/>
                <w:szCs w:val="28"/>
              </w:rPr>
              <w:t>Обозначение</w:t>
            </w:r>
          </w:p>
        </w:tc>
        <w:tc>
          <w:tcPr>
            <w:tcW w:w="5007" w:type="dxa"/>
            <w:shd w:val="clear" w:color="auto" w:fill="auto"/>
            <w:vAlign w:val="center"/>
          </w:tcPr>
          <w:p w14:paraId="342F774C" w14:textId="77777777" w:rsidR="00E73E91" w:rsidRPr="007F06D4" w:rsidRDefault="00E73E91" w:rsidP="00D35ED4">
            <w:pPr>
              <w:pStyle w:val="af2"/>
              <w:ind w:right="0"/>
              <w:jc w:val="both"/>
              <w:rPr>
                <w:sz w:val="28"/>
                <w:szCs w:val="28"/>
              </w:rPr>
            </w:pPr>
            <w:r w:rsidRPr="007F06D4">
              <w:rPr>
                <w:sz w:val="28"/>
                <w:szCs w:val="28"/>
              </w:rPr>
              <w:t>Наименование</w:t>
            </w:r>
          </w:p>
        </w:tc>
        <w:tc>
          <w:tcPr>
            <w:tcW w:w="1606" w:type="dxa"/>
            <w:shd w:val="clear" w:color="auto" w:fill="auto"/>
            <w:vAlign w:val="center"/>
          </w:tcPr>
          <w:p w14:paraId="1C007AEC" w14:textId="77777777" w:rsidR="00E73E91" w:rsidRPr="007F06D4" w:rsidRDefault="00E73E91" w:rsidP="00D35ED4">
            <w:pPr>
              <w:pStyle w:val="af2"/>
              <w:ind w:right="0"/>
              <w:jc w:val="both"/>
              <w:rPr>
                <w:sz w:val="28"/>
                <w:szCs w:val="28"/>
              </w:rPr>
            </w:pPr>
            <w:r w:rsidRPr="007F06D4">
              <w:rPr>
                <w:sz w:val="28"/>
                <w:szCs w:val="28"/>
              </w:rPr>
              <w:t>Значение</w:t>
            </w:r>
          </w:p>
        </w:tc>
        <w:tc>
          <w:tcPr>
            <w:tcW w:w="1365" w:type="dxa"/>
            <w:shd w:val="clear" w:color="auto" w:fill="auto"/>
            <w:vAlign w:val="center"/>
          </w:tcPr>
          <w:p w14:paraId="5978812E" w14:textId="77777777" w:rsidR="00E73E91" w:rsidRPr="007F06D4" w:rsidRDefault="00E73E91" w:rsidP="00D35ED4">
            <w:pPr>
              <w:pStyle w:val="af2"/>
              <w:ind w:right="0"/>
              <w:jc w:val="both"/>
              <w:rPr>
                <w:sz w:val="28"/>
                <w:szCs w:val="28"/>
              </w:rPr>
            </w:pPr>
            <w:r w:rsidRPr="007F06D4">
              <w:rPr>
                <w:sz w:val="28"/>
                <w:szCs w:val="28"/>
              </w:rPr>
              <w:t>Ед.</w:t>
            </w:r>
            <w:r w:rsidRPr="007F06D4">
              <w:rPr>
                <w:sz w:val="28"/>
                <w:szCs w:val="28"/>
                <w:lang w:val="en-US"/>
              </w:rPr>
              <w:t> </w:t>
            </w:r>
            <w:r w:rsidRPr="007F06D4">
              <w:rPr>
                <w:sz w:val="28"/>
                <w:szCs w:val="28"/>
              </w:rPr>
              <w:t>изм.</w:t>
            </w:r>
          </w:p>
        </w:tc>
      </w:tr>
      <w:tr w:rsidR="007F06D4" w:rsidRPr="007F06D4" w14:paraId="1FF72682" w14:textId="77777777" w:rsidTr="00D35ED4">
        <w:trPr>
          <w:trHeight w:val="340"/>
        </w:trPr>
        <w:tc>
          <w:tcPr>
            <w:tcW w:w="1367" w:type="dxa"/>
            <w:shd w:val="clear" w:color="auto" w:fill="auto"/>
            <w:vAlign w:val="center"/>
          </w:tcPr>
          <w:p w14:paraId="57E8C489" w14:textId="77777777" w:rsidR="00E73E91" w:rsidRPr="007F06D4" w:rsidRDefault="00E73E91" w:rsidP="00D35ED4">
            <w:pPr>
              <w:pStyle w:val="af2"/>
              <w:ind w:right="0"/>
              <w:jc w:val="both"/>
              <w:rPr>
                <w:sz w:val="28"/>
                <w:szCs w:val="28"/>
              </w:rPr>
            </w:pPr>
            <w:r w:rsidRPr="007F06D4">
              <w:rPr>
                <w:sz w:val="28"/>
                <w:szCs w:val="28"/>
              </w:rPr>
              <w:t>Ti9</w:t>
            </w:r>
          </w:p>
        </w:tc>
        <w:tc>
          <w:tcPr>
            <w:tcW w:w="5007" w:type="dxa"/>
            <w:shd w:val="clear" w:color="auto" w:fill="auto"/>
            <w:vAlign w:val="center"/>
          </w:tcPr>
          <w:p w14:paraId="17C8ACD7" w14:textId="77777777" w:rsidR="00E73E91" w:rsidRPr="007F06D4" w:rsidRDefault="00E73E91" w:rsidP="00D35ED4">
            <w:pPr>
              <w:pStyle w:val="af2"/>
              <w:ind w:right="0"/>
              <w:jc w:val="both"/>
              <w:rPr>
                <w:sz w:val="28"/>
                <w:szCs w:val="28"/>
              </w:rPr>
            </w:pPr>
            <w:r w:rsidRPr="007F06D4">
              <w:rPr>
                <w:sz w:val="28"/>
                <w:szCs w:val="28"/>
              </w:rPr>
              <w:t>Температура воздуха на входе в КВО</w:t>
            </w:r>
          </w:p>
        </w:tc>
        <w:tc>
          <w:tcPr>
            <w:tcW w:w="1606" w:type="dxa"/>
            <w:shd w:val="clear" w:color="auto" w:fill="auto"/>
            <w:vAlign w:val="center"/>
          </w:tcPr>
          <w:p w14:paraId="089B6B42" w14:textId="77777777" w:rsidR="00E73E91" w:rsidRPr="007F06D4" w:rsidRDefault="00E73E91" w:rsidP="00D35ED4">
            <w:pPr>
              <w:pStyle w:val="af2"/>
              <w:ind w:right="0"/>
              <w:jc w:val="both"/>
              <w:rPr>
                <w:sz w:val="28"/>
                <w:szCs w:val="28"/>
              </w:rPr>
            </w:pPr>
            <w:r w:rsidRPr="007F06D4">
              <w:rPr>
                <w:sz w:val="28"/>
                <w:szCs w:val="28"/>
              </w:rPr>
              <w:t>69,4</w:t>
            </w:r>
          </w:p>
        </w:tc>
        <w:tc>
          <w:tcPr>
            <w:tcW w:w="1365" w:type="dxa"/>
            <w:shd w:val="clear" w:color="auto" w:fill="auto"/>
            <w:vAlign w:val="center"/>
          </w:tcPr>
          <w:p w14:paraId="4D6E6A77"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0926C0DD" w14:textId="77777777" w:rsidTr="00D35ED4">
        <w:trPr>
          <w:trHeight w:val="340"/>
        </w:trPr>
        <w:tc>
          <w:tcPr>
            <w:tcW w:w="1367" w:type="dxa"/>
            <w:shd w:val="clear" w:color="auto" w:fill="auto"/>
            <w:vAlign w:val="center"/>
          </w:tcPr>
          <w:p w14:paraId="678D0372" w14:textId="77777777" w:rsidR="00E73E91" w:rsidRPr="007F06D4" w:rsidRDefault="00E73E91" w:rsidP="00D35ED4">
            <w:pPr>
              <w:pStyle w:val="af2"/>
              <w:ind w:right="0"/>
              <w:jc w:val="both"/>
              <w:rPr>
                <w:sz w:val="28"/>
                <w:szCs w:val="28"/>
                <w:lang w:val="en-US"/>
              </w:rPr>
            </w:pPr>
            <w:r w:rsidRPr="007F06D4">
              <w:rPr>
                <w:i/>
                <w:iCs/>
                <w:sz w:val="28"/>
                <w:szCs w:val="28"/>
                <w:lang w:val="en-US"/>
              </w:rPr>
              <w:t>t</w:t>
            </w:r>
            <w:r w:rsidRPr="007F06D4">
              <w:rPr>
                <w:sz w:val="28"/>
                <w:szCs w:val="28"/>
                <w:vertAlign w:val="subscript"/>
                <w:lang w:val="en-US"/>
              </w:rPr>
              <w:t>c</w:t>
            </w:r>
          </w:p>
        </w:tc>
        <w:tc>
          <w:tcPr>
            <w:tcW w:w="5007" w:type="dxa"/>
            <w:shd w:val="clear" w:color="auto" w:fill="auto"/>
            <w:vAlign w:val="center"/>
          </w:tcPr>
          <w:p w14:paraId="27CA0B6D" w14:textId="77777777" w:rsidR="00E73E91" w:rsidRPr="007F06D4" w:rsidRDefault="00E73E91" w:rsidP="00D35ED4">
            <w:pPr>
              <w:pStyle w:val="af2"/>
              <w:ind w:right="0"/>
              <w:jc w:val="both"/>
              <w:rPr>
                <w:sz w:val="28"/>
                <w:szCs w:val="28"/>
              </w:rPr>
            </w:pPr>
            <w:r w:rsidRPr="007F06D4">
              <w:rPr>
                <w:sz w:val="28"/>
                <w:szCs w:val="28"/>
              </w:rPr>
              <w:t>Температура конденсации хладагента</w:t>
            </w:r>
          </w:p>
        </w:tc>
        <w:tc>
          <w:tcPr>
            <w:tcW w:w="1606" w:type="dxa"/>
            <w:shd w:val="clear" w:color="auto" w:fill="auto"/>
            <w:vAlign w:val="center"/>
          </w:tcPr>
          <w:p w14:paraId="0D25145D" w14:textId="77777777" w:rsidR="00E73E91" w:rsidRPr="007F06D4" w:rsidRDefault="00E73E91" w:rsidP="00D35ED4">
            <w:pPr>
              <w:pStyle w:val="af2"/>
              <w:ind w:right="0"/>
              <w:jc w:val="both"/>
              <w:rPr>
                <w:sz w:val="28"/>
                <w:szCs w:val="28"/>
              </w:rPr>
            </w:pPr>
            <w:r w:rsidRPr="007F06D4">
              <w:rPr>
                <w:sz w:val="28"/>
                <w:szCs w:val="28"/>
              </w:rPr>
              <w:t>48,5</w:t>
            </w:r>
          </w:p>
        </w:tc>
        <w:tc>
          <w:tcPr>
            <w:tcW w:w="1365" w:type="dxa"/>
            <w:shd w:val="clear" w:color="auto" w:fill="auto"/>
            <w:vAlign w:val="center"/>
          </w:tcPr>
          <w:p w14:paraId="628AFD5D"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06027B6F" w14:textId="77777777" w:rsidTr="00D35ED4">
        <w:trPr>
          <w:trHeight w:val="340"/>
        </w:trPr>
        <w:tc>
          <w:tcPr>
            <w:tcW w:w="1367" w:type="dxa"/>
            <w:shd w:val="clear" w:color="auto" w:fill="auto"/>
            <w:vAlign w:val="center"/>
          </w:tcPr>
          <w:p w14:paraId="2EC19D3A" w14:textId="77777777" w:rsidR="00E73E91" w:rsidRPr="007F06D4" w:rsidRDefault="00E73E91" w:rsidP="00D35ED4">
            <w:pPr>
              <w:pStyle w:val="af2"/>
              <w:ind w:right="0"/>
              <w:jc w:val="both"/>
              <w:rPr>
                <w:sz w:val="28"/>
                <w:szCs w:val="28"/>
              </w:rPr>
            </w:pPr>
            <w:r w:rsidRPr="007F06D4">
              <w:rPr>
                <w:i/>
                <w:iCs/>
                <w:sz w:val="28"/>
                <w:szCs w:val="28"/>
                <w:lang w:val="en-US"/>
              </w:rPr>
              <w:t>t</w:t>
            </w:r>
            <w:r w:rsidRPr="007F06D4">
              <w:rPr>
                <w:sz w:val="28"/>
                <w:szCs w:val="28"/>
                <w:vertAlign w:val="subscript"/>
              </w:rPr>
              <w:t>0</w:t>
            </w:r>
          </w:p>
        </w:tc>
        <w:tc>
          <w:tcPr>
            <w:tcW w:w="5007" w:type="dxa"/>
            <w:shd w:val="clear" w:color="auto" w:fill="auto"/>
            <w:vAlign w:val="center"/>
          </w:tcPr>
          <w:p w14:paraId="54B983B9" w14:textId="77777777" w:rsidR="00E73E91" w:rsidRPr="007F06D4" w:rsidRDefault="00E73E91" w:rsidP="00D35ED4">
            <w:pPr>
              <w:pStyle w:val="af2"/>
              <w:ind w:right="0"/>
              <w:jc w:val="both"/>
              <w:rPr>
                <w:sz w:val="28"/>
                <w:szCs w:val="28"/>
              </w:rPr>
            </w:pPr>
            <w:r w:rsidRPr="007F06D4">
              <w:rPr>
                <w:sz w:val="28"/>
                <w:szCs w:val="28"/>
              </w:rPr>
              <w:t>Температура кипения хладагента</w:t>
            </w:r>
          </w:p>
        </w:tc>
        <w:tc>
          <w:tcPr>
            <w:tcW w:w="1606" w:type="dxa"/>
            <w:shd w:val="clear" w:color="auto" w:fill="auto"/>
            <w:vAlign w:val="center"/>
          </w:tcPr>
          <w:p w14:paraId="6BFF3F40" w14:textId="77777777" w:rsidR="00E73E91" w:rsidRPr="007F06D4" w:rsidRDefault="00E73E91" w:rsidP="00D35ED4">
            <w:pPr>
              <w:pStyle w:val="af2"/>
              <w:ind w:right="0"/>
              <w:jc w:val="both"/>
              <w:rPr>
                <w:sz w:val="28"/>
                <w:szCs w:val="28"/>
              </w:rPr>
            </w:pPr>
            <w:r w:rsidRPr="007F06D4">
              <w:rPr>
                <w:sz w:val="28"/>
                <w:szCs w:val="28"/>
              </w:rPr>
              <w:t>-11,1</w:t>
            </w:r>
          </w:p>
        </w:tc>
        <w:tc>
          <w:tcPr>
            <w:tcW w:w="1365" w:type="dxa"/>
            <w:shd w:val="clear" w:color="auto" w:fill="auto"/>
            <w:vAlign w:val="center"/>
          </w:tcPr>
          <w:p w14:paraId="3A2A5B6F"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2892C089" w14:textId="77777777" w:rsidTr="00D35ED4">
        <w:trPr>
          <w:trHeight w:val="340"/>
        </w:trPr>
        <w:tc>
          <w:tcPr>
            <w:tcW w:w="1367" w:type="dxa"/>
            <w:shd w:val="clear" w:color="auto" w:fill="auto"/>
            <w:vAlign w:val="center"/>
          </w:tcPr>
          <w:p w14:paraId="2845F717" w14:textId="77777777" w:rsidR="00E73E91" w:rsidRPr="007F06D4" w:rsidRDefault="00E73E91" w:rsidP="00D35ED4">
            <w:pPr>
              <w:pStyle w:val="af2"/>
              <w:ind w:right="0"/>
              <w:jc w:val="both"/>
              <w:rPr>
                <w:sz w:val="28"/>
                <w:szCs w:val="28"/>
              </w:rPr>
            </w:pPr>
            <w:r w:rsidRPr="007F06D4">
              <w:rPr>
                <w:sz w:val="28"/>
                <w:szCs w:val="28"/>
              </w:rPr>
              <w:t>Pi1</w:t>
            </w:r>
          </w:p>
        </w:tc>
        <w:tc>
          <w:tcPr>
            <w:tcW w:w="5007" w:type="dxa"/>
            <w:shd w:val="clear" w:color="auto" w:fill="auto"/>
            <w:vAlign w:val="center"/>
          </w:tcPr>
          <w:p w14:paraId="1F24F5D0" w14:textId="77777777" w:rsidR="00E73E91" w:rsidRPr="007F06D4" w:rsidRDefault="00E73E91" w:rsidP="00D35ED4">
            <w:pPr>
              <w:pStyle w:val="af2"/>
              <w:ind w:right="0"/>
              <w:jc w:val="both"/>
              <w:rPr>
                <w:sz w:val="28"/>
                <w:szCs w:val="28"/>
              </w:rPr>
            </w:pPr>
            <w:r w:rsidRPr="007F06D4">
              <w:rPr>
                <w:sz w:val="28"/>
                <w:szCs w:val="28"/>
              </w:rPr>
              <w:t>Давление конденсации хладагента (изб.)</w:t>
            </w:r>
          </w:p>
        </w:tc>
        <w:tc>
          <w:tcPr>
            <w:tcW w:w="1606" w:type="dxa"/>
            <w:shd w:val="clear" w:color="auto" w:fill="auto"/>
            <w:vAlign w:val="center"/>
          </w:tcPr>
          <w:p w14:paraId="67F6F8D6" w14:textId="77777777" w:rsidR="00E73E91" w:rsidRPr="007F06D4" w:rsidRDefault="00E73E91" w:rsidP="00D35ED4">
            <w:pPr>
              <w:pStyle w:val="af2"/>
              <w:ind w:right="0"/>
              <w:jc w:val="both"/>
              <w:rPr>
                <w:sz w:val="28"/>
                <w:szCs w:val="28"/>
              </w:rPr>
            </w:pPr>
            <w:r w:rsidRPr="007F06D4">
              <w:rPr>
                <w:sz w:val="28"/>
                <w:szCs w:val="28"/>
              </w:rPr>
              <w:t>11,7</w:t>
            </w:r>
          </w:p>
        </w:tc>
        <w:tc>
          <w:tcPr>
            <w:tcW w:w="1365" w:type="dxa"/>
            <w:shd w:val="clear" w:color="auto" w:fill="auto"/>
            <w:vAlign w:val="center"/>
          </w:tcPr>
          <w:p w14:paraId="08B52680" w14:textId="2D652190" w:rsidR="00E73E91" w:rsidRPr="007F06D4" w:rsidRDefault="00234DD9" w:rsidP="00D35ED4">
            <w:pPr>
              <w:pStyle w:val="af2"/>
              <w:ind w:right="0"/>
              <w:jc w:val="both"/>
              <w:rPr>
                <w:sz w:val="28"/>
                <w:szCs w:val="28"/>
              </w:rPr>
            </w:pPr>
            <w:r w:rsidRPr="007F06D4">
              <w:rPr>
                <w:sz w:val="28"/>
                <w:szCs w:val="28"/>
              </w:rPr>
              <w:t>10</w:t>
            </w:r>
            <w:r w:rsidRPr="007F06D4">
              <w:rPr>
                <w:sz w:val="28"/>
                <w:szCs w:val="28"/>
                <w:vertAlign w:val="superscript"/>
              </w:rPr>
              <w:t>5</w:t>
            </w:r>
            <w:r w:rsidRPr="007F06D4">
              <w:rPr>
                <w:sz w:val="28"/>
                <w:szCs w:val="28"/>
              </w:rPr>
              <w:t>Па</w:t>
            </w:r>
          </w:p>
        </w:tc>
      </w:tr>
      <w:tr w:rsidR="007F06D4" w:rsidRPr="007F06D4" w14:paraId="3C9839C6" w14:textId="77777777" w:rsidTr="00D35ED4">
        <w:trPr>
          <w:trHeight w:val="340"/>
        </w:trPr>
        <w:tc>
          <w:tcPr>
            <w:tcW w:w="1367" w:type="dxa"/>
            <w:shd w:val="clear" w:color="auto" w:fill="auto"/>
            <w:vAlign w:val="center"/>
          </w:tcPr>
          <w:p w14:paraId="20F11EEA" w14:textId="77777777" w:rsidR="00E73E91" w:rsidRPr="007F06D4" w:rsidRDefault="00E73E91" w:rsidP="00D35ED4">
            <w:pPr>
              <w:pStyle w:val="af2"/>
              <w:ind w:right="0"/>
              <w:jc w:val="both"/>
              <w:rPr>
                <w:sz w:val="28"/>
                <w:szCs w:val="28"/>
              </w:rPr>
            </w:pPr>
            <w:r w:rsidRPr="007F06D4">
              <w:rPr>
                <w:sz w:val="28"/>
                <w:szCs w:val="28"/>
              </w:rPr>
              <w:t>Pi2</w:t>
            </w:r>
          </w:p>
        </w:tc>
        <w:tc>
          <w:tcPr>
            <w:tcW w:w="5007" w:type="dxa"/>
            <w:shd w:val="clear" w:color="auto" w:fill="auto"/>
            <w:vAlign w:val="center"/>
          </w:tcPr>
          <w:p w14:paraId="5D3BB3FF" w14:textId="77777777" w:rsidR="00E73E91" w:rsidRPr="007F06D4" w:rsidRDefault="00E73E91" w:rsidP="00D35ED4">
            <w:pPr>
              <w:pStyle w:val="af2"/>
              <w:ind w:right="0"/>
              <w:jc w:val="both"/>
              <w:rPr>
                <w:sz w:val="28"/>
                <w:szCs w:val="28"/>
              </w:rPr>
            </w:pPr>
            <w:r w:rsidRPr="007F06D4">
              <w:rPr>
                <w:sz w:val="28"/>
                <w:szCs w:val="28"/>
              </w:rPr>
              <w:t>Давление кипения хладагента (изб.)</w:t>
            </w:r>
          </w:p>
        </w:tc>
        <w:tc>
          <w:tcPr>
            <w:tcW w:w="1606" w:type="dxa"/>
            <w:shd w:val="clear" w:color="auto" w:fill="auto"/>
            <w:vAlign w:val="center"/>
          </w:tcPr>
          <w:p w14:paraId="5675384B" w14:textId="77777777" w:rsidR="00E73E91" w:rsidRPr="007F06D4" w:rsidRDefault="00E73E91" w:rsidP="00D35ED4">
            <w:pPr>
              <w:pStyle w:val="af2"/>
              <w:ind w:right="0"/>
              <w:jc w:val="both"/>
              <w:rPr>
                <w:sz w:val="28"/>
                <w:szCs w:val="28"/>
              </w:rPr>
            </w:pPr>
            <w:r w:rsidRPr="007F06D4">
              <w:rPr>
                <w:sz w:val="28"/>
                <w:szCs w:val="28"/>
              </w:rPr>
              <w:t>0,9</w:t>
            </w:r>
          </w:p>
        </w:tc>
        <w:tc>
          <w:tcPr>
            <w:tcW w:w="1365" w:type="dxa"/>
            <w:shd w:val="clear" w:color="auto" w:fill="auto"/>
            <w:vAlign w:val="center"/>
          </w:tcPr>
          <w:p w14:paraId="69FD7C58" w14:textId="7F3F4DC0" w:rsidR="00E73E91" w:rsidRPr="007F06D4" w:rsidRDefault="00234DD9" w:rsidP="00D35ED4">
            <w:pPr>
              <w:pStyle w:val="af2"/>
              <w:ind w:right="0"/>
              <w:jc w:val="both"/>
              <w:rPr>
                <w:sz w:val="28"/>
                <w:szCs w:val="28"/>
              </w:rPr>
            </w:pPr>
            <w:r w:rsidRPr="007F06D4">
              <w:rPr>
                <w:sz w:val="28"/>
                <w:szCs w:val="28"/>
              </w:rPr>
              <w:t>10</w:t>
            </w:r>
            <w:r w:rsidRPr="007F06D4">
              <w:rPr>
                <w:sz w:val="28"/>
                <w:szCs w:val="28"/>
                <w:vertAlign w:val="superscript"/>
              </w:rPr>
              <w:t>5</w:t>
            </w:r>
            <w:r w:rsidRPr="007F06D4">
              <w:rPr>
                <w:sz w:val="28"/>
                <w:szCs w:val="28"/>
              </w:rPr>
              <w:t>Па</w:t>
            </w:r>
          </w:p>
        </w:tc>
      </w:tr>
      <w:tr w:rsidR="00E73E91" w:rsidRPr="007F06D4" w14:paraId="479B9CBC" w14:textId="77777777" w:rsidTr="00D35ED4">
        <w:trPr>
          <w:trHeight w:val="340"/>
        </w:trPr>
        <w:tc>
          <w:tcPr>
            <w:tcW w:w="1367" w:type="dxa"/>
            <w:shd w:val="clear" w:color="auto" w:fill="auto"/>
            <w:vAlign w:val="center"/>
          </w:tcPr>
          <w:p w14:paraId="36ED39CC" w14:textId="77777777" w:rsidR="00E73E91" w:rsidRPr="007F06D4" w:rsidRDefault="00E73E91" w:rsidP="00D35ED4">
            <w:pPr>
              <w:pStyle w:val="af2"/>
              <w:ind w:right="0"/>
              <w:jc w:val="both"/>
              <w:rPr>
                <w:sz w:val="28"/>
                <w:szCs w:val="28"/>
                <w:lang w:val="en-US"/>
              </w:rPr>
            </w:pPr>
            <w:r w:rsidRPr="007F06D4">
              <w:rPr>
                <w:i/>
                <w:iCs/>
                <w:sz w:val="28"/>
                <w:szCs w:val="28"/>
                <w:lang w:val="en-US"/>
              </w:rPr>
              <w:t>N</w:t>
            </w:r>
            <w:r w:rsidRPr="007F06D4">
              <w:rPr>
                <w:sz w:val="28"/>
                <w:szCs w:val="28"/>
                <w:vertAlign w:val="subscript"/>
                <w:lang w:val="en-US"/>
              </w:rPr>
              <w:t>e</w:t>
            </w:r>
          </w:p>
        </w:tc>
        <w:tc>
          <w:tcPr>
            <w:tcW w:w="5007" w:type="dxa"/>
            <w:shd w:val="clear" w:color="auto" w:fill="auto"/>
            <w:vAlign w:val="center"/>
          </w:tcPr>
          <w:p w14:paraId="45CF0AEB" w14:textId="77777777" w:rsidR="00E73E91" w:rsidRPr="007F06D4" w:rsidRDefault="00E73E91" w:rsidP="00D35ED4">
            <w:pPr>
              <w:pStyle w:val="af2"/>
              <w:ind w:right="0"/>
              <w:jc w:val="both"/>
              <w:rPr>
                <w:sz w:val="28"/>
                <w:szCs w:val="28"/>
              </w:rPr>
            </w:pPr>
            <w:r w:rsidRPr="007F06D4">
              <w:rPr>
                <w:sz w:val="28"/>
                <w:szCs w:val="28"/>
              </w:rPr>
              <w:t>Потребляемая мощность всей системы (компрессор, воздухоохладитель, насосы, конденсатор)</w:t>
            </w:r>
          </w:p>
        </w:tc>
        <w:tc>
          <w:tcPr>
            <w:tcW w:w="1606" w:type="dxa"/>
            <w:shd w:val="clear" w:color="auto" w:fill="auto"/>
            <w:vAlign w:val="center"/>
          </w:tcPr>
          <w:p w14:paraId="32E2C1F9" w14:textId="77777777" w:rsidR="00E73E91" w:rsidRPr="007F06D4" w:rsidRDefault="00E73E91" w:rsidP="00D35ED4">
            <w:pPr>
              <w:pStyle w:val="af2"/>
              <w:ind w:right="0"/>
              <w:jc w:val="both"/>
              <w:rPr>
                <w:sz w:val="28"/>
                <w:szCs w:val="28"/>
              </w:rPr>
            </w:pPr>
            <w:r w:rsidRPr="007F06D4">
              <w:rPr>
                <w:sz w:val="28"/>
                <w:szCs w:val="28"/>
              </w:rPr>
              <w:t>421</w:t>
            </w:r>
          </w:p>
        </w:tc>
        <w:tc>
          <w:tcPr>
            <w:tcW w:w="1365" w:type="dxa"/>
            <w:shd w:val="clear" w:color="auto" w:fill="auto"/>
            <w:vAlign w:val="center"/>
          </w:tcPr>
          <w:p w14:paraId="403836D0" w14:textId="77777777" w:rsidR="00E73E91" w:rsidRPr="007F06D4" w:rsidRDefault="00E73E91" w:rsidP="00D35ED4">
            <w:pPr>
              <w:pStyle w:val="af2"/>
              <w:ind w:right="0"/>
              <w:jc w:val="both"/>
              <w:rPr>
                <w:sz w:val="28"/>
                <w:szCs w:val="28"/>
              </w:rPr>
            </w:pPr>
            <w:r w:rsidRPr="007F06D4">
              <w:rPr>
                <w:sz w:val="28"/>
                <w:szCs w:val="28"/>
              </w:rPr>
              <w:t>Вт</w:t>
            </w:r>
          </w:p>
        </w:tc>
      </w:tr>
    </w:tbl>
    <w:p w14:paraId="37D8A39A" w14:textId="77777777" w:rsidR="00E73E91" w:rsidRPr="007F06D4" w:rsidRDefault="00E73E91" w:rsidP="00E73E91">
      <w:pPr>
        <w:ind w:firstLine="709"/>
        <w:jc w:val="both"/>
        <w:rPr>
          <w:sz w:val="28"/>
          <w:szCs w:val="28"/>
        </w:rPr>
      </w:pPr>
    </w:p>
    <w:p w14:paraId="0D09137B" w14:textId="5F206263" w:rsidR="00E73E91" w:rsidRPr="007F06D4" w:rsidRDefault="00E73E91" w:rsidP="00E73E91">
      <w:pPr>
        <w:ind w:firstLine="709"/>
        <w:jc w:val="both"/>
        <w:rPr>
          <w:sz w:val="28"/>
          <w:szCs w:val="28"/>
        </w:rPr>
        <w:sectPr w:rsidR="00E73E91" w:rsidRPr="007F06D4" w:rsidSect="00750C43">
          <w:pgSz w:w="11907" w:h="16839" w:code="9"/>
          <w:pgMar w:top="1134" w:right="567" w:bottom="1134" w:left="1701" w:header="709" w:footer="709" w:gutter="0"/>
          <w:cols w:space="708"/>
          <w:docGrid w:linePitch="381"/>
        </w:sectPr>
      </w:pPr>
      <w:r w:rsidRPr="007F06D4">
        <w:rPr>
          <w:sz w:val="28"/>
          <w:szCs w:val="28"/>
        </w:rPr>
        <w:t xml:space="preserve">Как видно из таблицы А.3 при повышении температуры конденсации на 12,9 °С давление конденсации увеличилось 3,7 </w:t>
      </w:r>
      <w:r w:rsidR="00234DD9" w:rsidRPr="007F06D4">
        <w:rPr>
          <w:sz w:val="28"/>
          <w:szCs w:val="28"/>
        </w:rPr>
        <w:t>10</w:t>
      </w:r>
      <w:r w:rsidR="00234DD9" w:rsidRPr="007F06D4">
        <w:rPr>
          <w:sz w:val="28"/>
          <w:szCs w:val="28"/>
          <w:vertAlign w:val="superscript"/>
        </w:rPr>
        <w:t>5</w:t>
      </w:r>
      <w:r w:rsidR="00234DD9" w:rsidRPr="007F06D4">
        <w:rPr>
          <w:sz w:val="28"/>
          <w:szCs w:val="28"/>
        </w:rPr>
        <w:t xml:space="preserve">Па </w:t>
      </w:r>
      <w:r w:rsidRPr="007F06D4">
        <w:rPr>
          <w:sz w:val="28"/>
          <w:szCs w:val="28"/>
        </w:rPr>
        <w:t>а, и потребляемая мощность в среднем увеличилась всего на 4,7%.</w:t>
      </w:r>
    </w:p>
    <w:p w14:paraId="303D0291" w14:textId="77777777" w:rsidR="00E73E91" w:rsidRPr="007F06D4" w:rsidRDefault="00E73E91" w:rsidP="00E73E91">
      <w:pPr>
        <w:pStyle w:val="afffa"/>
        <w:bidi/>
        <w:spacing w:before="0"/>
        <w:jc w:val="right"/>
        <w:rPr>
          <w:szCs w:val="28"/>
        </w:rPr>
      </w:pPr>
      <w:r w:rsidRPr="007F06D4">
        <w:rPr>
          <w:szCs w:val="28"/>
        </w:rPr>
        <w:lastRenderedPageBreak/>
        <w:t>Таблица</w:t>
      </w:r>
      <w:r w:rsidRPr="007F06D4">
        <w:rPr>
          <w:szCs w:val="28"/>
          <w:lang w:val="en-US"/>
        </w:rPr>
        <w:t> </w:t>
      </w:r>
      <w:r w:rsidRPr="007F06D4">
        <w:rPr>
          <w:szCs w:val="28"/>
        </w:rPr>
        <w:t>А.4 – Результаты эксперимента Т1-2</w:t>
      </w:r>
    </w:p>
    <w:p w14:paraId="2F9846F3" w14:textId="77777777" w:rsidR="00E73E91" w:rsidRPr="007F06D4" w:rsidRDefault="00E73E91" w:rsidP="00E73E91">
      <w:pPr>
        <w:pStyle w:val="afffa"/>
        <w:bidi/>
        <w:spacing w:before="0"/>
        <w:jc w:val="right"/>
        <w:rPr>
          <w:szCs w:val="28"/>
        </w:rPr>
      </w:pPr>
    </w:p>
    <w:tbl>
      <w:tblPr>
        <w:tblW w:w="502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2"/>
        <w:gridCol w:w="767"/>
        <w:gridCol w:w="565"/>
        <w:gridCol w:w="565"/>
        <w:gridCol w:w="565"/>
        <w:gridCol w:w="621"/>
        <w:gridCol w:w="619"/>
        <w:gridCol w:w="619"/>
        <w:gridCol w:w="592"/>
        <w:gridCol w:w="592"/>
        <w:gridCol w:w="619"/>
        <w:gridCol w:w="661"/>
        <w:gridCol w:w="661"/>
        <w:gridCol w:w="423"/>
        <w:gridCol w:w="601"/>
        <w:gridCol w:w="526"/>
      </w:tblGrid>
      <w:tr w:rsidR="007F06D4" w:rsidRPr="007F06D4" w14:paraId="7E08024E" w14:textId="77777777" w:rsidTr="00857861">
        <w:trPr>
          <w:trHeight w:val="454"/>
        </w:trPr>
        <w:tc>
          <w:tcPr>
            <w:tcW w:w="348" w:type="pct"/>
            <w:shd w:val="clear" w:color="auto" w:fill="auto"/>
            <w:noWrap/>
            <w:vAlign w:val="center"/>
            <w:hideMark/>
          </w:tcPr>
          <w:p w14:paraId="7FE69CAF" w14:textId="77777777" w:rsidR="00E73E91" w:rsidRPr="007F06D4" w:rsidRDefault="00E73E91" w:rsidP="00D35ED4">
            <w:pPr>
              <w:bidi/>
              <w:jc w:val="both"/>
              <w:rPr>
                <w:sz w:val="18"/>
                <w:szCs w:val="18"/>
              </w:rPr>
            </w:pPr>
            <w:r w:rsidRPr="007F06D4">
              <w:rPr>
                <w:sz w:val="18"/>
                <w:szCs w:val="18"/>
              </w:rPr>
              <w:t>τ</w:t>
            </w:r>
          </w:p>
        </w:tc>
        <w:tc>
          <w:tcPr>
            <w:tcW w:w="397" w:type="pct"/>
            <w:shd w:val="clear" w:color="auto" w:fill="auto"/>
            <w:noWrap/>
            <w:vAlign w:val="center"/>
            <w:hideMark/>
          </w:tcPr>
          <w:p w14:paraId="4D15DF8F" w14:textId="77777777" w:rsidR="00E73E91" w:rsidRPr="007F06D4" w:rsidRDefault="00E73E91" w:rsidP="00D35ED4">
            <w:pPr>
              <w:bidi/>
              <w:jc w:val="both"/>
              <w:rPr>
                <w:sz w:val="18"/>
                <w:szCs w:val="18"/>
              </w:rPr>
            </w:pPr>
            <w:r w:rsidRPr="007F06D4">
              <w:rPr>
                <w:sz w:val="18"/>
                <w:szCs w:val="18"/>
              </w:rPr>
              <w:t>Компрессор</w:t>
            </w:r>
          </w:p>
          <w:p w14:paraId="5B2E3FB3" w14:textId="77777777" w:rsidR="00E73E91" w:rsidRPr="007F06D4" w:rsidRDefault="00E73E91" w:rsidP="00D35ED4">
            <w:pPr>
              <w:bidi/>
              <w:jc w:val="both"/>
              <w:rPr>
                <w:sz w:val="18"/>
                <w:szCs w:val="18"/>
              </w:rPr>
            </w:pPr>
            <w:r w:rsidRPr="007F06D4">
              <w:rPr>
                <w:sz w:val="18"/>
                <w:szCs w:val="18"/>
              </w:rPr>
              <w:t>работает?</w:t>
            </w:r>
          </w:p>
        </w:tc>
        <w:tc>
          <w:tcPr>
            <w:tcW w:w="292" w:type="pct"/>
            <w:shd w:val="clear" w:color="auto" w:fill="auto"/>
            <w:noWrap/>
            <w:vAlign w:val="center"/>
            <w:hideMark/>
          </w:tcPr>
          <w:p w14:paraId="184E8C33" w14:textId="77777777" w:rsidR="00E73E91" w:rsidRPr="007F06D4" w:rsidRDefault="00E73E91" w:rsidP="00D35ED4">
            <w:pPr>
              <w:bidi/>
              <w:jc w:val="both"/>
              <w:rPr>
                <w:sz w:val="18"/>
                <w:szCs w:val="18"/>
              </w:rPr>
            </w:pPr>
            <w:r w:rsidRPr="007F06D4">
              <w:rPr>
                <w:sz w:val="18"/>
                <w:szCs w:val="18"/>
              </w:rPr>
              <w:t>Ti1</w:t>
            </w:r>
          </w:p>
        </w:tc>
        <w:tc>
          <w:tcPr>
            <w:tcW w:w="292" w:type="pct"/>
            <w:shd w:val="clear" w:color="auto" w:fill="auto"/>
            <w:noWrap/>
            <w:vAlign w:val="center"/>
            <w:hideMark/>
          </w:tcPr>
          <w:p w14:paraId="18652FA9" w14:textId="77777777" w:rsidR="00E73E91" w:rsidRPr="007F06D4" w:rsidRDefault="00E73E91" w:rsidP="00D35ED4">
            <w:pPr>
              <w:bidi/>
              <w:jc w:val="both"/>
              <w:rPr>
                <w:sz w:val="18"/>
                <w:szCs w:val="18"/>
              </w:rPr>
            </w:pPr>
            <w:r w:rsidRPr="007F06D4">
              <w:rPr>
                <w:sz w:val="18"/>
                <w:szCs w:val="18"/>
              </w:rPr>
              <w:t>Ti2</w:t>
            </w:r>
          </w:p>
        </w:tc>
        <w:tc>
          <w:tcPr>
            <w:tcW w:w="292" w:type="pct"/>
            <w:shd w:val="clear" w:color="auto" w:fill="auto"/>
            <w:noWrap/>
            <w:vAlign w:val="center"/>
            <w:hideMark/>
          </w:tcPr>
          <w:p w14:paraId="7CE22388" w14:textId="77777777" w:rsidR="00E73E91" w:rsidRPr="007F06D4" w:rsidRDefault="00E73E91" w:rsidP="00D35ED4">
            <w:pPr>
              <w:bidi/>
              <w:jc w:val="both"/>
              <w:rPr>
                <w:sz w:val="18"/>
                <w:szCs w:val="18"/>
              </w:rPr>
            </w:pPr>
            <w:r w:rsidRPr="007F06D4">
              <w:rPr>
                <w:sz w:val="18"/>
                <w:szCs w:val="18"/>
              </w:rPr>
              <w:t>Ti3</w:t>
            </w:r>
          </w:p>
        </w:tc>
        <w:tc>
          <w:tcPr>
            <w:tcW w:w="321" w:type="pct"/>
            <w:shd w:val="clear" w:color="auto" w:fill="auto"/>
            <w:noWrap/>
            <w:vAlign w:val="center"/>
            <w:hideMark/>
          </w:tcPr>
          <w:p w14:paraId="0A7A2101" w14:textId="77777777" w:rsidR="00E73E91" w:rsidRPr="007F06D4" w:rsidRDefault="00E73E91" w:rsidP="00D35ED4">
            <w:pPr>
              <w:bidi/>
              <w:jc w:val="both"/>
              <w:rPr>
                <w:sz w:val="18"/>
                <w:szCs w:val="18"/>
              </w:rPr>
            </w:pPr>
            <w:r w:rsidRPr="007F06D4">
              <w:rPr>
                <w:sz w:val="18"/>
                <w:szCs w:val="18"/>
              </w:rPr>
              <w:t>Ti4</w:t>
            </w:r>
          </w:p>
        </w:tc>
        <w:tc>
          <w:tcPr>
            <w:tcW w:w="320" w:type="pct"/>
            <w:shd w:val="clear" w:color="auto" w:fill="auto"/>
            <w:noWrap/>
            <w:vAlign w:val="center"/>
            <w:hideMark/>
          </w:tcPr>
          <w:p w14:paraId="0A50DBF0" w14:textId="77777777" w:rsidR="00E73E91" w:rsidRPr="007F06D4" w:rsidRDefault="00E73E91" w:rsidP="00D35ED4">
            <w:pPr>
              <w:bidi/>
              <w:jc w:val="both"/>
              <w:rPr>
                <w:sz w:val="18"/>
                <w:szCs w:val="18"/>
              </w:rPr>
            </w:pPr>
            <w:r w:rsidRPr="007F06D4">
              <w:rPr>
                <w:sz w:val="18"/>
                <w:szCs w:val="18"/>
              </w:rPr>
              <w:t>Ti5</w:t>
            </w:r>
          </w:p>
        </w:tc>
        <w:tc>
          <w:tcPr>
            <w:tcW w:w="320" w:type="pct"/>
            <w:shd w:val="clear" w:color="auto" w:fill="auto"/>
            <w:noWrap/>
            <w:vAlign w:val="center"/>
            <w:hideMark/>
          </w:tcPr>
          <w:p w14:paraId="5B123EFB" w14:textId="77777777" w:rsidR="00E73E91" w:rsidRPr="007F06D4" w:rsidRDefault="00E73E91" w:rsidP="00D35ED4">
            <w:pPr>
              <w:bidi/>
              <w:jc w:val="both"/>
              <w:rPr>
                <w:sz w:val="18"/>
                <w:szCs w:val="18"/>
              </w:rPr>
            </w:pPr>
            <w:r w:rsidRPr="007F06D4">
              <w:rPr>
                <w:sz w:val="18"/>
                <w:szCs w:val="18"/>
              </w:rPr>
              <w:t>Ti6</w:t>
            </w:r>
          </w:p>
        </w:tc>
        <w:tc>
          <w:tcPr>
            <w:tcW w:w="306" w:type="pct"/>
            <w:shd w:val="clear" w:color="auto" w:fill="auto"/>
            <w:noWrap/>
            <w:vAlign w:val="center"/>
            <w:hideMark/>
          </w:tcPr>
          <w:p w14:paraId="6607173F" w14:textId="77777777" w:rsidR="00E73E91" w:rsidRPr="007F06D4" w:rsidRDefault="00E73E91" w:rsidP="00D35ED4">
            <w:pPr>
              <w:bidi/>
              <w:jc w:val="both"/>
              <w:rPr>
                <w:sz w:val="18"/>
                <w:szCs w:val="18"/>
              </w:rPr>
            </w:pPr>
            <w:r w:rsidRPr="007F06D4">
              <w:rPr>
                <w:sz w:val="18"/>
                <w:szCs w:val="18"/>
              </w:rPr>
              <w:t>Ti7</w:t>
            </w:r>
          </w:p>
        </w:tc>
        <w:tc>
          <w:tcPr>
            <w:tcW w:w="306" w:type="pct"/>
            <w:shd w:val="clear" w:color="auto" w:fill="auto"/>
            <w:noWrap/>
            <w:vAlign w:val="center"/>
            <w:hideMark/>
          </w:tcPr>
          <w:p w14:paraId="3913B397" w14:textId="77777777" w:rsidR="00E73E91" w:rsidRPr="007F06D4" w:rsidRDefault="00E73E91" w:rsidP="00D35ED4">
            <w:pPr>
              <w:bidi/>
              <w:jc w:val="both"/>
              <w:rPr>
                <w:sz w:val="18"/>
                <w:szCs w:val="18"/>
              </w:rPr>
            </w:pPr>
            <w:r w:rsidRPr="007F06D4">
              <w:rPr>
                <w:sz w:val="18"/>
                <w:szCs w:val="18"/>
              </w:rPr>
              <w:t>Ti8</w:t>
            </w:r>
          </w:p>
        </w:tc>
        <w:tc>
          <w:tcPr>
            <w:tcW w:w="320" w:type="pct"/>
            <w:shd w:val="clear" w:color="auto" w:fill="auto"/>
            <w:noWrap/>
            <w:vAlign w:val="center"/>
            <w:hideMark/>
          </w:tcPr>
          <w:p w14:paraId="43DD6A51" w14:textId="77777777" w:rsidR="00E73E91" w:rsidRPr="007F06D4" w:rsidRDefault="00E73E91" w:rsidP="00D35ED4">
            <w:pPr>
              <w:bidi/>
              <w:jc w:val="both"/>
              <w:rPr>
                <w:sz w:val="18"/>
                <w:szCs w:val="18"/>
              </w:rPr>
            </w:pPr>
            <w:r w:rsidRPr="007F06D4">
              <w:rPr>
                <w:sz w:val="18"/>
                <w:szCs w:val="18"/>
              </w:rPr>
              <w:t>Ti9</w:t>
            </w:r>
          </w:p>
        </w:tc>
        <w:tc>
          <w:tcPr>
            <w:tcW w:w="342" w:type="pct"/>
            <w:shd w:val="clear" w:color="auto" w:fill="auto"/>
            <w:noWrap/>
            <w:vAlign w:val="center"/>
            <w:hideMark/>
          </w:tcPr>
          <w:p w14:paraId="204483B0" w14:textId="77777777" w:rsidR="00E73E91" w:rsidRPr="007F06D4" w:rsidRDefault="00E73E91" w:rsidP="00D35ED4">
            <w:pPr>
              <w:bidi/>
              <w:jc w:val="both"/>
              <w:rPr>
                <w:sz w:val="18"/>
                <w:szCs w:val="18"/>
              </w:rPr>
            </w:pPr>
            <w:r w:rsidRPr="007F06D4">
              <w:rPr>
                <w:sz w:val="18"/>
                <w:szCs w:val="18"/>
              </w:rPr>
              <w:t>Pi1</w:t>
            </w:r>
          </w:p>
        </w:tc>
        <w:tc>
          <w:tcPr>
            <w:tcW w:w="342" w:type="pct"/>
            <w:shd w:val="clear" w:color="auto" w:fill="auto"/>
            <w:noWrap/>
            <w:vAlign w:val="center"/>
            <w:hideMark/>
          </w:tcPr>
          <w:p w14:paraId="7F7CBDBE" w14:textId="77777777" w:rsidR="00E73E91" w:rsidRPr="007F06D4" w:rsidRDefault="00E73E91" w:rsidP="00D35ED4">
            <w:pPr>
              <w:bidi/>
              <w:jc w:val="both"/>
              <w:rPr>
                <w:sz w:val="18"/>
                <w:szCs w:val="18"/>
              </w:rPr>
            </w:pPr>
            <w:r w:rsidRPr="007F06D4">
              <w:rPr>
                <w:sz w:val="18"/>
                <w:szCs w:val="18"/>
              </w:rPr>
              <w:t>Pi2</w:t>
            </w:r>
          </w:p>
        </w:tc>
        <w:tc>
          <w:tcPr>
            <w:tcW w:w="219" w:type="pct"/>
            <w:shd w:val="clear" w:color="auto" w:fill="auto"/>
            <w:noWrap/>
            <w:vAlign w:val="center"/>
            <w:hideMark/>
          </w:tcPr>
          <w:p w14:paraId="6F8814D0" w14:textId="77777777" w:rsidR="00E73E91" w:rsidRPr="007F06D4" w:rsidRDefault="00E73E91" w:rsidP="00D35ED4">
            <w:pPr>
              <w:bidi/>
              <w:jc w:val="both"/>
              <w:rPr>
                <w:sz w:val="18"/>
                <w:szCs w:val="18"/>
              </w:rPr>
            </w:pPr>
            <w:r w:rsidRPr="007F06D4">
              <w:rPr>
                <w:i/>
                <w:iCs/>
                <w:sz w:val="18"/>
                <w:szCs w:val="18"/>
              </w:rPr>
              <w:t>t</w:t>
            </w:r>
            <w:r w:rsidRPr="007F06D4">
              <w:rPr>
                <w:sz w:val="18"/>
                <w:szCs w:val="18"/>
                <w:vertAlign w:val="subscript"/>
              </w:rPr>
              <w:t>0</w:t>
            </w:r>
          </w:p>
        </w:tc>
        <w:tc>
          <w:tcPr>
            <w:tcW w:w="311" w:type="pct"/>
            <w:shd w:val="clear" w:color="auto" w:fill="auto"/>
            <w:noWrap/>
            <w:vAlign w:val="center"/>
            <w:hideMark/>
          </w:tcPr>
          <w:p w14:paraId="529353E4" w14:textId="77777777" w:rsidR="00E73E91" w:rsidRPr="007F06D4" w:rsidRDefault="00E73E91" w:rsidP="00D35ED4">
            <w:pPr>
              <w:bidi/>
              <w:jc w:val="both"/>
              <w:rPr>
                <w:sz w:val="18"/>
                <w:szCs w:val="18"/>
                <w:lang w:val="en-US"/>
              </w:rPr>
            </w:pPr>
            <w:r w:rsidRPr="007F06D4">
              <w:rPr>
                <w:i/>
                <w:iCs/>
                <w:sz w:val="18"/>
                <w:szCs w:val="18"/>
              </w:rPr>
              <w:t>t</w:t>
            </w:r>
            <w:r w:rsidRPr="007F06D4">
              <w:rPr>
                <w:sz w:val="18"/>
                <w:szCs w:val="18"/>
                <w:vertAlign w:val="subscript"/>
                <w:lang w:val="en-US"/>
              </w:rPr>
              <w:t>c</w:t>
            </w:r>
          </w:p>
        </w:tc>
        <w:tc>
          <w:tcPr>
            <w:tcW w:w="275" w:type="pct"/>
            <w:shd w:val="clear" w:color="auto" w:fill="auto"/>
            <w:noWrap/>
            <w:vAlign w:val="center"/>
            <w:hideMark/>
          </w:tcPr>
          <w:p w14:paraId="7906340E" w14:textId="77777777" w:rsidR="00E73E91" w:rsidRPr="007F06D4" w:rsidRDefault="00E73E91" w:rsidP="00D35ED4">
            <w:pPr>
              <w:bidi/>
              <w:jc w:val="both"/>
              <w:rPr>
                <w:sz w:val="18"/>
                <w:szCs w:val="18"/>
              </w:rPr>
            </w:pPr>
            <w:r w:rsidRPr="007F06D4">
              <w:rPr>
                <w:i/>
                <w:iCs/>
                <w:sz w:val="18"/>
                <w:szCs w:val="18"/>
              </w:rPr>
              <w:t>N</w:t>
            </w:r>
            <w:r w:rsidRPr="007F06D4">
              <w:rPr>
                <w:sz w:val="18"/>
                <w:szCs w:val="18"/>
                <w:vertAlign w:val="subscript"/>
              </w:rPr>
              <w:t>e</w:t>
            </w:r>
          </w:p>
        </w:tc>
      </w:tr>
      <w:tr w:rsidR="007F06D4" w:rsidRPr="007F06D4" w14:paraId="79E729FB" w14:textId="77777777" w:rsidTr="00857861">
        <w:trPr>
          <w:trHeight w:val="454"/>
        </w:trPr>
        <w:tc>
          <w:tcPr>
            <w:tcW w:w="348" w:type="pct"/>
            <w:shd w:val="clear" w:color="auto" w:fill="auto"/>
            <w:noWrap/>
            <w:vAlign w:val="center"/>
            <w:hideMark/>
          </w:tcPr>
          <w:p w14:paraId="144D690B" w14:textId="77777777" w:rsidR="00E73E91" w:rsidRPr="007F06D4" w:rsidRDefault="00E73E91" w:rsidP="00D35ED4">
            <w:pPr>
              <w:bidi/>
              <w:jc w:val="both"/>
              <w:rPr>
                <w:sz w:val="18"/>
                <w:szCs w:val="18"/>
              </w:rPr>
            </w:pPr>
            <w:r w:rsidRPr="007F06D4">
              <w:rPr>
                <w:sz w:val="18"/>
                <w:szCs w:val="18"/>
              </w:rPr>
              <w:t>чч:мм</w:t>
            </w:r>
          </w:p>
        </w:tc>
        <w:tc>
          <w:tcPr>
            <w:tcW w:w="397" w:type="pct"/>
            <w:shd w:val="clear" w:color="auto" w:fill="auto"/>
            <w:noWrap/>
            <w:vAlign w:val="center"/>
            <w:hideMark/>
          </w:tcPr>
          <w:p w14:paraId="78C38477" w14:textId="77777777" w:rsidR="00E73E91" w:rsidRPr="007F06D4" w:rsidRDefault="00E73E91" w:rsidP="00D35ED4">
            <w:pPr>
              <w:bidi/>
              <w:jc w:val="both"/>
              <w:rPr>
                <w:sz w:val="18"/>
                <w:szCs w:val="18"/>
              </w:rPr>
            </w:pPr>
            <w:r w:rsidRPr="007F06D4">
              <w:rPr>
                <w:sz w:val="18"/>
                <w:szCs w:val="18"/>
              </w:rPr>
              <w:t>да / нет</w:t>
            </w:r>
          </w:p>
        </w:tc>
        <w:tc>
          <w:tcPr>
            <w:tcW w:w="292" w:type="pct"/>
            <w:shd w:val="clear" w:color="auto" w:fill="auto"/>
            <w:vAlign w:val="center"/>
            <w:hideMark/>
          </w:tcPr>
          <w:p w14:paraId="7FBDAF47" w14:textId="77777777" w:rsidR="00E73E91" w:rsidRPr="007F06D4" w:rsidRDefault="00E73E91" w:rsidP="00D35ED4">
            <w:pPr>
              <w:bidi/>
              <w:jc w:val="both"/>
              <w:rPr>
                <w:sz w:val="18"/>
                <w:szCs w:val="18"/>
              </w:rPr>
            </w:pPr>
            <w:r w:rsidRPr="007F06D4">
              <w:rPr>
                <w:sz w:val="18"/>
                <w:szCs w:val="18"/>
              </w:rPr>
              <w:t>°С</w:t>
            </w:r>
          </w:p>
        </w:tc>
        <w:tc>
          <w:tcPr>
            <w:tcW w:w="292" w:type="pct"/>
            <w:shd w:val="clear" w:color="auto" w:fill="auto"/>
            <w:vAlign w:val="center"/>
            <w:hideMark/>
          </w:tcPr>
          <w:p w14:paraId="2AFA4648" w14:textId="77777777" w:rsidR="00E73E91" w:rsidRPr="007F06D4" w:rsidRDefault="00E73E91" w:rsidP="00D35ED4">
            <w:pPr>
              <w:bidi/>
              <w:jc w:val="both"/>
              <w:rPr>
                <w:sz w:val="18"/>
                <w:szCs w:val="18"/>
              </w:rPr>
            </w:pPr>
            <w:r w:rsidRPr="007F06D4">
              <w:rPr>
                <w:sz w:val="18"/>
                <w:szCs w:val="18"/>
              </w:rPr>
              <w:t>°С</w:t>
            </w:r>
          </w:p>
        </w:tc>
        <w:tc>
          <w:tcPr>
            <w:tcW w:w="292" w:type="pct"/>
            <w:shd w:val="clear" w:color="auto" w:fill="auto"/>
            <w:vAlign w:val="center"/>
            <w:hideMark/>
          </w:tcPr>
          <w:p w14:paraId="5E670C00" w14:textId="77777777" w:rsidR="00E73E91" w:rsidRPr="007F06D4" w:rsidRDefault="00E73E91" w:rsidP="00D35ED4">
            <w:pPr>
              <w:bidi/>
              <w:jc w:val="both"/>
              <w:rPr>
                <w:sz w:val="18"/>
                <w:szCs w:val="18"/>
              </w:rPr>
            </w:pPr>
            <w:r w:rsidRPr="007F06D4">
              <w:rPr>
                <w:sz w:val="18"/>
                <w:szCs w:val="18"/>
              </w:rPr>
              <w:t>°С</w:t>
            </w:r>
          </w:p>
        </w:tc>
        <w:tc>
          <w:tcPr>
            <w:tcW w:w="321" w:type="pct"/>
            <w:shd w:val="clear" w:color="auto" w:fill="auto"/>
            <w:vAlign w:val="center"/>
            <w:hideMark/>
          </w:tcPr>
          <w:p w14:paraId="32443FA8" w14:textId="77777777" w:rsidR="00E73E91" w:rsidRPr="007F06D4" w:rsidRDefault="00E73E91" w:rsidP="00D35ED4">
            <w:pPr>
              <w:bidi/>
              <w:jc w:val="both"/>
              <w:rPr>
                <w:sz w:val="18"/>
                <w:szCs w:val="18"/>
              </w:rPr>
            </w:pPr>
            <w:r w:rsidRPr="007F06D4">
              <w:rPr>
                <w:sz w:val="18"/>
                <w:szCs w:val="18"/>
              </w:rPr>
              <w:t>°С</w:t>
            </w:r>
          </w:p>
        </w:tc>
        <w:tc>
          <w:tcPr>
            <w:tcW w:w="320" w:type="pct"/>
            <w:shd w:val="clear" w:color="auto" w:fill="auto"/>
            <w:vAlign w:val="center"/>
            <w:hideMark/>
          </w:tcPr>
          <w:p w14:paraId="7F4AD9D5" w14:textId="77777777" w:rsidR="00E73E91" w:rsidRPr="007F06D4" w:rsidRDefault="00E73E91" w:rsidP="00D35ED4">
            <w:pPr>
              <w:bidi/>
              <w:jc w:val="both"/>
              <w:rPr>
                <w:sz w:val="18"/>
                <w:szCs w:val="18"/>
              </w:rPr>
            </w:pPr>
            <w:r w:rsidRPr="007F06D4">
              <w:rPr>
                <w:sz w:val="18"/>
                <w:szCs w:val="18"/>
              </w:rPr>
              <w:t>°С</w:t>
            </w:r>
          </w:p>
        </w:tc>
        <w:tc>
          <w:tcPr>
            <w:tcW w:w="320" w:type="pct"/>
            <w:shd w:val="clear" w:color="auto" w:fill="auto"/>
            <w:vAlign w:val="center"/>
            <w:hideMark/>
          </w:tcPr>
          <w:p w14:paraId="7593BD5B" w14:textId="77777777" w:rsidR="00E73E91" w:rsidRPr="007F06D4" w:rsidRDefault="00E73E91" w:rsidP="00D35ED4">
            <w:pPr>
              <w:bidi/>
              <w:jc w:val="both"/>
              <w:rPr>
                <w:sz w:val="18"/>
                <w:szCs w:val="18"/>
              </w:rPr>
            </w:pPr>
            <w:r w:rsidRPr="007F06D4">
              <w:rPr>
                <w:sz w:val="18"/>
                <w:szCs w:val="18"/>
              </w:rPr>
              <w:t>°С</w:t>
            </w:r>
          </w:p>
        </w:tc>
        <w:tc>
          <w:tcPr>
            <w:tcW w:w="306" w:type="pct"/>
            <w:shd w:val="clear" w:color="auto" w:fill="auto"/>
            <w:vAlign w:val="center"/>
            <w:hideMark/>
          </w:tcPr>
          <w:p w14:paraId="3FD44B5D" w14:textId="77777777" w:rsidR="00E73E91" w:rsidRPr="007F06D4" w:rsidRDefault="00E73E91" w:rsidP="00D35ED4">
            <w:pPr>
              <w:bidi/>
              <w:jc w:val="both"/>
              <w:rPr>
                <w:sz w:val="18"/>
                <w:szCs w:val="18"/>
              </w:rPr>
            </w:pPr>
            <w:r w:rsidRPr="007F06D4">
              <w:rPr>
                <w:sz w:val="18"/>
                <w:szCs w:val="18"/>
              </w:rPr>
              <w:t>°С</w:t>
            </w:r>
          </w:p>
        </w:tc>
        <w:tc>
          <w:tcPr>
            <w:tcW w:w="306" w:type="pct"/>
            <w:shd w:val="clear" w:color="auto" w:fill="auto"/>
            <w:vAlign w:val="center"/>
            <w:hideMark/>
          </w:tcPr>
          <w:p w14:paraId="4E5BF9A3" w14:textId="77777777" w:rsidR="00E73E91" w:rsidRPr="007F06D4" w:rsidRDefault="00E73E91" w:rsidP="00D35ED4">
            <w:pPr>
              <w:bidi/>
              <w:jc w:val="both"/>
              <w:rPr>
                <w:sz w:val="18"/>
                <w:szCs w:val="18"/>
              </w:rPr>
            </w:pPr>
            <w:r w:rsidRPr="007F06D4">
              <w:rPr>
                <w:sz w:val="18"/>
                <w:szCs w:val="18"/>
              </w:rPr>
              <w:t>°С</w:t>
            </w:r>
          </w:p>
        </w:tc>
        <w:tc>
          <w:tcPr>
            <w:tcW w:w="320" w:type="pct"/>
            <w:shd w:val="clear" w:color="auto" w:fill="auto"/>
            <w:vAlign w:val="center"/>
            <w:hideMark/>
          </w:tcPr>
          <w:p w14:paraId="3984CDAA" w14:textId="77777777" w:rsidR="00E73E91" w:rsidRPr="007F06D4" w:rsidRDefault="00E73E91" w:rsidP="00D35ED4">
            <w:pPr>
              <w:bidi/>
              <w:jc w:val="both"/>
              <w:rPr>
                <w:sz w:val="18"/>
                <w:szCs w:val="18"/>
              </w:rPr>
            </w:pPr>
            <w:r w:rsidRPr="007F06D4">
              <w:rPr>
                <w:sz w:val="18"/>
                <w:szCs w:val="18"/>
              </w:rPr>
              <w:t>°С</w:t>
            </w:r>
          </w:p>
        </w:tc>
        <w:tc>
          <w:tcPr>
            <w:tcW w:w="342" w:type="pct"/>
            <w:shd w:val="clear" w:color="auto" w:fill="auto"/>
            <w:vAlign w:val="center"/>
            <w:hideMark/>
          </w:tcPr>
          <w:p w14:paraId="36D2B85E" w14:textId="3BFF1B87" w:rsidR="00E73E91" w:rsidRPr="007F06D4" w:rsidRDefault="00234DD9" w:rsidP="00D35ED4">
            <w:pPr>
              <w:bidi/>
              <w:jc w:val="both"/>
              <w:rPr>
                <w:sz w:val="18"/>
                <w:szCs w:val="18"/>
              </w:rPr>
            </w:pPr>
            <w:r w:rsidRPr="007F06D4">
              <w:rPr>
                <w:sz w:val="18"/>
                <w:szCs w:val="18"/>
              </w:rPr>
              <w:t>10</w:t>
            </w:r>
            <w:r w:rsidRPr="007F06D4">
              <w:rPr>
                <w:sz w:val="18"/>
                <w:szCs w:val="18"/>
                <w:vertAlign w:val="superscript"/>
              </w:rPr>
              <w:t>5</w:t>
            </w:r>
            <w:r w:rsidRPr="007F06D4">
              <w:rPr>
                <w:sz w:val="18"/>
                <w:szCs w:val="18"/>
              </w:rPr>
              <w:t>Па</w:t>
            </w:r>
          </w:p>
        </w:tc>
        <w:tc>
          <w:tcPr>
            <w:tcW w:w="342" w:type="pct"/>
            <w:shd w:val="clear" w:color="auto" w:fill="auto"/>
            <w:vAlign w:val="center"/>
            <w:hideMark/>
          </w:tcPr>
          <w:p w14:paraId="4CF7BE2C" w14:textId="63B9D92A" w:rsidR="00E73E91" w:rsidRPr="007F06D4" w:rsidRDefault="00234DD9" w:rsidP="00D35ED4">
            <w:pPr>
              <w:bidi/>
              <w:jc w:val="both"/>
              <w:rPr>
                <w:sz w:val="18"/>
                <w:szCs w:val="18"/>
              </w:rPr>
            </w:pPr>
            <w:r w:rsidRPr="007F06D4">
              <w:rPr>
                <w:sz w:val="18"/>
                <w:szCs w:val="18"/>
              </w:rPr>
              <w:t>10</w:t>
            </w:r>
            <w:r w:rsidRPr="007F06D4">
              <w:rPr>
                <w:sz w:val="18"/>
                <w:szCs w:val="18"/>
                <w:vertAlign w:val="superscript"/>
              </w:rPr>
              <w:t>5</w:t>
            </w:r>
            <w:r w:rsidRPr="007F06D4">
              <w:rPr>
                <w:sz w:val="18"/>
                <w:szCs w:val="18"/>
              </w:rPr>
              <w:t>Па</w:t>
            </w:r>
          </w:p>
        </w:tc>
        <w:tc>
          <w:tcPr>
            <w:tcW w:w="219" w:type="pct"/>
            <w:shd w:val="clear" w:color="auto" w:fill="auto"/>
            <w:vAlign w:val="center"/>
            <w:hideMark/>
          </w:tcPr>
          <w:p w14:paraId="57477786" w14:textId="77777777" w:rsidR="00E73E91" w:rsidRPr="007F06D4" w:rsidRDefault="00E73E91" w:rsidP="00D35ED4">
            <w:pPr>
              <w:bidi/>
              <w:jc w:val="both"/>
              <w:rPr>
                <w:sz w:val="18"/>
                <w:szCs w:val="18"/>
              </w:rPr>
            </w:pPr>
            <w:r w:rsidRPr="007F06D4">
              <w:rPr>
                <w:sz w:val="18"/>
                <w:szCs w:val="18"/>
              </w:rPr>
              <w:t>°С</w:t>
            </w:r>
          </w:p>
        </w:tc>
        <w:tc>
          <w:tcPr>
            <w:tcW w:w="311" w:type="pct"/>
            <w:shd w:val="clear" w:color="auto" w:fill="auto"/>
            <w:vAlign w:val="center"/>
            <w:hideMark/>
          </w:tcPr>
          <w:p w14:paraId="6BC12BD7" w14:textId="77777777" w:rsidR="00E73E91" w:rsidRPr="007F06D4" w:rsidRDefault="00E73E91" w:rsidP="00D35ED4">
            <w:pPr>
              <w:bidi/>
              <w:jc w:val="both"/>
              <w:rPr>
                <w:sz w:val="18"/>
                <w:szCs w:val="18"/>
              </w:rPr>
            </w:pPr>
            <w:r w:rsidRPr="007F06D4">
              <w:rPr>
                <w:sz w:val="18"/>
                <w:szCs w:val="18"/>
              </w:rPr>
              <w:t>°С</w:t>
            </w:r>
          </w:p>
        </w:tc>
        <w:tc>
          <w:tcPr>
            <w:tcW w:w="275" w:type="pct"/>
            <w:shd w:val="clear" w:color="auto" w:fill="auto"/>
            <w:vAlign w:val="center"/>
            <w:hideMark/>
          </w:tcPr>
          <w:p w14:paraId="6CBBC0FA" w14:textId="77777777" w:rsidR="00E73E91" w:rsidRPr="007F06D4" w:rsidRDefault="00E73E91" w:rsidP="00D35ED4">
            <w:pPr>
              <w:bidi/>
              <w:jc w:val="both"/>
              <w:rPr>
                <w:sz w:val="18"/>
                <w:szCs w:val="18"/>
              </w:rPr>
            </w:pPr>
            <w:r w:rsidRPr="007F06D4">
              <w:rPr>
                <w:sz w:val="18"/>
                <w:szCs w:val="18"/>
              </w:rPr>
              <w:t>Вт</w:t>
            </w:r>
          </w:p>
        </w:tc>
      </w:tr>
      <w:tr w:rsidR="007F06D4" w:rsidRPr="007F06D4" w14:paraId="321C8D58" w14:textId="77777777" w:rsidTr="00857861">
        <w:trPr>
          <w:trHeight w:val="454"/>
        </w:trPr>
        <w:tc>
          <w:tcPr>
            <w:tcW w:w="348" w:type="pct"/>
            <w:shd w:val="clear" w:color="auto" w:fill="auto"/>
            <w:noWrap/>
            <w:vAlign w:val="center"/>
            <w:hideMark/>
          </w:tcPr>
          <w:p w14:paraId="3442896E" w14:textId="77777777" w:rsidR="00E73E91" w:rsidRPr="007F06D4" w:rsidRDefault="00E73E91" w:rsidP="00D35ED4">
            <w:pPr>
              <w:bidi/>
              <w:jc w:val="both"/>
              <w:rPr>
                <w:sz w:val="18"/>
                <w:szCs w:val="18"/>
              </w:rPr>
            </w:pPr>
            <w:r w:rsidRPr="007F06D4">
              <w:rPr>
                <w:sz w:val="18"/>
                <w:szCs w:val="18"/>
              </w:rPr>
              <w:t>15:22</w:t>
            </w:r>
          </w:p>
        </w:tc>
        <w:tc>
          <w:tcPr>
            <w:tcW w:w="397" w:type="pct"/>
            <w:shd w:val="clear" w:color="auto" w:fill="auto"/>
            <w:noWrap/>
            <w:vAlign w:val="center"/>
            <w:hideMark/>
          </w:tcPr>
          <w:p w14:paraId="779F158D" w14:textId="77777777" w:rsidR="00E73E91" w:rsidRPr="007F06D4" w:rsidRDefault="00E73E91" w:rsidP="00D35ED4">
            <w:pPr>
              <w:bidi/>
              <w:jc w:val="both"/>
              <w:rPr>
                <w:sz w:val="18"/>
                <w:szCs w:val="18"/>
              </w:rPr>
            </w:pPr>
            <w:r w:rsidRPr="007F06D4">
              <w:rPr>
                <w:sz w:val="18"/>
                <w:szCs w:val="18"/>
              </w:rPr>
              <w:t>да</w:t>
            </w:r>
          </w:p>
        </w:tc>
        <w:tc>
          <w:tcPr>
            <w:tcW w:w="292" w:type="pct"/>
            <w:shd w:val="clear" w:color="auto" w:fill="auto"/>
            <w:noWrap/>
            <w:vAlign w:val="center"/>
            <w:hideMark/>
          </w:tcPr>
          <w:p w14:paraId="2D0AC533" w14:textId="77777777" w:rsidR="00E73E91" w:rsidRPr="007F06D4" w:rsidRDefault="00E73E91" w:rsidP="00D35ED4">
            <w:pPr>
              <w:bidi/>
              <w:jc w:val="both"/>
              <w:rPr>
                <w:sz w:val="18"/>
                <w:szCs w:val="18"/>
              </w:rPr>
            </w:pPr>
            <w:r w:rsidRPr="007F06D4">
              <w:rPr>
                <w:sz w:val="18"/>
                <w:szCs w:val="18"/>
              </w:rPr>
              <w:t>37,1</w:t>
            </w:r>
          </w:p>
        </w:tc>
        <w:tc>
          <w:tcPr>
            <w:tcW w:w="292" w:type="pct"/>
            <w:shd w:val="clear" w:color="auto" w:fill="auto"/>
            <w:noWrap/>
            <w:vAlign w:val="center"/>
            <w:hideMark/>
          </w:tcPr>
          <w:p w14:paraId="113BFC7D" w14:textId="77777777" w:rsidR="00E73E91" w:rsidRPr="007F06D4" w:rsidRDefault="00E73E91" w:rsidP="00D35ED4">
            <w:pPr>
              <w:bidi/>
              <w:jc w:val="both"/>
              <w:rPr>
                <w:sz w:val="18"/>
                <w:szCs w:val="18"/>
              </w:rPr>
            </w:pPr>
            <w:r w:rsidRPr="007F06D4">
              <w:rPr>
                <w:sz w:val="18"/>
                <w:szCs w:val="18"/>
              </w:rPr>
              <w:t>33,10</w:t>
            </w:r>
          </w:p>
        </w:tc>
        <w:tc>
          <w:tcPr>
            <w:tcW w:w="292" w:type="pct"/>
            <w:shd w:val="clear" w:color="auto" w:fill="auto"/>
            <w:noWrap/>
            <w:vAlign w:val="center"/>
            <w:hideMark/>
          </w:tcPr>
          <w:p w14:paraId="4551FB69" w14:textId="77777777" w:rsidR="00E73E91" w:rsidRPr="007F06D4" w:rsidRDefault="00E73E91" w:rsidP="00D35ED4">
            <w:pPr>
              <w:bidi/>
              <w:jc w:val="both"/>
              <w:rPr>
                <w:sz w:val="18"/>
                <w:szCs w:val="18"/>
              </w:rPr>
            </w:pPr>
            <w:r w:rsidRPr="007F06D4">
              <w:rPr>
                <w:sz w:val="18"/>
                <w:szCs w:val="18"/>
              </w:rPr>
              <w:t>39,50</w:t>
            </w:r>
          </w:p>
        </w:tc>
        <w:tc>
          <w:tcPr>
            <w:tcW w:w="321" w:type="pct"/>
            <w:shd w:val="clear" w:color="auto" w:fill="auto"/>
            <w:noWrap/>
            <w:vAlign w:val="center"/>
            <w:hideMark/>
          </w:tcPr>
          <w:p w14:paraId="7526C73A" w14:textId="77777777" w:rsidR="00E73E91" w:rsidRPr="007F06D4" w:rsidRDefault="00E73E91" w:rsidP="00D35ED4">
            <w:pPr>
              <w:bidi/>
              <w:jc w:val="both"/>
              <w:rPr>
                <w:sz w:val="18"/>
                <w:szCs w:val="18"/>
              </w:rPr>
            </w:pPr>
            <w:r w:rsidRPr="007F06D4">
              <w:rPr>
                <w:sz w:val="18"/>
                <w:szCs w:val="18"/>
              </w:rPr>
              <w:t>27,30</w:t>
            </w:r>
          </w:p>
        </w:tc>
        <w:tc>
          <w:tcPr>
            <w:tcW w:w="320" w:type="pct"/>
            <w:shd w:val="clear" w:color="auto" w:fill="auto"/>
            <w:noWrap/>
            <w:vAlign w:val="center"/>
            <w:hideMark/>
          </w:tcPr>
          <w:p w14:paraId="6BB60556" w14:textId="77777777" w:rsidR="00E73E91" w:rsidRPr="007F06D4" w:rsidRDefault="00E73E91" w:rsidP="00D35ED4">
            <w:pPr>
              <w:bidi/>
              <w:jc w:val="both"/>
              <w:rPr>
                <w:sz w:val="18"/>
                <w:szCs w:val="18"/>
              </w:rPr>
            </w:pPr>
            <w:r w:rsidRPr="007F06D4">
              <w:rPr>
                <w:sz w:val="18"/>
                <w:szCs w:val="18"/>
              </w:rPr>
              <w:t>29,60</w:t>
            </w:r>
          </w:p>
        </w:tc>
        <w:tc>
          <w:tcPr>
            <w:tcW w:w="320" w:type="pct"/>
            <w:shd w:val="clear" w:color="auto" w:fill="auto"/>
            <w:noWrap/>
            <w:vAlign w:val="center"/>
            <w:hideMark/>
          </w:tcPr>
          <w:p w14:paraId="40F7AB74" w14:textId="77777777" w:rsidR="00E73E91" w:rsidRPr="007F06D4" w:rsidRDefault="00E73E91" w:rsidP="00D35ED4">
            <w:pPr>
              <w:bidi/>
              <w:jc w:val="both"/>
              <w:rPr>
                <w:sz w:val="18"/>
                <w:szCs w:val="18"/>
              </w:rPr>
            </w:pPr>
            <w:r w:rsidRPr="007F06D4">
              <w:rPr>
                <w:sz w:val="18"/>
                <w:szCs w:val="18"/>
              </w:rPr>
              <w:t>30,20</w:t>
            </w:r>
          </w:p>
        </w:tc>
        <w:tc>
          <w:tcPr>
            <w:tcW w:w="306" w:type="pct"/>
            <w:shd w:val="clear" w:color="auto" w:fill="auto"/>
            <w:noWrap/>
            <w:vAlign w:val="center"/>
            <w:hideMark/>
          </w:tcPr>
          <w:p w14:paraId="78795AAD" w14:textId="77777777" w:rsidR="00E73E91" w:rsidRPr="007F06D4" w:rsidRDefault="00E73E91" w:rsidP="00D35ED4">
            <w:pPr>
              <w:bidi/>
              <w:jc w:val="both"/>
              <w:rPr>
                <w:sz w:val="18"/>
                <w:szCs w:val="18"/>
              </w:rPr>
            </w:pPr>
            <w:r w:rsidRPr="007F06D4">
              <w:rPr>
                <w:sz w:val="18"/>
                <w:szCs w:val="18"/>
              </w:rPr>
              <w:t>2,70</w:t>
            </w:r>
          </w:p>
        </w:tc>
        <w:tc>
          <w:tcPr>
            <w:tcW w:w="306" w:type="pct"/>
            <w:shd w:val="clear" w:color="auto" w:fill="auto"/>
            <w:noWrap/>
            <w:vAlign w:val="center"/>
            <w:hideMark/>
          </w:tcPr>
          <w:p w14:paraId="6298A15F" w14:textId="77777777" w:rsidR="00E73E91" w:rsidRPr="007F06D4" w:rsidRDefault="00E73E91" w:rsidP="00D35ED4">
            <w:pPr>
              <w:bidi/>
              <w:jc w:val="both"/>
              <w:rPr>
                <w:sz w:val="18"/>
                <w:szCs w:val="18"/>
              </w:rPr>
            </w:pPr>
            <w:r w:rsidRPr="007F06D4">
              <w:rPr>
                <w:sz w:val="18"/>
                <w:szCs w:val="18"/>
              </w:rPr>
              <w:t>5,40</w:t>
            </w:r>
          </w:p>
        </w:tc>
        <w:tc>
          <w:tcPr>
            <w:tcW w:w="320" w:type="pct"/>
            <w:shd w:val="clear" w:color="auto" w:fill="auto"/>
            <w:noWrap/>
            <w:vAlign w:val="center"/>
            <w:hideMark/>
          </w:tcPr>
          <w:p w14:paraId="1473A38A" w14:textId="77777777" w:rsidR="00E73E91" w:rsidRPr="007F06D4" w:rsidRDefault="00E73E91" w:rsidP="00D35ED4">
            <w:pPr>
              <w:bidi/>
              <w:jc w:val="both"/>
              <w:rPr>
                <w:sz w:val="18"/>
                <w:szCs w:val="18"/>
              </w:rPr>
            </w:pPr>
            <w:r w:rsidRPr="007F06D4">
              <w:rPr>
                <w:sz w:val="18"/>
                <w:szCs w:val="18"/>
              </w:rPr>
              <w:t>83,80</w:t>
            </w:r>
          </w:p>
        </w:tc>
        <w:tc>
          <w:tcPr>
            <w:tcW w:w="342" w:type="pct"/>
            <w:shd w:val="clear" w:color="auto" w:fill="auto"/>
            <w:noWrap/>
            <w:vAlign w:val="center"/>
            <w:hideMark/>
          </w:tcPr>
          <w:p w14:paraId="3355996F" w14:textId="77777777" w:rsidR="00E73E91" w:rsidRPr="007F06D4" w:rsidRDefault="00E73E91" w:rsidP="00D35ED4">
            <w:pPr>
              <w:bidi/>
              <w:jc w:val="both"/>
              <w:rPr>
                <w:sz w:val="18"/>
                <w:szCs w:val="18"/>
              </w:rPr>
            </w:pPr>
            <w:r w:rsidRPr="007F06D4">
              <w:rPr>
                <w:sz w:val="18"/>
                <w:szCs w:val="18"/>
              </w:rPr>
              <w:t>13,00</w:t>
            </w:r>
          </w:p>
        </w:tc>
        <w:tc>
          <w:tcPr>
            <w:tcW w:w="342" w:type="pct"/>
            <w:shd w:val="clear" w:color="auto" w:fill="auto"/>
            <w:noWrap/>
            <w:vAlign w:val="center"/>
            <w:hideMark/>
          </w:tcPr>
          <w:p w14:paraId="75EC08EB" w14:textId="77777777" w:rsidR="00E73E91" w:rsidRPr="007F06D4" w:rsidRDefault="00E73E91" w:rsidP="00D35ED4">
            <w:pPr>
              <w:bidi/>
              <w:jc w:val="both"/>
              <w:rPr>
                <w:sz w:val="18"/>
                <w:szCs w:val="18"/>
              </w:rPr>
            </w:pPr>
            <w:r w:rsidRPr="007F06D4">
              <w:rPr>
                <w:sz w:val="18"/>
                <w:szCs w:val="18"/>
              </w:rPr>
              <w:t>1,80</w:t>
            </w:r>
          </w:p>
        </w:tc>
        <w:tc>
          <w:tcPr>
            <w:tcW w:w="219" w:type="pct"/>
            <w:shd w:val="clear" w:color="auto" w:fill="auto"/>
            <w:noWrap/>
            <w:vAlign w:val="center"/>
            <w:hideMark/>
          </w:tcPr>
          <w:p w14:paraId="7B1F1827" w14:textId="77777777" w:rsidR="00E73E91" w:rsidRPr="007F06D4" w:rsidRDefault="00E73E91" w:rsidP="00D35ED4">
            <w:pPr>
              <w:bidi/>
              <w:jc w:val="both"/>
              <w:rPr>
                <w:sz w:val="18"/>
                <w:szCs w:val="18"/>
              </w:rPr>
            </w:pPr>
            <w:r w:rsidRPr="007F06D4">
              <w:rPr>
                <w:sz w:val="18"/>
                <w:szCs w:val="18"/>
              </w:rPr>
              <w:t>-2,00</w:t>
            </w:r>
          </w:p>
        </w:tc>
        <w:tc>
          <w:tcPr>
            <w:tcW w:w="311" w:type="pct"/>
            <w:shd w:val="clear" w:color="auto" w:fill="auto"/>
            <w:noWrap/>
            <w:vAlign w:val="center"/>
            <w:hideMark/>
          </w:tcPr>
          <w:p w14:paraId="72EE88E0" w14:textId="77777777" w:rsidR="00E73E91" w:rsidRPr="007F06D4" w:rsidRDefault="00E73E91" w:rsidP="00D35ED4">
            <w:pPr>
              <w:bidi/>
              <w:jc w:val="both"/>
              <w:rPr>
                <w:sz w:val="18"/>
                <w:szCs w:val="18"/>
              </w:rPr>
            </w:pPr>
            <w:r w:rsidRPr="007F06D4">
              <w:rPr>
                <w:sz w:val="18"/>
                <w:szCs w:val="18"/>
              </w:rPr>
              <w:t>54,00</w:t>
            </w:r>
          </w:p>
        </w:tc>
        <w:tc>
          <w:tcPr>
            <w:tcW w:w="275" w:type="pct"/>
            <w:shd w:val="clear" w:color="auto" w:fill="auto"/>
            <w:noWrap/>
            <w:vAlign w:val="center"/>
            <w:hideMark/>
          </w:tcPr>
          <w:p w14:paraId="4405EB31" w14:textId="77777777" w:rsidR="00E73E91" w:rsidRPr="007F06D4" w:rsidRDefault="00E73E91" w:rsidP="00D35ED4">
            <w:pPr>
              <w:bidi/>
              <w:jc w:val="both"/>
              <w:rPr>
                <w:sz w:val="18"/>
                <w:szCs w:val="18"/>
              </w:rPr>
            </w:pPr>
            <w:r w:rsidRPr="007F06D4">
              <w:rPr>
                <w:sz w:val="18"/>
                <w:szCs w:val="18"/>
              </w:rPr>
              <w:t>550</w:t>
            </w:r>
          </w:p>
        </w:tc>
      </w:tr>
      <w:tr w:rsidR="007F06D4" w:rsidRPr="007F06D4" w14:paraId="1F7DEEC5" w14:textId="77777777" w:rsidTr="00857861">
        <w:trPr>
          <w:trHeight w:val="454"/>
        </w:trPr>
        <w:tc>
          <w:tcPr>
            <w:tcW w:w="348" w:type="pct"/>
            <w:shd w:val="clear" w:color="auto" w:fill="auto"/>
            <w:noWrap/>
            <w:vAlign w:val="center"/>
            <w:hideMark/>
          </w:tcPr>
          <w:p w14:paraId="0C673AF2" w14:textId="77777777" w:rsidR="00E73E91" w:rsidRPr="007F06D4" w:rsidRDefault="00E73E91" w:rsidP="00D35ED4">
            <w:pPr>
              <w:bidi/>
              <w:jc w:val="both"/>
              <w:rPr>
                <w:sz w:val="18"/>
                <w:szCs w:val="18"/>
              </w:rPr>
            </w:pPr>
            <w:r w:rsidRPr="007F06D4">
              <w:rPr>
                <w:sz w:val="18"/>
                <w:szCs w:val="18"/>
              </w:rPr>
              <w:t>15:25</w:t>
            </w:r>
          </w:p>
        </w:tc>
        <w:tc>
          <w:tcPr>
            <w:tcW w:w="397" w:type="pct"/>
            <w:shd w:val="clear" w:color="auto" w:fill="auto"/>
            <w:noWrap/>
            <w:vAlign w:val="center"/>
            <w:hideMark/>
          </w:tcPr>
          <w:p w14:paraId="6F4CFE73" w14:textId="77777777" w:rsidR="00E73E91" w:rsidRPr="007F06D4" w:rsidRDefault="00E73E91" w:rsidP="00D35ED4">
            <w:pPr>
              <w:bidi/>
              <w:jc w:val="both"/>
              <w:rPr>
                <w:sz w:val="18"/>
                <w:szCs w:val="18"/>
              </w:rPr>
            </w:pPr>
            <w:r w:rsidRPr="007F06D4">
              <w:rPr>
                <w:sz w:val="18"/>
                <w:szCs w:val="18"/>
              </w:rPr>
              <w:t>да</w:t>
            </w:r>
          </w:p>
        </w:tc>
        <w:tc>
          <w:tcPr>
            <w:tcW w:w="292" w:type="pct"/>
            <w:shd w:val="clear" w:color="auto" w:fill="auto"/>
            <w:noWrap/>
            <w:vAlign w:val="center"/>
            <w:hideMark/>
          </w:tcPr>
          <w:p w14:paraId="77CA65E1" w14:textId="77777777" w:rsidR="00E73E91" w:rsidRPr="007F06D4" w:rsidRDefault="00E73E91" w:rsidP="00D35ED4">
            <w:pPr>
              <w:bidi/>
              <w:jc w:val="both"/>
              <w:rPr>
                <w:sz w:val="18"/>
                <w:szCs w:val="18"/>
              </w:rPr>
            </w:pPr>
            <w:r w:rsidRPr="007F06D4">
              <w:rPr>
                <w:sz w:val="18"/>
                <w:szCs w:val="18"/>
              </w:rPr>
              <w:t>47,10</w:t>
            </w:r>
          </w:p>
        </w:tc>
        <w:tc>
          <w:tcPr>
            <w:tcW w:w="292" w:type="pct"/>
            <w:shd w:val="clear" w:color="auto" w:fill="auto"/>
            <w:noWrap/>
            <w:vAlign w:val="center"/>
            <w:hideMark/>
          </w:tcPr>
          <w:p w14:paraId="2AB35C5B" w14:textId="77777777" w:rsidR="00E73E91" w:rsidRPr="007F06D4" w:rsidRDefault="00E73E91" w:rsidP="00D35ED4">
            <w:pPr>
              <w:bidi/>
              <w:jc w:val="both"/>
              <w:rPr>
                <w:sz w:val="18"/>
                <w:szCs w:val="18"/>
              </w:rPr>
            </w:pPr>
            <w:r w:rsidRPr="007F06D4">
              <w:rPr>
                <w:sz w:val="18"/>
                <w:szCs w:val="18"/>
              </w:rPr>
              <w:t>40,90</w:t>
            </w:r>
          </w:p>
        </w:tc>
        <w:tc>
          <w:tcPr>
            <w:tcW w:w="292" w:type="pct"/>
            <w:shd w:val="clear" w:color="auto" w:fill="auto"/>
            <w:noWrap/>
            <w:vAlign w:val="center"/>
            <w:hideMark/>
          </w:tcPr>
          <w:p w14:paraId="3DEACD06" w14:textId="77777777" w:rsidR="00E73E91" w:rsidRPr="007F06D4" w:rsidRDefault="00E73E91" w:rsidP="00D35ED4">
            <w:pPr>
              <w:bidi/>
              <w:jc w:val="both"/>
              <w:rPr>
                <w:sz w:val="18"/>
                <w:szCs w:val="18"/>
              </w:rPr>
            </w:pPr>
            <w:r w:rsidRPr="007F06D4">
              <w:rPr>
                <w:sz w:val="18"/>
                <w:szCs w:val="18"/>
              </w:rPr>
              <w:t>45,90</w:t>
            </w:r>
          </w:p>
        </w:tc>
        <w:tc>
          <w:tcPr>
            <w:tcW w:w="321" w:type="pct"/>
            <w:shd w:val="clear" w:color="auto" w:fill="auto"/>
            <w:noWrap/>
            <w:vAlign w:val="center"/>
            <w:hideMark/>
          </w:tcPr>
          <w:p w14:paraId="73C84155" w14:textId="77777777" w:rsidR="00E73E91" w:rsidRPr="007F06D4" w:rsidRDefault="00E73E91" w:rsidP="00D35ED4">
            <w:pPr>
              <w:bidi/>
              <w:jc w:val="both"/>
              <w:rPr>
                <w:sz w:val="18"/>
                <w:szCs w:val="18"/>
              </w:rPr>
            </w:pPr>
            <w:r w:rsidRPr="007F06D4">
              <w:rPr>
                <w:sz w:val="18"/>
                <w:szCs w:val="18"/>
              </w:rPr>
              <w:t>27,30</w:t>
            </w:r>
          </w:p>
        </w:tc>
        <w:tc>
          <w:tcPr>
            <w:tcW w:w="320" w:type="pct"/>
            <w:shd w:val="clear" w:color="auto" w:fill="auto"/>
            <w:noWrap/>
            <w:vAlign w:val="center"/>
            <w:hideMark/>
          </w:tcPr>
          <w:p w14:paraId="647F5822" w14:textId="77777777" w:rsidR="00E73E91" w:rsidRPr="007F06D4" w:rsidRDefault="00E73E91" w:rsidP="00D35ED4">
            <w:pPr>
              <w:bidi/>
              <w:jc w:val="both"/>
              <w:rPr>
                <w:sz w:val="18"/>
                <w:szCs w:val="18"/>
              </w:rPr>
            </w:pPr>
            <w:r w:rsidRPr="007F06D4">
              <w:rPr>
                <w:sz w:val="18"/>
                <w:szCs w:val="18"/>
              </w:rPr>
              <w:t>29,50</w:t>
            </w:r>
          </w:p>
        </w:tc>
        <w:tc>
          <w:tcPr>
            <w:tcW w:w="320" w:type="pct"/>
            <w:shd w:val="clear" w:color="auto" w:fill="auto"/>
            <w:noWrap/>
            <w:vAlign w:val="center"/>
            <w:hideMark/>
          </w:tcPr>
          <w:p w14:paraId="0464ECBE" w14:textId="77777777" w:rsidR="00E73E91" w:rsidRPr="007F06D4" w:rsidRDefault="00E73E91" w:rsidP="00D35ED4">
            <w:pPr>
              <w:bidi/>
              <w:jc w:val="both"/>
              <w:rPr>
                <w:sz w:val="18"/>
                <w:szCs w:val="18"/>
              </w:rPr>
            </w:pPr>
            <w:r w:rsidRPr="007F06D4">
              <w:rPr>
                <w:sz w:val="18"/>
                <w:szCs w:val="18"/>
              </w:rPr>
              <w:t>30,30</w:t>
            </w:r>
          </w:p>
        </w:tc>
        <w:tc>
          <w:tcPr>
            <w:tcW w:w="306" w:type="pct"/>
            <w:shd w:val="clear" w:color="auto" w:fill="auto"/>
            <w:noWrap/>
            <w:vAlign w:val="center"/>
            <w:hideMark/>
          </w:tcPr>
          <w:p w14:paraId="2EDAE714" w14:textId="77777777" w:rsidR="00E73E91" w:rsidRPr="007F06D4" w:rsidRDefault="00E73E91" w:rsidP="00D35ED4">
            <w:pPr>
              <w:bidi/>
              <w:jc w:val="both"/>
              <w:rPr>
                <w:sz w:val="18"/>
                <w:szCs w:val="18"/>
              </w:rPr>
            </w:pPr>
            <w:r w:rsidRPr="007F06D4">
              <w:rPr>
                <w:sz w:val="18"/>
                <w:szCs w:val="18"/>
              </w:rPr>
              <w:t>-0,40</w:t>
            </w:r>
          </w:p>
        </w:tc>
        <w:tc>
          <w:tcPr>
            <w:tcW w:w="306" w:type="pct"/>
            <w:shd w:val="clear" w:color="auto" w:fill="auto"/>
            <w:noWrap/>
            <w:vAlign w:val="center"/>
            <w:hideMark/>
          </w:tcPr>
          <w:p w14:paraId="1EDFAAA2" w14:textId="77777777" w:rsidR="00E73E91" w:rsidRPr="007F06D4" w:rsidRDefault="00E73E91" w:rsidP="00D35ED4">
            <w:pPr>
              <w:bidi/>
              <w:jc w:val="both"/>
              <w:rPr>
                <w:sz w:val="18"/>
                <w:szCs w:val="18"/>
              </w:rPr>
            </w:pPr>
            <w:r w:rsidRPr="007F06D4">
              <w:rPr>
                <w:sz w:val="18"/>
                <w:szCs w:val="18"/>
              </w:rPr>
              <w:t>-1,80</w:t>
            </w:r>
          </w:p>
        </w:tc>
        <w:tc>
          <w:tcPr>
            <w:tcW w:w="320" w:type="pct"/>
            <w:shd w:val="clear" w:color="auto" w:fill="auto"/>
            <w:noWrap/>
            <w:vAlign w:val="center"/>
            <w:hideMark/>
          </w:tcPr>
          <w:p w14:paraId="05A1BD75" w14:textId="77777777" w:rsidR="00E73E91" w:rsidRPr="007F06D4" w:rsidRDefault="00E73E91" w:rsidP="00D35ED4">
            <w:pPr>
              <w:bidi/>
              <w:jc w:val="both"/>
              <w:rPr>
                <w:sz w:val="18"/>
                <w:szCs w:val="18"/>
              </w:rPr>
            </w:pPr>
            <w:r w:rsidRPr="007F06D4">
              <w:rPr>
                <w:sz w:val="18"/>
                <w:szCs w:val="18"/>
              </w:rPr>
              <w:t>85,40</w:t>
            </w:r>
          </w:p>
        </w:tc>
        <w:tc>
          <w:tcPr>
            <w:tcW w:w="342" w:type="pct"/>
            <w:shd w:val="clear" w:color="auto" w:fill="auto"/>
            <w:noWrap/>
            <w:vAlign w:val="center"/>
            <w:hideMark/>
          </w:tcPr>
          <w:p w14:paraId="28EDD240" w14:textId="77777777" w:rsidR="00E73E91" w:rsidRPr="007F06D4" w:rsidRDefault="00E73E91" w:rsidP="00D35ED4">
            <w:pPr>
              <w:bidi/>
              <w:jc w:val="both"/>
              <w:rPr>
                <w:sz w:val="18"/>
                <w:szCs w:val="18"/>
              </w:rPr>
            </w:pPr>
            <w:r w:rsidRPr="007F06D4">
              <w:rPr>
                <w:sz w:val="18"/>
                <w:szCs w:val="18"/>
              </w:rPr>
              <w:t>13,00</w:t>
            </w:r>
          </w:p>
        </w:tc>
        <w:tc>
          <w:tcPr>
            <w:tcW w:w="342" w:type="pct"/>
            <w:shd w:val="clear" w:color="auto" w:fill="auto"/>
            <w:noWrap/>
            <w:vAlign w:val="center"/>
            <w:hideMark/>
          </w:tcPr>
          <w:p w14:paraId="46A7A330" w14:textId="77777777" w:rsidR="00E73E91" w:rsidRPr="007F06D4" w:rsidRDefault="00E73E91" w:rsidP="00D35ED4">
            <w:pPr>
              <w:bidi/>
              <w:jc w:val="both"/>
              <w:rPr>
                <w:sz w:val="18"/>
                <w:szCs w:val="18"/>
              </w:rPr>
            </w:pPr>
            <w:r w:rsidRPr="007F06D4">
              <w:rPr>
                <w:sz w:val="18"/>
                <w:szCs w:val="18"/>
              </w:rPr>
              <w:t>1,30</w:t>
            </w:r>
          </w:p>
        </w:tc>
        <w:tc>
          <w:tcPr>
            <w:tcW w:w="219" w:type="pct"/>
            <w:shd w:val="clear" w:color="auto" w:fill="auto"/>
            <w:noWrap/>
            <w:vAlign w:val="center"/>
            <w:hideMark/>
          </w:tcPr>
          <w:p w14:paraId="282C3C49" w14:textId="77777777" w:rsidR="00E73E91" w:rsidRPr="007F06D4" w:rsidRDefault="00E73E91" w:rsidP="00D35ED4">
            <w:pPr>
              <w:bidi/>
              <w:jc w:val="both"/>
              <w:rPr>
                <w:sz w:val="18"/>
                <w:szCs w:val="18"/>
              </w:rPr>
            </w:pPr>
            <w:r w:rsidRPr="007F06D4">
              <w:rPr>
                <w:sz w:val="18"/>
                <w:szCs w:val="18"/>
              </w:rPr>
              <w:t>-6,00</w:t>
            </w:r>
          </w:p>
        </w:tc>
        <w:tc>
          <w:tcPr>
            <w:tcW w:w="311" w:type="pct"/>
            <w:shd w:val="clear" w:color="auto" w:fill="auto"/>
            <w:noWrap/>
            <w:vAlign w:val="center"/>
            <w:hideMark/>
          </w:tcPr>
          <w:p w14:paraId="441179D0" w14:textId="77777777" w:rsidR="00E73E91" w:rsidRPr="007F06D4" w:rsidRDefault="00E73E91" w:rsidP="00D35ED4">
            <w:pPr>
              <w:bidi/>
              <w:jc w:val="both"/>
              <w:rPr>
                <w:sz w:val="18"/>
                <w:szCs w:val="18"/>
              </w:rPr>
            </w:pPr>
            <w:r w:rsidRPr="007F06D4">
              <w:rPr>
                <w:sz w:val="18"/>
                <w:szCs w:val="18"/>
              </w:rPr>
              <w:t>54,00</w:t>
            </w:r>
          </w:p>
        </w:tc>
        <w:tc>
          <w:tcPr>
            <w:tcW w:w="275" w:type="pct"/>
            <w:shd w:val="clear" w:color="auto" w:fill="auto"/>
            <w:noWrap/>
            <w:vAlign w:val="center"/>
            <w:hideMark/>
          </w:tcPr>
          <w:p w14:paraId="6D7AEA5D" w14:textId="77777777" w:rsidR="00E73E91" w:rsidRPr="007F06D4" w:rsidRDefault="00E73E91" w:rsidP="00D35ED4">
            <w:pPr>
              <w:bidi/>
              <w:jc w:val="both"/>
              <w:rPr>
                <w:sz w:val="18"/>
                <w:szCs w:val="18"/>
              </w:rPr>
            </w:pPr>
            <w:r w:rsidRPr="007F06D4">
              <w:rPr>
                <w:sz w:val="18"/>
                <w:szCs w:val="18"/>
              </w:rPr>
              <w:t>500</w:t>
            </w:r>
          </w:p>
        </w:tc>
      </w:tr>
      <w:tr w:rsidR="007F06D4" w:rsidRPr="007F06D4" w14:paraId="6ABFB479" w14:textId="77777777" w:rsidTr="00857861">
        <w:trPr>
          <w:trHeight w:val="454"/>
        </w:trPr>
        <w:tc>
          <w:tcPr>
            <w:tcW w:w="348" w:type="pct"/>
            <w:shd w:val="clear" w:color="auto" w:fill="auto"/>
            <w:noWrap/>
            <w:vAlign w:val="center"/>
            <w:hideMark/>
          </w:tcPr>
          <w:p w14:paraId="3D3DAE25" w14:textId="77777777" w:rsidR="00E73E91" w:rsidRPr="007F06D4" w:rsidRDefault="00E73E91" w:rsidP="00D35ED4">
            <w:pPr>
              <w:bidi/>
              <w:jc w:val="both"/>
              <w:rPr>
                <w:sz w:val="18"/>
                <w:szCs w:val="18"/>
              </w:rPr>
            </w:pPr>
            <w:r w:rsidRPr="007F06D4">
              <w:rPr>
                <w:sz w:val="18"/>
                <w:szCs w:val="18"/>
              </w:rPr>
              <w:t>15:28</w:t>
            </w:r>
          </w:p>
        </w:tc>
        <w:tc>
          <w:tcPr>
            <w:tcW w:w="397" w:type="pct"/>
            <w:shd w:val="clear" w:color="auto" w:fill="auto"/>
            <w:noWrap/>
            <w:vAlign w:val="center"/>
            <w:hideMark/>
          </w:tcPr>
          <w:p w14:paraId="024E8C39" w14:textId="77777777" w:rsidR="00E73E91" w:rsidRPr="007F06D4" w:rsidRDefault="00E73E91" w:rsidP="00D35ED4">
            <w:pPr>
              <w:bidi/>
              <w:jc w:val="both"/>
              <w:rPr>
                <w:sz w:val="18"/>
                <w:szCs w:val="18"/>
              </w:rPr>
            </w:pPr>
            <w:r w:rsidRPr="007F06D4">
              <w:rPr>
                <w:sz w:val="18"/>
                <w:szCs w:val="18"/>
              </w:rPr>
              <w:t>да</w:t>
            </w:r>
          </w:p>
        </w:tc>
        <w:tc>
          <w:tcPr>
            <w:tcW w:w="292" w:type="pct"/>
            <w:shd w:val="clear" w:color="auto" w:fill="auto"/>
            <w:noWrap/>
            <w:vAlign w:val="center"/>
            <w:hideMark/>
          </w:tcPr>
          <w:p w14:paraId="1A6624D3" w14:textId="77777777" w:rsidR="00E73E91" w:rsidRPr="007F06D4" w:rsidRDefault="00E73E91" w:rsidP="00D35ED4">
            <w:pPr>
              <w:bidi/>
              <w:jc w:val="both"/>
              <w:rPr>
                <w:sz w:val="18"/>
                <w:szCs w:val="18"/>
              </w:rPr>
            </w:pPr>
            <w:r w:rsidRPr="007F06D4">
              <w:rPr>
                <w:sz w:val="18"/>
                <w:szCs w:val="18"/>
              </w:rPr>
              <w:t>47,10</w:t>
            </w:r>
          </w:p>
        </w:tc>
        <w:tc>
          <w:tcPr>
            <w:tcW w:w="292" w:type="pct"/>
            <w:shd w:val="clear" w:color="auto" w:fill="auto"/>
            <w:noWrap/>
            <w:vAlign w:val="center"/>
            <w:hideMark/>
          </w:tcPr>
          <w:p w14:paraId="5B9F7C62" w14:textId="77777777" w:rsidR="00E73E91" w:rsidRPr="007F06D4" w:rsidRDefault="00E73E91" w:rsidP="00D35ED4">
            <w:pPr>
              <w:bidi/>
              <w:jc w:val="both"/>
              <w:rPr>
                <w:sz w:val="18"/>
                <w:szCs w:val="18"/>
              </w:rPr>
            </w:pPr>
            <w:r w:rsidRPr="007F06D4">
              <w:rPr>
                <w:sz w:val="18"/>
                <w:szCs w:val="18"/>
              </w:rPr>
              <w:t>42,50</w:t>
            </w:r>
          </w:p>
        </w:tc>
        <w:tc>
          <w:tcPr>
            <w:tcW w:w="292" w:type="pct"/>
            <w:shd w:val="clear" w:color="auto" w:fill="auto"/>
            <w:noWrap/>
            <w:vAlign w:val="center"/>
            <w:hideMark/>
          </w:tcPr>
          <w:p w14:paraId="1073A242" w14:textId="77777777" w:rsidR="00E73E91" w:rsidRPr="007F06D4" w:rsidRDefault="00E73E91" w:rsidP="00D35ED4">
            <w:pPr>
              <w:bidi/>
              <w:jc w:val="both"/>
              <w:rPr>
                <w:sz w:val="18"/>
                <w:szCs w:val="18"/>
              </w:rPr>
            </w:pPr>
            <w:r w:rsidRPr="007F06D4">
              <w:rPr>
                <w:sz w:val="18"/>
                <w:szCs w:val="18"/>
              </w:rPr>
              <w:t>47,10</w:t>
            </w:r>
          </w:p>
        </w:tc>
        <w:tc>
          <w:tcPr>
            <w:tcW w:w="321" w:type="pct"/>
            <w:shd w:val="clear" w:color="auto" w:fill="auto"/>
            <w:noWrap/>
            <w:vAlign w:val="center"/>
            <w:hideMark/>
          </w:tcPr>
          <w:p w14:paraId="3F246B9C" w14:textId="77777777" w:rsidR="00E73E91" w:rsidRPr="007F06D4" w:rsidRDefault="00E73E91" w:rsidP="00D35ED4">
            <w:pPr>
              <w:bidi/>
              <w:jc w:val="both"/>
              <w:rPr>
                <w:sz w:val="18"/>
                <w:szCs w:val="18"/>
              </w:rPr>
            </w:pPr>
            <w:r w:rsidRPr="007F06D4">
              <w:rPr>
                <w:sz w:val="18"/>
                <w:szCs w:val="18"/>
              </w:rPr>
              <w:t>27,30</w:t>
            </w:r>
          </w:p>
        </w:tc>
        <w:tc>
          <w:tcPr>
            <w:tcW w:w="320" w:type="pct"/>
            <w:shd w:val="clear" w:color="auto" w:fill="auto"/>
            <w:noWrap/>
            <w:vAlign w:val="center"/>
            <w:hideMark/>
          </w:tcPr>
          <w:p w14:paraId="73410AE6" w14:textId="77777777" w:rsidR="00E73E91" w:rsidRPr="007F06D4" w:rsidRDefault="00E73E91" w:rsidP="00D35ED4">
            <w:pPr>
              <w:bidi/>
              <w:jc w:val="both"/>
              <w:rPr>
                <w:sz w:val="18"/>
                <w:szCs w:val="18"/>
              </w:rPr>
            </w:pPr>
            <w:r w:rsidRPr="007F06D4">
              <w:rPr>
                <w:sz w:val="18"/>
                <w:szCs w:val="18"/>
              </w:rPr>
              <w:t>29,50</w:t>
            </w:r>
          </w:p>
        </w:tc>
        <w:tc>
          <w:tcPr>
            <w:tcW w:w="320" w:type="pct"/>
            <w:shd w:val="clear" w:color="auto" w:fill="auto"/>
            <w:noWrap/>
            <w:vAlign w:val="center"/>
            <w:hideMark/>
          </w:tcPr>
          <w:p w14:paraId="214C017C" w14:textId="77777777" w:rsidR="00E73E91" w:rsidRPr="007F06D4" w:rsidRDefault="00E73E91" w:rsidP="00D35ED4">
            <w:pPr>
              <w:bidi/>
              <w:jc w:val="both"/>
              <w:rPr>
                <w:sz w:val="18"/>
                <w:szCs w:val="18"/>
              </w:rPr>
            </w:pPr>
            <w:r w:rsidRPr="007F06D4">
              <w:rPr>
                <w:sz w:val="18"/>
                <w:szCs w:val="18"/>
              </w:rPr>
              <w:t>30,30</w:t>
            </w:r>
          </w:p>
        </w:tc>
        <w:tc>
          <w:tcPr>
            <w:tcW w:w="306" w:type="pct"/>
            <w:shd w:val="clear" w:color="auto" w:fill="auto"/>
            <w:noWrap/>
            <w:vAlign w:val="center"/>
            <w:hideMark/>
          </w:tcPr>
          <w:p w14:paraId="7BE1A31F" w14:textId="77777777" w:rsidR="00E73E91" w:rsidRPr="007F06D4" w:rsidRDefault="00E73E91" w:rsidP="00D35ED4">
            <w:pPr>
              <w:bidi/>
              <w:jc w:val="both"/>
              <w:rPr>
                <w:sz w:val="18"/>
                <w:szCs w:val="18"/>
              </w:rPr>
            </w:pPr>
            <w:r w:rsidRPr="007F06D4">
              <w:rPr>
                <w:sz w:val="18"/>
                <w:szCs w:val="18"/>
              </w:rPr>
              <w:t>-2,70</w:t>
            </w:r>
          </w:p>
        </w:tc>
        <w:tc>
          <w:tcPr>
            <w:tcW w:w="306" w:type="pct"/>
            <w:shd w:val="clear" w:color="auto" w:fill="auto"/>
            <w:noWrap/>
            <w:vAlign w:val="center"/>
            <w:hideMark/>
          </w:tcPr>
          <w:p w14:paraId="1A3BDB7E" w14:textId="77777777" w:rsidR="00E73E91" w:rsidRPr="007F06D4" w:rsidRDefault="00E73E91" w:rsidP="00D35ED4">
            <w:pPr>
              <w:bidi/>
              <w:jc w:val="both"/>
              <w:rPr>
                <w:sz w:val="18"/>
                <w:szCs w:val="18"/>
              </w:rPr>
            </w:pPr>
            <w:r w:rsidRPr="007F06D4">
              <w:rPr>
                <w:sz w:val="18"/>
                <w:szCs w:val="18"/>
              </w:rPr>
              <w:t>-4,30</w:t>
            </w:r>
          </w:p>
        </w:tc>
        <w:tc>
          <w:tcPr>
            <w:tcW w:w="320" w:type="pct"/>
            <w:shd w:val="clear" w:color="auto" w:fill="auto"/>
            <w:noWrap/>
            <w:vAlign w:val="center"/>
            <w:hideMark/>
          </w:tcPr>
          <w:p w14:paraId="056034BD" w14:textId="77777777" w:rsidR="00E73E91" w:rsidRPr="007F06D4" w:rsidRDefault="00E73E91" w:rsidP="00D35ED4">
            <w:pPr>
              <w:bidi/>
              <w:jc w:val="both"/>
              <w:rPr>
                <w:sz w:val="18"/>
                <w:szCs w:val="18"/>
              </w:rPr>
            </w:pPr>
            <w:r w:rsidRPr="007F06D4">
              <w:rPr>
                <w:sz w:val="18"/>
                <w:szCs w:val="18"/>
              </w:rPr>
              <w:t>84,20</w:t>
            </w:r>
          </w:p>
        </w:tc>
        <w:tc>
          <w:tcPr>
            <w:tcW w:w="342" w:type="pct"/>
            <w:shd w:val="clear" w:color="auto" w:fill="auto"/>
            <w:noWrap/>
            <w:vAlign w:val="center"/>
            <w:hideMark/>
          </w:tcPr>
          <w:p w14:paraId="56D3E078" w14:textId="77777777" w:rsidR="00E73E91" w:rsidRPr="007F06D4" w:rsidRDefault="00E73E91" w:rsidP="00D35ED4">
            <w:pPr>
              <w:bidi/>
              <w:jc w:val="both"/>
              <w:rPr>
                <w:sz w:val="18"/>
                <w:szCs w:val="18"/>
              </w:rPr>
            </w:pPr>
            <w:r w:rsidRPr="007F06D4">
              <w:rPr>
                <w:sz w:val="18"/>
                <w:szCs w:val="18"/>
              </w:rPr>
              <w:t>12,50</w:t>
            </w:r>
          </w:p>
        </w:tc>
        <w:tc>
          <w:tcPr>
            <w:tcW w:w="342" w:type="pct"/>
            <w:shd w:val="clear" w:color="auto" w:fill="auto"/>
            <w:noWrap/>
            <w:vAlign w:val="center"/>
            <w:hideMark/>
          </w:tcPr>
          <w:p w14:paraId="19574313" w14:textId="77777777" w:rsidR="00E73E91" w:rsidRPr="007F06D4" w:rsidRDefault="00E73E91" w:rsidP="00D35ED4">
            <w:pPr>
              <w:bidi/>
              <w:jc w:val="both"/>
              <w:rPr>
                <w:sz w:val="18"/>
                <w:szCs w:val="18"/>
              </w:rPr>
            </w:pPr>
            <w:r w:rsidRPr="007F06D4">
              <w:rPr>
                <w:sz w:val="18"/>
                <w:szCs w:val="18"/>
              </w:rPr>
              <w:t>1,10</w:t>
            </w:r>
          </w:p>
        </w:tc>
        <w:tc>
          <w:tcPr>
            <w:tcW w:w="219" w:type="pct"/>
            <w:shd w:val="clear" w:color="auto" w:fill="auto"/>
            <w:noWrap/>
            <w:vAlign w:val="center"/>
            <w:hideMark/>
          </w:tcPr>
          <w:p w14:paraId="43B4DD75" w14:textId="77777777" w:rsidR="00E73E91" w:rsidRPr="007F06D4" w:rsidRDefault="00E73E91" w:rsidP="00D35ED4">
            <w:pPr>
              <w:bidi/>
              <w:jc w:val="both"/>
              <w:rPr>
                <w:sz w:val="18"/>
                <w:szCs w:val="18"/>
              </w:rPr>
            </w:pPr>
            <w:r w:rsidRPr="007F06D4">
              <w:rPr>
                <w:sz w:val="18"/>
                <w:szCs w:val="18"/>
              </w:rPr>
              <w:t>-8,00</w:t>
            </w:r>
          </w:p>
        </w:tc>
        <w:tc>
          <w:tcPr>
            <w:tcW w:w="311" w:type="pct"/>
            <w:shd w:val="clear" w:color="auto" w:fill="auto"/>
            <w:noWrap/>
            <w:vAlign w:val="center"/>
            <w:hideMark/>
          </w:tcPr>
          <w:p w14:paraId="0CA0BC21" w14:textId="77777777" w:rsidR="00E73E91" w:rsidRPr="007F06D4" w:rsidRDefault="00E73E91" w:rsidP="00D35ED4">
            <w:pPr>
              <w:bidi/>
              <w:jc w:val="both"/>
              <w:rPr>
                <w:sz w:val="18"/>
                <w:szCs w:val="18"/>
              </w:rPr>
            </w:pPr>
            <w:r w:rsidRPr="007F06D4">
              <w:rPr>
                <w:sz w:val="18"/>
                <w:szCs w:val="18"/>
              </w:rPr>
              <w:t>52,00</w:t>
            </w:r>
          </w:p>
        </w:tc>
        <w:tc>
          <w:tcPr>
            <w:tcW w:w="275" w:type="pct"/>
            <w:shd w:val="clear" w:color="auto" w:fill="auto"/>
            <w:noWrap/>
            <w:vAlign w:val="center"/>
            <w:hideMark/>
          </w:tcPr>
          <w:p w14:paraId="0D5E03AD" w14:textId="77777777" w:rsidR="00E73E91" w:rsidRPr="007F06D4" w:rsidRDefault="00E73E91" w:rsidP="00D35ED4">
            <w:pPr>
              <w:bidi/>
              <w:jc w:val="both"/>
              <w:rPr>
                <w:sz w:val="18"/>
                <w:szCs w:val="18"/>
              </w:rPr>
            </w:pPr>
            <w:r w:rsidRPr="007F06D4">
              <w:rPr>
                <w:sz w:val="18"/>
                <w:szCs w:val="18"/>
              </w:rPr>
              <w:t>480</w:t>
            </w:r>
          </w:p>
        </w:tc>
      </w:tr>
      <w:tr w:rsidR="007F06D4" w:rsidRPr="007F06D4" w14:paraId="5DE546EA" w14:textId="77777777" w:rsidTr="00857861">
        <w:trPr>
          <w:trHeight w:val="454"/>
        </w:trPr>
        <w:tc>
          <w:tcPr>
            <w:tcW w:w="348" w:type="pct"/>
            <w:shd w:val="clear" w:color="auto" w:fill="auto"/>
            <w:noWrap/>
            <w:vAlign w:val="center"/>
            <w:hideMark/>
          </w:tcPr>
          <w:p w14:paraId="577B81BD" w14:textId="77777777" w:rsidR="00E73E91" w:rsidRPr="007F06D4" w:rsidRDefault="00E73E91" w:rsidP="00D35ED4">
            <w:pPr>
              <w:bidi/>
              <w:jc w:val="both"/>
              <w:rPr>
                <w:sz w:val="18"/>
                <w:szCs w:val="18"/>
              </w:rPr>
            </w:pPr>
            <w:r w:rsidRPr="007F06D4">
              <w:rPr>
                <w:sz w:val="18"/>
                <w:szCs w:val="18"/>
              </w:rPr>
              <w:t>15:31</w:t>
            </w:r>
          </w:p>
        </w:tc>
        <w:tc>
          <w:tcPr>
            <w:tcW w:w="397" w:type="pct"/>
            <w:shd w:val="clear" w:color="auto" w:fill="auto"/>
            <w:noWrap/>
            <w:vAlign w:val="center"/>
            <w:hideMark/>
          </w:tcPr>
          <w:p w14:paraId="382D0C33" w14:textId="77777777" w:rsidR="00E73E91" w:rsidRPr="007F06D4" w:rsidRDefault="00E73E91" w:rsidP="00D35ED4">
            <w:pPr>
              <w:bidi/>
              <w:jc w:val="both"/>
              <w:rPr>
                <w:sz w:val="18"/>
                <w:szCs w:val="18"/>
              </w:rPr>
            </w:pPr>
            <w:r w:rsidRPr="007F06D4">
              <w:rPr>
                <w:sz w:val="18"/>
                <w:szCs w:val="18"/>
              </w:rPr>
              <w:t>да</w:t>
            </w:r>
          </w:p>
        </w:tc>
        <w:tc>
          <w:tcPr>
            <w:tcW w:w="292" w:type="pct"/>
            <w:shd w:val="clear" w:color="auto" w:fill="auto"/>
            <w:noWrap/>
            <w:vAlign w:val="center"/>
            <w:hideMark/>
          </w:tcPr>
          <w:p w14:paraId="3339C084" w14:textId="77777777" w:rsidR="00E73E91" w:rsidRPr="007F06D4" w:rsidRDefault="00E73E91" w:rsidP="00D35ED4">
            <w:pPr>
              <w:bidi/>
              <w:jc w:val="both"/>
              <w:rPr>
                <w:sz w:val="18"/>
                <w:szCs w:val="18"/>
              </w:rPr>
            </w:pPr>
            <w:r w:rsidRPr="007F06D4">
              <w:rPr>
                <w:sz w:val="18"/>
                <w:szCs w:val="18"/>
              </w:rPr>
              <w:t>46,80</w:t>
            </w:r>
          </w:p>
        </w:tc>
        <w:tc>
          <w:tcPr>
            <w:tcW w:w="292" w:type="pct"/>
            <w:shd w:val="clear" w:color="auto" w:fill="auto"/>
            <w:noWrap/>
            <w:vAlign w:val="center"/>
            <w:hideMark/>
          </w:tcPr>
          <w:p w14:paraId="499B6670" w14:textId="77777777" w:rsidR="00E73E91" w:rsidRPr="007F06D4" w:rsidRDefault="00E73E91" w:rsidP="00D35ED4">
            <w:pPr>
              <w:bidi/>
              <w:jc w:val="both"/>
              <w:rPr>
                <w:sz w:val="18"/>
                <w:szCs w:val="18"/>
              </w:rPr>
            </w:pPr>
            <w:r w:rsidRPr="007F06D4">
              <w:rPr>
                <w:sz w:val="18"/>
                <w:szCs w:val="18"/>
              </w:rPr>
              <w:t>42,80</w:t>
            </w:r>
          </w:p>
        </w:tc>
        <w:tc>
          <w:tcPr>
            <w:tcW w:w="292" w:type="pct"/>
            <w:shd w:val="clear" w:color="auto" w:fill="auto"/>
            <w:noWrap/>
            <w:vAlign w:val="center"/>
            <w:hideMark/>
          </w:tcPr>
          <w:p w14:paraId="69B5B266" w14:textId="77777777" w:rsidR="00E73E91" w:rsidRPr="007F06D4" w:rsidRDefault="00E73E91" w:rsidP="00D35ED4">
            <w:pPr>
              <w:bidi/>
              <w:jc w:val="both"/>
              <w:rPr>
                <w:sz w:val="18"/>
                <w:szCs w:val="18"/>
              </w:rPr>
            </w:pPr>
            <w:r w:rsidRPr="007F06D4">
              <w:rPr>
                <w:sz w:val="18"/>
                <w:szCs w:val="18"/>
              </w:rPr>
              <w:t>47,30</w:t>
            </w:r>
          </w:p>
        </w:tc>
        <w:tc>
          <w:tcPr>
            <w:tcW w:w="321" w:type="pct"/>
            <w:shd w:val="clear" w:color="auto" w:fill="auto"/>
            <w:noWrap/>
            <w:vAlign w:val="center"/>
            <w:hideMark/>
          </w:tcPr>
          <w:p w14:paraId="7A89D97A" w14:textId="77777777" w:rsidR="00E73E91" w:rsidRPr="007F06D4" w:rsidRDefault="00E73E91" w:rsidP="00D35ED4">
            <w:pPr>
              <w:bidi/>
              <w:jc w:val="both"/>
              <w:rPr>
                <w:sz w:val="18"/>
                <w:szCs w:val="18"/>
              </w:rPr>
            </w:pPr>
            <w:r w:rsidRPr="007F06D4">
              <w:rPr>
                <w:sz w:val="18"/>
                <w:szCs w:val="18"/>
              </w:rPr>
              <w:t>27,30</w:t>
            </w:r>
          </w:p>
        </w:tc>
        <w:tc>
          <w:tcPr>
            <w:tcW w:w="320" w:type="pct"/>
            <w:shd w:val="clear" w:color="auto" w:fill="auto"/>
            <w:noWrap/>
            <w:vAlign w:val="center"/>
            <w:hideMark/>
          </w:tcPr>
          <w:p w14:paraId="15692924" w14:textId="77777777" w:rsidR="00E73E91" w:rsidRPr="007F06D4" w:rsidRDefault="00E73E91" w:rsidP="00D35ED4">
            <w:pPr>
              <w:bidi/>
              <w:jc w:val="both"/>
              <w:rPr>
                <w:sz w:val="18"/>
                <w:szCs w:val="18"/>
              </w:rPr>
            </w:pPr>
            <w:r w:rsidRPr="007F06D4">
              <w:rPr>
                <w:sz w:val="18"/>
                <w:szCs w:val="18"/>
              </w:rPr>
              <w:t>29,50</w:t>
            </w:r>
          </w:p>
        </w:tc>
        <w:tc>
          <w:tcPr>
            <w:tcW w:w="320" w:type="pct"/>
            <w:shd w:val="clear" w:color="auto" w:fill="auto"/>
            <w:noWrap/>
            <w:vAlign w:val="center"/>
            <w:hideMark/>
          </w:tcPr>
          <w:p w14:paraId="7E5BFB74" w14:textId="77777777" w:rsidR="00E73E91" w:rsidRPr="007F06D4" w:rsidRDefault="00E73E91" w:rsidP="00D35ED4">
            <w:pPr>
              <w:bidi/>
              <w:jc w:val="both"/>
              <w:rPr>
                <w:sz w:val="18"/>
                <w:szCs w:val="18"/>
              </w:rPr>
            </w:pPr>
            <w:r w:rsidRPr="007F06D4">
              <w:rPr>
                <w:sz w:val="18"/>
                <w:szCs w:val="18"/>
              </w:rPr>
              <w:t>30,20</w:t>
            </w:r>
          </w:p>
        </w:tc>
        <w:tc>
          <w:tcPr>
            <w:tcW w:w="306" w:type="pct"/>
            <w:shd w:val="clear" w:color="auto" w:fill="auto"/>
            <w:noWrap/>
            <w:vAlign w:val="center"/>
            <w:hideMark/>
          </w:tcPr>
          <w:p w14:paraId="29CA85E1" w14:textId="77777777" w:rsidR="00E73E91" w:rsidRPr="007F06D4" w:rsidRDefault="00E73E91" w:rsidP="00D35ED4">
            <w:pPr>
              <w:bidi/>
              <w:jc w:val="both"/>
              <w:rPr>
                <w:sz w:val="18"/>
                <w:szCs w:val="18"/>
              </w:rPr>
            </w:pPr>
            <w:r w:rsidRPr="007F06D4">
              <w:rPr>
                <w:sz w:val="18"/>
                <w:szCs w:val="18"/>
              </w:rPr>
              <w:t>-4,60</w:t>
            </w:r>
          </w:p>
        </w:tc>
        <w:tc>
          <w:tcPr>
            <w:tcW w:w="306" w:type="pct"/>
            <w:shd w:val="clear" w:color="auto" w:fill="auto"/>
            <w:noWrap/>
            <w:vAlign w:val="center"/>
            <w:hideMark/>
          </w:tcPr>
          <w:p w14:paraId="597EE293" w14:textId="77777777" w:rsidR="00E73E91" w:rsidRPr="007F06D4" w:rsidRDefault="00E73E91" w:rsidP="00D35ED4">
            <w:pPr>
              <w:bidi/>
              <w:jc w:val="both"/>
              <w:rPr>
                <w:sz w:val="18"/>
                <w:szCs w:val="18"/>
              </w:rPr>
            </w:pPr>
            <w:r w:rsidRPr="007F06D4">
              <w:rPr>
                <w:sz w:val="18"/>
                <w:szCs w:val="18"/>
              </w:rPr>
              <w:t>-6,40</w:t>
            </w:r>
          </w:p>
        </w:tc>
        <w:tc>
          <w:tcPr>
            <w:tcW w:w="320" w:type="pct"/>
            <w:shd w:val="clear" w:color="auto" w:fill="auto"/>
            <w:noWrap/>
            <w:vAlign w:val="center"/>
            <w:hideMark/>
          </w:tcPr>
          <w:p w14:paraId="73C7196F" w14:textId="77777777" w:rsidR="00E73E91" w:rsidRPr="007F06D4" w:rsidRDefault="00E73E91" w:rsidP="00D35ED4">
            <w:pPr>
              <w:bidi/>
              <w:jc w:val="both"/>
              <w:rPr>
                <w:sz w:val="18"/>
                <w:szCs w:val="18"/>
              </w:rPr>
            </w:pPr>
            <w:r w:rsidRPr="007F06D4">
              <w:rPr>
                <w:sz w:val="18"/>
                <w:szCs w:val="18"/>
              </w:rPr>
              <w:t>79,20</w:t>
            </w:r>
          </w:p>
        </w:tc>
        <w:tc>
          <w:tcPr>
            <w:tcW w:w="342" w:type="pct"/>
            <w:shd w:val="clear" w:color="auto" w:fill="auto"/>
            <w:noWrap/>
            <w:vAlign w:val="center"/>
            <w:hideMark/>
          </w:tcPr>
          <w:p w14:paraId="3827B714" w14:textId="77777777" w:rsidR="00E73E91" w:rsidRPr="007F06D4" w:rsidRDefault="00E73E91" w:rsidP="00D35ED4">
            <w:pPr>
              <w:bidi/>
              <w:jc w:val="both"/>
              <w:rPr>
                <w:sz w:val="18"/>
                <w:szCs w:val="18"/>
              </w:rPr>
            </w:pPr>
            <w:r w:rsidRPr="007F06D4">
              <w:rPr>
                <w:sz w:val="18"/>
                <w:szCs w:val="18"/>
              </w:rPr>
              <w:t>12,50</w:t>
            </w:r>
          </w:p>
        </w:tc>
        <w:tc>
          <w:tcPr>
            <w:tcW w:w="342" w:type="pct"/>
            <w:shd w:val="clear" w:color="auto" w:fill="auto"/>
            <w:noWrap/>
            <w:vAlign w:val="center"/>
            <w:hideMark/>
          </w:tcPr>
          <w:p w14:paraId="66A74890" w14:textId="77777777" w:rsidR="00E73E91" w:rsidRPr="007F06D4" w:rsidRDefault="00E73E91" w:rsidP="00D35ED4">
            <w:pPr>
              <w:bidi/>
              <w:jc w:val="both"/>
              <w:rPr>
                <w:sz w:val="18"/>
                <w:szCs w:val="18"/>
              </w:rPr>
            </w:pPr>
            <w:r w:rsidRPr="007F06D4">
              <w:rPr>
                <w:sz w:val="18"/>
                <w:szCs w:val="18"/>
              </w:rPr>
              <w:t>1,00</w:t>
            </w:r>
          </w:p>
        </w:tc>
        <w:tc>
          <w:tcPr>
            <w:tcW w:w="219" w:type="pct"/>
            <w:shd w:val="clear" w:color="auto" w:fill="auto"/>
            <w:noWrap/>
            <w:vAlign w:val="center"/>
            <w:hideMark/>
          </w:tcPr>
          <w:p w14:paraId="3A97B566" w14:textId="77777777" w:rsidR="00E73E91" w:rsidRPr="007F06D4" w:rsidRDefault="00E73E91" w:rsidP="00D35ED4">
            <w:pPr>
              <w:bidi/>
              <w:jc w:val="both"/>
              <w:rPr>
                <w:sz w:val="18"/>
                <w:szCs w:val="18"/>
              </w:rPr>
            </w:pPr>
            <w:r w:rsidRPr="007F06D4">
              <w:rPr>
                <w:sz w:val="18"/>
                <w:szCs w:val="18"/>
              </w:rPr>
              <w:t>-10,00</w:t>
            </w:r>
          </w:p>
        </w:tc>
        <w:tc>
          <w:tcPr>
            <w:tcW w:w="311" w:type="pct"/>
            <w:shd w:val="clear" w:color="auto" w:fill="auto"/>
            <w:noWrap/>
            <w:vAlign w:val="center"/>
            <w:hideMark/>
          </w:tcPr>
          <w:p w14:paraId="6916D1E9" w14:textId="77777777" w:rsidR="00E73E91" w:rsidRPr="007F06D4" w:rsidRDefault="00E73E91" w:rsidP="00D35ED4">
            <w:pPr>
              <w:bidi/>
              <w:jc w:val="both"/>
              <w:rPr>
                <w:sz w:val="18"/>
                <w:szCs w:val="18"/>
              </w:rPr>
            </w:pPr>
            <w:r w:rsidRPr="007F06D4">
              <w:rPr>
                <w:sz w:val="18"/>
                <w:szCs w:val="18"/>
              </w:rPr>
              <w:t>52,00</w:t>
            </w:r>
          </w:p>
        </w:tc>
        <w:tc>
          <w:tcPr>
            <w:tcW w:w="275" w:type="pct"/>
            <w:shd w:val="clear" w:color="auto" w:fill="auto"/>
            <w:noWrap/>
            <w:vAlign w:val="center"/>
            <w:hideMark/>
          </w:tcPr>
          <w:p w14:paraId="2B7FB8E7" w14:textId="77777777" w:rsidR="00E73E91" w:rsidRPr="007F06D4" w:rsidRDefault="00E73E91" w:rsidP="00D35ED4">
            <w:pPr>
              <w:bidi/>
              <w:jc w:val="both"/>
              <w:rPr>
                <w:sz w:val="18"/>
                <w:szCs w:val="18"/>
              </w:rPr>
            </w:pPr>
            <w:r w:rsidRPr="007F06D4">
              <w:rPr>
                <w:sz w:val="18"/>
                <w:szCs w:val="18"/>
              </w:rPr>
              <w:t>460</w:t>
            </w:r>
          </w:p>
        </w:tc>
      </w:tr>
      <w:tr w:rsidR="007F06D4" w:rsidRPr="007F06D4" w14:paraId="6AD7C2A8" w14:textId="77777777" w:rsidTr="00857861">
        <w:trPr>
          <w:trHeight w:val="454"/>
        </w:trPr>
        <w:tc>
          <w:tcPr>
            <w:tcW w:w="348" w:type="pct"/>
            <w:shd w:val="clear" w:color="auto" w:fill="auto"/>
            <w:noWrap/>
            <w:vAlign w:val="center"/>
            <w:hideMark/>
          </w:tcPr>
          <w:p w14:paraId="3FDE6669" w14:textId="77777777" w:rsidR="00E73E91" w:rsidRPr="007F06D4" w:rsidRDefault="00E73E91" w:rsidP="00D35ED4">
            <w:pPr>
              <w:bidi/>
              <w:jc w:val="both"/>
              <w:rPr>
                <w:sz w:val="18"/>
                <w:szCs w:val="18"/>
              </w:rPr>
            </w:pPr>
            <w:r w:rsidRPr="007F06D4">
              <w:rPr>
                <w:sz w:val="18"/>
                <w:szCs w:val="18"/>
              </w:rPr>
              <w:t>15:36</w:t>
            </w:r>
          </w:p>
        </w:tc>
        <w:tc>
          <w:tcPr>
            <w:tcW w:w="397" w:type="pct"/>
            <w:shd w:val="clear" w:color="auto" w:fill="auto"/>
            <w:noWrap/>
            <w:vAlign w:val="center"/>
            <w:hideMark/>
          </w:tcPr>
          <w:p w14:paraId="520B9718" w14:textId="77777777" w:rsidR="00E73E91" w:rsidRPr="007F06D4" w:rsidRDefault="00E73E91" w:rsidP="00D35ED4">
            <w:pPr>
              <w:bidi/>
              <w:jc w:val="both"/>
              <w:rPr>
                <w:sz w:val="18"/>
                <w:szCs w:val="18"/>
              </w:rPr>
            </w:pPr>
            <w:r w:rsidRPr="007F06D4">
              <w:rPr>
                <w:sz w:val="18"/>
                <w:szCs w:val="18"/>
              </w:rPr>
              <w:t>да</w:t>
            </w:r>
          </w:p>
        </w:tc>
        <w:tc>
          <w:tcPr>
            <w:tcW w:w="292" w:type="pct"/>
            <w:shd w:val="clear" w:color="auto" w:fill="auto"/>
            <w:noWrap/>
            <w:vAlign w:val="center"/>
            <w:hideMark/>
          </w:tcPr>
          <w:p w14:paraId="21B06277" w14:textId="77777777" w:rsidR="00E73E91" w:rsidRPr="007F06D4" w:rsidRDefault="00E73E91" w:rsidP="00D35ED4">
            <w:pPr>
              <w:bidi/>
              <w:jc w:val="both"/>
              <w:rPr>
                <w:sz w:val="18"/>
                <w:szCs w:val="18"/>
              </w:rPr>
            </w:pPr>
            <w:r w:rsidRPr="007F06D4">
              <w:rPr>
                <w:sz w:val="18"/>
                <w:szCs w:val="18"/>
              </w:rPr>
              <w:t>46,10</w:t>
            </w:r>
          </w:p>
        </w:tc>
        <w:tc>
          <w:tcPr>
            <w:tcW w:w="292" w:type="pct"/>
            <w:shd w:val="clear" w:color="auto" w:fill="auto"/>
            <w:noWrap/>
            <w:vAlign w:val="center"/>
            <w:hideMark/>
          </w:tcPr>
          <w:p w14:paraId="06BE348B" w14:textId="77777777" w:rsidR="00E73E91" w:rsidRPr="007F06D4" w:rsidRDefault="00E73E91" w:rsidP="00D35ED4">
            <w:pPr>
              <w:bidi/>
              <w:jc w:val="both"/>
              <w:rPr>
                <w:sz w:val="18"/>
                <w:szCs w:val="18"/>
              </w:rPr>
            </w:pPr>
            <w:r w:rsidRPr="007F06D4">
              <w:rPr>
                <w:sz w:val="18"/>
                <w:szCs w:val="18"/>
              </w:rPr>
              <w:t>40,50</w:t>
            </w:r>
          </w:p>
        </w:tc>
        <w:tc>
          <w:tcPr>
            <w:tcW w:w="292" w:type="pct"/>
            <w:shd w:val="clear" w:color="auto" w:fill="auto"/>
            <w:noWrap/>
            <w:vAlign w:val="center"/>
            <w:hideMark/>
          </w:tcPr>
          <w:p w14:paraId="49F26CA5" w14:textId="77777777" w:rsidR="00E73E91" w:rsidRPr="007F06D4" w:rsidRDefault="00E73E91" w:rsidP="00D35ED4">
            <w:pPr>
              <w:bidi/>
              <w:jc w:val="both"/>
              <w:rPr>
                <w:sz w:val="18"/>
                <w:szCs w:val="18"/>
              </w:rPr>
            </w:pPr>
            <w:r w:rsidRPr="007F06D4">
              <w:rPr>
                <w:sz w:val="18"/>
                <w:szCs w:val="18"/>
              </w:rPr>
              <w:t>46,10</w:t>
            </w:r>
          </w:p>
        </w:tc>
        <w:tc>
          <w:tcPr>
            <w:tcW w:w="321" w:type="pct"/>
            <w:shd w:val="clear" w:color="auto" w:fill="auto"/>
            <w:noWrap/>
            <w:vAlign w:val="center"/>
            <w:hideMark/>
          </w:tcPr>
          <w:p w14:paraId="743EDFF6" w14:textId="77777777" w:rsidR="00E73E91" w:rsidRPr="007F06D4" w:rsidRDefault="00E73E91" w:rsidP="00D35ED4">
            <w:pPr>
              <w:bidi/>
              <w:jc w:val="both"/>
              <w:rPr>
                <w:sz w:val="18"/>
                <w:szCs w:val="18"/>
              </w:rPr>
            </w:pPr>
            <w:r w:rsidRPr="007F06D4">
              <w:rPr>
                <w:sz w:val="18"/>
                <w:szCs w:val="18"/>
              </w:rPr>
              <w:t>27,30</w:t>
            </w:r>
          </w:p>
        </w:tc>
        <w:tc>
          <w:tcPr>
            <w:tcW w:w="320" w:type="pct"/>
            <w:shd w:val="clear" w:color="auto" w:fill="auto"/>
            <w:noWrap/>
            <w:vAlign w:val="center"/>
            <w:hideMark/>
          </w:tcPr>
          <w:p w14:paraId="2B22E165" w14:textId="77777777" w:rsidR="00E73E91" w:rsidRPr="007F06D4" w:rsidRDefault="00E73E91" w:rsidP="00D35ED4">
            <w:pPr>
              <w:bidi/>
              <w:jc w:val="both"/>
              <w:rPr>
                <w:sz w:val="18"/>
                <w:szCs w:val="18"/>
              </w:rPr>
            </w:pPr>
            <w:r w:rsidRPr="007F06D4">
              <w:rPr>
                <w:sz w:val="18"/>
                <w:szCs w:val="18"/>
              </w:rPr>
              <w:t>29,50</w:t>
            </w:r>
          </w:p>
        </w:tc>
        <w:tc>
          <w:tcPr>
            <w:tcW w:w="320" w:type="pct"/>
            <w:shd w:val="clear" w:color="auto" w:fill="auto"/>
            <w:noWrap/>
            <w:vAlign w:val="center"/>
            <w:hideMark/>
          </w:tcPr>
          <w:p w14:paraId="742DB16F" w14:textId="77777777" w:rsidR="00E73E91" w:rsidRPr="007F06D4" w:rsidRDefault="00E73E91" w:rsidP="00D35ED4">
            <w:pPr>
              <w:bidi/>
              <w:jc w:val="both"/>
              <w:rPr>
                <w:sz w:val="18"/>
                <w:szCs w:val="18"/>
              </w:rPr>
            </w:pPr>
            <w:r w:rsidRPr="007F06D4">
              <w:rPr>
                <w:sz w:val="18"/>
                <w:szCs w:val="18"/>
              </w:rPr>
              <w:t>30,80</w:t>
            </w:r>
          </w:p>
        </w:tc>
        <w:tc>
          <w:tcPr>
            <w:tcW w:w="306" w:type="pct"/>
            <w:shd w:val="clear" w:color="auto" w:fill="auto"/>
            <w:noWrap/>
            <w:vAlign w:val="center"/>
            <w:hideMark/>
          </w:tcPr>
          <w:p w14:paraId="17FCF60C" w14:textId="77777777" w:rsidR="00E73E91" w:rsidRPr="007F06D4" w:rsidRDefault="00E73E91" w:rsidP="00D35ED4">
            <w:pPr>
              <w:bidi/>
              <w:jc w:val="both"/>
              <w:rPr>
                <w:sz w:val="18"/>
                <w:szCs w:val="18"/>
              </w:rPr>
            </w:pPr>
            <w:r w:rsidRPr="007F06D4">
              <w:rPr>
                <w:sz w:val="18"/>
                <w:szCs w:val="18"/>
              </w:rPr>
              <w:t>-3,60</w:t>
            </w:r>
          </w:p>
        </w:tc>
        <w:tc>
          <w:tcPr>
            <w:tcW w:w="306" w:type="pct"/>
            <w:shd w:val="clear" w:color="auto" w:fill="auto"/>
            <w:noWrap/>
            <w:vAlign w:val="center"/>
            <w:hideMark/>
          </w:tcPr>
          <w:p w14:paraId="5E77F49D" w14:textId="77777777" w:rsidR="00E73E91" w:rsidRPr="007F06D4" w:rsidRDefault="00E73E91" w:rsidP="00D35ED4">
            <w:pPr>
              <w:bidi/>
              <w:jc w:val="both"/>
              <w:rPr>
                <w:sz w:val="18"/>
                <w:szCs w:val="18"/>
              </w:rPr>
            </w:pPr>
            <w:r w:rsidRPr="007F06D4">
              <w:rPr>
                <w:sz w:val="18"/>
                <w:szCs w:val="18"/>
              </w:rPr>
              <w:t>-2,60</w:t>
            </w:r>
          </w:p>
        </w:tc>
        <w:tc>
          <w:tcPr>
            <w:tcW w:w="320" w:type="pct"/>
            <w:shd w:val="clear" w:color="auto" w:fill="auto"/>
            <w:noWrap/>
            <w:vAlign w:val="center"/>
            <w:hideMark/>
          </w:tcPr>
          <w:p w14:paraId="3AF00519" w14:textId="77777777" w:rsidR="00E73E91" w:rsidRPr="007F06D4" w:rsidRDefault="00E73E91" w:rsidP="00D35ED4">
            <w:pPr>
              <w:bidi/>
              <w:jc w:val="both"/>
              <w:rPr>
                <w:sz w:val="18"/>
                <w:szCs w:val="18"/>
              </w:rPr>
            </w:pPr>
            <w:r w:rsidRPr="007F06D4">
              <w:rPr>
                <w:sz w:val="18"/>
                <w:szCs w:val="18"/>
              </w:rPr>
              <w:t>65,40</w:t>
            </w:r>
          </w:p>
        </w:tc>
        <w:tc>
          <w:tcPr>
            <w:tcW w:w="342" w:type="pct"/>
            <w:shd w:val="clear" w:color="auto" w:fill="auto"/>
            <w:noWrap/>
            <w:vAlign w:val="center"/>
            <w:hideMark/>
          </w:tcPr>
          <w:p w14:paraId="250076A9" w14:textId="77777777" w:rsidR="00E73E91" w:rsidRPr="007F06D4" w:rsidRDefault="00E73E91" w:rsidP="00D35ED4">
            <w:pPr>
              <w:bidi/>
              <w:jc w:val="both"/>
              <w:rPr>
                <w:sz w:val="18"/>
                <w:szCs w:val="18"/>
              </w:rPr>
            </w:pPr>
            <w:r w:rsidRPr="007F06D4">
              <w:rPr>
                <w:sz w:val="18"/>
                <w:szCs w:val="18"/>
              </w:rPr>
              <w:t>12,00</w:t>
            </w:r>
          </w:p>
        </w:tc>
        <w:tc>
          <w:tcPr>
            <w:tcW w:w="342" w:type="pct"/>
            <w:shd w:val="clear" w:color="auto" w:fill="auto"/>
            <w:noWrap/>
            <w:vAlign w:val="center"/>
            <w:hideMark/>
          </w:tcPr>
          <w:p w14:paraId="1DD4FE6C" w14:textId="77777777" w:rsidR="00E73E91" w:rsidRPr="007F06D4" w:rsidRDefault="00E73E91" w:rsidP="00D35ED4">
            <w:pPr>
              <w:bidi/>
              <w:jc w:val="both"/>
              <w:rPr>
                <w:sz w:val="18"/>
                <w:szCs w:val="18"/>
              </w:rPr>
            </w:pPr>
            <w:r w:rsidRPr="007F06D4">
              <w:rPr>
                <w:sz w:val="18"/>
                <w:szCs w:val="18"/>
              </w:rPr>
              <w:t>0,60</w:t>
            </w:r>
          </w:p>
        </w:tc>
        <w:tc>
          <w:tcPr>
            <w:tcW w:w="219" w:type="pct"/>
            <w:shd w:val="clear" w:color="auto" w:fill="auto"/>
            <w:noWrap/>
            <w:vAlign w:val="center"/>
            <w:hideMark/>
          </w:tcPr>
          <w:p w14:paraId="0F314496" w14:textId="77777777" w:rsidR="00E73E91" w:rsidRPr="007F06D4" w:rsidRDefault="00E73E91" w:rsidP="00D35ED4">
            <w:pPr>
              <w:bidi/>
              <w:jc w:val="both"/>
              <w:rPr>
                <w:sz w:val="18"/>
                <w:szCs w:val="18"/>
              </w:rPr>
            </w:pPr>
            <w:r w:rsidRPr="007F06D4">
              <w:rPr>
                <w:sz w:val="18"/>
                <w:szCs w:val="18"/>
              </w:rPr>
              <w:t>-15,00</w:t>
            </w:r>
          </w:p>
        </w:tc>
        <w:tc>
          <w:tcPr>
            <w:tcW w:w="311" w:type="pct"/>
            <w:shd w:val="clear" w:color="auto" w:fill="auto"/>
            <w:noWrap/>
            <w:vAlign w:val="center"/>
            <w:hideMark/>
          </w:tcPr>
          <w:p w14:paraId="7020EFAD" w14:textId="77777777" w:rsidR="00E73E91" w:rsidRPr="007F06D4" w:rsidRDefault="00E73E91" w:rsidP="00D35ED4">
            <w:pPr>
              <w:bidi/>
              <w:jc w:val="both"/>
              <w:rPr>
                <w:sz w:val="18"/>
                <w:szCs w:val="18"/>
              </w:rPr>
            </w:pPr>
            <w:r w:rsidRPr="007F06D4">
              <w:rPr>
                <w:sz w:val="18"/>
                <w:szCs w:val="18"/>
              </w:rPr>
              <w:t>47,00</w:t>
            </w:r>
          </w:p>
        </w:tc>
        <w:tc>
          <w:tcPr>
            <w:tcW w:w="275" w:type="pct"/>
            <w:shd w:val="clear" w:color="auto" w:fill="auto"/>
            <w:noWrap/>
            <w:vAlign w:val="center"/>
            <w:hideMark/>
          </w:tcPr>
          <w:p w14:paraId="3A97C11A" w14:textId="77777777" w:rsidR="00E73E91" w:rsidRPr="007F06D4" w:rsidRDefault="00E73E91" w:rsidP="00D35ED4">
            <w:pPr>
              <w:bidi/>
              <w:jc w:val="both"/>
              <w:rPr>
                <w:sz w:val="18"/>
                <w:szCs w:val="18"/>
              </w:rPr>
            </w:pPr>
            <w:r w:rsidRPr="007F06D4">
              <w:rPr>
                <w:sz w:val="18"/>
                <w:szCs w:val="18"/>
              </w:rPr>
              <w:t>420</w:t>
            </w:r>
          </w:p>
        </w:tc>
      </w:tr>
      <w:tr w:rsidR="007F06D4" w:rsidRPr="007F06D4" w14:paraId="083A8404" w14:textId="77777777" w:rsidTr="00857861">
        <w:trPr>
          <w:trHeight w:val="454"/>
        </w:trPr>
        <w:tc>
          <w:tcPr>
            <w:tcW w:w="348" w:type="pct"/>
            <w:shd w:val="clear" w:color="auto" w:fill="auto"/>
            <w:noWrap/>
            <w:vAlign w:val="center"/>
            <w:hideMark/>
          </w:tcPr>
          <w:p w14:paraId="72539A6B" w14:textId="77777777" w:rsidR="00E73E91" w:rsidRPr="007F06D4" w:rsidRDefault="00E73E91" w:rsidP="00D35ED4">
            <w:pPr>
              <w:bidi/>
              <w:jc w:val="both"/>
              <w:rPr>
                <w:sz w:val="18"/>
                <w:szCs w:val="18"/>
              </w:rPr>
            </w:pPr>
            <w:r w:rsidRPr="007F06D4">
              <w:rPr>
                <w:sz w:val="18"/>
                <w:szCs w:val="18"/>
              </w:rPr>
              <w:t>15:39</w:t>
            </w:r>
          </w:p>
        </w:tc>
        <w:tc>
          <w:tcPr>
            <w:tcW w:w="397" w:type="pct"/>
            <w:shd w:val="clear" w:color="auto" w:fill="auto"/>
            <w:noWrap/>
            <w:vAlign w:val="center"/>
            <w:hideMark/>
          </w:tcPr>
          <w:p w14:paraId="0C57F096" w14:textId="77777777" w:rsidR="00E73E91" w:rsidRPr="007F06D4" w:rsidRDefault="00E73E91" w:rsidP="00D35ED4">
            <w:pPr>
              <w:bidi/>
              <w:jc w:val="both"/>
              <w:rPr>
                <w:sz w:val="18"/>
                <w:szCs w:val="18"/>
              </w:rPr>
            </w:pPr>
            <w:r w:rsidRPr="007F06D4">
              <w:rPr>
                <w:sz w:val="18"/>
                <w:szCs w:val="18"/>
              </w:rPr>
              <w:t>да</w:t>
            </w:r>
          </w:p>
        </w:tc>
        <w:tc>
          <w:tcPr>
            <w:tcW w:w="292" w:type="pct"/>
            <w:shd w:val="clear" w:color="auto" w:fill="auto"/>
            <w:noWrap/>
            <w:vAlign w:val="center"/>
            <w:hideMark/>
          </w:tcPr>
          <w:p w14:paraId="24B56BC2" w14:textId="77777777" w:rsidR="00E73E91" w:rsidRPr="007F06D4" w:rsidRDefault="00E73E91" w:rsidP="00D35ED4">
            <w:pPr>
              <w:bidi/>
              <w:jc w:val="both"/>
              <w:rPr>
                <w:sz w:val="18"/>
                <w:szCs w:val="18"/>
              </w:rPr>
            </w:pPr>
            <w:r w:rsidRPr="007F06D4">
              <w:rPr>
                <w:sz w:val="18"/>
                <w:szCs w:val="18"/>
              </w:rPr>
              <w:t>48,40</w:t>
            </w:r>
          </w:p>
        </w:tc>
        <w:tc>
          <w:tcPr>
            <w:tcW w:w="292" w:type="pct"/>
            <w:shd w:val="clear" w:color="auto" w:fill="auto"/>
            <w:noWrap/>
            <w:vAlign w:val="center"/>
            <w:hideMark/>
          </w:tcPr>
          <w:p w14:paraId="5EF3ACF8" w14:textId="77777777" w:rsidR="00E73E91" w:rsidRPr="007F06D4" w:rsidRDefault="00E73E91" w:rsidP="00D35ED4">
            <w:pPr>
              <w:bidi/>
              <w:jc w:val="both"/>
              <w:rPr>
                <w:sz w:val="18"/>
                <w:szCs w:val="18"/>
              </w:rPr>
            </w:pPr>
            <w:r w:rsidRPr="007F06D4">
              <w:rPr>
                <w:sz w:val="18"/>
                <w:szCs w:val="18"/>
              </w:rPr>
              <w:t>40,90</w:t>
            </w:r>
          </w:p>
        </w:tc>
        <w:tc>
          <w:tcPr>
            <w:tcW w:w="292" w:type="pct"/>
            <w:shd w:val="clear" w:color="auto" w:fill="auto"/>
            <w:noWrap/>
            <w:vAlign w:val="center"/>
            <w:hideMark/>
          </w:tcPr>
          <w:p w14:paraId="453F8879" w14:textId="77777777" w:rsidR="00E73E91" w:rsidRPr="007F06D4" w:rsidRDefault="00E73E91" w:rsidP="00D35ED4">
            <w:pPr>
              <w:bidi/>
              <w:jc w:val="both"/>
              <w:rPr>
                <w:sz w:val="18"/>
                <w:szCs w:val="18"/>
              </w:rPr>
            </w:pPr>
            <w:r w:rsidRPr="007F06D4">
              <w:rPr>
                <w:sz w:val="18"/>
                <w:szCs w:val="18"/>
              </w:rPr>
              <w:t>46,50</w:t>
            </w:r>
          </w:p>
        </w:tc>
        <w:tc>
          <w:tcPr>
            <w:tcW w:w="321" w:type="pct"/>
            <w:shd w:val="clear" w:color="auto" w:fill="auto"/>
            <w:noWrap/>
            <w:vAlign w:val="center"/>
            <w:hideMark/>
          </w:tcPr>
          <w:p w14:paraId="316376C1" w14:textId="77777777" w:rsidR="00E73E91" w:rsidRPr="007F06D4" w:rsidRDefault="00E73E91" w:rsidP="00D35ED4">
            <w:pPr>
              <w:bidi/>
              <w:jc w:val="both"/>
              <w:rPr>
                <w:sz w:val="18"/>
                <w:szCs w:val="18"/>
              </w:rPr>
            </w:pPr>
            <w:r w:rsidRPr="007F06D4">
              <w:rPr>
                <w:sz w:val="18"/>
                <w:szCs w:val="18"/>
              </w:rPr>
              <w:t>27,30</w:t>
            </w:r>
          </w:p>
        </w:tc>
        <w:tc>
          <w:tcPr>
            <w:tcW w:w="320" w:type="pct"/>
            <w:shd w:val="clear" w:color="auto" w:fill="auto"/>
            <w:noWrap/>
            <w:vAlign w:val="center"/>
            <w:hideMark/>
          </w:tcPr>
          <w:p w14:paraId="4FCF9A10" w14:textId="77777777" w:rsidR="00E73E91" w:rsidRPr="007F06D4" w:rsidRDefault="00E73E91" w:rsidP="00D35ED4">
            <w:pPr>
              <w:bidi/>
              <w:jc w:val="both"/>
              <w:rPr>
                <w:sz w:val="18"/>
                <w:szCs w:val="18"/>
              </w:rPr>
            </w:pPr>
            <w:r w:rsidRPr="007F06D4">
              <w:rPr>
                <w:sz w:val="18"/>
                <w:szCs w:val="18"/>
              </w:rPr>
              <w:t>29,60</w:t>
            </w:r>
          </w:p>
        </w:tc>
        <w:tc>
          <w:tcPr>
            <w:tcW w:w="320" w:type="pct"/>
            <w:shd w:val="clear" w:color="auto" w:fill="auto"/>
            <w:noWrap/>
            <w:vAlign w:val="center"/>
            <w:hideMark/>
          </w:tcPr>
          <w:p w14:paraId="6A562A62" w14:textId="77777777" w:rsidR="00E73E91" w:rsidRPr="007F06D4" w:rsidRDefault="00E73E91" w:rsidP="00D35ED4">
            <w:pPr>
              <w:bidi/>
              <w:jc w:val="both"/>
              <w:rPr>
                <w:sz w:val="18"/>
                <w:szCs w:val="18"/>
              </w:rPr>
            </w:pPr>
            <w:r w:rsidRPr="007F06D4">
              <w:rPr>
                <w:sz w:val="18"/>
                <w:szCs w:val="18"/>
              </w:rPr>
              <w:t>30,80</w:t>
            </w:r>
          </w:p>
        </w:tc>
        <w:tc>
          <w:tcPr>
            <w:tcW w:w="306" w:type="pct"/>
            <w:shd w:val="clear" w:color="auto" w:fill="auto"/>
            <w:noWrap/>
            <w:vAlign w:val="center"/>
            <w:hideMark/>
          </w:tcPr>
          <w:p w14:paraId="06A4D1E3" w14:textId="77777777" w:rsidR="00E73E91" w:rsidRPr="007F06D4" w:rsidRDefault="00E73E91" w:rsidP="00D35ED4">
            <w:pPr>
              <w:bidi/>
              <w:jc w:val="both"/>
              <w:rPr>
                <w:sz w:val="18"/>
                <w:szCs w:val="18"/>
              </w:rPr>
            </w:pPr>
            <w:r w:rsidRPr="007F06D4">
              <w:rPr>
                <w:sz w:val="18"/>
                <w:szCs w:val="18"/>
              </w:rPr>
              <w:t>-5,80</w:t>
            </w:r>
          </w:p>
        </w:tc>
        <w:tc>
          <w:tcPr>
            <w:tcW w:w="306" w:type="pct"/>
            <w:shd w:val="clear" w:color="auto" w:fill="auto"/>
            <w:noWrap/>
            <w:vAlign w:val="center"/>
            <w:hideMark/>
          </w:tcPr>
          <w:p w14:paraId="7C14B499" w14:textId="77777777" w:rsidR="00E73E91" w:rsidRPr="007F06D4" w:rsidRDefault="00E73E91" w:rsidP="00D35ED4">
            <w:pPr>
              <w:bidi/>
              <w:jc w:val="both"/>
              <w:rPr>
                <w:sz w:val="18"/>
                <w:szCs w:val="18"/>
              </w:rPr>
            </w:pPr>
            <w:r w:rsidRPr="007F06D4">
              <w:rPr>
                <w:sz w:val="18"/>
                <w:szCs w:val="18"/>
              </w:rPr>
              <w:t>-1,60</w:t>
            </w:r>
          </w:p>
        </w:tc>
        <w:tc>
          <w:tcPr>
            <w:tcW w:w="320" w:type="pct"/>
            <w:shd w:val="clear" w:color="auto" w:fill="auto"/>
            <w:noWrap/>
            <w:vAlign w:val="center"/>
            <w:hideMark/>
          </w:tcPr>
          <w:p w14:paraId="41614832" w14:textId="77777777" w:rsidR="00E73E91" w:rsidRPr="007F06D4" w:rsidRDefault="00E73E91" w:rsidP="00D35ED4">
            <w:pPr>
              <w:bidi/>
              <w:jc w:val="both"/>
              <w:rPr>
                <w:sz w:val="18"/>
                <w:szCs w:val="18"/>
              </w:rPr>
            </w:pPr>
            <w:r w:rsidRPr="007F06D4">
              <w:rPr>
                <w:sz w:val="18"/>
                <w:szCs w:val="18"/>
              </w:rPr>
              <w:t>71,30</w:t>
            </w:r>
          </w:p>
        </w:tc>
        <w:tc>
          <w:tcPr>
            <w:tcW w:w="342" w:type="pct"/>
            <w:shd w:val="clear" w:color="auto" w:fill="auto"/>
            <w:noWrap/>
            <w:vAlign w:val="center"/>
            <w:hideMark/>
          </w:tcPr>
          <w:p w14:paraId="4C1B6E52" w14:textId="77777777" w:rsidR="00E73E91" w:rsidRPr="007F06D4" w:rsidRDefault="00E73E91" w:rsidP="00D35ED4">
            <w:pPr>
              <w:bidi/>
              <w:jc w:val="both"/>
              <w:rPr>
                <w:sz w:val="18"/>
                <w:szCs w:val="18"/>
              </w:rPr>
            </w:pPr>
            <w:r w:rsidRPr="007F06D4">
              <w:rPr>
                <w:sz w:val="18"/>
                <w:szCs w:val="18"/>
              </w:rPr>
              <w:t>11,50</w:t>
            </w:r>
          </w:p>
        </w:tc>
        <w:tc>
          <w:tcPr>
            <w:tcW w:w="342" w:type="pct"/>
            <w:shd w:val="clear" w:color="auto" w:fill="auto"/>
            <w:noWrap/>
            <w:vAlign w:val="center"/>
            <w:hideMark/>
          </w:tcPr>
          <w:p w14:paraId="5364168E" w14:textId="77777777" w:rsidR="00E73E91" w:rsidRPr="007F06D4" w:rsidRDefault="00E73E91" w:rsidP="00D35ED4">
            <w:pPr>
              <w:bidi/>
              <w:jc w:val="both"/>
              <w:rPr>
                <w:sz w:val="18"/>
                <w:szCs w:val="18"/>
              </w:rPr>
            </w:pPr>
            <w:r w:rsidRPr="007F06D4">
              <w:rPr>
                <w:sz w:val="18"/>
                <w:szCs w:val="18"/>
              </w:rPr>
              <w:t>0,60</w:t>
            </w:r>
          </w:p>
        </w:tc>
        <w:tc>
          <w:tcPr>
            <w:tcW w:w="219" w:type="pct"/>
            <w:shd w:val="clear" w:color="auto" w:fill="auto"/>
            <w:noWrap/>
            <w:vAlign w:val="center"/>
            <w:hideMark/>
          </w:tcPr>
          <w:p w14:paraId="41C22C76" w14:textId="77777777" w:rsidR="00E73E91" w:rsidRPr="007F06D4" w:rsidRDefault="00E73E91" w:rsidP="00D35ED4">
            <w:pPr>
              <w:bidi/>
              <w:jc w:val="both"/>
              <w:rPr>
                <w:sz w:val="18"/>
                <w:szCs w:val="18"/>
              </w:rPr>
            </w:pPr>
            <w:r w:rsidRPr="007F06D4">
              <w:rPr>
                <w:sz w:val="18"/>
                <w:szCs w:val="18"/>
              </w:rPr>
              <w:t>-15,00</w:t>
            </w:r>
          </w:p>
        </w:tc>
        <w:tc>
          <w:tcPr>
            <w:tcW w:w="311" w:type="pct"/>
            <w:shd w:val="clear" w:color="auto" w:fill="auto"/>
            <w:noWrap/>
            <w:vAlign w:val="center"/>
            <w:hideMark/>
          </w:tcPr>
          <w:p w14:paraId="513093C4" w14:textId="77777777" w:rsidR="00E73E91" w:rsidRPr="007F06D4" w:rsidRDefault="00E73E91" w:rsidP="00D35ED4">
            <w:pPr>
              <w:bidi/>
              <w:jc w:val="both"/>
              <w:rPr>
                <w:sz w:val="18"/>
                <w:szCs w:val="18"/>
              </w:rPr>
            </w:pPr>
            <w:r w:rsidRPr="007F06D4">
              <w:rPr>
                <w:sz w:val="18"/>
                <w:szCs w:val="18"/>
              </w:rPr>
              <w:t>47,00</w:t>
            </w:r>
          </w:p>
        </w:tc>
        <w:tc>
          <w:tcPr>
            <w:tcW w:w="275" w:type="pct"/>
            <w:shd w:val="clear" w:color="auto" w:fill="auto"/>
            <w:noWrap/>
            <w:vAlign w:val="center"/>
            <w:hideMark/>
          </w:tcPr>
          <w:p w14:paraId="4FA1AB6E" w14:textId="77777777" w:rsidR="00E73E91" w:rsidRPr="007F06D4" w:rsidRDefault="00E73E91" w:rsidP="00D35ED4">
            <w:pPr>
              <w:bidi/>
              <w:jc w:val="both"/>
              <w:rPr>
                <w:sz w:val="18"/>
                <w:szCs w:val="18"/>
              </w:rPr>
            </w:pPr>
            <w:r w:rsidRPr="007F06D4">
              <w:rPr>
                <w:sz w:val="18"/>
                <w:szCs w:val="18"/>
              </w:rPr>
              <w:t>430</w:t>
            </w:r>
          </w:p>
        </w:tc>
      </w:tr>
      <w:tr w:rsidR="007F06D4" w:rsidRPr="007F06D4" w14:paraId="51BB1738" w14:textId="77777777" w:rsidTr="00857861">
        <w:trPr>
          <w:trHeight w:val="454"/>
        </w:trPr>
        <w:tc>
          <w:tcPr>
            <w:tcW w:w="348" w:type="pct"/>
            <w:shd w:val="clear" w:color="auto" w:fill="auto"/>
            <w:noWrap/>
            <w:vAlign w:val="center"/>
            <w:hideMark/>
          </w:tcPr>
          <w:p w14:paraId="47E733E4" w14:textId="77777777" w:rsidR="00E73E91" w:rsidRPr="007F06D4" w:rsidRDefault="00E73E91" w:rsidP="00D35ED4">
            <w:pPr>
              <w:bidi/>
              <w:jc w:val="both"/>
              <w:rPr>
                <w:sz w:val="18"/>
                <w:szCs w:val="18"/>
              </w:rPr>
            </w:pPr>
            <w:r w:rsidRPr="007F06D4">
              <w:rPr>
                <w:sz w:val="18"/>
                <w:szCs w:val="18"/>
              </w:rPr>
              <w:t>15:42</w:t>
            </w:r>
          </w:p>
        </w:tc>
        <w:tc>
          <w:tcPr>
            <w:tcW w:w="397" w:type="pct"/>
            <w:shd w:val="clear" w:color="auto" w:fill="auto"/>
            <w:noWrap/>
            <w:vAlign w:val="center"/>
            <w:hideMark/>
          </w:tcPr>
          <w:p w14:paraId="0BBE92A4" w14:textId="77777777" w:rsidR="00E73E91" w:rsidRPr="007F06D4" w:rsidRDefault="00E73E91" w:rsidP="00D35ED4">
            <w:pPr>
              <w:bidi/>
              <w:jc w:val="both"/>
              <w:rPr>
                <w:sz w:val="18"/>
                <w:szCs w:val="18"/>
              </w:rPr>
            </w:pPr>
            <w:r w:rsidRPr="007F06D4">
              <w:rPr>
                <w:sz w:val="18"/>
                <w:szCs w:val="18"/>
              </w:rPr>
              <w:t>да</w:t>
            </w:r>
          </w:p>
        </w:tc>
        <w:tc>
          <w:tcPr>
            <w:tcW w:w="292" w:type="pct"/>
            <w:shd w:val="clear" w:color="auto" w:fill="auto"/>
            <w:noWrap/>
            <w:vAlign w:val="center"/>
            <w:hideMark/>
          </w:tcPr>
          <w:p w14:paraId="290C44C4" w14:textId="77777777" w:rsidR="00E73E91" w:rsidRPr="007F06D4" w:rsidRDefault="00E73E91" w:rsidP="00D35ED4">
            <w:pPr>
              <w:bidi/>
              <w:jc w:val="both"/>
              <w:rPr>
                <w:sz w:val="18"/>
                <w:szCs w:val="18"/>
              </w:rPr>
            </w:pPr>
            <w:r w:rsidRPr="007F06D4">
              <w:rPr>
                <w:sz w:val="18"/>
                <w:szCs w:val="18"/>
              </w:rPr>
              <w:t>50,20</w:t>
            </w:r>
          </w:p>
        </w:tc>
        <w:tc>
          <w:tcPr>
            <w:tcW w:w="292" w:type="pct"/>
            <w:shd w:val="clear" w:color="auto" w:fill="auto"/>
            <w:noWrap/>
            <w:vAlign w:val="center"/>
            <w:hideMark/>
          </w:tcPr>
          <w:p w14:paraId="56B6ECF7" w14:textId="77777777" w:rsidR="00E73E91" w:rsidRPr="007F06D4" w:rsidRDefault="00E73E91" w:rsidP="00D35ED4">
            <w:pPr>
              <w:bidi/>
              <w:jc w:val="both"/>
              <w:rPr>
                <w:sz w:val="18"/>
                <w:szCs w:val="18"/>
              </w:rPr>
            </w:pPr>
            <w:r w:rsidRPr="007F06D4">
              <w:rPr>
                <w:sz w:val="18"/>
                <w:szCs w:val="18"/>
              </w:rPr>
              <w:t>40,80</w:t>
            </w:r>
          </w:p>
        </w:tc>
        <w:tc>
          <w:tcPr>
            <w:tcW w:w="292" w:type="pct"/>
            <w:shd w:val="clear" w:color="auto" w:fill="auto"/>
            <w:noWrap/>
            <w:vAlign w:val="center"/>
            <w:hideMark/>
          </w:tcPr>
          <w:p w14:paraId="42ADB0CC" w14:textId="77777777" w:rsidR="00E73E91" w:rsidRPr="007F06D4" w:rsidRDefault="00E73E91" w:rsidP="00D35ED4">
            <w:pPr>
              <w:bidi/>
              <w:jc w:val="both"/>
              <w:rPr>
                <w:sz w:val="18"/>
                <w:szCs w:val="18"/>
              </w:rPr>
            </w:pPr>
            <w:r w:rsidRPr="007F06D4">
              <w:rPr>
                <w:sz w:val="18"/>
                <w:szCs w:val="18"/>
              </w:rPr>
              <w:t>46,20</w:t>
            </w:r>
          </w:p>
        </w:tc>
        <w:tc>
          <w:tcPr>
            <w:tcW w:w="321" w:type="pct"/>
            <w:shd w:val="clear" w:color="auto" w:fill="auto"/>
            <w:noWrap/>
            <w:vAlign w:val="center"/>
            <w:hideMark/>
          </w:tcPr>
          <w:p w14:paraId="1C645F9F" w14:textId="77777777" w:rsidR="00E73E91" w:rsidRPr="007F06D4" w:rsidRDefault="00E73E91" w:rsidP="00D35ED4">
            <w:pPr>
              <w:bidi/>
              <w:jc w:val="both"/>
              <w:rPr>
                <w:sz w:val="18"/>
                <w:szCs w:val="18"/>
              </w:rPr>
            </w:pPr>
            <w:r w:rsidRPr="007F06D4">
              <w:rPr>
                <w:sz w:val="18"/>
                <w:szCs w:val="18"/>
              </w:rPr>
              <w:t>27,30</w:t>
            </w:r>
          </w:p>
        </w:tc>
        <w:tc>
          <w:tcPr>
            <w:tcW w:w="320" w:type="pct"/>
            <w:shd w:val="clear" w:color="auto" w:fill="auto"/>
            <w:noWrap/>
            <w:vAlign w:val="center"/>
            <w:hideMark/>
          </w:tcPr>
          <w:p w14:paraId="51B5249D" w14:textId="77777777" w:rsidR="00E73E91" w:rsidRPr="007F06D4" w:rsidRDefault="00E73E91" w:rsidP="00D35ED4">
            <w:pPr>
              <w:bidi/>
              <w:jc w:val="both"/>
              <w:rPr>
                <w:sz w:val="18"/>
                <w:szCs w:val="18"/>
              </w:rPr>
            </w:pPr>
            <w:r w:rsidRPr="007F06D4">
              <w:rPr>
                <w:sz w:val="18"/>
                <w:szCs w:val="18"/>
              </w:rPr>
              <w:t>29,70</w:t>
            </w:r>
          </w:p>
        </w:tc>
        <w:tc>
          <w:tcPr>
            <w:tcW w:w="320" w:type="pct"/>
            <w:shd w:val="clear" w:color="auto" w:fill="auto"/>
            <w:noWrap/>
            <w:vAlign w:val="center"/>
            <w:hideMark/>
          </w:tcPr>
          <w:p w14:paraId="2D4A6A50" w14:textId="77777777" w:rsidR="00E73E91" w:rsidRPr="007F06D4" w:rsidRDefault="00E73E91" w:rsidP="00D35ED4">
            <w:pPr>
              <w:bidi/>
              <w:jc w:val="both"/>
              <w:rPr>
                <w:sz w:val="18"/>
                <w:szCs w:val="18"/>
              </w:rPr>
            </w:pPr>
            <w:r w:rsidRPr="007F06D4">
              <w:rPr>
                <w:sz w:val="18"/>
                <w:szCs w:val="18"/>
              </w:rPr>
              <w:t>30,80</w:t>
            </w:r>
          </w:p>
        </w:tc>
        <w:tc>
          <w:tcPr>
            <w:tcW w:w="306" w:type="pct"/>
            <w:shd w:val="clear" w:color="auto" w:fill="auto"/>
            <w:noWrap/>
            <w:vAlign w:val="center"/>
            <w:hideMark/>
          </w:tcPr>
          <w:p w14:paraId="1ADD3949" w14:textId="77777777" w:rsidR="00E73E91" w:rsidRPr="007F06D4" w:rsidRDefault="00E73E91" w:rsidP="00D35ED4">
            <w:pPr>
              <w:bidi/>
              <w:jc w:val="both"/>
              <w:rPr>
                <w:sz w:val="18"/>
                <w:szCs w:val="18"/>
              </w:rPr>
            </w:pPr>
            <w:r w:rsidRPr="007F06D4">
              <w:rPr>
                <w:sz w:val="18"/>
                <w:szCs w:val="18"/>
              </w:rPr>
              <w:t>-3,80</w:t>
            </w:r>
          </w:p>
        </w:tc>
        <w:tc>
          <w:tcPr>
            <w:tcW w:w="306" w:type="pct"/>
            <w:shd w:val="clear" w:color="auto" w:fill="auto"/>
            <w:noWrap/>
            <w:vAlign w:val="center"/>
            <w:hideMark/>
          </w:tcPr>
          <w:p w14:paraId="33EB5E2B" w14:textId="77777777" w:rsidR="00E73E91" w:rsidRPr="007F06D4" w:rsidRDefault="00E73E91" w:rsidP="00D35ED4">
            <w:pPr>
              <w:bidi/>
              <w:jc w:val="both"/>
              <w:rPr>
                <w:sz w:val="18"/>
                <w:szCs w:val="18"/>
              </w:rPr>
            </w:pPr>
            <w:r w:rsidRPr="007F06D4">
              <w:rPr>
                <w:sz w:val="18"/>
                <w:szCs w:val="18"/>
              </w:rPr>
              <w:t>-3,80</w:t>
            </w:r>
          </w:p>
        </w:tc>
        <w:tc>
          <w:tcPr>
            <w:tcW w:w="320" w:type="pct"/>
            <w:shd w:val="clear" w:color="auto" w:fill="auto"/>
            <w:noWrap/>
            <w:vAlign w:val="center"/>
            <w:hideMark/>
          </w:tcPr>
          <w:p w14:paraId="67885762" w14:textId="77777777" w:rsidR="00E73E91" w:rsidRPr="007F06D4" w:rsidRDefault="00E73E91" w:rsidP="00D35ED4">
            <w:pPr>
              <w:bidi/>
              <w:jc w:val="both"/>
              <w:rPr>
                <w:sz w:val="18"/>
                <w:szCs w:val="18"/>
              </w:rPr>
            </w:pPr>
            <w:r w:rsidRPr="007F06D4">
              <w:rPr>
                <w:sz w:val="18"/>
                <w:szCs w:val="18"/>
              </w:rPr>
              <w:t>63,60</w:t>
            </w:r>
          </w:p>
        </w:tc>
        <w:tc>
          <w:tcPr>
            <w:tcW w:w="342" w:type="pct"/>
            <w:shd w:val="clear" w:color="auto" w:fill="auto"/>
            <w:noWrap/>
            <w:vAlign w:val="center"/>
            <w:hideMark/>
          </w:tcPr>
          <w:p w14:paraId="748D3A8B" w14:textId="77777777" w:rsidR="00E73E91" w:rsidRPr="007F06D4" w:rsidRDefault="00E73E91" w:rsidP="00D35ED4">
            <w:pPr>
              <w:bidi/>
              <w:jc w:val="both"/>
              <w:rPr>
                <w:sz w:val="18"/>
                <w:szCs w:val="18"/>
              </w:rPr>
            </w:pPr>
            <w:r w:rsidRPr="007F06D4">
              <w:rPr>
                <w:sz w:val="18"/>
                <w:szCs w:val="18"/>
              </w:rPr>
              <w:t>12,00</w:t>
            </w:r>
          </w:p>
        </w:tc>
        <w:tc>
          <w:tcPr>
            <w:tcW w:w="342" w:type="pct"/>
            <w:shd w:val="clear" w:color="auto" w:fill="auto"/>
            <w:noWrap/>
            <w:vAlign w:val="center"/>
            <w:hideMark/>
          </w:tcPr>
          <w:p w14:paraId="690BCE92" w14:textId="77777777" w:rsidR="00E73E91" w:rsidRPr="007F06D4" w:rsidRDefault="00E73E91" w:rsidP="00D35ED4">
            <w:pPr>
              <w:bidi/>
              <w:jc w:val="both"/>
              <w:rPr>
                <w:sz w:val="18"/>
                <w:szCs w:val="18"/>
              </w:rPr>
            </w:pPr>
            <w:r w:rsidRPr="007F06D4">
              <w:rPr>
                <w:sz w:val="18"/>
                <w:szCs w:val="18"/>
              </w:rPr>
              <w:t>0,60</w:t>
            </w:r>
          </w:p>
        </w:tc>
        <w:tc>
          <w:tcPr>
            <w:tcW w:w="219" w:type="pct"/>
            <w:shd w:val="clear" w:color="auto" w:fill="auto"/>
            <w:noWrap/>
            <w:vAlign w:val="center"/>
            <w:hideMark/>
          </w:tcPr>
          <w:p w14:paraId="05009C6C" w14:textId="77777777" w:rsidR="00E73E91" w:rsidRPr="007F06D4" w:rsidRDefault="00E73E91" w:rsidP="00D35ED4">
            <w:pPr>
              <w:bidi/>
              <w:jc w:val="both"/>
              <w:rPr>
                <w:sz w:val="18"/>
                <w:szCs w:val="18"/>
              </w:rPr>
            </w:pPr>
            <w:r w:rsidRPr="007F06D4">
              <w:rPr>
                <w:sz w:val="18"/>
                <w:szCs w:val="18"/>
              </w:rPr>
              <w:t>-15,00</w:t>
            </w:r>
          </w:p>
        </w:tc>
        <w:tc>
          <w:tcPr>
            <w:tcW w:w="311" w:type="pct"/>
            <w:shd w:val="clear" w:color="auto" w:fill="auto"/>
            <w:noWrap/>
            <w:vAlign w:val="center"/>
            <w:hideMark/>
          </w:tcPr>
          <w:p w14:paraId="037D857F" w14:textId="77777777" w:rsidR="00E73E91" w:rsidRPr="007F06D4" w:rsidRDefault="00E73E91" w:rsidP="00D35ED4">
            <w:pPr>
              <w:bidi/>
              <w:jc w:val="both"/>
              <w:rPr>
                <w:sz w:val="18"/>
                <w:szCs w:val="18"/>
              </w:rPr>
            </w:pPr>
            <w:r w:rsidRPr="007F06D4">
              <w:rPr>
                <w:sz w:val="18"/>
                <w:szCs w:val="18"/>
              </w:rPr>
              <w:t>47,00</w:t>
            </w:r>
          </w:p>
        </w:tc>
        <w:tc>
          <w:tcPr>
            <w:tcW w:w="275" w:type="pct"/>
            <w:shd w:val="clear" w:color="auto" w:fill="auto"/>
            <w:noWrap/>
            <w:vAlign w:val="center"/>
            <w:hideMark/>
          </w:tcPr>
          <w:p w14:paraId="01771DB3" w14:textId="77777777" w:rsidR="00E73E91" w:rsidRPr="007F06D4" w:rsidRDefault="00E73E91" w:rsidP="00D35ED4">
            <w:pPr>
              <w:bidi/>
              <w:jc w:val="both"/>
              <w:rPr>
                <w:sz w:val="18"/>
                <w:szCs w:val="18"/>
              </w:rPr>
            </w:pPr>
            <w:r w:rsidRPr="007F06D4">
              <w:rPr>
                <w:sz w:val="18"/>
                <w:szCs w:val="18"/>
              </w:rPr>
              <w:t>420</w:t>
            </w:r>
          </w:p>
        </w:tc>
      </w:tr>
      <w:tr w:rsidR="007F06D4" w:rsidRPr="007F06D4" w14:paraId="3537885B" w14:textId="77777777" w:rsidTr="00857861">
        <w:trPr>
          <w:trHeight w:val="454"/>
        </w:trPr>
        <w:tc>
          <w:tcPr>
            <w:tcW w:w="348" w:type="pct"/>
            <w:shd w:val="clear" w:color="auto" w:fill="auto"/>
            <w:noWrap/>
            <w:vAlign w:val="center"/>
            <w:hideMark/>
          </w:tcPr>
          <w:p w14:paraId="1176AC38" w14:textId="77777777" w:rsidR="00E73E91" w:rsidRPr="007F06D4" w:rsidRDefault="00E73E91" w:rsidP="00D35ED4">
            <w:pPr>
              <w:bidi/>
              <w:jc w:val="both"/>
              <w:rPr>
                <w:sz w:val="18"/>
                <w:szCs w:val="18"/>
              </w:rPr>
            </w:pPr>
            <w:r w:rsidRPr="007F06D4">
              <w:rPr>
                <w:sz w:val="18"/>
                <w:szCs w:val="18"/>
              </w:rPr>
              <w:t>15:48</w:t>
            </w:r>
          </w:p>
        </w:tc>
        <w:tc>
          <w:tcPr>
            <w:tcW w:w="397" w:type="pct"/>
            <w:shd w:val="clear" w:color="auto" w:fill="auto"/>
            <w:noWrap/>
            <w:vAlign w:val="center"/>
            <w:hideMark/>
          </w:tcPr>
          <w:p w14:paraId="10B99C5D" w14:textId="77777777" w:rsidR="00E73E91" w:rsidRPr="007F06D4" w:rsidRDefault="00E73E91" w:rsidP="00D35ED4">
            <w:pPr>
              <w:bidi/>
              <w:jc w:val="both"/>
              <w:rPr>
                <w:sz w:val="18"/>
                <w:szCs w:val="18"/>
              </w:rPr>
            </w:pPr>
            <w:r w:rsidRPr="007F06D4">
              <w:rPr>
                <w:sz w:val="18"/>
                <w:szCs w:val="18"/>
              </w:rPr>
              <w:t>да</w:t>
            </w:r>
          </w:p>
        </w:tc>
        <w:tc>
          <w:tcPr>
            <w:tcW w:w="292" w:type="pct"/>
            <w:shd w:val="clear" w:color="auto" w:fill="auto"/>
            <w:noWrap/>
            <w:vAlign w:val="center"/>
            <w:hideMark/>
          </w:tcPr>
          <w:p w14:paraId="3BB06238" w14:textId="77777777" w:rsidR="00E73E91" w:rsidRPr="007F06D4" w:rsidRDefault="00E73E91" w:rsidP="00D35ED4">
            <w:pPr>
              <w:bidi/>
              <w:jc w:val="both"/>
              <w:rPr>
                <w:sz w:val="18"/>
                <w:szCs w:val="18"/>
              </w:rPr>
            </w:pPr>
            <w:r w:rsidRPr="007F06D4">
              <w:rPr>
                <w:sz w:val="18"/>
                <w:szCs w:val="18"/>
              </w:rPr>
              <w:t>53,80</w:t>
            </w:r>
          </w:p>
        </w:tc>
        <w:tc>
          <w:tcPr>
            <w:tcW w:w="292" w:type="pct"/>
            <w:shd w:val="clear" w:color="auto" w:fill="auto"/>
            <w:noWrap/>
            <w:vAlign w:val="center"/>
            <w:hideMark/>
          </w:tcPr>
          <w:p w14:paraId="78B4CE4A" w14:textId="77777777" w:rsidR="00E73E91" w:rsidRPr="007F06D4" w:rsidRDefault="00E73E91" w:rsidP="00D35ED4">
            <w:pPr>
              <w:bidi/>
              <w:jc w:val="both"/>
              <w:rPr>
                <w:sz w:val="18"/>
                <w:szCs w:val="18"/>
              </w:rPr>
            </w:pPr>
            <w:r w:rsidRPr="007F06D4">
              <w:rPr>
                <w:sz w:val="18"/>
                <w:szCs w:val="18"/>
              </w:rPr>
              <w:t>41,80</w:t>
            </w:r>
          </w:p>
        </w:tc>
        <w:tc>
          <w:tcPr>
            <w:tcW w:w="292" w:type="pct"/>
            <w:shd w:val="clear" w:color="auto" w:fill="auto"/>
            <w:noWrap/>
            <w:vAlign w:val="center"/>
            <w:hideMark/>
          </w:tcPr>
          <w:p w14:paraId="4B5AE5D1" w14:textId="77777777" w:rsidR="00E73E91" w:rsidRPr="007F06D4" w:rsidRDefault="00E73E91" w:rsidP="00D35ED4">
            <w:pPr>
              <w:bidi/>
              <w:jc w:val="both"/>
              <w:rPr>
                <w:sz w:val="18"/>
                <w:szCs w:val="18"/>
              </w:rPr>
            </w:pPr>
            <w:r w:rsidRPr="007F06D4">
              <w:rPr>
                <w:sz w:val="18"/>
                <w:szCs w:val="18"/>
              </w:rPr>
              <w:t>47,50</w:t>
            </w:r>
          </w:p>
        </w:tc>
        <w:tc>
          <w:tcPr>
            <w:tcW w:w="321" w:type="pct"/>
            <w:shd w:val="clear" w:color="auto" w:fill="auto"/>
            <w:noWrap/>
            <w:vAlign w:val="center"/>
            <w:hideMark/>
          </w:tcPr>
          <w:p w14:paraId="792F635B" w14:textId="77777777" w:rsidR="00E73E91" w:rsidRPr="007F06D4" w:rsidRDefault="00E73E91" w:rsidP="00D35ED4">
            <w:pPr>
              <w:bidi/>
              <w:jc w:val="both"/>
              <w:rPr>
                <w:sz w:val="18"/>
                <w:szCs w:val="18"/>
              </w:rPr>
            </w:pPr>
            <w:r w:rsidRPr="007F06D4">
              <w:rPr>
                <w:sz w:val="18"/>
                <w:szCs w:val="18"/>
              </w:rPr>
              <w:t>27,30</w:t>
            </w:r>
          </w:p>
        </w:tc>
        <w:tc>
          <w:tcPr>
            <w:tcW w:w="320" w:type="pct"/>
            <w:shd w:val="clear" w:color="auto" w:fill="auto"/>
            <w:noWrap/>
            <w:vAlign w:val="center"/>
            <w:hideMark/>
          </w:tcPr>
          <w:p w14:paraId="2A03917F" w14:textId="77777777" w:rsidR="00E73E91" w:rsidRPr="007F06D4" w:rsidRDefault="00E73E91" w:rsidP="00D35ED4">
            <w:pPr>
              <w:bidi/>
              <w:jc w:val="both"/>
              <w:rPr>
                <w:sz w:val="18"/>
                <w:szCs w:val="18"/>
              </w:rPr>
            </w:pPr>
            <w:r w:rsidRPr="007F06D4">
              <w:rPr>
                <w:sz w:val="18"/>
                <w:szCs w:val="18"/>
              </w:rPr>
              <w:t>29,70</w:t>
            </w:r>
          </w:p>
        </w:tc>
        <w:tc>
          <w:tcPr>
            <w:tcW w:w="320" w:type="pct"/>
            <w:shd w:val="clear" w:color="auto" w:fill="auto"/>
            <w:noWrap/>
            <w:vAlign w:val="center"/>
            <w:hideMark/>
          </w:tcPr>
          <w:p w14:paraId="65F17D4A" w14:textId="77777777" w:rsidR="00E73E91" w:rsidRPr="007F06D4" w:rsidRDefault="00E73E91" w:rsidP="00D35ED4">
            <w:pPr>
              <w:bidi/>
              <w:jc w:val="both"/>
              <w:rPr>
                <w:sz w:val="18"/>
                <w:szCs w:val="18"/>
              </w:rPr>
            </w:pPr>
            <w:r w:rsidRPr="007F06D4">
              <w:rPr>
                <w:sz w:val="18"/>
                <w:szCs w:val="18"/>
              </w:rPr>
              <w:t>30,20</w:t>
            </w:r>
          </w:p>
        </w:tc>
        <w:tc>
          <w:tcPr>
            <w:tcW w:w="306" w:type="pct"/>
            <w:shd w:val="clear" w:color="auto" w:fill="auto"/>
            <w:noWrap/>
            <w:vAlign w:val="center"/>
            <w:hideMark/>
          </w:tcPr>
          <w:p w14:paraId="7C607D02" w14:textId="77777777" w:rsidR="00E73E91" w:rsidRPr="007F06D4" w:rsidRDefault="00E73E91" w:rsidP="00D35ED4">
            <w:pPr>
              <w:bidi/>
              <w:jc w:val="both"/>
              <w:rPr>
                <w:sz w:val="18"/>
                <w:szCs w:val="18"/>
              </w:rPr>
            </w:pPr>
            <w:r w:rsidRPr="007F06D4">
              <w:rPr>
                <w:sz w:val="18"/>
                <w:szCs w:val="18"/>
              </w:rPr>
              <w:t>-5,00</w:t>
            </w:r>
          </w:p>
        </w:tc>
        <w:tc>
          <w:tcPr>
            <w:tcW w:w="306" w:type="pct"/>
            <w:shd w:val="clear" w:color="auto" w:fill="auto"/>
            <w:noWrap/>
            <w:vAlign w:val="center"/>
            <w:hideMark/>
          </w:tcPr>
          <w:p w14:paraId="1CA8C2F8" w14:textId="77777777" w:rsidR="00E73E91" w:rsidRPr="007F06D4" w:rsidRDefault="00E73E91" w:rsidP="00D35ED4">
            <w:pPr>
              <w:bidi/>
              <w:jc w:val="both"/>
              <w:rPr>
                <w:sz w:val="18"/>
                <w:szCs w:val="18"/>
              </w:rPr>
            </w:pPr>
            <w:r w:rsidRPr="007F06D4">
              <w:rPr>
                <w:sz w:val="18"/>
                <w:szCs w:val="18"/>
              </w:rPr>
              <w:t>-1,90</w:t>
            </w:r>
          </w:p>
        </w:tc>
        <w:tc>
          <w:tcPr>
            <w:tcW w:w="320" w:type="pct"/>
            <w:shd w:val="clear" w:color="auto" w:fill="auto"/>
            <w:noWrap/>
            <w:vAlign w:val="center"/>
            <w:hideMark/>
          </w:tcPr>
          <w:p w14:paraId="114C66B5" w14:textId="77777777" w:rsidR="00E73E91" w:rsidRPr="007F06D4" w:rsidRDefault="00E73E91" w:rsidP="00D35ED4">
            <w:pPr>
              <w:bidi/>
              <w:jc w:val="both"/>
              <w:rPr>
                <w:sz w:val="18"/>
                <w:szCs w:val="18"/>
              </w:rPr>
            </w:pPr>
            <w:r w:rsidRPr="007F06D4">
              <w:rPr>
                <w:sz w:val="18"/>
                <w:szCs w:val="18"/>
              </w:rPr>
              <w:t>75,00</w:t>
            </w:r>
          </w:p>
        </w:tc>
        <w:tc>
          <w:tcPr>
            <w:tcW w:w="342" w:type="pct"/>
            <w:shd w:val="clear" w:color="auto" w:fill="auto"/>
            <w:noWrap/>
            <w:vAlign w:val="center"/>
            <w:hideMark/>
          </w:tcPr>
          <w:p w14:paraId="3B0CF396" w14:textId="77777777" w:rsidR="00E73E91" w:rsidRPr="007F06D4" w:rsidRDefault="00E73E91" w:rsidP="00D35ED4">
            <w:pPr>
              <w:bidi/>
              <w:jc w:val="both"/>
              <w:rPr>
                <w:sz w:val="18"/>
                <w:szCs w:val="18"/>
              </w:rPr>
            </w:pPr>
            <w:r w:rsidRPr="007F06D4">
              <w:rPr>
                <w:sz w:val="18"/>
                <w:szCs w:val="18"/>
              </w:rPr>
              <w:t>12,00</w:t>
            </w:r>
          </w:p>
        </w:tc>
        <w:tc>
          <w:tcPr>
            <w:tcW w:w="342" w:type="pct"/>
            <w:shd w:val="clear" w:color="auto" w:fill="auto"/>
            <w:noWrap/>
            <w:vAlign w:val="center"/>
            <w:hideMark/>
          </w:tcPr>
          <w:p w14:paraId="7AE9A66B" w14:textId="77777777" w:rsidR="00E73E91" w:rsidRPr="007F06D4" w:rsidRDefault="00E73E91" w:rsidP="00D35ED4">
            <w:pPr>
              <w:bidi/>
              <w:jc w:val="both"/>
              <w:rPr>
                <w:sz w:val="18"/>
                <w:szCs w:val="18"/>
              </w:rPr>
            </w:pPr>
            <w:r w:rsidRPr="007F06D4">
              <w:rPr>
                <w:sz w:val="18"/>
                <w:szCs w:val="18"/>
              </w:rPr>
              <w:t>0,60</w:t>
            </w:r>
          </w:p>
        </w:tc>
        <w:tc>
          <w:tcPr>
            <w:tcW w:w="219" w:type="pct"/>
            <w:shd w:val="clear" w:color="auto" w:fill="auto"/>
            <w:noWrap/>
            <w:vAlign w:val="center"/>
            <w:hideMark/>
          </w:tcPr>
          <w:p w14:paraId="70A24A68" w14:textId="77777777" w:rsidR="00E73E91" w:rsidRPr="007F06D4" w:rsidRDefault="00E73E91" w:rsidP="00D35ED4">
            <w:pPr>
              <w:bidi/>
              <w:jc w:val="both"/>
              <w:rPr>
                <w:sz w:val="18"/>
                <w:szCs w:val="18"/>
              </w:rPr>
            </w:pPr>
            <w:r w:rsidRPr="007F06D4">
              <w:rPr>
                <w:sz w:val="18"/>
                <w:szCs w:val="18"/>
              </w:rPr>
              <w:t>-15,00</w:t>
            </w:r>
          </w:p>
        </w:tc>
        <w:tc>
          <w:tcPr>
            <w:tcW w:w="311" w:type="pct"/>
            <w:shd w:val="clear" w:color="auto" w:fill="auto"/>
            <w:noWrap/>
            <w:vAlign w:val="center"/>
            <w:hideMark/>
          </w:tcPr>
          <w:p w14:paraId="1D0D7B95" w14:textId="77777777" w:rsidR="00E73E91" w:rsidRPr="007F06D4" w:rsidRDefault="00E73E91" w:rsidP="00D35ED4">
            <w:pPr>
              <w:bidi/>
              <w:jc w:val="both"/>
              <w:rPr>
                <w:sz w:val="18"/>
                <w:szCs w:val="18"/>
              </w:rPr>
            </w:pPr>
            <w:r w:rsidRPr="007F06D4">
              <w:rPr>
                <w:sz w:val="18"/>
                <w:szCs w:val="18"/>
              </w:rPr>
              <w:t>47,00</w:t>
            </w:r>
          </w:p>
        </w:tc>
        <w:tc>
          <w:tcPr>
            <w:tcW w:w="275" w:type="pct"/>
            <w:shd w:val="clear" w:color="auto" w:fill="auto"/>
            <w:noWrap/>
            <w:vAlign w:val="center"/>
            <w:hideMark/>
          </w:tcPr>
          <w:p w14:paraId="294ACA16" w14:textId="77777777" w:rsidR="00E73E91" w:rsidRPr="007F06D4" w:rsidRDefault="00E73E91" w:rsidP="00D35ED4">
            <w:pPr>
              <w:bidi/>
              <w:jc w:val="both"/>
              <w:rPr>
                <w:sz w:val="18"/>
                <w:szCs w:val="18"/>
              </w:rPr>
            </w:pPr>
            <w:r w:rsidRPr="007F06D4">
              <w:rPr>
                <w:sz w:val="18"/>
                <w:szCs w:val="18"/>
              </w:rPr>
              <w:t>430</w:t>
            </w:r>
          </w:p>
        </w:tc>
      </w:tr>
      <w:tr w:rsidR="007F06D4" w:rsidRPr="007F06D4" w14:paraId="4245B3CD" w14:textId="77777777" w:rsidTr="00857861">
        <w:trPr>
          <w:trHeight w:val="454"/>
        </w:trPr>
        <w:tc>
          <w:tcPr>
            <w:tcW w:w="348" w:type="pct"/>
            <w:shd w:val="clear" w:color="auto" w:fill="auto"/>
            <w:noWrap/>
            <w:vAlign w:val="center"/>
            <w:hideMark/>
          </w:tcPr>
          <w:p w14:paraId="2E76E726" w14:textId="77777777" w:rsidR="00E73E91" w:rsidRPr="007F06D4" w:rsidRDefault="00E73E91" w:rsidP="00D35ED4">
            <w:pPr>
              <w:bidi/>
              <w:jc w:val="both"/>
              <w:rPr>
                <w:sz w:val="18"/>
                <w:szCs w:val="18"/>
              </w:rPr>
            </w:pPr>
            <w:r w:rsidRPr="007F06D4">
              <w:rPr>
                <w:sz w:val="18"/>
                <w:szCs w:val="18"/>
              </w:rPr>
              <w:t>15:51</w:t>
            </w:r>
          </w:p>
        </w:tc>
        <w:tc>
          <w:tcPr>
            <w:tcW w:w="397" w:type="pct"/>
            <w:shd w:val="clear" w:color="auto" w:fill="auto"/>
            <w:noWrap/>
            <w:vAlign w:val="center"/>
            <w:hideMark/>
          </w:tcPr>
          <w:p w14:paraId="228E5959" w14:textId="77777777" w:rsidR="00E73E91" w:rsidRPr="007F06D4" w:rsidRDefault="00E73E91" w:rsidP="00D35ED4">
            <w:pPr>
              <w:bidi/>
              <w:jc w:val="both"/>
              <w:rPr>
                <w:sz w:val="18"/>
                <w:szCs w:val="18"/>
              </w:rPr>
            </w:pPr>
            <w:r w:rsidRPr="007F06D4">
              <w:rPr>
                <w:sz w:val="18"/>
                <w:szCs w:val="18"/>
              </w:rPr>
              <w:t>да</w:t>
            </w:r>
          </w:p>
        </w:tc>
        <w:tc>
          <w:tcPr>
            <w:tcW w:w="292" w:type="pct"/>
            <w:shd w:val="clear" w:color="auto" w:fill="auto"/>
            <w:noWrap/>
            <w:vAlign w:val="center"/>
            <w:hideMark/>
          </w:tcPr>
          <w:p w14:paraId="4A067C2E" w14:textId="77777777" w:rsidR="00E73E91" w:rsidRPr="007F06D4" w:rsidRDefault="00E73E91" w:rsidP="00D35ED4">
            <w:pPr>
              <w:bidi/>
              <w:jc w:val="both"/>
              <w:rPr>
                <w:sz w:val="18"/>
                <w:szCs w:val="18"/>
              </w:rPr>
            </w:pPr>
            <w:r w:rsidRPr="007F06D4">
              <w:rPr>
                <w:sz w:val="18"/>
                <w:szCs w:val="18"/>
              </w:rPr>
              <w:t>55,40</w:t>
            </w:r>
          </w:p>
        </w:tc>
        <w:tc>
          <w:tcPr>
            <w:tcW w:w="292" w:type="pct"/>
            <w:shd w:val="clear" w:color="auto" w:fill="auto"/>
            <w:noWrap/>
            <w:vAlign w:val="center"/>
            <w:hideMark/>
          </w:tcPr>
          <w:p w14:paraId="75D6CA2C" w14:textId="77777777" w:rsidR="00E73E91" w:rsidRPr="007F06D4" w:rsidRDefault="00E73E91" w:rsidP="00D35ED4">
            <w:pPr>
              <w:bidi/>
              <w:jc w:val="both"/>
              <w:rPr>
                <w:sz w:val="18"/>
                <w:szCs w:val="18"/>
              </w:rPr>
            </w:pPr>
            <w:r w:rsidRPr="007F06D4">
              <w:rPr>
                <w:sz w:val="18"/>
                <w:szCs w:val="18"/>
              </w:rPr>
              <w:t>41,20</w:t>
            </w:r>
          </w:p>
        </w:tc>
        <w:tc>
          <w:tcPr>
            <w:tcW w:w="292" w:type="pct"/>
            <w:shd w:val="clear" w:color="auto" w:fill="auto"/>
            <w:noWrap/>
            <w:vAlign w:val="center"/>
            <w:hideMark/>
          </w:tcPr>
          <w:p w14:paraId="4C16F58A" w14:textId="77777777" w:rsidR="00E73E91" w:rsidRPr="007F06D4" w:rsidRDefault="00E73E91" w:rsidP="00D35ED4">
            <w:pPr>
              <w:bidi/>
              <w:jc w:val="both"/>
              <w:rPr>
                <w:sz w:val="18"/>
                <w:szCs w:val="18"/>
              </w:rPr>
            </w:pPr>
            <w:r w:rsidRPr="007F06D4">
              <w:rPr>
                <w:sz w:val="18"/>
                <w:szCs w:val="18"/>
              </w:rPr>
              <w:t>46,60</w:t>
            </w:r>
          </w:p>
        </w:tc>
        <w:tc>
          <w:tcPr>
            <w:tcW w:w="321" w:type="pct"/>
            <w:shd w:val="clear" w:color="auto" w:fill="auto"/>
            <w:noWrap/>
            <w:vAlign w:val="center"/>
            <w:hideMark/>
          </w:tcPr>
          <w:p w14:paraId="27D69D34" w14:textId="77777777" w:rsidR="00E73E91" w:rsidRPr="007F06D4" w:rsidRDefault="00E73E91" w:rsidP="00D35ED4">
            <w:pPr>
              <w:bidi/>
              <w:jc w:val="both"/>
              <w:rPr>
                <w:sz w:val="18"/>
                <w:szCs w:val="18"/>
              </w:rPr>
            </w:pPr>
            <w:r w:rsidRPr="007F06D4">
              <w:rPr>
                <w:sz w:val="18"/>
                <w:szCs w:val="18"/>
              </w:rPr>
              <w:t>27,30</w:t>
            </w:r>
          </w:p>
        </w:tc>
        <w:tc>
          <w:tcPr>
            <w:tcW w:w="320" w:type="pct"/>
            <w:shd w:val="clear" w:color="auto" w:fill="auto"/>
            <w:noWrap/>
            <w:vAlign w:val="center"/>
            <w:hideMark/>
          </w:tcPr>
          <w:p w14:paraId="6F59A735" w14:textId="77777777" w:rsidR="00E73E91" w:rsidRPr="007F06D4" w:rsidRDefault="00E73E91" w:rsidP="00D35ED4">
            <w:pPr>
              <w:bidi/>
              <w:jc w:val="both"/>
              <w:rPr>
                <w:sz w:val="18"/>
                <w:szCs w:val="18"/>
              </w:rPr>
            </w:pPr>
            <w:r w:rsidRPr="007F06D4">
              <w:rPr>
                <w:sz w:val="18"/>
                <w:szCs w:val="18"/>
              </w:rPr>
              <w:t>29,70</w:t>
            </w:r>
          </w:p>
        </w:tc>
        <w:tc>
          <w:tcPr>
            <w:tcW w:w="320" w:type="pct"/>
            <w:shd w:val="clear" w:color="auto" w:fill="auto"/>
            <w:noWrap/>
            <w:vAlign w:val="center"/>
            <w:hideMark/>
          </w:tcPr>
          <w:p w14:paraId="5D709BDB" w14:textId="77777777" w:rsidR="00E73E91" w:rsidRPr="007F06D4" w:rsidRDefault="00E73E91" w:rsidP="00D35ED4">
            <w:pPr>
              <w:bidi/>
              <w:jc w:val="both"/>
              <w:rPr>
                <w:sz w:val="18"/>
                <w:szCs w:val="18"/>
              </w:rPr>
            </w:pPr>
            <w:r w:rsidRPr="007F06D4">
              <w:rPr>
                <w:sz w:val="18"/>
                <w:szCs w:val="18"/>
              </w:rPr>
              <w:t>31,10</w:t>
            </w:r>
          </w:p>
        </w:tc>
        <w:tc>
          <w:tcPr>
            <w:tcW w:w="306" w:type="pct"/>
            <w:shd w:val="clear" w:color="auto" w:fill="auto"/>
            <w:noWrap/>
            <w:vAlign w:val="center"/>
            <w:hideMark/>
          </w:tcPr>
          <w:p w14:paraId="44180749" w14:textId="77777777" w:rsidR="00E73E91" w:rsidRPr="007F06D4" w:rsidRDefault="00E73E91" w:rsidP="00D35ED4">
            <w:pPr>
              <w:bidi/>
              <w:jc w:val="both"/>
              <w:rPr>
                <w:sz w:val="18"/>
                <w:szCs w:val="18"/>
              </w:rPr>
            </w:pPr>
            <w:r w:rsidRPr="007F06D4">
              <w:rPr>
                <w:sz w:val="18"/>
                <w:szCs w:val="18"/>
              </w:rPr>
              <w:t>-4,10</w:t>
            </w:r>
          </w:p>
        </w:tc>
        <w:tc>
          <w:tcPr>
            <w:tcW w:w="306" w:type="pct"/>
            <w:shd w:val="clear" w:color="auto" w:fill="auto"/>
            <w:noWrap/>
            <w:vAlign w:val="center"/>
            <w:hideMark/>
          </w:tcPr>
          <w:p w14:paraId="68DC567B" w14:textId="77777777" w:rsidR="00E73E91" w:rsidRPr="007F06D4" w:rsidRDefault="00E73E91" w:rsidP="00D35ED4">
            <w:pPr>
              <w:bidi/>
              <w:jc w:val="both"/>
              <w:rPr>
                <w:sz w:val="18"/>
                <w:szCs w:val="18"/>
              </w:rPr>
            </w:pPr>
            <w:r w:rsidRPr="007F06D4">
              <w:rPr>
                <w:sz w:val="18"/>
                <w:szCs w:val="18"/>
              </w:rPr>
              <w:t>-2,80</w:t>
            </w:r>
          </w:p>
        </w:tc>
        <w:tc>
          <w:tcPr>
            <w:tcW w:w="320" w:type="pct"/>
            <w:shd w:val="clear" w:color="auto" w:fill="auto"/>
            <w:noWrap/>
            <w:vAlign w:val="center"/>
            <w:hideMark/>
          </w:tcPr>
          <w:p w14:paraId="67EE9A27" w14:textId="77777777" w:rsidR="00E73E91" w:rsidRPr="007F06D4" w:rsidRDefault="00E73E91" w:rsidP="00D35ED4">
            <w:pPr>
              <w:bidi/>
              <w:jc w:val="both"/>
              <w:rPr>
                <w:sz w:val="18"/>
                <w:szCs w:val="18"/>
              </w:rPr>
            </w:pPr>
            <w:r w:rsidRPr="007F06D4">
              <w:rPr>
                <w:sz w:val="18"/>
                <w:szCs w:val="18"/>
              </w:rPr>
              <w:t>59,00</w:t>
            </w:r>
          </w:p>
        </w:tc>
        <w:tc>
          <w:tcPr>
            <w:tcW w:w="342" w:type="pct"/>
            <w:shd w:val="clear" w:color="auto" w:fill="auto"/>
            <w:noWrap/>
            <w:vAlign w:val="center"/>
            <w:hideMark/>
          </w:tcPr>
          <w:p w14:paraId="479CB278" w14:textId="77777777" w:rsidR="00E73E91" w:rsidRPr="007F06D4" w:rsidRDefault="00E73E91" w:rsidP="00D35ED4">
            <w:pPr>
              <w:bidi/>
              <w:jc w:val="both"/>
              <w:rPr>
                <w:sz w:val="18"/>
                <w:szCs w:val="18"/>
              </w:rPr>
            </w:pPr>
            <w:r w:rsidRPr="007F06D4">
              <w:rPr>
                <w:sz w:val="18"/>
                <w:szCs w:val="18"/>
              </w:rPr>
              <w:t>12,00</w:t>
            </w:r>
          </w:p>
        </w:tc>
        <w:tc>
          <w:tcPr>
            <w:tcW w:w="342" w:type="pct"/>
            <w:shd w:val="clear" w:color="auto" w:fill="auto"/>
            <w:noWrap/>
            <w:vAlign w:val="center"/>
            <w:hideMark/>
          </w:tcPr>
          <w:p w14:paraId="61777970" w14:textId="77777777" w:rsidR="00E73E91" w:rsidRPr="007F06D4" w:rsidRDefault="00E73E91" w:rsidP="00D35ED4">
            <w:pPr>
              <w:bidi/>
              <w:jc w:val="both"/>
              <w:rPr>
                <w:sz w:val="18"/>
                <w:szCs w:val="18"/>
              </w:rPr>
            </w:pPr>
            <w:r w:rsidRPr="007F06D4">
              <w:rPr>
                <w:sz w:val="18"/>
                <w:szCs w:val="18"/>
              </w:rPr>
              <w:t>0,60</w:t>
            </w:r>
          </w:p>
        </w:tc>
        <w:tc>
          <w:tcPr>
            <w:tcW w:w="219" w:type="pct"/>
            <w:shd w:val="clear" w:color="auto" w:fill="auto"/>
            <w:noWrap/>
            <w:vAlign w:val="center"/>
            <w:hideMark/>
          </w:tcPr>
          <w:p w14:paraId="3F7AA158" w14:textId="77777777" w:rsidR="00E73E91" w:rsidRPr="007F06D4" w:rsidRDefault="00E73E91" w:rsidP="00D35ED4">
            <w:pPr>
              <w:bidi/>
              <w:jc w:val="both"/>
              <w:rPr>
                <w:sz w:val="18"/>
                <w:szCs w:val="18"/>
              </w:rPr>
            </w:pPr>
            <w:r w:rsidRPr="007F06D4">
              <w:rPr>
                <w:sz w:val="18"/>
                <w:szCs w:val="18"/>
              </w:rPr>
              <w:t>-15,00</w:t>
            </w:r>
          </w:p>
        </w:tc>
        <w:tc>
          <w:tcPr>
            <w:tcW w:w="311" w:type="pct"/>
            <w:shd w:val="clear" w:color="auto" w:fill="auto"/>
            <w:noWrap/>
            <w:vAlign w:val="center"/>
            <w:hideMark/>
          </w:tcPr>
          <w:p w14:paraId="5E8C76C6" w14:textId="77777777" w:rsidR="00E73E91" w:rsidRPr="007F06D4" w:rsidRDefault="00E73E91" w:rsidP="00D35ED4">
            <w:pPr>
              <w:bidi/>
              <w:jc w:val="both"/>
              <w:rPr>
                <w:sz w:val="18"/>
                <w:szCs w:val="18"/>
              </w:rPr>
            </w:pPr>
            <w:r w:rsidRPr="007F06D4">
              <w:rPr>
                <w:sz w:val="18"/>
                <w:szCs w:val="18"/>
              </w:rPr>
              <w:t>47,00</w:t>
            </w:r>
          </w:p>
        </w:tc>
        <w:tc>
          <w:tcPr>
            <w:tcW w:w="275" w:type="pct"/>
            <w:shd w:val="clear" w:color="auto" w:fill="auto"/>
            <w:noWrap/>
            <w:vAlign w:val="center"/>
            <w:hideMark/>
          </w:tcPr>
          <w:p w14:paraId="4DB5608C" w14:textId="77777777" w:rsidR="00E73E91" w:rsidRPr="007F06D4" w:rsidRDefault="00E73E91" w:rsidP="00D35ED4">
            <w:pPr>
              <w:bidi/>
              <w:jc w:val="both"/>
              <w:rPr>
                <w:sz w:val="18"/>
                <w:szCs w:val="18"/>
              </w:rPr>
            </w:pPr>
            <w:r w:rsidRPr="007F06D4">
              <w:rPr>
                <w:sz w:val="18"/>
                <w:szCs w:val="18"/>
              </w:rPr>
              <w:t>410</w:t>
            </w:r>
          </w:p>
        </w:tc>
      </w:tr>
      <w:tr w:rsidR="007F06D4" w:rsidRPr="007F06D4" w14:paraId="54BF026F" w14:textId="77777777" w:rsidTr="00857861">
        <w:trPr>
          <w:trHeight w:val="454"/>
        </w:trPr>
        <w:tc>
          <w:tcPr>
            <w:tcW w:w="348" w:type="pct"/>
            <w:shd w:val="clear" w:color="auto" w:fill="auto"/>
            <w:noWrap/>
            <w:vAlign w:val="center"/>
            <w:hideMark/>
          </w:tcPr>
          <w:p w14:paraId="070F8A41" w14:textId="77777777" w:rsidR="00E73E91" w:rsidRPr="007F06D4" w:rsidRDefault="00E73E91" w:rsidP="00D35ED4">
            <w:pPr>
              <w:bidi/>
              <w:jc w:val="both"/>
              <w:rPr>
                <w:sz w:val="18"/>
                <w:szCs w:val="18"/>
              </w:rPr>
            </w:pPr>
            <w:r w:rsidRPr="007F06D4">
              <w:rPr>
                <w:sz w:val="18"/>
                <w:szCs w:val="18"/>
              </w:rPr>
              <w:t>15:57</w:t>
            </w:r>
          </w:p>
        </w:tc>
        <w:tc>
          <w:tcPr>
            <w:tcW w:w="397" w:type="pct"/>
            <w:shd w:val="clear" w:color="auto" w:fill="auto"/>
            <w:noWrap/>
            <w:vAlign w:val="center"/>
            <w:hideMark/>
          </w:tcPr>
          <w:p w14:paraId="7A379DBA" w14:textId="77777777" w:rsidR="00E73E91" w:rsidRPr="007F06D4" w:rsidRDefault="00E73E91" w:rsidP="00D35ED4">
            <w:pPr>
              <w:bidi/>
              <w:jc w:val="both"/>
              <w:rPr>
                <w:sz w:val="18"/>
                <w:szCs w:val="18"/>
              </w:rPr>
            </w:pPr>
            <w:r w:rsidRPr="007F06D4">
              <w:rPr>
                <w:sz w:val="18"/>
                <w:szCs w:val="18"/>
              </w:rPr>
              <w:t>да</w:t>
            </w:r>
          </w:p>
        </w:tc>
        <w:tc>
          <w:tcPr>
            <w:tcW w:w="292" w:type="pct"/>
            <w:shd w:val="clear" w:color="auto" w:fill="auto"/>
            <w:noWrap/>
            <w:vAlign w:val="center"/>
            <w:hideMark/>
          </w:tcPr>
          <w:p w14:paraId="42AAD8AA" w14:textId="77777777" w:rsidR="00E73E91" w:rsidRPr="007F06D4" w:rsidRDefault="00E73E91" w:rsidP="00D35ED4">
            <w:pPr>
              <w:bidi/>
              <w:jc w:val="both"/>
              <w:rPr>
                <w:sz w:val="18"/>
                <w:szCs w:val="18"/>
              </w:rPr>
            </w:pPr>
            <w:r w:rsidRPr="007F06D4">
              <w:rPr>
                <w:sz w:val="18"/>
                <w:szCs w:val="18"/>
              </w:rPr>
              <w:t>55,00</w:t>
            </w:r>
          </w:p>
        </w:tc>
        <w:tc>
          <w:tcPr>
            <w:tcW w:w="292" w:type="pct"/>
            <w:shd w:val="clear" w:color="auto" w:fill="auto"/>
            <w:noWrap/>
            <w:vAlign w:val="center"/>
            <w:hideMark/>
          </w:tcPr>
          <w:p w14:paraId="2F46C168" w14:textId="77777777" w:rsidR="00E73E91" w:rsidRPr="007F06D4" w:rsidRDefault="00E73E91" w:rsidP="00D35ED4">
            <w:pPr>
              <w:bidi/>
              <w:jc w:val="both"/>
              <w:rPr>
                <w:sz w:val="18"/>
                <w:szCs w:val="18"/>
              </w:rPr>
            </w:pPr>
            <w:r w:rsidRPr="007F06D4">
              <w:rPr>
                <w:sz w:val="18"/>
                <w:szCs w:val="18"/>
              </w:rPr>
              <w:t>41,30</w:t>
            </w:r>
          </w:p>
        </w:tc>
        <w:tc>
          <w:tcPr>
            <w:tcW w:w="292" w:type="pct"/>
            <w:shd w:val="clear" w:color="auto" w:fill="auto"/>
            <w:noWrap/>
            <w:vAlign w:val="center"/>
            <w:hideMark/>
          </w:tcPr>
          <w:p w14:paraId="48768FD8" w14:textId="77777777" w:rsidR="00E73E91" w:rsidRPr="007F06D4" w:rsidRDefault="00E73E91" w:rsidP="00D35ED4">
            <w:pPr>
              <w:bidi/>
              <w:jc w:val="both"/>
              <w:rPr>
                <w:sz w:val="18"/>
                <w:szCs w:val="18"/>
              </w:rPr>
            </w:pPr>
            <w:r w:rsidRPr="007F06D4">
              <w:rPr>
                <w:sz w:val="18"/>
                <w:szCs w:val="18"/>
              </w:rPr>
              <w:t>47,10</w:t>
            </w:r>
          </w:p>
        </w:tc>
        <w:tc>
          <w:tcPr>
            <w:tcW w:w="321" w:type="pct"/>
            <w:shd w:val="clear" w:color="auto" w:fill="auto"/>
            <w:noWrap/>
            <w:vAlign w:val="center"/>
            <w:hideMark/>
          </w:tcPr>
          <w:p w14:paraId="07791BE0" w14:textId="77777777" w:rsidR="00E73E91" w:rsidRPr="007F06D4" w:rsidRDefault="00E73E91" w:rsidP="00D35ED4">
            <w:pPr>
              <w:bidi/>
              <w:jc w:val="both"/>
              <w:rPr>
                <w:sz w:val="18"/>
                <w:szCs w:val="18"/>
              </w:rPr>
            </w:pPr>
            <w:r w:rsidRPr="007F06D4">
              <w:rPr>
                <w:sz w:val="18"/>
                <w:szCs w:val="18"/>
              </w:rPr>
              <w:t>27,30</w:t>
            </w:r>
          </w:p>
        </w:tc>
        <w:tc>
          <w:tcPr>
            <w:tcW w:w="320" w:type="pct"/>
            <w:shd w:val="clear" w:color="auto" w:fill="auto"/>
            <w:noWrap/>
            <w:vAlign w:val="center"/>
            <w:hideMark/>
          </w:tcPr>
          <w:p w14:paraId="4C2F2203" w14:textId="77777777" w:rsidR="00E73E91" w:rsidRPr="007F06D4" w:rsidRDefault="00E73E91" w:rsidP="00D35ED4">
            <w:pPr>
              <w:bidi/>
              <w:jc w:val="both"/>
              <w:rPr>
                <w:sz w:val="18"/>
                <w:szCs w:val="18"/>
              </w:rPr>
            </w:pPr>
            <w:r w:rsidRPr="007F06D4">
              <w:rPr>
                <w:sz w:val="18"/>
                <w:szCs w:val="18"/>
              </w:rPr>
              <w:t>29,70</w:t>
            </w:r>
          </w:p>
        </w:tc>
        <w:tc>
          <w:tcPr>
            <w:tcW w:w="320" w:type="pct"/>
            <w:shd w:val="clear" w:color="auto" w:fill="auto"/>
            <w:noWrap/>
            <w:vAlign w:val="center"/>
            <w:hideMark/>
          </w:tcPr>
          <w:p w14:paraId="4738AB6D" w14:textId="77777777" w:rsidR="00E73E91" w:rsidRPr="007F06D4" w:rsidRDefault="00E73E91" w:rsidP="00D35ED4">
            <w:pPr>
              <w:bidi/>
              <w:jc w:val="both"/>
              <w:rPr>
                <w:sz w:val="18"/>
                <w:szCs w:val="18"/>
              </w:rPr>
            </w:pPr>
            <w:r w:rsidRPr="007F06D4">
              <w:rPr>
                <w:sz w:val="18"/>
                <w:szCs w:val="18"/>
              </w:rPr>
              <w:t>30,30</w:t>
            </w:r>
          </w:p>
        </w:tc>
        <w:tc>
          <w:tcPr>
            <w:tcW w:w="306" w:type="pct"/>
            <w:shd w:val="clear" w:color="auto" w:fill="auto"/>
            <w:noWrap/>
            <w:vAlign w:val="center"/>
            <w:hideMark/>
          </w:tcPr>
          <w:p w14:paraId="6415425F" w14:textId="77777777" w:rsidR="00E73E91" w:rsidRPr="007F06D4" w:rsidRDefault="00E73E91" w:rsidP="00D35ED4">
            <w:pPr>
              <w:bidi/>
              <w:jc w:val="both"/>
              <w:rPr>
                <w:sz w:val="18"/>
                <w:szCs w:val="18"/>
              </w:rPr>
            </w:pPr>
            <w:r w:rsidRPr="007F06D4">
              <w:rPr>
                <w:sz w:val="18"/>
                <w:szCs w:val="18"/>
              </w:rPr>
              <w:t>-4,20</w:t>
            </w:r>
          </w:p>
        </w:tc>
        <w:tc>
          <w:tcPr>
            <w:tcW w:w="306" w:type="pct"/>
            <w:shd w:val="clear" w:color="auto" w:fill="auto"/>
            <w:noWrap/>
            <w:vAlign w:val="center"/>
            <w:hideMark/>
          </w:tcPr>
          <w:p w14:paraId="1EA0252F" w14:textId="77777777" w:rsidR="00E73E91" w:rsidRPr="007F06D4" w:rsidRDefault="00E73E91" w:rsidP="00D35ED4">
            <w:pPr>
              <w:bidi/>
              <w:jc w:val="both"/>
              <w:rPr>
                <w:sz w:val="18"/>
                <w:szCs w:val="18"/>
              </w:rPr>
            </w:pPr>
            <w:r w:rsidRPr="007F06D4">
              <w:rPr>
                <w:sz w:val="18"/>
                <w:szCs w:val="18"/>
              </w:rPr>
              <w:t>-2,30</w:t>
            </w:r>
          </w:p>
        </w:tc>
        <w:tc>
          <w:tcPr>
            <w:tcW w:w="320" w:type="pct"/>
            <w:shd w:val="clear" w:color="auto" w:fill="auto"/>
            <w:noWrap/>
            <w:vAlign w:val="center"/>
            <w:hideMark/>
          </w:tcPr>
          <w:p w14:paraId="00BF3A6B" w14:textId="77777777" w:rsidR="00E73E91" w:rsidRPr="007F06D4" w:rsidRDefault="00E73E91" w:rsidP="00D35ED4">
            <w:pPr>
              <w:bidi/>
              <w:jc w:val="both"/>
              <w:rPr>
                <w:sz w:val="18"/>
                <w:szCs w:val="18"/>
              </w:rPr>
            </w:pPr>
            <w:r w:rsidRPr="007F06D4">
              <w:rPr>
                <w:sz w:val="18"/>
                <w:szCs w:val="18"/>
              </w:rPr>
              <w:t>79,20</w:t>
            </w:r>
          </w:p>
        </w:tc>
        <w:tc>
          <w:tcPr>
            <w:tcW w:w="342" w:type="pct"/>
            <w:shd w:val="clear" w:color="auto" w:fill="auto"/>
            <w:noWrap/>
            <w:vAlign w:val="center"/>
            <w:hideMark/>
          </w:tcPr>
          <w:p w14:paraId="4330D324" w14:textId="77777777" w:rsidR="00E73E91" w:rsidRPr="007F06D4" w:rsidRDefault="00E73E91" w:rsidP="00D35ED4">
            <w:pPr>
              <w:bidi/>
              <w:jc w:val="both"/>
              <w:rPr>
                <w:sz w:val="18"/>
                <w:szCs w:val="18"/>
              </w:rPr>
            </w:pPr>
            <w:r w:rsidRPr="007F06D4">
              <w:rPr>
                <w:sz w:val="18"/>
                <w:szCs w:val="18"/>
              </w:rPr>
              <w:t>12,00</w:t>
            </w:r>
          </w:p>
        </w:tc>
        <w:tc>
          <w:tcPr>
            <w:tcW w:w="342" w:type="pct"/>
            <w:shd w:val="clear" w:color="auto" w:fill="auto"/>
            <w:noWrap/>
            <w:vAlign w:val="center"/>
            <w:hideMark/>
          </w:tcPr>
          <w:p w14:paraId="4320F5BA" w14:textId="77777777" w:rsidR="00E73E91" w:rsidRPr="007F06D4" w:rsidRDefault="00E73E91" w:rsidP="00D35ED4">
            <w:pPr>
              <w:bidi/>
              <w:jc w:val="both"/>
              <w:rPr>
                <w:sz w:val="18"/>
                <w:szCs w:val="18"/>
              </w:rPr>
            </w:pPr>
            <w:r w:rsidRPr="007F06D4">
              <w:rPr>
                <w:sz w:val="18"/>
                <w:szCs w:val="18"/>
              </w:rPr>
              <w:t>0,50</w:t>
            </w:r>
          </w:p>
        </w:tc>
        <w:tc>
          <w:tcPr>
            <w:tcW w:w="219" w:type="pct"/>
            <w:shd w:val="clear" w:color="auto" w:fill="auto"/>
            <w:noWrap/>
            <w:vAlign w:val="center"/>
            <w:hideMark/>
          </w:tcPr>
          <w:p w14:paraId="627FCA38" w14:textId="77777777" w:rsidR="00E73E91" w:rsidRPr="007F06D4" w:rsidRDefault="00E73E91" w:rsidP="00D35ED4">
            <w:pPr>
              <w:bidi/>
              <w:jc w:val="both"/>
              <w:rPr>
                <w:sz w:val="18"/>
                <w:szCs w:val="18"/>
              </w:rPr>
            </w:pPr>
            <w:r w:rsidRPr="007F06D4">
              <w:rPr>
                <w:sz w:val="18"/>
                <w:szCs w:val="18"/>
              </w:rPr>
              <w:t>-18,00</w:t>
            </w:r>
          </w:p>
        </w:tc>
        <w:tc>
          <w:tcPr>
            <w:tcW w:w="311" w:type="pct"/>
            <w:shd w:val="clear" w:color="auto" w:fill="auto"/>
            <w:noWrap/>
            <w:vAlign w:val="center"/>
            <w:hideMark/>
          </w:tcPr>
          <w:p w14:paraId="5B7DA487" w14:textId="77777777" w:rsidR="00E73E91" w:rsidRPr="007F06D4" w:rsidRDefault="00E73E91" w:rsidP="00D35ED4">
            <w:pPr>
              <w:bidi/>
              <w:jc w:val="both"/>
              <w:rPr>
                <w:sz w:val="18"/>
                <w:szCs w:val="18"/>
              </w:rPr>
            </w:pPr>
            <w:r w:rsidRPr="007F06D4">
              <w:rPr>
                <w:sz w:val="18"/>
                <w:szCs w:val="18"/>
              </w:rPr>
              <w:t>47,00</w:t>
            </w:r>
          </w:p>
        </w:tc>
        <w:tc>
          <w:tcPr>
            <w:tcW w:w="275" w:type="pct"/>
            <w:shd w:val="clear" w:color="auto" w:fill="auto"/>
            <w:noWrap/>
            <w:vAlign w:val="center"/>
            <w:hideMark/>
          </w:tcPr>
          <w:p w14:paraId="7E1DB53E" w14:textId="77777777" w:rsidR="00E73E91" w:rsidRPr="007F06D4" w:rsidRDefault="00E73E91" w:rsidP="00D35ED4">
            <w:pPr>
              <w:bidi/>
              <w:jc w:val="both"/>
              <w:rPr>
                <w:sz w:val="18"/>
                <w:szCs w:val="18"/>
              </w:rPr>
            </w:pPr>
            <w:r w:rsidRPr="007F06D4">
              <w:rPr>
                <w:sz w:val="18"/>
                <w:szCs w:val="18"/>
              </w:rPr>
              <w:t>410</w:t>
            </w:r>
          </w:p>
        </w:tc>
      </w:tr>
      <w:tr w:rsidR="007F06D4" w:rsidRPr="007F06D4" w14:paraId="0191065F" w14:textId="77777777" w:rsidTr="00857861">
        <w:trPr>
          <w:trHeight w:val="454"/>
        </w:trPr>
        <w:tc>
          <w:tcPr>
            <w:tcW w:w="348" w:type="pct"/>
            <w:shd w:val="clear" w:color="auto" w:fill="auto"/>
            <w:noWrap/>
            <w:vAlign w:val="center"/>
            <w:hideMark/>
          </w:tcPr>
          <w:p w14:paraId="3ECD405B" w14:textId="77777777" w:rsidR="00E73E91" w:rsidRPr="007F06D4" w:rsidRDefault="00E73E91" w:rsidP="00D35ED4">
            <w:pPr>
              <w:bidi/>
              <w:jc w:val="both"/>
              <w:rPr>
                <w:sz w:val="18"/>
                <w:szCs w:val="18"/>
              </w:rPr>
            </w:pPr>
            <w:r w:rsidRPr="007F06D4">
              <w:rPr>
                <w:sz w:val="18"/>
                <w:szCs w:val="18"/>
              </w:rPr>
              <w:t>16:03</w:t>
            </w:r>
          </w:p>
        </w:tc>
        <w:tc>
          <w:tcPr>
            <w:tcW w:w="397" w:type="pct"/>
            <w:shd w:val="clear" w:color="auto" w:fill="auto"/>
            <w:noWrap/>
            <w:vAlign w:val="center"/>
            <w:hideMark/>
          </w:tcPr>
          <w:p w14:paraId="632AA957" w14:textId="77777777" w:rsidR="00E73E91" w:rsidRPr="007F06D4" w:rsidRDefault="00E73E91" w:rsidP="00D35ED4">
            <w:pPr>
              <w:bidi/>
              <w:jc w:val="both"/>
              <w:rPr>
                <w:sz w:val="18"/>
                <w:szCs w:val="18"/>
              </w:rPr>
            </w:pPr>
            <w:r w:rsidRPr="007F06D4">
              <w:rPr>
                <w:sz w:val="18"/>
                <w:szCs w:val="18"/>
              </w:rPr>
              <w:t>да</w:t>
            </w:r>
          </w:p>
        </w:tc>
        <w:tc>
          <w:tcPr>
            <w:tcW w:w="292" w:type="pct"/>
            <w:shd w:val="clear" w:color="auto" w:fill="auto"/>
            <w:noWrap/>
            <w:vAlign w:val="center"/>
            <w:hideMark/>
          </w:tcPr>
          <w:p w14:paraId="76AF56FA" w14:textId="77777777" w:rsidR="00E73E91" w:rsidRPr="007F06D4" w:rsidRDefault="00E73E91" w:rsidP="00D35ED4">
            <w:pPr>
              <w:bidi/>
              <w:jc w:val="both"/>
              <w:rPr>
                <w:sz w:val="18"/>
                <w:szCs w:val="18"/>
              </w:rPr>
            </w:pPr>
            <w:r w:rsidRPr="007F06D4">
              <w:rPr>
                <w:sz w:val="18"/>
                <w:szCs w:val="18"/>
              </w:rPr>
              <w:t>59,80</w:t>
            </w:r>
          </w:p>
        </w:tc>
        <w:tc>
          <w:tcPr>
            <w:tcW w:w="292" w:type="pct"/>
            <w:shd w:val="clear" w:color="auto" w:fill="auto"/>
            <w:noWrap/>
            <w:vAlign w:val="center"/>
            <w:hideMark/>
          </w:tcPr>
          <w:p w14:paraId="3FA8B5FF" w14:textId="77777777" w:rsidR="00E73E91" w:rsidRPr="007F06D4" w:rsidRDefault="00E73E91" w:rsidP="00D35ED4">
            <w:pPr>
              <w:bidi/>
              <w:jc w:val="both"/>
              <w:rPr>
                <w:sz w:val="18"/>
                <w:szCs w:val="18"/>
              </w:rPr>
            </w:pPr>
            <w:r w:rsidRPr="007F06D4">
              <w:rPr>
                <w:sz w:val="18"/>
                <w:szCs w:val="18"/>
              </w:rPr>
              <w:t>41,30</w:t>
            </w:r>
          </w:p>
        </w:tc>
        <w:tc>
          <w:tcPr>
            <w:tcW w:w="292" w:type="pct"/>
            <w:shd w:val="clear" w:color="auto" w:fill="auto"/>
            <w:noWrap/>
            <w:vAlign w:val="center"/>
            <w:hideMark/>
          </w:tcPr>
          <w:p w14:paraId="465AD72C" w14:textId="77777777" w:rsidR="00E73E91" w:rsidRPr="007F06D4" w:rsidRDefault="00E73E91" w:rsidP="00D35ED4">
            <w:pPr>
              <w:bidi/>
              <w:jc w:val="both"/>
              <w:rPr>
                <w:sz w:val="18"/>
                <w:szCs w:val="18"/>
              </w:rPr>
            </w:pPr>
            <w:r w:rsidRPr="007F06D4">
              <w:rPr>
                <w:sz w:val="18"/>
                <w:szCs w:val="18"/>
              </w:rPr>
              <w:t>46,90</w:t>
            </w:r>
          </w:p>
        </w:tc>
        <w:tc>
          <w:tcPr>
            <w:tcW w:w="321" w:type="pct"/>
            <w:shd w:val="clear" w:color="auto" w:fill="auto"/>
            <w:noWrap/>
            <w:vAlign w:val="center"/>
            <w:hideMark/>
          </w:tcPr>
          <w:p w14:paraId="25FD7D2A" w14:textId="77777777" w:rsidR="00E73E91" w:rsidRPr="007F06D4" w:rsidRDefault="00E73E91" w:rsidP="00D35ED4">
            <w:pPr>
              <w:bidi/>
              <w:jc w:val="both"/>
              <w:rPr>
                <w:sz w:val="18"/>
                <w:szCs w:val="18"/>
              </w:rPr>
            </w:pPr>
            <w:r w:rsidRPr="007F06D4">
              <w:rPr>
                <w:sz w:val="18"/>
                <w:szCs w:val="18"/>
              </w:rPr>
              <w:t>27,30</w:t>
            </w:r>
          </w:p>
        </w:tc>
        <w:tc>
          <w:tcPr>
            <w:tcW w:w="320" w:type="pct"/>
            <w:shd w:val="clear" w:color="auto" w:fill="auto"/>
            <w:noWrap/>
            <w:vAlign w:val="center"/>
            <w:hideMark/>
          </w:tcPr>
          <w:p w14:paraId="08B7875B" w14:textId="77777777" w:rsidR="00E73E91" w:rsidRPr="007F06D4" w:rsidRDefault="00E73E91" w:rsidP="00D35ED4">
            <w:pPr>
              <w:bidi/>
              <w:jc w:val="both"/>
              <w:rPr>
                <w:sz w:val="18"/>
                <w:szCs w:val="18"/>
              </w:rPr>
            </w:pPr>
            <w:r w:rsidRPr="007F06D4">
              <w:rPr>
                <w:sz w:val="18"/>
                <w:szCs w:val="18"/>
              </w:rPr>
              <w:t>29,80</w:t>
            </w:r>
          </w:p>
        </w:tc>
        <w:tc>
          <w:tcPr>
            <w:tcW w:w="320" w:type="pct"/>
            <w:shd w:val="clear" w:color="auto" w:fill="auto"/>
            <w:noWrap/>
            <w:vAlign w:val="center"/>
            <w:hideMark/>
          </w:tcPr>
          <w:p w14:paraId="03D07266" w14:textId="77777777" w:rsidR="00E73E91" w:rsidRPr="007F06D4" w:rsidRDefault="00E73E91" w:rsidP="00D35ED4">
            <w:pPr>
              <w:bidi/>
              <w:jc w:val="both"/>
              <w:rPr>
                <w:sz w:val="18"/>
                <w:szCs w:val="18"/>
              </w:rPr>
            </w:pPr>
            <w:r w:rsidRPr="007F06D4">
              <w:rPr>
                <w:sz w:val="18"/>
                <w:szCs w:val="18"/>
              </w:rPr>
              <w:t>30,80</w:t>
            </w:r>
          </w:p>
        </w:tc>
        <w:tc>
          <w:tcPr>
            <w:tcW w:w="306" w:type="pct"/>
            <w:shd w:val="clear" w:color="auto" w:fill="auto"/>
            <w:noWrap/>
            <w:vAlign w:val="center"/>
            <w:hideMark/>
          </w:tcPr>
          <w:p w14:paraId="6EC15957" w14:textId="77777777" w:rsidR="00E73E91" w:rsidRPr="007F06D4" w:rsidRDefault="00E73E91" w:rsidP="00D35ED4">
            <w:pPr>
              <w:bidi/>
              <w:jc w:val="both"/>
              <w:rPr>
                <w:sz w:val="18"/>
                <w:szCs w:val="18"/>
              </w:rPr>
            </w:pPr>
            <w:r w:rsidRPr="007F06D4">
              <w:rPr>
                <w:sz w:val="18"/>
                <w:szCs w:val="18"/>
              </w:rPr>
              <w:t>-6,10</w:t>
            </w:r>
          </w:p>
        </w:tc>
        <w:tc>
          <w:tcPr>
            <w:tcW w:w="306" w:type="pct"/>
            <w:shd w:val="clear" w:color="auto" w:fill="auto"/>
            <w:noWrap/>
            <w:vAlign w:val="center"/>
            <w:hideMark/>
          </w:tcPr>
          <w:p w14:paraId="0A8D57D8" w14:textId="77777777" w:rsidR="00E73E91" w:rsidRPr="007F06D4" w:rsidRDefault="00E73E91" w:rsidP="00D35ED4">
            <w:pPr>
              <w:bidi/>
              <w:jc w:val="both"/>
              <w:rPr>
                <w:sz w:val="18"/>
                <w:szCs w:val="18"/>
              </w:rPr>
            </w:pPr>
            <w:r w:rsidRPr="007F06D4">
              <w:rPr>
                <w:sz w:val="18"/>
                <w:szCs w:val="18"/>
              </w:rPr>
              <w:t>-2,20</w:t>
            </w:r>
          </w:p>
        </w:tc>
        <w:tc>
          <w:tcPr>
            <w:tcW w:w="320" w:type="pct"/>
            <w:shd w:val="clear" w:color="auto" w:fill="auto"/>
            <w:noWrap/>
            <w:vAlign w:val="center"/>
            <w:hideMark/>
          </w:tcPr>
          <w:p w14:paraId="6B6FA90C" w14:textId="77777777" w:rsidR="00E73E91" w:rsidRPr="007F06D4" w:rsidRDefault="00E73E91" w:rsidP="00D35ED4">
            <w:pPr>
              <w:bidi/>
              <w:jc w:val="both"/>
              <w:rPr>
                <w:sz w:val="18"/>
                <w:szCs w:val="18"/>
              </w:rPr>
            </w:pPr>
            <w:r w:rsidRPr="007F06D4">
              <w:rPr>
                <w:sz w:val="18"/>
                <w:szCs w:val="18"/>
              </w:rPr>
              <w:t>78,20</w:t>
            </w:r>
          </w:p>
        </w:tc>
        <w:tc>
          <w:tcPr>
            <w:tcW w:w="342" w:type="pct"/>
            <w:shd w:val="clear" w:color="auto" w:fill="auto"/>
            <w:noWrap/>
            <w:vAlign w:val="center"/>
            <w:hideMark/>
          </w:tcPr>
          <w:p w14:paraId="35B51850" w14:textId="77777777" w:rsidR="00E73E91" w:rsidRPr="007F06D4" w:rsidRDefault="00E73E91" w:rsidP="00D35ED4">
            <w:pPr>
              <w:bidi/>
              <w:jc w:val="both"/>
              <w:rPr>
                <w:sz w:val="18"/>
                <w:szCs w:val="18"/>
              </w:rPr>
            </w:pPr>
            <w:r w:rsidRPr="007F06D4">
              <w:rPr>
                <w:sz w:val="18"/>
                <w:szCs w:val="18"/>
              </w:rPr>
              <w:t>12,00</w:t>
            </w:r>
          </w:p>
        </w:tc>
        <w:tc>
          <w:tcPr>
            <w:tcW w:w="342" w:type="pct"/>
            <w:shd w:val="clear" w:color="auto" w:fill="auto"/>
            <w:noWrap/>
            <w:vAlign w:val="center"/>
            <w:hideMark/>
          </w:tcPr>
          <w:p w14:paraId="7F727EB7" w14:textId="77777777" w:rsidR="00E73E91" w:rsidRPr="007F06D4" w:rsidRDefault="00E73E91" w:rsidP="00D35ED4">
            <w:pPr>
              <w:bidi/>
              <w:jc w:val="both"/>
              <w:rPr>
                <w:sz w:val="18"/>
                <w:szCs w:val="18"/>
              </w:rPr>
            </w:pPr>
            <w:r w:rsidRPr="007F06D4">
              <w:rPr>
                <w:sz w:val="18"/>
                <w:szCs w:val="18"/>
              </w:rPr>
              <w:t>0,60</w:t>
            </w:r>
          </w:p>
        </w:tc>
        <w:tc>
          <w:tcPr>
            <w:tcW w:w="219" w:type="pct"/>
            <w:shd w:val="clear" w:color="auto" w:fill="auto"/>
            <w:noWrap/>
            <w:vAlign w:val="center"/>
            <w:hideMark/>
          </w:tcPr>
          <w:p w14:paraId="66742186" w14:textId="77777777" w:rsidR="00E73E91" w:rsidRPr="007F06D4" w:rsidRDefault="00E73E91" w:rsidP="00D35ED4">
            <w:pPr>
              <w:bidi/>
              <w:jc w:val="both"/>
              <w:rPr>
                <w:sz w:val="18"/>
                <w:szCs w:val="18"/>
              </w:rPr>
            </w:pPr>
            <w:r w:rsidRPr="007F06D4">
              <w:rPr>
                <w:sz w:val="18"/>
                <w:szCs w:val="18"/>
              </w:rPr>
              <w:t>-15,00</w:t>
            </w:r>
          </w:p>
        </w:tc>
        <w:tc>
          <w:tcPr>
            <w:tcW w:w="311" w:type="pct"/>
            <w:shd w:val="clear" w:color="auto" w:fill="auto"/>
            <w:noWrap/>
            <w:vAlign w:val="center"/>
            <w:hideMark/>
          </w:tcPr>
          <w:p w14:paraId="1036F304" w14:textId="77777777" w:rsidR="00E73E91" w:rsidRPr="007F06D4" w:rsidRDefault="00E73E91" w:rsidP="00D35ED4">
            <w:pPr>
              <w:bidi/>
              <w:jc w:val="both"/>
              <w:rPr>
                <w:sz w:val="18"/>
                <w:szCs w:val="18"/>
              </w:rPr>
            </w:pPr>
            <w:r w:rsidRPr="007F06D4">
              <w:rPr>
                <w:sz w:val="18"/>
                <w:szCs w:val="18"/>
              </w:rPr>
              <w:t>47,00</w:t>
            </w:r>
          </w:p>
        </w:tc>
        <w:tc>
          <w:tcPr>
            <w:tcW w:w="275" w:type="pct"/>
            <w:shd w:val="clear" w:color="auto" w:fill="auto"/>
            <w:noWrap/>
            <w:vAlign w:val="center"/>
            <w:hideMark/>
          </w:tcPr>
          <w:p w14:paraId="2715920F" w14:textId="77777777" w:rsidR="00E73E91" w:rsidRPr="007F06D4" w:rsidRDefault="00E73E91" w:rsidP="00D35ED4">
            <w:pPr>
              <w:bidi/>
              <w:jc w:val="both"/>
              <w:rPr>
                <w:sz w:val="18"/>
                <w:szCs w:val="18"/>
              </w:rPr>
            </w:pPr>
            <w:r w:rsidRPr="007F06D4">
              <w:rPr>
                <w:sz w:val="18"/>
                <w:szCs w:val="18"/>
              </w:rPr>
              <w:t>410</w:t>
            </w:r>
          </w:p>
        </w:tc>
      </w:tr>
      <w:tr w:rsidR="007F06D4" w:rsidRPr="007F06D4" w14:paraId="23608105" w14:textId="77777777" w:rsidTr="00857861">
        <w:trPr>
          <w:trHeight w:val="454"/>
        </w:trPr>
        <w:tc>
          <w:tcPr>
            <w:tcW w:w="348" w:type="pct"/>
            <w:shd w:val="clear" w:color="auto" w:fill="auto"/>
            <w:noWrap/>
            <w:vAlign w:val="center"/>
            <w:hideMark/>
          </w:tcPr>
          <w:p w14:paraId="33AE117A" w14:textId="77777777" w:rsidR="00E73E91" w:rsidRPr="007F06D4" w:rsidRDefault="00E73E91" w:rsidP="00D35ED4">
            <w:pPr>
              <w:bidi/>
              <w:jc w:val="both"/>
              <w:rPr>
                <w:sz w:val="18"/>
                <w:szCs w:val="18"/>
              </w:rPr>
            </w:pPr>
            <w:r w:rsidRPr="007F06D4">
              <w:rPr>
                <w:sz w:val="18"/>
                <w:szCs w:val="18"/>
              </w:rPr>
              <w:t>16:06</w:t>
            </w:r>
          </w:p>
        </w:tc>
        <w:tc>
          <w:tcPr>
            <w:tcW w:w="397" w:type="pct"/>
            <w:shd w:val="clear" w:color="auto" w:fill="auto"/>
            <w:noWrap/>
            <w:vAlign w:val="center"/>
            <w:hideMark/>
          </w:tcPr>
          <w:p w14:paraId="37E13A2E" w14:textId="77777777" w:rsidR="00E73E91" w:rsidRPr="007F06D4" w:rsidRDefault="00E73E91" w:rsidP="00D35ED4">
            <w:pPr>
              <w:bidi/>
              <w:jc w:val="both"/>
              <w:rPr>
                <w:sz w:val="18"/>
                <w:szCs w:val="18"/>
              </w:rPr>
            </w:pPr>
            <w:r w:rsidRPr="007F06D4">
              <w:rPr>
                <w:sz w:val="18"/>
                <w:szCs w:val="18"/>
              </w:rPr>
              <w:t>да</w:t>
            </w:r>
          </w:p>
        </w:tc>
        <w:tc>
          <w:tcPr>
            <w:tcW w:w="292" w:type="pct"/>
            <w:shd w:val="clear" w:color="auto" w:fill="auto"/>
            <w:noWrap/>
            <w:vAlign w:val="center"/>
            <w:hideMark/>
          </w:tcPr>
          <w:p w14:paraId="5681D947" w14:textId="77777777" w:rsidR="00E73E91" w:rsidRPr="007F06D4" w:rsidRDefault="00E73E91" w:rsidP="00D35ED4">
            <w:pPr>
              <w:bidi/>
              <w:jc w:val="both"/>
              <w:rPr>
                <w:sz w:val="18"/>
                <w:szCs w:val="18"/>
              </w:rPr>
            </w:pPr>
            <w:r w:rsidRPr="007F06D4">
              <w:rPr>
                <w:sz w:val="18"/>
                <w:szCs w:val="18"/>
              </w:rPr>
              <w:t>57,20</w:t>
            </w:r>
          </w:p>
        </w:tc>
        <w:tc>
          <w:tcPr>
            <w:tcW w:w="292" w:type="pct"/>
            <w:shd w:val="clear" w:color="auto" w:fill="auto"/>
            <w:noWrap/>
            <w:vAlign w:val="center"/>
            <w:hideMark/>
          </w:tcPr>
          <w:p w14:paraId="4E7963CA" w14:textId="77777777" w:rsidR="00E73E91" w:rsidRPr="007F06D4" w:rsidRDefault="00E73E91" w:rsidP="00D35ED4">
            <w:pPr>
              <w:bidi/>
              <w:jc w:val="both"/>
              <w:rPr>
                <w:sz w:val="18"/>
                <w:szCs w:val="18"/>
              </w:rPr>
            </w:pPr>
            <w:r w:rsidRPr="007F06D4">
              <w:rPr>
                <w:sz w:val="18"/>
                <w:szCs w:val="18"/>
              </w:rPr>
              <w:t>41,60</w:t>
            </w:r>
          </w:p>
        </w:tc>
        <w:tc>
          <w:tcPr>
            <w:tcW w:w="292" w:type="pct"/>
            <w:shd w:val="clear" w:color="auto" w:fill="auto"/>
            <w:noWrap/>
            <w:vAlign w:val="center"/>
            <w:hideMark/>
          </w:tcPr>
          <w:p w14:paraId="21F624E9" w14:textId="77777777" w:rsidR="00E73E91" w:rsidRPr="007F06D4" w:rsidRDefault="00E73E91" w:rsidP="00D35ED4">
            <w:pPr>
              <w:bidi/>
              <w:jc w:val="both"/>
              <w:rPr>
                <w:sz w:val="18"/>
                <w:szCs w:val="18"/>
              </w:rPr>
            </w:pPr>
            <w:r w:rsidRPr="007F06D4">
              <w:rPr>
                <w:sz w:val="18"/>
                <w:szCs w:val="18"/>
              </w:rPr>
              <w:t>47,10</w:t>
            </w:r>
          </w:p>
        </w:tc>
        <w:tc>
          <w:tcPr>
            <w:tcW w:w="321" w:type="pct"/>
            <w:shd w:val="clear" w:color="auto" w:fill="auto"/>
            <w:noWrap/>
            <w:vAlign w:val="center"/>
            <w:hideMark/>
          </w:tcPr>
          <w:p w14:paraId="7AF2C107" w14:textId="77777777" w:rsidR="00E73E91" w:rsidRPr="007F06D4" w:rsidRDefault="00E73E91" w:rsidP="00D35ED4">
            <w:pPr>
              <w:bidi/>
              <w:jc w:val="both"/>
              <w:rPr>
                <w:sz w:val="18"/>
                <w:szCs w:val="18"/>
              </w:rPr>
            </w:pPr>
            <w:r w:rsidRPr="007F06D4">
              <w:rPr>
                <w:sz w:val="18"/>
                <w:szCs w:val="18"/>
              </w:rPr>
              <w:t>27,30</w:t>
            </w:r>
          </w:p>
        </w:tc>
        <w:tc>
          <w:tcPr>
            <w:tcW w:w="320" w:type="pct"/>
            <w:shd w:val="clear" w:color="auto" w:fill="auto"/>
            <w:noWrap/>
            <w:vAlign w:val="center"/>
            <w:hideMark/>
          </w:tcPr>
          <w:p w14:paraId="4DE42732" w14:textId="77777777" w:rsidR="00E73E91" w:rsidRPr="007F06D4" w:rsidRDefault="00E73E91" w:rsidP="00D35ED4">
            <w:pPr>
              <w:bidi/>
              <w:jc w:val="both"/>
              <w:rPr>
                <w:sz w:val="18"/>
                <w:szCs w:val="18"/>
              </w:rPr>
            </w:pPr>
            <w:r w:rsidRPr="007F06D4">
              <w:rPr>
                <w:sz w:val="18"/>
                <w:szCs w:val="18"/>
              </w:rPr>
              <w:t>29,80</w:t>
            </w:r>
          </w:p>
        </w:tc>
        <w:tc>
          <w:tcPr>
            <w:tcW w:w="320" w:type="pct"/>
            <w:shd w:val="clear" w:color="auto" w:fill="auto"/>
            <w:noWrap/>
            <w:vAlign w:val="center"/>
            <w:hideMark/>
          </w:tcPr>
          <w:p w14:paraId="44C09A88" w14:textId="77777777" w:rsidR="00E73E91" w:rsidRPr="007F06D4" w:rsidRDefault="00E73E91" w:rsidP="00D35ED4">
            <w:pPr>
              <w:bidi/>
              <w:jc w:val="both"/>
              <w:rPr>
                <w:sz w:val="18"/>
                <w:szCs w:val="18"/>
              </w:rPr>
            </w:pPr>
            <w:r w:rsidRPr="007F06D4">
              <w:rPr>
                <w:sz w:val="18"/>
                <w:szCs w:val="18"/>
              </w:rPr>
              <w:t>30,80</w:t>
            </w:r>
          </w:p>
        </w:tc>
        <w:tc>
          <w:tcPr>
            <w:tcW w:w="306" w:type="pct"/>
            <w:shd w:val="clear" w:color="auto" w:fill="auto"/>
            <w:noWrap/>
            <w:vAlign w:val="center"/>
            <w:hideMark/>
          </w:tcPr>
          <w:p w14:paraId="2BF5266E" w14:textId="77777777" w:rsidR="00E73E91" w:rsidRPr="007F06D4" w:rsidRDefault="00E73E91" w:rsidP="00D35ED4">
            <w:pPr>
              <w:bidi/>
              <w:jc w:val="both"/>
              <w:rPr>
                <w:sz w:val="18"/>
                <w:szCs w:val="18"/>
              </w:rPr>
            </w:pPr>
            <w:r w:rsidRPr="007F06D4">
              <w:rPr>
                <w:sz w:val="18"/>
                <w:szCs w:val="18"/>
              </w:rPr>
              <w:t>-3,70</w:t>
            </w:r>
          </w:p>
        </w:tc>
        <w:tc>
          <w:tcPr>
            <w:tcW w:w="306" w:type="pct"/>
            <w:shd w:val="clear" w:color="auto" w:fill="auto"/>
            <w:noWrap/>
            <w:vAlign w:val="center"/>
            <w:hideMark/>
          </w:tcPr>
          <w:p w14:paraId="76D00753" w14:textId="77777777" w:rsidR="00E73E91" w:rsidRPr="007F06D4" w:rsidRDefault="00E73E91" w:rsidP="00D35ED4">
            <w:pPr>
              <w:bidi/>
              <w:jc w:val="both"/>
              <w:rPr>
                <w:sz w:val="18"/>
                <w:szCs w:val="18"/>
              </w:rPr>
            </w:pPr>
            <w:r w:rsidRPr="007F06D4">
              <w:rPr>
                <w:sz w:val="18"/>
                <w:szCs w:val="18"/>
              </w:rPr>
              <w:t>-3,10</w:t>
            </w:r>
          </w:p>
        </w:tc>
        <w:tc>
          <w:tcPr>
            <w:tcW w:w="320" w:type="pct"/>
            <w:shd w:val="clear" w:color="auto" w:fill="auto"/>
            <w:noWrap/>
            <w:vAlign w:val="center"/>
            <w:hideMark/>
          </w:tcPr>
          <w:p w14:paraId="25B5F24A" w14:textId="77777777" w:rsidR="00E73E91" w:rsidRPr="007F06D4" w:rsidRDefault="00E73E91" w:rsidP="00D35ED4">
            <w:pPr>
              <w:bidi/>
              <w:jc w:val="both"/>
              <w:rPr>
                <w:sz w:val="18"/>
                <w:szCs w:val="18"/>
              </w:rPr>
            </w:pPr>
            <w:r w:rsidRPr="007F06D4">
              <w:rPr>
                <w:sz w:val="18"/>
                <w:szCs w:val="18"/>
              </w:rPr>
              <w:t>76,80</w:t>
            </w:r>
          </w:p>
        </w:tc>
        <w:tc>
          <w:tcPr>
            <w:tcW w:w="342" w:type="pct"/>
            <w:shd w:val="clear" w:color="auto" w:fill="auto"/>
            <w:noWrap/>
            <w:vAlign w:val="center"/>
            <w:hideMark/>
          </w:tcPr>
          <w:p w14:paraId="501CD387" w14:textId="77777777" w:rsidR="00E73E91" w:rsidRPr="007F06D4" w:rsidRDefault="00E73E91" w:rsidP="00D35ED4">
            <w:pPr>
              <w:bidi/>
              <w:jc w:val="both"/>
              <w:rPr>
                <w:sz w:val="18"/>
                <w:szCs w:val="18"/>
              </w:rPr>
            </w:pPr>
            <w:r w:rsidRPr="007F06D4">
              <w:rPr>
                <w:sz w:val="18"/>
                <w:szCs w:val="18"/>
              </w:rPr>
              <w:t>12,00</w:t>
            </w:r>
          </w:p>
        </w:tc>
        <w:tc>
          <w:tcPr>
            <w:tcW w:w="342" w:type="pct"/>
            <w:shd w:val="clear" w:color="auto" w:fill="auto"/>
            <w:noWrap/>
            <w:vAlign w:val="center"/>
            <w:hideMark/>
          </w:tcPr>
          <w:p w14:paraId="7CEBC94A" w14:textId="77777777" w:rsidR="00E73E91" w:rsidRPr="007F06D4" w:rsidRDefault="00E73E91" w:rsidP="00D35ED4">
            <w:pPr>
              <w:bidi/>
              <w:jc w:val="both"/>
              <w:rPr>
                <w:sz w:val="18"/>
                <w:szCs w:val="18"/>
              </w:rPr>
            </w:pPr>
            <w:r w:rsidRPr="007F06D4">
              <w:rPr>
                <w:sz w:val="18"/>
                <w:szCs w:val="18"/>
              </w:rPr>
              <w:t>0,50</w:t>
            </w:r>
          </w:p>
        </w:tc>
        <w:tc>
          <w:tcPr>
            <w:tcW w:w="219" w:type="pct"/>
            <w:shd w:val="clear" w:color="auto" w:fill="auto"/>
            <w:noWrap/>
            <w:vAlign w:val="center"/>
            <w:hideMark/>
          </w:tcPr>
          <w:p w14:paraId="7C96279F" w14:textId="77777777" w:rsidR="00E73E91" w:rsidRPr="007F06D4" w:rsidRDefault="00E73E91" w:rsidP="00D35ED4">
            <w:pPr>
              <w:bidi/>
              <w:jc w:val="both"/>
              <w:rPr>
                <w:sz w:val="18"/>
                <w:szCs w:val="18"/>
              </w:rPr>
            </w:pPr>
            <w:r w:rsidRPr="007F06D4">
              <w:rPr>
                <w:sz w:val="18"/>
                <w:szCs w:val="18"/>
              </w:rPr>
              <w:t>-15,00</w:t>
            </w:r>
          </w:p>
        </w:tc>
        <w:tc>
          <w:tcPr>
            <w:tcW w:w="311" w:type="pct"/>
            <w:shd w:val="clear" w:color="auto" w:fill="auto"/>
            <w:noWrap/>
            <w:vAlign w:val="center"/>
            <w:hideMark/>
          </w:tcPr>
          <w:p w14:paraId="277AF5D3" w14:textId="77777777" w:rsidR="00E73E91" w:rsidRPr="007F06D4" w:rsidRDefault="00E73E91" w:rsidP="00D35ED4">
            <w:pPr>
              <w:bidi/>
              <w:jc w:val="both"/>
              <w:rPr>
                <w:sz w:val="18"/>
                <w:szCs w:val="18"/>
              </w:rPr>
            </w:pPr>
            <w:r w:rsidRPr="007F06D4">
              <w:rPr>
                <w:sz w:val="18"/>
                <w:szCs w:val="18"/>
              </w:rPr>
              <w:t>47,00</w:t>
            </w:r>
          </w:p>
        </w:tc>
        <w:tc>
          <w:tcPr>
            <w:tcW w:w="275" w:type="pct"/>
            <w:shd w:val="clear" w:color="auto" w:fill="auto"/>
            <w:noWrap/>
            <w:vAlign w:val="center"/>
            <w:hideMark/>
          </w:tcPr>
          <w:p w14:paraId="33356B42" w14:textId="77777777" w:rsidR="00E73E91" w:rsidRPr="007F06D4" w:rsidRDefault="00E73E91" w:rsidP="00D35ED4">
            <w:pPr>
              <w:bidi/>
              <w:jc w:val="both"/>
              <w:rPr>
                <w:sz w:val="18"/>
                <w:szCs w:val="18"/>
              </w:rPr>
            </w:pPr>
            <w:r w:rsidRPr="007F06D4">
              <w:rPr>
                <w:sz w:val="18"/>
                <w:szCs w:val="18"/>
              </w:rPr>
              <w:t>410</w:t>
            </w:r>
          </w:p>
        </w:tc>
      </w:tr>
      <w:tr w:rsidR="007F06D4" w:rsidRPr="007F06D4" w14:paraId="604FA1FB" w14:textId="77777777" w:rsidTr="00857861">
        <w:trPr>
          <w:trHeight w:val="454"/>
        </w:trPr>
        <w:tc>
          <w:tcPr>
            <w:tcW w:w="348" w:type="pct"/>
            <w:shd w:val="clear" w:color="auto" w:fill="auto"/>
            <w:noWrap/>
            <w:vAlign w:val="center"/>
            <w:hideMark/>
          </w:tcPr>
          <w:p w14:paraId="48425F94" w14:textId="77777777" w:rsidR="00E73E91" w:rsidRPr="007F06D4" w:rsidRDefault="00E73E91" w:rsidP="00D35ED4">
            <w:pPr>
              <w:bidi/>
              <w:jc w:val="both"/>
              <w:rPr>
                <w:sz w:val="18"/>
                <w:szCs w:val="18"/>
              </w:rPr>
            </w:pPr>
            <w:r w:rsidRPr="007F06D4">
              <w:rPr>
                <w:sz w:val="18"/>
                <w:szCs w:val="18"/>
              </w:rPr>
              <w:t>16:12</w:t>
            </w:r>
          </w:p>
        </w:tc>
        <w:tc>
          <w:tcPr>
            <w:tcW w:w="397" w:type="pct"/>
            <w:shd w:val="clear" w:color="auto" w:fill="auto"/>
            <w:noWrap/>
            <w:vAlign w:val="center"/>
            <w:hideMark/>
          </w:tcPr>
          <w:p w14:paraId="35598489" w14:textId="77777777" w:rsidR="00E73E91" w:rsidRPr="007F06D4" w:rsidRDefault="00E73E91" w:rsidP="00D35ED4">
            <w:pPr>
              <w:bidi/>
              <w:jc w:val="both"/>
              <w:rPr>
                <w:sz w:val="18"/>
                <w:szCs w:val="18"/>
              </w:rPr>
            </w:pPr>
            <w:r w:rsidRPr="007F06D4">
              <w:rPr>
                <w:sz w:val="18"/>
                <w:szCs w:val="18"/>
              </w:rPr>
              <w:t>да</w:t>
            </w:r>
          </w:p>
        </w:tc>
        <w:tc>
          <w:tcPr>
            <w:tcW w:w="292" w:type="pct"/>
            <w:shd w:val="clear" w:color="auto" w:fill="auto"/>
            <w:noWrap/>
            <w:vAlign w:val="center"/>
            <w:hideMark/>
          </w:tcPr>
          <w:p w14:paraId="463E5875" w14:textId="77777777" w:rsidR="00E73E91" w:rsidRPr="007F06D4" w:rsidRDefault="00E73E91" w:rsidP="00D35ED4">
            <w:pPr>
              <w:bidi/>
              <w:jc w:val="both"/>
              <w:rPr>
                <w:sz w:val="18"/>
                <w:szCs w:val="18"/>
              </w:rPr>
            </w:pPr>
            <w:r w:rsidRPr="007F06D4">
              <w:rPr>
                <w:sz w:val="18"/>
                <w:szCs w:val="18"/>
              </w:rPr>
              <w:t>57,50</w:t>
            </w:r>
          </w:p>
        </w:tc>
        <w:tc>
          <w:tcPr>
            <w:tcW w:w="292" w:type="pct"/>
            <w:shd w:val="clear" w:color="auto" w:fill="auto"/>
            <w:noWrap/>
            <w:vAlign w:val="center"/>
            <w:hideMark/>
          </w:tcPr>
          <w:p w14:paraId="60D44E6D" w14:textId="77777777" w:rsidR="00E73E91" w:rsidRPr="007F06D4" w:rsidRDefault="00E73E91" w:rsidP="00D35ED4">
            <w:pPr>
              <w:bidi/>
              <w:jc w:val="both"/>
              <w:rPr>
                <w:sz w:val="18"/>
                <w:szCs w:val="18"/>
              </w:rPr>
            </w:pPr>
            <w:r w:rsidRPr="007F06D4">
              <w:rPr>
                <w:sz w:val="18"/>
                <w:szCs w:val="18"/>
              </w:rPr>
              <w:t>42,10</w:t>
            </w:r>
          </w:p>
        </w:tc>
        <w:tc>
          <w:tcPr>
            <w:tcW w:w="292" w:type="pct"/>
            <w:shd w:val="clear" w:color="auto" w:fill="auto"/>
            <w:noWrap/>
            <w:vAlign w:val="center"/>
            <w:hideMark/>
          </w:tcPr>
          <w:p w14:paraId="4BD1A834" w14:textId="77777777" w:rsidR="00E73E91" w:rsidRPr="007F06D4" w:rsidRDefault="00E73E91" w:rsidP="00D35ED4">
            <w:pPr>
              <w:bidi/>
              <w:jc w:val="both"/>
              <w:rPr>
                <w:sz w:val="18"/>
                <w:szCs w:val="18"/>
              </w:rPr>
            </w:pPr>
            <w:r w:rsidRPr="007F06D4">
              <w:rPr>
                <w:sz w:val="18"/>
                <w:szCs w:val="18"/>
              </w:rPr>
              <w:t>47,40</w:t>
            </w:r>
          </w:p>
        </w:tc>
        <w:tc>
          <w:tcPr>
            <w:tcW w:w="321" w:type="pct"/>
            <w:shd w:val="clear" w:color="auto" w:fill="auto"/>
            <w:noWrap/>
            <w:vAlign w:val="center"/>
            <w:hideMark/>
          </w:tcPr>
          <w:p w14:paraId="452EAF5A" w14:textId="77777777" w:rsidR="00E73E91" w:rsidRPr="007F06D4" w:rsidRDefault="00E73E91" w:rsidP="00D35ED4">
            <w:pPr>
              <w:bidi/>
              <w:jc w:val="both"/>
              <w:rPr>
                <w:sz w:val="18"/>
                <w:szCs w:val="18"/>
              </w:rPr>
            </w:pPr>
            <w:r w:rsidRPr="007F06D4">
              <w:rPr>
                <w:sz w:val="18"/>
                <w:szCs w:val="18"/>
              </w:rPr>
              <w:t>27,40</w:t>
            </w:r>
          </w:p>
        </w:tc>
        <w:tc>
          <w:tcPr>
            <w:tcW w:w="320" w:type="pct"/>
            <w:shd w:val="clear" w:color="auto" w:fill="auto"/>
            <w:noWrap/>
            <w:vAlign w:val="center"/>
            <w:hideMark/>
          </w:tcPr>
          <w:p w14:paraId="2B09EF15" w14:textId="77777777" w:rsidR="00E73E91" w:rsidRPr="007F06D4" w:rsidRDefault="00E73E91" w:rsidP="00D35ED4">
            <w:pPr>
              <w:bidi/>
              <w:jc w:val="both"/>
              <w:rPr>
                <w:sz w:val="18"/>
                <w:szCs w:val="18"/>
              </w:rPr>
            </w:pPr>
            <w:r w:rsidRPr="007F06D4">
              <w:rPr>
                <w:sz w:val="18"/>
                <w:szCs w:val="18"/>
              </w:rPr>
              <w:t>29,80</w:t>
            </w:r>
          </w:p>
        </w:tc>
        <w:tc>
          <w:tcPr>
            <w:tcW w:w="320" w:type="pct"/>
            <w:shd w:val="clear" w:color="auto" w:fill="auto"/>
            <w:noWrap/>
            <w:vAlign w:val="center"/>
            <w:hideMark/>
          </w:tcPr>
          <w:p w14:paraId="3725B4DF" w14:textId="77777777" w:rsidR="00E73E91" w:rsidRPr="007F06D4" w:rsidRDefault="00E73E91" w:rsidP="00D35ED4">
            <w:pPr>
              <w:bidi/>
              <w:jc w:val="both"/>
              <w:rPr>
                <w:sz w:val="18"/>
                <w:szCs w:val="18"/>
              </w:rPr>
            </w:pPr>
            <w:r w:rsidRPr="007F06D4">
              <w:rPr>
                <w:sz w:val="18"/>
                <w:szCs w:val="18"/>
              </w:rPr>
              <w:t>30,60</w:t>
            </w:r>
          </w:p>
        </w:tc>
        <w:tc>
          <w:tcPr>
            <w:tcW w:w="306" w:type="pct"/>
            <w:shd w:val="clear" w:color="auto" w:fill="auto"/>
            <w:noWrap/>
            <w:vAlign w:val="center"/>
            <w:hideMark/>
          </w:tcPr>
          <w:p w14:paraId="3C98AA5A" w14:textId="77777777" w:rsidR="00E73E91" w:rsidRPr="007F06D4" w:rsidRDefault="00E73E91" w:rsidP="00D35ED4">
            <w:pPr>
              <w:bidi/>
              <w:jc w:val="both"/>
              <w:rPr>
                <w:sz w:val="18"/>
                <w:szCs w:val="18"/>
              </w:rPr>
            </w:pPr>
            <w:r w:rsidRPr="007F06D4">
              <w:rPr>
                <w:sz w:val="18"/>
                <w:szCs w:val="18"/>
              </w:rPr>
              <w:t>-4,10</w:t>
            </w:r>
          </w:p>
        </w:tc>
        <w:tc>
          <w:tcPr>
            <w:tcW w:w="306" w:type="pct"/>
            <w:shd w:val="clear" w:color="auto" w:fill="auto"/>
            <w:noWrap/>
            <w:vAlign w:val="center"/>
            <w:hideMark/>
          </w:tcPr>
          <w:p w14:paraId="47CC0248" w14:textId="77777777" w:rsidR="00E73E91" w:rsidRPr="007F06D4" w:rsidRDefault="00E73E91" w:rsidP="00D35ED4">
            <w:pPr>
              <w:bidi/>
              <w:jc w:val="both"/>
              <w:rPr>
                <w:sz w:val="18"/>
                <w:szCs w:val="18"/>
              </w:rPr>
            </w:pPr>
            <w:r w:rsidRPr="007F06D4">
              <w:rPr>
                <w:sz w:val="18"/>
                <w:szCs w:val="18"/>
              </w:rPr>
              <w:t>-0,70</w:t>
            </w:r>
          </w:p>
        </w:tc>
        <w:tc>
          <w:tcPr>
            <w:tcW w:w="320" w:type="pct"/>
            <w:shd w:val="clear" w:color="auto" w:fill="auto"/>
            <w:noWrap/>
            <w:vAlign w:val="center"/>
            <w:hideMark/>
          </w:tcPr>
          <w:p w14:paraId="788057D9" w14:textId="77777777" w:rsidR="00E73E91" w:rsidRPr="007F06D4" w:rsidRDefault="00E73E91" w:rsidP="00D35ED4">
            <w:pPr>
              <w:bidi/>
              <w:jc w:val="both"/>
              <w:rPr>
                <w:sz w:val="18"/>
                <w:szCs w:val="18"/>
              </w:rPr>
            </w:pPr>
            <w:r w:rsidRPr="007F06D4">
              <w:rPr>
                <w:sz w:val="18"/>
                <w:szCs w:val="18"/>
              </w:rPr>
              <w:t>77,60</w:t>
            </w:r>
          </w:p>
        </w:tc>
        <w:tc>
          <w:tcPr>
            <w:tcW w:w="342" w:type="pct"/>
            <w:shd w:val="clear" w:color="auto" w:fill="auto"/>
            <w:noWrap/>
            <w:vAlign w:val="center"/>
            <w:hideMark/>
          </w:tcPr>
          <w:p w14:paraId="6EB71BE9" w14:textId="77777777" w:rsidR="00E73E91" w:rsidRPr="007F06D4" w:rsidRDefault="00E73E91" w:rsidP="00D35ED4">
            <w:pPr>
              <w:bidi/>
              <w:jc w:val="both"/>
              <w:rPr>
                <w:sz w:val="18"/>
                <w:szCs w:val="18"/>
              </w:rPr>
            </w:pPr>
            <w:r w:rsidRPr="007F06D4">
              <w:rPr>
                <w:sz w:val="18"/>
                <w:szCs w:val="18"/>
              </w:rPr>
              <w:t>12,00</w:t>
            </w:r>
          </w:p>
        </w:tc>
        <w:tc>
          <w:tcPr>
            <w:tcW w:w="342" w:type="pct"/>
            <w:shd w:val="clear" w:color="auto" w:fill="auto"/>
            <w:noWrap/>
            <w:vAlign w:val="center"/>
            <w:hideMark/>
          </w:tcPr>
          <w:p w14:paraId="01B6B20F" w14:textId="77777777" w:rsidR="00E73E91" w:rsidRPr="007F06D4" w:rsidRDefault="00E73E91" w:rsidP="00D35ED4">
            <w:pPr>
              <w:bidi/>
              <w:jc w:val="both"/>
              <w:rPr>
                <w:sz w:val="18"/>
                <w:szCs w:val="18"/>
              </w:rPr>
            </w:pPr>
            <w:r w:rsidRPr="007F06D4">
              <w:rPr>
                <w:sz w:val="18"/>
                <w:szCs w:val="18"/>
              </w:rPr>
              <w:t>0,60</w:t>
            </w:r>
          </w:p>
        </w:tc>
        <w:tc>
          <w:tcPr>
            <w:tcW w:w="219" w:type="pct"/>
            <w:shd w:val="clear" w:color="auto" w:fill="auto"/>
            <w:noWrap/>
            <w:vAlign w:val="center"/>
            <w:hideMark/>
          </w:tcPr>
          <w:p w14:paraId="58D99907" w14:textId="77777777" w:rsidR="00E73E91" w:rsidRPr="007F06D4" w:rsidRDefault="00E73E91" w:rsidP="00D35ED4">
            <w:pPr>
              <w:bidi/>
              <w:jc w:val="both"/>
              <w:rPr>
                <w:sz w:val="18"/>
                <w:szCs w:val="18"/>
              </w:rPr>
            </w:pPr>
            <w:r w:rsidRPr="007F06D4">
              <w:rPr>
                <w:sz w:val="18"/>
                <w:szCs w:val="18"/>
              </w:rPr>
              <w:t>-15,00</w:t>
            </w:r>
          </w:p>
        </w:tc>
        <w:tc>
          <w:tcPr>
            <w:tcW w:w="311" w:type="pct"/>
            <w:shd w:val="clear" w:color="auto" w:fill="auto"/>
            <w:noWrap/>
            <w:vAlign w:val="center"/>
            <w:hideMark/>
          </w:tcPr>
          <w:p w14:paraId="2ED08880" w14:textId="77777777" w:rsidR="00E73E91" w:rsidRPr="007F06D4" w:rsidRDefault="00E73E91" w:rsidP="00D35ED4">
            <w:pPr>
              <w:bidi/>
              <w:jc w:val="both"/>
              <w:rPr>
                <w:sz w:val="18"/>
                <w:szCs w:val="18"/>
              </w:rPr>
            </w:pPr>
            <w:r w:rsidRPr="007F06D4">
              <w:rPr>
                <w:sz w:val="18"/>
                <w:szCs w:val="18"/>
              </w:rPr>
              <w:t>47,00</w:t>
            </w:r>
          </w:p>
        </w:tc>
        <w:tc>
          <w:tcPr>
            <w:tcW w:w="275" w:type="pct"/>
            <w:shd w:val="clear" w:color="auto" w:fill="auto"/>
            <w:noWrap/>
            <w:vAlign w:val="center"/>
            <w:hideMark/>
          </w:tcPr>
          <w:p w14:paraId="111150A6" w14:textId="77777777" w:rsidR="00E73E91" w:rsidRPr="007F06D4" w:rsidRDefault="00E73E91" w:rsidP="00D35ED4">
            <w:pPr>
              <w:bidi/>
              <w:jc w:val="both"/>
              <w:rPr>
                <w:sz w:val="18"/>
                <w:szCs w:val="18"/>
              </w:rPr>
            </w:pPr>
            <w:r w:rsidRPr="007F06D4">
              <w:rPr>
                <w:sz w:val="18"/>
                <w:szCs w:val="18"/>
              </w:rPr>
              <w:t>430</w:t>
            </w:r>
          </w:p>
        </w:tc>
      </w:tr>
      <w:tr w:rsidR="007F06D4" w:rsidRPr="007F06D4" w14:paraId="214ED221" w14:textId="77777777" w:rsidTr="00857861">
        <w:trPr>
          <w:trHeight w:val="454"/>
        </w:trPr>
        <w:tc>
          <w:tcPr>
            <w:tcW w:w="348" w:type="pct"/>
            <w:shd w:val="clear" w:color="auto" w:fill="auto"/>
            <w:noWrap/>
            <w:vAlign w:val="center"/>
            <w:hideMark/>
          </w:tcPr>
          <w:p w14:paraId="6A06046E" w14:textId="77777777" w:rsidR="00E73E91" w:rsidRPr="007F06D4" w:rsidRDefault="00E73E91" w:rsidP="00D35ED4">
            <w:pPr>
              <w:bidi/>
              <w:jc w:val="both"/>
              <w:rPr>
                <w:sz w:val="18"/>
                <w:szCs w:val="18"/>
              </w:rPr>
            </w:pPr>
            <w:r w:rsidRPr="007F06D4">
              <w:rPr>
                <w:sz w:val="18"/>
                <w:szCs w:val="18"/>
              </w:rPr>
              <w:t>16:18</w:t>
            </w:r>
          </w:p>
        </w:tc>
        <w:tc>
          <w:tcPr>
            <w:tcW w:w="397" w:type="pct"/>
            <w:shd w:val="clear" w:color="auto" w:fill="auto"/>
            <w:noWrap/>
            <w:vAlign w:val="center"/>
            <w:hideMark/>
          </w:tcPr>
          <w:p w14:paraId="03E4DF88" w14:textId="77777777" w:rsidR="00E73E91" w:rsidRPr="007F06D4" w:rsidRDefault="00E73E91" w:rsidP="00D35ED4">
            <w:pPr>
              <w:bidi/>
              <w:jc w:val="both"/>
              <w:rPr>
                <w:sz w:val="18"/>
                <w:szCs w:val="18"/>
              </w:rPr>
            </w:pPr>
            <w:r w:rsidRPr="007F06D4">
              <w:rPr>
                <w:sz w:val="18"/>
                <w:szCs w:val="18"/>
              </w:rPr>
              <w:t>да</w:t>
            </w:r>
          </w:p>
        </w:tc>
        <w:tc>
          <w:tcPr>
            <w:tcW w:w="292" w:type="pct"/>
            <w:shd w:val="clear" w:color="auto" w:fill="auto"/>
            <w:noWrap/>
            <w:vAlign w:val="center"/>
            <w:hideMark/>
          </w:tcPr>
          <w:p w14:paraId="7E6029A3" w14:textId="77777777" w:rsidR="00E73E91" w:rsidRPr="007F06D4" w:rsidRDefault="00E73E91" w:rsidP="00D35ED4">
            <w:pPr>
              <w:bidi/>
              <w:jc w:val="both"/>
              <w:rPr>
                <w:sz w:val="18"/>
                <w:szCs w:val="18"/>
              </w:rPr>
            </w:pPr>
            <w:r w:rsidRPr="007F06D4">
              <w:rPr>
                <w:sz w:val="18"/>
                <w:szCs w:val="18"/>
              </w:rPr>
              <w:t>62,20</w:t>
            </w:r>
          </w:p>
        </w:tc>
        <w:tc>
          <w:tcPr>
            <w:tcW w:w="292" w:type="pct"/>
            <w:shd w:val="clear" w:color="auto" w:fill="auto"/>
            <w:noWrap/>
            <w:vAlign w:val="center"/>
            <w:hideMark/>
          </w:tcPr>
          <w:p w14:paraId="4A2A4C1F" w14:textId="77777777" w:rsidR="00E73E91" w:rsidRPr="007F06D4" w:rsidRDefault="00E73E91" w:rsidP="00D35ED4">
            <w:pPr>
              <w:bidi/>
              <w:jc w:val="both"/>
              <w:rPr>
                <w:sz w:val="18"/>
                <w:szCs w:val="18"/>
              </w:rPr>
            </w:pPr>
            <w:r w:rsidRPr="007F06D4">
              <w:rPr>
                <w:sz w:val="18"/>
                <w:szCs w:val="18"/>
              </w:rPr>
              <w:t>41,80</w:t>
            </w:r>
          </w:p>
        </w:tc>
        <w:tc>
          <w:tcPr>
            <w:tcW w:w="292" w:type="pct"/>
            <w:shd w:val="clear" w:color="auto" w:fill="auto"/>
            <w:noWrap/>
            <w:vAlign w:val="center"/>
            <w:hideMark/>
          </w:tcPr>
          <w:p w14:paraId="53B72F7B" w14:textId="77777777" w:rsidR="00E73E91" w:rsidRPr="007F06D4" w:rsidRDefault="00E73E91" w:rsidP="00D35ED4">
            <w:pPr>
              <w:bidi/>
              <w:jc w:val="both"/>
              <w:rPr>
                <w:sz w:val="18"/>
                <w:szCs w:val="18"/>
              </w:rPr>
            </w:pPr>
            <w:r w:rsidRPr="007F06D4">
              <w:rPr>
                <w:sz w:val="18"/>
                <w:szCs w:val="18"/>
              </w:rPr>
              <w:t>47,30</w:t>
            </w:r>
          </w:p>
        </w:tc>
        <w:tc>
          <w:tcPr>
            <w:tcW w:w="321" w:type="pct"/>
            <w:shd w:val="clear" w:color="auto" w:fill="auto"/>
            <w:noWrap/>
            <w:vAlign w:val="center"/>
            <w:hideMark/>
          </w:tcPr>
          <w:p w14:paraId="35A562F1" w14:textId="77777777" w:rsidR="00E73E91" w:rsidRPr="007F06D4" w:rsidRDefault="00E73E91" w:rsidP="00D35ED4">
            <w:pPr>
              <w:bidi/>
              <w:jc w:val="both"/>
              <w:rPr>
                <w:sz w:val="18"/>
                <w:szCs w:val="18"/>
              </w:rPr>
            </w:pPr>
            <w:r w:rsidRPr="007F06D4">
              <w:rPr>
                <w:sz w:val="18"/>
                <w:szCs w:val="18"/>
              </w:rPr>
              <w:t>27,40</w:t>
            </w:r>
          </w:p>
        </w:tc>
        <w:tc>
          <w:tcPr>
            <w:tcW w:w="320" w:type="pct"/>
            <w:shd w:val="clear" w:color="auto" w:fill="auto"/>
            <w:noWrap/>
            <w:vAlign w:val="center"/>
            <w:hideMark/>
          </w:tcPr>
          <w:p w14:paraId="24D1888D" w14:textId="77777777" w:rsidR="00E73E91" w:rsidRPr="007F06D4" w:rsidRDefault="00E73E91" w:rsidP="00D35ED4">
            <w:pPr>
              <w:bidi/>
              <w:jc w:val="both"/>
              <w:rPr>
                <w:sz w:val="18"/>
                <w:szCs w:val="18"/>
              </w:rPr>
            </w:pPr>
            <w:r w:rsidRPr="007F06D4">
              <w:rPr>
                <w:sz w:val="18"/>
                <w:szCs w:val="18"/>
              </w:rPr>
              <w:t>29,80</w:t>
            </w:r>
          </w:p>
        </w:tc>
        <w:tc>
          <w:tcPr>
            <w:tcW w:w="320" w:type="pct"/>
            <w:shd w:val="clear" w:color="auto" w:fill="auto"/>
            <w:noWrap/>
            <w:vAlign w:val="center"/>
            <w:hideMark/>
          </w:tcPr>
          <w:p w14:paraId="15704A43" w14:textId="77777777" w:rsidR="00E73E91" w:rsidRPr="007F06D4" w:rsidRDefault="00E73E91" w:rsidP="00D35ED4">
            <w:pPr>
              <w:bidi/>
              <w:jc w:val="both"/>
              <w:rPr>
                <w:sz w:val="18"/>
                <w:szCs w:val="18"/>
              </w:rPr>
            </w:pPr>
            <w:r w:rsidRPr="007F06D4">
              <w:rPr>
                <w:sz w:val="18"/>
                <w:szCs w:val="18"/>
              </w:rPr>
              <w:t>30,60</w:t>
            </w:r>
          </w:p>
        </w:tc>
        <w:tc>
          <w:tcPr>
            <w:tcW w:w="306" w:type="pct"/>
            <w:shd w:val="clear" w:color="auto" w:fill="auto"/>
            <w:noWrap/>
            <w:vAlign w:val="center"/>
            <w:hideMark/>
          </w:tcPr>
          <w:p w14:paraId="0FDDB94B" w14:textId="77777777" w:rsidR="00E73E91" w:rsidRPr="007F06D4" w:rsidRDefault="00E73E91" w:rsidP="00D35ED4">
            <w:pPr>
              <w:bidi/>
              <w:jc w:val="both"/>
              <w:rPr>
                <w:sz w:val="18"/>
                <w:szCs w:val="18"/>
              </w:rPr>
            </w:pPr>
            <w:r w:rsidRPr="007F06D4">
              <w:rPr>
                <w:sz w:val="18"/>
                <w:szCs w:val="18"/>
              </w:rPr>
              <w:t>-5,20</w:t>
            </w:r>
          </w:p>
        </w:tc>
        <w:tc>
          <w:tcPr>
            <w:tcW w:w="306" w:type="pct"/>
            <w:shd w:val="clear" w:color="auto" w:fill="auto"/>
            <w:noWrap/>
            <w:vAlign w:val="center"/>
            <w:hideMark/>
          </w:tcPr>
          <w:p w14:paraId="481A3AA0" w14:textId="77777777" w:rsidR="00E73E91" w:rsidRPr="007F06D4" w:rsidRDefault="00E73E91" w:rsidP="00D35ED4">
            <w:pPr>
              <w:bidi/>
              <w:jc w:val="both"/>
              <w:rPr>
                <w:sz w:val="18"/>
                <w:szCs w:val="18"/>
              </w:rPr>
            </w:pPr>
            <w:r w:rsidRPr="007F06D4">
              <w:rPr>
                <w:sz w:val="18"/>
                <w:szCs w:val="18"/>
              </w:rPr>
              <w:t>-1,00</w:t>
            </w:r>
          </w:p>
        </w:tc>
        <w:tc>
          <w:tcPr>
            <w:tcW w:w="320" w:type="pct"/>
            <w:shd w:val="clear" w:color="auto" w:fill="auto"/>
            <w:noWrap/>
            <w:vAlign w:val="center"/>
            <w:hideMark/>
          </w:tcPr>
          <w:p w14:paraId="3147F7CC" w14:textId="77777777" w:rsidR="00E73E91" w:rsidRPr="007F06D4" w:rsidRDefault="00E73E91" w:rsidP="00D35ED4">
            <w:pPr>
              <w:bidi/>
              <w:jc w:val="both"/>
              <w:rPr>
                <w:sz w:val="18"/>
                <w:szCs w:val="18"/>
              </w:rPr>
            </w:pPr>
            <w:r w:rsidRPr="007F06D4">
              <w:rPr>
                <w:sz w:val="18"/>
                <w:szCs w:val="18"/>
              </w:rPr>
              <w:t>77,40</w:t>
            </w:r>
          </w:p>
        </w:tc>
        <w:tc>
          <w:tcPr>
            <w:tcW w:w="342" w:type="pct"/>
            <w:shd w:val="clear" w:color="auto" w:fill="auto"/>
            <w:noWrap/>
            <w:vAlign w:val="center"/>
            <w:hideMark/>
          </w:tcPr>
          <w:p w14:paraId="30FA27A0" w14:textId="77777777" w:rsidR="00E73E91" w:rsidRPr="007F06D4" w:rsidRDefault="00E73E91" w:rsidP="00D35ED4">
            <w:pPr>
              <w:bidi/>
              <w:jc w:val="both"/>
              <w:rPr>
                <w:sz w:val="18"/>
                <w:szCs w:val="18"/>
              </w:rPr>
            </w:pPr>
            <w:r w:rsidRPr="007F06D4">
              <w:rPr>
                <w:sz w:val="18"/>
                <w:szCs w:val="18"/>
              </w:rPr>
              <w:t>11,50</w:t>
            </w:r>
          </w:p>
        </w:tc>
        <w:tc>
          <w:tcPr>
            <w:tcW w:w="342" w:type="pct"/>
            <w:shd w:val="clear" w:color="auto" w:fill="auto"/>
            <w:noWrap/>
            <w:vAlign w:val="center"/>
            <w:hideMark/>
          </w:tcPr>
          <w:p w14:paraId="07CEE8CA" w14:textId="77777777" w:rsidR="00E73E91" w:rsidRPr="007F06D4" w:rsidRDefault="00E73E91" w:rsidP="00D35ED4">
            <w:pPr>
              <w:bidi/>
              <w:jc w:val="both"/>
              <w:rPr>
                <w:sz w:val="18"/>
                <w:szCs w:val="18"/>
              </w:rPr>
            </w:pPr>
            <w:r w:rsidRPr="007F06D4">
              <w:rPr>
                <w:sz w:val="18"/>
                <w:szCs w:val="18"/>
              </w:rPr>
              <w:t>0,50</w:t>
            </w:r>
          </w:p>
        </w:tc>
        <w:tc>
          <w:tcPr>
            <w:tcW w:w="219" w:type="pct"/>
            <w:shd w:val="clear" w:color="auto" w:fill="auto"/>
            <w:noWrap/>
            <w:vAlign w:val="center"/>
            <w:hideMark/>
          </w:tcPr>
          <w:p w14:paraId="27C541AF" w14:textId="77777777" w:rsidR="00E73E91" w:rsidRPr="007F06D4" w:rsidRDefault="00E73E91" w:rsidP="00D35ED4">
            <w:pPr>
              <w:bidi/>
              <w:jc w:val="both"/>
              <w:rPr>
                <w:sz w:val="18"/>
                <w:szCs w:val="18"/>
              </w:rPr>
            </w:pPr>
            <w:r w:rsidRPr="007F06D4">
              <w:rPr>
                <w:sz w:val="18"/>
                <w:szCs w:val="18"/>
              </w:rPr>
              <w:t>-15,00</w:t>
            </w:r>
          </w:p>
        </w:tc>
        <w:tc>
          <w:tcPr>
            <w:tcW w:w="311" w:type="pct"/>
            <w:shd w:val="clear" w:color="auto" w:fill="auto"/>
            <w:noWrap/>
            <w:vAlign w:val="center"/>
            <w:hideMark/>
          </w:tcPr>
          <w:p w14:paraId="5575A82C" w14:textId="77777777" w:rsidR="00E73E91" w:rsidRPr="007F06D4" w:rsidRDefault="00E73E91" w:rsidP="00D35ED4">
            <w:pPr>
              <w:bidi/>
              <w:jc w:val="both"/>
              <w:rPr>
                <w:sz w:val="18"/>
                <w:szCs w:val="18"/>
              </w:rPr>
            </w:pPr>
            <w:r w:rsidRPr="007F06D4">
              <w:rPr>
                <w:sz w:val="18"/>
                <w:szCs w:val="18"/>
              </w:rPr>
              <w:t>47,00</w:t>
            </w:r>
          </w:p>
        </w:tc>
        <w:tc>
          <w:tcPr>
            <w:tcW w:w="275" w:type="pct"/>
            <w:shd w:val="clear" w:color="auto" w:fill="auto"/>
            <w:noWrap/>
            <w:vAlign w:val="center"/>
            <w:hideMark/>
          </w:tcPr>
          <w:p w14:paraId="1DC17268" w14:textId="77777777" w:rsidR="00E73E91" w:rsidRPr="007F06D4" w:rsidRDefault="00E73E91" w:rsidP="00D35ED4">
            <w:pPr>
              <w:bidi/>
              <w:jc w:val="both"/>
              <w:rPr>
                <w:sz w:val="18"/>
                <w:szCs w:val="18"/>
              </w:rPr>
            </w:pPr>
            <w:r w:rsidRPr="007F06D4">
              <w:rPr>
                <w:sz w:val="18"/>
                <w:szCs w:val="18"/>
              </w:rPr>
              <w:t>410</w:t>
            </w:r>
          </w:p>
        </w:tc>
      </w:tr>
    </w:tbl>
    <w:p w14:paraId="67E0075D" w14:textId="77777777" w:rsidR="00E73E91" w:rsidRPr="007F06D4" w:rsidRDefault="00E73E91" w:rsidP="00E73E91">
      <w:pPr>
        <w:ind w:firstLine="709"/>
        <w:jc w:val="both"/>
        <w:rPr>
          <w:sz w:val="28"/>
          <w:szCs w:val="28"/>
        </w:rPr>
        <w:sectPr w:rsidR="00E73E91" w:rsidRPr="007F06D4" w:rsidSect="00750C43">
          <w:pgSz w:w="11907" w:h="16839" w:code="9"/>
          <w:pgMar w:top="1134" w:right="567" w:bottom="1134" w:left="1701" w:header="709" w:footer="709" w:gutter="0"/>
          <w:cols w:space="708"/>
          <w:docGrid w:linePitch="381"/>
        </w:sectPr>
      </w:pPr>
    </w:p>
    <w:p w14:paraId="188770A6" w14:textId="77777777" w:rsidR="00E73E91" w:rsidRPr="007F06D4" w:rsidRDefault="00E73E91" w:rsidP="00E73E91">
      <w:pPr>
        <w:pStyle w:val="6"/>
        <w:spacing w:before="0" w:after="0"/>
        <w:ind w:firstLine="709"/>
        <w:rPr>
          <w:sz w:val="28"/>
          <w:szCs w:val="28"/>
          <w:lang w:val="ru-RU"/>
        </w:rPr>
      </w:pPr>
      <w:r w:rsidRPr="007F06D4">
        <w:rPr>
          <w:sz w:val="28"/>
          <w:szCs w:val="28"/>
          <w:lang w:val="ru-RU"/>
        </w:rPr>
        <w:lastRenderedPageBreak/>
        <w:t>А.3</w:t>
      </w:r>
      <w:r w:rsidRPr="007F06D4">
        <w:rPr>
          <w:sz w:val="28"/>
          <w:szCs w:val="28"/>
        </w:rPr>
        <w:t> </w:t>
      </w:r>
      <w:r w:rsidRPr="007F06D4">
        <w:rPr>
          <w:sz w:val="28"/>
          <w:szCs w:val="28"/>
          <w:lang w:val="ru-RU"/>
        </w:rPr>
        <w:t>Эксперимент Т4-1</w:t>
      </w:r>
    </w:p>
    <w:p w14:paraId="1EF95F6E" w14:textId="77777777" w:rsidR="00E73E91" w:rsidRPr="007F06D4" w:rsidRDefault="00E73E91" w:rsidP="00E73E91">
      <w:pPr>
        <w:ind w:firstLine="709"/>
        <w:jc w:val="both"/>
        <w:rPr>
          <w:sz w:val="28"/>
          <w:szCs w:val="28"/>
        </w:rPr>
      </w:pPr>
      <w:r w:rsidRPr="007F06D4">
        <w:rPr>
          <w:sz w:val="28"/>
          <w:szCs w:val="28"/>
        </w:rPr>
        <w:t>Цель: исследовать работу холодильной установки ХМсПК-1 в режиме, когда отвод теплоты конденсации производителя совместно за счет действия КЖО и КВО при низкой температуре атмосферного воздуха.</w:t>
      </w:r>
    </w:p>
    <w:p w14:paraId="5FCED19B" w14:textId="77777777" w:rsidR="00E73E91" w:rsidRPr="007F06D4" w:rsidRDefault="00E73E91" w:rsidP="00E73E91">
      <w:pPr>
        <w:ind w:firstLine="709"/>
        <w:jc w:val="both"/>
        <w:rPr>
          <w:sz w:val="28"/>
          <w:szCs w:val="28"/>
        </w:rPr>
      </w:pPr>
      <w:r w:rsidRPr="007F06D4">
        <w:rPr>
          <w:sz w:val="28"/>
          <w:szCs w:val="28"/>
        </w:rPr>
        <w:t>Результаты эксперимента представлены в таблице А.6.</w:t>
      </w:r>
    </w:p>
    <w:p w14:paraId="1C4C0E90" w14:textId="77777777" w:rsidR="00E73E91" w:rsidRPr="007F06D4" w:rsidRDefault="00E73E91" w:rsidP="00E73E91">
      <w:pPr>
        <w:ind w:firstLine="709"/>
        <w:jc w:val="both"/>
        <w:rPr>
          <w:sz w:val="28"/>
          <w:szCs w:val="28"/>
        </w:rPr>
      </w:pPr>
      <w:r w:rsidRPr="007F06D4">
        <w:rPr>
          <w:sz w:val="28"/>
          <w:szCs w:val="28"/>
        </w:rPr>
        <w:t>Характерные данному режиму значения температур и давлении представлены в таблице А.5.</w:t>
      </w:r>
    </w:p>
    <w:p w14:paraId="2CD76954" w14:textId="77777777" w:rsidR="00E73E91" w:rsidRPr="007F06D4" w:rsidRDefault="00E73E91" w:rsidP="00E73E91">
      <w:pPr>
        <w:pStyle w:val="afffa"/>
        <w:spacing w:before="0"/>
        <w:rPr>
          <w:szCs w:val="28"/>
        </w:rPr>
      </w:pPr>
    </w:p>
    <w:p w14:paraId="5EF08C23" w14:textId="77777777" w:rsidR="00E73E91" w:rsidRPr="007F06D4" w:rsidRDefault="00E73E91" w:rsidP="00E73E91">
      <w:pPr>
        <w:pStyle w:val="afffa"/>
        <w:spacing w:before="0"/>
        <w:rPr>
          <w:szCs w:val="28"/>
        </w:rPr>
      </w:pPr>
      <w:r w:rsidRPr="007F06D4">
        <w:rPr>
          <w:szCs w:val="28"/>
        </w:rPr>
        <w:t>Таблица А.5 – Средние значения параметров установки ХМсПК в эксперименте Т4-1 (КЖО и КВО)</w:t>
      </w:r>
    </w:p>
    <w:p w14:paraId="4D3D05A3" w14:textId="77777777" w:rsidR="00E73E91" w:rsidRPr="007F06D4" w:rsidRDefault="00E73E91" w:rsidP="00E73E91">
      <w:pPr>
        <w:pStyle w:val="afffa"/>
        <w:spacing w:before="0"/>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3708"/>
        <w:gridCol w:w="1568"/>
        <w:gridCol w:w="2578"/>
      </w:tblGrid>
      <w:tr w:rsidR="007F06D4" w:rsidRPr="007F06D4" w14:paraId="63FA3B22" w14:textId="77777777" w:rsidTr="00D35ED4">
        <w:trPr>
          <w:trHeight w:val="340"/>
        </w:trPr>
        <w:tc>
          <w:tcPr>
            <w:tcW w:w="1384" w:type="dxa"/>
            <w:shd w:val="clear" w:color="auto" w:fill="auto"/>
          </w:tcPr>
          <w:p w14:paraId="390E1FC6" w14:textId="77777777" w:rsidR="00E73E91" w:rsidRPr="007F06D4" w:rsidRDefault="00E73E91" w:rsidP="00D35ED4">
            <w:pPr>
              <w:pStyle w:val="af2"/>
              <w:ind w:right="0"/>
              <w:jc w:val="both"/>
              <w:rPr>
                <w:sz w:val="28"/>
                <w:szCs w:val="28"/>
              </w:rPr>
            </w:pPr>
            <w:r w:rsidRPr="007F06D4">
              <w:rPr>
                <w:sz w:val="28"/>
                <w:szCs w:val="28"/>
              </w:rPr>
              <w:t>Обозначение</w:t>
            </w:r>
          </w:p>
        </w:tc>
        <w:tc>
          <w:tcPr>
            <w:tcW w:w="4961" w:type="dxa"/>
            <w:shd w:val="clear" w:color="auto" w:fill="auto"/>
          </w:tcPr>
          <w:p w14:paraId="6DE5B56F" w14:textId="77777777" w:rsidR="00E73E91" w:rsidRPr="007F06D4" w:rsidRDefault="00E73E91" w:rsidP="00D35ED4">
            <w:pPr>
              <w:pStyle w:val="af2"/>
              <w:ind w:right="0"/>
              <w:jc w:val="both"/>
              <w:rPr>
                <w:sz w:val="28"/>
                <w:szCs w:val="28"/>
              </w:rPr>
            </w:pPr>
            <w:r w:rsidRPr="007F06D4">
              <w:rPr>
                <w:sz w:val="28"/>
                <w:szCs w:val="28"/>
              </w:rPr>
              <w:t>Наименование</w:t>
            </w:r>
          </w:p>
        </w:tc>
        <w:tc>
          <w:tcPr>
            <w:tcW w:w="1843" w:type="dxa"/>
            <w:shd w:val="clear" w:color="auto" w:fill="auto"/>
          </w:tcPr>
          <w:p w14:paraId="206E609B" w14:textId="77777777" w:rsidR="00E73E91" w:rsidRPr="007F06D4" w:rsidRDefault="00E73E91" w:rsidP="00D35ED4">
            <w:pPr>
              <w:pStyle w:val="af2"/>
              <w:ind w:right="0"/>
              <w:jc w:val="both"/>
              <w:rPr>
                <w:sz w:val="28"/>
                <w:szCs w:val="28"/>
              </w:rPr>
            </w:pPr>
            <w:r w:rsidRPr="007F06D4">
              <w:rPr>
                <w:sz w:val="28"/>
                <w:szCs w:val="28"/>
              </w:rPr>
              <w:t>Значение</w:t>
            </w:r>
          </w:p>
        </w:tc>
        <w:tc>
          <w:tcPr>
            <w:tcW w:w="1388" w:type="dxa"/>
            <w:shd w:val="clear" w:color="auto" w:fill="auto"/>
          </w:tcPr>
          <w:p w14:paraId="457CE8C2" w14:textId="77777777" w:rsidR="00E73E91" w:rsidRPr="007F06D4" w:rsidRDefault="00E73E91" w:rsidP="00D35ED4">
            <w:pPr>
              <w:pStyle w:val="af2"/>
              <w:ind w:right="0"/>
              <w:jc w:val="both"/>
              <w:rPr>
                <w:sz w:val="28"/>
                <w:szCs w:val="28"/>
              </w:rPr>
            </w:pPr>
            <w:r w:rsidRPr="007F06D4">
              <w:rPr>
                <w:sz w:val="28"/>
                <w:szCs w:val="28"/>
              </w:rPr>
              <w:t>Единица</w:t>
            </w:r>
            <w:r w:rsidRPr="007F06D4">
              <w:rPr>
                <w:sz w:val="28"/>
                <w:szCs w:val="28"/>
                <w:lang w:val="en-US"/>
              </w:rPr>
              <w:t> </w:t>
            </w:r>
            <w:r w:rsidRPr="007F06D4">
              <w:rPr>
                <w:sz w:val="28"/>
                <w:szCs w:val="28"/>
              </w:rPr>
              <w:t>измерения</w:t>
            </w:r>
          </w:p>
        </w:tc>
      </w:tr>
      <w:tr w:rsidR="007F06D4" w:rsidRPr="007F06D4" w14:paraId="06D1A87C" w14:textId="77777777" w:rsidTr="00D35ED4">
        <w:trPr>
          <w:trHeight w:val="340"/>
        </w:trPr>
        <w:tc>
          <w:tcPr>
            <w:tcW w:w="1384" w:type="dxa"/>
            <w:shd w:val="clear" w:color="auto" w:fill="auto"/>
            <w:vAlign w:val="center"/>
          </w:tcPr>
          <w:p w14:paraId="11BB6D55" w14:textId="77777777" w:rsidR="00E73E91" w:rsidRPr="007F06D4" w:rsidRDefault="00E73E91" w:rsidP="00D35ED4">
            <w:pPr>
              <w:pStyle w:val="af2"/>
              <w:ind w:right="0"/>
              <w:jc w:val="both"/>
              <w:rPr>
                <w:sz w:val="28"/>
                <w:szCs w:val="28"/>
              </w:rPr>
            </w:pPr>
            <w:r w:rsidRPr="007F06D4">
              <w:rPr>
                <w:sz w:val="28"/>
                <w:szCs w:val="28"/>
              </w:rPr>
              <w:t>Ti9</w:t>
            </w:r>
          </w:p>
        </w:tc>
        <w:tc>
          <w:tcPr>
            <w:tcW w:w="4961" w:type="dxa"/>
            <w:shd w:val="clear" w:color="auto" w:fill="auto"/>
            <w:vAlign w:val="center"/>
          </w:tcPr>
          <w:p w14:paraId="5E5E1185" w14:textId="77777777" w:rsidR="00E73E91" w:rsidRPr="007F06D4" w:rsidRDefault="00E73E91" w:rsidP="00D35ED4">
            <w:pPr>
              <w:pStyle w:val="af2"/>
              <w:ind w:right="0"/>
              <w:jc w:val="both"/>
              <w:rPr>
                <w:sz w:val="28"/>
                <w:szCs w:val="28"/>
              </w:rPr>
            </w:pPr>
            <w:r w:rsidRPr="007F06D4">
              <w:rPr>
                <w:sz w:val="28"/>
                <w:szCs w:val="28"/>
              </w:rPr>
              <w:t>Температура воздуха на входе в КВО</w:t>
            </w:r>
          </w:p>
        </w:tc>
        <w:tc>
          <w:tcPr>
            <w:tcW w:w="1843" w:type="dxa"/>
            <w:shd w:val="clear" w:color="auto" w:fill="auto"/>
            <w:vAlign w:val="center"/>
          </w:tcPr>
          <w:p w14:paraId="59D30BA2" w14:textId="77777777" w:rsidR="00E73E91" w:rsidRPr="007F06D4" w:rsidRDefault="00E73E91" w:rsidP="00D35ED4">
            <w:pPr>
              <w:pStyle w:val="af2"/>
              <w:ind w:right="0"/>
              <w:jc w:val="both"/>
              <w:rPr>
                <w:sz w:val="28"/>
                <w:szCs w:val="28"/>
              </w:rPr>
            </w:pPr>
            <w:r w:rsidRPr="007F06D4">
              <w:rPr>
                <w:sz w:val="28"/>
                <w:szCs w:val="28"/>
              </w:rPr>
              <w:t>27,3</w:t>
            </w:r>
          </w:p>
        </w:tc>
        <w:tc>
          <w:tcPr>
            <w:tcW w:w="1388" w:type="dxa"/>
            <w:shd w:val="clear" w:color="auto" w:fill="auto"/>
            <w:vAlign w:val="center"/>
          </w:tcPr>
          <w:p w14:paraId="10722A69"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4444469E" w14:textId="77777777" w:rsidTr="00D35ED4">
        <w:trPr>
          <w:trHeight w:val="340"/>
        </w:trPr>
        <w:tc>
          <w:tcPr>
            <w:tcW w:w="1384" w:type="dxa"/>
            <w:shd w:val="clear" w:color="auto" w:fill="auto"/>
            <w:vAlign w:val="center"/>
          </w:tcPr>
          <w:p w14:paraId="34394236" w14:textId="77777777" w:rsidR="00E73E91" w:rsidRPr="007F06D4" w:rsidRDefault="00E73E91" w:rsidP="00D35ED4">
            <w:pPr>
              <w:pStyle w:val="af2"/>
              <w:ind w:right="0"/>
              <w:jc w:val="both"/>
              <w:rPr>
                <w:sz w:val="28"/>
                <w:szCs w:val="28"/>
              </w:rPr>
            </w:pPr>
            <w:r w:rsidRPr="007F06D4">
              <w:rPr>
                <w:i/>
                <w:iCs/>
                <w:sz w:val="28"/>
                <w:szCs w:val="28"/>
                <w:lang w:val="en-US"/>
              </w:rPr>
              <w:t>t</w:t>
            </w:r>
            <w:r w:rsidRPr="007F06D4">
              <w:rPr>
                <w:sz w:val="28"/>
                <w:szCs w:val="28"/>
                <w:vertAlign w:val="subscript"/>
              </w:rPr>
              <w:t>к</w:t>
            </w:r>
          </w:p>
        </w:tc>
        <w:tc>
          <w:tcPr>
            <w:tcW w:w="4961" w:type="dxa"/>
            <w:shd w:val="clear" w:color="auto" w:fill="auto"/>
            <w:vAlign w:val="center"/>
          </w:tcPr>
          <w:p w14:paraId="13ADEF0E" w14:textId="77777777" w:rsidR="00E73E91" w:rsidRPr="007F06D4" w:rsidRDefault="00E73E91" w:rsidP="00D35ED4">
            <w:pPr>
              <w:pStyle w:val="af2"/>
              <w:ind w:right="0"/>
              <w:jc w:val="both"/>
              <w:rPr>
                <w:sz w:val="28"/>
                <w:szCs w:val="28"/>
              </w:rPr>
            </w:pPr>
            <w:r w:rsidRPr="007F06D4">
              <w:rPr>
                <w:sz w:val="28"/>
                <w:szCs w:val="28"/>
              </w:rPr>
              <w:t>Температура конденсации хладагента</w:t>
            </w:r>
          </w:p>
        </w:tc>
        <w:tc>
          <w:tcPr>
            <w:tcW w:w="1843" w:type="dxa"/>
            <w:shd w:val="clear" w:color="auto" w:fill="auto"/>
            <w:vAlign w:val="center"/>
          </w:tcPr>
          <w:p w14:paraId="12B8B2F9" w14:textId="77777777" w:rsidR="00E73E91" w:rsidRPr="007F06D4" w:rsidRDefault="00E73E91" w:rsidP="00D35ED4">
            <w:pPr>
              <w:pStyle w:val="af2"/>
              <w:ind w:right="0"/>
              <w:jc w:val="both"/>
              <w:rPr>
                <w:sz w:val="28"/>
                <w:szCs w:val="28"/>
              </w:rPr>
            </w:pPr>
            <w:r w:rsidRPr="007F06D4">
              <w:rPr>
                <w:sz w:val="28"/>
                <w:szCs w:val="28"/>
              </w:rPr>
              <w:t>31,39</w:t>
            </w:r>
          </w:p>
        </w:tc>
        <w:tc>
          <w:tcPr>
            <w:tcW w:w="1388" w:type="dxa"/>
            <w:shd w:val="clear" w:color="auto" w:fill="auto"/>
            <w:vAlign w:val="center"/>
          </w:tcPr>
          <w:p w14:paraId="52B6A77D"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252EA74E" w14:textId="77777777" w:rsidTr="00D35ED4">
        <w:trPr>
          <w:trHeight w:val="340"/>
        </w:trPr>
        <w:tc>
          <w:tcPr>
            <w:tcW w:w="1384" w:type="dxa"/>
            <w:shd w:val="clear" w:color="auto" w:fill="auto"/>
            <w:vAlign w:val="center"/>
          </w:tcPr>
          <w:p w14:paraId="0A55FDEF" w14:textId="77777777" w:rsidR="00E73E91" w:rsidRPr="007F06D4" w:rsidRDefault="00E73E91" w:rsidP="00D35ED4">
            <w:pPr>
              <w:pStyle w:val="af2"/>
              <w:ind w:right="0"/>
              <w:jc w:val="both"/>
              <w:rPr>
                <w:sz w:val="28"/>
                <w:szCs w:val="28"/>
              </w:rPr>
            </w:pPr>
            <w:r w:rsidRPr="007F06D4">
              <w:rPr>
                <w:i/>
                <w:iCs/>
                <w:sz w:val="28"/>
                <w:szCs w:val="28"/>
                <w:lang w:val="en-US"/>
              </w:rPr>
              <w:t>t</w:t>
            </w:r>
            <w:r w:rsidRPr="007F06D4">
              <w:rPr>
                <w:sz w:val="28"/>
                <w:szCs w:val="28"/>
                <w:vertAlign w:val="subscript"/>
              </w:rPr>
              <w:t>0</w:t>
            </w:r>
          </w:p>
        </w:tc>
        <w:tc>
          <w:tcPr>
            <w:tcW w:w="4961" w:type="dxa"/>
            <w:shd w:val="clear" w:color="auto" w:fill="auto"/>
            <w:vAlign w:val="center"/>
          </w:tcPr>
          <w:p w14:paraId="1FFB67D5" w14:textId="77777777" w:rsidR="00E73E91" w:rsidRPr="007F06D4" w:rsidRDefault="00E73E91" w:rsidP="00D35ED4">
            <w:pPr>
              <w:pStyle w:val="af2"/>
              <w:ind w:right="0"/>
              <w:jc w:val="both"/>
              <w:rPr>
                <w:sz w:val="28"/>
                <w:szCs w:val="28"/>
              </w:rPr>
            </w:pPr>
            <w:r w:rsidRPr="007F06D4">
              <w:rPr>
                <w:sz w:val="28"/>
                <w:szCs w:val="28"/>
              </w:rPr>
              <w:t>Температура кипения хладагента</w:t>
            </w:r>
          </w:p>
        </w:tc>
        <w:tc>
          <w:tcPr>
            <w:tcW w:w="1843" w:type="dxa"/>
            <w:shd w:val="clear" w:color="auto" w:fill="auto"/>
            <w:vAlign w:val="center"/>
          </w:tcPr>
          <w:p w14:paraId="0ACB1E17" w14:textId="77777777" w:rsidR="00E73E91" w:rsidRPr="007F06D4" w:rsidRDefault="00E73E91" w:rsidP="00D35ED4">
            <w:pPr>
              <w:pStyle w:val="af2"/>
              <w:ind w:right="0"/>
              <w:jc w:val="both"/>
              <w:rPr>
                <w:sz w:val="28"/>
                <w:szCs w:val="28"/>
              </w:rPr>
            </w:pPr>
            <w:r w:rsidRPr="007F06D4">
              <w:rPr>
                <w:sz w:val="28"/>
                <w:szCs w:val="28"/>
              </w:rPr>
              <w:t>-13,9</w:t>
            </w:r>
          </w:p>
        </w:tc>
        <w:tc>
          <w:tcPr>
            <w:tcW w:w="1388" w:type="dxa"/>
            <w:shd w:val="clear" w:color="auto" w:fill="auto"/>
            <w:vAlign w:val="center"/>
          </w:tcPr>
          <w:p w14:paraId="2D4E0550"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0FAAF29D" w14:textId="77777777" w:rsidTr="00D35ED4">
        <w:trPr>
          <w:trHeight w:val="340"/>
        </w:trPr>
        <w:tc>
          <w:tcPr>
            <w:tcW w:w="1384" w:type="dxa"/>
            <w:shd w:val="clear" w:color="auto" w:fill="auto"/>
            <w:vAlign w:val="center"/>
          </w:tcPr>
          <w:p w14:paraId="09D51BA1" w14:textId="77777777" w:rsidR="00E73E91" w:rsidRPr="007F06D4" w:rsidRDefault="00E73E91" w:rsidP="00D35ED4">
            <w:pPr>
              <w:pStyle w:val="af2"/>
              <w:ind w:right="0"/>
              <w:jc w:val="both"/>
              <w:rPr>
                <w:sz w:val="28"/>
                <w:szCs w:val="28"/>
              </w:rPr>
            </w:pPr>
            <w:r w:rsidRPr="007F06D4">
              <w:rPr>
                <w:sz w:val="28"/>
                <w:szCs w:val="28"/>
              </w:rPr>
              <w:t>Ti4</w:t>
            </w:r>
          </w:p>
        </w:tc>
        <w:tc>
          <w:tcPr>
            <w:tcW w:w="4961" w:type="dxa"/>
            <w:shd w:val="clear" w:color="auto" w:fill="auto"/>
            <w:vAlign w:val="center"/>
          </w:tcPr>
          <w:p w14:paraId="4F919D1E" w14:textId="77777777" w:rsidR="00E73E91" w:rsidRPr="007F06D4" w:rsidRDefault="00E73E91" w:rsidP="00D35ED4">
            <w:pPr>
              <w:pStyle w:val="af2"/>
              <w:ind w:right="0"/>
              <w:jc w:val="both"/>
              <w:rPr>
                <w:sz w:val="28"/>
                <w:szCs w:val="28"/>
              </w:rPr>
            </w:pPr>
            <w:r w:rsidRPr="007F06D4">
              <w:rPr>
                <w:sz w:val="28"/>
                <w:szCs w:val="28"/>
              </w:rPr>
              <w:t>Температура теплоносителя в аккумуляторе</w:t>
            </w:r>
          </w:p>
        </w:tc>
        <w:tc>
          <w:tcPr>
            <w:tcW w:w="1843" w:type="dxa"/>
            <w:shd w:val="clear" w:color="auto" w:fill="auto"/>
            <w:vAlign w:val="center"/>
          </w:tcPr>
          <w:p w14:paraId="2045797E" w14:textId="77777777" w:rsidR="00E73E91" w:rsidRPr="007F06D4" w:rsidRDefault="00E73E91" w:rsidP="00D35ED4">
            <w:pPr>
              <w:pStyle w:val="af2"/>
              <w:ind w:right="0"/>
              <w:jc w:val="both"/>
              <w:rPr>
                <w:sz w:val="28"/>
                <w:szCs w:val="28"/>
              </w:rPr>
            </w:pPr>
            <w:r w:rsidRPr="007F06D4">
              <w:rPr>
                <w:sz w:val="28"/>
                <w:szCs w:val="28"/>
              </w:rPr>
              <w:t>27,2</w:t>
            </w:r>
          </w:p>
        </w:tc>
        <w:tc>
          <w:tcPr>
            <w:tcW w:w="1388" w:type="dxa"/>
            <w:shd w:val="clear" w:color="auto" w:fill="auto"/>
            <w:vAlign w:val="center"/>
          </w:tcPr>
          <w:p w14:paraId="24529856"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7EB3A588" w14:textId="77777777" w:rsidTr="00D35ED4">
        <w:trPr>
          <w:trHeight w:val="340"/>
        </w:trPr>
        <w:tc>
          <w:tcPr>
            <w:tcW w:w="1384" w:type="dxa"/>
            <w:shd w:val="clear" w:color="auto" w:fill="auto"/>
            <w:vAlign w:val="center"/>
          </w:tcPr>
          <w:p w14:paraId="2C2A1C92" w14:textId="77777777" w:rsidR="00E73E91" w:rsidRPr="007F06D4" w:rsidRDefault="00E73E91" w:rsidP="00D35ED4">
            <w:pPr>
              <w:pStyle w:val="af2"/>
              <w:ind w:right="0"/>
              <w:jc w:val="both"/>
              <w:rPr>
                <w:sz w:val="28"/>
                <w:szCs w:val="28"/>
              </w:rPr>
            </w:pPr>
            <w:r w:rsidRPr="007F06D4">
              <w:rPr>
                <w:sz w:val="28"/>
                <w:szCs w:val="28"/>
              </w:rPr>
              <w:t>Pi1</w:t>
            </w:r>
          </w:p>
        </w:tc>
        <w:tc>
          <w:tcPr>
            <w:tcW w:w="4961" w:type="dxa"/>
            <w:shd w:val="clear" w:color="auto" w:fill="auto"/>
            <w:vAlign w:val="center"/>
          </w:tcPr>
          <w:p w14:paraId="6696D4F8" w14:textId="77777777" w:rsidR="00E73E91" w:rsidRPr="007F06D4" w:rsidRDefault="00E73E91" w:rsidP="00D35ED4">
            <w:pPr>
              <w:pStyle w:val="af2"/>
              <w:ind w:right="0"/>
              <w:jc w:val="both"/>
              <w:rPr>
                <w:sz w:val="28"/>
                <w:szCs w:val="28"/>
              </w:rPr>
            </w:pPr>
            <w:r w:rsidRPr="007F06D4">
              <w:rPr>
                <w:sz w:val="28"/>
                <w:szCs w:val="28"/>
              </w:rPr>
              <w:t>Давление конденсации хладагента (изб.)</w:t>
            </w:r>
          </w:p>
        </w:tc>
        <w:tc>
          <w:tcPr>
            <w:tcW w:w="1843" w:type="dxa"/>
            <w:shd w:val="clear" w:color="auto" w:fill="auto"/>
            <w:vAlign w:val="center"/>
          </w:tcPr>
          <w:p w14:paraId="43751652" w14:textId="77777777" w:rsidR="00E73E91" w:rsidRPr="007F06D4" w:rsidRDefault="00E73E91" w:rsidP="00D35ED4">
            <w:pPr>
              <w:pStyle w:val="af2"/>
              <w:ind w:right="0"/>
              <w:jc w:val="both"/>
              <w:rPr>
                <w:sz w:val="28"/>
                <w:szCs w:val="28"/>
              </w:rPr>
            </w:pPr>
            <w:r w:rsidRPr="007F06D4">
              <w:rPr>
                <w:sz w:val="28"/>
                <w:szCs w:val="28"/>
              </w:rPr>
              <w:t>7</w:t>
            </w:r>
          </w:p>
        </w:tc>
        <w:tc>
          <w:tcPr>
            <w:tcW w:w="1388" w:type="dxa"/>
            <w:shd w:val="clear" w:color="auto" w:fill="auto"/>
            <w:vAlign w:val="center"/>
          </w:tcPr>
          <w:p w14:paraId="7DE614A9" w14:textId="318C63CA" w:rsidR="00E73E91" w:rsidRPr="007F06D4" w:rsidRDefault="00234DD9" w:rsidP="00D35ED4">
            <w:pPr>
              <w:pStyle w:val="af2"/>
              <w:ind w:right="0"/>
              <w:jc w:val="both"/>
              <w:rPr>
                <w:sz w:val="28"/>
                <w:szCs w:val="28"/>
              </w:rPr>
            </w:pPr>
            <w:r w:rsidRPr="007F06D4">
              <w:rPr>
                <w:sz w:val="28"/>
                <w:szCs w:val="28"/>
              </w:rPr>
              <w:t>10</w:t>
            </w:r>
            <w:r w:rsidRPr="007F06D4">
              <w:rPr>
                <w:sz w:val="28"/>
                <w:szCs w:val="28"/>
                <w:vertAlign w:val="superscript"/>
              </w:rPr>
              <w:t>5</w:t>
            </w:r>
            <w:r w:rsidRPr="007F06D4">
              <w:rPr>
                <w:sz w:val="28"/>
                <w:szCs w:val="28"/>
              </w:rPr>
              <w:t>Па</w:t>
            </w:r>
          </w:p>
        </w:tc>
      </w:tr>
      <w:tr w:rsidR="007F06D4" w:rsidRPr="007F06D4" w14:paraId="142B6DD2" w14:textId="77777777" w:rsidTr="00D35ED4">
        <w:trPr>
          <w:trHeight w:val="340"/>
        </w:trPr>
        <w:tc>
          <w:tcPr>
            <w:tcW w:w="1384" w:type="dxa"/>
            <w:shd w:val="clear" w:color="auto" w:fill="auto"/>
            <w:vAlign w:val="center"/>
          </w:tcPr>
          <w:p w14:paraId="4CE24246" w14:textId="77777777" w:rsidR="00E73E91" w:rsidRPr="007F06D4" w:rsidRDefault="00E73E91" w:rsidP="00D35ED4">
            <w:pPr>
              <w:pStyle w:val="af2"/>
              <w:ind w:right="0"/>
              <w:jc w:val="both"/>
              <w:rPr>
                <w:sz w:val="28"/>
                <w:szCs w:val="28"/>
              </w:rPr>
            </w:pPr>
            <w:r w:rsidRPr="007F06D4">
              <w:rPr>
                <w:sz w:val="28"/>
                <w:szCs w:val="28"/>
              </w:rPr>
              <w:t>Pi2</w:t>
            </w:r>
          </w:p>
        </w:tc>
        <w:tc>
          <w:tcPr>
            <w:tcW w:w="4961" w:type="dxa"/>
            <w:shd w:val="clear" w:color="auto" w:fill="auto"/>
            <w:vAlign w:val="center"/>
          </w:tcPr>
          <w:p w14:paraId="1F15589D" w14:textId="77777777" w:rsidR="00E73E91" w:rsidRPr="007F06D4" w:rsidRDefault="00E73E91" w:rsidP="00D35ED4">
            <w:pPr>
              <w:pStyle w:val="af2"/>
              <w:ind w:right="0"/>
              <w:jc w:val="both"/>
              <w:rPr>
                <w:sz w:val="28"/>
                <w:szCs w:val="28"/>
              </w:rPr>
            </w:pPr>
            <w:r w:rsidRPr="007F06D4">
              <w:rPr>
                <w:sz w:val="28"/>
                <w:szCs w:val="28"/>
              </w:rPr>
              <w:t>Давление кипения хладагента (изб.)</w:t>
            </w:r>
          </w:p>
        </w:tc>
        <w:tc>
          <w:tcPr>
            <w:tcW w:w="1843" w:type="dxa"/>
            <w:shd w:val="clear" w:color="auto" w:fill="auto"/>
            <w:vAlign w:val="center"/>
          </w:tcPr>
          <w:p w14:paraId="10F54911" w14:textId="77777777" w:rsidR="00E73E91" w:rsidRPr="007F06D4" w:rsidRDefault="00E73E91" w:rsidP="00D35ED4">
            <w:pPr>
              <w:pStyle w:val="af2"/>
              <w:ind w:right="0"/>
              <w:jc w:val="both"/>
              <w:rPr>
                <w:sz w:val="28"/>
                <w:szCs w:val="28"/>
              </w:rPr>
            </w:pPr>
            <w:r w:rsidRPr="007F06D4">
              <w:rPr>
                <w:sz w:val="28"/>
                <w:szCs w:val="28"/>
              </w:rPr>
              <w:t>0,7</w:t>
            </w:r>
          </w:p>
        </w:tc>
        <w:tc>
          <w:tcPr>
            <w:tcW w:w="1388" w:type="dxa"/>
            <w:shd w:val="clear" w:color="auto" w:fill="auto"/>
            <w:vAlign w:val="center"/>
          </w:tcPr>
          <w:p w14:paraId="2D00D656" w14:textId="293EE625" w:rsidR="00E73E91" w:rsidRPr="007F06D4" w:rsidRDefault="00234DD9" w:rsidP="00D35ED4">
            <w:pPr>
              <w:pStyle w:val="af2"/>
              <w:ind w:right="0"/>
              <w:jc w:val="both"/>
              <w:rPr>
                <w:sz w:val="28"/>
                <w:szCs w:val="28"/>
              </w:rPr>
            </w:pPr>
            <w:r w:rsidRPr="007F06D4">
              <w:rPr>
                <w:sz w:val="28"/>
                <w:szCs w:val="28"/>
              </w:rPr>
              <w:t>10</w:t>
            </w:r>
            <w:r w:rsidRPr="007F06D4">
              <w:rPr>
                <w:sz w:val="28"/>
                <w:szCs w:val="28"/>
                <w:vertAlign w:val="superscript"/>
              </w:rPr>
              <w:t>5</w:t>
            </w:r>
            <w:r w:rsidRPr="007F06D4">
              <w:rPr>
                <w:sz w:val="28"/>
                <w:szCs w:val="28"/>
              </w:rPr>
              <w:t>Па</w:t>
            </w:r>
          </w:p>
        </w:tc>
      </w:tr>
      <w:tr w:rsidR="00E73E91" w:rsidRPr="007F06D4" w14:paraId="66921101" w14:textId="77777777" w:rsidTr="00D35ED4">
        <w:trPr>
          <w:trHeight w:val="340"/>
        </w:trPr>
        <w:tc>
          <w:tcPr>
            <w:tcW w:w="1384" w:type="dxa"/>
            <w:shd w:val="clear" w:color="auto" w:fill="auto"/>
            <w:vAlign w:val="center"/>
          </w:tcPr>
          <w:p w14:paraId="6120DD31" w14:textId="77777777" w:rsidR="00E73E91" w:rsidRPr="007F06D4" w:rsidRDefault="00E73E91" w:rsidP="00D35ED4">
            <w:pPr>
              <w:pStyle w:val="af2"/>
              <w:ind w:right="0"/>
              <w:jc w:val="both"/>
              <w:rPr>
                <w:sz w:val="28"/>
                <w:szCs w:val="28"/>
                <w:lang w:val="en-US"/>
              </w:rPr>
            </w:pPr>
            <w:r w:rsidRPr="007F06D4">
              <w:rPr>
                <w:i/>
                <w:iCs/>
                <w:sz w:val="28"/>
                <w:szCs w:val="28"/>
                <w:lang w:val="en-US"/>
              </w:rPr>
              <w:t>N</w:t>
            </w:r>
            <w:r w:rsidRPr="007F06D4">
              <w:rPr>
                <w:sz w:val="28"/>
                <w:szCs w:val="28"/>
                <w:vertAlign w:val="subscript"/>
                <w:lang w:val="en-US"/>
              </w:rPr>
              <w:t>e</w:t>
            </w:r>
          </w:p>
        </w:tc>
        <w:tc>
          <w:tcPr>
            <w:tcW w:w="4961" w:type="dxa"/>
            <w:shd w:val="clear" w:color="auto" w:fill="auto"/>
            <w:vAlign w:val="center"/>
          </w:tcPr>
          <w:p w14:paraId="44D27AB7" w14:textId="77777777" w:rsidR="00E73E91" w:rsidRPr="007F06D4" w:rsidRDefault="00E73E91" w:rsidP="00D35ED4">
            <w:pPr>
              <w:pStyle w:val="af2"/>
              <w:ind w:right="0"/>
              <w:jc w:val="both"/>
              <w:rPr>
                <w:sz w:val="28"/>
                <w:szCs w:val="28"/>
              </w:rPr>
            </w:pPr>
            <w:r w:rsidRPr="007F06D4">
              <w:rPr>
                <w:sz w:val="28"/>
                <w:szCs w:val="28"/>
              </w:rPr>
              <w:t>Потребляемая мощность всей системы (компрессор, воздухоохладитель, насосы, конденсатор)</w:t>
            </w:r>
          </w:p>
        </w:tc>
        <w:tc>
          <w:tcPr>
            <w:tcW w:w="1843" w:type="dxa"/>
            <w:shd w:val="clear" w:color="auto" w:fill="auto"/>
            <w:vAlign w:val="center"/>
          </w:tcPr>
          <w:p w14:paraId="59BA971F" w14:textId="77777777" w:rsidR="00E73E91" w:rsidRPr="007F06D4" w:rsidRDefault="00E73E91" w:rsidP="00D35ED4">
            <w:pPr>
              <w:pStyle w:val="af2"/>
              <w:ind w:right="0"/>
              <w:jc w:val="both"/>
              <w:rPr>
                <w:sz w:val="28"/>
                <w:szCs w:val="28"/>
              </w:rPr>
            </w:pPr>
            <w:r w:rsidRPr="007F06D4">
              <w:rPr>
                <w:sz w:val="28"/>
                <w:szCs w:val="28"/>
              </w:rPr>
              <w:t>423</w:t>
            </w:r>
          </w:p>
        </w:tc>
        <w:tc>
          <w:tcPr>
            <w:tcW w:w="1388" w:type="dxa"/>
            <w:shd w:val="clear" w:color="auto" w:fill="auto"/>
            <w:vAlign w:val="center"/>
          </w:tcPr>
          <w:p w14:paraId="66445587" w14:textId="77777777" w:rsidR="00E73E91" w:rsidRPr="007F06D4" w:rsidRDefault="00E73E91" w:rsidP="00D35ED4">
            <w:pPr>
              <w:pStyle w:val="af2"/>
              <w:ind w:right="0"/>
              <w:jc w:val="both"/>
              <w:rPr>
                <w:sz w:val="28"/>
                <w:szCs w:val="28"/>
              </w:rPr>
            </w:pPr>
            <w:r w:rsidRPr="007F06D4">
              <w:rPr>
                <w:sz w:val="28"/>
                <w:szCs w:val="28"/>
              </w:rPr>
              <w:t>Вт</w:t>
            </w:r>
          </w:p>
        </w:tc>
      </w:tr>
    </w:tbl>
    <w:p w14:paraId="0CA341F6" w14:textId="77777777" w:rsidR="00E73E91" w:rsidRPr="007F06D4" w:rsidRDefault="00E73E91" w:rsidP="00E73E91">
      <w:pPr>
        <w:ind w:firstLine="709"/>
        <w:jc w:val="both"/>
        <w:rPr>
          <w:sz w:val="28"/>
          <w:szCs w:val="28"/>
        </w:rPr>
        <w:sectPr w:rsidR="00E73E91" w:rsidRPr="007F06D4" w:rsidSect="00750C43">
          <w:pgSz w:w="11907" w:h="16839" w:code="9"/>
          <w:pgMar w:top="1134" w:right="567" w:bottom="1134" w:left="1701" w:header="709" w:footer="709" w:gutter="0"/>
          <w:cols w:space="708"/>
          <w:docGrid w:linePitch="381"/>
        </w:sectPr>
      </w:pPr>
    </w:p>
    <w:p w14:paraId="6E2631BD" w14:textId="77777777" w:rsidR="00E73E91" w:rsidRPr="007F06D4" w:rsidRDefault="00E73E91" w:rsidP="00E73E91">
      <w:pPr>
        <w:pStyle w:val="afffa"/>
        <w:spacing w:before="0"/>
        <w:ind w:firstLine="709"/>
        <w:jc w:val="left"/>
        <w:rPr>
          <w:szCs w:val="28"/>
        </w:rPr>
      </w:pPr>
      <w:r w:rsidRPr="007F06D4">
        <w:rPr>
          <w:szCs w:val="28"/>
        </w:rPr>
        <w:lastRenderedPageBreak/>
        <w:t>Таблица</w:t>
      </w:r>
      <w:r w:rsidRPr="007F06D4">
        <w:rPr>
          <w:szCs w:val="28"/>
          <w:lang w:val="en-US"/>
        </w:rPr>
        <w:t> </w:t>
      </w:r>
      <w:r w:rsidRPr="007F06D4">
        <w:rPr>
          <w:szCs w:val="28"/>
        </w:rPr>
        <w:t>А.6 – Результаты эксперимента Т4-1</w:t>
      </w:r>
    </w:p>
    <w:p w14:paraId="4A4F026A" w14:textId="77777777" w:rsidR="00E73E91" w:rsidRPr="007F06D4" w:rsidRDefault="00E73E91" w:rsidP="00E73E91">
      <w:pPr>
        <w:pStyle w:val="afffa"/>
        <w:spacing w:before="0"/>
        <w:ind w:firstLine="709"/>
        <w:jc w:val="left"/>
        <w:rPr>
          <w:szCs w:val="28"/>
        </w:rPr>
      </w:pPr>
    </w:p>
    <w:tbl>
      <w:tblPr>
        <w:tblW w:w="489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9"/>
        <w:gridCol w:w="1394"/>
        <w:gridCol w:w="838"/>
        <w:gridCol w:w="838"/>
        <w:gridCol w:w="837"/>
        <w:gridCol w:w="837"/>
        <w:gridCol w:w="837"/>
        <w:gridCol w:w="837"/>
        <w:gridCol w:w="786"/>
        <w:gridCol w:w="837"/>
        <w:gridCol w:w="837"/>
        <w:gridCol w:w="769"/>
        <w:gridCol w:w="769"/>
        <w:gridCol w:w="934"/>
        <w:gridCol w:w="988"/>
        <w:gridCol w:w="854"/>
      </w:tblGrid>
      <w:tr w:rsidR="007F06D4" w:rsidRPr="007F06D4" w14:paraId="5303CD4A" w14:textId="77777777" w:rsidTr="00D35ED4">
        <w:trPr>
          <w:trHeight w:val="454"/>
        </w:trPr>
        <w:tc>
          <w:tcPr>
            <w:tcW w:w="368" w:type="pct"/>
            <w:shd w:val="clear" w:color="auto" w:fill="auto"/>
            <w:noWrap/>
            <w:vAlign w:val="center"/>
            <w:hideMark/>
          </w:tcPr>
          <w:p w14:paraId="541C85EE" w14:textId="77777777" w:rsidR="00E73E91" w:rsidRPr="007F06D4" w:rsidRDefault="00E73E91" w:rsidP="00D35ED4">
            <w:pPr>
              <w:jc w:val="both"/>
              <w:rPr>
                <w:sz w:val="20"/>
                <w:szCs w:val="20"/>
              </w:rPr>
            </w:pPr>
            <w:r w:rsidRPr="007F06D4">
              <w:rPr>
                <w:sz w:val="20"/>
                <w:szCs w:val="20"/>
              </w:rPr>
              <w:t>τ</w:t>
            </w:r>
          </w:p>
        </w:tc>
        <w:tc>
          <w:tcPr>
            <w:tcW w:w="489" w:type="pct"/>
            <w:shd w:val="clear" w:color="auto" w:fill="auto"/>
            <w:vAlign w:val="center"/>
            <w:hideMark/>
          </w:tcPr>
          <w:p w14:paraId="654AEB1A" w14:textId="77777777" w:rsidR="00E73E91" w:rsidRPr="007F06D4" w:rsidRDefault="00E73E91" w:rsidP="00D35ED4">
            <w:pPr>
              <w:jc w:val="both"/>
              <w:rPr>
                <w:sz w:val="20"/>
                <w:szCs w:val="20"/>
              </w:rPr>
            </w:pPr>
            <w:r w:rsidRPr="007F06D4">
              <w:rPr>
                <w:sz w:val="20"/>
                <w:szCs w:val="20"/>
              </w:rPr>
              <w:t>Компрессор работает?</w:t>
            </w:r>
          </w:p>
        </w:tc>
        <w:tc>
          <w:tcPr>
            <w:tcW w:w="294" w:type="pct"/>
            <w:shd w:val="clear" w:color="auto" w:fill="auto"/>
            <w:noWrap/>
            <w:vAlign w:val="center"/>
            <w:hideMark/>
          </w:tcPr>
          <w:p w14:paraId="062A3704" w14:textId="77777777" w:rsidR="00E73E91" w:rsidRPr="007F06D4" w:rsidRDefault="00E73E91" w:rsidP="00D35ED4">
            <w:pPr>
              <w:jc w:val="both"/>
              <w:rPr>
                <w:sz w:val="20"/>
                <w:szCs w:val="20"/>
              </w:rPr>
            </w:pPr>
            <w:r w:rsidRPr="007F06D4">
              <w:rPr>
                <w:sz w:val="20"/>
                <w:szCs w:val="20"/>
              </w:rPr>
              <w:t>Ti1</w:t>
            </w:r>
          </w:p>
        </w:tc>
        <w:tc>
          <w:tcPr>
            <w:tcW w:w="294" w:type="pct"/>
            <w:shd w:val="clear" w:color="auto" w:fill="auto"/>
            <w:noWrap/>
            <w:vAlign w:val="center"/>
            <w:hideMark/>
          </w:tcPr>
          <w:p w14:paraId="1C8D3D84" w14:textId="77777777" w:rsidR="00E73E91" w:rsidRPr="007F06D4" w:rsidRDefault="00E73E91" w:rsidP="00D35ED4">
            <w:pPr>
              <w:jc w:val="both"/>
              <w:rPr>
                <w:sz w:val="20"/>
                <w:szCs w:val="20"/>
              </w:rPr>
            </w:pPr>
            <w:r w:rsidRPr="007F06D4">
              <w:rPr>
                <w:sz w:val="20"/>
                <w:szCs w:val="20"/>
              </w:rPr>
              <w:t>Ti2</w:t>
            </w:r>
          </w:p>
        </w:tc>
        <w:tc>
          <w:tcPr>
            <w:tcW w:w="294" w:type="pct"/>
            <w:shd w:val="clear" w:color="auto" w:fill="auto"/>
            <w:noWrap/>
            <w:vAlign w:val="center"/>
            <w:hideMark/>
          </w:tcPr>
          <w:p w14:paraId="717DB91B" w14:textId="77777777" w:rsidR="00E73E91" w:rsidRPr="007F06D4" w:rsidRDefault="00E73E91" w:rsidP="00D35ED4">
            <w:pPr>
              <w:jc w:val="both"/>
              <w:rPr>
                <w:sz w:val="20"/>
                <w:szCs w:val="20"/>
              </w:rPr>
            </w:pPr>
            <w:r w:rsidRPr="007F06D4">
              <w:rPr>
                <w:sz w:val="20"/>
                <w:szCs w:val="20"/>
              </w:rPr>
              <w:t>Ti3</w:t>
            </w:r>
          </w:p>
        </w:tc>
        <w:tc>
          <w:tcPr>
            <w:tcW w:w="294" w:type="pct"/>
            <w:shd w:val="clear" w:color="auto" w:fill="auto"/>
            <w:noWrap/>
            <w:vAlign w:val="center"/>
            <w:hideMark/>
          </w:tcPr>
          <w:p w14:paraId="7F333DEF" w14:textId="77777777" w:rsidR="00E73E91" w:rsidRPr="007F06D4" w:rsidRDefault="00E73E91" w:rsidP="00D35ED4">
            <w:pPr>
              <w:jc w:val="both"/>
              <w:rPr>
                <w:sz w:val="20"/>
                <w:szCs w:val="20"/>
              </w:rPr>
            </w:pPr>
            <w:r w:rsidRPr="007F06D4">
              <w:rPr>
                <w:sz w:val="20"/>
                <w:szCs w:val="20"/>
              </w:rPr>
              <w:t>Ti4</w:t>
            </w:r>
          </w:p>
        </w:tc>
        <w:tc>
          <w:tcPr>
            <w:tcW w:w="294" w:type="pct"/>
            <w:shd w:val="clear" w:color="auto" w:fill="auto"/>
            <w:noWrap/>
            <w:vAlign w:val="center"/>
            <w:hideMark/>
          </w:tcPr>
          <w:p w14:paraId="6BDC0736" w14:textId="77777777" w:rsidR="00E73E91" w:rsidRPr="007F06D4" w:rsidRDefault="00E73E91" w:rsidP="00D35ED4">
            <w:pPr>
              <w:jc w:val="both"/>
              <w:rPr>
                <w:sz w:val="20"/>
                <w:szCs w:val="20"/>
              </w:rPr>
            </w:pPr>
            <w:r w:rsidRPr="007F06D4">
              <w:rPr>
                <w:sz w:val="20"/>
                <w:szCs w:val="20"/>
              </w:rPr>
              <w:t>Ti5</w:t>
            </w:r>
          </w:p>
        </w:tc>
        <w:tc>
          <w:tcPr>
            <w:tcW w:w="294" w:type="pct"/>
            <w:shd w:val="clear" w:color="auto" w:fill="auto"/>
            <w:noWrap/>
            <w:vAlign w:val="center"/>
            <w:hideMark/>
          </w:tcPr>
          <w:p w14:paraId="730D9987" w14:textId="77777777" w:rsidR="00E73E91" w:rsidRPr="007F06D4" w:rsidRDefault="00E73E91" w:rsidP="00D35ED4">
            <w:pPr>
              <w:jc w:val="both"/>
              <w:rPr>
                <w:sz w:val="20"/>
                <w:szCs w:val="20"/>
              </w:rPr>
            </w:pPr>
            <w:r w:rsidRPr="007F06D4">
              <w:rPr>
                <w:sz w:val="20"/>
                <w:szCs w:val="20"/>
              </w:rPr>
              <w:t>Ti6</w:t>
            </w:r>
          </w:p>
        </w:tc>
        <w:tc>
          <w:tcPr>
            <w:tcW w:w="276" w:type="pct"/>
            <w:shd w:val="clear" w:color="auto" w:fill="auto"/>
            <w:noWrap/>
            <w:vAlign w:val="center"/>
            <w:hideMark/>
          </w:tcPr>
          <w:p w14:paraId="6BC7B412" w14:textId="77777777" w:rsidR="00E73E91" w:rsidRPr="007F06D4" w:rsidRDefault="00E73E91" w:rsidP="00D35ED4">
            <w:pPr>
              <w:jc w:val="both"/>
              <w:rPr>
                <w:sz w:val="20"/>
                <w:szCs w:val="20"/>
              </w:rPr>
            </w:pPr>
            <w:r w:rsidRPr="007F06D4">
              <w:rPr>
                <w:sz w:val="20"/>
                <w:szCs w:val="20"/>
              </w:rPr>
              <w:t>Ti7</w:t>
            </w:r>
          </w:p>
        </w:tc>
        <w:tc>
          <w:tcPr>
            <w:tcW w:w="294" w:type="pct"/>
            <w:shd w:val="clear" w:color="auto" w:fill="auto"/>
            <w:noWrap/>
            <w:vAlign w:val="center"/>
            <w:hideMark/>
          </w:tcPr>
          <w:p w14:paraId="67540342" w14:textId="77777777" w:rsidR="00E73E91" w:rsidRPr="007F06D4" w:rsidRDefault="00E73E91" w:rsidP="00D35ED4">
            <w:pPr>
              <w:jc w:val="both"/>
              <w:rPr>
                <w:sz w:val="20"/>
                <w:szCs w:val="20"/>
              </w:rPr>
            </w:pPr>
            <w:r w:rsidRPr="007F06D4">
              <w:rPr>
                <w:sz w:val="20"/>
                <w:szCs w:val="20"/>
              </w:rPr>
              <w:t>Ti8</w:t>
            </w:r>
          </w:p>
        </w:tc>
        <w:tc>
          <w:tcPr>
            <w:tcW w:w="294" w:type="pct"/>
            <w:shd w:val="clear" w:color="auto" w:fill="auto"/>
            <w:noWrap/>
            <w:vAlign w:val="center"/>
            <w:hideMark/>
          </w:tcPr>
          <w:p w14:paraId="1D0DEA66" w14:textId="77777777" w:rsidR="00E73E91" w:rsidRPr="007F06D4" w:rsidRDefault="00E73E91" w:rsidP="00D35ED4">
            <w:pPr>
              <w:jc w:val="both"/>
              <w:rPr>
                <w:sz w:val="20"/>
                <w:szCs w:val="20"/>
              </w:rPr>
            </w:pPr>
            <w:r w:rsidRPr="007F06D4">
              <w:rPr>
                <w:sz w:val="20"/>
                <w:szCs w:val="20"/>
              </w:rPr>
              <w:t>Ti9</w:t>
            </w:r>
          </w:p>
        </w:tc>
        <w:tc>
          <w:tcPr>
            <w:tcW w:w="270" w:type="pct"/>
            <w:shd w:val="clear" w:color="auto" w:fill="auto"/>
            <w:noWrap/>
            <w:vAlign w:val="center"/>
            <w:hideMark/>
          </w:tcPr>
          <w:p w14:paraId="39E6025A" w14:textId="77777777" w:rsidR="00E73E91" w:rsidRPr="007F06D4" w:rsidRDefault="00E73E91" w:rsidP="00D35ED4">
            <w:pPr>
              <w:jc w:val="both"/>
              <w:rPr>
                <w:sz w:val="20"/>
                <w:szCs w:val="20"/>
              </w:rPr>
            </w:pPr>
            <w:r w:rsidRPr="007F06D4">
              <w:rPr>
                <w:sz w:val="20"/>
                <w:szCs w:val="20"/>
              </w:rPr>
              <w:t>Pi1</w:t>
            </w:r>
          </w:p>
        </w:tc>
        <w:tc>
          <w:tcPr>
            <w:tcW w:w="270" w:type="pct"/>
            <w:shd w:val="clear" w:color="auto" w:fill="auto"/>
            <w:noWrap/>
            <w:vAlign w:val="center"/>
            <w:hideMark/>
          </w:tcPr>
          <w:p w14:paraId="47F5127B" w14:textId="77777777" w:rsidR="00E73E91" w:rsidRPr="007F06D4" w:rsidRDefault="00E73E91" w:rsidP="00D35ED4">
            <w:pPr>
              <w:jc w:val="both"/>
              <w:rPr>
                <w:sz w:val="20"/>
                <w:szCs w:val="20"/>
              </w:rPr>
            </w:pPr>
            <w:r w:rsidRPr="007F06D4">
              <w:rPr>
                <w:sz w:val="20"/>
                <w:szCs w:val="20"/>
              </w:rPr>
              <w:t>Pi2</w:t>
            </w:r>
          </w:p>
        </w:tc>
        <w:tc>
          <w:tcPr>
            <w:tcW w:w="328" w:type="pct"/>
            <w:shd w:val="clear" w:color="auto" w:fill="auto"/>
            <w:noWrap/>
            <w:vAlign w:val="center"/>
            <w:hideMark/>
          </w:tcPr>
          <w:p w14:paraId="1FD2E615" w14:textId="77777777" w:rsidR="00E73E91" w:rsidRPr="007F06D4" w:rsidRDefault="00E73E91" w:rsidP="00D35ED4">
            <w:pPr>
              <w:jc w:val="both"/>
              <w:rPr>
                <w:sz w:val="20"/>
                <w:szCs w:val="20"/>
              </w:rPr>
            </w:pPr>
            <w:r w:rsidRPr="007F06D4">
              <w:rPr>
                <w:i/>
                <w:iCs/>
                <w:sz w:val="20"/>
                <w:szCs w:val="20"/>
              </w:rPr>
              <w:t>t</w:t>
            </w:r>
            <w:r w:rsidRPr="007F06D4">
              <w:rPr>
                <w:sz w:val="20"/>
                <w:szCs w:val="20"/>
                <w:vertAlign w:val="subscript"/>
              </w:rPr>
              <w:t>0</w:t>
            </w:r>
          </w:p>
        </w:tc>
        <w:tc>
          <w:tcPr>
            <w:tcW w:w="347" w:type="pct"/>
            <w:shd w:val="clear" w:color="auto" w:fill="auto"/>
            <w:noWrap/>
            <w:vAlign w:val="center"/>
            <w:hideMark/>
          </w:tcPr>
          <w:p w14:paraId="78D16E98" w14:textId="77777777" w:rsidR="00E73E91" w:rsidRPr="007F06D4" w:rsidRDefault="00E73E91" w:rsidP="00D35ED4">
            <w:pPr>
              <w:jc w:val="both"/>
              <w:rPr>
                <w:sz w:val="20"/>
                <w:szCs w:val="20"/>
                <w:lang w:val="en-US"/>
              </w:rPr>
            </w:pPr>
            <w:r w:rsidRPr="007F06D4">
              <w:rPr>
                <w:i/>
                <w:iCs/>
                <w:sz w:val="20"/>
                <w:szCs w:val="20"/>
              </w:rPr>
              <w:t>t</w:t>
            </w:r>
            <w:r w:rsidRPr="007F06D4">
              <w:rPr>
                <w:sz w:val="20"/>
                <w:szCs w:val="20"/>
                <w:vertAlign w:val="subscript"/>
                <w:lang w:val="en-US"/>
              </w:rPr>
              <w:t>c</w:t>
            </w:r>
          </w:p>
        </w:tc>
        <w:tc>
          <w:tcPr>
            <w:tcW w:w="304" w:type="pct"/>
            <w:shd w:val="clear" w:color="auto" w:fill="auto"/>
            <w:noWrap/>
            <w:vAlign w:val="center"/>
            <w:hideMark/>
          </w:tcPr>
          <w:p w14:paraId="158CBB8D" w14:textId="77777777" w:rsidR="00E73E91" w:rsidRPr="007F06D4" w:rsidRDefault="00E73E91" w:rsidP="00D35ED4">
            <w:pPr>
              <w:jc w:val="both"/>
              <w:rPr>
                <w:sz w:val="20"/>
                <w:szCs w:val="20"/>
              </w:rPr>
            </w:pPr>
            <w:r w:rsidRPr="007F06D4">
              <w:rPr>
                <w:i/>
                <w:iCs/>
                <w:sz w:val="20"/>
                <w:szCs w:val="20"/>
              </w:rPr>
              <w:t>N</w:t>
            </w:r>
            <w:r w:rsidRPr="007F06D4">
              <w:rPr>
                <w:sz w:val="20"/>
                <w:szCs w:val="20"/>
                <w:vertAlign w:val="subscript"/>
              </w:rPr>
              <w:t>e</w:t>
            </w:r>
          </w:p>
        </w:tc>
      </w:tr>
      <w:tr w:rsidR="007F06D4" w:rsidRPr="007F06D4" w14:paraId="657C7215" w14:textId="77777777" w:rsidTr="00D35ED4">
        <w:trPr>
          <w:trHeight w:val="454"/>
        </w:trPr>
        <w:tc>
          <w:tcPr>
            <w:tcW w:w="368" w:type="pct"/>
            <w:shd w:val="clear" w:color="auto" w:fill="auto"/>
            <w:noWrap/>
            <w:vAlign w:val="center"/>
            <w:hideMark/>
          </w:tcPr>
          <w:p w14:paraId="53E76B25" w14:textId="77777777" w:rsidR="00E73E91" w:rsidRPr="007F06D4" w:rsidRDefault="00E73E91" w:rsidP="00D35ED4">
            <w:pPr>
              <w:jc w:val="both"/>
              <w:rPr>
                <w:sz w:val="20"/>
                <w:szCs w:val="20"/>
              </w:rPr>
            </w:pPr>
            <w:r w:rsidRPr="007F06D4">
              <w:rPr>
                <w:sz w:val="20"/>
                <w:szCs w:val="20"/>
              </w:rPr>
              <w:t>чч:мм</w:t>
            </w:r>
          </w:p>
        </w:tc>
        <w:tc>
          <w:tcPr>
            <w:tcW w:w="489" w:type="pct"/>
            <w:shd w:val="clear" w:color="auto" w:fill="auto"/>
            <w:noWrap/>
            <w:vAlign w:val="center"/>
            <w:hideMark/>
          </w:tcPr>
          <w:p w14:paraId="70064D6B" w14:textId="77777777" w:rsidR="00E73E91" w:rsidRPr="007F06D4" w:rsidRDefault="00E73E91" w:rsidP="00D35ED4">
            <w:pPr>
              <w:jc w:val="both"/>
              <w:rPr>
                <w:sz w:val="20"/>
                <w:szCs w:val="20"/>
              </w:rPr>
            </w:pPr>
            <w:r w:rsidRPr="007F06D4">
              <w:rPr>
                <w:sz w:val="20"/>
                <w:szCs w:val="20"/>
              </w:rPr>
              <w:t>да / нет</w:t>
            </w:r>
          </w:p>
        </w:tc>
        <w:tc>
          <w:tcPr>
            <w:tcW w:w="294" w:type="pct"/>
            <w:shd w:val="clear" w:color="auto" w:fill="auto"/>
            <w:vAlign w:val="center"/>
            <w:hideMark/>
          </w:tcPr>
          <w:p w14:paraId="3CD5000D" w14:textId="77777777" w:rsidR="00E73E91" w:rsidRPr="007F06D4" w:rsidRDefault="00E73E91" w:rsidP="00D35ED4">
            <w:pPr>
              <w:jc w:val="both"/>
              <w:rPr>
                <w:sz w:val="20"/>
                <w:szCs w:val="20"/>
              </w:rPr>
            </w:pPr>
            <w:r w:rsidRPr="007F06D4">
              <w:rPr>
                <w:sz w:val="20"/>
                <w:szCs w:val="20"/>
              </w:rPr>
              <w:t>°С</w:t>
            </w:r>
          </w:p>
        </w:tc>
        <w:tc>
          <w:tcPr>
            <w:tcW w:w="294" w:type="pct"/>
            <w:shd w:val="clear" w:color="auto" w:fill="auto"/>
            <w:vAlign w:val="center"/>
            <w:hideMark/>
          </w:tcPr>
          <w:p w14:paraId="526FC811" w14:textId="77777777" w:rsidR="00E73E91" w:rsidRPr="007F06D4" w:rsidRDefault="00E73E91" w:rsidP="00D35ED4">
            <w:pPr>
              <w:jc w:val="both"/>
              <w:rPr>
                <w:sz w:val="20"/>
                <w:szCs w:val="20"/>
              </w:rPr>
            </w:pPr>
            <w:r w:rsidRPr="007F06D4">
              <w:rPr>
                <w:sz w:val="20"/>
                <w:szCs w:val="20"/>
              </w:rPr>
              <w:t>°С</w:t>
            </w:r>
          </w:p>
        </w:tc>
        <w:tc>
          <w:tcPr>
            <w:tcW w:w="294" w:type="pct"/>
            <w:shd w:val="clear" w:color="auto" w:fill="auto"/>
            <w:vAlign w:val="center"/>
            <w:hideMark/>
          </w:tcPr>
          <w:p w14:paraId="255B09BF" w14:textId="77777777" w:rsidR="00E73E91" w:rsidRPr="007F06D4" w:rsidRDefault="00E73E91" w:rsidP="00D35ED4">
            <w:pPr>
              <w:jc w:val="both"/>
              <w:rPr>
                <w:sz w:val="20"/>
                <w:szCs w:val="20"/>
              </w:rPr>
            </w:pPr>
            <w:r w:rsidRPr="007F06D4">
              <w:rPr>
                <w:sz w:val="20"/>
                <w:szCs w:val="20"/>
              </w:rPr>
              <w:t>°С</w:t>
            </w:r>
          </w:p>
        </w:tc>
        <w:tc>
          <w:tcPr>
            <w:tcW w:w="294" w:type="pct"/>
            <w:shd w:val="clear" w:color="auto" w:fill="auto"/>
            <w:vAlign w:val="center"/>
            <w:hideMark/>
          </w:tcPr>
          <w:p w14:paraId="3091A87F" w14:textId="77777777" w:rsidR="00E73E91" w:rsidRPr="007F06D4" w:rsidRDefault="00E73E91" w:rsidP="00D35ED4">
            <w:pPr>
              <w:jc w:val="both"/>
              <w:rPr>
                <w:sz w:val="20"/>
                <w:szCs w:val="20"/>
              </w:rPr>
            </w:pPr>
            <w:r w:rsidRPr="007F06D4">
              <w:rPr>
                <w:sz w:val="20"/>
                <w:szCs w:val="20"/>
              </w:rPr>
              <w:t>°С</w:t>
            </w:r>
          </w:p>
        </w:tc>
        <w:tc>
          <w:tcPr>
            <w:tcW w:w="294" w:type="pct"/>
            <w:shd w:val="clear" w:color="auto" w:fill="auto"/>
            <w:vAlign w:val="center"/>
            <w:hideMark/>
          </w:tcPr>
          <w:p w14:paraId="5EF9EE3F" w14:textId="77777777" w:rsidR="00E73E91" w:rsidRPr="007F06D4" w:rsidRDefault="00E73E91" w:rsidP="00D35ED4">
            <w:pPr>
              <w:jc w:val="both"/>
              <w:rPr>
                <w:sz w:val="20"/>
                <w:szCs w:val="20"/>
              </w:rPr>
            </w:pPr>
            <w:r w:rsidRPr="007F06D4">
              <w:rPr>
                <w:sz w:val="20"/>
                <w:szCs w:val="20"/>
              </w:rPr>
              <w:t>°С</w:t>
            </w:r>
          </w:p>
        </w:tc>
        <w:tc>
          <w:tcPr>
            <w:tcW w:w="294" w:type="pct"/>
            <w:shd w:val="clear" w:color="auto" w:fill="auto"/>
            <w:vAlign w:val="center"/>
            <w:hideMark/>
          </w:tcPr>
          <w:p w14:paraId="3535C61F" w14:textId="77777777" w:rsidR="00E73E91" w:rsidRPr="007F06D4" w:rsidRDefault="00E73E91" w:rsidP="00D35ED4">
            <w:pPr>
              <w:jc w:val="both"/>
              <w:rPr>
                <w:sz w:val="20"/>
                <w:szCs w:val="20"/>
              </w:rPr>
            </w:pPr>
            <w:r w:rsidRPr="007F06D4">
              <w:rPr>
                <w:sz w:val="20"/>
                <w:szCs w:val="20"/>
              </w:rPr>
              <w:t>°С</w:t>
            </w:r>
          </w:p>
        </w:tc>
        <w:tc>
          <w:tcPr>
            <w:tcW w:w="276" w:type="pct"/>
            <w:shd w:val="clear" w:color="auto" w:fill="auto"/>
            <w:vAlign w:val="center"/>
            <w:hideMark/>
          </w:tcPr>
          <w:p w14:paraId="6AFE67EE" w14:textId="77777777" w:rsidR="00E73E91" w:rsidRPr="007F06D4" w:rsidRDefault="00E73E91" w:rsidP="00D35ED4">
            <w:pPr>
              <w:jc w:val="both"/>
              <w:rPr>
                <w:sz w:val="20"/>
                <w:szCs w:val="20"/>
              </w:rPr>
            </w:pPr>
            <w:r w:rsidRPr="007F06D4">
              <w:rPr>
                <w:sz w:val="20"/>
                <w:szCs w:val="20"/>
              </w:rPr>
              <w:t>°С</w:t>
            </w:r>
          </w:p>
        </w:tc>
        <w:tc>
          <w:tcPr>
            <w:tcW w:w="294" w:type="pct"/>
            <w:shd w:val="clear" w:color="auto" w:fill="auto"/>
            <w:vAlign w:val="center"/>
            <w:hideMark/>
          </w:tcPr>
          <w:p w14:paraId="3CE5F90B" w14:textId="77777777" w:rsidR="00E73E91" w:rsidRPr="007F06D4" w:rsidRDefault="00E73E91" w:rsidP="00D35ED4">
            <w:pPr>
              <w:jc w:val="both"/>
              <w:rPr>
                <w:sz w:val="20"/>
                <w:szCs w:val="20"/>
              </w:rPr>
            </w:pPr>
            <w:r w:rsidRPr="007F06D4">
              <w:rPr>
                <w:sz w:val="20"/>
                <w:szCs w:val="20"/>
              </w:rPr>
              <w:t>°С</w:t>
            </w:r>
          </w:p>
        </w:tc>
        <w:tc>
          <w:tcPr>
            <w:tcW w:w="294" w:type="pct"/>
            <w:shd w:val="clear" w:color="auto" w:fill="auto"/>
            <w:vAlign w:val="center"/>
            <w:hideMark/>
          </w:tcPr>
          <w:p w14:paraId="5D8FDDE8" w14:textId="77777777" w:rsidR="00E73E91" w:rsidRPr="007F06D4" w:rsidRDefault="00E73E91" w:rsidP="00D35ED4">
            <w:pPr>
              <w:jc w:val="both"/>
              <w:rPr>
                <w:sz w:val="20"/>
                <w:szCs w:val="20"/>
              </w:rPr>
            </w:pPr>
            <w:r w:rsidRPr="007F06D4">
              <w:rPr>
                <w:sz w:val="20"/>
                <w:szCs w:val="20"/>
              </w:rPr>
              <w:t>°С</w:t>
            </w:r>
          </w:p>
        </w:tc>
        <w:tc>
          <w:tcPr>
            <w:tcW w:w="270" w:type="pct"/>
            <w:shd w:val="clear" w:color="auto" w:fill="auto"/>
            <w:vAlign w:val="center"/>
            <w:hideMark/>
          </w:tcPr>
          <w:p w14:paraId="7340EEFC" w14:textId="39D9694D" w:rsidR="00E73E91" w:rsidRPr="007F06D4" w:rsidRDefault="00234DD9" w:rsidP="00D35ED4">
            <w:pPr>
              <w:jc w:val="both"/>
              <w:rPr>
                <w:sz w:val="20"/>
                <w:szCs w:val="20"/>
              </w:rPr>
            </w:pPr>
            <w:r w:rsidRPr="007F06D4">
              <w:rPr>
                <w:sz w:val="20"/>
                <w:szCs w:val="20"/>
              </w:rPr>
              <w:t>10</w:t>
            </w:r>
            <w:r w:rsidRPr="007F06D4">
              <w:rPr>
                <w:sz w:val="20"/>
                <w:szCs w:val="20"/>
                <w:vertAlign w:val="superscript"/>
              </w:rPr>
              <w:t>5</w:t>
            </w:r>
            <w:r w:rsidRPr="007F06D4">
              <w:rPr>
                <w:sz w:val="20"/>
                <w:szCs w:val="20"/>
              </w:rPr>
              <w:t>Па</w:t>
            </w:r>
          </w:p>
        </w:tc>
        <w:tc>
          <w:tcPr>
            <w:tcW w:w="270" w:type="pct"/>
            <w:shd w:val="clear" w:color="auto" w:fill="auto"/>
            <w:vAlign w:val="center"/>
            <w:hideMark/>
          </w:tcPr>
          <w:p w14:paraId="1D1D345B" w14:textId="2085292D" w:rsidR="00E73E91" w:rsidRPr="007F06D4" w:rsidRDefault="00234DD9" w:rsidP="00D35ED4">
            <w:pPr>
              <w:jc w:val="both"/>
              <w:rPr>
                <w:sz w:val="20"/>
                <w:szCs w:val="20"/>
              </w:rPr>
            </w:pPr>
            <w:r w:rsidRPr="007F06D4">
              <w:rPr>
                <w:sz w:val="20"/>
                <w:szCs w:val="20"/>
              </w:rPr>
              <w:t>10</w:t>
            </w:r>
            <w:r w:rsidRPr="007F06D4">
              <w:rPr>
                <w:sz w:val="20"/>
                <w:szCs w:val="20"/>
                <w:vertAlign w:val="superscript"/>
              </w:rPr>
              <w:t>5</w:t>
            </w:r>
            <w:r w:rsidRPr="007F06D4">
              <w:rPr>
                <w:sz w:val="20"/>
                <w:szCs w:val="20"/>
              </w:rPr>
              <w:t>Па</w:t>
            </w:r>
          </w:p>
        </w:tc>
        <w:tc>
          <w:tcPr>
            <w:tcW w:w="328" w:type="pct"/>
            <w:shd w:val="clear" w:color="auto" w:fill="auto"/>
            <w:vAlign w:val="center"/>
            <w:hideMark/>
          </w:tcPr>
          <w:p w14:paraId="046E55D0" w14:textId="77777777" w:rsidR="00E73E91" w:rsidRPr="007F06D4" w:rsidRDefault="00E73E91" w:rsidP="00D35ED4">
            <w:pPr>
              <w:jc w:val="both"/>
              <w:rPr>
                <w:sz w:val="20"/>
                <w:szCs w:val="20"/>
              </w:rPr>
            </w:pPr>
            <w:r w:rsidRPr="007F06D4">
              <w:rPr>
                <w:sz w:val="20"/>
                <w:szCs w:val="20"/>
              </w:rPr>
              <w:t>°С</w:t>
            </w:r>
          </w:p>
        </w:tc>
        <w:tc>
          <w:tcPr>
            <w:tcW w:w="347" w:type="pct"/>
            <w:shd w:val="clear" w:color="auto" w:fill="auto"/>
            <w:vAlign w:val="center"/>
            <w:hideMark/>
          </w:tcPr>
          <w:p w14:paraId="17DEBC5F" w14:textId="77777777" w:rsidR="00E73E91" w:rsidRPr="007F06D4" w:rsidRDefault="00E73E91" w:rsidP="00D35ED4">
            <w:pPr>
              <w:jc w:val="both"/>
              <w:rPr>
                <w:sz w:val="20"/>
                <w:szCs w:val="20"/>
              </w:rPr>
            </w:pPr>
            <w:r w:rsidRPr="007F06D4">
              <w:rPr>
                <w:sz w:val="20"/>
                <w:szCs w:val="20"/>
              </w:rPr>
              <w:t>°С</w:t>
            </w:r>
          </w:p>
        </w:tc>
        <w:tc>
          <w:tcPr>
            <w:tcW w:w="304" w:type="pct"/>
            <w:shd w:val="clear" w:color="auto" w:fill="auto"/>
            <w:vAlign w:val="center"/>
            <w:hideMark/>
          </w:tcPr>
          <w:p w14:paraId="56ED37A4" w14:textId="77777777" w:rsidR="00E73E91" w:rsidRPr="007F06D4" w:rsidRDefault="00E73E91" w:rsidP="00D35ED4">
            <w:pPr>
              <w:jc w:val="both"/>
              <w:rPr>
                <w:sz w:val="20"/>
                <w:szCs w:val="20"/>
              </w:rPr>
            </w:pPr>
            <w:r w:rsidRPr="007F06D4">
              <w:rPr>
                <w:sz w:val="20"/>
                <w:szCs w:val="20"/>
              </w:rPr>
              <w:t>Вт</w:t>
            </w:r>
          </w:p>
        </w:tc>
      </w:tr>
      <w:tr w:rsidR="007F06D4" w:rsidRPr="007F06D4" w14:paraId="009C3930" w14:textId="77777777" w:rsidTr="00D35ED4">
        <w:trPr>
          <w:trHeight w:val="454"/>
        </w:trPr>
        <w:tc>
          <w:tcPr>
            <w:tcW w:w="368" w:type="pct"/>
            <w:shd w:val="clear" w:color="auto" w:fill="auto"/>
            <w:noWrap/>
            <w:vAlign w:val="center"/>
            <w:hideMark/>
          </w:tcPr>
          <w:p w14:paraId="723171DB" w14:textId="77777777" w:rsidR="00E73E91" w:rsidRPr="007F06D4" w:rsidRDefault="00E73E91" w:rsidP="00D35ED4">
            <w:pPr>
              <w:jc w:val="both"/>
              <w:rPr>
                <w:sz w:val="20"/>
                <w:szCs w:val="20"/>
              </w:rPr>
            </w:pPr>
            <w:r w:rsidRPr="007F06D4">
              <w:rPr>
                <w:sz w:val="20"/>
                <w:szCs w:val="20"/>
              </w:rPr>
              <w:t>10:47</w:t>
            </w:r>
          </w:p>
        </w:tc>
        <w:tc>
          <w:tcPr>
            <w:tcW w:w="489" w:type="pct"/>
            <w:shd w:val="clear" w:color="auto" w:fill="auto"/>
            <w:noWrap/>
            <w:vAlign w:val="center"/>
            <w:hideMark/>
          </w:tcPr>
          <w:p w14:paraId="6DE9E3C7"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40D447FF" w14:textId="77777777" w:rsidR="00E73E91" w:rsidRPr="007F06D4" w:rsidRDefault="00E73E91" w:rsidP="00D35ED4">
            <w:pPr>
              <w:jc w:val="both"/>
              <w:rPr>
                <w:sz w:val="20"/>
                <w:szCs w:val="20"/>
              </w:rPr>
            </w:pPr>
            <w:r w:rsidRPr="007F06D4">
              <w:rPr>
                <w:sz w:val="20"/>
                <w:szCs w:val="20"/>
              </w:rPr>
              <w:t>30,2</w:t>
            </w:r>
          </w:p>
        </w:tc>
        <w:tc>
          <w:tcPr>
            <w:tcW w:w="294" w:type="pct"/>
            <w:shd w:val="clear" w:color="auto" w:fill="auto"/>
            <w:noWrap/>
            <w:vAlign w:val="center"/>
            <w:hideMark/>
          </w:tcPr>
          <w:p w14:paraId="2ADAE179" w14:textId="77777777" w:rsidR="00E73E91" w:rsidRPr="007F06D4" w:rsidRDefault="00E73E91" w:rsidP="00D35ED4">
            <w:pPr>
              <w:jc w:val="both"/>
              <w:rPr>
                <w:sz w:val="20"/>
                <w:szCs w:val="20"/>
              </w:rPr>
            </w:pPr>
            <w:r w:rsidRPr="007F06D4">
              <w:rPr>
                <w:sz w:val="20"/>
                <w:szCs w:val="20"/>
              </w:rPr>
              <w:t>28,3</w:t>
            </w:r>
          </w:p>
        </w:tc>
        <w:tc>
          <w:tcPr>
            <w:tcW w:w="294" w:type="pct"/>
            <w:shd w:val="clear" w:color="auto" w:fill="auto"/>
            <w:noWrap/>
            <w:vAlign w:val="center"/>
            <w:hideMark/>
          </w:tcPr>
          <w:p w14:paraId="2A089EA6" w14:textId="77777777" w:rsidR="00E73E91" w:rsidRPr="007F06D4" w:rsidRDefault="00E73E91" w:rsidP="00D35ED4">
            <w:pPr>
              <w:jc w:val="both"/>
              <w:rPr>
                <w:sz w:val="20"/>
                <w:szCs w:val="20"/>
              </w:rPr>
            </w:pPr>
            <w:r w:rsidRPr="007F06D4">
              <w:rPr>
                <w:sz w:val="20"/>
                <w:szCs w:val="20"/>
              </w:rPr>
              <w:t>27,4</w:t>
            </w:r>
          </w:p>
        </w:tc>
        <w:tc>
          <w:tcPr>
            <w:tcW w:w="294" w:type="pct"/>
            <w:shd w:val="clear" w:color="auto" w:fill="auto"/>
            <w:noWrap/>
            <w:vAlign w:val="center"/>
            <w:hideMark/>
          </w:tcPr>
          <w:p w14:paraId="27BB08EB" w14:textId="77777777" w:rsidR="00E73E91" w:rsidRPr="007F06D4" w:rsidRDefault="00E73E91" w:rsidP="00D35ED4">
            <w:pPr>
              <w:jc w:val="both"/>
              <w:rPr>
                <w:sz w:val="20"/>
                <w:szCs w:val="20"/>
              </w:rPr>
            </w:pPr>
            <w:r w:rsidRPr="007F06D4">
              <w:rPr>
                <w:sz w:val="20"/>
                <w:szCs w:val="20"/>
              </w:rPr>
              <w:t>25,6</w:t>
            </w:r>
          </w:p>
        </w:tc>
        <w:tc>
          <w:tcPr>
            <w:tcW w:w="294" w:type="pct"/>
            <w:shd w:val="clear" w:color="auto" w:fill="auto"/>
            <w:noWrap/>
            <w:vAlign w:val="center"/>
            <w:hideMark/>
          </w:tcPr>
          <w:p w14:paraId="4D51E534" w14:textId="77777777" w:rsidR="00E73E91" w:rsidRPr="007F06D4" w:rsidRDefault="00E73E91" w:rsidP="00D35ED4">
            <w:pPr>
              <w:jc w:val="both"/>
              <w:rPr>
                <w:sz w:val="20"/>
                <w:szCs w:val="20"/>
              </w:rPr>
            </w:pPr>
            <w:r w:rsidRPr="007F06D4">
              <w:rPr>
                <w:sz w:val="20"/>
                <w:szCs w:val="20"/>
              </w:rPr>
              <w:t>30,3</w:t>
            </w:r>
          </w:p>
        </w:tc>
        <w:tc>
          <w:tcPr>
            <w:tcW w:w="294" w:type="pct"/>
            <w:shd w:val="clear" w:color="auto" w:fill="auto"/>
            <w:noWrap/>
            <w:vAlign w:val="center"/>
            <w:hideMark/>
          </w:tcPr>
          <w:p w14:paraId="59D2E0D1" w14:textId="77777777" w:rsidR="00E73E91" w:rsidRPr="007F06D4" w:rsidRDefault="00E73E91" w:rsidP="00D35ED4">
            <w:pPr>
              <w:jc w:val="both"/>
              <w:rPr>
                <w:sz w:val="20"/>
                <w:szCs w:val="20"/>
              </w:rPr>
            </w:pPr>
            <w:r w:rsidRPr="007F06D4">
              <w:rPr>
                <w:sz w:val="20"/>
                <w:szCs w:val="20"/>
              </w:rPr>
              <w:t>30,9</w:t>
            </w:r>
          </w:p>
        </w:tc>
        <w:tc>
          <w:tcPr>
            <w:tcW w:w="276" w:type="pct"/>
            <w:shd w:val="clear" w:color="auto" w:fill="auto"/>
            <w:noWrap/>
            <w:vAlign w:val="center"/>
            <w:hideMark/>
          </w:tcPr>
          <w:p w14:paraId="0A07A578" w14:textId="77777777" w:rsidR="00E73E91" w:rsidRPr="007F06D4" w:rsidRDefault="00E73E91" w:rsidP="00D35ED4">
            <w:pPr>
              <w:jc w:val="both"/>
              <w:rPr>
                <w:sz w:val="20"/>
                <w:szCs w:val="20"/>
              </w:rPr>
            </w:pPr>
            <w:r w:rsidRPr="007F06D4">
              <w:rPr>
                <w:sz w:val="20"/>
                <w:szCs w:val="20"/>
              </w:rPr>
              <w:t>1,3</w:t>
            </w:r>
          </w:p>
        </w:tc>
        <w:tc>
          <w:tcPr>
            <w:tcW w:w="294" w:type="pct"/>
            <w:shd w:val="clear" w:color="auto" w:fill="auto"/>
            <w:noWrap/>
            <w:vAlign w:val="center"/>
            <w:hideMark/>
          </w:tcPr>
          <w:p w14:paraId="6263A384" w14:textId="77777777" w:rsidR="00E73E91" w:rsidRPr="007F06D4" w:rsidRDefault="00E73E91" w:rsidP="00D35ED4">
            <w:pPr>
              <w:jc w:val="both"/>
              <w:rPr>
                <w:sz w:val="20"/>
                <w:szCs w:val="20"/>
              </w:rPr>
            </w:pPr>
            <w:r w:rsidRPr="007F06D4">
              <w:rPr>
                <w:sz w:val="20"/>
                <w:szCs w:val="20"/>
              </w:rPr>
              <w:t>10,5</w:t>
            </w:r>
          </w:p>
        </w:tc>
        <w:tc>
          <w:tcPr>
            <w:tcW w:w="294" w:type="pct"/>
            <w:shd w:val="clear" w:color="auto" w:fill="auto"/>
            <w:noWrap/>
            <w:vAlign w:val="center"/>
            <w:hideMark/>
          </w:tcPr>
          <w:p w14:paraId="2384DE44" w14:textId="77777777" w:rsidR="00E73E91" w:rsidRPr="007F06D4" w:rsidRDefault="00E73E91" w:rsidP="00D35ED4">
            <w:pPr>
              <w:jc w:val="both"/>
              <w:rPr>
                <w:sz w:val="20"/>
                <w:szCs w:val="20"/>
              </w:rPr>
            </w:pPr>
            <w:r w:rsidRPr="007F06D4">
              <w:rPr>
                <w:sz w:val="20"/>
                <w:szCs w:val="20"/>
              </w:rPr>
              <w:t>27,6</w:t>
            </w:r>
          </w:p>
        </w:tc>
        <w:tc>
          <w:tcPr>
            <w:tcW w:w="270" w:type="pct"/>
            <w:shd w:val="clear" w:color="auto" w:fill="auto"/>
            <w:noWrap/>
            <w:vAlign w:val="center"/>
            <w:hideMark/>
          </w:tcPr>
          <w:p w14:paraId="3B4F8BFA" w14:textId="77777777" w:rsidR="00E73E91" w:rsidRPr="007F06D4" w:rsidRDefault="00E73E91" w:rsidP="00D35ED4">
            <w:pPr>
              <w:jc w:val="both"/>
              <w:rPr>
                <w:sz w:val="20"/>
                <w:szCs w:val="20"/>
              </w:rPr>
            </w:pPr>
            <w:r w:rsidRPr="007F06D4">
              <w:rPr>
                <w:sz w:val="20"/>
                <w:szCs w:val="20"/>
              </w:rPr>
              <w:t>8,0</w:t>
            </w:r>
          </w:p>
        </w:tc>
        <w:tc>
          <w:tcPr>
            <w:tcW w:w="270" w:type="pct"/>
            <w:shd w:val="clear" w:color="auto" w:fill="auto"/>
            <w:noWrap/>
            <w:vAlign w:val="center"/>
            <w:hideMark/>
          </w:tcPr>
          <w:p w14:paraId="75B9D547" w14:textId="77777777" w:rsidR="00E73E91" w:rsidRPr="007F06D4" w:rsidRDefault="00E73E91" w:rsidP="00D35ED4">
            <w:pPr>
              <w:jc w:val="both"/>
              <w:rPr>
                <w:sz w:val="20"/>
                <w:szCs w:val="20"/>
              </w:rPr>
            </w:pPr>
            <w:r w:rsidRPr="007F06D4">
              <w:rPr>
                <w:sz w:val="20"/>
                <w:szCs w:val="20"/>
              </w:rPr>
              <w:t>1,5</w:t>
            </w:r>
          </w:p>
        </w:tc>
        <w:tc>
          <w:tcPr>
            <w:tcW w:w="328" w:type="pct"/>
            <w:shd w:val="clear" w:color="auto" w:fill="auto"/>
            <w:noWrap/>
            <w:vAlign w:val="center"/>
            <w:hideMark/>
          </w:tcPr>
          <w:p w14:paraId="7537EE5D" w14:textId="77777777" w:rsidR="00E73E91" w:rsidRPr="007F06D4" w:rsidRDefault="00E73E91" w:rsidP="00D35ED4">
            <w:pPr>
              <w:jc w:val="both"/>
              <w:rPr>
                <w:sz w:val="20"/>
                <w:szCs w:val="20"/>
              </w:rPr>
            </w:pPr>
          </w:p>
        </w:tc>
        <w:tc>
          <w:tcPr>
            <w:tcW w:w="347" w:type="pct"/>
            <w:shd w:val="clear" w:color="auto" w:fill="auto"/>
            <w:noWrap/>
            <w:vAlign w:val="center"/>
            <w:hideMark/>
          </w:tcPr>
          <w:p w14:paraId="7DC06370" w14:textId="77777777" w:rsidR="00E73E91" w:rsidRPr="007F06D4" w:rsidRDefault="00E73E91" w:rsidP="00D35ED4">
            <w:pPr>
              <w:jc w:val="both"/>
              <w:rPr>
                <w:sz w:val="20"/>
                <w:szCs w:val="20"/>
              </w:rPr>
            </w:pPr>
          </w:p>
        </w:tc>
        <w:tc>
          <w:tcPr>
            <w:tcW w:w="304" w:type="pct"/>
            <w:shd w:val="clear" w:color="auto" w:fill="auto"/>
            <w:noWrap/>
            <w:vAlign w:val="center"/>
            <w:hideMark/>
          </w:tcPr>
          <w:p w14:paraId="58B3B10E" w14:textId="77777777" w:rsidR="00E73E91" w:rsidRPr="007F06D4" w:rsidRDefault="00E73E91" w:rsidP="00D35ED4">
            <w:pPr>
              <w:jc w:val="both"/>
              <w:rPr>
                <w:sz w:val="20"/>
                <w:szCs w:val="20"/>
              </w:rPr>
            </w:pPr>
            <w:r w:rsidRPr="007F06D4">
              <w:rPr>
                <w:sz w:val="20"/>
                <w:szCs w:val="20"/>
              </w:rPr>
              <w:t>530</w:t>
            </w:r>
          </w:p>
        </w:tc>
      </w:tr>
      <w:tr w:rsidR="007F06D4" w:rsidRPr="007F06D4" w14:paraId="185BFD29" w14:textId="77777777" w:rsidTr="00D35ED4">
        <w:trPr>
          <w:trHeight w:val="454"/>
        </w:trPr>
        <w:tc>
          <w:tcPr>
            <w:tcW w:w="368" w:type="pct"/>
            <w:shd w:val="clear" w:color="auto" w:fill="auto"/>
            <w:noWrap/>
            <w:vAlign w:val="center"/>
            <w:hideMark/>
          </w:tcPr>
          <w:p w14:paraId="044A846A" w14:textId="77777777" w:rsidR="00E73E91" w:rsidRPr="007F06D4" w:rsidRDefault="00E73E91" w:rsidP="00D35ED4">
            <w:pPr>
              <w:jc w:val="both"/>
              <w:rPr>
                <w:sz w:val="20"/>
                <w:szCs w:val="20"/>
              </w:rPr>
            </w:pPr>
            <w:r w:rsidRPr="007F06D4">
              <w:rPr>
                <w:sz w:val="20"/>
                <w:szCs w:val="20"/>
              </w:rPr>
              <w:t>10:50</w:t>
            </w:r>
          </w:p>
        </w:tc>
        <w:tc>
          <w:tcPr>
            <w:tcW w:w="489" w:type="pct"/>
            <w:shd w:val="clear" w:color="auto" w:fill="auto"/>
            <w:noWrap/>
            <w:vAlign w:val="center"/>
            <w:hideMark/>
          </w:tcPr>
          <w:p w14:paraId="39C67CCC"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0EAE7C7B" w14:textId="77777777" w:rsidR="00E73E91" w:rsidRPr="007F06D4" w:rsidRDefault="00E73E91" w:rsidP="00D35ED4">
            <w:pPr>
              <w:jc w:val="both"/>
              <w:rPr>
                <w:sz w:val="20"/>
                <w:szCs w:val="20"/>
              </w:rPr>
            </w:pPr>
            <w:r w:rsidRPr="007F06D4">
              <w:rPr>
                <w:sz w:val="20"/>
                <w:szCs w:val="20"/>
              </w:rPr>
              <w:t>45,9</w:t>
            </w:r>
          </w:p>
        </w:tc>
        <w:tc>
          <w:tcPr>
            <w:tcW w:w="294" w:type="pct"/>
            <w:shd w:val="clear" w:color="auto" w:fill="auto"/>
            <w:noWrap/>
            <w:vAlign w:val="center"/>
            <w:hideMark/>
          </w:tcPr>
          <w:p w14:paraId="56EA3128" w14:textId="77777777" w:rsidR="00E73E91" w:rsidRPr="007F06D4" w:rsidRDefault="00E73E91" w:rsidP="00D35ED4">
            <w:pPr>
              <w:jc w:val="both"/>
              <w:rPr>
                <w:sz w:val="20"/>
                <w:szCs w:val="20"/>
              </w:rPr>
            </w:pPr>
            <w:r w:rsidRPr="007F06D4">
              <w:rPr>
                <w:sz w:val="20"/>
                <w:szCs w:val="20"/>
              </w:rPr>
              <w:t>30,3</w:t>
            </w:r>
          </w:p>
        </w:tc>
        <w:tc>
          <w:tcPr>
            <w:tcW w:w="294" w:type="pct"/>
            <w:shd w:val="clear" w:color="auto" w:fill="auto"/>
            <w:noWrap/>
            <w:vAlign w:val="center"/>
            <w:hideMark/>
          </w:tcPr>
          <w:p w14:paraId="716CA764" w14:textId="77777777" w:rsidR="00E73E91" w:rsidRPr="007F06D4" w:rsidRDefault="00E73E91" w:rsidP="00D35ED4">
            <w:pPr>
              <w:jc w:val="both"/>
              <w:rPr>
                <w:sz w:val="20"/>
                <w:szCs w:val="20"/>
              </w:rPr>
            </w:pPr>
            <w:r w:rsidRPr="007F06D4">
              <w:rPr>
                <w:sz w:val="20"/>
                <w:szCs w:val="20"/>
              </w:rPr>
              <w:t>27,8</w:t>
            </w:r>
          </w:p>
        </w:tc>
        <w:tc>
          <w:tcPr>
            <w:tcW w:w="294" w:type="pct"/>
            <w:shd w:val="clear" w:color="auto" w:fill="auto"/>
            <w:noWrap/>
            <w:vAlign w:val="center"/>
            <w:hideMark/>
          </w:tcPr>
          <w:p w14:paraId="705E9BB0" w14:textId="77777777" w:rsidR="00E73E91" w:rsidRPr="007F06D4" w:rsidRDefault="00E73E91" w:rsidP="00D35ED4">
            <w:pPr>
              <w:jc w:val="both"/>
              <w:rPr>
                <w:sz w:val="20"/>
                <w:szCs w:val="20"/>
              </w:rPr>
            </w:pPr>
            <w:r w:rsidRPr="007F06D4">
              <w:rPr>
                <w:sz w:val="20"/>
                <w:szCs w:val="20"/>
              </w:rPr>
              <w:t>25,9</w:t>
            </w:r>
          </w:p>
        </w:tc>
        <w:tc>
          <w:tcPr>
            <w:tcW w:w="294" w:type="pct"/>
            <w:shd w:val="clear" w:color="auto" w:fill="auto"/>
            <w:noWrap/>
            <w:vAlign w:val="center"/>
            <w:hideMark/>
          </w:tcPr>
          <w:p w14:paraId="7887B295" w14:textId="77777777" w:rsidR="00E73E91" w:rsidRPr="007F06D4" w:rsidRDefault="00E73E91" w:rsidP="00D35ED4">
            <w:pPr>
              <w:jc w:val="both"/>
              <w:rPr>
                <w:sz w:val="20"/>
                <w:szCs w:val="20"/>
              </w:rPr>
            </w:pPr>
            <w:r w:rsidRPr="007F06D4">
              <w:rPr>
                <w:sz w:val="20"/>
                <w:szCs w:val="20"/>
              </w:rPr>
              <w:t>30,3</w:t>
            </w:r>
          </w:p>
        </w:tc>
        <w:tc>
          <w:tcPr>
            <w:tcW w:w="294" w:type="pct"/>
            <w:shd w:val="clear" w:color="auto" w:fill="auto"/>
            <w:noWrap/>
            <w:vAlign w:val="center"/>
            <w:hideMark/>
          </w:tcPr>
          <w:p w14:paraId="08DB03E1" w14:textId="77777777" w:rsidR="00E73E91" w:rsidRPr="007F06D4" w:rsidRDefault="00E73E91" w:rsidP="00D35ED4">
            <w:pPr>
              <w:jc w:val="both"/>
              <w:rPr>
                <w:sz w:val="20"/>
                <w:szCs w:val="20"/>
              </w:rPr>
            </w:pPr>
            <w:r w:rsidRPr="007F06D4">
              <w:rPr>
                <w:sz w:val="20"/>
                <w:szCs w:val="20"/>
              </w:rPr>
              <w:t>30,9</w:t>
            </w:r>
          </w:p>
        </w:tc>
        <w:tc>
          <w:tcPr>
            <w:tcW w:w="276" w:type="pct"/>
            <w:shd w:val="clear" w:color="auto" w:fill="auto"/>
            <w:noWrap/>
            <w:vAlign w:val="center"/>
            <w:hideMark/>
          </w:tcPr>
          <w:p w14:paraId="55308B0E" w14:textId="77777777" w:rsidR="00E73E91" w:rsidRPr="007F06D4" w:rsidRDefault="00E73E91" w:rsidP="00D35ED4">
            <w:pPr>
              <w:jc w:val="both"/>
              <w:rPr>
                <w:sz w:val="20"/>
                <w:szCs w:val="20"/>
              </w:rPr>
            </w:pPr>
            <w:r w:rsidRPr="007F06D4">
              <w:rPr>
                <w:sz w:val="20"/>
                <w:szCs w:val="20"/>
              </w:rPr>
              <w:t>-0,9</w:t>
            </w:r>
          </w:p>
        </w:tc>
        <w:tc>
          <w:tcPr>
            <w:tcW w:w="294" w:type="pct"/>
            <w:shd w:val="clear" w:color="auto" w:fill="auto"/>
            <w:noWrap/>
            <w:vAlign w:val="center"/>
            <w:hideMark/>
          </w:tcPr>
          <w:p w14:paraId="42537A64" w14:textId="77777777" w:rsidR="00E73E91" w:rsidRPr="007F06D4" w:rsidRDefault="00E73E91" w:rsidP="00D35ED4">
            <w:pPr>
              <w:jc w:val="both"/>
              <w:rPr>
                <w:sz w:val="20"/>
                <w:szCs w:val="20"/>
              </w:rPr>
            </w:pPr>
            <w:r w:rsidRPr="007F06D4">
              <w:rPr>
                <w:sz w:val="20"/>
                <w:szCs w:val="20"/>
              </w:rPr>
              <w:t>-2,0</w:t>
            </w:r>
          </w:p>
        </w:tc>
        <w:tc>
          <w:tcPr>
            <w:tcW w:w="294" w:type="pct"/>
            <w:shd w:val="clear" w:color="auto" w:fill="auto"/>
            <w:noWrap/>
            <w:vAlign w:val="center"/>
            <w:hideMark/>
          </w:tcPr>
          <w:p w14:paraId="178B3429" w14:textId="77777777" w:rsidR="00E73E91" w:rsidRPr="007F06D4" w:rsidRDefault="00E73E91" w:rsidP="00D35ED4">
            <w:pPr>
              <w:jc w:val="both"/>
              <w:rPr>
                <w:sz w:val="20"/>
                <w:szCs w:val="20"/>
              </w:rPr>
            </w:pPr>
            <w:r w:rsidRPr="007F06D4">
              <w:rPr>
                <w:sz w:val="20"/>
                <w:szCs w:val="20"/>
              </w:rPr>
              <w:t>27,3</w:t>
            </w:r>
          </w:p>
        </w:tc>
        <w:tc>
          <w:tcPr>
            <w:tcW w:w="270" w:type="pct"/>
            <w:shd w:val="clear" w:color="auto" w:fill="auto"/>
            <w:noWrap/>
            <w:vAlign w:val="center"/>
            <w:hideMark/>
          </w:tcPr>
          <w:p w14:paraId="525CB69A" w14:textId="77777777" w:rsidR="00E73E91" w:rsidRPr="007F06D4" w:rsidRDefault="00E73E91" w:rsidP="00D35ED4">
            <w:pPr>
              <w:jc w:val="both"/>
              <w:rPr>
                <w:sz w:val="20"/>
                <w:szCs w:val="20"/>
              </w:rPr>
            </w:pPr>
            <w:r w:rsidRPr="007F06D4">
              <w:rPr>
                <w:sz w:val="20"/>
                <w:szCs w:val="20"/>
              </w:rPr>
              <w:t>7,5</w:t>
            </w:r>
          </w:p>
        </w:tc>
        <w:tc>
          <w:tcPr>
            <w:tcW w:w="270" w:type="pct"/>
            <w:shd w:val="clear" w:color="auto" w:fill="auto"/>
            <w:noWrap/>
            <w:vAlign w:val="center"/>
            <w:hideMark/>
          </w:tcPr>
          <w:p w14:paraId="49D60424" w14:textId="77777777" w:rsidR="00E73E91" w:rsidRPr="007F06D4" w:rsidRDefault="00E73E91" w:rsidP="00D35ED4">
            <w:pPr>
              <w:jc w:val="both"/>
              <w:rPr>
                <w:sz w:val="20"/>
                <w:szCs w:val="20"/>
              </w:rPr>
            </w:pPr>
            <w:r w:rsidRPr="007F06D4">
              <w:rPr>
                <w:sz w:val="20"/>
                <w:szCs w:val="20"/>
              </w:rPr>
              <w:t>1,0</w:t>
            </w:r>
          </w:p>
        </w:tc>
        <w:tc>
          <w:tcPr>
            <w:tcW w:w="328" w:type="pct"/>
            <w:shd w:val="clear" w:color="auto" w:fill="auto"/>
            <w:noWrap/>
            <w:vAlign w:val="center"/>
            <w:hideMark/>
          </w:tcPr>
          <w:p w14:paraId="3269BCE2" w14:textId="77777777" w:rsidR="00E73E91" w:rsidRPr="007F06D4" w:rsidRDefault="00E73E91" w:rsidP="00D35ED4">
            <w:pPr>
              <w:jc w:val="both"/>
              <w:rPr>
                <w:sz w:val="20"/>
                <w:szCs w:val="20"/>
              </w:rPr>
            </w:pPr>
            <w:r w:rsidRPr="007F06D4">
              <w:rPr>
                <w:sz w:val="20"/>
                <w:szCs w:val="20"/>
              </w:rPr>
              <w:t>-10,0</w:t>
            </w:r>
          </w:p>
        </w:tc>
        <w:tc>
          <w:tcPr>
            <w:tcW w:w="347" w:type="pct"/>
            <w:shd w:val="clear" w:color="auto" w:fill="auto"/>
            <w:noWrap/>
            <w:vAlign w:val="center"/>
            <w:hideMark/>
          </w:tcPr>
          <w:p w14:paraId="1D8001D8" w14:textId="77777777" w:rsidR="00E73E91" w:rsidRPr="007F06D4" w:rsidRDefault="00E73E91" w:rsidP="00D35ED4">
            <w:pPr>
              <w:jc w:val="both"/>
              <w:rPr>
                <w:sz w:val="20"/>
                <w:szCs w:val="20"/>
              </w:rPr>
            </w:pPr>
            <w:r w:rsidRPr="007F06D4">
              <w:rPr>
                <w:sz w:val="20"/>
                <w:szCs w:val="20"/>
              </w:rPr>
              <w:t>33,5</w:t>
            </w:r>
          </w:p>
        </w:tc>
        <w:tc>
          <w:tcPr>
            <w:tcW w:w="304" w:type="pct"/>
            <w:shd w:val="clear" w:color="auto" w:fill="auto"/>
            <w:noWrap/>
            <w:vAlign w:val="center"/>
            <w:hideMark/>
          </w:tcPr>
          <w:p w14:paraId="52D389D8" w14:textId="77777777" w:rsidR="00E73E91" w:rsidRPr="007F06D4" w:rsidRDefault="00E73E91" w:rsidP="00D35ED4">
            <w:pPr>
              <w:jc w:val="both"/>
              <w:rPr>
                <w:sz w:val="20"/>
                <w:szCs w:val="20"/>
              </w:rPr>
            </w:pPr>
            <w:r w:rsidRPr="007F06D4">
              <w:rPr>
                <w:sz w:val="20"/>
                <w:szCs w:val="20"/>
              </w:rPr>
              <w:t>470</w:t>
            </w:r>
          </w:p>
        </w:tc>
      </w:tr>
      <w:tr w:rsidR="007F06D4" w:rsidRPr="007F06D4" w14:paraId="5F172642" w14:textId="77777777" w:rsidTr="00D35ED4">
        <w:trPr>
          <w:trHeight w:val="454"/>
        </w:trPr>
        <w:tc>
          <w:tcPr>
            <w:tcW w:w="368" w:type="pct"/>
            <w:shd w:val="clear" w:color="auto" w:fill="auto"/>
            <w:noWrap/>
            <w:vAlign w:val="center"/>
            <w:hideMark/>
          </w:tcPr>
          <w:p w14:paraId="1C0BD1A2" w14:textId="77777777" w:rsidR="00E73E91" w:rsidRPr="007F06D4" w:rsidRDefault="00E73E91" w:rsidP="00D35ED4">
            <w:pPr>
              <w:jc w:val="both"/>
              <w:rPr>
                <w:sz w:val="20"/>
                <w:szCs w:val="20"/>
              </w:rPr>
            </w:pPr>
            <w:r w:rsidRPr="007F06D4">
              <w:rPr>
                <w:sz w:val="20"/>
                <w:szCs w:val="20"/>
              </w:rPr>
              <w:t>10:53</w:t>
            </w:r>
          </w:p>
        </w:tc>
        <w:tc>
          <w:tcPr>
            <w:tcW w:w="489" w:type="pct"/>
            <w:shd w:val="clear" w:color="auto" w:fill="auto"/>
            <w:noWrap/>
            <w:vAlign w:val="center"/>
            <w:hideMark/>
          </w:tcPr>
          <w:p w14:paraId="0C75EF20"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236345BD" w14:textId="77777777" w:rsidR="00E73E91" w:rsidRPr="007F06D4" w:rsidRDefault="00E73E91" w:rsidP="00D35ED4">
            <w:pPr>
              <w:jc w:val="both"/>
              <w:rPr>
                <w:sz w:val="20"/>
                <w:szCs w:val="20"/>
              </w:rPr>
            </w:pPr>
            <w:r w:rsidRPr="007F06D4">
              <w:rPr>
                <w:sz w:val="20"/>
                <w:szCs w:val="20"/>
              </w:rPr>
              <w:t>45,9</w:t>
            </w:r>
          </w:p>
        </w:tc>
        <w:tc>
          <w:tcPr>
            <w:tcW w:w="294" w:type="pct"/>
            <w:shd w:val="clear" w:color="auto" w:fill="auto"/>
            <w:noWrap/>
            <w:vAlign w:val="center"/>
            <w:hideMark/>
          </w:tcPr>
          <w:p w14:paraId="32773675" w14:textId="77777777" w:rsidR="00E73E91" w:rsidRPr="007F06D4" w:rsidRDefault="00E73E91" w:rsidP="00D35ED4">
            <w:pPr>
              <w:jc w:val="both"/>
              <w:rPr>
                <w:sz w:val="20"/>
                <w:szCs w:val="20"/>
              </w:rPr>
            </w:pPr>
            <w:r w:rsidRPr="007F06D4">
              <w:rPr>
                <w:sz w:val="20"/>
                <w:szCs w:val="20"/>
              </w:rPr>
              <w:t>30,3</w:t>
            </w:r>
          </w:p>
        </w:tc>
        <w:tc>
          <w:tcPr>
            <w:tcW w:w="294" w:type="pct"/>
            <w:shd w:val="clear" w:color="auto" w:fill="auto"/>
            <w:noWrap/>
            <w:vAlign w:val="center"/>
            <w:hideMark/>
          </w:tcPr>
          <w:p w14:paraId="2270F555" w14:textId="77777777" w:rsidR="00E73E91" w:rsidRPr="007F06D4" w:rsidRDefault="00E73E91" w:rsidP="00D35ED4">
            <w:pPr>
              <w:jc w:val="both"/>
              <w:rPr>
                <w:sz w:val="20"/>
                <w:szCs w:val="20"/>
              </w:rPr>
            </w:pPr>
            <w:r w:rsidRPr="007F06D4">
              <w:rPr>
                <w:sz w:val="20"/>
                <w:szCs w:val="20"/>
              </w:rPr>
              <w:t>27,4</w:t>
            </w:r>
          </w:p>
        </w:tc>
        <w:tc>
          <w:tcPr>
            <w:tcW w:w="294" w:type="pct"/>
            <w:shd w:val="clear" w:color="auto" w:fill="auto"/>
            <w:noWrap/>
            <w:vAlign w:val="center"/>
            <w:hideMark/>
          </w:tcPr>
          <w:p w14:paraId="628074A6" w14:textId="77777777" w:rsidR="00E73E91" w:rsidRPr="007F06D4" w:rsidRDefault="00E73E91" w:rsidP="00D35ED4">
            <w:pPr>
              <w:jc w:val="both"/>
              <w:rPr>
                <w:sz w:val="20"/>
                <w:szCs w:val="20"/>
              </w:rPr>
            </w:pPr>
            <w:r w:rsidRPr="007F06D4">
              <w:rPr>
                <w:sz w:val="20"/>
                <w:szCs w:val="20"/>
              </w:rPr>
              <w:t>26,2</w:t>
            </w:r>
          </w:p>
        </w:tc>
        <w:tc>
          <w:tcPr>
            <w:tcW w:w="294" w:type="pct"/>
            <w:shd w:val="clear" w:color="auto" w:fill="auto"/>
            <w:noWrap/>
            <w:vAlign w:val="center"/>
            <w:hideMark/>
          </w:tcPr>
          <w:p w14:paraId="7507FC0A" w14:textId="77777777" w:rsidR="00E73E91" w:rsidRPr="007F06D4" w:rsidRDefault="00E73E91" w:rsidP="00D35ED4">
            <w:pPr>
              <w:jc w:val="both"/>
              <w:rPr>
                <w:sz w:val="20"/>
                <w:szCs w:val="20"/>
              </w:rPr>
            </w:pPr>
            <w:r w:rsidRPr="007F06D4">
              <w:rPr>
                <w:sz w:val="20"/>
                <w:szCs w:val="20"/>
              </w:rPr>
              <w:t>30,5</w:t>
            </w:r>
          </w:p>
        </w:tc>
        <w:tc>
          <w:tcPr>
            <w:tcW w:w="294" w:type="pct"/>
            <w:shd w:val="clear" w:color="auto" w:fill="auto"/>
            <w:noWrap/>
            <w:vAlign w:val="center"/>
            <w:hideMark/>
          </w:tcPr>
          <w:p w14:paraId="4E5CEF83" w14:textId="77777777" w:rsidR="00E73E91" w:rsidRPr="007F06D4" w:rsidRDefault="00E73E91" w:rsidP="00D35ED4">
            <w:pPr>
              <w:jc w:val="both"/>
              <w:rPr>
                <w:sz w:val="20"/>
                <w:szCs w:val="20"/>
              </w:rPr>
            </w:pPr>
            <w:r w:rsidRPr="007F06D4">
              <w:rPr>
                <w:sz w:val="20"/>
                <w:szCs w:val="20"/>
              </w:rPr>
              <w:t>31,3</w:t>
            </w:r>
          </w:p>
        </w:tc>
        <w:tc>
          <w:tcPr>
            <w:tcW w:w="276" w:type="pct"/>
            <w:shd w:val="clear" w:color="auto" w:fill="auto"/>
            <w:noWrap/>
            <w:vAlign w:val="center"/>
            <w:hideMark/>
          </w:tcPr>
          <w:p w14:paraId="5E5D535F" w14:textId="77777777" w:rsidR="00E73E91" w:rsidRPr="007F06D4" w:rsidRDefault="00E73E91" w:rsidP="00D35ED4">
            <w:pPr>
              <w:jc w:val="both"/>
              <w:rPr>
                <w:sz w:val="20"/>
                <w:szCs w:val="20"/>
              </w:rPr>
            </w:pPr>
            <w:r w:rsidRPr="007F06D4">
              <w:rPr>
                <w:sz w:val="20"/>
                <w:szCs w:val="20"/>
              </w:rPr>
              <w:t>-6,1</w:t>
            </w:r>
          </w:p>
        </w:tc>
        <w:tc>
          <w:tcPr>
            <w:tcW w:w="294" w:type="pct"/>
            <w:shd w:val="clear" w:color="auto" w:fill="auto"/>
            <w:noWrap/>
            <w:vAlign w:val="center"/>
            <w:hideMark/>
          </w:tcPr>
          <w:p w14:paraId="3D545B19" w14:textId="77777777" w:rsidR="00E73E91" w:rsidRPr="007F06D4" w:rsidRDefault="00E73E91" w:rsidP="00D35ED4">
            <w:pPr>
              <w:jc w:val="both"/>
              <w:rPr>
                <w:sz w:val="20"/>
                <w:szCs w:val="20"/>
              </w:rPr>
            </w:pPr>
            <w:r w:rsidRPr="007F06D4">
              <w:rPr>
                <w:sz w:val="20"/>
                <w:szCs w:val="20"/>
              </w:rPr>
              <w:t>-9,0</w:t>
            </w:r>
          </w:p>
        </w:tc>
        <w:tc>
          <w:tcPr>
            <w:tcW w:w="294" w:type="pct"/>
            <w:shd w:val="clear" w:color="auto" w:fill="auto"/>
            <w:noWrap/>
            <w:vAlign w:val="center"/>
            <w:hideMark/>
          </w:tcPr>
          <w:p w14:paraId="6837A406" w14:textId="77777777" w:rsidR="00E73E91" w:rsidRPr="007F06D4" w:rsidRDefault="00E73E91" w:rsidP="00D35ED4">
            <w:pPr>
              <w:jc w:val="both"/>
              <w:rPr>
                <w:sz w:val="20"/>
                <w:szCs w:val="20"/>
              </w:rPr>
            </w:pPr>
            <w:r w:rsidRPr="007F06D4">
              <w:rPr>
                <w:sz w:val="20"/>
                <w:szCs w:val="20"/>
              </w:rPr>
              <w:t>27,4</w:t>
            </w:r>
          </w:p>
        </w:tc>
        <w:tc>
          <w:tcPr>
            <w:tcW w:w="270" w:type="pct"/>
            <w:shd w:val="clear" w:color="auto" w:fill="auto"/>
            <w:noWrap/>
            <w:vAlign w:val="center"/>
            <w:hideMark/>
          </w:tcPr>
          <w:p w14:paraId="399C6122" w14:textId="77777777" w:rsidR="00E73E91" w:rsidRPr="007F06D4" w:rsidRDefault="00E73E91" w:rsidP="00D35ED4">
            <w:pPr>
              <w:jc w:val="both"/>
              <w:rPr>
                <w:sz w:val="20"/>
                <w:szCs w:val="20"/>
              </w:rPr>
            </w:pPr>
            <w:r w:rsidRPr="007F06D4">
              <w:rPr>
                <w:sz w:val="20"/>
                <w:szCs w:val="20"/>
              </w:rPr>
              <w:t>7,0</w:t>
            </w:r>
          </w:p>
        </w:tc>
        <w:tc>
          <w:tcPr>
            <w:tcW w:w="270" w:type="pct"/>
            <w:shd w:val="clear" w:color="auto" w:fill="auto"/>
            <w:noWrap/>
            <w:vAlign w:val="center"/>
            <w:hideMark/>
          </w:tcPr>
          <w:p w14:paraId="3F471EDB" w14:textId="77777777" w:rsidR="00E73E91" w:rsidRPr="007F06D4" w:rsidRDefault="00E73E91" w:rsidP="00D35ED4">
            <w:pPr>
              <w:jc w:val="both"/>
              <w:rPr>
                <w:sz w:val="20"/>
                <w:szCs w:val="20"/>
              </w:rPr>
            </w:pPr>
            <w:r w:rsidRPr="007F06D4">
              <w:rPr>
                <w:sz w:val="20"/>
                <w:szCs w:val="20"/>
              </w:rPr>
              <w:t>0,5</w:t>
            </w:r>
          </w:p>
        </w:tc>
        <w:tc>
          <w:tcPr>
            <w:tcW w:w="328" w:type="pct"/>
            <w:shd w:val="clear" w:color="auto" w:fill="auto"/>
            <w:noWrap/>
            <w:vAlign w:val="center"/>
            <w:hideMark/>
          </w:tcPr>
          <w:p w14:paraId="267798AB" w14:textId="77777777" w:rsidR="00E73E91" w:rsidRPr="007F06D4" w:rsidRDefault="00E73E91" w:rsidP="00D35ED4">
            <w:pPr>
              <w:jc w:val="both"/>
              <w:rPr>
                <w:sz w:val="20"/>
                <w:szCs w:val="20"/>
              </w:rPr>
            </w:pPr>
            <w:r w:rsidRPr="007F06D4">
              <w:rPr>
                <w:sz w:val="20"/>
                <w:szCs w:val="20"/>
              </w:rPr>
              <w:t>-17,0</w:t>
            </w:r>
          </w:p>
        </w:tc>
        <w:tc>
          <w:tcPr>
            <w:tcW w:w="347" w:type="pct"/>
            <w:shd w:val="clear" w:color="auto" w:fill="auto"/>
            <w:noWrap/>
            <w:vAlign w:val="center"/>
            <w:hideMark/>
          </w:tcPr>
          <w:p w14:paraId="55289B2E" w14:textId="77777777" w:rsidR="00E73E91" w:rsidRPr="007F06D4" w:rsidRDefault="00E73E91" w:rsidP="00D35ED4">
            <w:pPr>
              <w:jc w:val="both"/>
              <w:rPr>
                <w:sz w:val="20"/>
                <w:szCs w:val="20"/>
              </w:rPr>
            </w:pPr>
            <w:r w:rsidRPr="007F06D4">
              <w:rPr>
                <w:sz w:val="20"/>
                <w:szCs w:val="20"/>
              </w:rPr>
              <w:t>31,2</w:t>
            </w:r>
          </w:p>
        </w:tc>
        <w:tc>
          <w:tcPr>
            <w:tcW w:w="304" w:type="pct"/>
            <w:shd w:val="clear" w:color="auto" w:fill="auto"/>
            <w:noWrap/>
            <w:vAlign w:val="center"/>
            <w:hideMark/>
          </w:tcPr>
          <w:p w14:paraId="11D6235B" w14:textId="77777777" w:rsidR="00E73E91" w:rsidRPr="007F06D4" w:rsidRDefault="00E73E91" w:rsidP="00D35ED4">
            <w:pPr>
              <w:jc w:val="both"/>
              <w:rPr>
                <w:sz w:val="20"/>
                <w:szCs w:val="20"/>
              </w:rPr>
            </w:pPr>
            <w:r w:rsidRPr="007F06D4">
              <w:rPr>
                <w:sz w:val="20"/>
                <w:szCs w:val="20"/>
              </w:rPr>
              <w:t>430</w:t>
            </w:r>
          </w:p>
        </w:tc>
      </w:tr>
      <w:tr w:rsidR="007F06D4" w:rsidRPr="007F06D4" w14:paraId="5EC7640C" w14:textId="77777777" w:rsidTr="00D35ED4">
        <w:trPr>
          <w:trHeight w:val="454"/>
        </w:trPr>
        <w:tc>
          <w:tcPr>
            <w:tcW w:w="368" w:type="pct"/>
            <w:shd w:val="clear" w:color="auto" w:fill="auto"/>
            <w:noWrap/>
            <w:vAlign w:val="center"/>
            <w:hideMark/>
          </w:tcPr>
          <w:p w14:paraId="1623A7C4" w14:textId="77777777" w:rsidR="00E73E91" w:rsidRPr="007F06D4" w:rsidRDefault="00E73E91" w:rsidP="00D35ED4">
            <w:pPr>
              <w:jc w:val="both"/>
              <w:rPr>
                <w:sz w:val="20"/>
                <w:szCs w:val="20"/>
              </w:rPr>
            </w:pPr>
            <w:r w:rsidRPr="007F06D4">
              <w:rPr>
                <w:sz w:val="20"/>
                <w:szCs w:val="20"/>
              </w:rPr>
              <w:t>10:56</w:t>
            </w:r>
          </w:p>
        </w:tc>
        <w:tc>
          <w:tcPr>
            <w:tcW w:w="489" w:type="pct"/>
            <w:shd w:val="clear" w:color="auto" w:fill="auto"/>
            <w:noWrap/>
            <w:vAlign w:val="center"/>
            <w:hideMark/>
          </w:tcPr>
          <w:p w14:paraId="70E7D25B"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087DEA31" w14:textId="77777777" w:rsidR="00E73E91" w:rsidRPr="007F06D4" w:rsidRDefault="00E73E91" w:rsidP="00D35ED4">
            <w:pPr>
              <w:jc w:val="both"/>
              <w:rPr>
                <w:sz w:val="20"/>
                <w:szCs w:val="20"/>
              </w:rPr>
            </w:pPr>
            <w:r w:rsidRPr="007F06D4">
              <w:rPr>
                <w:sz w:val="20"/>
                <w:szCs w:val="20"/>
              </w:rPr>
              <w:t>42,2</w:t>
            </w:r>
          </w:p>
        </w:tc>
        <w:tc>
          <w:tcPr>
            <w:tcW w:w="294" w:type="pct"/>
            <w:shd w:val="clear" w:color="auto" w:fill="auto"/>
            <w:noWrap/>
            <w:vAlign w:val="center"/>
            <w:hideMark/>
          </w:tcPr>
          <w:p w14:paraId="618E1A76" w14:textId="77777777" w:rsidR="00E73E91" w:rsidRPr="007F06D4" w:rsidRDefault="00E73E91" w:rsidP="00D35ED4">
            <w:pPr>
              <w:jc w:val="both"/>
              <w:rPr>
                <w:sz w:val="20"/>
                <w:szCs w:val="20"/>
              </w:rPr>
            </w:pPr>
            <w:r w:rsidRPr="007F06D4">
              <w:rPr>
                <w:sz w:val="20"/>
                <w:szCs w:val="20"/>
              </w:rPr>
              <w:t>30,3</w:t>
            </w:r>
          </w:p>
        </w:tc>
        <w:tc>
          <w:tcPr>
            <w:tcW w:w="294" w:type="pct"/>
            <w:shd w:val="clear" w:color="auto" w:fill="auto"/>
            <w:noWrap/>
            <w:vAlign w:val="center"/>
            <w:hideMark/>
          </w:tcPr>
          <w:p w14:paraId="239A17B5" w14:textId="77777777" w:rsidR="00E73E91" w:rsidRPr="007F06D4" w:rsidRDefault="00E73E91" w:rsidP="00D35ED4">
            <w:pPr>
              <w:jc w:val="both"/>
              <w:rPr>
                <w:sz w:val="20"/>
                <w:szCs w:val="20"/>
              </w:rPr>
            </w:pPr>
            <w:r w:rsidRPr="007F06D4">
              <w:rPr>
                <w:sz w:val="20"/>
                <w:szCs w:val="20"/>
              </w:rPr>
              <w:t>26,4</w:t>
            </w:r>
          </w:p>
        </w:tc>
        <w:tc>
          <w:tcPr>
            <w:tcW w:w="294" w:type="pct"/>
            <w:shd w:val="clear" w:color="auto" w:fill="auto"/>
            <w:noWrap/>
            <w:vAlign w:val="center"/>
            <w:hideMark/>
          </w:tcPr>
          <w:p w14:paraId="698C3160" w14:textId="77777777" w:rsidR="00E73E91" w:rsidRPr="007F06D4" w:rsidRDefault="00E73E91" w:rsidP="00D35ED4">
            <w:pPr>
              <w:jc w:val="both"/>
              <w:rPr>
                <w:sz w:val="20"/>
                <w:szCs w:val="20"/>
              </w:rPr>
            </w:pPr>
            <w:r w:rsidRPr="007F06D4">
              <w:rPr>
                <w:sz w:val="20"/>
                <w:szCs w:val="20"/>
              </w:rPr>
              <w:t>26,5</w:t>
            </w:r>
          </w:p>
        </w:tc>
        <w:tc>
          <w:tcPr>
            <w:tcW w:w="294" w:type="pct"/>
            <w:shd w:val="clear" w:color="auto" w:fill="auto"/>
            <w:noWrap/>
            <w:vAlign w:val="center"/>
            <w:hideMark/>
          </w:tcPr>
          <w:p w14:paraId="424F19AD" w14:textId="77777777" w:rsidR="00E73E91" w:rsidRPr="007F06D4" w:rsidRDefault="00E73E91" w:rsidP="00D35ED4">
            <w:pPr>
              <w:jc w:val="both"/>
              <w:rPr>
                <w:sz w:val="20"/>
                <w:szCs w:val="20"/>
              </w:rPr>
            </w:pPr>
            <w:r w:rsidRPr="007F06D4">
              <w:rPr>
                <w:sz w:val="20"/>
                <w:szCs w:val="20"/>
              </w:rPr>
              <w:t>30,6</w:t>
            </w:r>
          </w:p>
        </w:tc>
        <w:tc>
          <w:tcPr>
            <w:tcW w:w="294" w:type="pct"/>
            <w:shd w:val="clear" w:color="auto" w:fill="auto"/>
            <w:noWrap/>
            <w:vAlign w:val="center"/>
            <w:hideMark/>
          </w:tcPr>
          <w:p w14:paraId="6F98C79A" w14:textId="77777777" w:rsidR="00E73E91" w:rsidRPr="007F06D4" w:rsidRDefault="00E73E91" w:rsidP="00D35ED4">
            <w:pPr>
              <w:jc w:val="both"/>
              <w:rPr>
                <w:sz w:val="20"/>
                <w:szCs w:val="20"/>
              </w:rPr>
            </w:pPr>
            <w:r w:rsidRPr="007F06D4">
              <w:rPr>
                <w:sz w:val="20"/>
                <w:szCs w:val="20"/>
              </w:rPr>
              <w:t>31,3</w:t>
            </w:r>
          </w:p>
        </w:tc>
        <w:tc>
          <w:tcPr>
            <w:tcW w:w="276" w:type="pct"/>
            <w:shd w:val="clear" w:color="auto" w:fill="auto"/>
            <w:noWrap/>
            <w:vAlign w:val="center"/>
            <w:hideMark/>
          </w:tcPr>
          <w:p w14:paraId="532E6345" w14:textId="77777777" w:rsidR="00E73E91" w:rsidRPr="007F06D4" w:rsidRDefault="00E73E91" w:rsidP="00D35ED4">
            <w:pPr>
              <w:jc w:val="both"/>
              <w:rPr>
                <w:sz w:val="20"/>
                <w:szCs w:val="20"/>
              </w:rPr>
            </w:pPr>
            <w:r w:rsidRPr="007F06D4">
              <w:rPr>
                <w:sz w:val="20"/>
                <w:szCs w:val="20"/>
              </w:rPr>
              <w:t>-3,7</w:t>
            </w:r>
          </w:p>
        </w:tc>
        <w:tc>
          <w:tcPr>
            <w:tcW w:w="294" w:type="pct"/>
            <w:shd w:val="clear" w:color="auto" w:fill="auto"/>
            <w:noWrap/>
            <w:vAlign w:val="center"/>
            <w:hideMark/>
          </w:tcPr>
          <w:p w14:paraId="35A31F84" w14:textId="77777777" w:rsidR="00E73E91" w:rsidRPr="007F06D4" w:rsidRDefault="00E73E91" w:rsidP="00D35ED4">
            <w:pPr>
              <w:jc w:val="both"/>
              <w:rPr>
                <w:sz w:val="20"/>
                <w:szCs w:val="20"/>
              </w:rPr>
            </w:pPr>
            <w:r w:rsidRPr="007F06D4">
              <w:rPr>
                <w:sz w:val="20"/>
                <w:szCs w:val="20"/>
              </w:rPr>
              <w:t>-1,4</w:t>
            </w:r>
          </w:p>
        </w:tc>
        <w:tc>
          <w:tcPr>
            <w:tcW w:w="294" w:type="pct"/>
            <w:shd w:val="clear" w:color="auto" w:fill="auto"/>
            <w:noWrap/>
            <w:vAlign w:val="center"/>
            <w:hideMark/>
          </w:tcPr>
          <w:p w14:paraId="4DFCCF70" w14:textId="77777777" w:rsidR="00E73E91" w:rsidRPr="007F06D4" w:rsidRDefault="00E73E91" w:rsidP="00D35ED4">
            <w:pPr>
              <w:jc w:val="both"/>
              <w:rPr>
                <w:sz w:val="20"/>
                <w:szCs w:val="20"/>
              </w:rPr>
            </w:pPr>
            <w:r w:rsidRPr="007F06D4">
              <w:rPr>
                <w:sz w:val="20"/>
                <w:szCs w:val="20"/>
              </w:rPr>
              <w:t>27,3</w:t>
            </w:r>
          </w:p>
        </w:tc>
        <w:tc>
          <w:tcPr>
            <w:tcW w:w="270" w:type="pct"/>
            <w:shd w:val="clear" w:color="auto" w:fill="auto"/>
            <w:noWrap/>
            <w:vAlign w:val="center"/>
            <w:hideMark/>
          </w:tcPr>
          <w:p w14:paraId="76AED646" w14:textId="77777777" w:rsidR="00E73E91" w:rsidRPr="007F06D4" w:rsidRDefault="00E73E91" w:rsidP="00D35ED4">
            <w:pPr>
              <w:jc w:val="both"/>
              <w:rPr>
                <w:sz w:val="20"/>
                <w:szCs w:val="20"/>
              </w:rPr>
            </w:pPr>
            <w:r w:rsidRPr="007F06D4">
              <w:rPr>
                <w:sz w:val="20"/>
                <w:szCs w:val="20"/>
              </w:rPr>
              <w:t>7,0</w:t>
            </w:r>
          </w:p>
        </w:tc>
        <w:tc>
          <w:tcPr>
            <w:tcW w:w="270" w:type="pct"/>
            <w:shd w:val="clear" w:color="auto" w:fill="auto"/>
            <w:noWrap/>
            <w:vAlign w:val="center"/>
            <w:hideMark/>
          </w:tcPr>
          <w:p w14:paraId="2C5F2C6C" w14:textId="77777777" w:rsidR="00E73E91" w:rsidRPr="007F06D4" w:rsidRDefault="00E73E91" w:rsidP="00D35ED4">
            <w:pPr>
              <w:jc w:val="both"/>
              <w:rPr>
                <w:sz w:val="20"/>
                <w:szCs w:val="20"/>
              </w:rPr>
            </w:pPr>
            <w:r w:rsidRPr="007F06D4">
              <w:rPr>
                <w:sz w:val="20"/>
                <w:szCs w:val="20"/>
              </w:rPr>
              <w:t>0,5</w:t>
            </w:r>
          </w:p>
        </w:tc>
        <w:tc>
          <w:tcPr>
            <w:tcW w:w="328" w:type="pct"/>
            <w:shd w:val="clear" w:color="auto" w:fill="auto"/>
            <w:noWrap/>
            <w:vAlign w:val="center"/>
            <w:hideMark/>
          </w:tcPr>
          <w:p w14:paraId="5A3801C6" w14:textId="77777777" w:rsidR="00E73E91" w:rsidRPr="007F06D4" w:rsidRDefault="00E73E91" w:rsidP="00D35ED4">
            <w:pPr>
              <w:jc w:val="both"/>
              <w:rPr>
                <w:sz w:val="20"/>
                <w:szCs w:val="20"/>
              </w:rPr>
            </w:pPr>
            <w:r w:rsidRPr="007F06D4">
              <w:rPr>
                <w:sz w:val="20"/>
                <w:szCs w:val="20"/>
              </w:rPr>
              <w:t>-17,0</w:t>
            </w:r>
          </w:p>
        </w:tc>
        <w:tc>
          <w:tcPr>
            <w:tcW w:w="347" w:type="pct"/>
            <w:shd w:val="clear" w:color="auto" w:fill="auto"/>
            <w:noWrap/>
            <w:vAlign w:val="center"/>
            <w:hideMark/>
          </w:tcPr>
          <w:p w14:paraId="31A90144" w14:textId="77777777" w:rsidR="00E73E91" w:rsidRPr="007F06D4" w:rsidRDefault="00E73E91" w:rsidP="00D35ED4">
            <w:pPr>
              <w:jc w:val="both"/>
              <w:rPr>
                <w:sz w:val="20"/>
                <w:szCs w:val="20"/>
              </w:rPr>
            </w:pPr>
            <w:r w:rsidRPr="007F06D4">
              <w:rPr>
                <w:sz w:val="20"/>
                <w:szCs w:val="20"/>
              </w:rPr>
              <w:t>31,2</w:t>
            </w:r>
          </w:p>
        </w:tc>
        <w:tc>
          <w:tcPr>
            <w:tcW w:w="304" w:type="pct"/>
            <w:shd w:val="clear" w:color="auto" w:fill="auto"/>
            <w:noWrap/>
            <w:vAlign w:val="center"/>
            <w:hideMark/>
          </w:tcPr>
          <w:p w14:paraId="3BA25C9A" w14:textId="77777777" w:rsidR="00E73E91" w:rsidRPr="007F06D4" w:rsidRDefault="00E73E91" w:rsidP="00D35ED4">
            <w:pPr>
              <w:jc w:val="both"/>
              <w:rPr>
                <w:sz w:val="20"/>
                <w:szCs w:val="20"/>
              </w:rPr>
            </w:pPr>
            <w:r w:rsidRPr="007F06D4">
              <w:rPr>
                <w:sz w:val="20"/>
                <w:szCs w:val="20"/>
              </w:rPr>
              <w:t>430</w:t>
            </w:r>
          </w:p>
        </w:tc>
      </w:tr>
      <w:tr w:rsidR="007F06D4" w:rsidRPr="007F06D4" w14:paraId="3E9A187A" w14:textId="77777777" w:rsidTr="00D35ED4">
        <w:trPr>
          <w:trHeight w:val="454"/>
        </w:trPr>
        <w:tc>
          <w:tcPr>
            <w:tcW w:w="368" w:type="pct"/>
            <w:shd w:val="clear" w:color="auto" w:fill="auto"/>
            <w:noWrap/>
            <w:vAlign w:val="center"/>
            <w:hideMark/>
          </w:tcPr>
          <w:p w14:paraId="225613FA" w14:textId="77777777" w:rsidR="00E73E91" w:rsidRPr="007F06D4" w:rsidRDefault="00E73E91" w:rsidP="00D35ED4">
            <w:pPr>
              <w:jc w:val="both"/>
              <w:rPr>
                <w:sz w:val="20"/>
                <w:szCs w:val="20"/>
              </w:rPr>
            </w:pPr>
            <w:r w:rsidRPr="007F06D4">
              <w:rPr>
                <w:sz w:val="20"/>
                <w:szCs w:val="20"/>
              </w:rPr>
              <w:t>10:59</w:t>
            </w:r>
          </w:p>
        </w:tc>
        <w:tc>
          <w:tcPr>
            <w:tcW w:w="489" w:type="pct"/>
            <w:shd w:val="clear" w:color="auto" w:fill="auto"/>
            <w:noWrap/>
            <w:vAlign w:val="center"/>
            <w:hideMark/>
          </w:tcPr>
          <w:p w14:paraId="5B491BB6"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1EB8F04F" w14:textId="77777777" w:rsidR="00E73E91" w:rsidRPr="007F06D4" w:rsidRDefault="00E73E91" w:rsidP="00D35ED4">
            <w:pPr>
              <w:jc w:val="both"/>
              <w:rPr>
                <w:sz w:val="20"/>
                <w:szCs w:val="20"/>
              </w:rPr>
            </w:pPr>
            <w:r w:rsidRPr="007F06D4">
              <w:rPr>
                <w:sz w:val="20"/>
                <w:szCs w:val="20"/>
              </w:rPr>
              <w:t>46,3</w:t>
            </w:r>
          </w:p>
        </w:tc>
        <w:tc>
          <w:tcPr>
            <w:tcW w:w="294" w:type="pct"/>
            <w:shd w:val="clear" w:color="auto" w:fill="auto"/>
            <w:noWrap/>
            <w:vAlign w:val="center"/>
            <w:hideMark/>
          </w:tcPr>
          <w:p w14:paraId="37E7BC59" w14:textId="77777777" w:rsidR="00E73E91" w:rsidRPr="007F06D4" w:rsidRDefault="00E73E91" w:rsidP="00D35ED4">
            <w:pPr>
              <w:jc w:val="both"/>
              <w:rPr>
                <w:sz w:val="20"/>
                <w:szCs w:val="20"/>
              </w:rPr>
            </w:pPr>
            <w:r w:rsidRPr="007F06D4">
              <w:rPr>
                <w:sz w:val="20"/>
                <w:szCs w:val="20"/>
              </w:rPr>
              <w:t>30,1</w:t>
            </w:r>
          </w:p>
        </w:tc>
        <w:tc>
          <w:tcPr>
            <w:tcW w:w="294" w:type="pct"/>
            <w:shd w:val="clear" w:color="auto" w:fill="auto"/>
            <w:noWrap/>
            <w:vAlign w:val="center"/>
            <w:hideMark/>
          </w:tcPr>
          <w:p w14:paraId="50317E45" w14:textId="77777777" w:rsidR="00E73E91" w:rsidRPr="007F06D4" w:rsidRDefault="00E73E91" w:rsidP="00D35ED4">
            <w:pPr>
              <w:jc w:val="both"/>
              <w:rPr>
                <w:sz w:val="20"/>
                <w:szCs w:val="20"/>
              </w:rPr>
            </w:pPr>
            <w:r w:rsidRPr="007F06D4">
              <w:rPr>
                <w:sz w:val="20"/>
                <w:szCs w:val="20"/>
              </w:rPr>
              <w:t>26,8</w:t>
            </w:r>
          </w:p>
        </w:tc>
        <w:tc>
          <w:tcPr>
            <w:tcW w:w="294" w:type="pct"/>
            <w:shd w:val="clear" w:color="auto" w:fill="auto"/>
            <w:noWrap/>
            <w:vAlign w:val="center"/>
            <w:hideMark/>
          </w:tcPr>
          <w:p w14:paraId="15C5F20A" w14:textId="77777777" w:rsidR="00E73E91" w:rsidRPr="007F06D4" w:rsidRDefault="00E73E91" w:rsidP="00D35ED4">
            <w:pPr>
              <w:jc w:val="both"/>
              <w:rPr>
                <w:sz w:val="20"/>
                <w:szCs w:val="20"/>
              </w:rPr>
            </w:pPr>
            <w:r w:rsidRPr="007F06D4">
              <w:rPr>
                <w:sz w:val="20"/>
                <w:szCs w:val="20"/>
              </w:rPr>
              <w:t>26,6</w:t>
            </w:r>
          </w:p>
        </w:tc>
        <w:tc>
          <w:tcPr>
            <w:tcW w:w="294" w:type="pct"/>
            <w:shd w:val="clear" w:color="auto" w:fill="auto"/>
            <w:noWrap/>
            <w:vAlign w:val="center"/>
            <w:hideMark/>
          </w:tcPr>
          <w:p w14:paraId="65E31C5B" w14:textId="77777777" w:rsidR="00E73E91" w:rsidRPr="007F06D4" w:rsidRDefault="00E73E91" w:rsidP="00D35ED4">
            <w:pPr>
              <w:jc w:val="both"/>
              <w:rPr>
                <w:sz w:val="20"/>
                <w:szCs w:val="20"/>
              </w:rPr>
            </w:pPr>
            <w:r w:rsidRPr="007F06D4">
              <w:rPr>
                <w:sz w:val="20"/>
                <w:szCs w:val="20"/>
              </w:rPr>
              <w:t>30,6</w:t>
            </w:r>
          </w:p>
        </w:tc>
        <w:tc>
          <w:tcPr>
            <w:tcW w:w="294" w:type="pct"/>
            <w:shd w:val="clear" w:color="auto" w:fill="auto"/>
            <w:noWrap/>
            <w:vAlign w:val="center"/>
            <w:hideMark/>
          </w:tcPr>
          <w:p w14:paraId="54C3CE23" w14:textId="77777777" w:rsidR="00E73E91" w:rsidRPr="007F06D4" w:rsidRDefault="00E73E91" w:rsidP="00D35ED4">
            <w:pPr>
              <w:jc w:val="both"/>
              <w:rPr>
                <w:sz w:val="20"/>
                <w:szCs w:val="20"/>
              </w:rPr>
            </w:pPr>
            <w:r w:rsidRPr="007F06D4">
              <w:rPr>
                <w:sz w:val="20"/>
                <w:szCs w:val="20"/>
              </w:rPr>
              <w:t>31,1</w:t>
            </w:r>
          </w:p>
        </w:tc>
        <w:tc>
          <w:tcPr>
            <w:tcW w:w="276" w:type="pct"/>
            <w:shd w:val="clear" w:color="auto" w:fill="auto"/>
            <w:noWrap/>
            <w:vAlign w:val="center"/>
            <w:hideMark/>
          </w:tcPr>
          <w:p w14:paraId="76C7F0F3" w14:textId="77777777" w:rsidR="00E73E91" w:rsidRPr="007F06D4" w:rsidRDefault="00E73E91" w:rsidP="00D35ED4">
            <w:pPr>
              <w:jc w:val="both"/>
              <w:rPr>
                <w:sz w:val="20"/>
                <w:szCs w:val="20"/>
              </w:rPr>
            </w:pPr>
            <w:r w:rsidRPr="007F06D4">
              <w:rPr>
                <w:sz w:val="20"/>
                <w:szCs w:val="20"/>
              </w:rPr>
              <w:t>-4,9</w:t>
            </w:r>
          </w:p>
        </w:tc>
        <w:tc>
          <w:tcPr>
            <w:tcW w:w="294" w:type="pct"/>
            <w:shd w:val="clear" w:color="auto" w:fill="auto"/>
            <w:noWrap/>
            <w:vAlign w:val="center"/>
            <w:hideMark/>
          </w:tcPr>
          <w:p w14:paraId="6F738B1E" w14:textId="77777777" w:rsidR="00E73E91" w:rsidRPr="007F06D4" w:rsidRDefault="00E73E91" w:rsidP="00D35ED4">
            <w:pPr>
              <w:jc w:val="both"/>
              <w:rPr>
                <w:sz w:val="20"/>
                <w:szCs w:val="20"/>
              </w:rPr>
            </w:pPr>
            <w:r w:rsidRPr="007F06D4">
              <w:rPr>
                <w:sz w:val="20"/>
                <w:szCs w:val="20"/>
              </w:rPr>
              <w:t>-1,3</w:t>
            </w:r>
          </w:p>
        </w:tc>
        <w:tc>
          <w:tcPr>
            <w:tcW w:w="294" w:type="pct"/>
            <w:shd w:val="clear" w:color="auto" w:fill="auto"/>
            <w:noWrap/>
            <w:vAlign w:val="center"/>
            <w:hideMark/>
          </w:tcPr>
          <w:p w14:paraId="3EACED04" w14:textId="77777777" w:rsidR="00E73E91" w:rsidRPr="007F06D4" w:rsidRDefault="00E73E91" w:rsidP="00D35ED4">
            <w:pPr>
              <w:jc w:val="both"/>
              <w:rPr>
                <w:sz w:val="20"/>
                <w:szCs w:val="20"/>
              </w:rPr>
            </w:pPr>
            <w:r w:rsidRPr="007F06D4">
              <w:rPr>
                <w:sz w:val="20"/>
                <w:szCs w:val="20"/>
              </w:rPr>
              <w:t>27,4</w:t>
            </w:r>
          </w:p>
        </w:tc>
        <w:tc>
          <w:tcPr>
            <w:tcW w:w="270" w:type="pct"/>
            <w:shd w:val="clear" w:color="auto" w:fill="auto"/>
            <w:noWrap/>
            <w:vAlign w:val="center"/>
            <w:hideMark/>
          </w:tcPr>
          <w:p w14:paraId="0B0D9AAF" w14:textId="77777777" w:rsidR="00E73E91" w:rsidRPr="007F06D4" w:rsidRDefault="00E73E91" w:rsidP="00D35ED4">
            <w:pPr>
              <w:jc w:val="both"/>
              <w:rPr>
                <w:sz w:val="20"/>
                <w:szCs w:val="20"/>
              </w:rPr>
            </w:pPr>
            <w:r w:rsidRPr="007F06D4">
              <w:rPr>
                <w:sz w:val="20"/>
                <w:szCs w:val="20"/>
              </w:rPr>
              <w:t>7,0</w:t>
            </w:r>
          </w:p>
        </w:tc>
        <w:tc>
          <w:tcPr>
            <w:tcW w:w="270" w:type="pct"/>
            <w:shd w:val="clear" w:color="auto" w:fill="auto"/>
            <w:noWrap/>
            <w:vAlign w:val="center"/>
            <w:hideMark/>
          </w:tcPr>
          <w:p w14:paraId="23F3D217" w14:textId="77777777" w:rsidR="00E73E91" w:rsidRPr="007F06D4" w:rsidRDefault="00E73E91" w:rsidP="00D35ED4">
            <w:pPr>
              <w:jc w:val="both"/>
              <w:rPr>
                <w:sz w:val="20"/>
                <w:szCs w:val="20"/>
              </w:rPr>
            </w:pPr>
            <w:r w:rsidRPr="007F06D4">
              <w:rPr>
                <w:sz w:val="20"/>
                <w:szCs w:val="20"/>
              </w:rPr>
              <w:t>0,8</w:t>
            </w:r>
          </w:p>
        </w:tc>
        <w:tc>
          <w:tcPr>
            <w:tcW w:w="328" w:type="pct"/>
            <w:shd w:val="clear" w:color="auto" w:fill="auto"/>
            <w:noWrap/>
            <w:vAlign w:val="center"/>
            <w:hideMark/>
          </w:tcPr>
          <w:p w14:paraId="5BCF7DC4" w14:textId="77777777" w:rsidR="00E73E91" w:rsidRPr="007F06D4" w:rsidRDefault="00E73E91" w:rsidP="00D35ED4">
            <w:pPr>
              <w:jc w:val="both"/>
              <w:rPr>
                <w:sz w:val="20"/>
                <w:szCs w:val="20"/>
              </w:rPr>
            </w:pPr>
            <w:r w:rsidRPr="007F06D4">
              <w:rPr>
                <w:sz w:val="20"/>
                <w:szCs w:val="20"/>
              </w:rPr>
              <w:t>-12,5</w:t>
            </w:r>
          </w:p>
        </w:tc>
        <w:tc>
          <w:tcPr>
            <w:tcW w:w="347" w:type="pct"/>
            <w:shd w:val="clear" w:color="auto" w:fill="auto"/>
            <w:noWrap/>
            <w:vAlign w:val="center"/>
            <w:hideMark/>
          </w:tcPr>
          <w:p w14:paraId="4218B7FF" w14:textId="77777777" w:rsidR="00E73E91" w:rsidRPr="007F06D4" w:rsidRDefault="00E73E91" w:rsidP="00D35ED4">
            <w:pPr>
              <w:jc w:val="both"/>
              <w:rPr>
                <w:sz w:val="20"/>
                <w:szCs w:val="20"/>
              </w:rPr>
            </w:pPr>
            <w:r w:rsidRPr="007F06D4">
              <w:rPr>
                <w:sz w:val="20"/>
                <w:szCs w:val="20"/>
              </w:rPr>
              <w:t>31,2</w:t>
            </w:r>
          </w:p>
        </w:tc>
        <w:tc>
          <w:tcPr>
            <w:tcW w:w="304" w:type="pct"/>
            <w:shd w:val="clear" w:color="auto" w:fill="auto"/>
            <w:noWrap/>
            <w:vAlign w:val="center"/>
            <w:hideMark/>
          </w:tcPr>
          <w:p w14:paraId="49578BC6" w14:textId="77777777" w:rsidR="00E73E91" w:rsidRPr="007F06D4" w:rsidRDefault="00E73E91" w:rsidP="00D35ED4">
            <w:pPr>
              <w:jc w:val="both"/>
              <w:rPr>
                <w:sz w:val="20"/>
                <w:szCs w:val="20"/>
              </w:rPr>
            </w:pPr>
            <w:r w:rsidRPr="007F06D4">
              <w:rPr>
                <w:sz w:val="20"/>
                <w:szCs w:val="20"/>
              </w:rPr>
              <w:t>430</w:t>
            </w:r>
          </w:p>
        </w:tc>
      </w:tr>
      <w:tr w:rsidR="007F06D4" w:rsidRPr="007F06D4" w14:paraId="5DA57B4A" w14:textId="77777777" w:rsidTr="00D35ED4">
        <w:trPr>
          <w:trHeight w:val="454"/>
        </w:trPr>
        <w:tc>
          <w:tcPr>
            <w:tcW w:w="368" w:type="pct"/>
            <w:shd w:val="clear" w:color="auto" w:fill="auto"/>
            <w:noWrap/>
            <w:vAlign w:val="center"/>
            <w:hideMark/>
          </w:tcPr>
          <w:p w14:paraId="38A9C93A" w14:textId="77777777" w:rsidR="00E73E91" w:rsidRPr="007F06D4" w:rsidRDefault="00E73E91" w:rsidP="00D35ED4">
            <w:pPr>
              <w:jc w:val="both"/>
              <w:rPr>
                <w:sz w:val="20"/>
                <w:szCs w:val="20"/>
              </w:rPr>
            </w:pPr>
            <w:r w:rsidRPr="007F06D4">
              <w:rPr>
                <w:sz w:val="20"/>
                <w:szCs w:val="20"/>
              </w:rPr>
              <w:t>11:05</w:t>
            </w:r>
          </w:p>
        </w:tc>
        <w:tc>
          <w:tcPr>
            <w:tcW w:w="489" w:type="pct"/>
            <w:shd w:val="clear" w:color="auto" w:fill="auto"/>
            <w:noWrap/>
            <w:vAlign w:val="center"/>
            <w:hideMark/>
          </w:tcPr>
          <w:p w14:paraId="649985CB"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70AEA0C6" w14:textId="77777777" w:rsidR="00E73E91" w:rsidRPr="007F06D4" w:rsidRDefault="00E73E91" w:rsidP="00D35ED4">
            <w:pPr>
              <w:jc w:val="both"/>
              <w:rPr>
                <w:sz w:val="20"/>
                <w:szCs w:val="20"/>
              </w:rPr>
            </w:pPr>
            <w:r w:rsidRPr="007F06D4">
              <w:rPr>
                <w:sz w:val="20"/>
                <w:szCs w:val="20"/>
              </w:rPr>
              <w:t>48,1</w:t>
            </w:r>
          </w:p>
        </w:tc>
        <w:tc>
          <w:tcPr>
            <w:tcW w:w="294" w:type="pct"/>
            <w:shd w:val="clear" w:color="auto" w:fill="auto"/>
            <w:noWrap/>
            <w:vAlign w:val="center"/>
            <w:hideMark/>
          </w:tcPr>
          <w:p w14:paraId="765AB893" w14:textId="77777777" w:rsidR="00E73E91" w:rsidRPr="007F06D4" w:rsidRDefault="00E73E91" w:rsidP="00D35ED4">
            <w:pPr>
              <w:jc w:val="both"/>
              <w:rPr>
                <w:sz w:val="20"/>
                <w:szCs w:val="20"/>
              </w:rPr>
            </w:pPr>
            <w:r w:rsidRPr="007F06D4">
              <w:rPr>
                <w:sz w:val="20"/>
                <w:szCs w:val="20"/>
              </w:rPr>
              <w:t>30,0</w:t>
            </w:r>
          </w:p>
        </w:tc>
        <w:tc>
          <w:tcPr>
            <w:tcW w:w="294" w:type="pct"/>
            <w:shd w:val="clear" w:color="auto" w:fill="auto"/>
            <w:noWrap/>
            <w:vAlign w:val="center"/>
            <w:hideMark/>
          </w:tcPr>
          <w:p w14:paraId="1167C7EE" w14:textId="77777777" w:rsidR="00E73E91" w:rsidRPr="007F06D4" w:rsidRDefault="00E73E91" w:rsidP="00D35ED4">
            <w:pPr>
              <w:jc w:val="both"/>
              <w:rPr>
                <w:sz w:val="20"/>
                <w:szCs w:val="20"/>
              </w:rPr>
            </w:pPr>
            <w:r w:rsidRPr="007F06D4">
              <w:rPr>
                <w:sz w:val="20"/>
                <w:szCs w:val="20"/>
              </w:rPr>
              <w:t>26,7</w:t>
            </w:r>
          </w:p>
        </w:tc>
        <w:tc>
          <w:tcPr>
            <w:tcW w:w="294" w:type="pct"/>
            <w:shd w:val="clear" w:color="auto" w:fill="auto"/>
            <w:noWrap/>
            <w:vAlign w:val="center"/>
            <w:hideMark/>
          </w:tcPr>
          <w:p w14:paraId="556DB7EC" w14:textId="77777777" w:rsidR="00E73E91" w:rsidRPr="007F06D4" w:rsidRDefault="00E73E91" w:rsidP="00D35ED4">
            <w:pPr>
              <w:jc w:val="both"/>
              <w:rPr>
                <w:sz w:val="20"/>
                <w:szCs w:val="20"/>
              </w:rPr>
            </w:pPr>
            <w:r w:rsidRPr="007F06D4">
              <w:rPr>
                <w:sz w:val="20"/>
                <w:szCs w:val="20"/>
              </w:rPr>
              <w:t>26,8</w:t>
            </w:r>
          </w:p>
        </w:tc>
        <w:tc>
          <w:tcPr>
            <w:tcW w:w="294" w:type="pct"/>
            <w:shd w:val="clear" w:color="auto" w:fill="auto"/>
            <w:noWrap/>
            <w:vAlign w:val="center"/>
            <w:hideMark/>
          </w:tcPr>
          <w:p w14:paraId="6D35B6FE" w14:textId="77777777" w:rsidR="00E73E91" w:rsidRPr="007F06D4" w:rsidRDefault="00E73E91" w:rsidP="00D35ED4">
            <w:pPr>
              <w:jc w:val="both"/>
              <w:rPr>
                <w:sz w:val="20"/>
                <w:szCs w:val="20"/>
              </w:rPr>
            </w:pPr>
            <w:r w:rsidRPr="007F06D4">
              <w:rPr>
                <w:sz w:val="20"/>
                <w:szCs w:val="20"/>
              </w:rPr>
              <w:t>30,6</w:t>
            </w:r>
          </w:p>
        </w:tc>
        <w:tc>
          <w:tcPr>
            <w:tcW w:w="294" w:type="pct"/>
            <w:shd w:val="clear" w:color="auto" w:fill="auto"/>
            <w:noWrap/>
            <w:vAlign w:val="center"/>
            <w:hideMark/>
          </w:tcPr>
          <w:p w14:paraId="40BA1B72" w14:textId="77777777" w:rsidR="00E73E91" w:rsidRPr="007F06D4" w:rsidRDefault="00E73E91" w:rsidP="00D35ED4">
            <w:pPr>
              <w:jc w:val="both"/>
              <w:rPr>
                <w:sz w:val="20"/>
                <w:szCs w:val="20"/>
              </w:rPr>
            </w:pPr>
            <w:r w:rsidRPr="007F06D4">
              <w:rPr>
                <w:sz w:val="20"/>
                <w:szCs w:val="20"/>
              </w:rPr>
              <w:t>31,1</w:t>
            </w:r>
          </w:p>
        </w:tc>
        <w:tc>
          <w:tcPr>
            <w:tcW w:w="276" w:type="pct"/>
            <w:shd w:val="clear" w:color="auto" w:fill="auto"/>
            <w:noWrap/>
            <w:vAlign w:val="center"/>
            <w:hideMark/>
          </w:tcPr>
          <w:p w14:paraId="3EBBB0EB" w14:textId="77777777" w:rsidR="00E73E91" w:rsidRPr="007F06D4" w:rsidRDefault="00E73E91" w:rsidP="00D35ED4">
            <w:pPr>
              <w:jc w:val="both"/>
              <w:rPr>
                <w:sz w:val="20"/>
                <w:szCs w:val="20"/>
              </w:rPr>
            </w:pPr>
            <w:r w:rsidRPr="007F06D4">
              <w:rPr>
                <w:sz w:val="20"/>
                <w:szCs w:val="20"/>
              </w:rPr>
              <w:t>-4,7</w:t>
            </w:r>
          </w:p>
        </w:tc>
        <w:tc>
          <w:tcPr>
            <w:tcW w:w="294" w:type="pct"/>
            <w:shd w:val="clear" w:color="auto" w:fill="auto"/>
            <w:noWrap/>
            <w:vAlign w:val="center"/>
            <w:hideMark/>
          </w:tcPr>
          <w:p w14:paraId="417EEC4E" w14:textId="77777777" w:rsidR="00E73E91" w:rsidRPr="007F06D4" w:rsidRDefault="00E73E91" w:rsidP="00D35ED4">
            <w:pPr>
              <w:jc w:val="both"/>
              <w:rPr>
                <w:sz w:val="20"/>
                <w:szCs w:val="20"/>
              </w:rPr>
            </w:pPr>
            <w:r w:rsidRPr="007F06D4">
              <w:rPr>
                <w:sz w:val="20"/>
                <w:szCs w:val="20"/>
              </w:rPr>
              <w:t>-1,5</w:t>
            </w:r>
          </w:p>
        </w:tc>
        <w:tc>
          <w:tcPr>
            <w:tcW w:w="294" w:type="pct"/>
            <w:shd w:val="clear" w:color="auto" w:fill="auto"/>
            <w:noWrap/>
            <w:vAlign w:val="center"/>
            <w:hideMark/>
          </w:tcPr>
          <w:p w14:paraId="3D3C4A5F" w14:textId="77777777" w:rsidR="00E73E91" w:rsidRPr="007F06D4" w:rsidRDefault="00E73E91" w:rsidP="00D35ED4">
            <w:pPr>
              <w:jc w:val="both"/>
              <w:rPr>
                <w:sz w:val="20"/>
                <w:szCs w:val="20"/>
              </w:rPr>
            </w:pPr>
            <w:r w:rsidRPr="007F06D4">
              <w:rPr>
                <w:sz w:val="20"/>
                <w:szCs w:val="20"/>
              </w:rPr>
              <w:t>27,3</w:t>
            </w:r>
          </w:p>
        </w:tc>
        <w:tc>
          <w:tcPr>
            <w:tcW w:w="270" w:type="pct"/>
            <w:shd w:val="clear" w:color="auto" w:fill="auto"/>
            <w:noWrap/>
            <w:vAlign w:val="center"/>
            <w:hideMark/>
          </w:tcPr>
          <w:p w14:paraId="4CFDF6C7" w14:textId="77777777" w:rsidR="00E73E91" w:rsidRPr="007F06D4" w:rsidRDefault="00E73E91" w:rsidP="00D35ED4">
            <w:pPr>
              <w:jc w:val="both"/>
              <w:rPr>
                <w:sz w:val="20"/>
                <w:szCs w:val="20"/>
              </w:rPr>
            </w:pPr>
            <w:r w:rsidRPr="007F06D4">
              <w:rPr>
                <w:sz w:val="20"/>
                <w:szCs w:val="20"/>
              </w:rPr>
              <w:t>7,0</w:t>
            </w:r>
          </w:p>
        </w:tc>
        <w:tc>
          <w:tcPr>
            <w:tcW w:w="270" w:type="pct"/>
            <w:shd w:val="clear" w:color="auto" w:fill="auto"/>
            <w:noWrap/>
            <w:vAlign w:val="center"/>
            <w:hideMark/>
          </w:tcPr>
          <w:p w14:paraId="45F10915" w14:textId="77777777" w:rsidR="00E73E91" w:rsidRPr="007F06D4" w:rsidRDefault="00E73E91" w:rsidP="00D35ED4">
            <w:pPr>
              <w:jc w:val="both"/>
              <w:rPr>
                <w:sz w:val="20"/>
                <w:szCs w:val="20"/>
              </w:rPr>
            </w:pPr>
            <w:r w:rsidRPr="007F06D4">
              <w:rPr>
                <w:sz w:val="20"/>
                <w:szCs w:val="20"/>
              </w:rPr>
              <w:t>0,5</w:t>
            </w:r>
          </w:p>
        </w:tc>
        <w:tc>
          <w:tcPr>
            <w:tcW w:w="328" w:type="pct"/>
            <w:shd w:val="clear" w:color="auto" w:fill="auto"/>
            <w:noWrap/>
            <w:vAlign w:val="center"/>
            <w:hideMark/>
          </w:tcPr>
          <w:p w14:paraId="4AF64DD5" w14:textId="77777777" w:rsidR="00E73E91" w:rsidRPr="007F06D4" w:rsidRDefault="00E73E91" w:rsidP="00D35ED4">
            <w:pPr>
              <w:jc w:val="both"/>
              <w:rPr>
                <w:sz w:val="20"/>
                <w:szCs w:val="20"/>
              </w:rPr>
            </w:pPr>
            <w:r w:rsidRPr="007F06D4">
              <w:rPr>
                <w:sz w:val="20"/>
                <w:szCs w:val="20"/>
              </w:rPr>
              <w:t>-17,0</w:t>
            </w:r>
          </w:p>
        </w:tc>
        <w:tc>
          <w:tcPr>
            <w:tcW w:w="347" w:type="pct"/>
            <w:shd w:val="clear" w:color="auto" w:fill="auto"/>
            <w:noWrap/>
            <w:vAlign w:val="center"/>
            <w:hideMark/>
          </w:tcPr>
          <w:p w14:paraId="6614D119" w14:textId="77777777" w:rsidR="00E73E91" w:rsidRPr="007F06D4" w:rsidRDefault="00E73E91" w:rsidP="00D35ED4">
            <w:pPr>
              <w:jc w:val="both"/>
              <w:rPr>
                <w:sz w:val="20"/>
                <w:szCs w:val="20"/>
              </w:rPr>
            </w:pPr>
            <w:r w:rsidRPr="007F06D4">
              <w:rPr>
                <w:sz w:val="20"/>
                <w:szCs w:val="20"/>
              </w:rPr>
              <w:t>31,2</w:t>
            </w:r>
          </w:p>
        </w:tc>
        <w:tc>
          <w:tcPr>
            <w:tcW w:w="304" w:type="pct"/>
            <w:shd w:val="clear" w:color="auto" w:fill="auto"/>
            <w:noWrap/>
            <w:vAlign w:val="center"/>
            <w:hideMark/>
          </w:tcPr>
          <w:p w14:paraId="47A69B6D" w14:textId="77777777" w:rsidR="00E73E91" w:rsidRPr="007F06D4" w:rsidRDefault="00E73E91" w:rsidP="00D35ED4">
            <w:pPr>
              <w:jc w:val="both"/>
              <w:rPr>
                <w:sz w:val="20"/>
                <w:szCs w:val="20"/>
              </w:rPr>
            </w:pPr>
            <w:r w:rsidRPr="007F06D4">
              <w:rPr>
                <w:sz w:val="20"/>
                <w:szCs w:val="20"/>
              </w:rPr>
              <w:t>420</w:t>
            </w:r>
          </w:p>
        </w:tc>
      </w:tr>
      <w:tr w:rsidR="007F06D4" w:rsidRPr="007F06D4" w14:paraId="13A86DF4" w14:textId="77777777" w:rsidTr="00D35ED4">
        <w:trPr>
          <w:trHeight w:val="454"/>
        </w:trPr>
        <w:tc>
          <w:tcPr>
            <w:tcW w:w="368" w:type="pct"/>
            <w:shd w:val="clear" w:color="auto" w:fill="auto"/>
            <w:noWrap/>
            <w:vAlign w:val="center"/>
            <w:hideMark/>
          </w:tcPr>
          <w:p w14:paraId="3077A5CB" w14:textId="77777777" w:rsidR="00E73E91" w:rsidRPr="007F06D4" w:rsidRDefault="00E73E91" w:rsidP="00D35ED4">
            <w:pPr>
              <w:jc w:val="both"/>
              <w:rPr>
                <w:sz w:val="20"/>
                <w:szCs w:val="20"/>
              </w:rPr>
            </w:pPr>
            <w:r w:rsidRPr="007F06D4">
              <w:rPr>
                <w:sz w:val="20"/>
                <w:szCs w:val="20"/>
              </w:rPr>
              <w:t>11:11</w:t>
            </w:r>
          </w:p>
        </w:tc>
        <w:tc>
          <w:tcPr>
            <w:tcW w:w="489" w:type="pct"/>
            <w:shd w:val="clear" w:color="auto" w:fill="auto"/>
            <w:noWrap/>
            <w:vAlign w:val="center"/>
            <w:hideMark/>
          </w:tcPr>
          <w:p w14:paraId="79202366"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60FB0B45" w14:textId="77777777" w:rsidR="00E73E91" w:rsidRPr="007F06D4" w:rsidRDefault="00E73E91" w:rsidP="00D35ED4">
            <w:pPr>
              <w:jc w:val="both"/>
              <w:rPr>
                <w:sz w:val="20"/>
                <w:szCs w:val="20"/>
              </w:rPr>
            </w:pPr>
            <w:r w:rsidRPr="007F06D4">
              <w:rPr>
                <w:sz w:val="20"/>
                <w:szCs w:val="20"/>
              </w:rPr>
              <w:t>51,3</w:t>
            </w:r>
          </w:p>
        </w:tc>
        <w:tc>
          <w:tcPr>
            <w:tcW w:w="294" w:type="pct"/>
            <w:shd w:val="clear" w:color="auto" w:fill="auto"/>
            <w:noWrap/>
            <w:vAlign w:val="center"/>
            <w:hideMark/>
          </w:tcPr>
          <w:p w14:paraId="19EC42CA" w14:textId="77777777" w:rsidR="00E73E91" w:rsidRPr="007F06D4" w:rsidRDefault="00E73E91" w:rsidP="00D35ED4">
            <w:pPr>
              <w:jc w:val="both"/>
              <w:rPr>
                <w:sz w:val="20"/>
                <w:szCs w:val="20"/>
              </w:rPr>
            </w:pPr>
            <w:r w:rsidRPr="007F06D4">
              <w:rPr>
                <w:sz w:val="20"/>
                <w:szCs w:val="20"/>
              </w:rPr>
              <w:t>30,2</w:t>
            </w:r>
          </w:p>
        </w:tc>
        <w:tc>
          <w:tcPr>
            <w:tcW w:w="294" w:type="pct"/>
            <w:shd w:val="clear" w:color="auto" w:fill="auto"/>
            <w:noWrap/>
            <w:vAlign w:val="center"/>
            <w:hideMark/>
          </w:tcPr>
          <w:p w14:paraId="17CB085E" w14:textId="77777777" w:rsidR="00E73E91" w:rsidRPr="007F06D4" w:rsidRDefault="00E73E91" w:rsidP="00D35ED4">
            <w:pPr>
              <w:jc w:val="both"/>
              <w:rPr>
                <w:sz w:val="20"/>
                <w:szCs w:val="20"/>
              </w:rPr>
            </w:pPr>
            <w:r w:rsidRPr="007F06D4">
              <w:rPr>
                <w:sz w:val="20"/>
                <w:szCs w:val="20"/>
              </w:rPr>
              <w:t>26,8</w:t>
            </w:r>
          </w:p>
        </w:tc>
        <w:tc>
          <w:tcPr>
            <w:tcW w:w="294" w:type="pct"/>
            <w:shd w:val="clear" w:color="auto" w:fill="auto"/>
            <w:noWrap/>
            <w:vAlign w:val="center"/>
            <w:hideMark/>
          </w:tcPr>
          <w:p w14:paraId="630CAE7A" w14:textId="77777777" w:rsidR="00E73E91" w:rsidRPr="007F06D4" w:rsidRDefault="00E73E91" w:rsidP="00D35ED4">
            <w:pPr>
              <w:jc w:val="both"/>
              <w:rPr>
                <w:sz w:val="20"/>
                <w:szCs w:val="20"/>
              </w:rPr>
            </w:pPr>
            <w:r w:rsidRPr="007F06D4">
              <w:rPr>
                <w:sz w:val="20"/>
                <w:szCs w:val="20"/>
              </w:rPr>
              <w:t>27,0</w:t>
            </w:r>
          </w:p>
        </w:tc>
        <w:tc>
          <w:tcPr>
            <w:tcW w:w="294" w:type="pct"/>
            <w:shd w:val="clear" w:color="auto" w:fill="auto"/>
            <w:noWrap/>
            <w:vAlign w:val="center"/>
            <w:hideMark/>
          </w:tcPr>
          <w:p w14:paraId="788E5E3A" w14:textId="77777777" w:rsidR="00E73E91" w:rsidRPr="007F06D4" w:rsidRDefault="00E73E91" w:rsidP="00D35ED4">
            <w:pPr>
              <w:jc w:val="both"/>
              <w:rPr>
                <w:sz w:val="20"/>
                <w:szCs w:val="20"/>
              </w:rPr>
            </w:pPr>
            <w:r w:rsidRPr="007F06D4">
              <w:rPr>
                <w:sz w:val="20"/>
                <w:szCs w:val="20"/>
              </w:rPr>
              <w:t>40,9</w:t>
            </w:r>
          </w:p>
        </w:tc>
        <w:tc>
          <w:tcPr>
            <w:tcW w:w="294" w:type="pct"/>
            <w:shd w:val="clear" w:color="auto" w:fill="auto"/>
            <w:noWrap/>
            <w:vAlign w:val="center"/>
            <w:hideMark/>
          </w:tcPr>
          <w:p w14:paraId="08C1C418" w14:textId="77777777" w:rsidR="00E73E91" w:rsidRPr="007F06D4" w:rsidRDefault="00E73E91" w:rsidP="00D35ED4">
            <w:pPr>
              <w:jc w:val="both"/>
              <w:rPr>
                <w:sz w:val="20"/>
                <w:szCs w:val="20"/>
              </w:rPr>
            </w:pPr>
            <w:r w:rsidRPr="007F06D4">
              <w:rPr>
                <w:sz w:val="20"/>
                <w:szCs w:val="20"/>
              </w:rPr>
              <w:t>31,2</w:t>
            </w:r>
          </w:p>
        </w:tc>
        <w:tc>
          <w:tcPr>
            <w:tcW w:w="276" w:type="pct"/>
            <w:shd w:val="clear" w:color="auto" w:fill="auto"/>
            <w:noWrap/>
            <w:vAlign w:val="center"/>
            <w:hideMark/>
          </w:tcPr>
          <w:p w14:paraId="0C8C8B4A" w14:textId="77777777" w:rsidR="00E73E91" w:rsidRPr="007F06D4" w:rsidRDefault="00E73E91" w:rsidP="00D35ED4">
            <w:pPr>
              <w:jc w:val="both"/>
              <w:rPr>
                <w:sz w:val="20"/>
                <w:szCs w:val="20"/>
              </w:rPr>
            </w:pPr>
            <w:r w:rsidRPr="007F06D4">
              <w:rPr>
                <w:sz w:val="20"/>
                <w:szCs w:val="20"/>
              </w:rPr>
              <w:t>-6,2</w:t>
            </w:r>
          </w:p>
        </w:tc>
        <w:tc>
          <w:tcPr>
            <w:tcW w:w="294" w:type="pct"/>
            <w:shd w:val="clear" w:color="auto" w:fill="auto"/>
            <w:noWrap/>
            <w:vAlign w:val="center"/>
            <w:hideMark/>
          </w:tcPr>
          <w:p w14:paraId="06C83CB3" w14:textId="77777777" w:rsidR="00E73E91" w:rsidRPr="007F06D4" w:rsidRDefault="00E73E91" w:rsidP="00D35ED4">
            <w:pPr>
              <w:jc w:val="both"/>
              <w:rPr>
                <w:sz w:val="20"/>
                <w:szCs w:val="20"/>
              </w:rPr>
            </w:pPr>
            <w:r w:rsidRPr="007F06D4">
              <w:rPr>
                <w:sz w:val="20"/>
                <w:szCs w:val="20"/>
              </w:rPr>
              <w:t>-5,8</w:t>
            </w:r>
          </w:p>
        </w:tc>
        <w:tc>
          <w:tcPr>
            <w:tcW w:w="294" w:type="pct"/>
            <w:shd w:val="clear" w:color="auto" w:fill="auto"/>
            <w:noWrap/>
            <w:vAlign w:val="center"/>
            <w:hideMark/>
          </w:tcPr>
          <w:p w14:paraId="4ACD55F3" w14:textId="77777777" w:rsidR="00E73E91" w:rsidRPr="007F06D4" w:rsidRDefault="00E73E91" w:rsidP="00D35ED4">
            <w:pPr>
              <w:jc w:val="both"/>
              <w:rPr>
                <w:sz w:val="20"/>
                <w:szCs w:val="20"/>
              </w:rPr>
            </w:pPr>
            <w:r w:rsidRPr="007F06D4">
              <w:rPr>
                <w:sz w:val="20"/>
                <w:szCs w:val="20"/>
              </w:rPr>
              <w:t>27,4</w:t>
            </w:r>
          </w:p>
        </w:tc>
        <w:tc>
          <w:tcPr>
            <w:tcW w:w="270" w:type="pct"/>
            <w:shd w:val="clear" w:color="auto" w:fill="auto"/>
            <w:noWrap/>
            <w:vAlign w:val="center"/>
            <w:hideMark/>
          </w:tcPr>
          <w:p w14:paraId="42672A96" w14:textId="77777777" w:rsidR="00E73E91" w:rsidRPr="007F06D4" w:rsidRDefault="00E73E91" w:rsidP="00D35ED4">
            <w:pPr>
              <w:jc w:val="both"/>
              <w:rPr>
                <w:sz w:val="20"/>
                <w:szCs w:val="20"/>
              </w:rPr>
            </w:pPr>
            <w:r w:rsidRPr="007F06D4">
              <w:rPr>
                <w:sz w:val="20"/>
                <w:szCs w:val="20"/>
              </w:rPr>
              <w:t>7,0</w:t>
            </w:r>
          </w:p>
        </w:tc>
        <w:tc>
          <w:tcPr>
            <w:tcW w:w="270" w:type="pct"/>
            <w:shd w:val="clear" w:color="auto" w:fill="auto"/>
            <w:noWrap/>
            <w:vAlign w:val="center"/>
            <w:hideMark/>
          </w:tcPr>
          <w:p w14:paraId="0AD99822" w14:textId="77777777" w:rsidR="00E73E91" w:rsidRPr="007F06D4" w:rsidRDefault="00E73E91" w:rsidP="00D35ED4">
            <w:pPr>
              <w:jc w:val="both"/>
              <w:rPr>
                <w:sz w:val="20"/>
                <w:szCs w:val="20"/>
              </w:rPr>
            </w:pPr>
            <w:r w:rsidRPr="007F06D4">
              <w:rPr>
                <w:sz w:val="20"/>
                <w:szCs w:val="20"/>
              </w:rPr>
              <w:t>0,5</w:t>
            </w:r>
          </w:p>
        </w:tc>
        <w:tc>
          <w:tcPr>
            <w:tcW w:w="328" w:type="pct"/>
            <w:shd w:val="clear" w:color="auto" w:fill="auto"/>
            <w:noWrap/>
            <w:vAlign w:val="center"/>
            <w:hideMark/>
          </w:tcPr>
          <w:p w14:paraId="58AE0972" w14:textId="77777777" w:rsidR="00E73E91" w:rsidRPr="007F06D4" w:rsidRDefault="00E73E91" w:rsidP="00D35ED4">
            <w:pPr>
              <w:jc w:val="both"/>
              <w:rPr>
                <w:sz w:val="20"/>
                <w:szCs w:val="20"/>
              </w:rPr>
            </w:pPr>
            <w:r w:rsidRPr="007F06D4">
              <w:rPr>
                <w:sz w:val="20"/>
                <w:szCs w:val="20"/>
              </w:rPr>
              <w:t>-17,0</w:t>
            </w:r>
          </w:p>
        </w:tc>
        <w:tc>
          <w:tcPr>
            <w:tcW w:w="347" w:type="pct"/>
            <w:shd w:val="clear" w:color="auto" w:fill="auto"/>
            <w:noWrap/>
            <w:vAlign w:val="center"/>
            <w:hideMark/>
          </w:tcPr>
          <w:p w14:paraId="27AD43FD" w14:textId="77777777" w:rsidR="00E73E91" w:rsidRPr="007F06D4" w:rsidRDefault="00E73E91" w:rsidP="00D35ED4">
            <w:pPr>
              <w:jc w:val="both"/>
              <w:rPr>
                <w:sz w:val="20"/>
                <w:szCs w:val="20"/>
              </w:rPr>
            </w:pPr>
            <w:r w:rsidRPr="007F06D4">
              <w:rPr>
                <w:sz w:val="20"/>
                <w:szCs w:val="20"/>
              </w:rPr>
              <w:t>31,2</w:t>
            </w:r>
          </w:p>
        </w:tc>
        <w:tc>
          <w:tcPr>
            <w:tcW w:w="304" w:type="pct"/>
            <w:shd w:val="clear" w:color="auto" w:fill="auto"/>
            <w:noWrap/>
            <w:vAlign w:val="center"/>
            <w:hideMark/>
          </w:tcPr>
          <w:p w14:paraId="3D161821" w14:textId="77777777" w:rsidR="00E73E91" w:rsidRPr="007F06D4" w:rsidRDefault="00E73E91" w:rsidP="00D35ED4">
            <w:pPr>
              <w:jc w:val="both"/>
              <w:rPr>
                <w:sz w:val="20"/>
                <w:szCs w:val="20"/>
              </w:rPr>
            </w:pPr>
            <w:r w:rsidRPr="007F06D4">
              <w:rPr>
                <w:sz w:val="20"/>
                <w:szCs w:val="20"/>
              </w:rPr>
              <w:t>430</w:t>
            </w:r>
          </w:p>
        </w:tc>
      </w:tr>
      <w:tr w:rsidR="007F06D4" w:rsidRPr="007F06D4" w14:paraId="56450205" w14:textId="77777777" w:rsidTr="00D35ED4">
        <w:trPr>
          <w:trHeight w:val="454"/>
        </w:trPr>
        <w:tc>
          <w:tcPr>
            <w:tcW w:w="368" w:type="pct"/>
            <w:shd w:val="clear" w:color="auto" w:fill="auto"/>
            <w:noWrap/>
            <w:vAlign w:val="center"/>
            <w:hideMark/>
          </w:tcPr>
          <w:p w14:paraId="3F8ED373" w14:textId="77777777" w:rsidR="00E73E91" w:rsidRPr="007F06D4" w:rsidRDefault="00E73E91" w:rsidP="00D35ED4">
            <w:pPr>
              <w:jc w:val="both"/>
              <w:rPr>
                <w:sz w:val="20"/>
                <w:szCs w:val="20"/>
              </w:rPr>
            </w:pPr>
            <w:r w:rsidRPr="007F06D4">
              <w:rPr>
                <w:sz w:val="20"/>
                <w:szCs w:val="20"/>
              </w:rPr>
              <w:t>11:14</w:t>
            </w:r>
          </w:p>
        </w:tc>
        <w:tc>
          <w:tcPr>
            <w:tcW w:w="489" w:type="pct"/>
            <w:shd w:val="clear" w:color="auto" w:fill="auto"/>
            <w:noWrap/>
            <w:vAlign w:val="center"/>
            <w:hideMark/>
          </w:tcPr>
          <w:p w14:paraId="6552CA40"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3425F389" w14:textId="77777777" w:rsidR="00E73E91" w:rsidRPr="007F06D4" w:rsidRDefault="00E73E91" w:rsidP="00D35ED4">
            <w:pPr>
              <w:jc w:val="both"/>
              <w:rPr>
                <w:sz w:val="20"/>
                <w:szCs w:val="20"/>
              </w:rPr>
            </w:pPr>
            <w:r w:rsidRPr="007F06D4">
              <w:rPr>
                <w:sz w:val="20"/>
                <w:szCs w:val="20"/>
              </w:rPr>
              <w:t>49,5</w:t>
            </w:r>
          </w:p>
        </w:tc>
        <w:tc>
          <w:tcPr>
            <w:tcW w:w="294" w:type="pct"/>
            <w:shd w:val="clear" w:color="auto" w:fill="auto"/>
            <w:noWrap/>
            <w:vAlign w:val="center"/>
            <w:hideMark/>
          </w:tcPr>
          <w:p w14:paraId="2EFC9308" w14:textId="77777777" w:rsidR="00E73E91" w:rsidRPr="007F06D4" w:rsidRDefault="00E73E91" w:rsidP="00D35ED4">
            <w:pPr>
              <w:jc w:val="both"/>
              <w:rPr>
                <w:sz w:val="20"/>
                <w:szCs w:val="20"/>
              </w:rPr>
            </w:pPr>
            <w:r w:rsidRPr="007F06D4">
              <w:rPr>
                <w:sz w:val="20"/>
                <w:szCs w:val="20"/>
              </w:rPr>
              <w:t>30,1</w:t>
            </w:r>
          </w:p>
        </w:tc>
        <w:tc>
          <w:tcPr>
            <w:tcW w:w="294" w:type="pct"/>
            <w:shd w:val="clear" w:color="auto" w:fill="auto"/>
            <w:noWrap/>
            <w:vAlign w:val="center"/>
            <w:hideMark/>
          </w:tcPr>
          <w:p w14:paraId="2AA15F97" w14:textId="77777777" w:rsidR="00E73E91" w:rsidRPr="007F06D4" w:rsidRDefault="00E73E91" w:rsidP="00D35ED4">
            <w:pPr>
              <w:jc w:val="both"/>
              <w:rPr>
                <w:sz w:val="20"/>
                <w:szCs w:val="20"/>
              </w:rPr>
            </w:pPr>
            <w:r w:rsidRPr="007F06D4">
              <w:rPr>
                <w:sz w:val="20"/>
                <w:szCs w:val="20"/>
              </w:rPr>
              <w:t>26,8</w:t>
            </w:r>
          </w:p>
        </w:tc>
        <w:tc>
          <w:tcPr>
            <w:tcW w:w="294" w:type="pct"/>
            <w:shd w:val="clear" w:color="auto" w:fill="auto"/>
            <w:noWrap/>
            <w:vAlign w:val="center"/>
            <w:hideMark/>
          </w:tcPr>
          <w:p w14:paraId="0BDCFADA" w14:textId="77777777" w:rsidR="00E73E91" w:rsidRPr="007F06D4" w:rsidRDefault="00E73E91" w:rsidP="00D35ED4">
            <w:pPr>
              <w:jc w:val="both"/>
              <w:rPr>
                <w:sz w:val="20"/>
                <w:szCs w:val="20"/>
              </w:rPr>
            </w:pPr>
            <w:r w:rsidRPr="007F06D4">
              <w:rPr>
                <w:sz w:val="20"/>
                <w:szCs w:val="20"/>
              </w:rPr>
              <w:t>27,1</w:t>
            </w:r>
          </w:p>
        </w:tc>
        <w:tc>
          <w:tcPr>
            <w:tcW w:w="294" w:type="pct"/>
            <w:shd w:val="clear" w:color="auto" w:fill="auto"/>
            <w:noWrap/>
            <w:vAlign w:val="center"/>
            <w:hideMark/>
          </w:tcPr>
          <w:p w14:paraId="37902C40" w14:textId="77777777" w:rsidR="00E73E91" w:rsidRPr="007F06D4" w:rsidRDefault="00E73E91" w:rsidP="00D35ED4">
            <w:pPr>
              <w:jc w:val="both"/>
              <w:rPr>
                <w:sz w:val="20"/>
                <w:szCs w:val="20"/>
              </w:rPr>
            </w:pPr>
            <w:r w:rsidRPr="007F06D4">
              <w:rPr>
                <w:sz w:val="20"/>
                <w:szCs w:val="20"/>
              </w:rPr>
              <w:t>31,0</w:t>
            </w:r>
          </w:p>
        </w:tc>
        <w:tc>
          <w:tcPr>
            <w:tcW w:w="294" w:type="pct"/>
            <w:shd w:val="clear" w:color="auto" w:fill="auto"/>
            <w:noWrap/>
            <w:vAlign w:val="center"/>
            <w:hideMark/>
          </w:tcPr>
          <w:p w14:paraId="30FE6FCA" w14:textId="77777777" w:rsidR="00E73E91" w:rsidRPr="007F06D4" w:rsidRDefault="00E73E91" w:rsidP="00D35ED4">
            <w:pPr>
              <w:jc w:val="both"/>
              <w:rPr>
                <w:sz w:val="20"/>
                <w:szCs w:val="20"/>
              </w:rPr>
            </w:pPr>
            <w:r w:rsidRPr="007F06D4">
              <w:rPr>
                <w:sz w:val="20"/>
                <w:szCs w:val="20"/>
              </w:rPr>
              <w:t>31,6</w:t>
            </w:r>
          </w:p>
        </w:tc>
        <w:tc>
          <w:tcPr>
            <w:tcW w:w="276" w:type="pct"/>
            <w:shd w:val="clear" w:color="auto" w:fill="auto"/>
            <w:noWrap/>
            <w:vAlign w:val="center"/>
            <w:hideMark/>
          </w:tcPr>
          <w:p w14:paraId="2C135860" w14:textId="77777777" w:rsidR="00E73E91" w:rsidRPr="007F06D4" w:rsidRDefault="00E73E91" w:rsidP="00D35ED4">
            <w:pPr>
              <w:jc w:val="both"/>
              <w:rPr>
                <w:sz w:val="20"/>
                <w:szCs w:val="20"/>
              </w:rPr>
            </w:pPr>
            <w:r w:rsidRPr="007F06D4">
              <w:rPr>
                <w:sz w:val="20"/>
                <w:szCs w:val="20"/>
              </w:rPr>
              <w:t>-5,0</w:t>
            </w:r>
          </w:p>
        </w:tc>
        <w:tc>
          <w:tcPr>
            <w:tcW w:w="294" w:type="pct"/>
            <w:shd w:val="clear" w:color="auto" w:fill="auto"/>
            <w:noWrap/>
            <w:vAlign w:val="center"/>
            <w:hideMark/>
          </w:tcPr>
          <w:p w14:paraId="7D3212FE" w14:textId="77777777" w:rsidR="00E73E91" w:rsidRPr="007F06D4" w:rsidRDefault="00E73E91" w:rsidP="00D35ED4">
            <w:pPr>
              <w:jc w:val="both"/>
              <w:rPr>
                <w:sz w:val="20"/>
                <w:szCs w:val="20"/>
              </w:rPr>
            </w:pPr>
            <w:r w:rsidRPr="007F06D4">
              <w:rPr>
                <w:sz w:val="20"/>
                <w:szCs w:val="20"/>
              </w:rPr>
              <w:t>-1,7</w:t>
            </w:r>
          </w:p>
        </w:tc>
        <w:tc>
          <w:tcPr>
            <w:tcW w:w="294" w:type="pct"/>
            <w:shd w:val="clear" w:color="auto" w:fill="auto"/>
            <w:noWrap/>
            <w:vAlign w:val="center"/>
            <w:hideMark/>
          </w:tcPr>
          <w:p w14:paraId="050F9C5A" w14:textId="77777777" w:rsidR="00E73E91" w:rsidRPr="007F06D4" w:rsidRDefault="00E73E91" w:rsidP="00D35ED4">
            <w:pPr>
              <w:jc w:val="both"/>
              <w:rPr>
                <w:sz w:val="20"/>
                <w:szCs w:val="20"/>
              </w:rPr>
            </w:pPr>
            <w:r w:rsidRPr="007F06D4">
              <w:rPr>
                <w:sz w:val="20"/>
                <w:szCs w:val="20"/>
              </w:rPr>
              <w:t>27,3</w:t>
            </w:r>
          </w:p>
        </w:tc>
        <w:tc>
          <w:tcPr>
            <w:tcW w:w="270" w:type="pct"/>
            <w:shd w:val="clear" w:color="auto" w:fill="auto"/>
            <w:noWrap/>
            <w:vAlign w:val="center"/>
            <w:hideMark/>
          </w:tcPr>
          <w:p w14:paraId="42EDE8C2" w14:textId="77777777" w:rsidR="00E73E91" w:rsidRPr="007F06D4" w:rsidRDefault="00E73E91" w:rsidP="00D35ED4">
            <w:pPr>
              <w:jc w:val="both"/>
              <w:rPr>
                <w:sz w:val="20"/>
                <w:szCs w:val="20"/>
              </w:rPr>
            </w:pPr>
            <w:r w:rsidRPr="007F06D4">
              <w:rPr>
                <w:sz w:val="20"/>
                <w:szCs w:val="20"/>
              </w:rPr>
              <w:t>7,0</w:t>
            </w:r>
          </w:p>
        </w:tc>
        <w:tc>
          <w:tcPr>
            <w:tcW w:w="270" w:type="pct"/>
            <w:shd w:val="clear" w:color="auto" w:fill="auto"/>
            <w:noWrap/>
            <w:vAlign w:val="center"/>
            <w:hideMark/>
          </w:tcPr>
          <w:p w14:paraId="3C073FEE" w14:textId="77777777" w:rsidR="00E73E91" w:rsidRPr="007F06D4" w:rsidRDefault="00E73E91" w:rsidP="00D35ED4">
            <w:pPr>
              <w:jc w:val="both"/>
              <w:rPr>
                <w:sz w:val="20"/>
                <w:szCs w:val="20"/>
              </w:rPr>
            </w:pPr>
            <w:r w:rsidRPr="007F06D4">
              <w:rPr>
                <w:sz w:val="20"/>
                <w:szCs w:val="20"/>
              </w:rPr>
              <w:t>0,5</w:t>
            </w:r>
          </w:p>
        </w:tc>
        <w:tc>
          <w:tcPr>
            <w:tcW w:w="328" w:type="pct"/>
            <w:shd w:val="clear" w:color="auto" w:fill="auto"/>
            <w:noWrap/>
            <w:vAlign w:val="center"/>
            <w:hideMark/>
          </w:tcPr>
          <w:p w14:paraId="7D2C650C" w14:textId="77777777" w:rsidR="00E73E91" w:rsidRPr="007F06D4" w:rsidRDefault="00E73E91" w:rsidP="00D35ED4">
            <w:pPr>
              <w:jc w:val="both"/>
              <w:rPr>
                <w:sz w:val="20"/>
                <w:szCs w:val="20"/>
              </w:rPr>
            </w:pPr>
            <w:r w:rsidRPr="007F06D4">
              <w:rPr>
                <w:sz w:val="20"/>
                <w:szCs w:val="20"/>
              </w:rPr>
              <w:t>-17,0</w:t>
            </w:r>
          </w:p>
        </w:tc>
        <w:tc>
          <w:tcPr>
            <w:tcW w:w="347" w:type="pct"/>
            <w:shd w:val="clear" w:color="auto" w:fill="auto"/>
            <w:noWrap/>
            <w:vAlign w:val="center"/>
            <w:hideMark/>
          </w:tcPr>
          <w:p w14:paraId="2B2D8A87" w14:textId="77777777" w:rsidR="00E73E91" w:rsidRPr="007F06D4" w:rsidRDefault="00E73E91" w:rsidP="00D35ED4">
            <w:pPr>
              <w:jc w:val="both"/>
              <w:rPr>
                <w:sz w:val="20"/>
                <w:szCs w:val="20"/>
              </w:rPr>
            </w:pPr>
            <w:r w:rsidRPr="007F06D4">
              <w:rPr>
                <w:sz w:val="20"/>
                <w:szCs w:val="20"/>
              </w:rPr>
              <w:t>31,2</w:t>
            </w:r>
          </w:p>
        </w:tc>
        <w:tc>
          <w:tcPr>
            <w:tcW w:w="304" w:type="pct"/>
            <w:shd w:val="clear" w:color="auto" w:fill="auto"/>
            <w:noWrap/>
            <w:vAlign w:val="center"/>
            <w:hideMark/>
          </w:tcPr>
          <w:p w14:paraId="0D28189D" w14:textId="77777777" w:rsidR="00E73E91" w:rsidRPr="007F06D4" w:rsidRDefault="00E73E91" w:rsidP="00D35ED4">
            <w:pPr>
              <w:jc w:val="both"/>
              <w:rPr>
                <w:sz w:val="20"/>
                <w:szCs w:val="20"/>
              </w:rPr>
            </w:pPr>
            <w:r w:rsidRPr="007F06D4">
              <w:rPr>
                <w:sz w:val="20"/>
                <w:szCs w:val="20"/>
              </w:rPr>
              <w:t>420</w:t>
            </w:r>
          </w:p>
        </w:tc>
      </w:tr>
      <w:tr w:rsidR="007F06D4" w:rsidRPr="007F06D4" w14:paraId="2BCF11C7" w14:textId="77777777" w:rsidTr="00D35ED4">
        <w:trPr>
          <w:trHeight w:val="454"/>
        </w:trPr>
        <w:tc>
          <w:tcPr>
            <w:tcW w:w="368" w:type="pct"/>
            <w:shd w:val="clear" w:color="auto" w:fill="auto"/>
            <w:noWrap/>
            <w:vAlign w:val="center"/>
            <w:hideMark/>
          </w:tcPr>
          <w:p w14:paraId="306B627E" w14:textId="77777777" w:rsidR="00E73E91" w:rsidRPr="007F06D4" w:rsidRDefault="00E73E91" w:rsidP="00D35ED4">
            <w:pPr>
              <w:jc w:val="both"/>
              <w:rPr>
                <w:sz w:val="20"/>
                <w:szCs w:val="20"/>
              </w:rPr>
            </w:pPr>
            <w:r w:rsidRPr="007F06D4">
              <w:rPr>
                <w:sz w:val="20"/>
                <w:szCs w:val="20"/>
              </w:rPr>
              <w:t>11:20</w:t>
            </w:r>
          </w:p>
        </w:tc>
        <w:tc>
          <w:tcPr>
            <w:tcW w:w="489" w:type="pct"/>
            <w:shd w:val="clear" w:color="auto" w:fill="auto"/>
            <w:noWrap/>
            <w:vAlign w:val="center"/>
            <w:hideMark/>
          </w:tcPr>
          <w:p w14:paraId="22AE4C19"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13AA2A22" w14:textId="77777777" w:rsidR="00E73E91" w:rsidRPr="007F06D4" w:rsidRDefault="00E73E91" w:rsidP="00D35ED4">
            <w:pPr>
              <w:jc w:val="both"/>
              <w:rPr>
                <w:sz w:val="20"/>
                <w:szCs w:val="20"/>
              </w:rPr>
            </w:pPr>
            <w:r w:rsidRPr="007F06D4">
              <w:rPr>
                <w:sz w:val="20"/>
                <w:szCs w:val="20"/>
              </w:rPr>
              <w:t>52,1</w:t>
            </w:r>
          </w:p>
        </w:tc>
        <w:tc>
          <w:tcPr>
            <w:tcW w:w="294" w:type="pct"/>
            <w:shd w:val="clear" w:color="auto" w:fill="auto"/>
            <w:noWrap/>
            <w:vAlign w:val="center"/>
            <w:hideMark/>
          </w:tcPr>
          <w:p w14:paraId="021F2609" w14:textId="77777777" w:rsidR="00E73E91" w:rsidRPr="007F06D4" w:rsidRDefault="00E73E91" w:rsidP="00D35ED4">
            <w:pPr>
              <w:jc w:val="both"/>
              <w:rPr>
                <w:sz w:val="20"/>
                <w:szCs w:val="20"/>
              </w:rPr>
            </w:pPr>
            <w:r w:rsidRPr="007F06D4">
              <w:rPr>
                <w:sz w:val="20"/>
                <w:szCs w:val="20"/>
              </w:rPr>
              <w:t>30,2</w:t>
            </w:r>
          </w:p>
        </w:tc>
        <w:tc>
          <w:tcPr>
            <w:tcW w:w="294" w:type="pct"/>
            <w:shd w:val="clear" w:color="auto" w:fill="auto"/>
            <w:noWrap/>
            <w:vAlign w:val="center"/>
            <w:hideMark/>
          </w:tcPr>
          <w:p w14:paraId="0002C5EB" w14:textId="77777777" w:rsidR="00E73E91" w:rsidRPr="007F06D4" w:rsidRDefault="00E73E91" w:rsidP="00D35ED4">
            <w:pPr>
              <w:jc w:val="both"/>
              <w:rPr>
                <w:sz w:val="20"/>
                <w:szCs w:val="20"/>
              </w:rPr>
            </w:pPr>
            <w:r w:rsidRPr="007F06D4">
              <w:rPr>
                <w:sz w:val="20"/>
                <w:szCs w:val="20"/>
              </w:rPr>
              <w:t>26,9</w:t>
            </w:r>
          </w:p>
        </w:tc>
        <w:tc>
          <w:tcPr>
            <w:tcW w:w="294" w:type="pct"/>
            <w:shd w:val="clear" w:color="auto" w:fill="auto"/>
            <w:noWrap/>
            <w:vAlign w:val="center"/>
            <w:hideMark/>
          </w:tcPr>
          <w:p w14:paraId="056F8704" w14:textId="77777777" w:rsidR="00E73E91" w:rsidRPr="007F06D4" w:rsidRDefault="00E73E91" w:rsidP="00D35ED4">
            <w:pPr>
              <w:jc w:val="both"/>
              <w:rPr>
                <w:sz w:val="20"/>
                <w:szCs w:val="20"/>
              </w:rPr>
            </w:pPr>
            <w:r w:rsidRPr="007F06D4">
              <w:rPr>
                <w:sz w:val="20"/>
                <w:szCs w:val="20"/>
              </w:rPr>
              <w:t>27,2</w:t>
            </w:r>
          </w:p>
        </w:tc>
        <w:tc>
          <w:tcPr>
            <w:tcW w:w="294" w:type="pct"/>
            <w:shd w:val="clear" w:color="auto" w:fill="auto"/>
            <w:noWrap/>
            <w:vAlign w:val="center"/>
            <w:hideMark/>
          </w:tcPr>
          <w:p w14:paraId="229B693C" w14:textId="77777777" w:rsidR="00E73E91" w:rsidRPr="007F06D4" w:rsidRDefault="00E73E91" w:rsidP="00D35ED4">
            <w:pPr>
              <w:jc w:val="both"/>
              <w:rPr>
                <w:sz w:val="20"/>
                <w:szCs w:val="20"/>
              </w:rPr>
            </w:pPr>
            <w:r w:rsidRPr="007F06D4">
              <w:rPr>
                <w:sz w:val="20"/>
                <w:szCs w:val="20"/>
              </w:rPr>
              <w:t>31,2</w:t>
            </w:r>
          </w:p>
        </w:tc>
        <w:tc>
          <w:tcPr>
            <w:tcW w:w="294" w:type="pct"/>
            <w:shd w:val="clear" w:color="auto" w:fill="auto"/>
            <w:noWrap/>
            <w:vAlign w:val="center"/>
            <w:hideMark/>
          </w:tcPr>
          <w:p w14:paraId="3F20E21A" w14:textId="77777777" w:rsidR="00E73E91" w:rsidRPr="007F06D4" w:rsidRDefault="00E73E91" w:rsidP="00D35ED4">
            <w:pPr>
              <w:jc w:val="both"/>
              <w:rPr>
                <w:sz w:val="20"/>
                <w:szCs w:val="20"/>
              </w:rPr>
            </w:pPr>
            <w:r w:rsidRPr="007F06D4">
              <w:rPr>
                <w:sz w:val="20"/>
                <w:szCs w:val="20"/>
              </w:rPr>
              <w:t>30,8</w:t>
            </w:r>
          </w:p>
        </w:tc>
        <w:tc>
          <w:tcPr>
            <w:tcW w:w="276" w:type="pct"/>
            <w:shd w:val="clear" w:color="auto" w:fill="auto"/>
            <w:noWrap/>
            <w:vAlign w:val="center"/>
            <w:hideMark/>
          </w:tcPr>
          <w:p w14:paraId="6B8EDCB1" w14:textId="77777777" w:rsidR="00E73E91" w:rsidRPr="007F06D4" w:rsidRDefault="00E73E91" w:rsidP="00D35ED4">
            <w:pPr>
              <w:jc w:val="both"/>
              <w:rPr>
                <w:sz w:val="20"/>
                <w:szCs w:val="20"/>
              </w:rPr>
            </w:pPr>
            <w:r w:rsidRPr="007F06D4">
              <w:rPr>
                <w:sz w:val="20"/>
                <w:szCs w:val="20"/>
              </w:rPr>
              <w:t>-6,2</w:t>
            </w:r>
          </w:p>
        </w:tc>
        <w:tc>
          <w:tcPr>
            <w:tcW w:w="294" w:type="pct"/>
            <w:shd w:val="clear" w:color="auto" w:fill="auto"/>
            <w:noWrap/>
            <w:vAlign w:val="center"/>
            <w:hideMark/>
          </w:tcPr>
          <w:p w14:paraId="62B56158" w14:textId="77777777" w:rsidR="00E73E91" w:rsidRPr="007F06D4" w:rsidRDefault="00E73E91" w:rsidP="00D35ED4">
            <w:pPr>
              <w:jc w:val="both"/>
              <w:rPr>
                <w:sz w:val="20"/>
                <w:szCs w:val="20"/>
              </w:rPr>
            </w:pPr>
            <w:r w:rsidRPr="007F06D4">
              <w:rPr>
                <w:sz w:val="20"/>
                <w:szCs w:val="20"/>
              </w:rPr>
              <w:t>-5,7</w:t>
            </w:r>
          </w:p>
        </w:tc>
        <w:tc>
          <w:tcPr>
            <w:tcW w:w="294" w:type="pct"/>
            <w:shd w:val="clear" w:color="auto" w:fill="auto"/>
            <w:noWrap/>
            <w:vAlign w:val="center"/>
            <w:hideMark/>
          </w:tcPr>
          <w:p w14:paraId="63644E4C" w14:textId="77777777" w:rsidR="00E73E91" w:rsidRPr="007F06D4" w:rsidRDefault="00E73E91" w:rsidP="00D35ED4">
            <w:pPr>
              <w:jc w:val="both"/>
              <w:rPr>
                <w:sz w:val="20"/>
                <w:szCs w:val="20"/>
              </w:rPr>
            </w:pPr>
            <w:r w:rsidRPr="007F06D4">
              <w:rPr>
                <w:sz w:val="20"/>
                <w:szCs w:val="20"/>
              </w:rPr>
              <w:t>27,3</w:t>
            </w:r>
          </w:p>
        </w:tc>
        <w:tc>
          <w:tcPr>
            <w:tcW w:w="270" w:type="pct"/>
            <w:shd w:val="clear" w:color="auto" w:fill="auto"/>
            <w:noWrap/>
            <w:vAlign w:val="center"/>
            <w:hideMark/>
          </w:tcPr>
          <w:p w14:paraId="1A1CB7F1" w14:textId="77777777" w:rsidR="00E73E91" w:rsidRPr="007F06D4" w:rsidRDefault="00E73E91" w:rsidP="00D35ED4">
            <w:pPr>
              <w:jc w:val="both"/>
              <w:rPr>
                <w:sz w:val="20"/>
                <w:szCs w:val="20"/>
              </w:rPr>
            </w:pPr>
            <w:r w:rsidRPr="007F06D4">
              <w:rPr>
                <w:sz w:val="20"/>
                <w:szCs w:val="20"/>
              </w:rPr>
              <w:t>7,0</w:t>
            </w:r>
          </w:p>
        </w:tc>
        <w:tc>
          <w:tcPr>
            <w:tcW w:w="270" w:type="pct"/>
            <w:shd w:val="clear" w:color="auto" w:fill="auto"/>
            <w:noWrap/>
            <w:vAlign w:val="center"/>
            <w:hideMark/>
          </w:tcPr>
          <w:p w14:paraId="5AC95577" w14:textId="77777777" w:rsidR="00E73E91" w:rsidRPr="007F06D4" w:rsidRDefault="00E73E91" w:rsidP="00D35ED4">
            <w:pPr>
              <w:jc w:val="both"/>
              <w:rPr>
                <w:sz w:val="20"/>
                <w:szCs w:val="20"/>
              </w:rPr>
            </w:pPr>
            <w:r w:rsidRPr="007F06D4">
              <w:rPr>
                <w:sz w:val="20"/>
                <w:szCs w:val="20"/>
              </w:rPr>
              <w:t>0,6</w:t>
            </w:r>
          </w:p>
        </w:tc>
        <w:tc>
          <w:tcPr>
            <w:tcW w:w="328" w:type="pct"/>
            <w:shd w:val="clear" w:color="auto" w:fill="auto"/>
            <w:noWrap/>
            <w:vAlign w:val="center"/>
            <w:hideMark/>
          </w:tcPr>
          <w:p w14:paraId="78E0A9EB" w14:textId="77777777" w:rsidR="00E73E91" w:rsidRPr="007F06D4" w:rsidRDefault="00E73E91" w:rsidP="00D35ED4">
            <w:pPr>
              <w:jc w:val="both"/>
              <w:rPr>
                <w:sz w:val="20"/>
                <w:szCs w:val="20"/>
              </w:rPr>
            </w:pPr>
            <w:r w:rsidRPr="007F06D4">
              <w:rPr>
                <w:sz w:val="20"/>
                <w:szCs w:val="20"/>
              </w:rPr>
              <w:t>-16,0</w:t>
            </w:r>
          </w:p>
        </w:tc>
        <w:tc>
          <w:tcPr>
            <w:tcW w:w="347" w:type="pct"/>
            <w:shd w:val="clear" w:color="auto" w:fill="auto"/>
            <w:noWrap/>
            <w:vAlign w:val="center"/>
            <w:hideMark/>
          </w:tcPr>
          <w:p w14:paraId="5DE38798" w14:textId="77777777" w:rsidR="00E73E91" w:rsidRPr="007F06D4" w:rsidRDefault="00E73E91" w:rsidP="00D35ED4">
            <w:pPr>
              <w:jc w:val="both"/>
              <w:rPr>
                <w:sz w:val="20"/>
                <w:szCs w:val="20"/>
              </w:rPr>
            </w:pPr>
            <w:r w:rsidRPr="007F06D4">
              <w:rPr>
                <w:sz w:val="20"/>
                <w:szCs w:val="20"/>
              </w:rPr>
              <w:t>31,2</w:t>
            </w:r>
          </w:p>
        </w:tc>
        <w:tc>
          <w:tcPr>
            <w:tcW w:w="304" w:type="pct"/>
            <w:shd w:val="clear" w:color="auto" w:fill="auto"/>
            <w:noWrap/>
            <w:vAlign w:val="center"/>
            <w:hideMark/>
          </w:tcPr>
          <w:p w14:paraId="7CD5A95B" w14:textId="77777777" w:rsidR="00E73E91" w:rsidRPr="007F06D4" w:rsidRDefault="00E73E91" w:rsidP="00D35ED4">
            <w:pPr>
              <w:jc w:val="both"/>
              <w:rPr>
                <w:sz w:val="20"/>
                <w:szCs w:val="20"/>
              </w:rPr>
            </w:pPr>
            <w:r w:rsidRPr="007F06D4">
              <w:rPr>
                <w:sz w:val="20"/>
                <w:szCs w:val="20"/>
              </w:rPr>
              <w:t>430</w:t>
            </w:r>
          </w:p>
        </w:tc>
      </w:tr>
      <w:tr w:rsidR="007F06D4" w:rsidRPr="007F06D4" w14:paraId="6785D87E" w14:textId="77777777" w:rsidTr="00D35ED4">
        <w:trPr>
          <w:trHeight w:val="454"/>
        </w:trPr>
        <w:tc>
          <w:tcPr>
            <w:tcW w:w="368" w:type="pct"/>
            <w:shd w:val="clear" w:color="auto" w:fill="auto"/>
            <w:noWrap/>
            <w:vAlign w:val="center"/>
            <w:hideMark/>
          </w:tcPr>
          <w:p w14:paraId="41E9D3BD" w14:textId="77777777" w:rsidR="00E73E91" w:rsidRPr="007F06D4" w:rsidRDefault="00E73E91" w:rsidP="00D35ED4">
            <w:pPr>
              <w:jc w:val="both"/>
              <w:rPr>
                <w:sz w:val="20"/>
                <w:szCs w:val="20"/>
              </w:rPr>
            </w:pPr>
            <w:r w:rsidRPr="007F06D4">
              <w:rPr>
                <w:sz w:val="20"/>
                <w:szCs w:val="20"/>
              </w:rPr>
              <w:t>11:23</w:t>
            </w:r>
          </w:p>
        </w:tc>
        <w:tc>
          <w:tcPr>
            <w:tcW w:w="489" w:type="pct"/>
            <w:shd w:val="clear" w:color="auto" w:fill="auto"/>
            <w:noWrap/>
            <w:vAlign w:val="center"/>
            <w:hideMark/>
          </w:tcPr>
          <w:p w14:paraId="426CC856"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624E5A71" w14:textId="77777777" w:rsidR="00E73E91" w:rsidRPr="007F06D4" w:rsidRDefault="00E73E91" w:rsidP="00D35ED4">
            <w:pPr>
              <w:jc w:val="both"/>
              <w:rPr>
                <w:sz w:val="20"/>
                <w:szCs w:val="20"/>
              </w:rPr>
            </w:pPr>
            <w:r w:rsidRPr="007F06D4">
              <w:rPr>
                <w:sz w:val="20"/>
                <w:szCs w:val="20"/>
              </w:rPr>
              <w:t>49,3</w:t>
            </w:r>
          </w:p>
        </w:tc>
        <w:tc>
          <w:tcPr>
            <w:tcW w:w="294" w:type="pct"/>
            <w:shd w:val="clear" w:color="auto" w:fill="auto"/>
            <w:noWrap/>
            <w:vAlign w:val="center"/>
            <w:hideMark/>
          </w:tcPr>
          <w:p w14:paraId="72F07AAA" w14:textId="77777777" w:rsidR="00E73E91" w:rsidRPr="007F06D4" w:rsidRDefault="00E73E91" w:rsidP="00D35ED4">
            <w:pPr>
              <w:jc w:val="both"/>
              <w:rPr>
                <w:sz w:val="20"/>
                <w:szCs w:val="20"/>
              </w:rPr>
            </w:pPr>
            <w:r w:rsidRPr="007F06D4">
              <w:rPr>
                <w:sz w:val="20"/>
                <w:szCs w:val="20"/>
              </w:rPr>
              <w:t>30,1</w:t>
            </w:r>
          </w:p>
        </w:tc>
        <w:tc>
          <w:tcPr>
            <w:tcW w:w="294" w:type="pct"/>
            <w:shd w:val="clear" w:color="auto" w:fill="auto"/>
            <w:noWrap/>
            <w:vAlign w:val="center"/>
            <w:hideMark/>
          </w:tcPr>
          <w:p w14:paraId="0E9EAEE4" w14:textId="77777777" w:rsidR="00E73E91" w:rsidRPr="007F06D4" w:rsidRDefault="00E73E91" w:rsidP="00D35ED4">
            <w:pPr>
              <w:jc w:val="both"/>
              <w:rPr>
                <w:sz w:val="20"/>
                <w:szCs w:val="20"/>
              </w:rPr>
            </w:pPr>
            <w:r w:rsidRPr="007F06D4">
              <w:rPr>
                <w:sz w:val="20"/>
                <w:szCs w:val="20"/>
              </w:rPr>
              <w:t>26,9</w:t>
            </w:r>
          </w:p>
        </w:tc>
        <w:tc>
          <w:tcPr>
            <w:tcW w:w="294" w:type="pct"/>
            <w:shd w:val="clear" w:color="auto" w:fill="auto"/>
            <w:noWrap/>
            <w:vAlign w:val="center"/>
            <w:hideMark/>
          </w:tcPr>
          <w:p w14:paraId="78A8204A" w14:textId="77777777" w:rsidR="00E73E91" w:rsidRPr="007F06D4" w:rsidRDefault="00E73E91" w:rsidP="00D35ED4">
            <w:pPr>
              <w:jc w:val="both"/>
              <w:rPr>
                <w:sz w:val="20"/>
                <w:szCs w:val="20"/>
              </w:rPr>
            </w:pPr>
            <w:r w:rsidRPr="007F06D4">
              <w:rPr>
                <w:sz w:val="20"/>
                <w:szCs w:val="20"/>
              </w:rPr>
              <w:t>27,3</w:t>
            </w:r>
          </w:p>
        </w:tc>
        <w:tc>
          <w:tcPr>
            <w:tcW w:w="294" w:type="pct"/>
            <w:shd w:val="clear" w:color="auto" w:fill="auto"/>
            <w:noWrap/>
            <w:vAlign w:val="center"/>
            <w:hideMark/>
          </w:tcPr>
          <w:p w14:paraId="64EBB150" w14:textId="77777777" w:rsidR="00E73E91" w:rsidRPr="007F06D4" w:rsidRDefault="00E73E91" w:rsidP="00D35ED4">
            <w:pPr>
              <w:jc w:val="both"/>
              <w:rPr>
                <w:sz w:val="20"/>
                <w:szCs w:val="20"/>
              </w:rPr>
            </w:pPr>
            <w:r w:rsidRPr="007F06D4">
              <w:rPr>
                <w:sz w:val="20"/>
                <w:szCs w:val="20"/>
              </w:rPr>
              <w:t>31,2</w:t>
            </w:r>
          </w:p>
        </w:tc>
        <w:tc>
          <w:tcPr>
            <w:tcW w:w="294" w:type="pct"/>
            <w:shd w:val="clear" w:color="auto" w:fill="auto"/>
            <w:noWrap/>
            <w:vAlign w:val="center"/>
            <w:hideMark/>
          </w:tcPr>
          <w:p w14:paraId="40FE42C6" w14:textId="77777777" w:rsidR="00E73E91" w:rsidRPr="007F06D4" w:rsidRDefault="00E73E91" w:rsidP="00D35ED4">
            <w:pPr>
              <w:jc w:val="both"/>
              <w:rPr>
                <w:sz w:val="20"/>
                <w:szCs w:val="20"/>
              </w:rPr>
            </w:pPr>
            <w:r w:rsidRPr="007F06D4">
              <w:rPr>
                <w:sz w:val="20"/>
                <w:szCs w:val="20"/>
              </w:rPr>
              <w:t>31,3</w:t>
            </w:r>
          </w:p>
        </w:tc>
        <w:tc>
          <w:tcPr>
            <w:tcW w:w="276" w:type="pct"/>
            <w:shd w:val="clear" w:color="auto" w:fill="auto"/>
            <w:noWrap/>
            <w:vAlign w:val="center"/>
            <w:hideMark/>
          </w:tcPr>
          <w:p w14:paraId="7554714E" w14:textId="77777777" w:rsidR="00E73E91" w:rsidRPr="007F06D4" w:rsidRDefault="00E73E91" w:rsidP="00D35ED4">
            <w:pPr>
              <w:jc w:val="both"/>
              <w:rPr>
                <w:sz w:val="20"/>
                <w:szCs w:val="20"/>
              </w:rPr>
            </w:pPr>
            <w:r w:rsidRPr="007F06D4">
              <w:rPr>
                <w:sz w:val="20"/>
                <w:szCs w:val="20"/>
              </w:rPr>
              <w:t>-4,3</w:t>
            </w:r>
          </w:p>
        </w:tc>
        <w:tc>
          <w:tcPr>
            <w:tcW w:w="294" w:type="pct"/>
            <w:shd w:val="clear" w:color="auto" w:fill="auto"/>
            <w:noWrap/>
            <w:vAlign w:val="center"/>
            <w:hideMark/>
          </w:tcPr>
          <w:p w14:paraId="438BB333" w14:textId="77777777" w:rsidR="00E73E91" w:rsidRPr="007F06D4" w:rsidRDefault="00E73E91" w:rsidP="00D35ED4">
            <w:pPr>
              <w:jc w:val="both"/>
              <w:rPr>
                <w:sz w:val="20"/>
                <w:szCs w:val="20"/>
              </w:rPr>
            </w:pPr>
            <w:r w:rsidRPr="007F06D4">
              <w:rPr>
                <w:sz w:val="20"/>
                <w:szCs w:val="20"/>
              </w:rPr>
              <w:t>-1,9</w:t>
            </w:r>
          </w:p>
        </w:tc>
        <w:tc>
          <w:tcPr>
            <w:tcW w:w="294" w:type="pct"/>
            <w:shd w:val="clear" w:color="auto" w:fill="auto"/>
            <w:noWrap/>
            <w:vAlign w:val="center"/>
            <w:hideMark/>
          </w:tcPr>
          <w:p w14:paraId="61667ABA" w14:textId="77777777" w:rsidR="00E73E91" w:rsidRPr="007F06D4" w:rsidRDefault="00E73E91" w:rsidP="00D35ED4">
            <w:pPr>
              <w:jc w:val="both"/>
              <w:rPr>
                <w:sz w:val="20"/>
                <w:szCs w:val="20"/>
              </w:rPr>
            </w:pPr>
            <w:r w:rsidRPr="007F06D4">
              <w:rPr>
                <w:sz w:val="20"/>
                <w:szCs w:val="20"/>
              </w:rPr>
              <w:t>27,3</w:t>
            </w:r>
          </w:p>
        </w:tc>
        <w:tc>
          <w:tcPr>
            <w:tcW w:w="270" w:type="pct"/>
            <w:shd w:val="clear" w:color="auto" w:fill="auto"/>
            <w:noWrap/>
            <w:vAlign w:val="center"/>
            <w:hideMark/>
          </w:tcPr>
          <w:p w14:paraId="337F0B30" w14:textId="77777777" w:rsidR="00E73E91" w:rsidRPr="007F06D4" w:rsidRDefault="00E73E91" w:rsidP="00D35ED4">
            <w:pPr>
              <w:jc w:val="both"/>
              <w:rPr>
                <w:sz w:val="20"/>
                <w:szCs w:val="20"/>
              </w:rPr>
            </w:pPr>
            <w:r w:rsidRPr="007F06D4">
              <w:rPr>
                <w:sz w:val="20"/>
                <w:szCs w:val="20"/>
              </w:rPr>
              <w:t>7,0</w:t>
            </w:r>
          </w:p>
        </w:tc>
        <w:tc>
          <w:tcPr>
            <w:tcW w:w="270" w:type="pct"/>
            <w:shd w:val="clear" w:color="auto" w:fill="auto"/>
            <w:noWrap/>
            <w:vAlign w:val="center"/>
            <w:hideMark/>
          </w:tcPr>
          <w:p w14:paraId="2BDCED35" w14:textId="77777777" w:rsidR="00E73E91" w:rsidRPr="007F06D4" w:rsidRDefault="00E73E91" w:rsidP="00D35ED4">
            <w:pPr>
              <w:jc w:val="both"/>
              <w:rPr>
                <w:sz w:val="20"/>
                <w:szCs w:val="20"/>
              </w:rPr>
            </w:pPr>
            <w:r w:rsidRPr="007F06D4">
              <w:rPr>
                <w:sz w:val="20"/>
                <w:szCs w:val="20"/>
              </w:rPr>
              <w:t>0,4</w:t>
            </w:r>
          </w:p>
        </w:tc>
        <w:tc>
          <w:tcPr>
            <w:tcW w:w="328" w:type="pct"/>
            <w:shd w:val="clear" w:color="auto" w:fill="auto"/>
            <w:noWrap/>
            <w:vAlign w:val="center"/>
            <w:hideMark/>
          </w:tcPr>
          <w:p w14:paraId="5584C9A4" w14:textId="77777777" w:rsidR="00E73E91" w:rsidRPr="007F06D4" w:rsidRDefault="00E73E91" w:rsidP="00D35ED4">
            <w:pPr>
              <w:jc w:val="both"/>
              <w:rPr>
                <w:sz w:val="20"/>
                <w:szCs w:val="20"/>
              </w:rPr>
            </w:pPr>
            <w:r w:rsidRPr="007F06D4">
              <w:rPr>
                <w:sz w:val="20"/>
                <w:szCs w:val="20"/>
              </w:rPr>
              <w:t>-19,0</w:t>
            </w:r>
          </w:p>
        </w:tc>
        <w:tc>
          <w:tcPr>
            <w:tcW w:w="347" w:type="pct"/>
            <w:shd w:val="clear" w:color="auto" w:fill="auto"/>
            <w:noWrap/>
            <w:vAlign w:val="center"/>
            <w:hideMark/>
          </w:tcPr>
          <w:p w14:paraId="62388C0A" w14:textId="77777777" w:rsidR="00E73E91" w:rsidRPr="007F06D4" w:rsidRDefault="00E73E91" w:rsidP="00D35ED4">
            <w:pPr>
              <w:jc w:val="both"/>
              <w:rPr>
                <w:sz w:val="20"/>
                <w:szCs w:val="20"/>
              </w:rPr>
            </w:pPr>
            <w:r w:rsidRPr="007F06D4">
              <w:rPr>
                <w:sz w:val="20"/>
                <w:szCs w:val="20"/>
              </w:rPr>
              <w:t>31,2</w:t>
            </w:r>
          </w:p>
        </w:tc>
        <w:tc>
          <w:tcPr>
            <w:tcW w:w="304" w:type="pct"/>
            <w:shd w:val="clear" w:color="auto" w:fill="auto"/>
            <w:noWrap/>
            <w:vAlign w:val="center"/>
            <w:hideMark/>
          </w:tcPr>
          <w:p w14:paraId="2E615851" w14:textId="77777777" w:rsidR="00E73E91" w:rsidRPr="007F06D4" w:rsidRDefault="00E73E91" w:rsidP="00D35ED4">
            <w:pPr>
              <w:jc w:val="both"/>
              <w:rPr>
                <w:sz w:val="20"/>
                <w:szCs w:val="20"/>
              </w:rPr>
            </w:pPr>
            <w:r w:rsidRPr="007F06D4">
              <w:rPr>
                <w:sz w:val="20"/>
                <w:szCs w:val="20"/>
              </w:rPr>
              <w:t>420</w:t>
            </w:r>
          </w:p>
        </w:tc>
      </w:tr>
      <w:tr w:rsidR="007F06D4" w:rsidRPr="007F06D4" w14:paraId="15E6F488" w14:textId="77777777" w:rsidTr="00D35ED4">
        <w:trPr>
          <w:trHeight w:val="454"/>
        </w:trPr>
        <w:tc>
          <w:tcPr>
            <w:tcW w:w="368" w:type="pct"/>
            <w:shd w:val="clear" w:color="auto" w:fill="auto"/>
            <w:noWrap/>
            <w:vAlign w:val="center"/>
            <w:hideMark/>
          </w:tcPr>
          <w:p w14:paraId="14CF350A" w14:textId="77777777" w:rsidR="00E73E91" w:rsidRPr="007F06D4" w:rsidRDefault="00E73E91" w:rsidP="00D35ED4">
            <w:pPr>
              <w:jc w:val="both"/>
              <w:rPr>
                <w:sz w:val="20"/>
                <w:szCs w:val="20"/>
              </w:rPr>
            </w:pPr>
            <w:r w:rsidRPr="007F06D4">
              <w:rPr>
                <w:sz w:val="20"/>
                <w:szCs w:val="20"/>
              </w:rPr>
              <w:t>11:29</w:t>
            </w:r>
          </w:p>
        </w:tc>
        <w:tc>
          <w:tcPr>
            <w:tcW w:w="489" w:type="pct"/>
            <w:shd w:val="clear" w:color="auto" w:fill="auto"/>
            <w:noWrap/>
            <w:vAlign w:val="center"/>
            <w:hideMark/>
          </w:tcPr>
          <w:p w14:paraId="6C327D3F"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67FBD810" w14:textId="77777777" w:rsidR="00E73E91" w:rsidRPr="007F06D4" w:rsidRDefault="00E73E91" w:rsidP="00D35ED4">
            <w:pPr>
              <w:jc w:val="both"/>
              <w:rPr>
                <w:sz w:val="20"/>
                <w:szCs w:val="20"/>
              </w:rPr>
            </w:pPr>
            <w:r w:rsidRPr="007F06D4">
              <w:rPr>
                <w:sz w:val="20"/>
                <w:szCs w:val="20"/>
              </w:rPr>
              <w:t>52,6</w:t>
            </w:r>
          </w:p>
        </w:tc>
        <w:tc>
          <w:tcPr>
            <w:tcW w:w="294" w:type="pct"/>
            <w:shd w:val="clear" w:color="auto" w:fill="auto"/>
            <w:noWrap/>
            <w:vAlign w:val="center"/>
            <w:hideMark/>
          </w:tcPr>
          <w:p w14:paraId="439CD985" w14:textId="77777777" w:rsidR="00E73E91" w:rsidRPr="007F06D4" w:rsidRDefault="00E73E91" w:rsidP="00D35ED4">
            <w:pPr>
              <w:jc w:val="both"/>
              <w:rPr>
                <w:sz w:val="20"/>
                <w:szCs w:val="20"/>
              </w:rPr>
            </w:pPr>
            <w:r w:rsidRPr="007F06D4">
              <w:rPr>
                <w:sz w:val="20"/>
                <w:szCs w:val="20"/>
              </w:rPr>
              <w:t>30,3</w:t>
            </w:r>
          </w:p>
        </w:tc>
        <w:tc>
          <w:tcPr>
            <w:tcW w:w="294" w:type="pct"/>
            <w:shd w:val="clear" w:color="auto" w:fill="auto"/>
            <w:noWrap/>
            <w:vAlign w:val="center"/>
            <w:hideMark/>
          </w:tcPr>
          <w:p w14:paraId="735198E2" w14:textId="77777777" w:rsidR="00E73E91" w:rsidRPr="007F06D4" w:rsidRDefault="00E73E91" w:rsidP="00D35ED4">
            <w:pPr>
              <w:jc w:val="both"/>
              <w:rPr>
                <w:sz w:val="20"/>
                <w:szCs w:val="20"/>
              </w:rPr>
            </w:pPr>
            <w:r w:rsidRPr="007F06D4">
              <w:rPr>
                <w:sz w:val="20"/>
                <w:szCs w:val="20"/>
              </w:rPr>
              <w:t>27,1</w:t>
            </w:r>
          </w:p>
        </w:tc>
        <w:tc>
          <w:tcPr>
            <w:tcW w:w="294" w:type="pct"/>
            <w:shd w:val="clear" w:color="auto" w:fill="auto"/>
            <w:noWrap/>
            <w:vAlign w:val="center"/>
            <w:hideMark/>
          </w:tcPr>
          <w:p w14:paraId="1C630094" w14:textId="77777777" w:rsidR="00E73E91" w:rsidRPr="007F06D4" w:rsidRDefault="00E73E91" w:rsidP="00D35ED4">
            <w:pPr>
              <w:jc w:val="both"/>
              <w:rPr>
                <w:sz w:val="20"/>
                <w:szCs w:val="20"/>
              </w:rPr>
            </w:pPr>
            <w:r w:rsidRPr="007F06D4">
              <w:rPr>
                <w:sz w:val="20"/>
                <w:szCs w:val="20"/>
              </w:rPr>
              <w:t>27,6</w:t>
            </w:r>
          </w:p>
        </w:tc>
        <w:tc>
          <w:tcPr>
            <w:tcW w:w="294" w:type="pct"/>
            <w:shd w:val="clear" w:color="auto" w:fill="auto"/>
            <w:noWrap/>
            <w:vAlign w:val="center"/>
            <w:hideMark/>
          </w:tcPr>
          <w:p w14:paraId="1D19E597" w14:textId="77777777" w:rsidR="00E73E91" w:rsidRPr="007F06D4" w:rsidRDefault="00E73E91" w:rsidP="00D35ED4">
            <w:pPr>
              <w:jc w:val="both"/>
              <w:rPr>
                <w:sz w:val="20"/>
                <w:szCs w:val="20"/>
              </w:rPr>
            </w:pPr>
            <w:r w:rsidRPr="007F06D4">
              <w:rPr>
                <w:sz w:val="20"/>
                <w:szCs w:val="20"/>
              </w:rPr>
              <w:t>31,6</w:t>
            </w:r>
          </w:p>
        </w:tc>
        <w:tc>
          <w:tcPr>
            <w:tcW w:w="294" w:type="pct"/>
            <w:shd w:val="clear" w:color="auto" w:fill="auto"/>
            <w:noWrap/>
            <w:vAlign w:val="center"/>
            <w:hideMark/>
          </w:tcPr>
          <w:p w14:paraId="058991B3" w14:textId="77777777" w:rsidR="00E73E91" w:rsidRPr="007F06D4" w:rsidRDefault="00E73E91" w:rsidP="00D35ED4">
            <w:pPr>
              <w:jc w:val="both"/>
              <w:rPr>
                <w:sz w:val="20"/>
                <w:szCs w:val="20"/>
              </w:rPr>
            </w:pPr>
            <w:r w:rsidRPr="007F06D4">
              <w:rPr>
                <w:sz w:val="20"/>
                <w:szCs w:val="20"/>
              </w:rPr>
              <w:t>31,6</w:t>
            </w:r>
          </w:p>
        </w:tc>
        <w:tc>
          <w:tcPr>
            <w:tcW w:w="276" w:type="pct"/>
            <w:shd w:val="clear" w:color="auto" w:fill="auto"/>
            <w:noWrap/>
            <w:vAlign w:val="center"/>
            <w:hideMark/>
          </w:tcPr>
          <w:p w14:paraId="09A72A37" w14:textId="77777777" w:rsidR="00E73E91" w:rsidRPr="007F06D4" w:rsidRDefault="00E73E91" w:rsidP="00D35ED4">
            <w:pPr>
              <w:jc w:val="both"/>
              <w:rPr>
                <w:sz w:val="20"/>
                <w:szCs w:val="20"/>
              </w:rPr>
            </w:pPr>
            <w:r w:rsidRPr="007F06D4">
              <w:rPr>
                <w:sz w:val="20"/>
                <w:szCs w:val="20"/>
              </w:rPr>
              <w:t>-6,1</w:t>
            </w:r>
          </w:p>
        </w:tc>
        <w:tc>
          <w:tcPr>
            <w:tcW w:w="294" w:type="pct"/>
            <w:shd w:val="clear" w:color="auto" w:fill="auto"/>
            <w:noWrap/>
            <w:vAlign w:val="center"/>
            <w:hideMark/>
          </w:tcPr>
          <w:p w14:paraId="6D0B3D92" w14:textId="77777777" w:rsidR="00E73E91" w:rsidRPr="007F06D4" w:rsidRDefault="00E73E91" w:rsidP="00D35ED4">
            <w:pPr>
              <w:jc w:val="both"/>
              <w:rPr>
                <w:sz w:val="20"/>
                <w:szCs w:val="20"/>
              </w:rPr>
            </w:pPr>
            <w:r w:rsidRPr="007F06D4">
              <w:rPr>
                <w:sz w:val="20"/>
                <w:szCs w:val="20"/>
              </w:rPr>
              <w:t>-4,8</w:t>
            </w:r>
          </w:p>
        </w:tc>
        <w:tc>
          <w:tcPr>
            <w:tcW w:w="294" w:type="pct"/>
            <w:shd w:val="clear" w:color="auto" w:fill="auto"/>
            <w:noWrap/>
            <w:vAlign w:val="center"/>
            <w:hideMark/>
          </w:tcPr>
          <w:p w14:paraId="6345EFB7" w14:textId="77777777" w:rsidR="00E73E91" w:rsidRPr="007F06D4" w:rsidRDefault="00E73E91" w:rsidP="00D35ED4">
            <w:pPr>
              <w:jc w:val="both"/>
              <w:rPr>
                <w:sz w:val="20"/>
                <w:szCs w:val="20"/>
              </w:rPr>
            </w:pPr>
            <w:r w:rsidRPr="007F06D4">
              <w:rPr>
                <w:sz w:val="20"/>
                <w:szCs w:val="20"/>
              </w:rPr>
              <w:t>27,3</w:t>
            </w:r>
          </w:p>
        </w:tc>
        <w:tc>
          <w:tcPr>
            <w:tcW w:w="270" w:type="pct"/>
            <w:shd w:val="clear" w:color="auto" w:fill="auto"/>
            <w:noWrap/>
            <w:vAlign w:val="center"/>
            <w:hideMark/>
          </w:tcPr>
          <w:p w14:paraId="0D0A2C0E" w14:textId="77777777" w:rsidR="00E73E91" w:rsidRPr="007F06D4" w:rsidRDefault="00E73E91" w:rsidP="00D35ED4">
            <w:pPr>
              <w:jc w:val="both"/>
              <w:rPr>
                <w:sz w:val="20"/>
                <w:szCs w:val="20"/>
              </w:rPr>
            </w:pPr>
            <w:r w:rsidRPr="007F06D4">
              <w:rPr>
                <w:sz w:val="20"/>
                <w:szCs w:val="20"/>
              </w:rPr>
              <w:t>7,0</w:t>
            </w:r>
          </w:p>
        </w:tc>
        <w:tc>
          <w:tcPr>
            <w:tcW w:w="270" w:type="pct"/>
            <w:shd w:val="clear" w:color="auto" w:fill="auto"/>
            <w:noWrap/>
            <w:vAlign w:val="center"/>
            <w:hideMark/>
          </w:tcPr>
          <w:p w14:paraId="5A48D021" w14:textId="77777777" w:rsidR="00E73E91" w:rsidRPr="007F06D4" w:rsidRDefault="00E73E91" w:rsidP="00D35ED4">
            <w:pPr>
              <w:jc w:val="both"/>
              <w:rPr>
                <w:sz w:val="20"/>
                <w:szCs w:val="20"/>
              </w:rPr>
            </w:pPr>
            <w:r w:rsidRPr="007F06D4">
              <w:rPr>
                <w:sz w:val="20"/>
                <w:szCs w:val="20"/>
              </w:rPr>
              <w:t>0,5</w:t>
            </w:r>
          </w:p>
        </w:tc>
        <w:tc>
          <w:tcPr>
            <w:tcW w:w="328" w:type="pct"/>
            <w:shd w:val="clear" w:color="auto" w:fill="auto"/>
            <w:noWrap/>
            <w:vAlign w:val="center"/>
            <w:hideMark/>
          </w:tcPr>
          <w:p w14:paraId="366560EC" w14:textId="77777777" w:rsidR="00E73E91" w:rsidRPr="007F06D4" w:rsidRDefault="00E73E91" w:rsidP="00D35ED4">
            <w:pPr>
              <w:jc w:val="both"/>
              <w:rPr>
                <w:sz w:val="20"/>
                <w:szCs w:val="20"/>
              </w:rPr>
            </w:pPr>
            <w:r w:rsidRPr="007F06D4">
              <w:rPr>
                <w:sz w:val="20"/>
                <w:szCs w:val="20"/>
              </w:rPr>
              <w:t>-17,0</w:t>
            </w:r>
          </w:p>
        </w:tc>
        <w:tc>
          <w:tcPr>
            <w:tcW w:w="347" w:type="pct"/>
            <w:shd w:val="clear" w:color="auto" w:fill="auto"/>
            <w:noWrap/>
            <w:vAlign w:val="center"/>
            <w:hideMark/>
          </w:tcPr>
          <w:p w14:paraId="6A441CE4" w14:textId="77777777" w:rsidR="00E73E91" w:rsidRPr="007F06D4" w:rsidRDefault="00E73E91" w:rsidP="00D35ED4">
            <w:pPr>
              <w:jc w:val="both"/>
              <w:rPr>
                <w:sz w:val="20"/>
                <w:szCs w:val="20"/>
              </w:rPr>
            </w:pPr>
            <w:r w:rsidRPr="007F06D4">
              <w:rPr>
                <w:sz w:val="20"/>
                <w:szCs w:val="20"/>
              </w:rPr>
              <w:t>31,2</w:t>
            </w:r>
          </w:p>
        </w:tc>
        <w:tc>
          <w:tcPr>
            <w:tcW w:w="304" w:type="pct"/>
            <w:shd w:val="clear" w:color="auto" w:fill="auto"/>
            <w:noWrap/>
            <w:vAlign w:val="center"/>
            <w:hideMark/>
          </w:tcPr>
          <w:p w14:paraId="52154AE4" w14:textId="77777777" w:rsidR="00E73E91" w:rsidRPr="007F06D4" w:rsidRDefault="00E73E91" w:rsidP="00D35ED4">
            <w:pPr>
              <w:jc w:val="both"/>
              <w:rPr>
                <w:sz w:val="20"/>
                <w:szCs w:val="20"/>
              </w:rPr>
            </w:pPr>
            <w:r w:rsidRPr="007F06D4">
              <w:rPr>
                <w:sz w:val="20"/>
                <w:szCs w:val="20"/>
              </w:rPr>
              <w:t>430</w:t>
            </w:r>
          </w:p>
        </w:tc>
      </w:tr>
      <w:tr w:rsidR="007F06D4" w:rsidRPr="007F06D4" w14:paraId="2A06F89F" w14:textId="77777777" w:rsidTr="00D35ED4">
        <w:trPr>
          <w:trHeight w:val="454"/>
        </w:trPr>
        <w:tc>
          <w:tcPr>
            <w:tcW w:w="368" w:type="pct"/>
            <w:shd w:val="clear" w:color="auto" w:fill="auto"/>
            <w:noWrap/>
            <w:vAlign w:val="center"/>
            <w:hideMark/>
          </w:tcPr>
          <w:p w14:paraId="583FC7DE" w14:textId="77777777" w:rsidR="00E73E91" w:rsidRPr="007F06D4" w:rsidRDefault="00E73E91" w:rsidP="00D35ED4">
            <w:pPr>
              <w:jc w:val="both"/>
              <w:rPr>
                <w:sz w:val="20"/>
                <w:szCs w:val="20"/>
              </w:rPr>
            </w:pPr>
            <w:r w:rsidRPr="007F06D4">
              <w:rPr>
                <w:sz w:val="20"/>
                <w:szCs w:val="20"/>
              </w:rPr>
              <w:t>11:32</w:t>
            </w:r>
          </w:p>
        </w:tc>
        <w:tc>
          <w:tcPr>
            <w:tcW w:w="489" w:type="pct"/>
            <w:shd w:val="clear" w:color="auto" w:fill="auto"/>
            <w:noWrap/>
            <w:vAlign w:val="center"/>
            <w:hideMark/>
          </w:tcPr>
          <w:p w14:paraId="21E36DE9"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2CFC4A74" w14:textId="77777777" w:rsidR="00E73E91" w:rsidRPr="007F06D4" w:rsidRDefault="00E73E91" w:rsidP="00D35ED4">
            <w:pPr>
              <w:jc w:val="both"/>
              <w:rPr>
                <w:sz w:val="20"/>
                <w:szCs w:val="20"/>
              </w:rPr>
            </w:pPr>
            <w:r w:rsidRPr="007F06D4">
              <w:rPr>
                <w:sz w:val="20"/>
                <w:szCs w:val="20"/>
              </w:rPr>
              <w:t>50,2</w:t>
            </w:r>
          </w:p>
        </w:tc>
        <w:tc>
          <w:tcPr>
            <w:tcW w:w="294" w:type="pct"/>
            <w:shd w:val="clear" w:color="auto" w:fill="auto"/>
            <w:noWrap/>
            <w:vAlign w:val="center"/>
            <w:hideMark/>
          </w:tcPr>
          <w:p w14:paraId="65C11091" w14:textId="77777777" w:rsidR="00E73E91" w:rsidRPr="007F06D4" w:rsidRDefault="00E73E91" w:rsidP="00D35ED4">
            <w:pPr>
              <w:jc w:val="both"/>
              <w:rPr>
                <w:sz w:val="20"/>
                <w:szCs w:val="20"/>
              </w:rPr>
            </w:pPr>
            <w:r w:rsidRPr="007F06D4">
              <w:rPr>
                <w:sz w:val="20"/>
                <w:szCs w:val="20"/>
              </w:rPr>
              <w:t>30,2</w:t>
            </w:r>
          </w:p>
        </w:tc>
        <w:tc>
          <w:tcPr>
            <w:tcW w:w="294" w:type="pct"/>
            <w:shd w:val="clear" w:color="auto" w:fill="auto"/>
            <w:noWrap/>
            <w:vAlign w:val="center"/>
            <w:hideMark/>
          </w:tcPr>
          <w:p w14:paraId="3AA56F01" w14:textId="77777777" w:rsidR="00E73E91" w:rsidRPr="007F06D4" w:rsidRDefault="00E73E91" w:rsidP="00D35ED4">
            <w:pPr>
              <w:jc w:val="both"/>
              <w:rPr>
                <w:sz w:val="20"/>
                <w:szCs w:val="20"/>
              </w:rPr>
            </w:pPr>
            <w:r w:rsidRPr="007F06D4">
              <w:rPr>
                <w:sz w:val="20"/>
                <w:szCs w:val="20"/>
              </w:rPr>
              <w:t>27,1</w:t>
            </w:r>
          </w:p>
        </w:tc>
        <w:tc>
          <w:tcPr>
            <w:tcW w:w="294" w:type="pct"/>
            <w:shd w:val="clear" w:color="auto" w:fill="auto"/>
            <w:noWrap/>
            <w:vAlign w:val="center"/>
            <w:hideMark/>
          </w:tcPr>
          <w:p w14:paraId="77A05B84" w14:textId="77777777" w:rsidR="00E73E91" w:rsidRPr="007F06D4" w:rsidRDefault="00E73E91" w:rsidP="00D35ED4">
            <w:pPr>
              <w:jc w:val="both"/>
              <w:rPr>
                <w:sz w:val="20"/>
                <w:szCs w:val="20"/>
              </w:rPr>
            </w:pPr>
            <w:r w:rsidRPr="007F06D4">
              <w:rPr>
                <w:sz w:val="20"/>
                <w:szCs w:val="20"/>
              </w:rPr>
              <w:t>27,6</w:t>
            </w:r>
          </w:p>
        </w:tc>
        <w:tc>
          <w:tcPr>
            <w:tcW w:w="294" w:type="pct"/>
            <w:shd w:val="clear" w:color="auto" w:fill="auto"/>
            <w:noWrap/>
            <w:vAlign w:val="center"/>
            <w:hideMark/>
          </w:tcPr>
          <w:p w14:paraId="5DE3D535" w14:textId="77777777" w:rsidR="00E73E91" w:rsidRPr="007F06D4" w:rsidRDefault="00E73E91" w:rsidP="00D35ED4">
            <w:pPr>
              <w:jc w:val="both"/>
              <w:rPr>
                <w:sz w:val="20"/>
                <w:szCs w:val="20"/>
              </w:rPr>
            </w:pPr>
            <w:r w:rsidRPr="007F06D4">
              <w:rPr>
                <w:sz w:val="20"/>
                <w:szCs w:val="20"/>
              </w:rPr>
              <w:t>31,7</w:t>
            </w:r>
          </w:p>
        </w:tc>
        <w:tc>
          <w:tcPr>
            <w:tcW w:w="294" w:type="pct"/>
            <w:shd w:val="clear" w:color="auto" w:fill="auto"/>
            <w:noWrap/>
            <w:vAlign w:val="center"/>
            <w:hideMark/>
          </w:tcPr>
          <w:p w14:paraId="08772EA5" w14:textId="77777777" w:rsidR="00E73E91" w:rsidRPr="007F06D4" w:rsidRDefault="00E73E91" w:rsidP="00D35ED4">
            <w:pPr>
              <w:jc w:val="both"/>
              <w:rPr>
                <w:sz w:val="20"/>
                <w:szCs w:val="20"/>
              </w:rPr>
            </w:pPr>
            <w:r w:rsidRPr="007F06D4">
              <w:rPr>
                <w:sz w:val="20"/>
                <w:szCs w:val="20"/>
              </w:rPr>
              <w:t>31,4</w:t>
            </w:r>
          </w:p>
        </w:tc>
        <w:tc>
          <w:tcPr>
            <w:tcW w:w="276" w:type="pct"/>
            <w:shd w:val="clear" w:color="auto" w:fill="auto"/>
            <w:noWrap/>
            <w:vAlign w:val="center"/>
            <w:hideMark/>
          </w:tcPr>
          <w:p w14:paraId="5F4521FE" w14:textId="77777777" w:rsidR="00E73E91" w:rsidRPr="007F06D4" w:rsidRDefault="00E73E91" w:rsidP="00D35ED4">
            <w:pPr>
              <w:jc w:val="both"/>
              <w:rPr>
                <w:sz w:val="20"/>
                <w:szCs w:val="20"/>
              </w:rPr>
            </w:pPr>
            <w:r w:rsidRPr="007F06D4">
              <w:rPr>
                <w:sz w:val="20"/>
                <w:szCs w:val="20"/>
              </w:rPr>
              <w:t>-3,7</w:t>
            </w:r>
          </w:p>
        </w:tc>
        <w:tc>
          <w:tcPr>
            <w:tcW w:w="294" w:type="pct"/>
            <w:shd w:val="clear" w:color="auto" w:fill="auto"/>
            <w:noWrap/>
            <w:vAlign w:val="center"/>
            <w:hideMark/>
          </w:tcPr>
          <w:p w14:paraId="7A35F3FF" w14:textId="77777777" w:rsidR="00E73E91" w:rsidRPr="007F06D4" w:rsidRDefault="00E73E91" w:rsidP="00D35ED4">
            <w:pPr>
              <w:jc w:val="both"/>
              <w:rPr>
                <w:sz w:val="20"/>
                <w:szCs w:val="20"/>
              </w:rPr>
            </w:pPr>
            <w:r w:rsidRPr="007F06D4">
              <w:rPr>
                <w:sz w:val="20"/>
                <w:szCs w:val="20"/>
              </w:rPr>
              <w:t>-2,7</w:t>
            </w:r>
          </w:p>
        </w:tc>
        <w:tc>
          <w:tcPr>
            <w:tcW w:w="294" w:type="pct"/>
            <w:shd w:val="clear" w:color="auto" w:fill="auto"/>
            <w:noWrap/>
            <w:vAlign w:val="center"/>
            <w:hideMark/>
          </w:tcPr>
          <w:p w14:paraId="02DE7EF8" w14:textId="77777777" w:rsidR="00E73E91" w:rsidRPr="007F06D4" w:rsidRDefault="00E73E91" w:rsidP="00D35ED4">
            <w:pPr>
              <w:jc w:val="both"/>
              <w:rPr>
                <w:sz w:val="20"/>
                <w:szCs w:val="20"/>
              </w:rPr>
            </w:pPr>
            <w:r w:rsidRPr="007F06D4">
              <w:rPr>
                <w:sz w:val="20"/>
                <w:szCs w:val="20"/>
              </w:rPr>
              <w:t>27,3</w:t>
            </w:r>
          </w:p>
        </w:tc>
        <w:tc>
          <w:tcPr>
            <w:tcW w:w="270" w:type="pct"/>
            <w:shd w:val="clear" w:color="auto" w:fill="auto"/>
            <w:noWrap/>
            <w:vAlign w:val="center"/>
            <w:hideMark/>
          </w:tcPr>
          <w:p w14:paraId="2CB990FD" w14:textId="77777777" w:rsidR="00E73E91" w:rsidRPr="007F06D4" w:rsidRDefault="00E73E91" w:rsidP="00D35ED4">
            <w:pPr>
              <w:jc w:val="both"/>
              <w:rPr>
                <w:sz w:val="20"/>
                <w:szCs w:val="20"/>
              </w:rPr>
            </w:pPr>
            <w:r w:rsidRPr="007F06D4">
              <w:rPr>
                <w:sz w:val="20"/>
                <w:szCs w:val="20"/>
              </w:rPr>
              <w:t>7,0</w:t>
            </w:r>
          </w:p>
        </w:tc>
        <w:tc>
          <w:tcPr>
            <w:tcW w:w="270" w:type="pct"/>
            <w:shd w:val="clear" w:color="auto" w:fill="auto"/>
            <w:noWrap/>
            <w:vAlign w:val="center"/>
            <w:hideMark/>
          </w:tcPr>
          <w:p w14:paraId="65FC09C9" w14:textId="77777777" w:rsidR="00E73E91" w:rsidRPr="007F06D4" w:rsidRDefault="00E73E91" w:rsidP="00D35ED4">
            <w:pPr>
              <w:jc w:val="both"/>
              <w:rPr>
                <w:sz w:val="20"/>
                <w:szCs w:val="20"/>
              </w:rPr>
            </w:pPr>
            <w:r w:rsidRPr="007F06D4">
              <w:rPr>
                <w:sz w:val="20"/>
                <w:szCs w:val="20"/>
              </w:rPr>
              <w:t>0,4</w:t>
            </w:r>
          </w:p>
        </w:tc>
        <w:tc>
          <w:tcPr>
            <w:tcW w:w="328" w:type="pct"/>
            <w:shd w:val="clear" w:color="auto" w:fill="auto"/>
            <w:noWrap/>
            <w:vAlign w:val="center"/>
            <w:hideMark/>
          </w:tcPr>
          <w:p w14:paraId="111046A1" w14:textId="77777777" w:rsidR="00E73E91" w:rsidRPr="007F06D4" w:rsidRDefault="00E73E91" w:rsidP="00D35ED4">
            <w:pPr>
              <w:jc w:val="both"/>
              <w:rPr>
                <w:sz w:val="20"/>
                <w:szCs w:val="20"/>
              </w:rPr>
            </w:pPr>
            <w:r w:rsidRPr="007F06D4">
              <w:rPr>
                <w:sz w:val="20"/>
                <w:szCs w:val="20"/>
              </w:rPr>
              <w:t>-19,0</w:t>
            </w:r>
          </w:p>
        </w:tc>
        <w:tc>
          <w:tcPr>
            <w:tcW w:w="347" w:type="pct"/>
            <w:shd w:val="clear" w:color="auto" w:fill="auto"/>
            <w:noWrap/>
            <w:vAlign w:val="center"/>
            <w:hideMark/>
          </w:tcPr>
          <w:p w14:paraId="38724377" w14:textId="77777777" w:rsidR="00E73E91" w:rsidRPr="007F06D4" w:rsidRDefault="00E73E91" w:rsidP="00D35ED4">
            <w:pPr>
              <w:jc w:val="both"/>
              <w:rPr>
                <w:sz w:val="20"/>
                <w:szCs w:val="20"/>
              </w:rPr>
            </w:pPr>
            <w:r w:rsidRPr="007F06D4">
              <w:rPr>
                <w:sz w:val="20"/>
                <w:szCs w:val="20"/>
              </w:rPr>
              <w:t>31,2</w:t>
            </w:r>
          </w:p>
        </w:tc>
        <w:tc>
          <w:tcPr>
            <w:tcW w:w="304" w:type="pct"/>
            <w:shd w:val="clear" w:color="auto" w:fill="auto"/>
            <w:noWrap/>
            <w:vAlign w:val="center"/>
            <w:hideMark/>
          </w:tcPr>
          <w:p w14:paraId="1292EFD2" w14:textId="77777777" w:rsidR="00E73E91" w:rsidRPr="007F06D4" w:rsidRDefault="00E73E91" w:rsidP="00D35ED4">
            <w:pPr>
              <w:jc w:val="both"/>
              <w:rPr>
                <w:sz w:val="20"/>
                <w:szCs w:val="20"/>
              </w:rPr>
            </w:pPr>
            <w:r w:rsidRPr="007F06D4">
              <w:rPr>
                <w:sz w:val="20"/>
                <w:szCs w:val="20"/>
              </w:rPr>
              <w:t>420</w:t>
            </w:r>
          </w:p>
        </w:tc>
      </w:tr>
      <w:tr w:rsidR="007F06D4" w:rsidRPr="007F06D4" w14:paraId="10A53042" w14:textId="77777777" w:rsidTr="00D35ED4">
        <w:trPr>
          <w:trHeight w:val="454"/>
        </w:trPr>
        <w:tc>
          <w:tcPr>
            <w:tcW w:w="368" w:type="pct"/>
            <w:shd w:val="clear" w:color="auto" w:fill="auto"/>
            <w:noWrap/>
            <w:vAlign w:val="center"/>
            <w:hideMark/>
          </w:tcPr>
          <w:p w14:paraId="687CC17A" w14:textId="77777777" w:rsidR="00E73E91" w:rsidRPr="007F06D4" w:rsidRDefault="00E73E91" w:rsidP="00D35ED4">
            <w:pPr>
              <w:jc w:val="both"/>
              <w:rPr>
                <w:sz w:val="20"/>
                <w:szCs w:val="20"/>
              </w:rPr>
            </w:pPr>
            <w:r w:rsidRPr="007F06D4">
              <w:rPr>
                <w:sz w:val="20"/>
                <w:szCs w:val="20"/>
              </w:rPr>
              <w:t>11:38</w:t>
            </w:r>
          </w:p>
        </w:tc>
        <w:tc>
          <w:tcPr>
            <w:tcW w:w="489" w:type="pct"/>
            <w:shd w:val="clear" w:color="auto" w:fill="auto"/>
            <w:noWrap/>
            <w:vAlign w:val="center"/>
            <w:hideMark/>
          </w:tcPr>
          <w:p w14:paraId="15175DBC"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3C73A4CD" w14:textId="77777777" w:rsidR="00E73E91" w:rsidRPr="007F06D4" w:rsidRDefault="00E73E91" w:rsidP="00D35ED4">
            <w:pPr>
              <w:jc w:val="both"/>
              <w:rPr>
                <w:sz w:val="20"/>
                <w:szCs w:val="20"/>
              </w:rPr>
            </w:pPr>
            <w:r w:rsidRPr="007F06D4">
              <w:rPr>
                <w:sz w:val="20"/>
                <w:szCs w:val="20"/>
              </w:rPr>
              <w:t>53,3</w:t>
            </w:r>
          </w:p>
        </w:tc>
        <w:tc>
          <w:tcPr>
            <w:tcW w:w="294" w:type="pct"/>
            <w:shd w:val="clear" w:color="auto" w:fill="auto"/>
            <w:noWrap/>
            <w:vAlign w:val="center"/>
            <w:hideMark/>
          </w:tcPr>
          <w:p w14:paraId="3B862C75" w14:textId="77777777" w:rsidR="00E73E91" w:rsidRPr="007F06D4" w:rsidRDefault="00E73E91" w:rsidP="00D35ED4">
            <w:pPr>
              <w:jc w:val="both"/>
              <w:rPr>
                <w:sz w:val="20"/>
                <w:szCs w:val="20"/>
              </w:rPr>
            </w:pPr>
            <w:r w:rsidRPr="007F06D4">
              <w:rPr>
                <w:sz w:val="20"/>
                <w:szCs w:val="20"/>
              </w:rPr>
              <w:t>30,3</w:t>
            </w:r>
          </w:p>
        </w:tc>
        <w:tc>
          <w:tcPr>
            <w:tcW w:w="294" w:type="pct"/>
            <w:shd w:val="clear" w:color="auto" w:fill="auto"/>
            <w:noWrap/>
            <w:vAlign w:val="center"/>
            <w:hideMark/>
          </w:tcPr>
          <w:p w14:paraId="25645222" w14:textId="77777777" w:rsidR="00E73E91" w:rsidRPr="007F06D4" w:rsidRDefault="00E73E91" w:rsidP="00D35ED4">
            <w:pPr>
              <w:jc w:val="both"/>
              <w:rPr>
                <w:sz w:val="20"/>
                <w:szCs w:val="20"/>
              </w:rPr>
            </w:pPr>
            <w:r w:rsidRPr="007F06D4">
              <w:rPr>
                <w:sz w:val="20"/>
                <w:szCs w:val="20"/>
              </w:rPr>
              <w:t>27,2</w:t>
            </w:r>
          </w:p>
        </w:tc>
        <w:tc>
          <w:tcPr>
            <w:tcW w:w="294" w:type="pct"/>
            <w:shd w:val="clear" w:color="auto" w:fill="auto"/>
            <w:noWrap/>
            <w:vAlign w:val="center"/>
            <w:hideMark/>
          </w:tcPr>
          <w:p w14:paraId="14AF9CB9" w14:textId="77777777" w:rsidR="00E73E91" w:rsidRPr="007F06D4" w:rsidRDefault="00E73E91" w:rsidP="00D35ED4">
            <w:pPr>
              <w:jc w:val="both"/>
              <w:rPr>
                <w:sz w:val="20"/>
                <w:szCs w:val="20"/>
              </w:rPr>
            </w:pPr>
            <w:r w:rsidRPr="007F06D4">
              <w:rPr>
                <w:sz w:val="20"/>
                <w:szCs w:val="20"/>
              </w:rPr>
              <w:t>27,8</w:t>
            </w:r>
          </w:p>
        </w:tc>
        <w:tc>
          <w:tcPr>
            <w:tcW w:w="294" w:type="pct"/>
            <w:shd w:val="clear" w:color="auto" w:fill="auto"/>
            <w:noWrap/>
            <w:vAlign w:val="center"/>
            <w:hideMark/>
          </w:tcPr>
          <w:p w14:paraId="301C2BCA" w14:textId="77777777" w:rsidR="00E73E91" w:rsidRPr="007F06D4" w:rsidRDefault="00E73E91" w:rsidP="00D35ED4">
            <w:pPr>
              <w:jc w:val="both"/>
              <w:rPr>
                <w:sz w:val="20"/>
                <w:szCs w:val="20"/>
              </w:rPr>
            </w:pPr>
            <w:r w:rsidRPr="007F06D4">
              <w:rPr>
                <w:sz w:val="20"/>
                <w:szCs w:val="20"/>
              </w:rPr>
              <w:t>32,2</w:t>
            </w:r>
          </w:p>
        </w:tc>
        <w:tc>
          <w:tcPr>
            <w:tcW w:w="294" w:type="pct"/>
            <w:shd w:val="clear" w:color="auto" w:fill="auto"/>
            <w:noWrap/>
            <w:vAlign w:val="center"/>
            <w:hideMark/>
          </w:tcPr>
          <w:p w14:paraId="43C8C245" w14:textId="77777777" w:rsidR="00E73E91" w:rsidRPr="007F06D4" w:rsidRDefault="00E73E91" w:rsidP="00D35ED4">
            <w:pPr>
              <w:jc w:val="both"/>
              <w:rPr>
                <w:sz w:val="20"/>
                <w:szCs w:val="20"/>
              </w:rPr>
            </w:pPr>
            <w:r w:rsidRPr="007F06D4">
              <w:rPr>
                <w:sz w:val="20"/>
                <w:szCs w:val="20"/>
              </w:rPr>
              <w:t>31,6</w:t>
            </w:r>
          </w:p>
        </w:tc>
        <w:tc>
          <w:tcPr>
            <w:tcW w:w="276" w:type="pct"/>
            <w:shd w:val="clear" w:color="auto" w:fill="auto"/>
            <w:noWrap/>
            <w:vAlign w:val="center"/>
            <w:hideMark/>
          </w:tcPr>
          <w:p w14:paraId="07D19B66" w14:textId="77777777" w:rsidR="00E73E91" w:rsidRPr="007F06D4" w:rsidRDefault="00E73E91" w:rsidP="00D35ED4">
            <w:pPr>
              <w:jc w:val="both"/>
              <w:rPr>
                <w:sz w:val="20"/>
                <w:szCs w:val="20"/>
              </w:rPr>
            </w:pPr>
            <w:r w:rsidRPr="007F06D4">
              <w:rPr>
                <w:sz w:val="20"/>
                <w:szCs w:val="20"/>
              </w:rPr>
              <w:t>-5,8</w:t>
            </w:r>
          </w:p>
        </w:tc>
        <w:tc>
          <w:tcPr>
            <w:tcW w:w="294" w:type="pct"/>
            <w:shd w:val="clear" w:color="auto" w:fill="auto"/>
            <w:noWrap/>
            <w:vAlign w:val="center"/>
            <w:hideMark/>
          </w:tcPr>
          <w:p w14:paraId="0F4352BA" w14:textId="77777777" w:rsidR="00E73E91" w:rsidRPr="007F06D4" w:rsidRDefault="00E73E91" w:rsidP="00D35ED4">
            <w:pPr>
              <w:jc w:val="both"/>
              <w:rPr>
                <w:sz w:val="20"/>
                <w:szCs w:val="20"/>
              </w:rPr>
            </w:pPr>
            <w:r w:rsidRPr="007F06D4">
              <w:rPr>
                <w:sz w:val="20"/>
                <w:szCs w:val="20"/>
              </w:rPr>
              <w:t>-1,7</w:t>
            </w:r>
          </w:p>
        </w:tc>
        <w:tc>
          <w:tcPr>
            <w:tcW w:w="294" w:type="pct"/>
            <w:shd w:val="clear" w:color="auto" w:fill="auto"/>
            <w:noWrap/>
            <w:vAlign w:val="center"/>
            <w:hideMark/>
          </w:tcPr>
          <w:p w14:paraId="24C965AA" w14:textId="77777777" w:rsidR="00E73E91" w:rsidRPr="007F06D4" w:rsidRDefault="00E73E91" w:rsidP="00D35ED4">
            <w:pPr>
              <w:jc w:val="both"/>
              <w:rPr>
                <w:sz w:val="20"/>
                <w:szCs w:val="20"/>
              </w:rPr>
            </w:pPr>
            <w:r w:rsidRPr="007F06D4">
              <w:rPr>
                <w:sz w:val="20"/>
                <w:szCs w:val="20"/>
              </w:rPr>
              <w:t>27,3</w:t>
            </w:r>
          </w:p>
        </w:tc>
        <w:tc>
          <w:tcPr>
            <w:tcW w:w="270" w:type="pct"/>
            <w:shd w:val="clear" w:color="auto" w:fill="auto"/>
            <w:noWrap/>
            <w:vAlign w:val="center"/>
            <w:hideMark/>
          </w:tcPr>
          <w:p w14:paraId="5D4DF828" w14:textId="77777777" w:rsidR="00E73E91" w:rsidRPr="007F06D4" w:rsidRDefault="00E73E91" w:rsidP="00D35ED4">
            <w:pPr>
              <w:jc w:val="both"/>
              <w:rPr>
                <w:sz w:val="20"/>
                <w:szCs w:val="20"/>
              </w:rPr>
            </w:pPr>
            <w:r w:rsidRPr="007F06D4">
              <w:rPr>
                <w:sz w:val="20"/>
                <w:szCs w:val="20"/>
              </w:rPr>
              <w:t>7,0</w:t>
            </w:r>
          </w:p>
        </w:tc>
        <w:tc>
          <w:tcPr>
            <w:tcW w:w="270" w:type="pct"/>
            <w:shd w:val="clear" w:color="auto" w:fill="auto"/>
            <w:noWrap/>
            <w:vAlign w:val="center"/>
            <w:hideMark/>
          </w:tcPr>
          <w:p w14:paraId="133608BA" w14:textId="77777777" w:rsidR="00E73E91" w:rsidRPr="007F06D4" w:rsidRDefault="00E73E91" w:rsidP="00D35ED4">
            <w:pPr>
              <w:jc w:val="both"/>
              <w:rPr>
                <w:sz w:val="20"/>
                <w:szCs w:val="20"/>
              </w:rPr>
            </w:pPr>
            <w:r w:rsidRPr="007F06D4">
              <w:rPr>
                <w:sz w:val="20"/>
                <w:szCs w:val="20"/>
              </w:rPr>
              <w:t>0,5</w:t>
            </w:r>
          </w:p>
        </w:tc>
        <w:tc>
          <w:tcPr>
            <w:tcW w:w="328" w:type="pct"/>
            <w:shd w:val="clear" w:color="auto" w:fill="auto"/>
            <w:noWrap/>
            <w:vAlign w:val="center"/>
            <w:hideMark/>
          </w:tcPr>
          <w:p w14:paraId="1AF97428" w14:textId="77777777" w:rsidR="00E73E91" w:rsidRPr="007F06D4" w:rsidRDefault="00E73E91" w:rsidP="00D35ED4">
            <w:pPr>
              <w:jc w:val="both"/>
              <w:rPr>
                <w:sz w:val="20"/>
                <w:szCs w:val="20"/>
              </w:rPr>
            </w:pPr>
            <w:r w:rsidRPr="007F06D4">
              <w:rPr>
                <w:sz w:val="20"/>
                <w:szCs w:val="20"/>
              </w:rPr>
              <w:t>-17,6</w:t>
            </w:r>
          </w:p>
        </w:tc>
        <w:tc>
          <w:tcPr>
            <w:tcW w:w="347" w:type="pct"/>
            <w:shd w:val="clear" w:color="auto" w:fill="auto"/>
            <w:noWrap/>
            <w:vAlign w:val="center"/>
            <w:hideMark/>
          </w:tcPr>
          <w:p w14:paraId="6EE9D8ED" w14:textId="77777777" w:rsidR="00E73E91" w:rsidRPr="007F06D4" w:rsidRDefault="00E73E91" w:rsidP="00D35ED4">
            <w:pPr>
              <w:jc w:val="both"/>
              <w:rPr>
                <w:sz w:val="20"/>
                <w:szCs w:val="20"/>
              </w:rPr>
            </w:pPr>
            <w:r w:rsidRPr="007F06D4">
              <w:rPr>
                <w:sz w:val="20"/>
                <w:szCs w:val="20"/>
              </w:rPr>
              <w:t>31,2</w:t>
            </w:r>
          </w:p>
        </w:tc>
        <w:tc>
          <w:tcPr>
            <w:tcW w:w="304" w:type="pct"/>
            <w:shd w:val="clear" w:color="auto" w:fill="auto"/>
            <w:noWrap/>
            <w:vAlign w:val="center"/>
            <w:hideMark/>
          </w:tcPr>
          <w:p w14:paraId="1C33F75B" w14:textId="77777777" w:rsidR="00E73E91" w:rsidRPr="007F06D4" w:rsidRDefault="00E73E91" w:rsidP="00D35ED4">
            <w:pPr>
              <w:jc w:val="both"/>
              <w:rPr>
                <w:sz w:val="20"/>
                <w:szCs w:val="20"/>
              </w:rPr>
            </w:pPr>
            <w:r w:rsidRPr="007F06D4">
              <w:rPr>
                <w:sz w:val="20"/>
                <w:szCs w:val="20"/>
              </w:rPr>
              <w:t>430</w:t>
            </w:r>
          </w:p>
        </w:tc>
      </w:tr>
      <w:tr w:rsidR="007F06D4" w:rsidRPr="007F06D4" w14:paraId="66ACB2BA" w14:textId="77777777" w:rsidTr="00D35ED4">
        <w:trPr>
          <w:trHeight w:val="454"/>
        </w:trPr>
        <w:tc>
          <w:tcPr>
            <w:tcW w:w="368" w:type="pct"/>
            <w:shd w:val="clear" w:color="auto" w:fill="auto"/>
            <w:noWrap/>
            <w:vAlign w:val="center"/>
            <w:hideMark/>
          </w:tcPr>
          <w:p w14:paraId="2C39116B" w14:textId="77777777" w:rsidR="00E73E91" w:rsidRPr="007F06D4" w:rsidRDefault="00E73E91" w:rsidP="00D35ED4">
            <w:pPr>
              <w:jc w:val="both"/>
              <w:rPr>
                <w:sz w:val="20"/>
                <w:szCs w:val="20"/>
              </w:rPr>
            </w:pPr>
            <w:r w:rsidRPr="007F06D4">
              <w:rPr>
                <w:sz w:val="20"/>
                <w:szCs w:val="20"/>
              </w:rPr>
              <w:t>11:41</w:t>
            </w:r>
          </w:p>
        </w:tc>
        <w:tc>
          <w:tcPr>
            <w:tcW w:w="489" w:type="pct"/>
            <w:shd w:val="clear" w:color="auto" w:fill="auto"/>
            <w:noWrap/>
            <w:vAlign w:val="center"/>
            <w:hideMark/>
          </w:tcPr>
          <w:p w14:paraId="245E0D9D"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473D0E69" w14:textId="77777777" w:rsidR="00E73E91" w:rsidRPr="007F06D4" w:rsidRDefault="00E73E91" w:rsidP="00D35ED4">
            <w:pPr>
              <w:jc w:val="both"/>
              <w:rPr>
                <w:sz w:val="20"/>
                <w:szCs w:val="20"/>
              </w:rPr>
            </w:pPr>
            <w:r w:rsidRPr="007F06D4">
              <w:rPr>
                <w:sz w:val="20"/>
                <w:szCs w:val="20"/>
              </w:rPr>
              <w:t>46,1</w:t>
            </w:r>
          </w:p>
        </w:tc>
        <w:tc>
          <w:tcPr>
            <w:tcW w:w="294" w:type="pct"/>
            <w:shd w:val="clear" w:color="auto" w:fill="auto"/>
            <w:noWrap/>
            <w:vAlign w:val="center"/>
            <w:hideMark/>
          </w:tcPr>
          <w:p w14:paraId="0C5EABD6" w14:textId="77777777" w:rsidR="00E73E91" w:rsidRPr="007F06D4" w:rsidRDefault="00E73E91" w:rsidP="00D35ED4">
            <w:pPr>
              <w:jc w:val="both"/>
              <w:rPr>
                <w:sz w:val="20"/>
                <w:szCs w:val="20"/>
              </w:rPr>
            </w:pPr>
            <w:r w:rsidRPr="007F06D4">
              <w:rPr>
                <w:sz w:val="20"/>
                <w:szCs w:val="20"/>
              </w:rPr>
              <w:t>30,1</w:t>
            </w:r>
          </w:p>
        </w:tc>
        <w:tc>
          <w:tcPr>
            <w:tcW w:w="294" w:type="pct"/>
            <w:shd w:val="clear" w:color="auto" w:fill="auto"/>
            <w:noWrap/>
            <w:vAlign w:val="center"/>
            <w:hideMark/>
          </w:tcPr>
          <w:p w14:paraId="26F2F47B" w14:textId="77777777" w:rsidR="00E73E91" w:rsidRPr="007F06D4" w:rsidRDefault="00E73E91" w:rsidP="00D35ED4">
            <w:pPr>
              <w:jc w:val="both"/>
              <w:rPr>
                <w:sz w:val="20"/>
                <w:szCs w:val="20"/>
              </w:rPr>
            </w:pPr>
            <w:r w:rsidRPr="007F06D4">
              <w:rPr>
                <w:sz w:val="20"/>
                <w:szCs w:val="20"/>
              </w:rPr>
              <w:t>27,3</w:t>
            </w:r>
          </w:p>
        </w:tc>
        <w:tc>
          <w:tcPr>
            <w:tcW w:w="294" w:type="pct"/>
            <w:shd w:val="clear" w:color="auto" w:fill="auto"/>
            <w:noWrap/>
            <w:vAlign w:val="center"/>
            <w:hideMark/>
          </w:tcPr>
          <w:p w14:paraId="5199CDF3" w14:textId="77777777" w:rsidR="00E73E91" w:rsidRPr="007F06D4" w:rsidRDefault="00E73E91" w:rsidP="00D35ED4">
            <w:pPr>
              <w:jc w:val="both"/>
              <w:rPr>
                <w:sz w:val="20"/>
                <w:szCs w:val="20"/>
              </w:rPr>
            </w:pPr>
            <w:r w:rsidRPr="007F06D4">
              <w:rPr>
                <w:sz w:val="20"/>
                <w:szCs w:val="20"/>
              </w:rPr>
              <w:t>27,8</w:t>
            </w:r>
          </w:p>
        </w:tc>
        <w:tc>
          <w:tcPr>
            <w:tcW w:w="294" w:type="pct"/>
            <w:shd w:val="clear" w:color="auto" w:fill="auto"/>
            <w:noWrap/>
            <w:vAlign w:val="center"/>
            <w:hideMark/>
          </w:tcPr>
          <w:p w14:paraId="147ED71F" w14:textId="77777777" w:rsidR="00E73E91" w:rsidRPr="007F06D4" w:rsidRDefault="00E73E91" w:rsidP="00D35ED4">
            <w:pPr>
              <w:jc w:val="both"/>
              <w:rPr>
                <w:sz w:val="20"/>
                <w:szCs w:val="20"/>
              </w:rPr>
            </w:pPr>
            <w:r w:rsidRPr="007F06D4">
              <w:rPr>
                <w:sz w:val="20"/>
                <w:szCs w:val="20"/>
              </w:rPr>
              <w:t>32,6</w:t>
            </w:r>
          </w:p>
        </w:tc>
        <w:tc>
          <w:tcPr>
            <w:tcW w:w="294" w:type="pct"/>
            <w:shd w:val="clear" w:color="auto" w:fill="auto"/>
            <w:noWrap/>
            <w:vAlign w:val="center"/>
            <w:hideMark/>
          </w:tcPr>
          <w:p w14:paraId="610F6CB1" w14:textId="77777777" w:rsidR="00E73E91" w:rsidRPr="007F06D4" w:rsidRDefault="00E73E91" w:rsidP="00D35ED4">
            <w:pPr>
              <w:jc w:val="both"/>
              <w:rPr>
                <w:sz w:val="20"/>
                <w:szCs w:val="20"/>
              </w:rPr>
            </w:pPr>
            <w:r w:rsidRPr="007F06D4">
              <w:rPr>
                <w:sz w:val="20"/>
                <w:szCs w:val="20"/>
              </w:rPr>
              <w:t>32,6</w:t>
            </w:r>
          </w:p>
        </w:tc>
        <w:tc>
          <w:tcPr>
            <w:tcW w:w="276" w:type="pct"/>
            <w:shd w:val="clear" w:color="auto" w:fill="auto"/>
            <w:noWrap/>
            <w:vAlign w:val="center"/>
            <w:hideMark/>
          </w:tcPr>
          <w:p w14:paraId="27C9B77E" w14:textId="77777777" w:rsidR="00E73E91" w:rsidRPr="007F06D4" w:rsidRDefault="00E73E91" w:rsidP="00D35ED4">
            <w:pPr>
              <w:jc w:val="both"/>
              <w:rPr>
                <w:sz w:val="20"/>
                <w:szCs w:val="20"/>
              </w:rPr>
            </w:pPr>
            <w:r w:rsidRPr="007F06D4">
              <w:rPr>
                <w:sz w:val="20"/>
                <w:szCs w:val="20"/>
              </w:rPr>
              <w:t>-3,2</w:t>
            </w:r>
          </w:p>
        </w:tc>
        <w:tc>
          <w:tcPr>
            <w:tcW w:w="294" w:type="pct"/>
            <w:shd w:val="clear" w:color="auto" w:fill="auto"/>
            <w:noWrap/>
            <w:vAlign w:val="center"/>
            <w:hideMark/>
          </w:tcPr>
          <w:p w14:paraId="0091138D" w14:textId="77777777" w:rsidR="00E73E91" w:rsidRPr="007F06D4" w:rsidRDefault="00E73E91" w:rsidP="00D35ED4">
            <w:pPr>
              <w:jc w:val="both"/>
              <w:rPr>
                <w:sz w:val="20"/>
                <w:szCs w:val="20"/>
              </w:rPr>
            </w:pPr>
            <w:r w:rsidRPr="007F06D4">
              <w:rPr>
                <w:sz w:val="20"/>
                <w:szCs w:val="20"/>
              </w:rPr>
              <w:t>-1,8</w:t>
            </w:r>
          </w:p>
        </w:tc>
        <w:tc>
          <w:tcPr>
            <w:tcW w:w="294" w:type="pct"/>
            <w:shd w:val="clear" w:color="auto" w:fill="auto"/>
            <w:noWrap/>
            <w:vAlign w:val="center"/>
            <w:hideMark/>
          </w:tcPr>
          <w:p w14:paraId="58A7B33B" w14:textId="77777777" w:rsidR="00E73E91" w:rsidRPr="007F06D4" w:rsidRDefault="00E73E91" w:rsidP="00D35ED4">
            <w:pPr>
              <w:jc w:val="both"/>
              <w:rPr>
                <w:sz w:val="20"/>
                <w:szCs w:val="20"/>
              </w:rPr>
            </w:pPr>
            <w:r w:rsidRPr="007F06D4">
              <w:rPr>
                <w:sz w:val="20"/>
                <w:szCs w:val="20"/>
              </w:rPr>
              <w:t>27,4</w:t>
            </w:r>
          </w:p>
        </w:tc>
        <w:tc>
          <w:tcPr>
            <w:tcW w:w="270" w:type="pct"/>
            <w:shd w:val="clear" w:color="auto" w:fill="auto"/>
            <w:noWrap/>
            <w:vAlign w:val="center"/>
            <w:hideMark/>
          </w:tcPr>
          <w:p w14:paraId="3493C251" w14:textId="77777777" w:rsidR="00E73E91" w:rsidRPr="007F06D4" w:rsidRDefault="00E73E91" w:rsidP="00D35ED4">
            <w:pPr>
              <w:jc w:val="both"/>
              <w:rPr>
                <w:sz w:val="20"/>
                <w:szCs w:val="20"/>
              </w:rPr>
            </w:pPr>
            <w:r w:rsidRPr="007F06D4">
              <w:rPr>
                <w:sz w:val="20"/>
                <w:szCs w:val="20"/>
              </w:rPr>
              <w:t>7,0</w:t>
            </w:r>
          </w:p>
        </w:tc>
        <w:tc>
          <w:tcPr>
            <w:tcW w:w="270" w:type="pct"/>
            <w:shd w:val="clear" w:color="auto" w:fill="auto"/>
            <w:noWrap/>
            <w:vAlign w:val="center"/>
            <w:hideMark/>
          </w:tcPr>
          <w:p w14:paraId="2392613D" w14:textId="77777777" w:rsidR="00E73E91" w:rsidRPr="007F06D4" w:rsidRDefault="00E73E91" w:rsidP="00D35ED4">
            <w:pPr>
              <w:jc w:val="both"/>
              <w:rPr>
                <w:sz w:val="20"/>
                <w:szCs w:val="20"/>
              </w:rPr>
            </w:pPr>
            <w:r w:rsidRPr="007F06D4">
              <w:rPr>
                <w:sz w:val="20"/>
                <w:szCs w:val="20"/>
              </w:rPr>
              <w:t>0,4</w:t>
            </w:r>
          </w:p>
        </w:tc>
        <w:tc>
          <w:tcPr>
            <w:tcW w:w="328" w:type="pct"/>
            <w:shd w:val="clear" w:color="auto" w:fill="auto"/>
            <w:noWrap/>
            <w:vAlign w:val="center"/>
            <w:hideMark/>
          </w:tcPr>
          <w:p w14:paraId="41A92366" w14:textId="77777777" w:rsidR="00E73E91" w:rsidRPr="007F06D4" w:rsidRDefault="00E73E91" w:rsidP="00D35ED4">
            <w:pPr>
              <w:jc w:val="both"/>
              <w:rPr>
                <w:sz w:val="20"/>
                <w:szCs w:val="20"/>
              </w:rPr>
            </w:pPr>
            <w:r w:rsidRPr="007F06D4">
              <w:rPr>
                <w:sz w:val="20"/>
                <w:szCs w:val="20"/>
              </w:rPr>
              <w:t>-19,0</w:t>
            </w:r>
          </w:p>
        </w:tc>
        <w:tc>
          <w:tcPr>
            <w:tcW w:w="347" w:type="pct"/>
            <w:shd w:val="clear" w:color="auto" w:fill="auto"/>
            <w:noWrap/>
            <w:vAlign w:val="center"/>
            <w:hideMark/>
          </w:tcPr>
          <w:p w14:paraId="10BFC96A" w14:textId="77777777" w:rsidR="00E73E91" w:rsidRPr="007F06D4" w:rsidRDefault="00E73E91" w:rsidP="00D35ED4">
            <w:pPr>
              <w:jc w:val="both"/>
              <w:rPr>
                <w:sz w:val="20"/>
                <w:szCs w:val="20"/>
              </w:rPr>
            </w:pPr>
            <w:r w:rsidRPr="007F06D4">
              <w:rPr>
                <w:sz w:val="20"/>
                <w:szCs w:val="20"/>
              </w:rPr>
              <w:t>31,2</w:t>
            </w:r>
          </w:p>
        </w:tc>
        <w:tc>
          <w:tcPr>
            <w:tcW w:w="304" w:type="pct"/>
            <w:shd w:val="clear" w:color="auto" w:fill="auto"/>
            <w:noWrap/>
            <w:vAlign w:val="center"/>
            <w:hideMark/>
          </w:tcPr>
          <w:p w14:paraId="289E9451" w14:textId="77777777" w:rsidR="00E73E91" w:rsidRPr="007F06D4" w:rsidRDefault="00E73E91" w:rsidP="00D35ED4">
            <w:pPr>
              <w:jc w:val="both"/>
              <w:rPr>
                <w:sz w:val="20"/>
                <w:szCs w:val="20"/>
              </w:rPr>
            </w:pPr>
            <w:r w:rsidRPr="007F06D4">
              <w:rPr>
                <w:sz w:val="20"/>
                <w:szCs w:val="20"/>
              </w:rPr>
              <w:t>410</w:t>
            </w:r>
          </w:p>
        </w:tc>
      </w:tr>
      <w:tr w:rsidR="00E73E91" w:rsidRPr="007F06D4" w14:paraId="4E33D0CC" w14:textId="77777777" w:rsidTr="00D35ED4">
        <w:trPr>
          <w:trHeight w:val="454"/>
        </w:trPr>
        <w:tc>
          <w:tcPr>
            <w:tcW w:w="368" w:type="pct"/>
            <w:shd w:val="clear" w:color="auto" w:fill="auto"/>
            <w:noWrap/>
            <w:vAlign w:val="center"/>
            <w:hideMark/>
          </w:tcPr>
          <w:p w14:paraId="0A517878" w14:textId="77777777" w:rsidR="00E73E91" w:rsidRPr="007F06D4" w:rsidRDefault="00E73E91" w:rsidP="00D35ED4">
            <w:pPr>
              <w:jc w:val="both"/>
              <w:rPr>
                <w:sz w:val="20"/>
                <w:szCs w:val="20"/>
              </w:rPr>
            </w:pPr>
            <w:r w:rsidRPr="007F06D4">
              <w:rPr>
                <w:sz w:val="20"/>
                <w:szCs w:val="20"/>
              </w:rPr>
              <w:t>11:47</w:t>
            </w:r>
          </w:p>
        </w:tc>
        <w:tc>
          <w:tcPr>
            <w:tcW w:w="489" w:type="pct"/>
            <w:shd w:val="clear" w:color="auto" w:fill="auto"/>
            <w:noWrap/>
            <w:vAlign w:val="center"/>
            <w:hideMark/>
          </w:tcPr>
          <w:p w14:paraId="72874079" w14:textId="77777777" w:rsidR="00E73E91" w:rsidRPr="007F06D4" w:rsidRDefault="00E73E91" w:rsidP="00D35ED4">
            <w:pPr>
              <w:jc w:val="both"/>
              <w:rPr>
                <w:sz w:val="20"/>
                <w:szCs w:val="20"/>
              </w:rPr>
            </w:pPr>
            <w:r w:rsidRPr="007F06D4">
              <w:rPr>
                <w:sz w:val="20"/>
                <w:szCs w:val="20"/>
              </w:rPr>
              <w:t>да</w:t>
            </w:r>
          </w:p>
        </w:tc>
        <w:tc>
          <w:tcPr>
            <w:tcW w:w="294" w:type="pct"/>
            <w:shd w:val="clear" w:color="auto" w:fill="auto"/>
            <w:noWrap/>
            <w:vAlign w:val="center"/>
            <w:hideMark/>
          </w:tcPr>
          <w:p w14:paraId="49C15A97" w14:textId="77777777" w:rsidR="00E73E91" w:rsidRPr="007F06D4" w:rsidRDefault="00E73E91" w:rsidP="00D35ED4">
            <w:pPr>
              <w:jc w:val="both"/>
              <w:rPr>
                <w:sz w:val="20"/>
                <w:szCs w:val="20"/>
              </w:rPr>
            </w:pPr>
            <w:r w:rsidRPr="007F06D4">
              <w:rPr>
                <w:sz w:val="20"/>
                <w:szCs w:val="20"/>
              </w:rPr>
              <w:t>52,8</w:t>
            </w:r>
          </w:p>
        </w:tc>
        <w:tc>
          <w:tcPr>
            <w:tcW w:w="294" w:type="pct"/>
            <w:shd w:val="clear" w:color="auto" w:fill="auto"/>
            <w:noWrap/>
            <w:vAlign w:val="center"/>
            <w:hideMark/>
          </w:tcPr>
          <w:p w14:paraId="19BD3DC8" w14:textId="77777777" w:rsidR="00E73E91" w:rsidRPr="007F06D4" w:rsidRDefault="00E73E91" w:rsidP="00D35ED4">
            <w:pPr>
              <w:jc w:val="both"/>
              <w:rPr>
                <w:sz w:val="20"/>
                <w:szCs w:val="20"/>
              </w:rPr>
            </w:pPr>
            <w:r w:rsidRPr="007F06D4">
              <w:rPr>
                <w:sz w:val="20"/>
                <w:szCs w:val="20"/>
              </w:rPr>
              <w:t>30,4</w:t>
            </w:r>
          </w:p>
        </w:tc>
        <w:tc>
          <w:tcPr>
            <w:tcW w:w="294" w:type="pct"/>
            <w:shd w:val="clear" w:color="auto" w:fill="auto"/>
            <w:noWrap/>
            <w:vAlign w:val="center"/>
            <w:hideMark/>
          </w:tcPr>
          <w:p w14:paraId="0BF7DCDA" w14:textId="77777777" w:rsidR="00E73E91" w:rsidRPr="007F06D4" w:rsidRDefault="00E73E91" w:rsidP="00D35ED4">
            <w:pPr>
              <w:jc w:val="both"/>
              <w:rPr>
                <w:sz w:val="20"/>
                <w:szCs w:val="20"/>
              </w:rPr>
            </w:pPr>
            <w:r w:rsidRPr="007F06D4">
              <w:rPr>
                <w:sz w:val="20"/>
                <w:szCs w:val="20"/>
              </w:rPr>
              <w:t>27,4</w:t>
            </w:r>
          </w:p>
        </w:tc>
        <w:tc>
          <w:tcPr>
            <w:tcW w:w="294" w:type="pct"/>
            <w:shd w:val="clear" w:color="auto" w:fill="auto"/>
            <w:noWrap/>
            <w:vAlign w:val="center"/>
            <w:hideMark/>
          </w:tcPr>
          <w:p w14:paraId="3EE05DB4" w14:textId="77777777" w:rsidR="00E73E91" w:rsidRPr="007F06D4" w:rsidRDefault="00E73E91" w:rsidP="00D35ED4">
            <w:pPr>
              <w:jc w:val="both"/>
              <w:rPr>
                <w:sz w:val="20"/>
                <w:szCs w:val="20"/>
              </w:rPr>
            </w:pPr>
            <w:r w:rsidRPr="007F06D4">
              <w:rPr>
                <w:sz w:val="20"/>
                <w:szCs w:val="20"/>
              </w:rPr>
              <w:t>27,9</w:t>
            </w:r>
          </w:p>
        </w:tc>
        <w:tc>
          <w:tcPr>
            <w:tcW w:w="294" w:type="pct"/>
            <w:shd w:val="clear" w:color="auto" w:fill="auto"/>
            <w:noWrap/>
            <w:vAlign w:val="center"/>
            <w:hideMark/>
          </w:tcPr>
          <w:p w14:paraId="4077994F" w14:textId="77777777" w:rsidR="00E73E91" w:rsidRPr="007F06D4" w:rsidRDefault="00E73E91" w:rsidP="00D35ED4">
            <w:pPr>
              <w:jc w:val="both"/>
              <w:rPr>
                <w:sz w:val="20"/>
                <w:szCs w:val="20"/>
              </w:rPr>
            </w:pPr>
            <w:r w:rsidRPr="007F06D4">
              <w:rPr>
                <w:sz w:val="20"/>
                <w:szCs w:val="20"/>
              </w:rPr>
              <w:t>32,8</w:t>
            </w:r>
          </w:p>
        </w:tc>
        <w:tc>
          <w:tcPr>
            <w:tcW w:w="294" w:type="pct"/>
            <w:shd w:val="clear" w:color="auto" w:fill="auto"/>
            <w:noWrap/>
            <w:vAlign w:val="center"/>
            <w:hideMark/>
          </w:tcPr>
          <w:p w14:paraId="47413A26" w14:textId="77777777" w:rsidR="00E73E91" w:rsidRPr="007F06D4" w:rsidRDefault="00E73E91" w:rsidP="00D35ED4">
            <w:pPr>
              <w:jc w:val="both"/>
              <w:rPr>
                <w:sz w:val="20"/>
                <w:szCs w:val="20"/>
              </w:rPr>
            </w:pPr>
            <w:r w:rsidRPr="007F06D4">
              <w:rPr>
                <w:sz w:val="20"/>
                <w:szCs w:val="20"/>
              </w:rPr>
              <w:t>31,8</w:t>
            </w:r>
          </w:p>
        </w:tc>
        <w:tc>
          <w:tcPr>
            <w:tcW w:w="276" w:type="pct"/>
            <w:shd w:val="clear" w:color="auto" w:fill="auto"/>
            <w:noWrap/>
            <w:vAlign w:val="center"/>
            <w:hideMark/>
          </w:tcPr>
          <w:p w14:paraId="2C60A477" w14:textId="77777777" w:rsidR="00E73E91" w:rsidRPr="007F06D4" w:rsidRDefault="00E73E91" w:rsidP="00D35ED4">
            <w:pPr>
              <w:jc w:val="both"/>
              <w:rPr>
                <w:sz w:val="20"/>
                <w:szCs w:val="20"/>
              </w:rPr>
            </w:pPr>
            <w:r w:rsidRPr="007F06D4">
              <w:rPr>
                <w:sz w:val="20"/>
                <w:szCs w:val="20"/>
              </w:rPr>
              <w:t>-4,4</w:t>
            </w:r>
          </w:p>
        </w:tc>
        <w:tc>
          <w:tcPr>
            <w:tcW w:w="294" w:type="pct"/>
            <w:shd w:val="clear" w:color="auto" w:fill="auto"/>
            <w:noWrap/>
            <w:vAlign w:val="center"/>
            <w:hideMark/>
          </w:tcPr>
          <w:p w14:paraId="129228D9" w14:textId="77777777" w:rsidR="00E73E91" w:rsidRPr="007F06D4" w:rsidRDefault="00E73E91" w:rsidP="00D35ED4">
            <w:pPr>
              <w:jc w:val="both"/>
              <w:rPr>
                <w:sz w:val="20"/>
                <w:szCs w:val="20"/>
              </w:rPr>
            </w:pPr>
            <w:r w:rsidRPr="007F06D4">
              <w:rPr>
                <w:sz w:val="20"/>
                <w:szCs w:val="20"/>
              </w:rPr>
              <w:t>-1,2</w:t>
            </w:r>
          </w:p>
        </w:tc>
        <w:tc>
          <w:tcPr>
            <w:tcW w:w="294" w:type="pct"/>
            <w:shd w:val="clear" w:color="auto" w:fill="auto"/>
            <w:noWrap/>
            <w:vAlign w:val="center"/>
            <w:hideMark/>
          </w:tcPr>
          <w:p w14:paraId="0C35C87A" w14:textId="77777777" w:rsidR="00E73E91" w:rsidRPr="007F06D4" w:rsidRDefault="00E73E91" w:rsidP="00D35ED4">
            <w:pPr>
              <w:jc w:val="both"/>
              <w:rPr>
                <w:sz w:val="20"/>
                <w:szCs w:val="20"/>
              </w:rPr>
            </w:pPr>
            <w:r w:rsidRPr="007F06D4">
              <w:rPr>
                <w:sz w:val="20"/>
                <w:szCs w:val="20"/>
              </w:rPr>
              <w:t>27,4</w:t>
            </w:r>
          </w:p>
        </w:tc>
        <w:tc>
          <w:tcPr>
            <w:tcW w:w="270" w:type="pct"/>
            <w:shd w:val="clear" w:color="auto" w:fill="auto"/>
            <w:noWrap/>
            <w:vAlign w:val="center"/>
            <w:hideMark/>
          </w:tcPr>
          <w:p w14:paraId="0658BA47" w14:textId="77777777" w:rsidR="00E73E91" w:rsidRPr="007F06D4" w:rsidRDefault="00E73E91" w:rsidP="00D35ED4">
            <w:pPr>
              <w:jc w:val="both"/>
              <w:rPr>
                <w:sz w:val="20"/>
                <w:szCs w:val="20"/>
              </w:rPr>
            </w:pPr>
            <w:r w:rsidRPr="007F06D4">
              <w:rPr>
                <w:sz w:val="20"/>
                <w:szCs w:val="20"/>
              </w:rPr>
              <w:t>7,0</w:t>
            </w:r>
          </w:p>
        </w:tc>
        <w:tc>
          <w:tcPr>
            <w:tcW w:w="270" w:type="pct"/>
            <w:shd w:val="clear" w:color="auto" w:fill="auto"/>
            <w:noWrap/>
            <w:vAlign w:val="center"/>
            <w:hideMark/>
          </w:tcPr>
          <w:p w14:paraId="14EEF3FD" w14:textId="77777777" w:rsidR="00E73E91" w:rsidRPr="007F06D4" w:rsidRDefault="00E73E91" w:rsidP="00D35ED4">
            <w:pPr>
              <w:jc w:val="both"/>
              <w:rPr>
                <w:sz w:val="20"/>
                <w:szCs w:val="20"/>
              </w:rPr>
            </w:pPr>
            <w:r w:rsidRPr="007F06D4">
              <w:rPr>
                <w:sz w:val="20"/>
                <w:szCs w:val="20"/>
              </w:rPr>
              <w:t>0,5</w:t>
            </w:r>
          </w:p>
        </w:tc>
        <w:tc>
          <w:tcPr>
            <w:tcW w:w="328" w:type="pct"/>
            <w:shd w:val="clear" w:color="auto" w:fill="auto"/>
            <w:noWrap/>
            <w:vAlign w:val="center"/>
            <w:hideMark/>
          </w:tcPr>
          <w:p w14:paraId="2E12DB3F" w14:textId="77777777" w:rsidR="00E73E91" w:rsidRPr="007F06D4" w:rsidRDefault="00E73E91" w:rsidP="00D35ED4">
            <w:pPr>
              <w:jc w:val="both"/>
              <w:rPr>
                <w:sz w:val="20"/>
                <w:szCs w:val="20"/>
              </w:rPr>
            </w:pPr>
            <w:r w:rsidRPr="007F06D4">
              <w:rPr>
                <w:sz w:val="20"/>
                <w:szCs w:val="20"/>
              </w:rPr>
              <w:t>-17,0</w:t>
            </w:r>
          </w:p>
        </w:tc>
        <w:tc>
          <w:tcPr>
            <w:tcW w:w="347" w:type="pct"/>
            <w:shd w:val="clear" w:color="auto" w:fill="auto"/>
            <w:noWrap/>
            <w:vAlign w:val="center"/>
            <w:hideMark/>
          </w:tcPr>
          <w:p w14:paraId="2471CB6B" w14:textId="77777777" w:rsidR="00E73E91" w:rsidRPr="007F06D4" w:rsidRDefault="00E73E91" w:rsidP="00D35ED4">
            <w:pPr>
              <w:jc w:val="both"/>
              <w:rPr>
                <w:sz w:val="20"/>
                <w:szCs w:val="20"/>
              </w:rPr>
            </w:pPr>
            <w:r w:rsidRPr="007F06D4">
              <w:rPr>
                <w:sz w:val="20"/>
                <w:szCs w:val="20"/>
              </w:rPr>
              <w:t>31,2</w:t>
            </w:r>
          </w:p>
        </w:tc>
        <w:tc>
          <w:tcPr>
            <w:tcW w:w="304" w:type="pct"/>
            <w:shd w:val="clear" w:color="auto" w:fill="auto"/>
            <w:noWrap/>
            <w:vAlign w:val="center"/>
            <w:hideMark/>
          </w:tcPr>
          <w:p w14:paraId="3C957EF2" w14:textId="77777777" w:rsidR="00E73E91" w:rsidRPr="007F06D4" w:rsidRDefault="00E73E91" w:rsidP="00D35ED4">
            <w:pPr>
              <w:jc w:val="both"/>
              <w:rPr>
                <w:sz w:val="20"/>
                <w:szCs w:val="20"/>
              </w:rPr>
            </w:pPr>
            <w:r w:rsidRPr="007F06D4">
              <w:rPr>
                <w:sz w:val="20"/>
                <w:szCs w:val="20"/>
              </w:rPr>
              <w:t>420</w:t>
            </w:r>
          </w:p>
        </w:tc>
      </w:tr>
    </w:tbl>
    <w:p w14:paraId="34DDF581" w14:textId="77777777" w:rsidR="00E73E91" w:rsidRPr="007F06D4" w:rsidRDefault="00E73E91" w:rsidP="00E73E91">
      <w:pPr>
        <w:pStyle w:val="afffa"/>
        <w:spacing w:before="0"/>
        <w:ind w:firstLine="709"/>
        <w:rPr>
          <w:sz w:val="20"/>
          <w:szCs w:val="20"/>
        </w:rPr>
      </w:pPr>
    </w:p>
    <w:p w14:paraId="42203612" w14:textId="77777777" w:rsidR="00E73E91" w:rsidRPr="007F06D4" w:rsidRDefault="00E73E91" w:rsidP="00E73E91">
      <w:pPr>
        <w:ind w:firstLine="709"/>
        <w:jc w:val="both"/>
        <w:rPr>
          <w:sz w:val="28"/>
          <w:szCs w:val="28"/>
        </w:rPr>
        <w:sectPr w:rsidR="00E73E91" w:rsidRPr="007F06D4" w:rsidSect="00750C43">
          <w:pgSz w:w="16839" w:h="11907" w:orient="landscape" w:code="9"/>
          <w:pgMar w:top="1276" w:right="1134" w:bottom="1701" w:left="1134" w:header="709" w:footer="709" w:gutter="0"/>
          <w:cols w:space="708"/>
          <w:docGrid w:linePitch="381"/>
        </w:sectPr>
      </w:pPr>
    </w:p>
    <w:p w14:paraId="68C73311" w14:textId="77777777" w:rsidR="00E73E91" w:rsidRPr="007F06D4" w:rsidRDefault="00E73E91" w:rsidP="00E73E91">
      <w:pPr>
        <w:pStyle w:val="6"/>
        <w:spacing w:before="0" w:after="0"/>
        <w:ind w:firstLine="709"/>
        <w:rPr>
          <w:sz w:val="28"/>
          <w:szCs w:val="28"/>
        </w:rPr>
      </w:pPr>
      <w:r w:rsidRPr="007F06D4">
        <w:rPr>
          <w:sz w:val="28"/>
          <w:szCs w:val="28"/>
          <w:lang w:val="ru-RU"/>
        </w:rPr>
        <w:lastRenderedPageBreak/>
        <w:t>А</w:t>
      </w:r>
      <w:r w:rsidRPr="007F06D4">
        <w:rPr>
          <w:sz w:val="28"/>
          <w:szCs w:val="28"/>
        </w:rPr>
        <w:t>.4 Эксперимент Т4-2</w:t>
      </w:r>
    </w:p>
    <w:p w14:paraId="3CFF0DE9" w14:textId="77777777" w:rsidR="00E73E91" w:rsidRPr="007F06D4" w:rsidRDefault="00E73E91" w:rsidP="00E73E91">
      <w:pPr>
        <w:ind w:firstLine="709"/>
        <w:jc w:val="both"/>
        <w:rPr>
          <w:sz w:val="28"/>
          <w:szCs w:val="28"/>
        </w:rPr>
      </w:pPr>
      <w:r w:rsidRPr="007F06D4">
        <w:rPr>
          <w:sz w:val="28"/>
          <w:szCs w:val="28"/>
        </w:rPr>
        <w:t>Целью данного эксперимента является исследование работы холодильной системы в режиме, когда отвод теплоты конденсации производится исключительно за счет действия КЖО (без КВО) при низкой температуре атмосферного воздуха.</w:t>
      </w:r>
    </w:p>
    <w:p w14:paraId="1FC56B5A" w14:textId="77777777" w:rsidR="00E73E91" w:rsidRPr="007F06D4" w:rsidRDefault="00E73E91" w:rsidP="00E73E91">
      <w:pPr>
        <w:ind w:firstLine="709"/>
        <w:jc w:val="both"/>
        <w:rPr>
          <w:sz w:val="28"/>
          <w:szCs w:val="28"/>
        </w:rPr>
      </w:pPr>
      <w:r w:rsidRPr="007F06D4">
        <w:rPr>
          <w:sz w:val="28"/>
          <w:szCs w:val="28"/>
        </w:rPr>
        <w:t>Результаты эксперимента представлены в таблице А.8.</w:t>
      </w:r>
    </w:p>
    <w:p w14:paraId="73B42F03" w14:textId="77777777" w:rsidR="00E73E91" w:rsidRPr="007F06D4" w:rsidRDefault="00E73E91" w:rsidP="00E73E91">
      <w:pPr>
        <w:ind w:firstLine="709"/>
        <w:jc w:val="both"/>
        <w:rPr>
          <w:sz w:val="28"/>
          <w:szCs w:val="28"/>
        </w:rPr>
      </w:pPr>
      <w:r w:rsidRPr="007F06D4">
        <w:rPr>
          <w:sz w:val="28"/>
          <w:szCs w:val="28"/>
        </w:rPr>
        <w:t>Характерные данному режиму значения температур и давлении представлены в таблице А.7.</w:t>
      </w:r>
    </w:p>
    <w:p w14:paraId="627C85B1" w14:textId="77777777" w:rsidR="00E73E91" w:rsidRPr="007F06D4" w:rsidRDefault="00E73E91" w:rsidP="00E73E91">
      <w:pPr>
        <w:pStyle w:val="afffa"/>
        <w:spacing w:before="0"/>
        <w:rPr>
          <w:szCs w:val="28"/>
        </w:rPr>
      </w:pPr>
    </w:p>
    <w:p w14:paraId="5E21BE07" w14:textId="77777777" w:rsidR="00E73E91" w:rsidRPr="007F06D4" w:rsidRDefault="00E73E91" w:rsidP="00E73E91">
      <w:pPr>
        <w:pStyle w:val="afffa"/>
        <w:spacing w:before="0"/>
        <w:rPr>
          <w:szCs w:val="28"/>
        </w:rPr>
      </w:pPr>
      <w:r w:rsidRPr="007F06D4">
        <w:rPr>
          <w:szCs w:val="28"/>
        </w:rPr>
        <w:t>Таблица А.7 – Средние значения параметров установки ХМсПК в</w:t>
      </w:r>
      <w:r w:rsidRPr="007F06D4">
        <w:rPr>
          <w:szCs w:val="28"/>
          <w:lang w:val="en-US"/>
        </w:rPr>
        <w:t> </w:t>
      </w:r>
      <w:r w:rsidRPr="007F06D4">
        <w:rPr>
          <w:szCs w:val="28"/>
        </w:rPr>
        <w:t>эксперименте Т4-2 (только КЖО)</w:t>
      </w:r>
    </w:p>
    <w:p w14:paraId="4F83ED81" w14:textId="77777777" w:rsidR="00E73E91" w:rsidRPr="007F06D4" w:rsidRDefault="00E73E91" w:rsidP="00E73E91">
      <w:pPr>
        <w:pStyle w:val="afffa"/>
        <w:spacing w:before="0"/>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3892"/>
        <w:gridCol w:w="1320"/>
        <w:gridCol w:w="2642"/>
      </w:tblGrid>
      <w:tr w:rsidR="007F06D4" w:rsidRPr="007F06D4" w14:paraId="26AFAF54" w14:textId="77777777" w:rsidTr="00D35ED4">
        <w:trPr>
          <w:trHeight w:val="397"/>
        </w:trPr>
        <w:tc>
          <w:tcPr>
            <w:tcW w:w="1775" w:type="dxa"/>
            <w:shd w:val="clear" w:color="auto" w:fill="auto"/>
            <w:vAlign w:val="center"/>
          </w:tcPr>
          <w:p w14:paraId="133B5B56" w14:textId="77777777" w:rsidR="00E73E91" w:rsidRPr="007F06D4" w:rsidRDefault="00E73E91" w:rsidP="00D35ED4">
            <w:pPr>
              <w:pStyle w:val="af2"/>
              <w:ind w:right="0"/>
              <w:jc w:val="both"/>
              <w:rPr>
                <w:sz w:val="28"/>
                <w:szCs w:val="28"/>
              </w:rPr>
            </w:pPr>
            <w:r w:rsidRPr="007F06D4">
              <w:rPr>
                <w:sz w:val="28"/>
                <w:szCs w:val="28"/>
              </w:rPr>
              <w:t>Обозначение</w:t>
            </w:r>
          </w:p>
        </w:tc>
        <w:tc>
          <w:tcPr>
            <w:tcW w:w="4118" w:type="dxa"/>
            <w:shd w:val="clear" w:color="auto" w:fill="auto"/>
            <w:vAlign w:val="center"/>
          </w:tcPr>
          <w:p w14:paraId="672BB42D" w14:textId="77777777" w:rsidR="00E73E91" w:rsidRPr="007F06D4" w:rsidRDefault="00E73E91" w:rsidP="00D35ED4">
            <w:pPr>
              <w:pStyle w:val="af2"/>
              <w:ind w:right="0"/>
              <w:jc w:val="both"/>
              <w:rPr>
                <w:sz w:val="28"/>
                <w:szCs w:val="28"/>
              </w:rPr>
            </w:pPr>
            <w:r w:rsidRPr="007F06D4">
              <w:rPr>
                <w:sz w:val="28"/>
                <w:szCs w:val="28"/>
              </w:rPr>
              <w:t>Наименование</w:t>
            </w:r>
          </w:p>
        </w:tc>
        <w:tc>
          <w:tcPr>
            <w:tcW w:w="1320" w:type="dxa"/>
            <w:shd w:val="clear" w:color="auto" w:fill="auto"/>
            <w:vAlign w:val="center"/>
          </w:tcPr>
          <w:p w14:paraId="12AC1C8F" w14:textId="77777777" w:rsidR="00E73E91" w:rsidRPr="007F06D4" w:rsidRDefault="00E73E91" w:rsidP="00D35ED4">
            <w:pPr>
              <w:pStyle w:val="af2"/>
              <w:ind w:right="0"/>
              <w:jc w:val="both"/>
              <w:rPr>
                <w:sz w:val="28"/>
                <w:szCs w:val="28"/>
              </w:rPr>
            </w:pPr>
            <w:r w:rsidRPr="007F06D4">
              <w:rPr>
                <w:sz w:val="28"/>
                <w:szCs w:val="28"/>
              </w:rPr>
              <w:t>Значение</w:t>
            </w:r>
          </w:p>
        </w:tc>
        <w:tc>
          <w:tcPr>
            <w:tcW w:w="2534" w:type="dxa"/>
            <w:shd w:val="clear" w:color="auto" w:fill="auto"/>
            <w:vAlign w:val="center"/>
          </w:tcPr>
          <w:p w14:paraId="6FD0573D" w14:textId="77777777" w:rsidR="00E73E91" w:rsidRPr="007F06D4" w:rsidRDefault="00E73E91" w:rsidP="00D35ED4">
            <w:pPr>
              <w:pStyle w:val="af2"/>
              <w:ind w:right="0"/>
              <w:jc w:val="both"/>
              <w:rPr>
                <w:sz w:val="28"/>
                <w:szCs w:val="28"/>
              </w:rPr>
            </w:pPr>
            <w:r w:rsidRPr="007F06D4">
              <w:rPr>
                <w:sz w:val="28"/>
                <w:szCs w:val="28"/>
              </w:rPr>
              <w:t>Единицы</w:t>
            </w:r>
            <w:r w:rsidRPr="007F06D4">
              <w:rPr>
                <w:sz w:val="28"/>
                <w:szCs w:val="28"/>
                <w:lang w:val="en-US"/>
              </w:rPr>
              <w:t> </w:t>
            </w:r>
            <w:r w:rsidRPr="007F06D4">
              <w:rPr>
                <w:sz w:val="28"/>
                <w:szCs w:val="28"/>
              </w:rPr>
              <w:t>измерения</w:t>
            </w:r>
          </w:p>
        </w:tc>
      </w:tr>
      <w:tr w:rsidR="007F06D4" w:rsidRPr="007F06D4" w14:paraId="6DF3537E" w14:textId="77777777" w:rsidTr="00D35ED4">
        <w:trPr>
          <w:trHeight w:val="397"/>
        </w:trPr>
        <w:tc>
          <w:tcPr>
            <w:tcW w:w="1775" w:type="dxa"/>
            <w:shd w:val="clear" w:color="auto" w:fill="auto"/>
            <w:vAlign w:val="center"/>
          </w:tcPr>
          <w:p w14:paraId="3CE60035" w14:textId="77777777" w:rsidR="00E73E91" w:rsidRPr="007F06D4" w:rsidRDefault="00E73E91" w:rsidP="00D35ED4">
            <w:pPr>
              <w:pStyle w:val="af2"/>
              <w:ind w:right="0"/>
              <w:jc w:val="both"/>
              <w:rPr>
                <w:sz w:val="28"/>
                <w:szCs w:val="28"/>
              </w:rPr>
            </w:pPr>
            <w:r w:rsidRPr="007F06D4">
              <w:rPr>
                <w:sz w:val="28"/>
                <w:szCs w:val="28"/>
              </w:rPr>
              <w:t>Ti9</w:t>
            </w:r>
          </w:p>
        </w:tc>
        <w:tc>
          <w:tcPr>
            <w:tcW w:w="4118" w:type="dxa"/>
            <w:shd w:val="clear" w:color="auto" w:fill="auto"/>
            <w:vAlign w:val="center"/>
          </w:tcPr>
          <w:p w14:paraId="5EA2D129" w14:textId="77777777" w:rsidR="00E73E91" w:rsidRPr="007F06D4" w:rsidRDefault="00E73E91" w:rsidP="00D35ED4">
            <w:pPr>
              <w:pStyle w:val="af2"/>
              <w:ind w:right="0"/>
              <w:jc w:val="both"/>
              <w:rPr>
                <w:sz w:val="28"/>
                <w:szCs w:val="28"/>
              </w:rPr>
            </w:pPr>
            <w:r w:rsidRPr="007F06D4">
              <w:rPr>
                <w:sz w:val="28"/>
                <w:szCs w:val="28"/>
              </w:rPr>
              <w:t>Температура воздуха на входе в КВО</w:t>
            </w:r>
          </w:p>
        </w:tc>
        <w:tc>
          <w:tcPr>
            <w:tcW w:w="1320" w:type="dxa"/>
            <w:shd w:val="clear" w:color="auto" w:fill="auto"/>
            <w:vAlign w:val="center"/>
          </w:tcPr>
          <w:p w14:paraId="273EFEEB" w14:textId="77777777" w:rsidR="00E73E91" w:rsidRPr="007F06D4" w:rsidRDefault="00E73E91" w:rsidP="00D35ED4">
            <w:pPr>
              <w:pStyle w:val="af2"/>
              <w:ind w:right="0"/>
              <w:jc w:val="both"/>
              <w:rPr>
                <w:sz w:val="28"/>
                <w:szCs w:val="28"/>
              </w:rPr>
            </w:pPr>
            <w:r w:rsidRPr="007F06D4">
              <w:rPr>
                <w:sz w:val="28"/>
                <w:szCs w:val="28"/>
              </w:rPr>
              <w:t>27,9</w:t>
            </w:r>
          </w:p>
        </w:tc>
        <w:tc>
          <w:tcPr>
            <w:tcW w:w="2534" w:type="dxa"/>
            <w:shd w:val="clear" w:color="auto" w:fill="auto"/>
            <w:vAlign w:val="center"/>
          </w:tcPr>
          <w:p w14:paraId="36C63BDD"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06857425" w14:textId="77777777" w:rsidTr="00D35ED4">
        <w:trPr>
          <w:trHeight w:val="397"/>
        </w:trPr>
        <w:tc>
          <w:tcPr>
            <w:tcW w:w="1775" w:type="dxa"/>
            <w:shd w:val="clear" w:color="auto" w:fill="auto"/>
            <w:vAlign w:val="center"/>
          </w:tcPr>
          <w:p w14:paraId="2AD6EA2F" w14:textId="77777777" w:rsidR="00E73E91" w:rsidRPr="007F06D4" w:rsidRDefault="00E73E91" w:rsidP="00D35ED4">
            <w:pPr>
              <w:pStyle w:val="af2"/>
              <w:ind w:right="0"/>
              <w:jc w:val="both"/>
              <w:rPr>
                <w:sz w:val="28"/>
                <w:szCs w:val="28"/>
                <w:lang w:val="en-US"/>
              </w:rPr>
            </w:pPr>
            <w:r w:rsidRPr="007F06D4">
              <w:rPr>
                <w:i/>
                <w:iCs/>
                <w:sz w:val="28"/>
                <w:szCs w:val="28"/>
                <w:lang w:val="en-US"/>
              </w:rPr>
              <w:t>t</w:t>
            </w:r>
            <w:r w:rsidRPr="007F06D4">
              <w:rPr>
                <w:sz w:val="28"/>
                <w:szCs w:val="28"/>
                <w:vertAlign w:val="subscript"/>
                <w:lang w:val="en-US"/>
              </w:rPr>
              <w:t>c</w:t>
            </w:r>
          </w:p>
        </w:tc>
        <w:tc>
          <w:tcPr>
            <w:tcW w:w="4118" w:type="dxa"/>
            <w:shd w:val="clear" w:color="auto" w:fill="auto"/>
            <w:vAlign w:val="center"/>
          </w:tcPr>
          <w:p w14:paraId="11E2C5A6" w14:textId="77777777" w:rsidR="00E73E91" w:rsidRPr="007F06D4" w:rsidRDefault="00E73E91" w:rsidP="00D35ED4">
            <w:pPr>
              <w:pStyle w:val="af2"/>
              <w:ind w:right="0"/>
              <w:jc w:val="both"/>
              <w:rPr>
                <w:sz w:val="28"/>
                <w:szCs w:val="28"/>
              </w:rPr>
            </w:pPr>
            <w:r w:rsidRPr="007F06D4">
              <w:rPr>
                <w:sz w:val="28"/>
                <w:szCs w:val="28"/>
              </w:rPr>
              <w:t>Температура конденсации хладагента</w:t>
            </w:r>
          </w:p>
        </w:tc>
        <w:tc>
          <w:tcPr>
            <w:tcW w:w="1320" w:type="dxa"/>
            <w:shd w:val="clear" w:color="auto" w:fill="auto"/>
            <w:vAlign w:val="center"/>
          </w:tcPr>
          <w:p w14:paraId="43C52A1A" w14:textId="77777777" w:rsidR="00E73E91" w:rsidRPr="007F06D4" w:rsidRDefault="00E73E91" w:rsidP="00D35ED4">
            <w:pPr>
              <w:pStyle w:val="af2"/>
              <w:ind w:right="0"/>
              <w:jc w:val="both"/>
              <w:rPr>
                <w:sz w:val="28"/>
                <w:szCs w:val="28"/>
              </w:rPr>
            </w:pPr>
            <w:r w:rsidRPr="007F06D4">
              <w:rPr>
                <w:sz w:val="28"/>
                <w:szCs w:val="28"/>
              </w:rPr>
              <w:t>35,1</w:t>
            </w:r>
          </w:p>
        </w:tc>
        <w:tc>
          <w:tcPr>
            <w:tcW w:w="2534" w:type="dxa"/>
            <w:shd w:val="clear" w:color="auto" w:fill="auto"/>
            <w:vAlign w:val="center"/>
          </w:tcPr>
          <w:p w14:paraId="7DECF524"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7CCEDF59" w14:textId="77777777" w:rsidTr="00D35ED4">
        <w:trPr>
          <w:trHeight w:val="397"/>
        </w:trPr>
        <w:tc>
          <w:tcPr>
            <w:tcW w:w="1775" w:type="dxa"/>
            <w:shd w:val="clear" w:color="auto" w:fill="auto"/>
            <w:vAlign w:val="center"/>
          </w:tcPr>
          <w:p w14:paraId="48C571E7" w14:textId="77777777" w:rsidR="00E73E91" w:rsidRPr="007F06D4" w:rsidRDefault="00E73E91" w:rsidP="00D35ED4">
            <w:pPr>
              <w:pStyle w:val="af2"/>
              <w:ind w:right="0"/>
              <w:jc w:val="both"/>
              <w:rPr>
                <w:sz w:val="28"/>
                <w:szCs w:val="28"/>
              </w:rPr>
            </w:pPr>
            <w:r w:rsidRPr="007F06D4">
              <w:rPr>
                <w:i/>
                <w:iCs/>
                <w:sz w:val="28"/>
                <w:szCs w:val="28"/>
                <w:lang w:val="en-US"/>
              </w:rPr>
              <w:t>t</w:t>
            </w:r>
            <w:r w:rsidRPr="007F06D4">
              <w:rPr>
                <w:sz w:val="28"/>
                <w:szCs w:val="28"/>
                <w:vertAlign w:val="subscript"/>
                <w:lang w:val="en-US"/>
              </w:rPr>
              <w:t>0</w:t>
            </w:r>
          </w:p>
        </w:tc>
        <w:tc>
          <w:tcPr>
            <w:tcW w:w="4118" w:type="dxa"/>
            <w:shd w:val="clear" w:color="auto" w:fill="auto"/>
            <w:vAlign w:val="center"/>
          </w:tcPr>
          <w:p w14:paraId="59AF892D" w14:textId="77777777" w:rsidR="00E73E91" w:rsidRPr="007F06D4" w:rsidRDefault="00E73E91" w:rsidP="00D35ED4">
            <w:pPr>
              <w:pStyle w:val="af2"/>
              <w:ind w:right="0"/>
              <w:jc w:val="both"/>
              <w:rPr>
                <w:sz w:val="28"/>
                <w:szCs w:val="28"/>
              </w:rPr>
            </w:pPr>
            <w:r w:rsidRPr="007F06D4">
              <w:rPr>
                <w:sz w:val="28"/>
                <w:szCs w:val="28"/>
              </w:rPr>
              <w:t>Температура кипения хладагента</w:t>
            </w:r>
          </w:p>
        </w:tc>
        <w:tc>
          <w:tcPr>
            <w:tcW w:w="1320" w:type="dxa"/>
            <w:shd w:val="clear" w:color="auto" w:fill="auto"/>
            <w:vAlign w:val="center"/>
          </w:tcPr>
          <w:p w14:paraId="3E2E7085" w14:textId="77777777" w:rsidR="00E73E91" w:rsidRPr="007F06D4" w:rsidRDefault="00E73E91" w:rsidP="00D35ED4">
            <w:pPr>
              <w:pStyle w:val="af2"/>
              <w:ind w:right="0"/>
              <w:jc w:val="both"/>
              <w:rPr>
                <w:sz w:val="28"/>
                <w:szCs w:val="28"/>
              </w:rPr>
            </w:pPr>
            <w:r w:rsidRPr="007F06D4">
              <w:rPr>
                <w:sz w:val="28"/>
                <w:szCs w:val="28"/>
              </w:rPr>
              <w:t>-16,9</w:t>
            </w:r>
          </w:p>
        </w:tc>
        <w:tc>
          <w:tcPr>
            <w:tcW w:w="2534" w:type="dxa"/>
            <w:shd w:val="clear" w:color="auto" w:fill="auto"/>
            <w:vAlign w:val="center"/>
          </w:tcPr>
          <w:p w14:paraId="169F6ABF"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36EA48BA" w14:textId="77777777" w:rsidTr="00D35ED4">
        <w:trPr>
          <w:trHeight w:val="397"/>
        </w:trPr>
        <w:tc>
          <w:tcPr>
            <w:tcW w:w="1775" w:type="dxa"/>
            <w:shd w:val="clear" w:color="auto" w:fill="auto"/>
            <w:vAlign w:val="center"/>
          </w:tcPr>
          <w:p w14:paraId="275B61DA" w14:textId="77777777" w:rsidR="00E73E91" w:rsidRPr="007F06D4" w:rsidRDefault="00E73E91" w:rsidP="00D35ED4">
            <w:pPr>
              <w:pStyle w:val="af2"/>
              <w:ind w:right="0"/>
              <w:jc w:val="both"/>
              <w:rPr>
                <w:sz w:val="28"/>
                <w:szCs w:val="28"/>
              </w:rPr>
            </w:pPr>
            <w:r w:rsidRPr="007F06D4">
              <w:rPr>
                <w:sz w:val="28"/>
                <w:szCs w:val="28"/>
              </w:rPr>
              <w:t>Ti4</w:t>
            </w:r>
          </w:p>
        </w:tc>
        <w:tc>
          <w:tcPr>
            <w:tcW w:w="4118" w:type="dxa"/>
            <w:shd w:val="clear" w:color="auto" w:fill="auto"/>
            <w:vAlign w:val="center"/>
          </w:tcPr>
          <w:p w14:paraId="77C5C03C" w14:textId="77777777" w:rsidR="00E73E91" w:rsidRPr="007F06D4" w:rsidRDefault="00E73E91" w:rsidP="00D35ED4">
            <w:pPr>
              <w:pStyle w:val="af2"/>
              <w:ind w:right="0"/>
              <w:jc w:val="both"/>
              <w:rPr>
                <w:sz w:val="28"/>
                <w:szCs w:val="28"/>
              </w:rPr>
            </w:pPr>
            <w:r w:rsidRPr="007F06D4">
              <w:rPr>
                <w:sz w:val="28"/>
                <w:szCs w:val="28"/>
              </w:rPr>
              <w:t>Температура теплоносителя в аккумуляторе</w:t>
            </w:r>
          </w:p>
        </w:tc>
        <w:tc>
          <w:tcPr>
            <w:tcW w:w="1320" w:type="dxa"/>
            <w:shd w:val="clear" w:color="auto" w:fill="auto"/>
            <w:vAlign w:val="center"/>
          </w:tcPr>
          <w:p w14:paraId="786CA80B" w14:textId="77777777" w:rsidR="00E73E91" w:rsidRPr="007F06D4" w:rsidRDefault="00E73E91" w:rsidP="00D35ED4">
            <w:pPr>
              <w:pStyle w:val="af2"/>
              <w:ind w:right="0"/>
              <w:jc w:val="both"/>
              <w:rPr>
                <w:sz w:val="28"/>
                <w:szCs w:val="28"/>
              </w:rPr>
            </w:pPr>
            <w:r w:rsidRPr="007F06D4">
              <w:rPr>
                <w:sz w:val="28"/>
                <w:szCs w:val="28"/>
              </w:rPr>
              <w:t>29,9</w:t>
            </w:r>
          </w:p>
        </w:tc>
        <w:tc>
          <w:tcPr>
            <w:tcW w:w="2534" w:type="dxa"/>
            <w:shd w:val="clear" w:color="auto" w:fill="auto"/>
            <w:vAlign w:val="center"/>
          </w:tcPr>
          <w:p w14:paraId="7B779DB6"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25BD7386" w14:textId="77777777" w:rsidTr="00D35ED4">
        <w:trPr>
          <w:trHeight w:val="397"/>
        </w:trPr>
        <w:tc>
          <w:tcPr>
            <w:tcW w:w="1775" w:type="dxa"/>
            <w:shd w:val="clear" w:color="auto" w:fill="auto"/>
            <w:vAlign w:val="center"/>
          </w:tcPr>
          <w:p w14:paraId="54F4D9EA" w14:textId="77777777" w:rsidR="00E73E91" w:rsidRPr="007F06D4" w:rsidRDefault="00E73E91" w:rsidP="00D35ED4">
            <w:pPr>
              <w:pStyle w:val="af2"/>
              <w:ind w:right="0"/>
              <w:jc w:val="both"/>
              <w:rPr>
                <w:sz w:val="28"/>
                <w:szCs w:val="28"/>
              </w:rPr>
            </w:pPr>
            <w:r w:rsidRPr="007F06D4">
              <w:rPr>
                <w:sz w:val="28"/>
                <w:szCs w:val="28"/>
              </w:rPr>
              <w:t>Pi1</w:t>
            </w:r>
          </w:p>
        </w:tc>
        <w:tc>
          <w:tcPr>
            <w:tcW w:w="4118" w:type="dxa"/>
            <w:shd w:val="clear" w:color="auto" w:fill="auto"/>
            <w:vAlign w:val="center"/>
          </w:tcPr>
          <w:p w14:paraId="5058D7C0" w14:textId="77777777" w:rsidR="00E73E91" w:rsidRPr="007F06D4" w:rsidRDefault="00E73E91" w:rsidP="00D35ED4">
            <w:pPr>
              <w:pStyle w:val="af2"/>
              <w:ind w:right="0"/>
              <w:jc w:val="both"/>
              <w:rPr>
                <w:sz w:val="28"/>
                <w:szCs w:val="28"/>
              </w:rPr>
            </w:pPr>
            <w:r w:rsidRPr="007F06D4">
              <w:rPr>
                <w:sz w:val="28"/>
                <w:szCs w:val="28"/>
              </w:rPr>
              <w:t>Давление конденсации хладагента (изб.)</w:t>
            </w:r>
          </w:p>
        </w:tc>
        <w:tc>
          <w:tcPr>
            <w:tcW w:w="1320" w:type="dxa"/>
            <w:shd w:val="clear" w:color="auto" w:fill="auto"/>
            <w:vAlign w:val="center"/>
          </w:tcPr>
          <w:p w14:paraId="7B59B03F" w14:textId="77777777" w:rsidR="00E73E91" w:rsidRPr="007F06D4" w:rsidRDefault="00E73E91" w:rsidP="00D35ED4">
            <w:pPr>
              <w:pStyle w:val="af2"/>
              <w:ind w:right="0"/>
              <w:jc w:val="both"/>
              <w:rPr>
                <w:sz w:val="28"/>
                <w:szCs w:val="28"/>
              </w:rPr>
            </w:pPr>
            <w:r w:rsidRPr="007F06D4">
              <w:rPr>
                <w:sz w:val="28"/>
                <w:szCs w:val="28"/>
              </w:rPr>
              <w:t>7,9</w:t>
            </w:r>
          </w:p>
        </w:tc>
        <w:tc>
          <w:tcPr>
            <w:tcW w:w="2534" w:type="dxa"/>
            <w:shd w:val="clear" w:color="auto" w:fill="auto"/>
            <w:vAlign w:val="center"/>
          </w:tcPr>
          <w:p w14:paraId="3ACB5660" w14:textId="46A0429D" w:rsidR="00E73E91" w:rsidRPr="007F06D4" w:rsidRDefault="00234DD9" w:rsidP="00D35ED4">
            <w:pPr>
              <w:pStyle w:val="af2"/>
              <w:ind w:right="0"/>
              <w:jc w:val="both"/>
              <w:rPr>
                <w:sz w:val="28"/>
                <w:szCs w:val="28"/>
              </w:rPr>
            </w:pPr>
            <w:r w:rsidRPr="007F06D4">
              <w:rPr>
                <w:sz w:val="28"/>
                <w:szCs w:val="28"/>
              </w:rPr>
              <w:t>10</w:t>
            </w:r>
            <w:r w:rsidRPr="007F06D4">
              <w:rPr>
                <w:sz w:val="28"/>
                <w:szCs w:val="28"/>
                <w:vertAlign w:val="superscript"/>
              </w:rPr>
              <w:t>5</w:t>
            </w:r>
            <w:r w:rsidRPr="007F06D4">
              <w:rPr>
                <w:sz w:val="28"/>
                <w:szCs w:val="28"/>
              </w:rPr>
              <w:t>Па</w:t>
            </w:r>
          </w:p>
        </w:tc>
      </w:tr>
      <w:tr w:rsidR="007F06D4" w:rsidRPr="007F06D4" w14:paraId="1B34474C" w14:textId="77777777" w:rsidTr="00D35ED4">
        <w:trPr>
          <w:trHeight w:val="397"/>
        </w:trPr>
        <w:tc>
          <w:tcPr>
            <w:tcW w:w="1775" w:type="dxa"/>
            <w:shd w:val="clear" w:color="auto" w:fill="auto"/>
            <w:vAlign w:val="center"/>
          </w:tcPr>
          <w:p w14:paraId="70059C91" w14:textId="77777777" w:rsidR="00E73E91" w:rsidRPr="007F06D4" w:rsidRDefault="00E73E91" w:rsidP="00D35ED4">
            <w:pPr>
              <w:pStyle w:val="af2"/>
              <w:ind w:right="0"/>
              <w:jc w:val="both"/>
              <w:rPr>
                <w:sz w:val="28"/>
                <w:szCs w:val="28"/>
              </w:rPr>
            </w:pPr>
            <w:r w:rsidRPr="007F06D4">
              <w:rPr>
                <w:sz w:val="28"/>
                <w:szCs w:val="28"/>
              </w:rPr>
              <w:t>Pi2</w:t>
            </w:r>
          </w:p>
        </w:tc>
        <w:tc>
          <w:tcPr>
            <w:tcW w:w="4118" w:type="dxa"/>
            <w:shd w:val="clear" w:color="auto" w:fill="auto"/>
            <w:vAlign w:val="center"/>
          </w:tcPr>
          <w:p w14:paraId="22544C0E" w14:textId="77777777" w:rsidR="00E73E91" w:rsidRPr="007F06D4" w:rsidRDefault="00E73E91" w:rsidP="00D35ED4">
            <w:pPr>
              <w:pStyle w:val="af2"/>
              <w:ind w:right="0"/>
              <w:jc w:val="both"/>
              <w:rPr>
                <w:sz w:val="28"/>
                <w:szCs w:val="28"/>
              </w:rPr>
            </w:pPr>
            <w:r w:rsidRPr="007F06D4">
              <w:rPr>
                <w:sz w:val="28"/>
                <w:szCs w:val="28"/>
              </w:rPr>
              <w:t>Давление кипения хладагента (изб.)</w:t>
            </w:r>
          </w:p>
        </w:tc>
        <w:tc>
          <w:tcPr>
            <w:tcW w:w="1320" w:type="dxa"/>
            <w:shd w:val="clear" w:color="auto" w:fill="auto"/>
            <w:vAlign w:val="center"/>
          </w:tcPr>
          <w:p w14:paraId="16F685C9" w14:textId="77777777" w:rsidR="00E73E91" w:rsidRPr="007F06D4" w:rsidRDefault="00E73E91" w:rsidP="00D35ED4">
            <w:pPr>
              <w:pStyle w:val="af2"/>
              <w:ind w:right="0"/>
              <w:jc w:val="both"/>
              <w:rPr>
                <w:sz w:val="28"/>
                <w:szCs w:val="28"/>
              </w:rPr>
            </w:pPr>
            <w:r w:rsidRPr="007F06D4">
              <w:rPr>
                <w:sz w:val="28"/>
                <w:szCs w:val="28"/>
              </w:rPr>
              <w:t>0,5</w:t>
            </w:r>
          </w:p>
        </w:tc>
        <w:tc>
          <w:tcPr>
            <w:tcW w:w="2534" w:type="dxa"/>
            <w:shd w:val="clear" w:color="auto" w:fill="auto"/>
            <w:vAlign w:val="center"/>
          </w:tcPr>
          <w:p w14:paraId="0A773B8D" w14:textId="4D94028C" w:rsidR="00E73E91" w:rsidRPr="007F06D4" w:rsidRDefault="00234DD9" w:rsidP="00D35ED4">
            <w:pPr>
              <w:pStyle w:val="af2"/>
              <w:ind w:right="0"/>
              <w:jc w:val="both"/>
              <w:rPr>
                <w:sz w:val="28"/>
                <w:szCs w:val="28"/>
              </w:rPr>
            </w:pPr>
            <w:r w:rsidRPr="007F06D4">
              <w:rPr>
                <w:sz w:val="28"/>
                <w:szCs w:val="28"/>
              </w:rPr>
              <w:t>10</w:t>
            </w:r>
            <w:r w:rsidRPr="007F06D4">
              <w:rPr>
                <w:sz w:val="28"/>
                <w:szCs w:val="28"/>
                <w:vertAlign w:val="superscript"/>
              </w:rPr>
              <w:t>5</w:t>
            </w:r>
            <w:r w:rsidRPr="007F06D4">
              <w:rPr>
                <w:sz w:val="28"/>
                <w:szCs w:val="28"/>
              </w:rPr>
              <w:t>Па</w:t>
            </w:r>
          </w:p>
        </w:tc>
      </w:tr>
      <w:tr w:rsidR="00E73E91" w:rsidRPr="007F06D4" w14:paraId="784CA13A" w14:textId="77777777" w:rsidTr="00D35ED4">
        <w:trPr>
          <w:trHeight w:val="397"/>
        </w:trPr>
        <w:tc>
          <w:tcPr>
            <w:tcW w:w="1775" w:type="dxa"/>
            <w:shd w:val="clear" w:color="auto" w:fill="auto"/>
            <w:vAlign w:val="center"/>
          </w:tcPr>
          <w:p w14:paraId="3F9FF57E" w14:textId="77777777" w:rsidR="00E73E91" w:rsidRPr="007F06D4" w:rsidRDefault="00E73E91" w:rsidP="00D35ED4">
            <w:pPr>
              <w:pStyle w:val="af2"/>
              <w:ind w:right="0"/>
              <w:jc w:val="both"/>
              <w:rPr>
                <w:sz w:val="28"/>
                <w:szCs w:val="28"/>
                <w:lang w:val="en-US"/>
              </w:rPr>
            </w:pPr>
            <w:r w:rsidRPr="007F06D4">
              <w:rPr>
                <w:i/>
                <w:iCs/>
                <w:sz w:val="28"/>
                <w:szCs w:val="28"/>
                <w:lang w:val="en-US"/>
              </w:rPr>
              <w:t>N</w:t>
            </w:r>
            <w:r w:rsidRPr="007F06D4">
              <w:rPr>
                <w:sz w:val="28"/>
                <w:szCs w:val="28"/>
                <w:vertAlign w:val="subscript"/>
                <w:lang w:val="en-US"/>
              </w:rPr>
              <w:t>e</w:t>
            </w:r>
          </w:p>
        </w:tc>
        <w:tc>
          <w:tcPr>
            <w:tcW w:w="4118" w:type="dxa"/>
            <w:shd w:val="clear" w:color="auto" w:fill="auto"/>
            <w:vAlign w:val="center"/>
          </w:tcPr>
          <w:p w14:paraId="7699B62A" w14:textId="77777777" w:rsidR="00E73E91" w:rsidRPr="007F06D4" w:rsidRDefault="00E73E91" w:rsidP="00D35ED4">
            <w:pPr>
              <w:pStyle w:val="af2"/>
              <w:ind w:right="0"/>
              <w:jc w:val="both"/>
              <w:rPr>
                <w:sz w:val="28"/>
                <w:szCs w:val="28"/>
              </w:rPr>
            </w:pPr>
            <w:r w:rsidRPr="007F06D4">
              <w:rPr>
                <w:sz w:val="28"/>
                <w:szCs w:val="28"/>
              </w:rPr>
              <w:t>Потребляемая мощность всей системы (компрессор, воздухоохладитель, насосы, конденсатор)</w:t>
            </w:r>
          </w:p>
        </w:tc>
        <w:tc>
          <w:tcPr>
            <w:tcW w:w="1320" w:type="dxa"/>
            <w:shd w:val="clear" w:color="auto" w:fill="auto"/>
            <w:vAlign w:val="center"/>
          </w:tcPr>
          <w:p w14:paraId="01EE6FD5" w14:textId="77777777" w:rsidR="00E73E91" w:rsidRPr="007F06D4" w:rsidRDefault="00E73E91" w:rsidP="00D35ED4">
            <w:pPr>
              <w:pStyle w:val="af2"/>
              <w:ind w:right="0"/>
              <w:jc w:val="both"/>
              <w:rPr>
                <w:sz w:val="28"/>
                <w:szCs w:val="28"/>
              </w:rPr>
            </w:pPr>
            <w:r w:rsidRPr="007F06D4">
              <w:rPr>
                <w:sz w:val="28"/>
                <w:szCs w:val="28"/>
              </w:rPr>
              <w:t>385</w:t>
            </w:r>
          </w:p>
        </w:tc>
        <w:tc>
          <w:tcPr>
            <w:tcW w:w="2534" w:type="dxa"/>
            <w:shd w:val="clear" w:color="auto" w:fill="auto"/>
            <w:vAlign w:val="center"/>
          </w:tcPr>
          <w:p w14:paraId="3344FA8C" w14:textId="77777777" w:rsidR="00E73E91" w:rsidRPr="007F06D4" w:rsidRDefault="00E73E91" w:rsidP="00D35ED4">
            <w:pPr>
              <w:pStyle w:val="af2"/>
              <w:ind w:right="0"/>
              <w:jc w:val="both"/>
              <w:rPr>
                <w:sz w:val="28"/>
                <w:szCs w:val="28"/>
              </w:rPr>
            </w:pPr>
            <w:r w:rsidRPr="007F06D4">
              <w:rPr>
                <w:sz w:val="28"/>
                <w:szCs w:val="28"/>
              </w:rPr>
              <w:t>Вт</w:t>
            </w:r>
          </w:p>
        </w:tc>
      </w:tr>
    </w:tbl>
    <w:p w14:paraId="2ED23325" w14:textId="77777777" w:rsidR="00E73E91" w:rsidRPr="007F06D4" w:rsidRDefault="00E73E91" w:rsidP="00E73E91">
      <w:pPr>
        <w:pStyle w:val="afffa"/>
        <w:spacing w:before="0"/>
        <w:ind w:firstLine="709"/>
        <w:rPr>
          <w:szCs w:val="28"/>
        </w:rPr>
        <w:sectPr w:rsidR="00E73E91" w:rsidRPr="007F06D4" w:rsidSect="00750C43">
          <w:pgSz w:w="11907" w:h="16839" w:code="9"/>
          <w:pgMar w:top="1134" w:right="567" w:bottom="1134" w:left="1701" w:header="709" w:footer="709" w:gutter="0"/>
          <w:cols w:space="708"/>
          <w:docGrid w:linePitch="381"/>
        </w:sectPr>
      </w:pPr>
    </w:p>
    <w:p w14:paraId="5100DCB2" w14:textId="77777777" w:rsidR="00E73E91" w:rsidRPr="007F06D4" w:rsidRDefault="00E73E91" w:rsidP="00E73E91">
      <w:pPr>
        <w:pStyle w:val="afffa"/>
        <w:spacing w:before="0"/>
        <w:rPr>
          <w:szCs w:val="28"/>
        </w:rPr>
      </w:pPr>
      <w:r w:rsidRPr="007F06D4">
        <w:rPr>
          <w:szCs w:val="28"/>
        </w:rPr>
        <w:lastRenderedPageBreak/>
        <w:t>Таблица</w:t>
      </w:r>
      <w:r w:rsidRPr="007F06D4">
        <w:rPr>
          <w:szCs w:val="28"/>
          <w:lang w:val="en-US"/>
        </w:rPr>
        <w:t> </w:t>
      </w:r>
      <w:r w:rsidRPr="007F06D4">
        <w:rPr>
          <w:szCs w:val="28"/>
        </w:rPr>
        <w:t>А.8 – Результаты эксперимента Т4-2</w:t>
      </w:r>
    </w:p>
    <w:p w14:paraId="291F72BB" w14:textId="77777777" w:rsidR="00E73E91" w:rsidRPr="007F06D4" w:rsidRDefault="00E73E91" w:rsidP="00E73E91">
      <w:pPr>
        <w:pStyle w:val="afffa"/>
        <w:spacing w:before="0"/>
        <w:ind w:firstLine="709"/>
        <w:rPr>
          <w:szCs w:val="28"/>
        </w:rPr>
      </w:pP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3"/>
        <w:gridCol w:w="998"/>
        <w:gridCol w:w="568"/>
        <w:gridCol w:w="632"/>
        <w:gridCol w:w="556"/>
        <w:gridCol w:w="554"/>
        <w:gridCol w:w="554"/>
        <w:gridCol w:w="554"/>
        <w:gridCol w:w="518"/>
        <w:gridCol w:w="518"/>
        <w:gridCol w:w="554"/>
        <w:gridCol w:w="509"/>
        <w:gridCol w:w="509"/>
        <w:gridCol w:w="619"/>
        <w:gridCol w:w="554"/>
        <w:gridCol w:w="493"/>
      </w:tblGrid>
      <w:tr w:rsidR="007F06D4" w:rsidRPr="007F06D4" w14:paraId="4AC3CEA9" w14:textId="77777777" w:rsidTr="00D35ED4">
        <w:trPr>
          <w:trHeight w:val="340"/>
        </w:trPr>
        <w:tc>
          <w:tcPr>
            <w:tcW w:w="437" w:type="pct"/>
            <w:shd w:val="clear" w:color="auto" w:fill="auto"/>
            <w:noWrap/>
            <w:vAlign w:val="center"/>
            <w:hideMark/>
          </w:tcPr>
          <w:p w14:paraId="36813026" w14:textId="77777777" w:rsidR="00E73E91" w:rsidRPr="007F06D4" w:rsidRDefault="00E73E91" w:rsidP="00D35ED4">
            <w:pPr>
              <w:jc w:val="both"/>
              <w:rPr>
                <w:sz w:val="20"/>
                <w:szCs w:val="20"/>
              </w:rPr>
            </w:pPr>
            <w:r w:rsidRPr="007F06D4">
              <w:rPr>
                <w:sz w:val="20"/>
                <w:szCs w:val="20"/>
              </w:rPr>
              <w:t>τ</w:t>
            </w:r>
          </w:p>
        </w:tc>
        <w:tc>
          <w:tcPr>
            <w:tcW w:w="524" w:type="pct"/>
            <w:shd w:val="clear" w:color="auto" w:fill="auto"/>
            <w:vAlign w:val="center"/>
            <w:hideMark/>
          </w:tcPr>
          <w:p w14:paraId="1520EED5" w14:textId="77777777" w:rsidR="00E73E91" w:rsidRPr="007F06D4" w:rsidRDefault="00E73E91" w:rsidP="00D35ED4">
            <w:pPr>
              <w:jc w:val="both"/>
              <w:rPr>
                <w:sz w:val="20"/>
                <w:szCs w:val="20"/>
              </w:rPr>
            </w:pPr>
            <w:r w:rsidRPr="007F06D4">
              <w:rPr>
                <w:sz w:val="20"/>
                <w:szCs w:val="20"/>
              </w:rPr>
              <w:t>Компрессор работает?</w:t>
            </w:r>
          </w:p>
        </w:tc>
        <w:tc>
          <w:tcPr>
            <w:tcW w:w="298" w:type="pct"/>
            <w:shd w:val="clear" w:color="auto" w:fill="auto"/>
            <w:noWrap/>
            <w:vAlign w:val="center"/>
            <w:hideMark/>
          </w:tcPr>
          <w:p w14:paraId="2B7730BB" w14:textId="77777777" w:rsidR="00E73E91" w:rsidRPr="007F06D4" w:rsidRDefault="00E73E91" w:rsidP="00D35ED4">
            <w:pPr>
              <w:jc w:val="both"/>
              <w:rPr>
                <w:sz w:val="20"/>
                <w:szCs w:val="20"/>
              </w:rPr>
            </w:pPr>
            <w:r w:rsidRPr="007F06D4">
              <w:rPr>
                <w:sz w:val="20"/>
                <w:szCs w:val="20"/>
              </w:rPr>
              <w:t xml:space="preserve">Ti1 </w:t>
            </w:r>
          </w:p>
        </w:tc>
        <w:tc>
          <w:tcPr>
            <w:tcW w:w="332" w:type="pct"/>
            <w:shd w:val="clear" w:color="auto" w:fill="auto"/>
            <w:noWrap/>
            <w:vAlign w:val="center"/>
            <w:hideMark/>
          </w:tcPr>
          <w:p w14:paraId="16953720" w14:textId="77777777" w:rsidR="00E73E91" w:rsidRPr="007F06D4" w:rsidRDefault="00E73E91" w:rsidP="00D35ED4">
            <w:pPr>
              <w:jc w:val="both"/>
              <w:rPr>
                <w:sz w:val="20"/>
                <w:szCs w:val="20"/>
              </w:rPr>
            </w:pPr>
            <w:r w:rsidRPr="007F06D4">
              <w:rPr>
                <w:sz w:val="20"/>
                <w:szCs w:val="20"/>
              </w:rPr>
              <w:t>Ti2</w:t>
            </w:r>
          </w:p>
        </w:tc>
        <w:tc>
          <w:tcPr>
            <w:tcW w:w="292" w:type="pct"/>
            <w:shd w:val="clear" w:color="auto" w:fill="auto"/>
            <w:noWrap/>
            <w:vAlign w:val="center"/>
            <w:hideMark/>
          </w:tcPr>
          <w:p w14:paraId="75707B26" w14:textId="77777777" w:rsidR="00E73E91" w:rsidRPr="007F06D4" w:rsidRDefault="00E73E91" w:rsidP="00D35ED4">
            <w:pPr>
              <w:jc w:val="both"/>
              <w:rPr>
                <w:sz w:val="20"/>
                <w:szCs w:val="20"/>
              </w:rPr>
            </w:pPr>
            <w:r w:rsidRPr="007F06D4">
              <w:rPr>
                <w:sz w:val="20"/>
                <w:szCs w:val="20"/>
              </w:rPr>
              <w:t>Ti3</w:t>
            </w:r>
          </w:p>
        </w:tc>
        <w:tc>
          <w:tcPr>
            <w:tcW w:w="291" w:type="pct"/>
            <w:shd w:val="clear" w:color="auto" w:fill="auto"/>
            <w:noWrap/>
            <w:vAlign w:val="center"/>
            <w:hideMark/>
          </w:tcPr>
          <w:p w14:paraId="7731474E" w14:textId="77777777" w:rsidR="00E73E91" w:rsidRPr="007F06D4" w:rsidRDefault="00E73E91" w:rsidP="00D35ED4">
            <w:pPr>
              <w:jc w:val="both"/>
              <w:rPr>
                <w:sz w:val="20"/>
                <w:szCs w:val="20"/>
              </w:rPr>
            </w:pPr>
            <w:r w:rsidRPr="007F06D4">
              <w:rPr>
                <w:sz w:val="20"/>
                <w:szCs w:val="20"/>
              </w:rPr>
              <w:t>Ti4</w:t>
            </w:r>
          </w:p>
        </w:tc>
        <w:tc>
          <w:tcPr>
            <w:tcW w:w="291" w:type="pct"/>
            <w:shd w:val="clear" w:color="auto" w:fill="auto"/>
            <w:noWrap/>
            <w:vAlign w:val="center"/>
            <w:hideMark/>
          </w:tcPr>
          <w:p w14:paraId="388967C2" w14:textId="77777777" w:rsidR="00E73E91" w:rsidRPr="007F06D4" w:rsidRDefault="00E73E91" w:rsidP="00D35ED4">
            <w:pPr>
              <w:jc w:val="both"/>
              <w:rPr>
                <w:sz w:val="20"/>
                <w:szCs w:val="20"/>
              </w:rPr>
            </w:pPr>
            <w:r w:rsidRPr="007F06D4">
              <w:rPr>
                <w:sz w:val="20"/>
                <w:szCs w:val="20"/>
              </w:rPr>
              <w:t>Ti5</w:t>
            </w:r>
          </w:p>
        </w:tc>
        <w:tc>
          <w:tcPr>
            <w:tcW w:w="291" w:type="pct"/>
            <w:shd w:val="clear" w:color="auto" w:fill="auto"/>
            <w:noWrap/>
            <w:vAlign w:val="center"/>
            <w:hideMark/>
          </w:tcPr>
          <w:p w14:paraId="0A5E5106" w14:textId="77777777" w:rsidR="00E73E91" w:rsidRPr="007F06D4" w:rsidRDefault="00E73E91" w:rsidP="00D35ED4">
            <w:pPr>
              <w:jc w:val="both"/>
              <w:rPr>
                <w:sz w:val="20"/>
                <w:szCs w:val="20"/>
              </w:rPr>
            </w:pPr>
            <w:r w:rsidRPr="007F06D4">
              <w:rPr>
                <w:sz w:val="20"/>
                <w:szCs w:val="20"/>
              </w:rPr>
              <w:t>Ti6</w:t>
            </w:r>
          </w:p>
        </w:tc>
        <w:tc>
          <w:tcPr>
            <w:tcW w:w="272" w:type="pct"/>
            <w:shd w:val="clear" w:color="auto" w:fill="auto"/>
            <w:noWrap/>
            <w:vAlign w:val="center"/>
            <w:hideMark/>
          </w:tcPr>
          <w:p w14:paraId="5F571AF6" w14:textId="77777777" w:rsidR="00E73E91" w:rsidRPr="007F06D4" w:rsidRDefault="00E73E91" w:rsidP="00D35ED4">
            <w:pPr>
              <w:jc w:val="both"/>
              <w:rPr>
                <w:sz w:val="20"/>
                <w:szCs w:val="20"/>
              </w:rPr>
            </w:pPr>
            <w:r w:rsidRPr="007F06D4">
              <w:rPr>
                <w:sz w:val="20"/>
                <w:szCs w:val="20"/>
              </w:rPr>
              <w:t>Ti7</w:t>
            </w:r>
          </w:p>
        </w:tc>
        <w:tc>
          <w:tcPr>
            <w:tcW w:w="272" w:type="pct"/>
            <w:shd w:val="clear" w:color="auto" w:fill="auto"/>
            <w:noWrap/>
            <w:vAlign w:val="center"/>
            <w:hideMark/>
          </w:tcPr>
          <w:p w14:paraId="2BB229A8" w14:textId="77777777" w:rsidR="00E73E91" w:rsidRPr="007F06D4" w:rsidRDefault="00E73E91" w:rsidP="00D35ED4">
            <w:pPr>
              <w:jc w:val="both"/>
              <w:rPr>
                <w:sz w:val="20"/>
                <w:szCs w:val="20"/>
              </w:rPr>
            </w:pPr>
            <w:r w:rsidRPr="007F06D4">
              <w:rPr>
                <w:sz w:val="20"/>
                <w:szCs w:val="20"/>
              </w:rPr>
              <w:t>Ti8</w:t>
            </w:r>
          </w:p>
        </w:tc>
        <w:tc>
          <w:tcPr>
            <w:tcW w:w="291" w:type="pct"/>
            <w:shd w:val="clear" w:color="auto" w:fill="auto"/>
            <w:noWrap/>
            <w:vAlign w:val="center"/>
            <w:hideMark/>
          </w:tcPr>
          <w:p w14:paraId="6CF4E726" w14:textId="77777777" w:rsidR="00E73E91" w:rsidRPr="007F06D4" w:rsidRDefault="00E73E91" w:rsidP="00D35ED4">
            <w:pPr>
              <w:jc w:val="both"/>
              <w:rPr>
                <w:sz w:val="20"/>
                <w:szCs w:val="20"/>
              </w:rPr>
            </w:pPr>
            <w:r w:rsidRPr="007F06D4">
              <w:rPr>
                <w:sz w:val="20"/>
                <w:szCs w:val="20"/>
              </w:rPr>
              <w:t>Ti9</w:t>
            </w:r>
          </w:p>
        </w:tc>
        <w:tc>
          <w:tcPr>
            <w:tcW w:w="267" w:type="pct"/>
            <w:shd w:val="clear" w:color="auto" w:fill="auto"/>
            <w:noWrap/>
            <w:vAlign w:val="center"/>
            <w:hideMark/>
          </w:tcPr>
          <w:p w14:paraId="0A5483D6" w14:textId="77777777" w:rsidR="00E73E91" w:rsidRPr="007F06D4" w:rsidRDefault="00E73E91" w:rsidP="00D35ED4">
            <w:pPr>
              <w:jc w:val="both"/>
              <w:rPr>
                <w:sz w:val="20"/>
                <w:szCs w:val="20"/>
              </w:rPr>
            </w:pPr>
            <w:r w:rsidRPr="007F06D4">
              <w:rPr>
                <w:sz w:val="20"/>
                <w:szCs w:val="20"/>
              </w:rPr>
              <w:t>Pi1</w:t>
            </w:r>
          </w:p>
        </w:tc>
        <w:tc>
          <w:tcPr>
            <w:tcW w:w="267" w:type="pct"/>
            <w:shd w:val="clear" w:color="auto" w:fill="auto"/>
            <w:noWrap/>
            <w:vAlign w:val="center"/>
            <w:hideMark/>
          </w:tcPr>
          <w:p w14:paraId="675252ED" w14:textId="77777777" w:rsidR="00E73E91" w:rsidRPr="007F06D4" w:rsidRDefault="00E73E91" w:rsidP="00D35ED4">
            <w:pPr>
              <w:jc w:val="both"/>
              <w:rPr>
                <w:sz w:val="20"/>
                <w:szCs w:val="20"/>
              </w:rPr>
            </w:pPr>
            <w:r w:rsidRPr="007F06D4">
              <w:rPr>
                <w:sz w:val="20"/>
                <w:szCs w:val="20"/>
              </w:rPr>
              <w:t>Pi2</w:t>
            </w:r>
          </w:p>
        </w:tc>
        <w:tc>
          <w:tcPr>
            <w:tcW w:w="325" w:type="pct"/>
            <w:shd w:val="clear" w:color="auto" w:fill="auto"/>
            <w:noWrap/>
            <w:vAlign w:val="center"/>
            <w:hideMark/>
          </w:tcPr>
          <w:p w14:paraId="5C44320D" w14:textId="77777777" w:rsidR="00E73E91" w:rsidRPr="007F06D4" w:rsidRDefault="00E73E91" w:rsidP="00D35ED4">
            <w:pPr>
              <w:jc w:val="both"/>
              <w:rPr>
                <w:sz w:val="20"/>
                <w:szCs w:val="20"/>
              </w:rPr>
            </w:pPr>
            <w:r w:rsidRPr="007F06D4">
              <w:rPr>
                <w:i/>
                <w:iCs/>
                <w:sz w:val="20"/>
                <w:szCs w:val="20"/>
              </w:rPr>
              <w:t>t</w:t>
            </w:r>
            <w:r w:rsidRPr="007F06D4">
              <w:rPr>
                <w:sz w:val="20"/>
                <w:szCs w:val="20"/>
                <w:vertAlign w:val="subscript"/>
              </w:rPr>
              <w:t>0</w:t>
            </w:r>
          </w:p>
        </w:tc>
        <w:tc>
          <w:tcPr>
            <w:tcW w:w="291" w:type="pct"/>
            <w:shd w:val="clear" w:color="auto" w:fill="auto"/>
            <w:noWrap/>
            <w:vAlign w:val="center"/>
            <w:hideMark/>
          </w:tcPr>
          <w:p w14:paraId="3F410267" w14:textId="77777777" w:rsidR="00E73E91" w:rsidRPr="007F06D4" w:rsidRDefault="00E73E91" w:rsidP="00D35ED4">
            <w:pPr>
              <w:jc w:val="both"/>
              <w:rPr>
                <w:sz w:val="20"/>
                <w:szCs w:val="20"/>
                <w:lang w:val="en-US"/>
              </w:rPr>
            </w:pPr>
            <w:r w:rsidRPr="007F06D4">
              <w:rPr>
                <w:i/>
                <w:iCs/>
                <w:sz w:val="20"/>
                <w:szCs w:val="20"/>
              </w:rPr>
              <w:t>t</w:t>
            </w:r>
            <w:r w:rsidRPr="007F06D4">
              <w:rPr>
                <w:sz w:val="20"/>
                <w:szCs w:val="20"/>
                <w:vertAlign w:val="subscript"/>
                <w:lang w:val="en-US"/>
              </w:rPr>
              <w:t>c</w:t>
            </w:r>
          </w:p>
        </w:tc>
        <w:tc>
          <w:tcPr>
            <w:tcW w:w="261" w:type="pct"/>
            <w:shd w:val="clear" w:color="auto" w:fill="auto"/>
            <w:noWrap/>
            <w:vAlign w:val="center"/>
            <w:hideMark/>
          </w:tcPr>
          <w:p w14:paraId="3C05EF8D" w14:textId="77777777" w:rsidR="00E73E91" w:rsidRPr="007F06D4" w:rsidRDefault="00E73E91" w:rsidP="00D35ED4">
            <w:pPr>
              <w:jc w:val="both"/>
              <w:rPr>
                <w:sz w:val="20"/>
                <w:szCs w:val="20"/>
                <w:lang w:val="en-US"/>
              </w:rPr>
            </w:pPr>
            <w:r w:rsidRPr="007F06D4">
              <w:rPr>
                <w:i/>
                <w:iCs/>
                <w:sz w:val="20"/>
                <w:szCs w:val="20"/>
                <w:lang w:val="en-US"/>
              </w:rPr>
              <w:t>N</w:t>
            </w:r>
            <w:r w:rsidRPr="007F06D4">
              <w:rPr>
                <w:sz w:val="20"/>
                <w:szCs w:val="20"/>
                <w:vertAlign w:val="subscript"/>
                <w:lang w:val="en-US"/>
              </w:rPr>
              <w:t>e</w:t>
            </w:r>
          </w:p>
        </w:tc>
      </w:tr>
      <w:tr w:rsidR="007F06D4" w:rsidRPr="007F06D4" w14:paraId="7229EC6A" w14:textId="77777777" w:rsidTr="00D35ED4">
        <w:trPr>
          <w:trHeight w:val="340"/>
        </w:trPr>
        <w:tc>
          <w:tcPr>
            <w:tcW w:w="437" w:type="pct"/>
            <w:shd w:val="clear" w:color="auto" w:fill="auto"/>
            <w:noWrap/>
            <w:vAlign w:val="center"/>
            <w:hideMark/>
          </w:tcPr>
          <w:p w14:paraId="54DC0C73" w14:textId="77777777" w:rsidR="00E73E91" w:rsidRPr="007F06D4" w:rsidRDefault="00E73E91" w:rsidP="00D35ED4">
            <w:pPr>
              <w:jc w:val="both"/>
              <w:rPr>
                <w:sz w:val="20"/>
                <w:szCs w:val="20"/>
              </w:rPr>
            </w:pPr>
            <w:r w:rsidRPr="007F06D4">
              <w:rPr>
                <w:sz w:val="20"/>
                <w:szCs w:val="20"/>
              </w:rPr>
              <w:t>чч:мм</w:t>
            </w:r>
          </w:p>
        </w:tc>
        <w:tc>
          <w:tcPr>
            <w:tcW w:w="524" w:type="pct"/>
            <w:shd w:val="clear" w:color="auto" w:fill="auto"/>
            <w:noWrap/>
            <w:vAlign w:val="center"/>
            <w:hideMark/>
          </w:tcPr>
          <w:p w14:paraId="18D67690" w14:textId="77777777" w:rsidR="00E73E91" w:rsidRPr="007F06D4" w:rsidRDefault="00E73E91" w:rsidP="00D35ED4">
            <w:pPr>
              <w:jc w:val="both"/>
              <w:rPr>
                <w:sz w:val="20"/>
                <w:szCs w:val="20"/>
              </w:rPr>
            </w:pPr>
            <w:r w:rsidRPr="007F06D4">
              <w:rPr>
                <w:sz w:val="20"/>
                <w:szCs w:val="20"/>
              </w:rPr>
              <w:t>да / нет</w:t>
            </w:r>
          </w:p>
        </w:tc>
        <w:tc>
          <w:tcPr>
            <w:tcW w:w="298" w:type="pct"/>
            <w:shd w:val="clear" w:color="auto" w:fill="auto"/>
            <w:vAlign w:val="center"/>
            <w:hideMark/>
          </w:tcPr>
          <w:p w14:paraId="768F4388" w14:textId="77777777" w:rsidR="00E73E91" w:rsidRPr="007F06D4" w:rsidRDefault="00E73E91" w:rsidP="00D35ED4">
            <w:pPr>
              <w:jc w:val="both"/>
              <w:rPr>
                <w:sz w:val="20"/>
                <w:szCs w:val="20"/>
              </w:rPr>
            </w:pPr>
            <w:r w:rsidRPr="007F06D4">
              <w:rPr>
                <w:sz w:val="20"/>
                <w:szCs w:val="20"/>
              </w:rPr>
              <w:t>°С</w:t>
            </w:r>
          </w:p>
        </w:tc>
        <w:tc>
          <w:tcPr>
            <w:tcW w:w="332" w:type="pct"/>
            <w:shd w:val="clear" w:color="auto" w:fill="auto"/>
            <w:vAlign w:val="center"/>
            <w:hideMark/>
          </w:tcPr>
          <w:p w14:paraId="711EB4B6" w14:textId="77777777" w:rsidR="00E73E91" w:rsidRPr="007F06D4" w:rsidRDefault="00E73E91" w:rsidP="00D35ED4">
            <w:pPr>
              <w:jc w:val="both"/>
              <w:rPr>
                <w:sz w:val="20"/>
                <w:szCs w:val="20"/>
              </w:rPr>
            </w:pPr>
            <w:r w:rsidRPr="007F06D4">
              <w:rPr>
                <w:sz w:val="20"/>
                <w:szCs w:val="20"/>
              </w:rPr>
              <w:t>°С</w:t>
            </w:r>
          </w:p>
        </w:tc>
        <w:tc>
          <w:tcPr>
            <w:tcW w:w="292" w:type="pct"/>
            <w:shd w:val="clear" w:color="auto" w:fill="auto"/>
            <w:vAlign w:val="center"/>
            <w:hideMark/>
          </w:tcPr>
          <w:p w14:paraId="42079125" w14:textId="77777777" w:rsidR="00E73E91" w:rsidRPr="007F06D4" w:rsidRDefault="00E73E91" w:rsidP="00D35ED4">
            <w:pPr>
              <w:jc w:val="both"/>
              <w:rPr>
                <w:sz w:val="20"/>
                <w:szCs w:val="20"/>
              </w:rPr>
            </w:pPr>
            <w:r w:rsidRPr="007F06D4">
              <w:rPr>
                <w:sz w:val="20"/>
                <w:szCs w:val="20"/>
              </w:rPr>
              <w:t>°С</w:t>
            </w:r>
          </w:p>
        </w:tc>
        <w:tc>
          <w:tcPr>
            <w:tcW w:w="291" w:type="pct"/>
            <w:shd w:val="clear" w:color="auto" w:fill="auto"/>
            <w:vAlign w:val="center"/>
            <w:hideMark/>
          </w:tcPr>
          <w:p w14:paraId="375808FD" w14:textId="77777777" w:rsidR="00E73E91" w:rsidRPr="007F06D4" w:rsidRDefault="00E73E91" w:rsidP="00D35ED4">
            <w:pPr>
              <w:jc w:val="both"/>
              <w:rPr>
                <w:sz w:val="20"/>
                <w:szCs w:val="20"/>
              </w:rPr>
            </w:pPr>
            <w:r w:rsidRPr="007F06D4">
              <w:rPr>
                <w:sz w:val="20"/>
                <w:szCs w:val="20"/>
              </w:rPr>
              <w:t>°С</w:t>
            </w:r>
          </w:p>
        </w:tc>
        <w:tc>
          <w:tcPr>
            <w:tcW w:w="291" w:type="pct"/>
            <w:shd w:val="clear" w:color="auto" w:fill="auto"/>
            <w:vAlign w:val="center"/>
            <w:hideMark/>
          </w:tcPr>
          <w:p w14:paraId="475DB5DD" w14:textId="77777777" w:rsidR="00E73E91" w:rsidRPr="007F06D4" w:rsidRDefault="00E73E91" w:rsidP="00D35ED4">
            <w:pPr>
              <w:jc w:val="both"/>
              <w:rPr>
                <w:sz w:val="20"/>
                <w:szCs w:val="20"/>
              </w:rPr>
            </w:pPr>
            <w:r w:rsidRPr="007F06D4">
              <w:rPr>
                <w:sz w:val="20"/>
                <w:szCs w:val="20"/>
              </w:rPr>
              <w:t>°С</w:t>
            </w:r>
          </w:p>
        </w:tc>
        <w:tc>
          <w:tcPr>
            <w:tcW w:w="291" w:type="pct"/>
            <w:shd w:val="clear" w:color="auto" w:fill="auto"/>
            <w:vAlign w:val="center"/>
            <w:hideMark/>
          </w:tcPr>
          <w:p w14:paraId="7116C4F6" w14:textId="77777777" w:rsidR="00E73E91" w:rsidRPr="007F06D4" w:rsidRDefault="00E73E91" w:rsidP="00D35ED4">
            <w:pPr>
              <w:jc w:val="both"/>
              <w:rPr>
                <w:sz w:val="20"/>
                <w:szCs w:val="20"/>
              </w:rPr>
            </w:pPr>
            <w:r w:rsidRPr="007F06D4">
              <w:rPr>
                <w:sz w:val="20"/>
                <w:szCs w:val="20"/>
              </w:rPr>
              <w:t>°С</w:t>
            </w:r>
          </w:p>
        </w:tc>
        <w:tc>
          <w:tcPr>
            <w:tcW w:w="272" w:type="pct"/>
            <w:shd w:val="clear" w:color="auto" w:fill="auto"/>
            <w:vAlign w:val="center"/>
            <w:hideMark/>
          </w:tcPr>
          <w:p w14:paraId="118EFDDE" w14:textId="77777777" w:rsidR="00E73E91" w:rsidRPr="007F06D4" w:rsidRDefault="00E73E91" w:rsidP="00D35ED4">
            <w:pPr>
              <w:jc w:val="both"/>
              <w:rPr>
                <w:sz w:val="20"/>
                <w:szCs w:val="20"/>
              </w:rPr>
            </w:pPr>
            <w:r w:rsidRPr="007F06D4">
              <w:rPr>
                <w:sz w:val="20"/>
                <w:szCs w:val="20"/>
              </w:rPr>
              <w:t>°С</w:t>
            </w:r>
          </w:p>
        </w:tc>
        <w:tc>
          <w:tcPr>
            <w:tcW w:w="272" w:type="pct"/>
            <w:shd w:val="clear" w:color="auto" w:fill="auto"/>
            <w:vAlign w:val="center"/>
            <w:hideMark/>
          </w:tcPr>
          <w:p w14:paraId="35ADE1B9" w14:textId="77777777" w:rsidR="00E73E91" w:rsidRPr="007F06D4" w:rsidRDefault="00E73E91" w:rsidP="00D35ED4">
            <w:pPr>
              <w:jc w:val="both"/>
              <w:rPr>
                <w:sz w:val="20"/>
                <w:szCs w:val="20"/>
              </w:rPr>
            </w:pPr>
            <w:r w:rsidRPr="007F06D4">
              <w:rPr>
                <w:sz w:val="20"/>
                <w:szCs w:val="20"/>
              </w:rPr>
              <w:t>°С</w:t>
            </w:r>
          </w:p>
        </w:tc>
        <w:tc>
          <w:tcPr>
            <w:tcW w:w="291" w:type="pct"/>
            <w:shd w:val="clear" w:color="auto" w:fill="auto"/>
            <w:vAlign w:val="center"/>
            <w:hideMark/>
          </w:tcPr>
          <w:p w14:paraId="6AB95943" w14:textId="77777777" w:rsidR="00E73E91" w:rsidRPr="007F06D4" w:rsidRDefault="00E73E91" w:rsidP="00D35ED4">
            <w:pPr>
              <w:jc w:val="both"/>
              <w:rPr>
                <w:sz w:val="20"/>
                <w:szCs w:val="20"/>
              </w:rPr>
            </w:pPr>
            <w:r w:rsidRPr="007F06D4">
              <w:rPr>
                <w:sz w:val="20"/>
                <w:szCs w:val="20"/>
              </w:rPr>
              <w:t>°С</w:t>
            </w:r>
          </w:p>
        </w:tc>
        <w:tc>
          <w:tcPr>
            <w:tcW w:w="267" w:type="pct"/>
            <w:shd w:val="clear" w:color="auto" w:fill="auto"/>
            <w:vAlign w:val="center"/>
            <w:hideMark/>
          </w:tcPr>
          <w:p w14:paraId="63A23E1F" w14:textId="77777777" w:rsidR="00E73E91" w:rsidRPr="007F06D4" w:rsidRDefault="00E73E91" w:rsidP="00D35ED4">
            <w:pPr>
              <w:jc w:val="both"/>
              <w:rPr>
                <w:sz w:val="20"/>
                <w:szCs w:val="20"/>
              </w:rPr>
            </w:pPr>
            <w:r w:rsidRPr="007F06D4">
              <w:rPr>
                <w:sz w:val="20"/>
                <w:szCs w:val="20"/>
              </w:rPr>
              <w:t>Бар</w:t>
            </w:r>
          </w:p>
        </w:tc>
        <w:tc>
          <w:tcPr>
            <w:tcW w:w="267" w:type="pct"/>
            <w:shd w:val="clear" w:color="auto" w:fill="auto"/>
            <w:vAlign w:val="center"/>
            <w:hideMark/>
          </w:tcPr>
          <w:p w14:paraId="623622D8" w14:textId="77777777" w:rsidR="00E73E91" w:rsidRPr="007F06D4" w:rsidRDefault="00E73E91" w:rsidP="00D35ED4">
            <w:pPr>
              <w:jc w:val="both"/>
              <w:rPr>
                <w:sz w:val="20"/>
                <w:szCs w:val="20"/>
              </w:rPr>
            </w:pPr>
            <w:r w:rsidRPr="007F06D4">
              <w:rPr>
                <w:sz w:val="20"/>
                <w:szCs w:val="20"/>
              </w:rPr>
              <w:t>Бар</w:t>
            </w:r>
          </w:p>
        </w:tc>
        <w:tc>
          <w:tcPr>
            <w:tcW w:w="325" w:type="pct"/>
            <w:shd w:val="clear" w:color="auto" w:fill="auto"/>
            <w:vAlign w:val="center"/>
            <w:hideMark/>
          </w:tcPr>
          <w:p w14:paraId="51E3B4C6" w14:textId="77777777" w:rsidR="00E73E91" w:rsidRPr="007F06D4" w:rsidRDefault="00E73E91" w:rsidP="00D35ED4">
            <w:pPr>
              <w:jc w:val="both"/>
              <w:rPr>
                <w:sz w:val="20"/>
                <w:szCs w:val="20"/>
              </w:rPr>
            </w:pPr>
            <w:r w:rsidRPr="007F06D4">
              <w:rPr>
                <w:sz w:val="20"/>
                <w:szCs w:val="20"/>
              </w:rPr>
              <w:t>°С</w:t>
            </w:r>
          </w:p>
        </w:tc>
        <w:tc>
          <w:tcPr>
            <w:tcW w:w="291" w:type="pct"/>
            <w:shd w:val="clear" w:color="auto" w:fill="auto"/>
            <w:vAlign w:val="center"/>
            <w:hideMark/>
          </w:tcPr>
          <w:p w14:paraId="279AF6E2" w14:textId="77777777" w:rsidR="00E73E91" w:rsidRPr="007F06D4" w:rsidRDefault="00E73E91" w:rsidP="00D35ED4">
            <w:pPr>
              <w:jc w:val="both"/>
              <w:rPr>
                <w:sz w:val="20"/>
                <w:szCs w:val="20"/>
              </w:rPr>
            </w:pPr>
            <w:r w:rsidRPr="007F06D4">
              <w:rPr>
                <w:sz w:val="20"/>
                <w:szCs w:val="20"/>
              </w:rPr>
              <w:t>°С</w:t>
            </w:r>
          </w:p>
        </w:tc>
        <w:tc>
          <w:tcPr>
            <w:tcW w:w="261" w:type="pct"/>
            <w:shd w:val="clear" w:color="auto" w:fill="auto"/>
            <w:vAlign w:val="center"/>
            <w:hideMark/>
          </w:tcPr>
          <w:p w14:paraId="7EFE059A" w14:textId="77777777" w:rsidR="00E73E91" w:rsidRPr="007F06D4" w:rsidRDefault="00E73E91" w:rsidP="00D35ED4">
            <w:pPr>
              <w:jc w:val="both"/>
              <w:rPr>
                <w:sz w:val="20"/>
                <w:szCs w:val="20"/>
              </w:rPr>
            </w:pPr>
            <w:r w:rsidRPr="007F06D4">
              <w:rPr>
                <w:sz w:val="20"/>
                <w:szCs w:val="20"/>
              </w:rPr>
              <w:t>Вт</w:t>
            </w:r>
          </w:p>
        </w:tc>
      </w:tr>
      <w:tr w:rsidR="007F06D4" w:rsidRPr="007F06D4" w14:paraId="251835D3" w14:textId="77777777" w:rsidTr="00D35ED4">
        <w:trPr>
          <w:trHeight w:val="340"/>
        </w:trPr>
        <w:tc>
          <w:tcPr>
            <w:tcW w:w="437" w:type="pct"/>
            <w:shd w:val="clear" w:color="auto" w:fill="auto"/>
            <w:noWrap/>
            <w:vAlign w:val="center"/>
            <w:hideMark/>
          </w:tcPr>
          <w:p w14:paraId="4D5F87EE" w14:textId="77777777" w:rsidR="00E73E91" w:rsidRPr="007F06D4" w:rsidRDefault="00E73E91" w:rsidP="00D35ED4">
            <w:pPr>
              <w:jc w:val="both"/>
              <w:rPr>
                <w:sz w:val="20"/>
                <w:szCs w:val="20"/>
              </w:rPr>
            </w:pPr>
            <w:r w:rsidRPr="007F06D4">
              <w:rPr>
                <w:sz w:val="20"/>
                <w:szCs w:val="20"/>
              </w:rPr>
              <w:t>11:52</w:t>
            </w:r>
          </w:p>
        </w:tc>
        <w:tc>
          <w:tcPr>
            <w:tcW w:w="524" w:type="pct"/>
            <w:shd w:val="clear" w:color="auto" w:fill="auto"/>
            <w:noWrap/>
            <w:vAlign w:val="center"/>
            <w:hideMark/>
          </w:tcPr>
          <w:p w14:paraId="64EEA52D" w14:textId="77777777" w:rsidR="00E73E91" w:rsidRPr="007F06D4" w:rsidRDefault="00E73E91" w:rsidP="00D35ED4">
            <w:pPr>
              <w:jc w:val="both"/>
              <w:rPr>
                <w:sz w:val="20"/>
                <w:szCs w:val="20"/>
              </w:rPr>
            </w:pPr>
            <w:r w:rsidRPr="007F06D4">
              <w:rPr>
                <w:sz w:val="20"/>
                <w:szCs w:val="20"/>
              </w:rPr>
              <w:t>да</w:t>
            </w:r>
          </w:p>
        </w:tc>
        <w:tc>
          <w:tcPr>
            <w:tcW w:w="298" w:type="pct"/>
            <w:shd w:val="clear" w:color="auto" w:fill="auto"/>
            <w:noWrap/>
            <w:vAlign w:val="center"/>
            <w:hideMark/>
          </w:tcPr>
          <w:p w14:paraId="3243A8E2" w14:textId="77777777" w:rsidR="00E73E91" w:rsidRPr="007F06D4" w:rsidRDefault="00E73E91" w:rsidP="00D35ED4">
            <w:pPr>
              <w:jc w:val="both"/>
              <w:rPr>
                <w:sz w:val="20"/>
                <w:szCs w:val="20"/>
              </w:rPr>
            </w:pPr>
            <w:r w:rsidRPr="007F06D4">
              <w:rPr>
                <w:sz w:val="20"/>
                <w:szCs w:val="20"/>
              </w:rPr>
              <w:t>37,1</w:t>
            </w:r>
          </w:p>
        </w:tc>
        <w:tc>
          <w:tcPr>
            <w:tcW w:w="332" w:type="pct"/>
            <w:shd w:val="clear" w:color="auto" w:fill="auto"/>
            <w:noWrap/>
            <w:vAlign w:val="center"/>
            <w:hideMark/>
          </w:tcPr>
          <w:p w14:paraId="68B2B167" w14:textId="77777777" w:rsidR="00E73E91" w:rsidRPr="007F06D4" w:rsidRDefault="00E73E91" w:rsidP="00D35ED4">
            <w:pPr>
              <w:jc w:val="both"/>
              <w:rPr>
                <w:sz w:val="20"/>
                <w:szCs w:val="20"/>
              </w:rPr>
            </w:pPr>
            <w:r w:rsidRPr="007F06D4">
              <w:rPr>
                <w:sz w:val="20"/>
                <w:szCs w:val="20"/>
              </w:rPr>
              <w:t>29,3</w:t>
            </w:r>
          </w:p>
        </w:tc>
        <w:tc>
          <w:tcPr>
            <w:tcW w:w="292" w:type="pct"/>
            <w:shd w:val="clear" w:color="auto" w:fill="auto"/>
            <w:noWrap/>
            <w:vAlign w:val="center"/>
            <w:hideMark/>
          </w:tcPr>
          <w:p w14:paraId="2A4CAB50" w14:textId="77777777" w:rsidR="00E73E91" w:rsidRPr="007F06D4" w:rsidRDefault="00E73E91" w:rsidP="00D35ED4">
            <w:pPr>
              <w:jc w:val="both"/>
              <w:rPr>
                <w:sz w:val="20"/>
                <w:szCs w:val="20"/>
              </w:rPr>
            </w:pPr>
            <w:r w:rsidRPr="007F06D4">
              <w:rPr>
                <w:sz w:val="20"/>
                <w:szCs w:val="20"/>
              </w:rPr>
              <w:t>27,5</w:t>
            </w:r>
          </w:p>
        </w:tc>
        <w:tc>
          <w:tcPr>
            <w:tcW w:w="291" w:type="pct"/>
            <w:shd w:val="clear" w:color="auto" w:fill="auto"/>
            <w:noWrap/>
            <w:vAlign w:val="center"/>
            <w:hideMark/>
          </w:tcPr>
          <w:p w14:paraId="5A54EF4E" w14:textId="77777777" w:rsidR="00E73E91" w:rsidRPr="007F06D4" w:rsidRDefault="00E73E91" w:rsidP="00D35ED4">
            <w:pPr>
              <w:jc w:val="both"/>
              <w:rPr>
                <w:sz w:val="20"/>
                <w:szCs w:val="20"/>
              </w:rPr>
            </w:pPr>
            <w:r w:rsidRPr="007F06D4">
              <w:rPr>
                <w:sz w:val="20"/>
                <w:szCs w:val="20"/>
              </w:rPr>
              <w:t>28,0</w:t>
            </w:r>
          </w:p>
        </w:tc>
        <w:tc>
          <w:tcPr>
            <w:tcW w:w="291" w:type="pct"/>
            <w:shd w:val="clear" w:color="auto" w:fill="auto"/>
            <w:noWrap/>
            <w:vAlign w:val="center"/>
            <w:hideMark/>
          </w:tcPr>
          <w:p w14:paraId="076D7BF9" w14:textId="77777777" w:rsidR="00E73E91" w:rsidRPr="007F06D4" w:rsidRDefault="00E73E91" w:rsidP="00D35ED4">
            <w:pPr>
              <w:jc w:val="both"/>
              <w:rPr>
                <w:sz w:val="20"/>
                <w:szCs w:val="20"/>
              </w:rPr>
            </w:pPr>
            <w:r w:rsidRPr="007F06D4">
              <w:rPr>
                <w:sz w:val="20"/>
                <w:szCs w:val="20"/>
              </w:rPr>
              <w:t>33,1</w:t>
            </w:r>
          </w:p>
        </w:tc>
        <w:tc>
          <w:tcPr>
            <w:tcW w:w="291" w:type="pct"/>
            <w:shd w:val="clear" w:color="auto" w:fill="auto"/>
            <w:noWrap/>
            <w:vAlign w:val="center"/>
            <w:hideMark/>
          </w:tcPr>
          <w:p w14:paraId="0E39C3DF" w14:textId="77777777" w:rsidR="00E73E91" w:rsidRPr="007F06D4" w:rsidRDefault="00E73E91" w:rsidP="00D35ED4">
            <w:pPr>
              <w:jc w:val="both"/>
              <w:rPr>
                <w:sz w:val="20"/>
                <w:szCs w:val="20"/>
              </w:rPr>
            </w:pPr>
            <w:r w:rsidRPr="007F06D4">
              <w:rPr>
                <w:sz w:val="20"/>
                <w:szCs w:val="20"/>
              </w:rPr>
              <w:t>32,0</w:t>
            </w:r>
          </w:p>
        </w:tc>
        <w:tc>
          <w:tcPr>
            <w:tcW w:w="272" w:type="pct"/>
            <w:shd w:val="clear" w:color="auto" w:fill="auto"/>
            <w:noWrap/>
            <w:vAlign w:val="center"/>
            <w:hideMark/>
          </w:tcPr>
          <w:p w14:paraId="591BEF44" w14:textId="77777777" w:rsidR="00E73E91" w:rsidRPr="007F06D4" w:rsidRDefault="00E73E91" w:rsidP="00D35ED4">
            <w:pPr>
              <w:jc w:val="both"/>
              <w:rPr>
                <w:sz w:val="20"/>
                <w:szCs w:val="20"/>
              </w:rPr>
            </w:pPr>
            <w:r w:rsidRPr="007F06D4">
              <w:rPr>
                <w:sz w:val="20"/>
                <w:szCs w:val="20"/>
              </w:rPr>
              <w:t>-4,2</w:t>
            </w:r>
          </w:p>
        </w:tc>
        <w:tc>
          <w:tcPr>
            <w:tcW w:w="272" w:type="pct"/>
            <w:shd w:val="clear" w:color="auto" w:fill="auto"/>
            <w:noWrap/>
            <w:vAlign w:val="center"/>
            <w:hideMark/>
          </w:tcPr>
          <w:p w14:paraId="1FB6F8D1" w14:textId="77777777" w:rsidR="00E73E91" w:rsidRPr="007F06D4" w:rsidRDefault="00E73E91" w:rsidP="00D35ED4">
            <w:pPr>
              <w:jc w:val="both"/>
              <w:rPr>
                <w:sz w:val="20"/>
                <w:szCs w:val="20"/>
              </w:rPr>
            </w:pPr>
            <w:r w:rsidRPr="007F06D4">
              <w:rPr>
                <w:sz w:val="20"/>
                <w:szCs w:val="20"/>
              </w:rPr>
              <w:t>5,1</w:t>
            </w:r>
          </w:p>
        </w:tc>
        <w:tc>
          <w:tcPr>
            <w:tcW w:w="291" w:type="pct"/>
            <w:shd w:val="clear" w:color="auto" w:fill="auto"/>
            <w:noWrap/>
            <w:vAlign w:val="center"/>
            <w:hideMark/>
          </w:tcPr>
          <w:p w14:paraId="49744018" w14:textId="77777777" w:rsidR="00E73E91" w:rsidRPr="007F06D4" w:rsidRDefault="00E73E91" w:rsidP="00D35ED4">
            <w:pPr>
              <w:jc w:val="both"/>
              <w:rPr>
                <w:sz w:val="20"/>
                <w:szCs w:val="20"/>
              </w:rPr>
            </w:pPr>
            <w:r w:rsidRPr="007F06D4">
              <w:rPr>
                <w:sz w:val="20"/>
                <w:szCs w:val="20"/>
              </w:rPr>
              <w:t>27,6</w:t>
            </w:r>
          </w:p>
        </w:tc>
        <w:tc>
          <w:tcPr>
            <w:tcW w:w="267" w:type="pct"/>
            <w:shd w:val="clear" w:color="auto" w:fill="auto"/>
            <w:noWrap/>
            <w:vAlign w:val="center"/>
            <w:hideMark/>
          </w:tcPr>
          <w:p w14:paraId="0BCBAE37" w14:textId="77777777" w:rsidR="00E73E91" w:rsidRPr="007F06D4" w:rsidRDefault="00E73E91" w:rsidP="00D35ED4">
            <w:pPr>
              <w:jc w:val="both"/>
              <w:rPr>
                <w:sz w:val="20"/>
                <w:szCs w:val="20"/>
              </w:rPr>
            </w:pPr>
            <w:r w:rsidRPr="007F06D4">
              <w:rPr>
                <w:sz w:val="20"/>
                <w:szCs w:val="20"/>
              </w:rPr>
              <w:t>8,0</w:t>
            </w:r>
          </w:p>
        </w:tc>
        <w:tc>
          <w:tcPr>
            <w:tcW w:w="267" w:type="pct"/>
            <w:shd w:val="clear" w:color="auto" w:fill="auto"/>
            <w:noWrap/>
            <w:vAlign w:val="center"/>
            <w:hideMark/>
          </w:tcPr>
          <w:p w14:paraId="1FE73120" w14:textId="77777777" w:rsidR="00E73E91" w:rsidRPr="007F06D4" w:rsidRDefault="00E73E91" w:rsidP="00D35ED4">
            <w:pPr>
              <w:jc w:val="both"/>
              <w:rPr>
                <w:sz w:val="20"/>
                <w:szCs w:val="20"/>
              </w:rPr>
            </w:pPr>
            <w:r w:rsidRPr="007F06D4">
              <w:rPr>
                <w:sz w:val="20"/>
                <w:szCs w:val="20"/>
              </w:rPr>
              <w:t>1,0</w:t>
            </w:r>
          </w:p>
        </w:tc>
        <w:tc>
          <w:tcPr>
            <w:tcW w:w="325" w:type="pct"/>
            <w:shd w:val="clear" w:color="auto" w:fill="auto"/>
            <w:noWrap/>
            <w:vAlign w:val="center"/>
            <w:hideMark/>
          </w:tcPr>
          <w:p w14:paraId="0354547F" w14:textId="77777777" w:rsidR="00E73E91" w:rsidRPr="007F06D4" w:rsidRDefault="00E73E91" w:rsidP="00D35ED4">
            <w:pPr>
              <w:jc w:val="both"/>
              <w:rPr>
                <w:sz w:val="20"/>
                <w:szCs w:val="20"/>
              </w:rPr>
            </w:pPr>
            <w:r w:rsidRPr="007F06D4">
              <w:rPr>
                <w:sz w:val="20"/>
                <w:szCs w:val="20"/>
              </w:rPr>
              <w:t>-10,0</w:t>
            </w:r>
          </w:p>
        </w:tc>
        <w:tc>
          <w:tcPr>
            <w:tcW w:w="291" w:type="pct"/>
            <w:shd w:val="clear" w:color="auto" w:fill="auto"/>
            <w:noWrap/>
            <w:vAlign w:val="center"/>
            <w:hideMark/>
          </w:tcPr>
          <w:p w14:paraId="553A44A2" w14:textId="77777777" w:rsidR="00E73E91" w:rsidRPr="007F06D4" w:rsidRDefault="00E73E91" w:rsidP="00D35ED4">
            <w:pPr>
              <w:jc w:val="both"/>
              <w:rPr>
                <w:sz w:val="20"/>
                <w:szCs w:val="20"/>
              </w:rPr>
            </w:pPr>
            <w:r w:rsidRPr="007F06D4">
              <w:rPr>
                <w:sz w:val="20"/>
                <w:szCs w:val="20"/>
              </w:rPr>
              <w:t>35,7</w:t>
            </w:r>
          </w:p>
        </w:tc>
        <w:tc>
          <w:tcPr>
            <w:tcW w:w="261" w:type="pct"/>
            <w:shd w:val="clear" w:color="auto" w:fill="auto"/>
            <w:noWrap/>
            <w:vAlign w:val="center"/>
            <w:hideMark/>
          </w:tcPr>
          <w:p w14:paraId="3767D30C" w14:textId="77777777" w:rsidR="00E73E91" w:rsidRPr="007F06D4" w:rsidRDefault="00E73E91" w:rsidP="00D35ED4">
            <w:pPr>
              <w:jc w:val="both"/>
              <w:rPr>
                <w:sz w:val="20"/>
                <w:szCs w:val="20"/>
              </w:rPr>
            </w:pPr>
            <w:r w:rsidRPr="007F06D4">
              <w:rPr>
                <w:sz w:val="20"/>
                <w:szCs w:val="20"/>
              </w:rPr>
              <w:t>430</w:t>
            </w:r>
          </w:p>
        </w:tc>
      </w:tr>
      <w:tr w:rsidR="007F06D4" w:rsidRPr="007F06D4" w14:paraId="340D7FE5" w14:textId="77777777" w:rsidTr="00D35ED4">
        <w:trPr>
          <w:trHeight w:val="340"/>
        </w:trPr>
        <w:tc>
          <w:tcPr>
            <w:tcW w:w="437" w:type="pct"/>
            <w:shd w:val="clear" w:color="auto" w:fill="auto"/>
            <w:noWrap/>
            <w:vAlign w:val="center"/>
            <w:hideMark/>
          </w:tcPr>
          <w:p w14:paraId="2CD5978D" w14:textId="77777777" w:rsidR="00E73E91" w:rsidRPr="007F06D4" w:rsidRDefault="00E73E91" w:rsidP="00D35ED4">
            <w:pPr>
              <w:jc w:val="both"/>
              <w:rPr>
                <w:sz w:val="20"/>
                <w:szCs w:val="20"/>
              </w:rPr>
            </w:pPr>
            <w:r w:rsidRPr="007F06D4">
              <w:rPr>
                <w:sz w:val="20"/>
                <w:szCs w:val="20"/>
              </w:rPr>
              <w:t>11:55</w:t>
            </w:r>
          </w:p>
        </w:tc>
        <w:tc>
          <w:tcPr>
            <w:tcW w:w="524" w:type="pct"/>
            <w:shd w:val="clear" w:color="auto" w:fill="auto"/>
            <w:noWrap/>
            <w:vAlign w:val="center"/>
            <w:hideMark/>
          </w:tcPr>
          <w:p w14:paraId="1923C308" w14:textId="77777777" w:rsidR="00E73E91" w:rsidRPr="007F06D4" w:rsidRDefault="00E73E91" w:rsidP="00D35ED4">
            <w:pPr>
              <w:jc w:val="both"/>
              <w:rPr>
                <w:sz w:val="20"/>
                <w:szCs w:val="20"/>
              </w:rPr>
            </w:pPr>
            <w:r w:rsidRPr="007F06D4">
              <w:rPr>
                <w:sz w:val="20"/>
                <w:szCs w:val="20"/>
              </w:rPr>
              <w:t>да</w:t>
            </w:r>
          </w:p>
        </w:tc>
        <w:tc>
          <w:tcPr>
            <w:tcW w:w="298" w:type="pct"/>
            <w:shd w:val="clear" w:color="auto" w:fill="auto"/>
            <w:noWrap/>
            <w:vAlign w:val="center"/>
            <w:hideMark/>
          </w:tcPr>
          <w:p w14:paraId="0BFDD656" w14:textId="77777777" w:rsidR="00E73E91" w:rsidRPr="007F06D4" w:rsidRDefault="00E73E91" w:rsidP="00D35ED4">
            <w:pPr>
              <w:jc w:val="both"/>
              <w:rPr>
                <w:sz w:val="20"/>
                <w:szCs w:val="20"/>
              </w:rPr>
            </w:pPr>
            <w:r w:rsidRPr="007F06D4">
              <w:rPr>
                <w:sz w:val="20"/>
                <w:szCs w:val="20"/>
              </w:rPr>
              <w:t>46,7</w:t>
            </w:r>
          </w:p>
        </w:tc>
        <w:tc>
          <w:tcPr>
            <w:tcW w:w="332" w:type="pct"/>
            <w:shd w:val="clear" w:color="auto" w:fill="auto"/>
            <w:noWrap/>
            <w:vAlign w:val="center"/>
            <w:hideMark/>
          </w:tcPr>
          <w:p w14:paraId="24145F36" w14:textId="77777777" w:rsidR="00E73E91" w:rsidRPr="007F06D4" w:rsidRDefault="00E73E91" w:rsidP="00D35ED4">
            <w:pPr>
              <w:jc w:val="both"/>
              <w:rPr>
                <w:sz w:val="20"/>
                <w:szCs w:val="20"/>
              </w:rPr>
            </w:pPr>
            <w:r w:rsidRPr="007F06D4">
              <w:rPr>
                <w:sz w:val="20"/>
                <w:szCs w:val="20"/>
              </w:rPr>
              <w:t>30,4</w:t>
            </w:r>
          </w:p>
        </w:tc>
        <w:tc>
          <w:tcPr>
            <w:tcW w:w="292" w:type="pct"/>
            <w:shd w:val="clear" w:color="auto" w:fill="auto"/>
            <w:noWrap/>
            <w:vAlign w:val="center"/>
            <w:hideMark/>
          </w:tcPr>
          <w:p w14:paraId="3C955669" w14:textId="77777777" w:rsidR="00E73E91" w:rsidRPr="007F06D4" w:rsidRDefault="00E73E91" w:rsidP="00D35ED4">
            <w:pPr>
              <w:jc w:val="both"/>
              <w:rPr>
                <w:sz w:val="20"/>
                <w:szCs w:val="20"/>
              </w:rPr>
            </w:pPr>
            <w:r w:rsidRPr="007F06D4">
              <w:rPr>
                <w:sz w:val="20"/>
                <w:szCs w:val="20"/>
              </w:rPr>
              <w:t>27,7</w:t>
            </w:r>
          </w:p>
        </w:tc>
        <w:tc>
          <w:tcPr>
            <w:tcW w:w="291" w:type="pct"/>
            <w:shd w:val="clear" w:color="auto" w:fill="auto"/>
            <w:noWrap/>
            <w:vAlign w:val="center"/>
            <w:hideMark/>
          </w:tcPr>
          <w:p w14:paraId="4820D209" w14:textId="77777777" w:rsidR="00E73E91" w:rsidRPr="007F06D4" w:rsidRDefault="00E73E91" w:rsidP="00D35ED4">
            <w:pPr>
              <w:jc w:val="both"/>
              <w:rPr>
                <w:sz w:val="20"/>
                <w:szCs w:val="20"/>
              </w:rPr>
            </w:pPr>
            <w:r w:rsidRPr="007F06D4">
              <w:rPr>
                <w:sz w:val="20"/>
                <w:szCs w:val="20"/>
              </w:rPr>
              <w:t>28,1</w:t>
            </w:r>
          </w:p>
        </w:tc>
        <w:tc>
          <w:tcPr>
            <w:tcW w:w="291" w:type="pct"/>
            <w:shd w:val="clear" w:color="auto" w:fill="auto"/>
            <w:noWrap/>
            <w:vAlign w:val="center"/>
            <w:hideMark/>
          </w:tcPr>
          <w:p w14:paraId="2E267F95" w14:textId="77777777" w:rsidR="00E73E91" w:rsidRPr="007F06D4" w:rsidRDefault="00E73E91" w:rsidP="00D35ED4">
            <w:pPr>
              <w:jc w:val="both"/>
              <w:rPr>
                <w:sz w:val="20"/>
                <w:szCs w:val="20"/>
              </w:rPr>
            </w:pPr>
            <w:r w:rsidRPr="007F06D4">
              <w:rPr>
                <w:sz w:val="20"/>
                <w:szCs w:val="20"/>
              </w:rPr>
              <w:t>33,4</w:t>
            </w:r>
          </w:p>
        </w:tc>
        <w:tc>
          <w:tcPr>
            <w:tcW w:w="291" w:type="pct"/>
            <w:shd w:val="clear" w:color="auto" w:fill="auto"/>
            <w:noWrap/>
            <w:vAlign w:val="center"/>
            <w:hideMark/>
          </w:tcPr>
          <w:p w14:paraId="15F94894" w14:textId="77777777" w:rsidR="00E73E91" w:rsidRPr="007F06D4" w:rsidRDefault="00E73E91" w:rsidP="00D35ED4">
            <w:pPr>
              <w:jc w:val="both"/>
              <w:rPr>
                <w:sz w:val="20"/>
                <w:szCs w:val="20"/>
              </w:rPr>
            </w:pPr>
            <w:r w:rsidRPr="007F06D4">
              <w:rPr>
                <w:sz w:val="20"/>
                <w:szCs w:val="20"/>
              </w:rPr>
              <w:t>33,5</w:t>
            </w:r>
          </w:p>
        </w:tc>
        <w:tc>
          <w:tcPr>
            <w:tcW w:w="272" w:type="pct"/>
            <w:shd w:val="clear" w:color="auto" w:fill="auto"/>
            <w:noWrap/>
            <w:vAlign w:val="center"/>
            <w:hideMark/>
          </w:tcPr>
          <w:p w14:paraId="17621A41" w14:textId="77777777" w:rsidR="00E73E91" w:rsidRPr="007F06D4" w:rsidRDefault="00E73E91" w:rsidP="00D35ED4">
            <w:pPr>
              <w:jc w:val="both"/>
              <w:rPr>
                <w:sz w:val="20"/>
                <w:szCs w:val="20"/>
              </w:rPr>
            </w:pPr>
            <w:r w:rsidRPr="007F06D4">
              <w:rPr>
                <w:sz w:val="20"/>
                <w:szCs w:val="20"/>
              </w:rPr>
              <w:t>-4,0</w:t>
            </w:r>
          </w:p>
        </w:tc>
        <w:tc>
          <w:tcPr>
            <w:tcW w:w="272" w:type="pct"/>
            <w:shd w:val="clear" w:color="auto" w:fill="auto"/>
            <w:noWrap/>
            <w:vAlign w:val="center"/>
            <w:hideMark/>
          </w:tcPr>
          <w:p w14:paraId="2995E3D7" w14:textId="77777777" w:rsidR="00E73E91" w:rsidRPr="007F06D4" w:rsidRDefault="00E73E91" w:rsidP="00D35ED4">
            <w:pPr>
              <w:jc w:val="both"/>
              <w:rPr>
                <w:sz w:val="20"/>
                <w:szCs w:val="20"/>
              </w:rPr>
            </w:pPr>
            <w:r w:rsidRPr="007F06D4">
              <w:rPr>
                <w:sz w:val="20"/>
                <w:szCs w:val="20"/>
              </w:rPr>
              <w:t>-3,1</w:t>
            </w:r>
          </w:p>
        </w:tc>
        <w:tc>
          <w:tcPr>
            <w:tcW w:w="291" w:type="pct"/>
            <w:shd w:val="clear" w:color="auto" w:fill="auto"/>
            <w:noWrap/>
            <w:vAlign w:val="center"/>
            <w:hideMark/>
          </w:tcPr>
          <w:p w14:paraId="765279BB" w14:textId="77777777" w:rsidR="00E73E91" w:rsidRPr="007F06D4" w:rsidRDefault="00E73E91" w:rsidP="00D35ED4">
            <w:pPr>
              <w:jc w:val="both"/>
              <w:rPr>
                <w:sz w:val="20"/>
                <w:szCs w:val="20"/>
              </w:rPr>
            </w:pPr>
            <w:r w:rsidRPr="007F06D4">
              <w:rPr>
                <w:sz w:val="20"/>
                <w:szCs w:val="20"/>
              </w:rPr>
              <w:t>27,6</w:t>
            </w:r>
          </w:p>
        </w:tc>
        <w:tc>
          <w:tcPr>
            <w:tcW w:w="267" w:type="pct"/>
            <w:shd w:val="clear" w:color="auto" w:fill="auto"/>
            <w:noWrap/>
            <w:vAlign w:val="center"/>
            <w:hideMark/>
          </w:tcPr>
          <w:p w14:paraId="5514F7D7" w14:textId="77777777" w:rsidR="00E73E91" w:rsidRPr="007F06D4" w:rsidRDefault="00E73E91" w:rsidP="00D35ED4">
            <w:pPr>
              <w:jc w:val="both"/>
              <w:rPr>
                <w:sz w:val="20"/>
                <w:szCs w:val="20"/>
              </w:rPr>
            </w:pPr>
            <w:r w:rsidRPr="007F06D4">
              <w:rPr>
                <w:sz w:val="20"/>
                <w:szCs w:val="20"/>
              </w:rPr>
              <w:t>8,0</w:t>
            </w:r>
          </w:p>
        </w:tc>
        <w:tc>
          <w:tcPr>
            <w:tcW w:w="267" w:type="pct"/>
            <w:shd w:val="clear" w:color="auto" w:fill="auto"/>
            <w:noWrap/>
            <w:vAlign w:val="center"/>
            <w:hideMark/>
          </w:tcPr>
          <w:p w14:paraId="2074C527" w14:textId="77777777" w:rsidR="00E73E91" w:rsidRPr="007F06D4" w:rsidRDefault="00E73E91" w:rsidP="00D35ED4">
            <w:pPr>
              <w:jc w:val="both"/>
              <w:rPr>
                <w:sz w:val="20"/>
                <w:szCs w:val="20"/>
              </w:rPr>
            </w:pPr>
            <w:r w:rsidRPr="007F06D4">
              <w:rPr>
                <w:sz w:val="20"/>
                <w:szCs w:val="20"/>
              </w:rPr>
              <w:t>1,0</w:t>
            </w:r>
          </w:p>
        </w:tc>
        <w:tc>
          <w:tcPr>
            <w:tcW w:w="325" w:type="pct"/>
            <w:shd w:val="clear" w:color="auto" w:fill="auto"/>
            <w:noWrap/>
            <w:vAlign w:val="center"/>
            <w:hideMark/>
          </w:tcPr>
          <w:p w14:paraId="3ABC3F09" w14:textId="77777777" w:rsidR="00E73E91" w:rsidRPr="007F06D4" w:rsidRDefault="00E73E91" w:rsidP="00D35ED4">
            <w:pPr>
              <w:jc w:val="both"/>
              <w:rPr>
                <w:sz w:val="20"/>
                <w:szCs w:val="20"/>
              </w:rPr>
            </w:pPr>
            <w:r w:rsidRPr="007F06D4">
              <w:rPr>
                <w:sz w:val="20"/>
                <w:szCs w:val="20"/>
              </w:rPr>
              <w:t>-10,0</w:t>
            </w:r>
          </w:p>
        </w:tc>
        <w:tc>
          <w:tcPr>
            <w:tcW w:w="291" w:type="pct"/>
            <w:shd w:val="clear" w:color="auto" w:fill="auto"/>
            <w:noWrap/>
            <w:vAlign w:val="center"/>
            <w:hideMark/>
          </w:tcPr>
          <w:p w14:paraId="62CB1C40" w14:textId="77777777" w:rsidR="00E73E91" w:rsidRPr="007F06D4" w:rsidRDefault="00E73E91" w:rsidP="00D35ED4">
            <w:pPr>
              <w:jc w:val="both"/>
              <w:rPr>
                <w:sz w:val="20"/>
                <w:szCs w:val="20"/>
              </w:rPr>
            </w:pPr>
            <w:r w:rsidRPr="007F06D4">
              <w:rPr>
                <w:sz w:val="20"/>
                <w:szCs w:val="20"/>
              </w:rPr>
              <w:t>35,7</w:t>
            </w:r>
          </w:p>
        </w:tc>
        <w:tc>
          <w:tcPr>
            <w:tcW w:w="261" w:type="pct"/>
            <w:shd w:val="clear" w:color="auto" w:fill="auto"/>
            <w:noWrap/>
            <w:vAlign w:val="center"/>
            <w:hideMark/>
          </w:tcPr>
          <w:p w14:paraId="2507B73E" w14:textId="77777777" w:rsidR="00E73E91" w:rsidRPr="007F06D4" w:rsidRDefault="00E73E91" w:rsidP="00D35ED4">
            <w:pPr>
              <w:jc w:val="both"/>
              <w:rPr>
                <w:sz w:val="20"/>
                <w:szCs w:val="20"/>
              </w:rPr>
            </w:pPr>
            <w:r w:rsidRPr="007F06D4">
              <w:rPr>
                <w:sz w:val="20"/>
                <w:szCs w:val="20"/>
              </w:rPr>
              <w:t>430</w:t>
            </w:r>
          </w:p>
        </w:tc>
      </w:tr>
      <w:tr w:rsidR="007F06D4" w:rsidRPr="007F06D4" w14:paraId="120A8AD9" w14:textId="77777777" w:rsidTr="00D35ED4">
        <w:trPr>
          <w:trHeight w:val="340"/>
        </w:trPr>
        <w:tc>
          <w:tcPr>
            <w:tcW w:w="437" w:type="pct"/>
            <w:shd w:val="clear" w:color="auto" w:fill="auto"/>
            <w:noWrap/>
            <w:vAlign w:val="center"/>
            <w:hideMark/>
          </w:tcPr>
          <w:p w14:paraId="04F03AC7" w14:textId="77777777" w:rsidR="00E73E91" w:rsidRPr="007F06D4" w:rsidRDefault="00E73E91" w:rsidP="00D35ED4">
            <w:pPr>
              <w:jc w:val="both"/>
              <w:rPr>
                <w:sz w:val="20"/>
                <w:szCs w:val="20"/>
              </w:rPr>
            </w:pPr>
            <w:r w:rsidRPr="007F06D4">
              <w:rPr>
                <w:sz w:val="20"/>
                <w:szCs w:val="20"/>
              </w:rPr>
              <w:t>11:58</w:t>
            </w:r>
          </w:p>
        </w:tc>
        <w:tc>
          <w:tcPr>
            <w:tcW w:w="524" w:type="pct"/>
            <w:shd w:val="clear" w:color="auto" w:fill="auto"/>
            <w:noWrap/>
            <w:vAlign w:val="center"/>
            <w:hideMark/>
          </w:tcPr>
          <w:p w14:paraId="0F0B9BD1" w14:textId="77777777" w:rsidR="00E73E91" w:rsidRPr="007F06D4" w:rsidRDefault="00E73E91" w:rsidP="00D35ED4">
            <w:pPr>
              <w:jc w:val="both"/>
              <w:rPr>
                <w:sz w:val="20"/>
                <w:szCs w:val="20"/>
              </w:rPr>
            </w:pPr>
            <w:r w:rsidRPr="007F06D4">
              <w:rPr>
                <w:sz w:val="20"/>
                <w:szCs w:val="20"/>
              </w:rPr>
              <w:t>нет</w:t>
            </w:r>
          </w:p>
        </w:tc>
        <w:tc>
          <w:tcPr>
            <w:tcW w:w="298" w:type="pct"/>
            <w:shd w:val="clear" w:color="auto" w:fill="auto"/>
            <w:noWrap/>
            <w:vAlign w:val="center"/>
            <w:hideMark/>
          </w:tcPr>
          <w:p w14:paraId="4B656B41" w14:textId="77777777" w:rsidR="00E73E91" w:rsidRPr="007F06D4" w:rsidRDefault="00E73E91" w:rsidP="00D35ED4">
            <w:pPr>
              <w:jc w:val="both"/>
              <w:rPr>
                <w:sz w:val="20"/>
                <w:szCs w:val="20"/>
              </w:rPr>
            </w:pPr>
            <w:r w:rsidRPr="007F06D4">
              <w:rPr>
                <w:sz w:val="20"/>
                <w:szCs w:val="20"/>
              </w:rPr>
              <w:t>55,2</w:t>
            </w:r>
          </w:p>
        </w:tc>
        <w:tc>
          <w:tcPr>
            <w:tcW w:w="332" w:type="pct"/>
            <w:shd w:val="clear" w:color="auto" w:fill="auto"/>
            <w:noWrap/>
            <w:vAlign w:val="center"/>
            <w:hideMark/>
          </w:tcPr>
          <w:p w14:paraId="0CD07DA6" w14:textId="77777777" w:rsidR="00E73E91" w:rsidRPr="007F06D4" w:rsidRDefault="00E73E91" w:rsidP="00D35ED4">
            <w:pPr>
              <w:jc w:val="both"/>
              <w:rPr>
                <w:sz w:val="20"/>
                <w:szCs w:val="20"/>
              </w:rPr>
            </w:pPr>
            <w:r w:rsidRPr="007F06D4">
              <w:rPr>
                <w:sz w:val="20"/>
                <w:szCs w:val="20"/>
              </w:rPr>
              <w:t>35,1</w:t>
            </w:r>
          </w:p>
        </w:tc>
        <w:tc>
          <w:tcPr>
            <w:tcW w:w="292" w:type="pct"/>
            <w:shd w:val="clear" w:color="auto" w:fill="auto"/>
            <w:noWrap/>
            <w:vAlign w:val="center"/>
            <w:hideMark/>
          </w:tcPr>
          <w:p w14:paraId="35710566" w14:textId="77777777" w:rsidR="00E73E91" w:rsidRPr="007F06D4" w:rsidRDefault="00E73E91" w:rsidP="00D35ED4">
            <w:pPr>
              <w:jc w:val="both"/>
              <w:rPr>
                <w:sz w:val="20"/>
                <w:szCs w:val="20"/>
              </w:rPr>
            </w:pPr>
            <w:r w:rsidRPr="007F06D4">
              <w:rPr>
                <w:sz w:val="20"/>
                <w:szCs w:val="20"/>
              </w:rPr>
              <w:t>29,2</w:t>
            </w:r>
          </w:p>
        </w:tc>
        <w:tc>
          <w:tcPr>
            <w:tcW w:w="291" w:type="pct"/>
            <w:shd w:val="clear" w:color="auto" w:fill="auto"/>
            <w:noWrap/>
            <w:vAlign w:val="center"/>
            <w:hideMark/>
          </w:tcPr>
          <w:p w14:paraId="4BE8E775" w14:textId="77777777" w:rsidR="00E73E91" w:rsidRPr="007F06D4" w:rsidRDefault="00E73E91" w:rsidP="00D35ED4">
            <w:pPr>
              <w:jc w:val="both"/>
              <w:rPr>
                <w:sz w:val="20"/>
                <w:szCs w:val="20"/>
              </w:rPr>
            </w:pPr>
            <w:r w:rsidRPr="007F06D4">
              <w:rPr>
                <w:sz w:val="20"/>
                <w:szCs w:val="20"/>
              </w:rPr>
              <w:t>28,2</w:t>
            </w:r>
          </w:p>
        </w:tc>
        <w:tc>
          <w:tcPr>
            <w:tcW w:w="291" w:type="pct"/>
            <w:shd w:val="clear" w:color="auto" w:fill="auto"/>
            <w:noWrap/>
            <w:vAlign w:val="center"/>
            <w:hideMark/>
          </w:tcPr>
          <w:p w14:paraId="41043F55" w14:textId="77777777" w:rsidR="00E73E91" w:rsidRPr="007F06D4" w:rsidRDefault="00E73E91" w:rsidP="00D35ED4">
            <w:pPr>
              <w:jc w:val="both"/>
              <w:rPr>
                <w:sz w:val="20"/>
                <w:szCs w:val="20"/>
              </w:rPr>
            </w:pPr>
            <w:r w:rsidRPr="007F06D4">
              <w:rPr>
                <w:sz w:val="20"/>
                <w:szCs w:val="20"/>
              </w:rPr>
              <w:t>33,8</w:t>
            </w:r>
          </w:p>
        </w:tc>
        <w:tc>
          <w:tcPr>
            <w:tcW w:w="291" w:type="pct"/>
            <w:shd w:val="clear" w:color="auto" w:fill="auto"/>
            <w:noWrap/>
            <w:vAlign w:val="center"/>
            <w:hideMark/>
          </w:tcPr>
          <w:p w14:paraId="5AFE72D3" w14:textId="77777777" w:rsidR="00E73E91" w:rsidRPr="007F06D4" w:rsidRDefault="00E73E91" w:rsidP="00D35ED4">
            <w:pPr>
              <w:jc w:val="both"/>
              <w:rPr>
                <w:sz w:val="20"/>
                <w:szCs w:val="20"/>
              </w:rPr>
            </w:pPr>
            <w:r w:rsidRPr="007F06D4">
              <w:rPr>
                <w:sz w:val="20"/>
                <w:szCs w:val="20"/>
              </w:rPr>
              <w:t>32,2</w:t>
            </w:r>
          </w:p>
        </w:tc>
        <w:tc>
          <w:tcPr>
            <w:tcW w:w="272" w:type="pct"/>
            <w:shd w:val="clear" w:color="auto" w:fill="auto"/>
            <w:noWrap/>
            <w:vAlign w:val="center"/>
            <w:hideMark/>
          </w:tcPr>
          <w:p w14:paraId="6E87E569" w14:textId="77777777" w:rsidR="00E73E91" w:rsidRPr="007F06D4" w:rsidRDefault="00E73E91" w:rsidP="00D35ED4">
            <w:pPr>
              <w:jc w:val="both"/>
              <w:rPr>
                <w:sz w:val="20"/>
                <w:szCs w:val="20"/>
              </w:rPr>
            </w:pPr>
            <w:r w:rsidRPr="007F06D4">
              <w:rPr>
                <w:sz w:val="20"/>
                <w:szCs w:val="20"/>
              </w:rPr>
              <w:t>-4,3</w:t>
            </w:r>
          </w:p>
        </w:tc>
        <w:tc>
          <w:tcPr>
            <w:tcW w:w="272" w:type="pct"/>
            <w:shd w:val="clear" w:color="auto" w:fill="auto"/>
            <w:noWrap/>
            <w:vAlign w:val="center"/>
            <w:hideMark/>
          </w:tcPr>
          <w:p w14:paraId="6E78E866" w14:textId="77777777" w:rsidR="00E73E91" w:rsidRPr="007F06D4" w:rsidRDefault="00E73E91" w:rsidP="00D35ED4">
            <w:pPr>
              <w:jc w:val="both"/>
              <w:rPr>
                <w:sz w:val="20"/>
                <w:szCs w:val="20"/>
              </w:rPr>
            </w:pPr>
            <w:r w:rsidRPr="007F06D4">
              <w:rPr>
                <w:sz w:val="20"/>
                <w:szCs w:val="20"/>
              </w:rPr>
              <w:t>-4,1</w:t>
            </w:r>
          </w:p>
        </w:tc>
        <w:tc>
          <w:tcPr>
            <w:tcW w:w="291" w:type="pct"/>
            <w:shd w:val="clear" w:color="auto" w:fill="auto"/>
            <w:noWrap/>
            <w:vAlign w:val="center"/>
            <w:hideMark/>
          </w:tcPr>
          <w:p w14:paraId="2F78899E" w14:textId="77777777" w:rsidR="00E73E91" w:rsidRPr="007F06D4" w:rsidRDefault="00E73E91" w:rsidP="00D35ED4">
            <w:pPr>
              <w:jc w:val="both"/>
              <w:rPr>
                <w:sz w:val="20"/>
                <w:szCs w:val="20"/>
              </w:rPr>
            </w:pPr>
            <w:r w:rsidRPr="007F06D4">
              <w:rPr>
                <w:sz w:val="20"/>
                <w:szCs w:val="20"/>
              </w:rPr>
              <w:t>27,2</w:t>
            </w:r>
          </w:p>
        </w:tc>
        <w:tc>
          <w:tcPr>
            <w:tcW w:w="267" w:type="pct"/>
            <w:shd w:val="clear" w:color="auto" w:fill="auto"/>
            <w:noWrap/>
            <w:vAlign w:val="center"/>
            <w:hideMark/>
          </w:tcPr>
          <w:p w14:paraId="3E442FEA" w14:textId="77777777" w:rsidR="00E73E91" w:rsidRPr="007F06D4" w:rsidRDefault="00E73E91" w:rsidP="00D35ED4">
            <w:pPr>
              <w:jc w:val="both"/>
              <w:rPr>
                <w:sz w:val="20"/>
                <w:szCs w:val="20"/>
              </w:rPr>
            </w:pPr>
            <w:r w:rsidRPr="007F06D4">
              <w:rPr>
                <w:sz w:val="20"/>
                <w:szCs w:val="20"/>
              </w:rPr>
              <w:t>7,0</w:t>
            </w:r>
          </w:p>
        </w:tc>
        <w:tc>
          <w:tcPr>
            <w:tcW w:w="267" w:type="pct"/>
            <w:shd w:val="clear" w:color="auto" w:fill="auto"/>
            <w:noWrap/>
            <w:vAlign w:val="center"/>
            <w:hideMark/>
          </w:tcPr>
          <w:p w14:paraId="58EF02B7" w14:textId="77777777" w:rsidR="00E73E91" w:rsidRPr="007F06D4" w:rsidRDefault="00E73E91" w:rsidP="00D35ED4">
            <w:pPr>
              <w:jc w:val="both"/>
              <w:rPr>
                <w:sz w:val="20"/>
                <w:szCs w:val="20"/>
              </w:rPr>
            </w:pPr>
            <w:r w:rsidRPr="007F06D4">
              <w:rPr>
                <w:sz w:val="20"/>
                <w:szCs w:val="20"/>
              </w:rPr>
              <w:t>1,5</w:t>
            </w:r>
          </w:p>
        </w:tc>
        <w:tc>
          <w:tcPr>
            <w:tcW w:w="325" w:type="pct"/>
            <w:shd w:val="clear" w:color="auto" w:fill="auto"/>
            <w:noWrap/>
            <w:vAlign w:val="center"/>
            <w:hideMark/>
          </w:tcPr>
          <w:p w14:paraId="64481719" w14:textId="77777777" w:rsidR="00E73E91" w:rsidRPr="007F06D4" w:rsidRDefault="00E73E91" w:rsidP="00D35ED4">
            <w:pPr>
              <w:jc w:val="both"/>
              <w:rPr>
                <w:sz w:val="20"/>
                <w:szCs w:val="20"/>
              </w:rPr>
            </w:pPr>
            <w:r w:rsidRPr="007F06D4">
              <w:rPr>
                <w:sz w:val="20"/>
                <w:szCs w:val="20"/>
              </w:rPr>
              <w:t>-4,5</w:t>
            </w:r>
          </w:p>
        </w:tc>
        <w:tc>
          <w:tcPr>
            <w:tcW w:w="291" w:type="pct"/>
            <w:shd w:val="clear" w:color="auto" w:fill="auto"/>
            <w:noWrap/>
            <w:vAlign w:val="center"/>
            <w:hideMark/>
          </w:tcPr>
          <w:p w14:paraId="3CAAF425" w14:textId="77777777" w:rsidR="00E73E91" w:rsidRPr="007F06D4" w:rsidRDefault="00E73E91" w:rsidP="00D35ED4">
            <w:pPr>
              <w:jc w:val="both"/>
              <w:rPr>
                <w:sz w:val="20"/>
                <w:szCs w:val="20"/>
              </w:rPr>
            </w:pPr>
            <w:r w:rsidRPr="007F06D4">
              <w:rPr>
                <w:sz w:val="20"/>
                <w:szCs w:val="20"/>
              </w:rPr>
              <w:t>31,0</w:t>
            </w:r>
          </w:p>
        </w:tc>
        <w:tc>
          <w:tcPr>
            <w:tcW w:w="261" w:type="pct"/>
            <w:shd w:val="clear" w:color="auto" w:fill="auto"/>
            <w:noWrap/>
            <w:vAlign w:val="center"/>
            <w:hideMark/>
          </w:tcPr>
          <w:p w14:paraId="05651606" w14:textId="77777777" w:rsidR="00E73E91" w:rsidRPr="007F06D4" w:rsidRDefault="00E73E91" w:rsidP="00D35ED4">
            <w:pPr>
              <w:jc w:val="both"/>
              <w:rPr>
                <w:sz w:val="20"/>
                <w:szCs w:val="20"/>
              </w:rPr>
            </w:pPr>
            <w:r w:rsidRPr="007F06D4">
              <w:rPr>
                <w:sz w:val="20"/>
                <w:szCs w:val="20"/>
              </w:rPr>
              <w:t>70</w:t>
            </w:r>
          </w:p>
        </w:tc>
      </w:tr>
      <w:tr w:rsidR="007F06D4" w:rsidRPr="007F06D4" w14:paraId="35AB28D3" w14:textId="77777777" w:rsidTr="00D35ED4">
        <w:trPr>
          <w:trHeight w:val="340"/>
        </w:trPr>
        <w:tc>
          <w:tcPr>
            <w:tcW w:w="437" w:type="pct"/>
            <w:shd w:val="clear" w:color="auto" w:fill="auto"/>
            <w:noWrap/>
            <w:vAlign w:val="center"/>
            <w:hideMark/>
          </w:tcPr>
          <w:p w14:paraId="397D4FD2" w14:textId="77777777" w:rsidR="00E73E91" w:rsidRPr="007F06D4" w:rsidRDefault="00E73E91" w:rsidP="00D35ED4">
            <w:pPr>
              <w:jc w:val="both"/>
              <w:rPr>
                <w:sz w:val="20"/>
                <w:szCs w:val="20"/>
              </w:rPr>
            </w:pPr>
            <w:r w:rsidRPr="007F06D4">
              <w:rPr>
                <w:sz w:val="20"/>
                <w:szCs w:val="20"/>
              </w:rPr>
              <w:t>12:01</w:t>
            </w:r>
          </w:p>
        </w:tc>
        <w:tc>
          <w:tcPr>
            <w:tcW w:w="524" w:type="pct"/>
            <w:shd w:val="clear" w:color="auto" w:fill="auto"/>
            <w:noWrap/>
            <w:vAlign w:val="center"/>
            <w:hideMark/>
          </w:tcPr>
          <w:p w14:paraId="176BEC7B" w14:textId="77777777" w:rsidR="00E73E91" w:rsidRPr="007F06D4" w:rsidRDefault="00E73E91" w:rsidP="00D35ED4">
            <w:pPr>
              <w:jc w:val="both"/>
              <w:rPr>
                <w:sz w:val="20"/>
                <w:szCs w:val="20"/>
              </w:rPr>
            </w:pPr>
            <w:r w:rsidRPr="007F06D4">
              <w:rPr>
                <w:sz w:val="20"/>
                <w:szCs w:val="20"/>
              </w:rPr>
              <w:t>да</w:t>
            </w:r>
          </w:p>
        </w:tc>
        <w:tc>
          <w:tcPr>
            <w:tcW w:w="298" w:type="pct"/>
            <w:shd w:val="clear" w:color="auto" w:fill="auto"/>
            <w:noWrap/>
            <w:vAlign w:val="center"/>
            <w:hideMark/>
          </w:tcPr>
          <w:p w14:paraId="225BDF36" w14:textId="77777777" w:rsidR="00E73E91" w:rsidRPr="007F06D4" w:rsidRDefault="00E73E91" w:rsidP="00D35ED4">
            <w:pPr>
              <w:jc w:val="both"/>
              <w:rPr>
                <w:sz w:val="20"/>
                <w:szCs w:val="20"/>
              </w:rPr>
            </w:pPr>
            <w:r w:rsidRPr="007F06D4">
              <w:rPr>
                <w:sz w:val="20"/>
                <w:szCs w:val="20"/>
              </w:rPr>
              <w:t>57,1</w:t>
            </w:r>
          </w:p>
        </w:tc>
        <w:tc>
          <w:tcPr>
            <w:tcW w:w="332" w:type="pct"/>
            <w:shd w:val="clear" w:color="auto" w:fill="auto"/>
            <w:noWrap/>
            <w:vAlign w:val="center"/>
            <w:hideMark/>
          </w:tcPr>
          <w:p w14:paraId="398EDAC2" w14:textId="77777777" w:rsidR="00E73E91" w:rsidRPr="007F06D4" w:rsidRDefault="00E73E91" w:rsidP="00D35ED4">
            <w:pPr>
              <w:jc w:val="both"/>
              <w:rPr>
                <w:sz w:val="20"/>
                <w:szCs w:val="20"/>
              </w:rPr>
            </w:pPr>
            <w:r w:rsidRPr="007F06D4">
              <w:rPr>
                <w:sz w:val="20"/>
                <w:szCs w:val="20"/>
              </w:rPr>
              <w:t>36,9</w:t>
            </w:r>
          </w:p>
        </w:tc>
        <w:tc>
          <w:tcPr>
            <w:tcW w:w="292" w:type="pct"/>
            <w:shd w:val="clear" w:color="auto" w:fill="auto"/>
            <w:noWrap/>
            <w:vAlign w:val="center"/>
            <w:hideMark/>
          </w:tcPr>
          <w:p w14:paraId="386B0A89" w14:textId="77777777" w:rsidR="00E73E91" w:rsidRPr="007F06D4" w:rsidRDefault="00E73E91" w:rsidP="00D35ED4">
            <w:pPr>
              <w:jc w:val="both"/>
              <w:rPr>
                <w:sz w:val="20"/>
                <w:szCs w:val="20"/>
              </w:rPr>
            </w:pPr>
            <w:r w:rsidRPr="007F06D4">
              <w:rPr>
                <w:sz w:val="20"/>
                <w:szCs w:val="20"/>
              </w:rPr>
              <w:t>29,2</w:t>
            </w:r>
          </w:p>
        </w:tc>
        <w:tc>
          <w:tcPr>
            <w:tcW w:w="291" w:type="pct"/>
            <w:shd w:val="clear" w:color="auto" w:fill="auto"/>
            <w:noWrap/>
            <w:vAlign w:val="center"/>
            <w:hideMark/>
          </w:tcPr>
          <w:p w14:paraId="7D7FFD3C" w14:textId="77777777" w:rsidR="00E73E91" w:rsidRPr="007F06D4" w:rsidRDefault="00E73E91" w:rsidP="00D35ED4">
            <w:pPr>
              <w:jc w:val="both"/>
              <w:rPr>
                <w:sz w:val="20"/>
                <w:szCs w:val="20"/>
              </w:rPr>
            </w:pPr>
            <w:r w:rsidRPr="007F06D4">
              <w:rPr>
                <w:sz w:val="20"/>
                <w:szCs w:val="20"/>
              </w:rPr>
              <w:t>28,4</w:t>
            </w:r>
          </w:p>
        </w:tc>
        <w:tc>
          <w:tcPr>
            <w:tcW w:w="291" w:type="pct"/>
            <w:shd w:val="clear" w:color="auto" w:fill="auto"/>
            <w:noWrap/>
            <w:vAlign w:val="center"/>
            <w:hideMark/>
          </w:tcPr>
          <w:p w14:paraId="3222F456" w14:textId="77777777" w:rsidR="00E73E91" w:rsidRPr="007F06D4" w:rsidRDefault="00E73E91" w:rsidP="00D35ED4">
            <w:pPr>
              <w:jc w:val="both"/>
              <w:rPr>
                <w:sz w:val="20"/>
                <w:szCs w:val="20"/>
              </w:rPr>
            </w:pPr>
            <w:r w:rsidRPr="007F06D4">
              <w:rPr>
                <w:sz w:val="20"/>
                <w:szCs w:val="20"/>
              </w:rPr>
              <w:t>33,9</w:t>
            </w:r>
          </w:p>
        </w:tc>
        <w:tc>
          <w:tcPr>
            <w:tcW w:w="291" w:type="pct"/>
            <w:shd w:val="clear" w:color="auto" w:fill="auto"/>
            <w:noWrap/>
            <w:vAlign w:val="center"/>
            <w:hideMark/>
          </w:tcPr>
          <w:p w14:paraId="020465BB" w14:textId="77777777" w:rsidR="00E73E91" w:rsidRPr="007F06D4" w:rsidRDefault="00E73E91" w:rsidP="00D35ED4">
            <w:pPr>
              <w:jc w:val="both"/>
              <w:rPr>
                <w:sz w:val="20"/>
                <w:szCs w:val="20"/>
              </w:rPr>
            </w:pPr>
            <w:r w:rsidRPr="007F06D4">
              <w:rPr>
                <w:sz w:val="20"/>
                <w:szCs w:val="20"/>
              </w:rPr>
              <w:t>32,3</w:t>
            </w:r>
          </w:p>
        </w:tc>
        <w:tc>
          <w:tcPr>
            <w:tcW w:w="272" w:type="pct"/>
            <w:shd w:val="clear" w:color="auto" w:fill="auto"/>
            <w:noWrap/>
            <w:vAlign w:val="center"/>
            <w:hideMark/>
          </w:tcPr>
          <w:p w14:paraId="7DBF6C47" w14:textId="77777777" w:rsidR="00E73E91" w:rsidRPr="007F06D4" w:rsidRDefault="00E73E91" w:rsidP="00D35ED4">
            <w:pPr>
              <w:jc w:val="both"/>
              <w:rPr>
                <w:sz w:val="20"/>
                <w:szCs w:val="20"/>
              </w:rPr>
            </w:pPr>
            <w:r w:rsidRPr="007F06D4">
              <w:rPr>
                <w:sz w:val="20"/>
                <w:szCs w:val="20"/>
              </w:rPr>
              <w:t>-5,0</w:t>
            </w:r>
          </w:p>
        </w:tc>
        <w:tc>
          <w:tcPr>
            <w:tcW w:w="272" w:type="pct"/>
            <w:shd w:val="clear" w:color="auto" w:fill="auto"/>
            <w:noWrap/>
            <w:vAlign w:val="center"/>
            <w:hideMark/>
          </w:tcPr>
          <w:p w14:paraId="33A9EC96" w14:textId="77777777" w:rsidR="00E73E91" w:rsidRPr="007F06D4" w:rsidRDefault="00E73E91" w:rsidP="00D35ED4">
            <w:pPr>
              <w:jc w:val="both"/>
              <w:rPr>
                <w:sz w:val="20"/>
                <w:szCs w:val="20"/>
              </w:rPr>
            </w:pPr>
            <w:r w:rsidRPr="007F06D4">
              <w:rPr>
                <w:sz w:val="20"/>
                <w:szCs w:val="20"/>
              </w:rPr>
              <w:t>-4,4</w:t>
            </w:r>
          </w:p>
        </w:tc>
        <w:tc>
          <w:tcPr>
            <w:tcW w:w="291" w:type="pct"/>
            <w:shd w:val="clear" w:color="auto" w:fill="auto"/>
            <w:noWrap/>
            <w:vAlign w:val="center"/>
            <w:hideMark/>
          </w:tcPr>
          <w:p w14:paraId="18E60C96" w14:textId="77777777" w:rsidR="00E73E91" w:rsidRPr="007F06D4" w:rsidRDefault="00E73E91" w:rsidP="00D35ED4">
            <w:pPr>
              <w:jc w:val="both"/>
              <w:rPr>
                <w:sz w:val="20"/>
                <w:szCs w:val="20"/>
              </w:rPr>
            </w:pPr>
            <w:r w:rsidRPr="007F06D4">
              <w:rPr>
                <w:sz w:val="20"/>
                <w:szCs w:val="20"/>
              </w:rPr>
              <w:t>27,4</w:t>
            </w:r>
          </w:p>
        </w:tc>
        <w:tc>
          <w:tcPr>
            <w:tcW w:w="267" w:type="pct"/>
            <w:shd w:val="clear" w:color="auto" w:fill="auto"/>
            <w:noWrap/>
            <w:vAlign w:val="center"/>
            <w:hideMark/>
          </w:tcPr>
          <w:p w14:paraId="4C7DA504" w14:textId="77777777" w:rsidR="00E73E91" w:rsidRPr="007F06D4" w:rsidRDefault="00E73E91" w:rsidP="00D35ED4">
            <w:pPr>
              <w:jc w:val="both"/>
              <w:rPr>
                <w:sz w:val="20"/>
                <w:szCs w:val="20"/>
              </w:rPr>
            </w:pPr>
            <w:r w:rsidRPr="007F06D4">
              <w:rPr>
                <w:sz w:val="20"/>
                <w:szCs w:val="20"/>
              </w:rPr>
              <w:t>8,0</w:t>
            </w:r>
          </w:p>
        </w:tc>
        <w:tc>
          <w:tcPr>
            <w:tcW w:w="267" w:type="pct"/>
            <w:shd w:val="clear" w:color="auto" w:fill="auto"/>
            <w:noWrap/>
            <w:vAlign w:val="center"/>
            <w:hideMark/>
          </w:tcPr>
          <w:p w14:paraId="0B307215" w14:textId="77777777" w:rsidR="00E73E91" w:rsidRPr="007F06D4" w:rsidRDefault="00E73E91" w:rsidP="00D35ED4">
            <w:pPr>
              <w:jc w:val="both"/>
              <w:rPr>
                <w:sz w:val="20"/>
                <w:szCs w:val="20"/>
              </w:rPr>
            </w:pPr>
            <w:r w:rsidRPr="007F06D4">
              <w:rPr>
                <w:sz w:val="20"/>
                <w:szCs w:val="20"/>
              </w:rPr>
              <w:t>0,5</w:t>
            </w:r>
          </w:p>
        </w:tc>
        <w:tc>
          <w:tcPr>
            <w:tcW w:w="325" w:type="pct"/>
            <w:shd w:val="clear" w:color="auto" w:fill="auto"/>
            <w:noWrap/>
            <w:vAlign w:val="center"/>
            <w:hideMark/>
          </w:tcPr>
          <w:p w14:paraId="5C954B1F" w14:textId="77777777" w:rsidR="00E73E91" w:rsidRPr="007F06D4" w:rsidRDefault="00E73E91" w:rsidP="00D35ED4">
            <w:pPr>
              <w:jc w:val="both"/>
              <w:rPr>
                <w:sz w:val="20"/>
                <w:szCs w:val="20"/>
              </w:rPr>
            </w:pPr>
            <w:r w:rsidRPr="007F06D4">
              <w:rPr>
                <w:sz w:val="20"/>
                <w:szCs w:val="20"/>
              </w:rPr>
              <w:t>-17,5</w:t>
            </w:r>
          </w:p>
        </w:tc>
        <w:tc>
          <w:tcPr>
            <w:tcW w:w="291" w:type="pct"/>
            <w:shd w:val="clear" w:color="auto" w:fill="auto"/>
            <w:noWrap/>
            <w:vAlign w:val="center"/>
            <w:hideMark/>
          </w:tcPr>
          <w:p w14:paraId="666FC6A4" w14:textId="77777777" w:rsidR="00E73E91" w:rsidRPr="007F06D4" w:rsidRDefault="00E73E91" w:rsidP="00D35ED4">
            <w:pPr>
              <w:jc w:val="both"/>
              <w:rPr>
                <w:sz w:val="20"/>
                <w:szCs w:val="20"/>
              </w:rPr>
            </w:pPr>
            <w:r w:rsidRPr="007F06D4">
              <w:rPr>
                <w:sz w:val="20"/>
                <w:szCs w:val="20"/>
              </w:rPr>
              <w:t>35,7</w:t>
            </w:r>
          </w:p>
        </w:tc>
        <w:tc>
          <w:tcPr>
            <w:tcW w:w="261" w:type="pct"/>
            <w:shd w:val="clear" w:color="auto" w:fill="auto"/>
            <w:noWrap/>
            <w:vAlign w:val="center"/>
            <w:hideMark/>
          </w:tcPr>
          <w:p w14:paraId="69246E5F" w14:textId="77777777" w:rsidR="00E73E91" w:rsidRPr="007F06D4" w:rsidRDefault="00E73E91" w:rsidP="00D35ED4">
            <w:pPr>
              <w:jc w:val="both"/>
              <w:rPr>
                <w:sz w:val="20"/>
                <w:szCs w:val="20"/>
              </w:rPr>
            </w:pPr>
            <w:r w:rsidRPr="007F06D4">
              <w:rPr>
                <w:sz w:val="20"/>
                <w:szCs w:val="20"/>
              </w:rPr>
              <w:t>390</w:t>
            </w:r>
          </w:p>
        </w:tc>
      </w:tr>
      <w:tr w:rsidR="007F06D4" w:rsidRPr="007F06D4" w14:paraId="6E2A9A67" w14:textId="77777777" w:rsidTr="00D35ED4">
        <w:trPr>
          <w:trHeight w:val="340"/>
        </w:trPr>
        <w:tc>
          <w:tcPr>
            <w:tcW w:w="437" w:type="pct"/>
            <w:shd w:val="clear" w:color="auto" w:fill="auto"/>
            <w:noWrap/>
            <w:vAlign w:val="center"/>
            <w:hideMark/>
          </w:tcPr>
          <w:p w14:paraId="0249F93A" w14:textId="77777777" w:rsidR="00E73E91" w:rsidRPr="007F06D4" w:rsidRDefault="00E73E91" w:rsidP="00D35ED4">
            <w:pPr>
              <w:jc w:val="both"/>
              <w:rPr>
                <w:sz w:val="20"/>
                <w:szCs w:val="20"/>
              </w:rPr>
            </w:pPr>
            <w:r w:rsidRPr="007F06D4">
              <w:rPr>
                <w:sz w:val="20"/>
                <w:szCs w:val="20"/>
              </w:rPr>
              <w:t>12:04</w:t>
            </w:r>
          </w:p>
        </w:tc>
        <w:tc>
          <w:tcPr>
            <w:tcW w:w="524" w:type="pct"/>
            <w:shd w:val="clear" w:color="auto" w:fill="auto"/>
            <w:noWrap/>
            <w:vAlign w:val="center"/>
            <w:hideMark/>
          </w:tcPr>
          <w:p w14:paraId="6AEADFFD" w14:textId="77777777" w:rsidR="00E73E91" w:rsidRPr="007F06D4" w:rsidRDefault="00E73E91" w:rsidP="00D35ED4">
            <w:pPr>
              <w:jc w:val="both"/>
              <w:rPr>
                <w:sz w:val="20"/>
                <w:szCs w:val="20"/>
              </w:rPr>
            </w:pPr>
            <w:r w:rsidRPr="007F06D4">
              <w:rPr>
                <w:sz w:val="20"/>
                <w:szCs w:val="20"/>
              </w:rPr>
              <w:t>да</w:t>
            </w:r>
          </w:p>
        </w:tc>
        <w:tc>
          <w:tcPr>
            <w:tcW w:w="298" w:type="pct"/>
            <w:shd w:val="clear" w:color="auto" w:fill="auto"/>
            <w:noWrap/>
            <w:vAlign w:val="center"/>
            <w:hideMark/>
          </w:tcPr>
          <w:p w14:paraId="4F9FD669" w14:textId="77777777" w:rsidR="00E73E91" w:rsidRPr="007F06D4" w:rsidRDefault="00E73E91" w:rsidP="00D35ED4">
            <w:pPr>
              <w:jc w:val="both"/>
              <w:rPr>
                <w:sz w:val="20"/>
                <w:szCs w:val="20"/>
              </w:rPr>
            </w:pPr>
            <w:r w:rsidRPr="007F06D4">
              <w:rPr>
                <w:sz w:val="20"/>
                <w:szCs w:val="20"/>
              </w:rPr>
              <w:t>52,3</w:t>
            </w:r>
          </w:p>
        </w:tc>
        <w:tc>
          <w:tcPr>
            <w:tcW w:w="332" w:type="pct"/>
            <w:shd w:val="clear" w:color="auto" w:fill="auto"/>
            <w:noWrap/>
            <w:vAlign w:val="center"/>
            <w:hideMark/>
          </w:tcPr>
          <w:p w14:paraId="41F16179" w14:textId="77777777" w:rsidR="00E73E91" w:rsidRPr="007F06D4" w:rsidRDefault="00E73E91" w:rsidP="00D35ED4">
            <w:pPr>
              <w:jc w:val="both"/>
              <w:rPr>
                <w:sz w:val="20"/>
                <w:szCs w:val="20"/>
              </w:rPr>
            </w:pPr>
            <w:r w:rsidRPr="007F06D4">
              <w:rPr>
                <w:sz w:val="20"/>
                <w:szCs w:val="20"/>
              </w:rPr>
              <w:t>37,0</w:t>
            </w:r>
          </w:p>
        </w:tc>
        <w:tc>
          <w:tcPr>
            <w:tcW w:w="292" w:type="pct"/>
            <w:shd w:val="clear" w:color="auto" w:fill="auto"/>
            <w:noWrap/>
            <w:vAlign w:val="center"/>
            <w:hideMark/>
          </w:tcPr>
          <w:p w14:paraId="643524F0" w14:textId="77777777" w:rsidR="00E73E91" w:rsidRPr="007F06D4" w:rsidRDefault="00E73E91" w:rsidP="00D35ED4">
            <w:pPr>
              <w:jc w:val="both"/>
              <w:rPr>
                <w:sz w:val="20"/>
                <w:szCs w:val="20"/>
              </w:rPr>
            </w:pPr>
            <w:r w:rsidRPr="007F06D4">
              <w:rPr>
                <w:sz w:val="20"/>
                <w:szCs w:val="20"/>
              </w:rPr>
              <w:t>29,2</w:t>
            </w:r>
          </w:p>
        </w:tc>
        <w:tc>
          <w:tcPr>
            <w:tcW w:w="291" w:type="pct"/>
            <w:shd w:val="clear" w:color="auto" w:fill="auto"/>
            <w:noWrap/>
            <w:vAlign w:val="center"/>
            <w:hideMark/>
          </w:tcPr>
          <w:p w14:paraId="65D6FE0D" w14:textId="77777777" w:rsidR="00E73E91" w:rsidRPr="007F06D4" w:rsidRDefault="00E73E91" w:rsidP="00D35ED4">
            <w:pPr>
              <w:jc w:val="both"/>
              <w:rPr>
                <w:sz w:val="20"/>
                <w:szCs w:val="20"/>
              </w:rPr>
            </w:pPr>
            <w:r w:rsidRPr="007F06D4">
              <w:rPr>
                <w:sz w:val="20"/>
                <w:szCs w:val="20"/>
              </w:rPr>
              <w:t>28,6</w:t>
            </w:r>
          </w:p>
        </w:tc>
        <w:tc>
          <w:tcPr>
            <w:tcW w:w="291" w:type="pct"/>
            <w:shd w:val="clear" w:color="auto" w:fill="auto"/>
            <w:noWrap/>
            <w:vAlign w:val="center"/>
            <w:hideMark/>
          </w:tcPr>
          <w:p w14:paraId="03DD2406" w14:textId="77777777" w:rsidR="00E73E91" w:rsidRPr="007F06D4" w:rsidRDefault="00E73E91" w:rsidP="00D35ED4">
            <w:pPr>
              <w:jc w:val="both"/>
              <w:rPr>
                <w:sz w:val="20"/>
                <w:szCs w:val="20"/>
              </w:rPr>
            </w:pPr>
            <w:r w:rsidRPr="007F06D4">
              <w:rPr>
                <w:sz w:val="20"/>
                <w:szCs w:val="20"/>
              </w:rPr>
              <w:t>34,1</w:t>
            </w:r>
          </w:p>
        </w:tc>
        <w:tc>
          <w:tcPr>
            <w:tcW w:w="291" w:type="pct"/>
            <w:shd w:val="clear" w:color="auto" w:fill="auto"/>
            <w:noWrap/>
            <w:vAlign w:val="center"/>
            <w:hideMark/>
          </w:tcPr>
          <w:p w14:paraId="55BBB1DA" w14:textId="77777777" w:rsidR="00E73E91" w:rsidRPr="007F06D4" w:rsidRDefault="00E73E91" w:rsidP="00D35ED4">
            <w:pPr>
              <w:jc w:val="both"/>
              <w:rPr>
                <w:sz w:val="20"/>
                <w:szCs w:val="20"/>
              </w:rPr>
            </w:pPr>
            <w:r w:rsidRPr="007F06D4">
              <w:rPr>
                <w:sz w:val="20"/>
                <w:szCs w:val="20"/>
              </w:rPr>
              <w:t>32,2</w:t>
            </w:r>
          </w:p>
        </w:tc>
        <w:tc>
          <w:tcPr>
            <w:tcW w:w="272" w:type="pct"/>
            <w:shd w:val="clear" w:color="auto" w:fill="auto"/>
            <w:noWrap/>
            <w:vAlign w:val="center"/>
            <w:hideMark/>
          </w:tcPr>
          <w:p w14:paraId="1CA2D077" w14:textId="77777777" w:rsidR="00E73E91" w:rsidRPr="007F06D4" w:rsidRDefault="00E73E91" w:rsidP="00D35ED4">
            <w:pPr>
              <w:jc w:val="both"/>
              <w:rPr>
                <w:sz w:val="20"/>
                <w:szCs w:val="20"/>
              </w:rPr>
            </w:pPr>
            <w:r w:rsidRPr="007F06D4">
              <w:rPr>
                <w:sz w:val="20"/>
                <w:szCs w:val="20"/>
              </w:rPr>
              <w:t>-3,1</w:t>
            </w:r>
          </w:p>
        </w:tc>
        <w:tc>
          <w:tcPr>
            <w:tcW w:w="272" w:type="pct"/>
            <w:shd w:val="clear" w:color="auto" w:fill="auto"/>
            <w:noWrap/>
            <w:vAlign w:val="center"/>
            <w:hideMark/>
          </w:tcPr>
          <w:p w14:paraId="2D2417A9" w14:textId="77777777" w:rsidR="00E73E91" w:rsidRPr="007F06D4" w:rsidRDefault="00E73E91" w:rsidP="00D35ED4">
            <w:pPr>
              <w:jc w:val="both"/>
              <w:rPr>
                <w:sz w:val="20"/>
                <w:szCs w:val="20"/>
              </w:rPr>
            </w:pPr>
            <w:r w:rsidRPr="007F06D4">
              <w:rPr>
                <w:sz w:val="20"/>
                <w:szCs w:val="20"/>
              </w:rPr>
              <w:t>-3,5</w:t>
            </w:r>
          </w:p>
        </w:tc>
        <w:tc>
          <w:tcPr>
            <w:tcW w:w="291" w:type="pct"/>
            <w:shd w:val="clear" w:color="auto" w:fill="auto"/>
            <w:noWrap/>
            <w:vAlign w:val="center"/>
            <w:hideMark/>
          </w:tcPr>
          <w:p w14:paraId="5CAC6B3C" w14:textId="77777777" w:rsidR="00E73E91" w:rsidRPr="007F06D4" w:rsidRDefault="00E73E91" w:rsidP="00D35ED4">
            <w:pPr>
              <w:jc w:val="both"/>
              <w:rPr>
                <w:sz w:val="20"/>
                <w:szCs w:val="20"/>
              </w:rPr>
            </w:pPr>
            <w:r w:rsidRPr="007F06D4">
              <w:rPr>
                <w:sz w:val="20"/>
                <w:szCs w:val="20"/>
              </w:rPr>
              <w:t>27,6</w:t>
            </w:r>
          </w:p>
        </w:tc>
        <w:tc>
          <w:tcPr>
            <w:tcW w:w="267" w:type="pct"/>
            <w:shd w:val="clear" w:color="auto" w:fill="auto"/>
            <w:noWrap/>
            <w:vAlign w:val="center"/>
            <w:hideMark/>
          </w:tcPr>
          <w:p w14:paraId="5D9AC984" w14:textId="77777777" w:rsidR="00E73E91" w:rsidRPr="007F06D4" w:rsidRDefault="00E73E91" w:rsidP="00D35ED4">
            <w:pPr>
              <w:jc w:val="both"/>
              <w:rPr>
                <w:sz w:val="20"/>
                <w:szCs w:val="20"/>
              </w:rPr>
            </w:pPr>
            <w:r w:rsidRPr="007F06D4">
              <w:rPr>
                <w:sz w:val="20"/>
                <w:szCs w:val="20"/>
              </w:rPr>
              <w:t>8,0</w:t>
            </w:r>
          </w:p>
        </w:tc>
        <w:tc>
          <w:tcPr>
            <w:tcW w:w="267" w:type="pct"/>
            <w:shd w:val="clear" w:color="auto" w:fill="auto"/>
            <w:noWrap/>
            <w:vAlign w:val="center"/>
            <w:hideMark/>
          </w:tcPr>
          <w:p w14:paraId="1631BC4D" w14:textId="77777777" w:rsidR="00E73E91" w:rsidRPr="007F06D4" w:rsidRDefault="00E73E91" w:rsidP="00D35ED4">
            <w:pPr>
              <w:jc w:val="both"/>
              <w:rPr>
                <w:sz w:val="20"/>
                <w:szCs w:val="20"/>
              </w:rPr>
            </w:pPr>
            <w:r w:rsidRPr="007F06D4">
              <w:rPr>
                <w:sz w:val="20"/>
                <w:szCs w:val="20"/>
              </w:rPr>
              <w:t>0,4</w:t>
            </w:r>
          </w:p>
        </w:tc>
        <w:tc>
          <w:tcPr>
            <w:tcW w:w="325" w:type="pct"/>
            <w:shd w:val="clear" w:color="auto" w:fill="auto"/>
            <w:noWrap/>
            <w:vAlign w:val="center"/>
            <w:hideMark/>
          </w:tcPr>
          <w:p w14:paraId="0D11864E" w14:textId="77777777" w:rsidR="00E73E91" w:rsidRPr="007F06D4" w:rsidRDefault="00E73E91" w:rsidP="00D35ED4">
            <w:pPr>
              <w:jc w:val="both"/>
              <w:rPr>
                <w:sz w:val="20"/>
                <w:szCs w:val="20"/>
              </w:rPr>
            </w:pPr>
            <w:r w:rsidRPr="007F06D4">
              <w:rPr>
                <w:sz w:val="20"/>
                <w:szCs w:val="20"/>
              </w:rPr>
              <w:t>-19,0</w:t>
            </w:r>
          </w:p>
        </w:tc>
        <w:tc>
          <w:tcPr>
            <w:tcW w:w="291" w:type="pct"/>
            <w:shd w:val="clear" w:color="auto" w:fill="auto"/>
            <w:noWrap/>
            <w:vAlign w:val="center"/>
            <w:hideMark/>
          </w:tcPr>
          <w:p w14:paraId="745A17E1" w14:textId="77777777" w:rsidR="00E73E91" w:rsidRPr="007F06D4" w:rsidRDefault="00E73E91" w:rsidP="00D35ED4">
            <w:pPr>
              <w:jc w:val="both"/>
              <w:rPr>
                <w:sz w:val="20"/>
                <w:szCs w:val="20"/>
              </w:rPr>
            </w:pPr>
            <w:r w:rsidRPr="007F06D4">
              <w:rPr>
                <w:sz w:val="20"/>
                <w:szCs w:val="20"/>
              </w:rPr>
              <w:t>35,7</w:t>
            </w:r>
          </w:p>
        </w:tc>
        <w:tc>
          <w:tcPr>
            <w:tcW w:w="261" w:type="pct"/>
            <w:shd w:val="clear" w:color="auto" w:fill="auto"/>
            <w:noWrap/>
            <w:vAlign w:val="center"/>
            <w:hideMark/>
          </w:tcPr>
          <w:p w14:paraId="3F52FFC2" w14:textId="77777777" w:rsidR="00E73E91" w:rsidRPr="007F06D4" w:rsidRDefault="00E73E91" w:rsidP="00D35ED4">
            <w:pPr>
              <w:jc w:val="both"/>
              <w:rPr>
                <w:sz w:val="20"/>
                <w:szCs w:val="20"/>
              </w:rPr>
            </w:pPr>
            <w:r w:rsidRPr="007F06D4">
              <w:rPr>
                <w:sz w:val="20"/>
                <w:szCs w:val="20"/>
              </w:rPr>
              <w:t>380</w:t>
            </w:r>
          </w:p>
        </w:tc>
      </w:tr>
      <w:tr w:rsidR="007F06D4" w:rsidRPr="007F06D4" w14:paraId="0B8F1EB2" w14:textId="77777777" w:rsidTr="00D35ED4">
        <w:trPr>
          <w:trHeight w:val="340"/>
        </w:trPr>
        <w:tc>
          <w:tcPr>
            <w:tcW w:w="437" w:type="pct"/>
            <w:shd w:val="clear" w:color="auto" w:fill="auto"/>
            <w:noWrap/>
            <w:vAlign w:val="center"/>
            <w:hideMark/>
          </w:tcPr>
          <w:p w14:paraId="737254F4" w14:textId="77777777" w:rsidR="00E73E91" w:rsidRPr="007F06D4" w:rsidRDefault="00E73E91" w:rsidP="00D35ED4">
            <w:pPr>
              <w:jc w:val="both"/>
              <w:rPr>
                <w:sz w:val="20"/>
                <w:szCs w:val="20"/>
              </w:rPr>
            </w:pPr>
            <w:r w:rsidRPr="007F06D4">
              <w:rPr>
                <w:sz w:val="20"/>
                <w:szCs w:val="20"/>
              </w:rPr>
              <w:t>12:07</w:t>
            </w:r>
          </w:p>
        </w:tc>
        <w:tc>
          <w:tcPr>
            <w:tcW w:w="524" w:type="pct"/>
            <w:shd w:val="clear" w:color="auto" w:fill="auto"/>
            <w:noWrap/>
            <w:vAlign w:val="center"/>
            <w:hideMark/>
          </w:tcPr>
          <w:p w14:paraId="04321872" w14:textId="77777777" w:rsidR="00E73E91" w:rsidRPr="007F06D4" w:rsidRDefault="00E73E91" w:rsidP="00D35ED4">
            <w:pPr>
              <w:jc w:val="both"/>
              <w:rPr>
                <w:sz w:val="20"/>
                <w:szCs w:val="20"/>
              </w:rPr>
            </w:pPr>
            <w:r w:rsidRPr="007F06D4">
              <w:rPr>
                <w:sz w:val="20"/>
                <w:szCs w:val="20"/>
              </w:rPr>
              <w:t>нет</w:t>
            </w:r>
          </w:p>
        </w:tc>
        <w:tc>
          <w:tcPr>
            <w:tcW w:w="298" w:type="pct"/>
            <w:shd w:val="clear" w:color="auto" w:fill="auto"/>
            <w:noWrap/>
            <w:vAlign w:val="center"/>
            <w:hideMark/>
          </w:tcPr>
          <w:p w14:paraId="10E06E03" w14:textId="77777777" w:rsidR="00E73E91" w:rsidRPr="007F06D4" w:rsidRDefault="00E73E91" w:rsidP="00D35ED4">
            <w:pPr>
              <w:jc w:val="both"/>
              <w:rPr>
                <w:sz w:val="20"/>
                <w:szCs w:val="20"/>
              </w:rPr>
            </w:pPr>
            <w:r w:rsidRPr="007F06D4">
              <w:rPr>
                <w:sz w:val="20"/>
                <w:szCs w:val="20"/>
              </w:rPr>
              <w:t>58,1</w:t>
            </w:r>
          </w:p>
        </w:tc>
        <w:tc>
          <w:tcPr>
            <w:tcW w:w="332" w:type="pct"/>
            <w:shd w:val="clear" w:color="auto" w:fill="auto"/>
            <w:noWrap/>
            <w:vAlign w:val="center"/>
            <w:hideMark/>
          </w:tcPr>
          <w:p w14:paraId="0CE91D18" w14:textId="77777777" w:rsidR="00E73E91" w:rsidRPr="007F06D4" w:rsidRDefault="00E73E91" w:rsidP="00D35ED4">
            <w:pPr>
              <w:jc w:val="both"/>
              <w:rPr>
                <w:sz w:val="20"/>
                <w:szCs w:val="20"/>
              </w:rPr>
            </w:pPr>
            <w:r w:rsidRPr="007F06D4">
              <w:rPr>
                <w:sz w:val="20"/>
                <w:szCs w:val="20"/>
              </w:rPr>
              <w:t>38,4</w:t>
            </w:r>
          </w:p>
        </w:tc>
        <w:tc>
          <w:tcPr>
            <w:tcW w:w="292" w:type="pct"/>
            <w:shd w:val="clear" w:color="auto" w:fill="auto"/>
            <w:noWrap/>
            <w:vAlign w:val="center"/>
            <w:hideMark/>
          </w:tcPr>
          <w:p w14:paraId="660DD771" w14:textId="77777777" w:rsidR="00E73E91" w:rsidRPr="007F06D4" w:rsidRDefault="00E73E91" w:rsidP="00D35ED4">
            <w:pPr>
              <w:jc w:val="both"/>
              <w:rPr>
                <w:sz w:val="20"/>
                <w:szCs w:val="20"/>
              </w:rPr>
            </w:pPr>
            <w:r w:rsidRPr="007F06D4">
              <w:rPr>
                <w:sz w:val="20"/>
                <w:szCs w:val="20"/>
              </w:rPr>
              <w:t>29,3</w:t>
            </w:r>
          </w:p>
        </w:tc>
        <w:tc>
          <w:tcPr>
            <w:tcW w:w="291" w:type="pct"/>
            <w:shd w:val="clear" w:color="auto" w:fill="auto"/>
            <w:noWrap/>
            <w:vAlign w:val="center"/>
            <w:hideMark/>
          </w:tcPr>
          <w:p w14:paraId="3C0EECF5" w14:textId="77777777" w:rsidR="00E73E91" w:rsidRPr="007F06D4" w:rsidRDefault="00E73E91" w:rsidP="00D35ED4">
            <w:pPr>
              <w:jc w:val="both"/>
              <w:rPr>
                <w:sz w:val="20"/>
                <w:szCs w:val="20"/>
              </w:rPr>
            </w:pPr>
            <w:r w:rsidRPr="007F06D4">
              <w:rPr>
                <w:sz w:val="20"/>
                <w:szCs w:val="20"/>
              </w:rPr>
              <w:t>28,9</w:t>
            </w:r>
          </w:p>
        </w:tc>
        <w:tc>
          <w:tcPr>
            <w:tcW w:w="291" w:type="pct"/>
            <w:shd w:val="clear" w:color="auto" w:fill="auto"/>
            <w:noWrap/>
            <w:vAlign w:val="center"/>
            <w:hideMark/>
          </w:tcPr>
          <w:p w14:paraId="23A543DB" w14:textId="77777777" w:rsidR="00E73E91" w:rsidRPr="007F06D4" w:rsidRDefault="00E73E91" w:rsidP="00D35ED4">
            <w:pPr>
              <w:jc w:val="both"/>
              <w:rPr>
                <w:sz w:val="20"/>
                <w:szCs w:val="20"/>
              </w:rPr>
            </w:pPr>
            <w:r w:rsidRPr="007F06D4">
              <w:rPr>
                <w:sz w:val="20"/>
                <w:szCs w:val="20"/>
              </w:rPr>
              <w:t>34,3</w:t>
            </w:r>
          </w:p>
        </w:tc>
        <w:tc>
          <w:tcPr>
            <w:tcW w:w="291" w:type="pct"/>
            <w:shd w:val="clear" w:color="auto" w:fill="auto"/>
            <w:noWrap/>
            <w:vAlign w:val="center"/>
            <w:hideMark/>
          </w:tcPr>
          <w:p w14:paraId="1628DBAA" w14:textId="77777777" w:rsidR="00E73E91" w:rsidRPr="007F06D4" w:rsidRDefault="00E73E91" w:rsidP="00D35ED4">
            <w:pPr>
              <w:jc w:val="both"/>
              <w:rPr>
                <w:sz w:val="20"/>
                <w:szCs w:val="20"/>
              </w:rPr>
            </w:pPr>
            <w:r w:rsidRPr="007F06D4">
              <w:rPr>
                <w:sz w:val="20"/>
                <w:szCs w:val="20"/>
              </w:rPr>
              <w:t>32,6</w:t>
            </w:r>
          </w:p>
        </w:tc>
        <w:tc>
          <w:tcPr>
            <w:tcW w:w="272" w:type="pct"/>
            <w:shd w:val="clear" w:color="auto" w:fill="auto"/>
            <w:noWrap/>
            <w:vAlign w:val="center"/>
            <w:hideMark/>
          </w:tcPr>
          <w:p w14:paraId="387FB797" w14:textId="77777777" w:rsidR="00E73E91" w:rsidRPr="007F06D4" w:rsidRDefault="00E73E91" w:rsidP="00D35ED4">
            <w:pPr>
              <w:jc w:val="both"/>
              <w:rPr>
                <w:sz w:val="20"/>
                <w:szCs w:val="20"/>
              </w:rPr>
            </w:pPr>
            <w:r w:rsidRPr="007F06D4">
              <w:rPr>
                <w:sz w:val="20"/>
                <w:szCs w:val="20"/>
              </w:rPr>
              <w:t>-5,9</w:t>
            </w:r>
          </w:p>
        </w:tc>
        <w:tc>
          <w:tcPr>
            <w:tcW w:w="272" w:type="pct"/>
            <w:shd w:val="clear" w:color="auto" w:fill="auto"/>
            <w:noWrap/>
            <w:vAlign w:val="center"/>
            <w:hideMark/>
          </w:tcPr>
          <w:p w14:paraId="16B2E37D" w14:textId="77777777" w:rsidR="00E73E91" w:rsidRPr="007F06D4" w:rsidRDefault="00E73E91" w:rsidP="00D35ED4">
            <w:pPr>
              <w:jc w:val="both"/>
              <w:rPr>
                <w:sz w:val="20"/>
                <w:szCs w:val="20"/>
              </w:rPr>
            </w:pPr>
            <w:r w:rsidRPr="007F06D4">
              <w:rPr>
                <w:sz w:val="20"/>
                <w:szCs w:val="20"/>
              </w:rPr>
              <w:t>-2,4</w:t>
            </w:r>
          </w:p>
        </w:tc>
        <w:tc>
          <w:tcPr>
            <w:tcW w:w="291" w:type="pct"/>
            <w:shd w:val="clear" w:color="auto" w:fill="auto"/>
            <w:noWrap/>
            <w:vAlign w:val="center"/>
            <w:hideMark/>
          </w:tcPr>
          <w:p w14:paraId="67CDFEC3" w14:textId="77777777" w:rsidR="00E73E91" w:rsidRPr="007F06D4" w:rsidRDefault="00E73E91" w:rsidP="00D35ED4">
            <w:pPr>
              <w:jc w:val="both"/>
              <w:rPr>
                <w:sz w:val="20"/>
                <w:szCs w:val="20"/>
              </w:rPr>
            </w:pPr>
            <w:r w:rsidRPr="007F06D4">
              <w:rPr>
                <w:sz w:val="20"/>
                <w:szCs w:val="20"/>
              </w:rPr>
              <w:t>27,7</w:t>
            </w:r>
          </w:p>
        </w:tc>
        <w:tc>
          <w:tcPr>
            <w:tcW w:w="267" w:type="pct"/>
            <w:shd w:val="clear" w:color="auto" w:fill="auto"/>
            <w:noWrap/>
            <w:vAlign w:val="center"/>
            <w:hideMark/>
          </w:tcPr>
          <w:p w14:paraId="64B35C33" w14:textId="77777777" w:rsidR="00E73E91" w:rsidRPr="007F06D4" w:rsidRDefault="00E73E91" w:rsidP="00D35ED4">
            <w:pPr>
              <w:jc w:val="both"/>
              <w:rPr>
                <w:sz w:val="20"/>
                <w:szCs w:val="20"/>
              </w:rPr>
            </w:pPr>
            <w:r w:rsidRPr="007F06D4">
              <w:rPr>
                <w:sz w:val="20"/>
                <w:szCs w:val="20"/>
              </w:rPr>
              <w:t>7,5</w:t>
            </w:r>
          </w:p>
        </w:tc>
        <w:tc>
          <w:tcPr>
            <w:tcW w:w="267" w:type="pct"/>
            <w:shd w:val="clear" w:color="auto" w:fill="auto"/>
            <w:noWrap/>
            <w:vAlign w:val="center"/>
            <w:hideMark/>
          </w:tcPr>
          <w:p w14:paraId="4FE4F6CE" w14:textId="77777777" w:rsidR="00E73E91" w:rsidRPr="007F06D4" w:rsidRDefault="00E73E91" w:rsidP="00D35ED4">
            <w:pPr>
              <w:jc w:val="both"/>
              <w:rPr>
                <w:sz w:val="20"/>
                <w:szCs w:val="20"/>
              </w:rPr>
            </w:pPr>
            <w:r w:rsidRPr="007F06D4">
              <w:rPr>
                <w:sz w:val="20"/>
                <w:szCs w:val="20"/>
              </w:rPr>
              <w:t>1,0</w:t>
            </w:r>
          </w:p>
        </w:tc>
        <w:tc>
          <w:tcPr>
            <w:tcW w:w="325" w:type="pct"/>
            <w:shd w:val="clear" w:color="auto" w:fill="auto"/>
            <w:noWrap/>
            <w:vAlign w:val="center"/>
            <w:hideMark/>
          </w:tcPr>
          <w:p w14:paraId="1DDD145B" w14:textId="77777777" w:rsidR="00E73E91" w:rsidRPr="007F06D4" w:rsidRDefault="00E73E91" w:rsidP="00D35ED4">
            <w:pPr>
              <w:jc w:val="both"/>
              <w:rPr>
                <w:sz w:val="20"/>
                <w:szCs w:val="20"/>
              </w:rPr>
            </w:pPr>
            <w:r w:rsidRPr="007F06D4">
              <w:rPr>
                <w:sz w:val="20"/>
                <w:szCs w:val="20"/>
              </w:rPr>
              <w:t>-10,0</w:t>
            </w:r>
          </w:p>
        </w:tc>
        <w:tc>
          <w:tcPr>
            <w:tcW w:w="291" w:type="pct"/>
            <w:shd w:val="clear" w:color="auto" w:fill="auto"/>
            <w:noWrap/>
            <w:vAlign w:val="center"/>
            <w:hideMark/>
          </w:tcPr>
          <w:p w14:paraId="4562A087" w14:textId="77777777" w:rsidR="00E73E91" w:rsidRPr="007F06D4" w:rsidRDefault="00E73E91" w:rsidP="00D35ED4">
            <w:pPr>
              <w:jc w:val="both"/>
              <w:rPr>
                <w:sz w:val="20"/>
                <w:szCs w:val="20"/>
              </w:rPr>
            </w:pPr>
            <w:r w:rsidRPr="007F06D4">
              <w:rPr>
                <w:sz w:val="20"/>
                <w:szCs w:val="20"/>
              </w:rPr>
              <w:t>34,0</w:t>
            </w:r>
          </w:p>
        </w:tc>
        <w:tc>
          <w:tcPr>
            <w:tcW w:w="261" w:type="pct"/>
            <w:shd w:val="clear" w:color="auto" w:fill="auto"/>
            <w:noWrap/>
            <w:vAlign w:val="center"/>
            <w:hideMark/>
          </w:tcPr>
          <w:p w14:paraId="73B54118" w14:textId="77777777" w:rsidR="00E73E91" w:rsidRPr="007F06D4" w:rsidRDefault="00E73E91" w:rsidP="00D35ED4">
            <w:pPr>
              <w:jc w:val="both"/>
              <w:rPr>
                <w:sz w:val="20"/>
                <w:szCs w:val="20"/>
              </w:rPr>
            </w:pPr>
            <w:r w:rsidRPr="007F06D4">
              <w:rPr>
                <w:sz w:val="20"/>
                <w:szCs w:val="20"/>
              </w:rPr>
              <w:t>70</w:t>
            </w:r>
          </w:p>
        </w:tc>
      </w:tr>
      <w:tr w:rsidR="007F06D4" w:rsidRPr="007F06D4" w14:paraId="6F49AE24" w14:textId="77777777" w:rsidTr="00D35ED4">
        <w:trPr>
          <w:trHeight w:val="340"/>
        </w:trPr>
        <w:tc>
          <w:tcPr>
            <w:tcW w:w="437" w:type="pct"/>
            <w:shd w:val="clear" w:color="auto" w:fill="auto"/>
            <w:noWrap/>
            <w:vAlign w:val="center"/>
            <w:hideMark/>
          </w:tcPr>
          <w:p w14:paraId="0C995893" w14:textId="77777777" w:rsidR="00E73E91" w:rsidRPr="007F06D4" w:rsidRDefault="00E73E91" w:rsidP="00D35ED4">
            <w:pPr>
              <w:jc w:val="both"/>
              <w:rPr>
                <w:sz w:val="20"/>
                <w:szCs w:val="20"/>
              </w:rPr>
            </w:pPr>
            <w:r w:rsidRPr="007F06D4">
              <w:rPr>
                <w:sz w:val="20"/>
                <w:szCs w:val="20"/>
              </w:rPr>
              <w:t>12:10</w:t>
            </w:r>
          </w:p>
        </w:tc>
        <w:tc>
          <w:tcPr>
            <w:tcW w:w="524" w:type="pct"/>
            <w:shd w:val="clear" w:color="auto" w:fill="auto"/>
            <w:noWrap/>
            <w:vAlign w:val="center"/>
            <w:hideMark/>
          </w:tcPr>
          <w:p w14:paraId="71E7C4EF" w14:textId="77777777" w:rsidR="00E73E91" w:rsidRPr="007F06D4" w:rsidRDefault="00E73E91" w:rsidP="00D35ED4">
            <w:pPr>
              <w:jc w:val="both"/>
              <w:rPr>
                <w:sz w:val="20"/>
                <w:szCs w:val="20"/>
              </w:rPr>
            </w:pPr>
            <w:r w:rsidRPr="007F06D4">
              <w:rPr>
                <w:sz w:val="20"/>
                <w:szCs w:val="20"/>
              </w:rPr>
              <w:t>да</w:t>
            </w:r>
          </w:p>
        </w:tc>
        <w:tc>
          <w:tcPr>
            <w:tcW w:w="298" w:type="pct"/>
            <w:shd w:val="clear" w:color="auto" w:fill="auto"/>
            <w:noWrap/>
            <w:vAlign w:val="center"/>
            <w:hideMark/>
          </w:tcPr>
          <w:p w14:paraId="637AF43E" w14:textId="77777777" w:rsidR="00E73E91" w:rsidRPr="007F06D4" w:rsidRDefault="00E73E91" w:rsidP="00D35ED4">
            <w:pPr>
              <w:jc w:val="both"/>
              <w:rPr>
                <w:sz w:val="20"/>
                <w:szCs w:val="20"/>
              </w:rPr>
            </w:pPr>
            <w:r w:rsidRPr="007F06D4">
              <w:rPr>
                <w:sz w:val="20"/>
                <w:szCs w:val="20"/>
              </w:rPr>
              <w:t>61,4</w:t>
            </w:r>
          </w:p>
        </w:tc>
        <w:tc>
          <w:tcPr>
            <w:tcW w:w="332" w:type="pct"/>
            <w:shd w:val="clear" w:color="auto" w:fill="auto"/>
            <w:noWrap/>
            <w:vAlign w:val="center"/>
            <w:hideMark/>
          </w:tcPr>
          <w:p w14:paraId="7EF8CC41" w14:textId="77777777" w:rsidR="00E73E91" w:rsidRPr="007F06D4" w:rsidRDefault="00E73E91" w:rsidP="00D35ED4">
            <w:pPr>
              <w:jc w:val="both"/>
              <w:rPr>
                <w:sz w:val="20"/>
                <w:szCs w:val="20"/>
              </w:rPr>
            </w:pPr>
            <w:r w:rsidRPr="007F06D4">
              <w:rPr>
                <w:sz w:val="20"/>
                <w:szCs w:val="20"/>
              </w:rPr>
              <w:t>38,5</w:t>
            </w:r>
          </w:p>
        </w:tc>
        <w:tc>
          <w:tcPr>
            <w:tcW w:w="292" w:type="pct"/>
            <w:shd w:val="clear" w:color="auto" w:fill="auto"/>
            <w:noWrap/>
            <w:vAlign w:val="center"/>
            <w:hideMark/>
          </w:tcPr>
          <w:p w14:paraId="29C0E2BC" w14:textId="77777777" w:rsidR="00E73E91" w:rsidRPr="007F06D4" w:rsidRDefault="00E73E91" w:rsidP="00D35ED4">
            <w:pPr>
              <w:jc w:val="both"/>
              <w:rPr>
                <w:sz w:val="20"/>
                <w:szCs w:val="20"/>
              </w:rPr>
            </w:pPr>
            <w:r w:rsidRPr="007F06D4">
              <w:rPr>
                <w:sz w:val="20"/>
                <w:szCs w:val="20"/>
              </w:rPr>
              <w:t>29,5</w:t>
            </w:r>
          </w:p>
        </w:tc>
        <w:tc>
          <w:tcPr>
            <w:tcW w:w="291" w:type="pct"/>
            <w:shd w:val="clear" w:color="auto" w:fill="auto"/>
            <w:noWrap/>
            <w:vAlign w:val="center"/>
            <w:hideMark/>
          </w:tcPr>
          <w:p w14:paraId="67C7095B" w14:textId="77777777" w:rsidR="00E73E91" w:rsidRPr="007F06D4" w:rsidRDefault="00E73E91" w:rsidP="00D35ED4">
            <w:pPr>
              <w:jc w:val="both"/>
              <w:rPr>
                <w:sz w:val="20"/>
                <w:szCs w:val="20"/>
              </w:rPr>
            </w:pPr>
            <w:r w:rsidRPr="007F06D4">
              <w:rPr>
                <w:sz w:val="20"/>
                <w:szCs w:val="20"/>
              </w:rPr>
              <w:t>29,0</w:t>
            </w:r>
          </w:p>
        </w:tc>
        <w:tc>
          <w:tcPr>
            <w:tcW w:w="291" w:type="pct"/>
            <w:shd w:val="clear" w:color="auto" w:fill="auto"/>
            <w:noWrap/>
            <w:vAlign w:val="center"/>
            <w:hideMark/>
          </w:tcPr>
          <w:p w14:paraId="59BED7B3" w14:textId="77777777" w:rsidR="00E73E91" w:rsidRPr="007F06D4" w:rsidRDefault="00E73E91" w:rsidP="00D35ED4">
            <w:pPr>
              <w:jc w:val="both"/>
              <w:rPr>
                <w:sz w:val="20"/>
                <w:szCs w:val="20"/>
              </w:rPr>
            </w:pPr>
            <w:r w:rsidRPr="007F06D4">
              <w:rPr>
                <w:sz w:val="20"/>
                <w:szCs w:val="20"/>
              </w:rPr>
              <w:t>34,4</w:t>
            </w:r>
          </w:p>
        </w:tc>
        <w:tc>
          <w:tcPr>
            <w:tcW w:w="291" w:type="pct"/>
            <w:shd w:val="clear" w:color="auto" w:fill="auto"/>
            <w:noWrap/>
            <w:vAlign w:val="center"/>
            <w:hideMark/>
          </w:tcPr>
          <w:p w14:paraId="0965E099" w14:textId="77777777" w:rsidR="00E73E91" w:rsidRPr="007F06D4" w:rsidRDefault="00E73E91" w:rsidP="00D35ED4">
            <w:pPr>
              <w:jc w:val="both"/>
              <w:rPr>
                <w:sz w:val="20"/>
                <w:szCs w:val="20"/>
              </w:rPr>
            </w:pPr>
            <w:r w:rsidRPr="007F06D4">
              <w:rPr>
                <w:sz w:val="20"/>
                <w:szCs w:val="20"/>
              </w:rPr>
              <w:t>32,3</w:t>
            </w:r>
          </w:p>
        </w:tc>
        <w:tc>
          <w:tcPr>
            <w:tcW w:w="272" w:type="pct"/>
            <w:shd w:val="clear" w:color="auto" w:fill="auto"/>
            <w:noWrap/>
            <w:vAlign w:val="center"/>
            <w:hideMark/>
          </w:tcPr>
          <w:p w14:paraId="2465F6A5" w14:textId="77777777" w:rsidR="00E73E91" w:rsidRPr="007F06D4" w:rsidRDefault="00E73E91" w:rsidP="00D35ED4">
            <w:pPr>
              <w:jc w:val="both"/>
              <w:rPr>
                <w:sz w:val="20"/>
                <w:szCs w:val="20"/>
              </w:rPr>
            </w:pPr>
            <w:r w:rsidRPr="007F06D4">
              <w:rPr>
                <w:sz w:val="20"/>
                <w:szCs w:val="20"/>
              </w:rPr>
              <w:t>-4,7</w:t>
            </w:r>
          </w:p>
        </w:tc>
        <w:tc>
          <w:tcPr>
            <w:tcW w:w="272" w:type="pct"/>
            <w:shd w:val="clear" w:color="auto" w:fill="auto"/>
            <w:noWrap/>
            <w:vAlign w:val="center"/>
            <w:hideMark/>
          </w:tcPr>
          <w:p w14:paraId="76B3E018" w14:textId="77777777" w:rsidR="00E73E91" w:rsidRPr="007F06D4" w:rsidRDefault="00E73E91" w:rsidP="00D35ED4">
            <w:pPr>
              <w:jc w:val="both"/>
              <w:rPr>
                <w:sz w:val="20"/>
                <w:szCs w:val="20"/>
              </w:rPr>
            </w:pPr>
            <w:r w:rsidRPr="007F06D4">
              <w:rPr>
                <w:sz w:val="20"/>
                <w:szCs w:val="20"/>
              </w:rPr>
              <w:t>-2,5</w:t>
            </w:r>
          </w:p>
        </w:tc>
        <w:tc>
          <w:tcPr>
            <w:tcW w:w="291" w:type="pct"/>
            <w:shd w:val="clear" w:color="auto" w:fill="auto"/>
            <w:noWrap/>
            <w:vAlign w:val="center"/>
            <w:hideMark/>
          </w:tcPr>
          <w:p w14:paraId="6DA8F5D9" w14:textId="77777777" w:rsidR="00E73E91" w:rsidRPr="007F06D4" w:rsidRDefault="00E73E91" w:rsidP="00D35ED4">
            <w:pPr>
              <w:jc w:val="both"/>
              <w:rPr>
                <w:sz w:val="20"/>
                <w:szCs w:val="20"/>
              </w:rPr>
            </w:pPr>
            <w:r w:rsidRPr="007F06D4">
              <w:rPr>
                <w:sz w:val="20"/>
                <w:szCs w:val="20"/>
              </w:rPr>
              <w:t>27,8</w:t>
            </w:r>
          </w:p>
        </w:tc>
        <w:tc>
          <w:tcPr>
            <w:tcW w:w="267" w:type="pct"/>
            <w:shd w:val="clear" w:color="auto" w:fill="auto"/>
            <w:noWrap/>
            <w:vAlign w:val="center"/>
            <w:hideMark/>
          </w:tcPr>
          <w:p w14:paraId="05EC6CDD" w14:textId="77777777" w:rsidR="00E73E91" w:rsidRPr="007F06D4" w:rsidRDefault="00E73E91" w:rsidP="00D35ED4">
            <w:pPr>
              <w:jc w:val="both"/>
              <w:rPr>
                <w:sz w:val="20"/>
                <w:szCs w:val="20"/>
              </w:rPr>
            </w:pPr>
            <w:r w:rsidRPr="007F06D4">
              <w:rPr>
                <w:sz w:val="20"/>
                <w:szCs w:val="20"/>
              </w:rPr>
              <w:t>8,0</w:t>
            </w:r>
          </w:p>
        </w:tc>
        <w:tc>
          <w:tcPr>
            <w:tcW w:w="267" w:type="pct"/>
            <w:shd w:val="clear" w:color="auto" w:fill="auto"/>
            <w:noWrap/>
            <w:vAlign w:val="center"/>
            <w:hideMark/>
          </w:tcPr>
          <w:p w14:paraId="5A190478" w14:textId="77777777" w:rsidR="00E73E91" w:rsidRPr="007F06D4" w:rsidRDefault="00E73E91" w:rsidP="00D35ED4">
            <w:pPr>
              <w:jc w:val="both"/>
              <w:rPr>
                <w:sz w:val="20"/>
                <w:szCs w:val="20"/>
              </w:rPr>
            </w:pPr>
            <w:r w:rsidRPr="007F06D4">
              <w:rPr>
                <w:sz w:val="20"/>
                <w:szCs w:val="20"/>
              </w:rPr>
              <w:t>0,5</w:t>
            </w:r>
          </w:p>
        </w:tc>
        <w:tc>
          <w:tcPr>
            <w:tcW w:w="325" w:type="pct"/>
            <w:shd w:val="clear" w:color="auto" w:fill="auto"/>
            <w:noWrap/>
            <w:vAlign w:val="center"/>
            <w:hideMark/>
          </w:tcPr>
          <w:p w14:paraId="0CCD538D" w14:textId="77777777" w:rsidR="00E73E91" w:rsidRPr="007F06D4" w:rsidRDefault="00E73E91" w:rsidP="00D35ED4">
            <w:pPr>
              <w:jc w:val="both"/>
              <w:rPr>
                <w:sz w:val="20"/>
                <w:szCs w:val="20"/>
              </w:rPr>
            </w:pPr>
            <w:r w:rsidRPr="007F06D4">
              <w:rPr>
                <w:sz w:val="20"/>
                <w:szCs w:val="20"/>
              </w:rPr>
              <w:t>-17,5</w:t>
            </w:r>
          </w:p>
        </w:tc>
        <w:tc>
          <w:tcPr>
            <w:tcW w:w="291" w:type="pct"/>
            <w:shd w:val="clear" w:color="auto" w:fill="auto"/>
            <w:noWrap/>
            <w:vAlign w:val="center"/>
            <w:hideMark/>
          </w:tcPr>
          <w:p w14:paraId="3C0B078A" w14:textId="77777777" w:rsidR="00E73E91" w:rsidRPr="007F06D4" w:rsidRDefault="00E73E91" w:rsidP="00D35ED4">
            <w:pPr>
              <w:jc w:val="both"/>
              <w:rPr>
                <w:sz w:val="20"/>
                <w:szCs w:val="20"/>
              </w:rPr>
            </w:pPr>
            <w:r w:rsidRPr="007F06D4">
              <w:rPr>
                <w:sz w:val="20"/>
                <w:szCs w:val="20"/>
              </w:rPr>
              <w:t>35,7</w:t>
            </w:r>
          </w:p>
        </w:tc>
        <w:tc>
          <w:tcPr>
            <w:tcW w:w="261" w:type="pct"/>
            <w:shd w:val="clear" w:color="auto" w:fill="auto"/>
            <w:noWrap/>
            <w:vAlign w:val="center"/>
            <w:hideMark/>
          </w:tcPr>
          <w:p w14:paraId="0E2CFF45" w14:textId="77777777" w:rsidR="00E73E91" w:rsidRPr="007F06D4" w:rsidRDefault="00E73E91" w:rsidP="00D35ED4">
            <w:pPr>
              <w:jc w:val="both"/>
              <w:rPr>
                <w:sz w:val="20"/>
                <w:szCs w:val="20"/>
              </w:rPr>
            </w:pPr>
            <w:r w:rsidRPr="007F06D4">
              <w:rPr>
                <w:sz w:val="20"/>
                <w:szCs w:val="20"/>
              </w:rPr>
              <w:t>400</w:t>
            </w:r>
          </w:p>
        </w:tc>
      </w:tr>
      <w:tr w:rsidR="007F06D4" w:rsidRPr="007F06D4" w14:paraId="3D6D2927" w14:textId="77777777" w:rsidTr="00D35ED4">
        <w:trPr>
          <w:trHeight w:val="340"/>
        </w:trPr>
        <w:tc>
          <w:tcPr>
            <w:tcW w:w="437" w:type="pct"/>
            <w:shd w:val="clear" w:color="auto" w:fill="auto"/>
            <w:noWrap/>
            <w:vAlign w:val="center"/>
            <w:hideMark/>
          </w:tcPr>
          <w:p w14:paraId="78AA7E21" w14:textId="77777777" w:rsidR="00E73E91" w:rsidRPr="007F06D4" w:rsidRDefault="00E73E91" w:rsidP="00D35ED4">
            <w:pPr>
              <w:jc w:val="both"/>
              <w:rPr>
                <w:sz w:val="20"/>
                <w:szCs w:val="20"/>
              </w:rPr>
            </w:pPr>
            <w:r w:rsidRPr="007F06D4">
              <w:rPr>
                <w:sz w:val="20"/>
                <w:szCs w:val="20"/>
              </w:rPr>
              <w:t>12:13</w:t>
            </w:r>
          </w:p>
        </w:tc>
        <w:tc>
          <w:tcPr>
            <w:tcW w:w="524" w:type="pct"/>
            <w:shd w:val="clear" w:color="auto" w:fill="auto"/>
            <w:noWrap/>
            <w:vAlign w:val="center"/>
            <w:hideMark/>
          </w:tcPr>
          <w:p w14:paraId="3FB5BD49" w14:textId="77777777" w:rsidR="00E73E91" w:rsidRPr="007F06D4" w:rsidRDefault="00E73E91" w:rsidP="00D35ED4">
            <w:pPr>
              <w:jc w:val="both"/>
              <w:rPr>
                <w:sz w:val="20"/>
                <w:szCs w:val="20"/>
              </w:rPr>
            </w:pPr>
            <w:r w:rsidRPr="007F06D4">
              <w:rPr>
                <w:sz w:val="20"/>
                <w:szCs w:val="20"/>
              </w:rPr>
              <w:t>нет</w:t>
            </w:r>
          </w:p>
        </w:tc>
        <w:tc>
          <w:tcPr>
            <w:tcW w:w="298" w:type="pct"/>
            <w:shd w:val="clear" w:color="auto" w:fill="auto"/>
            <w:noWrap/>
            <w:vAlign w:val="center"/>
            <w:hideMark/>
          </w:tcPr>
          <w:p w14:paraId="3A2B78C1" w14:textId="77777777" w:rsidR="00E73E91" w:rsidRPr="007F06D4" w:rsidRDefault="00E73E91" w:rsidP="00D35ED4">
            <w:pPr>
              <w:jc w:val="both"/>
              <w:rPr>
                <w:sz w:val="20"/>
                <w:szCs w:val="20"/>
              </w:rPr>
            </w:pPr>
            <w:r w:rsidRPr="007F06D4">
              <w:rPr>
                <w:sz w:val="20"/>
                <w:szCs w:val="20"/>
              </w:rPr>
              <w:t>55,8</w:t>
            </w:r>
          </w:p>
        </w:tc>
        <w:tc>
          <w:tcPr>
            <w:tcW w:w="332" w:type="pct"/>
            <w:shd w:val="clear" w:color="auto" w:fill="auto"/>
            <w:noWrap/>
            <w:vAlign w:val="center"/>
            <w:hideMark/>
          </w:tcPr>
          <w:p w14:paraId="30C458C9" w14:textId="77777777" w:rsidR="00E73E91" w:rsidRPr="007F06D4" w:rsidRDefault="00E73E91" w:rsidP="00D35ED4">
            <w:pPr>
              <w:jc w:val="both"/>
              <w:rPr>
                <w:sz w:val="20"/>
                <w:szCs w:val="20"/>
              </w:rPr>
            </w:pPr>
            <w:r w:rsidRPr="007F06D4">
              <w:rPr>
                <w:sz w:val="20"/>
                <w:szCs w:val="20"/>
              </w:rPr>
              <w:t>38,4</w:t>
            </w:r>
          </w:p>
        </w:tc>
        <w:tc>
          <w:tcPr>
            <w:tcW w:w="292" w:type="pct"/>
            <w:shd w:val="clear" w:color="auto" w:fill="auto"/>
            <w:noWrap/>
            <w:vAlign w:val="center"/>
            <w:hideMark/>
          </w:tcPr>
          <w:p w14:paraId="778ED43C" w14:textId="77777777" w:rsidR="00E73E91" w:rsidRPr="007F06D4" w:rsidRDefault="00E73E91" w:rsidP="00D35ED4">
            <w:pPr>
              <w:jc w:val="both"/>
              <w:rPr>
                <w:sz w:val="20"/>
                <w:szCs w:val="20"/>
              </w:rPr>
            </w:pPr>
            <w:r w:rsidRPr="007F06D4">
              <w:rPr>
                <w:sz w:val="20"/>
                <w:szCs w:val="20"/>
              </w:rPr>
              <w:t>29,7</w:t>
            </w:r>
          </w:p>
        </w:tc>
        <w:tc>
          <w:tcPr>
            <w:tcW w:w="291" w:type="pct"/>
            <w:shd w:val="clear" w:color="auto" w:fill="auto"/>
            <w:noWrap/>
            <w:vAlign w:val="center"/>
            <w:hideMark/>
          </w:tcPr>
          <w:p w14:paraId="3D70EAFF" w14:textId="77777777" w:rsidR="00E73E91" w:rsidRPr="007F06D4" w:rsidRDefault="00E73E91" w:rsidP="00D35ED4">
            <w:pPr>
              <w:jc w:val="both"/>
              <w:rPr>
                <w:sz w:val="20"/>
                <w:szCs w:val="20"/>
              </w:rPr>
            </w:pPr>
            <w:r w:rsidRPr="007F06D4">
              <w:rPr>
                <w:sz w:val="20"/>
                <w:szCs w:val="20"/>
              </w:rPr>
              <w:t>29,2</w:t>
            </w:r>
          </w:p>
        </w:tc>
        <w:tc>
          <w:tcPr>
            <w:tcW w:w="291" w:type="pct"/>
            <w:shd w:val="clear" w:color="auto" w:fill="auto"/>
            <w:noWrap/>
            <w:vAlign w:val="center"/>
            <w:hideMark/>
          </w:tcPr>
          <w:p w14:paraId="2FF41360" w14:textId="77777777" w:rsidR="00E73E91" w:rsidRPr="007F06D4" w:rsidRDefault="00E73E91" w:rsidP="00D35ED4">
            <w:pPr>
              <w:jc w:val="both"/>
              <w:rPr>
                <w:sz w:val="20"/>
                <w:szCs w:val="20"/>
              </w:rPr>
            </w:pPr>
            <w:r w:rsidRPr="007F06D4">
              <w:rPr>
                <w:sz w:val="20"/>
                <w:szCs w:val="20"/>
              </w:rPr>
              <w:t>34,4</w:t>
            </w:r>
          </w:p>
        </w:tc>
        <w:tc>
          <w:tcPr>
            <w:tcW w:w="291" w:type="pct"/>
            <w:shd w:val="clear" w:color="auto" w:fill="auto"/>
            <w:noWrap/>
            <w:vAlign w:val="center"/>
            <w:hideMark/>
          </w:tcPr>
          <w:p w14:paraId="41982271" w14:textId="77777777" w:rsidR="00E73E91" w:rsidRPr="007F06D4" w:rsidRDefault="00E73E91" w:rsidP="00D35ED4">
            <w:pPr>
              <w:jc w:val="both"/>
              <w:rPr>
                <w:sz w:val="20"/>
                <w:szCs w:val="20"/>
              </w:rPr>
            </w:pPr>
            <w:r w:rsidRPr="007F06D4">
              <w:rPr>
                <w:sz w:val="20"/>
                <w:szCs w:val="20"/>
              </w:rPr>
              <w:t>32,2</w:t>
            </w:r>
          </w:p>
        </w:tc>
        <w:tc>
          <w:tcPr>
            <w:tcW w:w="272" w:type="pct"/>
            <w:shd w:val="clear" w:color="auto" w:fill="auto"/>
            <w:noWrap/>
            <w:vAlign w:val="center"/>
            <w:hideMark/>
          </w:tcPr>
          <w:p w14:paraId="046E175B" w14:textId="77777777" w:rsidR="00E73E91" w:rsidRPr="007F06D4" w:rsidRDefault="00E73E91" w:rsidP="00D35ED4">
            <w:pPr>
              <w:jc w:val="both"/>
              <w:rPr>
                <w:sz w:val="20"/>
                <w:szCs w:val="20"/>
              </w:rPr>
            </w:pPr>
            <w:r w:rsidRPr="007F06D4">
              <w:rPr>
                <w:sz w:val="20"/>
                <w:szCs w:val="20"/>
              </w:rPr>
              <w:t>-3,8</w:t>
            </w:r>
          </w:p>
        </w:tc>
        <w:tc>
          <w:tcPr>
            <w:tcW w:w="272" w:type="pct"/>
            <w:shd w:val="clear" w:color="auto" w:fill="auto"/>
            <w:noWrap/>
            <w:vAlign w:val="center"/>
            <w:hideMark/>
          </w:tcPr>
          <w:p w14:paraId="0E82AA6B" w14:textId="77777777" w:rsidR="00E73E91" w:rsidRPr="007F06D4" w:rsidRDefault="00E73E91" w:rsidP="00D35ED4">
            <w:pPr>
              <w:jc w:val="both"/>
              <w:rPr>
                <w:sz w:val="20"/>
                <w:szCs w:val="20"/>
              </w:rPr>
            </w:pPr>
            <w:r w:rsidRPr="007F06D4">
              <w:rPr>
                <w:sz w:val="20"/>
                <w:szCs w:val="20"/>
              </w:rPr>
              <w:t>-3,1</w:t>
            </w:r>
          </w:p>
        </w:tc>
        <w:tc>
          <w:tcPr>
            <w:tcW w:w="291" w:type="pct"/>
            <w:shd w:val="clear" w:color="auto" w:fill="auto"/>
            <w:noWrap/>
            <w:vAlign w:val="center"/>
            <w:hideMark/>
          </w:tcPr>
          <w:p w14:paraId="45D092BA" w14:textId="77777777" w:rsidR="00E73E91" w:rsidRPr="007F06D4" w:rsidRDefault="00E73E91" w:rsidP="00D35ED4">
            <w:pPr>
              <w:jc w:val="both"/>
              <w:rPr>
                <w:sz w:val="20"/>
                <w:szCs w:val="20"/>
              </w:rPr>
            </w:pPr>
            <w:r w:rsidRPr="007F06D4">
              <w:rPr>
                <w:sz w:val="20"/>
                <w:szCs w:val="20"/>
              </w:rPr>
              <w:t>27,9</w:t>
            </w:r>
          </w:p>
        </w:tc>
        <w:tc>
          <w:tcPr>
            <w:tcW w:w="267" w:type="pct"/>
            <w:shd w:val="clear" w:color="auto" w:fill="auto"/>
            <w:noWrap/>
            <w:vAlign w:val="center"/>
            <w:hideMark/>
          </w:tcPr>
          <w:p w14:paraId="6D99CAD3" w14:textId="77777777" w:rsidR="00E73E91" w:rsidRPr="007F06D4" w:rsidRDefault="00E73E91" w:rsidP="00D35ED4">
            <w:pPr>
              <w:jc w:val="both"/>
              <w:rPr>
                <w:sz w:val="20"/>
                <w:szCs w:val="20"/>
              </w:rPr>
            </w:pPr>
            <w:r w:rsidRPr="007F06D4">
              <w:rPr>
                <w:sz w:val="20"/>
                <w:szCs w:val="20"/>
              </w:rPr>
              <w:t>7,0</w:t>
            </w:r>
          </w:p>
        </w:tc>
        <w:tc>
          <w:tcPr>
            <w:tcW w:w="267" w:type="pct"/>
            <w:shd w:val="clear" w:color="auto" w:fill="auto"/>
            <w:noWrap/>
            <w:vAlign w:val="center"/>
            <w:hideMark/>
          </w:tcPr>
          <w:p w14:paraId="4006F803" w14:textId="77777777" w:rsidR="00E73E91" w:rsidRPr="007F06D4" w:rsidRDefault="00E73E91" w:rsidP="00D35ED4">
            <w:pPr>
              <w:jc w:val="both"/>
              <w:rPr>
                <w:sz w:val="20"/>
                <w:szCs w:val="20"/>
              </w:rPr>
            </w:pPr>
            <w:r w:rsidRPr="007F06D4">
              <w:rPr>
                <w:sz w:val="20"/>
                <w:szCs w:val="20"/>
              </w:rPr>
              <w:t>1,5</w:t>
            </w:r>
          </w:p>
        </w:tc>
        <w:tc>
          <w:tcPr>
            <w:tcW w:w="325" w:type="pct"/>
            <w:shd w:val="clear" w:color="auto" w:fill="auto"/>
            <w:noWrap/>
            <w:vAlign w:val="center"/>
            <w:hideMark/>
          </w:tcPr>
          <w:p w14:paraId="66657290" w14:textId="77777777" w:rsidR="00E73E91" w:rsidRPr="007F06D4" w:rsidRDefault="00E73E91" w:rsidP="00D35ED4">
            <w:pPr>
              <w:jc w:val="both"/>
              <w:rPr>
                <w:sz w:val="20"/>
                <w:szCs w:val="20"/>
              </w:rPr>
            </w:pPr>
            <w:r w:rsidRPr="007F06D4">
              <w:rPr>
                <w:sz w:val="20"/>
                <w:szCs w:val="20"/>
              </w:rPr>
              <w:t>-4,5</w:t>
            </w:r>
          </w:p>
        </w:tc>
        <w:tc>
          <w:tcPr>
            <w:tcW w:w="291" w:type="pct"/>
            <w:shd w:val="clear" w:color="auto" w:fill="auto"/>
            <w:noWrap/>
            <w:vAlign w:val="center"/>
            <w:hideMark/>
          </w:tcPr>
          <w:p w14:paraId="5CE8F898" w14:textId="77777777" w:rsidR="00E73E91" w:rsidRPr="007F06D4" w:rsidRDefault="00E73E91" w:rsidP="00D35ED4">
            <w:pPr>
              <w:jc w:val="both"/>
              <w:rPr>
                <w:sz w:val="20"/>
                <w:szCs w:val="20"/>
              </w:rPr>
            </w:pPr>
            <w:r w:rsidRPr="007F06D4">
              <w:rPr>
                <w:sz w:val="20"/>
                <w:szCs w:val="20"/>
              </w:rPr>
              <w:t>31,0</w:t>
            </w:r>
          </w:p>
        </w:tc>
        <w:tc>
          <w:tcPr>
            <w:tcW w:w="261" w:type="pct"/>
            <w:shd w:val="clear" w:color="auto" w:fill="auto"/>
            <w:noWrap/>
            <w:vAlign w:val="center"/>
            <w:hideMark/>
          </w:tcPr>
          <w:p w14:paraId="7095C9D7" w14:textId="77777777" w:rsidR="00E73E91" w:rsidRPr="007F06D4" w:rsidRDefault="00E73E91" w:rsidP="00D35ED4">
            <w:pPr>
              <w:jc w:val="both"/>
              <w:rPr>
                <w:sz w:val="20"/>
                <w:szCs w:val="20"/>
              </w:rPr>
            </w:pPr>
            <w:r w:rsidRPr="007F06D4">
              <w:rPr>
                <w:sz w:val="20"/>
                <w:szCs w:val="20"/>
              </w:rPr>
              <w:t>70</w:t>
            </w:r>
          </w:p>
        </w:tc>
      </w:tr>
      <w:tr w:rsidR="007F06D4" w:rsidRPr="007F06D4" w14:paraId="3A2BDE4F" w14:textId="77777777" w:rsidTr="00D35ED4">
        <w:trPr>
          <w:trHeight w:val="340"/>
        </w:trPr>
        <w:tc>
          <w:tcPr>
            <w:tcW w:w="437" w:type="pct"/>
            <w:shd w:val="clear" w:color="auto" w:fill="auto"/>
            <w:noWrap/>
            <w:vAlign w:val="center"/>
            <w:hideMark/>
          </w:tcPr>
          <w:p w14:paraId="1FD09450" w14:textId="77777777" w:rsidR="00E73E91" w:rsidRPr="007F06D4" w:rsidRDefault="00E73E91" w:rsidP="00D35ED4">
            <w:pPr>
              <w:jc w:val="both"/>
              <w:rPr>
                <w:sz w:val="20"/>
                <w:szCs w:val="20"/>
              </w:rPr>
            </w:pPr>
            <w:r w:rsidRPr="007F06D4">
              <w:rPr>
                <w:sz w:val="20"/>
                <w:szCs w:val="20"/>
              </w:rPr>
              <w:t>12:16</w:t>
            </w:r>
          </w:p>
        </w:tc>
        <w:tc>
          <w:tcPr>
            <w:tcW w:w="524" w:type="pct"/>
            <w:shd w:val="clear" w:color="auto" w:fill="auto"/>
            <w:noWrap/>
            <w:vAlign w:val="center"/>
            <w:hideMark/>
          </w:tcPr>
          <w:p w14:paraId="1FD67E0E" w14:textId="77777777" w:rsidR="00E73E91" w:rsidRPr="007F06D4" w:rsidRDefault="00E73E91" w:rsidP="00D35ED4">
            <w:pPr>
              <w:jc w:val="both"/>
              <w:rPr>
                <w:sz w:val="20"/>
                <w:szCs w:val="20"/>
              </w:rPr>
            </w:pPr>
            <w:r w:rsidRPr="007F06D4">
              <w:rPr>
                <w:sz w:val="20"/>
                <w:szCs w:val="20"/>
              </w:rPr>
              <w:t>да</w:t>
            </w:r>
          </w:p>
        </w:tc>
        <w:tc>
          <w:tcPr>
            <w:tcW w:w="298" w:type="pct"/>
            <w:shd w:val="clear" w:color="auto" w:fill="auto"/>
            <w:noWrap/>
            <w:vAlign w:val="center"/>
            <w:hideMark/>
          </w:tcPr>
          <w:p w14:paraId="02AEB362" w14:textId="77777777" w:rsidR="00E73E91" w:rsidRPr="007F06D4" w:rsidRDefault="00E73E91" w:rsidP="00D35ED4">
            <w:pPr>
              <w:jc w:val="both"/>
              <w:rPr>
                <w:sz w:val="20"/>
                <w:szCs w:val="20"/>
              </w:rPr>
            </w:pPr>
            <w:r w:rsidRPr="007F06D4">
              <w:rPr>
                <w:sz w:val="20"/>
                <w:szCs w:val="20"/>
              </w:rPr>
              <w:t>62,7</w:t>
            </w:r>
          </w:p>
        </w:tc>
        <w:tc>
          <w:tcPr>
            <w:tcW w:w="332" w:type="pct"/>
            <w:shd w:val="clear" w:color="auto" w:fill="auto"/>
            <w:noWrap/>
            <w:vAlign w:val="center"/>
            <w:hideMark/>
          </w:tcPr>
          <w:p w14:paraId="03247758" w14:textId="77777777" w:rsidR="00E73E91" w:rsidRPr="007F06D4" w:rsidRDefault="00E73E91" w:rsidP="00D35ED4">
            <w:pPr>
              <w:jc w:val="both"/>
              <w:rPr>
                <w:sz w:val="20"/>
                <w:szCs w:val="20"/>
              </w:rPr>
            </w:pPr>
            <w:r w:rsidRPr="007F06D4">
              <w:rPr>
                <w:sz w:val="20"/>
                <w:szCs w:val="20"/>
              </w:rPr>
              <w:t>39,8</w:t>
            </w:r>
          </w:p>
        </w:tc>
        <w:tc>
          <w:tcPr>
            <w:tcW w:w="292" w:type="pct"/>
            <w:shd w:val="clear" w:color="auto" w:fill="auto"/>
            <w:noWrap/>
            <w:vAlign w:val="center"/>
            <w:hideMark/>
          </w:tcPr>
          <w:p w14:paraId="29031C0D" w14:textId="77777777" w:rsidR="00E73E91" w:rsidRPr="007F06D4" w:rsidRDefault="00E73E91" w:rsidP="00D35ED4">
            <w:pPr>
              <w:jc w:val="both"/>
              <w:rPr>
                <w:sz w:val="20"/>
                <w:szCs w:val="20"/>
              </w:rPr>
            </w:pPr>
            <w:r w:rsidRPr="007F06D4">
              <w:rPr>
                <w:sz w:val="20"/>
                <w:szCs w:val="20"/>
              </w:rPr>
              <w:t>29,8</w:t>
            </w:r>
          </w:p>
        </w:tc>
        <w:tc>
          <w:tcPr>
            <w:tcW w:w="291" w:type="pct"/>
            <w:shd w:val="clear" w:color="auto" w:fill="auto"/>
            <w:noWrap/>
            <w:vAlign w:val="center"/>
            <w:hideMark/>
          </w:tcPr>
          <w:p w14:paraId="7757E838" w14:textId="77777777" w:rsidR="00E73E91" w:rsidRPr="007F06D4" w:rsidRDefault="00E73E91" w:rsidP="00D35ED4">
            <w:pPr>
              <w:jc w:val="both"/>
              <w:rPr>
                <w:sz w:val="20"/>
                <w:szCs w:val="20"/>
              </w:rPr>
            </w:pPr>
            <w:r w:rsidRPr="007F06D4">
              <w:rPr>
                <w:sz w:val="20"/>
                <w:szCs w:val="20"/>
              </w:rPr>
              <w:t>29,2</w:t>
            </w:r>
          </w:p>
        </w:tc>
        <w:tc>
          <w:tcPr>
            <w:tcW w:w="291" w:type="pct"/>
            <w:shd w:val="clear" w:color="auto" w:fill="auto"/>
            <w:noWrap/>
            <w:vAlign w:val="center"/>
            <w:hideMark/>
          </w:tcPr>
          <w:p w14:paraId="0274AC2D" w14:textId="77777777" w:rsidR="00E73E91" w:rsidRPr="007F06D4" w:rsidRDefault="00E73E91" w:rsidP="00D35ED4">
            <w:pPr>
              <w:jc w:val="both"/>
              <w:rPr>
                <w:sz w:val="20"/>
                <w:szCs w:val="20"/>
              </w:rPr>
            </w:pPr>
            <w:r w:rsidRPr="007F06D4">
              <w:rPr>
                <w:sz w:val="20"/>
                <w:szCs w:val="20"/>
              </w:rPr>
              <w:t>34,4</w:t>
            </w:r>
          </w:p>
        </w:tc>
        <w:tc>
          <w:tcPr>
            <w:tcW w:w="291" w:type="pct"/>
            <w:shd w:val="clear" w:color="auto" w:fill="auto"/>
            <w:noWrap/>
            <w:vAlign w:val="center"/>
            <w:hideMark/>
          </w:tcPr>
          <w:p w14:paraId="50FDE954" w14:textId="77777777" w:rsidR="00E73E91" w:rsidRPr="007F06D4" w:rsidRDefault="00E73E91" w:rsidP="00D35ED4">
            <w:pPr>
              <w:jc w:val="both"/>
              <w:rPr>
                <w:sz w:val="20"/>
                <w:szCs w:val="20"/>
              </w:rPr>
            </w:pPr>
            <w:r w:rsidRPr="007F06D4">
              <w:rPr>
                <w:sz w:val="20"/>
                <w:szCs w:val="20"/>
              </w:rPr>
              <w:t>32,2</w:t>
            </w:r>
          </w:p>
        </w:tc>
        <w:tc>
          <w:tcPr>
            <w:tcW w:w="272" w:type="pct"/>
            <w:shd w:val="clear" w:color="auto" w:fill="auto"/>
            <w:noWrap/>
            <w:vAlign w:val="center"/>
            <w:hideMark/>
          </w:tcPr>
          <w:p w14:paraId="37ED1116" w14:textId="77777777" w:rsidR="00E73E91" w:rsidRPr="007F06D4" w:rsidRDefault="00E73E91" w:rsidP="00D35ED4">
            <w:pPr>
              <w:jc w:val="both"/>
              <w:rPr>
                <w:sz w:val="20"/>
                <w:szCs w:val="20"/>
              </w:rPr>
            </w:pPr>
            <w:r w:rsidRPr="007F06D4">
              <w:rPr>
                <w:sz w:val="20"/>
                <w:szCs w:val="20"/>
              </w:rPr>
              <w:t>-6,9</w:t>
            </w:r>
          </w:p>
        </w:tc>
        <w:tc>
          <w:tcPr>
            <w:tcW w:w="272" w:type="pct"/>
            <w:shd w:val="clear" w:color="auto" w:fill="auto"/>
            <w:noWrap/>
            <w:vAlign w:val="center"/>
            <w:hideMark/>
          </w:tcPr>
          <w:p w14:paraId="1CB5541C" w14:textId="77777777" w:rsidR="00E73E91" w:rsidRPr="007F06D4" w:rsidRDefault="00E73E91" w:rsidP="00D35ED4">
            <w:pPr>
              <w:jc w:val="both"/>
              <w:rPr>
                <w:sz w:val="20"/>
                <w:szCs w:val="20"/>
              </w:rPr>
            </w:pPr>
            <w:r w:rsidRPr="007F06D4">
              <w:rPr>
                <w:sz w:val="20"/>
                <w:szCs w:val="20"/>
              </w:rPr>
              <w:t>-2,8</w:t>
            </w:r>
          </w:p>
        </w:tc>
        <w:tc>
          <w:tcPr>
            <w:tcW w:w="291" w:type="pct"/>
            <w:shd w:val="clear" w:color="auto" w:fill="auto"/>
            <w:noWrap/>
            <w:vAlign w:val="center"/>
            <w:hideMark/>
          </w:tcPr>
          <w:p w14:paraId="736864D9" w14:textId="77777777" w:rsidR="00E73E91" w:rsidRPr="007F06D4" w:rsidRDefault="00E73E91" w:rsidP="00D35ED4">
            <w:pPr>
              <w:jc w:val="both"/>
              <w:rPr>
                <w:sz w:val="20"/>
                <w:szCs w:val="20"/>
              </w:rPr>
            </w:pPr>
            <w:r w:rsidRPr="007F06D4">
              <w:rPr>
                <w:sz w:val="20"/>
                <w:szCs w:val="20"/>
              </w:rPr>
              <w:t>27,8</w:t>
            </w:r>
          </w:p>
        </w:tc>
        <w:tc>
          <w:tcPr>
            <w:tcW w:w="267" w:type="pct"/>
            <w:shd w:val="clear" w:color="auto" w:fill="auto"/>
            <w:noWrap/>
            <w:vAlign w:val="center"/>
            <w:hideMark/>
          </w:tcPr>
          <w:p w14:paraId="06F1DF42" w14:textId="77777777" w:rsidR="00E73E91" w:rsidRPr="007F06D4" w:rsidRDefault="00E73E91" w:rsidP="00D35ED4">
            <w:pPr>
              <w:jc w:val="both"/>
              <w:rPr>
                <w:sz w:val="20"/>
                <w:szCs w:val="20"/>
              </w:rPr>
            </w:pPr>
            <w:r w:rsidRPr="007F06D4">
              <w:rPr>
                <w:sz w:val="20"/>
                <w:szCs w:val="20"/>
              </w:rPr>
              <w:t>8,0</w:t>
            </w:r>
          </w:p>
        </w:tc>
        <w:tc>
          <w:tcPr>
            <w:tcW w:w="267" w:type="pct"/>
            <w:shd w:val="clear" w:color="auto" w:fill="auto"/>
            <w:noWrap/>
            <w:vAlign w:val="center"/>
            <w:hideMark/>
          </w:tcPr>
          <w:p w14:paraId="080E955C" w14:textId="77777777" w:rsidR="00E73E91" w:rsidRPr="007F06D4" w:rsidRDefault="00E73E91" w:rsidP="00D35ED4">
            <w:pPr>
              <w:jc w:val="both"/>
              <w:rPr>
                <w:sz w:val="20"/>
                <w:szCs w:val="20"/>
              </w:rPr>
            </w:pPr>
            <w:r w:rsidRPr="007F06D4">
              <w:rPr>
                <w:sz w:val="20"/>
                <w:szCs w:val="20"/>
              </w:rPr>
              <w:t>0,5</w:t>
            </w:r>
          </w:p>
        </w:tc>
        <w:tc>
          <w:tcPr>
            <w:tcW w:w="325" w:type="pct"/>
            <w:shd w:val="clear" w:color="auto" w:fill="auto"/>
            <w:noWrap/>
            <w:vAlign w:val="center"/>
            <w:hideMark/>
          </w:tcPr>
          <w:p w14:paraId="3284AE9C" w14:textId="77777777" w:rsidR="00E73E91" w:rsidRPr="007F06D4" w:rsidRDefault="00E73E91" w:rsidP="00D35ED4">
            <w:pPr>
              <w:jc w:val="both"/>
              <w:rPr>
                <w:sz w:val="20"/>
                <w:szCs w:val="20"/>
              </w:rPr>
            </w:pPr>
            <w:r w:rsidRPr="007F06D4">
              <w:rPr>
                <w:sz w:val="20"/>
                <w:szCs w:val="20"/>
              </w:rPr>
              <w:t>-17,5</w:t>
            </w:r>
          </w:p>
        </w:tc>
        <w:tc>
          <w:tcPr>
            <w:tcW w:w="291" w:type="pct"/>
            <w:shd w:val="clear" w:color="auto" w:fill="auto"/>
            <w:noWrap/>
            <w:vAlign w:val="center"/>
            <w:hideMark/>
          </w:tcPr>
          <w:p w14:paraId="272B5564" w14:textId="77777777" w:rsidR="00E73E91" w:rsidRPr="007F06D4" w:rsidRDefault="00E73E91" w:rsidP="00D35ED4">
            <w:pPr>
              <w:jc w:val="both"/>
              <w:rPr>
                <w:sz w:val="20"/>
                <w:szCs w:val="20"/>
              </w:rPr>
            </w:pPr>
            <w:r w:rsidRPr="007F06D4">
              <w:rPr>
                <w:sz w:val="20"/>
                <w:szCs w:val="20"/>
              </w:rPr>
              <w:t>35,7</w:t>
            </w:r>
          </w:p>
        </w:tc>
        <w:tc>
          <w:tcPr>
            <w:tcW w:w="261" w:type="pct"/>
            <w:shd w:val="clear" w:color="auto" w:fill="auto"/>
            <w:noWrap/>
            <w:vAlign w:val="center"/>
            <w:hideMark/>
          </w:tcPr>
          <w:p w14:paraId="44779214" w14:textId="77777777" w:rsidR="00E73E91" w:rsidRPr="007F06D4" w:rsidRDefault="00E73E91" w:rsidP="00D35ED4">
            <w:pPr>
              <w:jc w:val="both"/>
              <w:rPr>
                <w:sz w:val="20"/>
                <w:szCs w:val="20"/>
              </w:rPr>
            </w:pPr>
            <w:r w:rsidRPr="007F06D4">
              <w:rPr>
                <w:sz w:val="20"/>
                <w:szCs w:val="20"/>
              </w:rPr>
              <w:t>380</w:t>
            </w:r>
          </w:p>
        </w:tc>
      </w:tr>
      <w:tr w:rsidR="007F06D4" w:rsidRPr="007F06D4" w14:paraId="425E33D7" w14:textId="77777777" w:rsidTr="00D35ED4">
        <w:trPr>
          <w:trHeight w:val="340"/>
        </w:trPr>
        <w:tc>
          <w:tcPr>
            <w:tcW w:w="437" w:type="pct"/>
            <w:shd w:val="clear" w:color="auto" w:fill="auto"/>
            <w:noWrap/>
            <w:vAlign w:val="center"/>
            <w:hideMark/>
          </w:tcPr>
          <w:p w14:paraId="3FFC5CC2" w14:textId="77777777" w:rsidR="00E73E91" w:rsidRPr="007F06D4" w:rsidRDefault="00E73E91" w:rsidP="00D35ED4">
            <w:pPr>
              <w:jc w:val="both"/>
              <w:rPr>
                <w:sz w:val="20"/>
                <w:szCs w:val="20"/>
              </w:rPr>
            </w:pPr>
            <w:r w:rsidRPr="007F06D4">
              <w:rPr>
                <w:sz w:val="20"/>
                <w:szCs w:val="20"/>
              </w:rPr>
              <w:t>12:19</w:t>
            </w:r>
          </w:p>
        </w:tc>
        <w:tc>
          <w:tcPr>
            <w:tcW w:w="524" w:type="pct"/>
            <w:shd w:val="clear" w:color="auto" w:fill="auto"/>
            <w:noWrap/>
            <w:vAlign w:val="center"/>
            <w:hideMark/>
          </w:tcPr>
          <w:p w14:paraId="4F7F5312" w14:textId="77777777" w:rsidR="00E73E91" w:rsidRPr="007F06D4" w:rsidRDefault="00E73E91" w:rsidP="00D35ED4">
            <w:pPr>
              <w:jc w:val="both"/>
              <w:rPr>
                <w:sz w:val="20"/>
                <w:szCs w:val="20"/>
              </w:rPr>
            </w:pPr>
            <w:r w:rsidRPr="007F06D4">
              <w:rPr>
                <w:sz w:val="20"/>
                <w:szCs w:val="20"/>
              </w:rPr>
              <w:t>да</w:t>
            </w:r>
          </w:p>
        </w:tc>
        <w:tc>
          <w:tcPr>
            <w:tcW w:w="298" w:type="pct"/>
            <w:shd w:val="clear" w:color="auto" w:fill="auto"/>
            <w:noWrap/>
            <w:vAlign w:val="center"/>
            <w:hideMark/>
          </w:tcPr>
          <w:p w14:paraId="62A2B626" w14:textId="77777777" w:rsidR="00E73E91" w:rsidRPr="007F06D4" w:rsidRDefault="00E73E91" w:rsidP="00D35ED4">
            <w:pPr>
              <w:jc w:val="both"/>
              <w:rPr>
                <w:sz w:val="20"/>
                <w:szCs w:val="20"/>
              </w:rPr>
            </w:pPr>
            <w:r w:rsidRPr="007F06D4">
              <w:rPr>
                <w:sz w:val="20"/>
                <w:szCs w:val="20"/>
              </w:rPr>
              <w:t>61,1</w:t>
            </w:r>
          </w:p>
        </w:tc>
        <w:tc>
          <w:tcPr>
            <w:tcW w:w="332" w:type="pct"/>
            <w:shd w:val="clear" w:color="auto" w:fill="auto"/>
            <w:noWrap/>
            <w:vAlign w:val="center"/>
            <w:hideMark/>
          </w:tcPr>
          <w:p w14:paraId="1732BD21" w14:textId="77777777" w:rsidR="00E73E91" w:rsidRPr="007F06D4" w:rsidRDefault="00E73E91" w:rsidP="00D35ED4">
            <w:pPr>
              <w:jc w:val="both"/>
              <w:rPr>
                <w:sz w:val="20"/>
                <w:szCs w:val="20"/>
              </w:rPr>
            </w:pPr>
            <w:r w:rsidRPr="007F06D4">
              <w:rPr>
                <w:sz w:val="20"/>
                <w:szCs w:val="20"/>
              </w:rPr>
              <w:t>39,2</w:t>
            </w:r>
          </w:p>
        </w:tc>
        <w:tc>
          <w:tcPr>
            <w:tcW w:w="292" w:type="pct"/>
            <w:shd w:val="clear" w:color="auto" w:fill="auto"/>
            <w:noWrap/>
            <w:vAlign w:val="center"/>
            <w:hideMark/>
          </w:tcPr>
          <w:p w14:paraId="108E4EFE" w14:textId="77777777" w:rsidR="00E73E91" w:rsidRPr="007F06D4" w:rsidRDefault="00E73E91" w:rsidP="00D35ED4">
            <w:pPr>
              <w:jc w:val="both"/>
              <w:rPr>
                <w:sz w:val="20"/>
                <w:szCs w:val="20"/>
              </w:rPr>
            </w:pPr>
            <w:r w:rsidRPr="007F06D4">
              <w:rPr>
                <w:sz w:val="20"/>
                <w:szCs w:val="20"/>
              </w:rPr>
              <w:t>29,9</w:t>
            </w:r>
          </w:p>
        </w:tc>
        <w:tc>
          <w:tcPr>
            <w:tcW w:w="291" w:type="pct"/>
            <w:shd w:val="clear" w:color="auto" w:fill="auto"/>
            <w:noWrap/>
            <w:vAlign w:val="center"/>
            <w:hideMark/>
          </w:tcPr>
          <w:p w14:paraId="3E791BFF" w14:textId="77777777" w:rsidR="00E73E91" w:rsidRPr="007F06D4" w:rsidRDefault="00E73E91" w:rsidP="00D35ED4">
            <w:pPr>
              <w:jc w:val="both"/>
              <w:rPr>
                <w:sz w:val="20"/>
                <w:szCs w:val="20"/>
              </w:rPr>
            </w:pPr>
            <w:r w:rsidRPr="007F06D4">
              <w:rPr>
                <w:sz w:val="20"/>
                <w:szCs w:val="20"/>
              </w:rPr>
              <w:t>29,5</w:t>
            </w:r>
          </w:p>
        </w:tc>
        <w:tc>
          <w:tcPr>
            <w:tcW w:w="291" w:type="pct"/>
            <w:shd w:val="clear" w:color="auto" w:fill="auto"/>
            <w:noWrap/>
            <w:vAlign w:val="center"/>
            <w:hideMark/>
          </w:tcPr>
          <w:p w14:paraId="4733E88B" w14:textId="77777777" w:rsidR="00E73E91" w:rsidRPr="007F06D4" w:rsidRDefault="00E73E91" w:rsidP="00D35ED4">
            <w:pPr>
              <w:jc w:val="both"/>
              <w:rPr>
                <w:sz w:val="20"/>
                <w:szCs w:val="20"/>
              </w:rPr>
            </w:pPr>
            <w:r w:rsidRPr="007F06D4">
              <w:rPr>
                <w:sz w:val="20"/>
                <w:szCs w:val="20"/>
              </w:rPr>
              <w:t>34,4</w:t>
            </w:r>
          </w:p>
        </w:tc>
        <w:tc>
          <w:tcPr>
            <w:tcW w:w="291" w:type="pct"/>
            <w:shd w:val="clear" w:color="auto" w:fill="auto"/>
            <w:noWrap/>
            <w:vAlign w:val="center"/>
            <w:hideMark/>
          </w:tcPr>
          <w:p w14:paraId="2D6CED58" w14:textId="77777777" w:rsidR="00E73E91" w:rsidRPr="007F06D4" w:rsidRDefault="00E73E91" w:rsidP="00D35ED4">
            <w:pPr>
              <w:jc w:val="both"/>
              <w:rPr>
                <w:sz w:val="20"/>
                <w:szCs w:val="20"/>
              </w:rPr>
            </w:pPr>
            <w:r w:rsidRPr="007F06D4">
              <w:rPr>
                <w:sz w:val="20"/>
                <w:szCs w:val="20"/>
              </w:rPr>
              <w:t>32,1</w:t>
            </w:r>
          </w:p>
        </w:tc>
        <w:tc>
          <w:tcPr>
            <w:tcW w:w="272" w:type="pct"/>
            <w:shd w:val="clear" w:color="auto" w:fill="auto"/>
            <w:noWrap/>
            <w:vAlign w:val="center"/>
            <w:hideMark/>
          </w:tcPr>
          <w:p w14:paraId="46DA226F" w14:textId="77777777" w:rsidR="00E73E91" w:rsidRPr="007F06D4" w:rsidRDefault="00E73E91" w:rsidP="00D35ED4">
            <w:pPr>
              <w:jc w:val="both"/>
              <w:rPr>
                <w:sz w:val="20"/>
                <w:szCs w:val="20"/>
              </w:rPr>
            </w:pPr>
            <w:r w:rsidRPr="007F06D4">
              <w:rPr>
                <w:sz w:val="20"/>
                <w:szCs w:val="20"/>
              </w:rPr>
              <w:t>-4,7</w:t>
            </w:r>
          </w:p>
        </w:tc>
        <w:tc>
          <w:tcPr>
            <w:tcW w:w="272" w:type="pct"/>
            <w:shd w:val="clear" w:color="auto" w:fill="auto"/>
            <w:noWrap/>
            <w:vAlign w:val="center"/>
            <w:hideMark/>
          </w:tcPr>
          <w:p w14:paraId="3967D185" w14:textId="77777777" w:rsidR="00E73E91" w:rsidRPr="007F06D4" w:rsidRDefault="00E73E91" w:rsidP="00D35ED4">
            <w:pPr>
              <w:jc w:val="both"/>
              <w:rPr>
                <w:sz w:val="20"/>
                <w:szCs w:val="20"/>
              </w:rPr>
            </w:pPr>
            <w:r w:rsidRPr="007F06D4">
              <w:rPr>
                <w:sz w:val="20"/>
                <w:szCs w:val="20"/>
              </w:rPr>
              <w:t>-0,8</w:t>
            </w:r>
          </w:p>
        </w:tc>
        <w:tc>
          <w:tcPr>
            <w:tcW w:w="291" w:type="pct"/>
            <w:shd w:val="clear" w:color="auto" w:fill="auto"/>
            <w:noWrap/>
            <w:vAlign w:val="center"/>
            <w:hideMark/>
          </w:tcPr>
          <w:p w14:paraId="5EDDA2F2" w14:textId="77777777" w:rsidR="00E73E91" w:rsidRPr="007F06D4" w:rsidRDefault="00E73E91" w:rsidP="00D35ED4">
            <w:pPr>
              <w:jc w:val="both"/>
              <w:rPr>
                <w:sz w:val="20"/>
                <w:szCs w:val="20"/>
              </w:rPr>
            </w:pPr>
            <w:r w:rsidRPr="007F06D4">
              <w:rPr>
                <w:sz w:val="20"/>
                <w:szCs w:val="20"/>
              </w:rPr>
              <w:t>27,9</w:t>
            </w:r>
          </w:p>
        </w:tc>
        <w:tc>
          <w:tcPr>
            <w:tcW w:w="267" w:type="pct"/>
            <w:shd w:val="clear" w:color="auto" w:fill="auto"/>
            <w:noWrap/>
            <w:vAlign w:val="center"/>
            <w:hideMark/>
          </w:tcPr>
          <w:p w14:paraId="77C110A0" w14:textId="77777777" w:rsidR="00E73E91" w:rsidRPr="007F06D4" w:rsidRDefault="00E73E91" w:rsidP="00D35ED4">
            <w:pPr>
              <w:jc w:val="both"/>
              <w:rPr>
                <w:sz w:val="20"/>
                <w:szCs w:val="20"/>
              </w:rPr>
            </w:pPr>
            <w:r w:rsidRPr="007F06D4">
              <w:rPr>
                <w:sz w:val="20"/>
                <w:szCs w:val="20"/>
              </w:rPr>
              <w:t>8,0</w:t>
            </w:r>
          </w:p>
        </w:tc>
        <w:tc>
          <w:tcPr>
            <w:tcW w:w="267" w:type="pct"/>
            <w:shd w:val="clear" w:color="auto" w:fill="auto"/>
            <w:noWrap/>
            <w:vAlign w:val="center"/>
            <w:hideMark/>
          </w:tcPr>
          <w:p w14:paraId="44A7CDD9" w14:textId="77777777" w:rsidR="00E73E91" w:rsidRPr="007F06D4" w:rsidRDefault="00E73E91" w:rsidP="00D35ED4">
            <w:pPr>
              <w:jc w:val="both"/>
              <w:rPr>
                <w:sz w:val="20"/>
                <w:szCs w:val="20"/>
              </w:rPr>
            </w:pPr>
            <w:r w:rsidRPr="007F06D4">
              <w:rPr>
                <w:sz w:val="20"/>
                <w:szCs w:val="20"/>
              </w:rPr>
              <w:t>0,5</w:t>
            </w:r>
          </w:p>
        </w:tc>
        <w:tc>
          <w:tcPr>
            <w:tcW w:w="325" w:type="pct"/>
            <w:shd w:val="clear" w:color="auto" w:fill="auto"/>
            <w:noWrap/>
            <w:vAlign w:val="center"/>
            <w:hideMark/>
          </w:tcPr>
          <w:p w14:paraId="7490E442" w14:textId="77777777" w:rsidR="00E73E91" w:rsidRPr="007F06D4" w:rsidRDefault="00E73E91" w:rsidP="00D35ED4">
            <w:pPr>
              <w:jc w:val="both"/>
              <w:rPr>
                <w:sz w:val="20"/>
                <w:szCs w:val="20"/>
              </w:rPr>
            </w:pPr>
            <w:r w:rsidRPr="007F06D4">
              <w:rPr>
                <w:sz w:val="20"/>
                <w:szCs w:val="20"/>
              </w:rPr>
              <w:t>-17,5</w:t>
            </w:r>
          </w:p>
        </w:tc>
        <w:tc>
          <w:tcPr>
            <w:tcW w:w="291" w:type="pct"/>
            <w:shd w:val="clear" w:color="auto" w:fill="auto"/>
            <w:noWrap/>
            <w:vAlign w:val="center"/>
            <w:hideMark/>
          </w:tcPr>
          <w:p w14:paraId="75919D6D" w14:textId="77777777" w:rsidR="00E73E91" w:rsidRPr="007F06D4" w:rsidRDefault="00E73E91" w:rsidP="00D35ED4">
            <w:pPr>
              <w:jc w:val="both"/>
              <w:rPr>
                <w:sz w:val="20"/>
                <w:szCs w:val="20"/>
              </w:rPr>
            </w:pPr>
            <w:r w:rsidRPr="007F06D4">
              <w:rPr>
                <w:sz w:val="20"/>
                <w:szCs w:val="20"/>
              </w:rPr>
              <w:t>35,7</w:t>
            </w:r>
          </w:p>
        </w:tc>
        <w:tc>
          <w:tcPr>
            <w:tcW w:w="261" w:type="pct"/>
            <w:shd w:val="clear" w:color="auto" w:fill="auto"/>
            <w:noWrap/>
            <w:vAlign w:val="center"/>
            <w:hideMark/>
          </w:tcPr>
          <w:p w14:paraId="6E515CB3" w14:textId="77777777" w:rsidR="00E73E91" w:rsidRPr="007F06D4" w:rsidRDefault="00E73E91" w:rsidP="00D35ED4">
            <w:pPr>
              <w:jc w:val="both"/>
              <w:rPr>
                <w:sz w:val="20"/>
                <w:szCs w:val="20"/>
              </w:rPr>
            </w:pPr>
            <w:r w:rsidRPr="007F06D4">
              <w:rPr>
                <w:sz w:val="20"/>
                <w:szCs w:val="20"/>
              </w:rPr>
              <w:t>400</w:t>
            </w:r>
          </w:p>
        </w:tc>
      </w:tr>
      <w:tr w:rsidR="007F06D4" w:rsidRPr="007F06D4" w14:paraId="175FC5F9" w14:textId="77777777" w:rsidTr="00D35ED4">
        <w:trPr>
          <w:trHeight w:val="340"/>
        </w:trPr>
        <w:tc>
          <w:tcPr>
            <w:tcW w:w="437" w:type="pct"/>
            <w:shd w:val="clear" w:color="auto" w:fill="auto"/>
            <w:noWrap/>
            <w:vAlign w:val="center"/>
            <w:hideMark/>
          </w:tcPr>
          <w:p w14:paraId="32F79FD7" w14:textId="77777777" w:rsidR="00E73E91" w:rsidRPr="007F06D4" w:rsidRDefault="00E73E91" w:rsidP="00D35ED4">
            <w:pPr>
              <w:jc w:val="both"/>
              <w:rPr>
                <w:sz w:val="20"/>
                <w:szCs w:val="20"/>
              </w:rPr>
            </w:pPr>
            <w:r w:rsidRPr="007F06D4">
              <w:rPr>
                <w:sz w:val="20"/>
                <w:szCs w:val="20"/>
              </w:rPr>
              <w:t>12:22</w:t>
            </w:r>
          </w:p>
        </w:tc>
        <w:tc>
          <w:tcPr>
            <w:tcW w:w="524" w:type="pct"/>
            <w:shd w:val="clear" w:color="auto" w:fill="auto"/>
            <w:noWrap/>
            <w:vAlign w:val="center"/>
            <w:hideMark/>
          </w:tcPr>
          <w:p w14:paraId="60BBC1B0" w14:textId="77777777" w:rsidR="00E73E91" w:rsidRPr="007F06D4" w:rsidRDefault="00E73E91" w:rsidP="00D35ED4">
            <w:pPr>
              <w:jc w:val="both"/>
              <w:rPr>
                <w:sz w:val="20"/>
                <w:szCs w:val="20"/>
              </w:rPr>
            </w:pPr>
            <w:r w:rsidRPr="007F06D4">
              <w:rPr>
                <w:sz w:val="20"/>
                <w:szCs w:val="20"/>
              </w:rPr>
              <w:t>нет</w:t>
            </w:r>
          </w:p>
        </w:tc>
        <w:tc>
          <w:tcPr>
            <w:tcW w:w="298" w:type="pct"/>
            <w:shd w:val="clear" w:color="auto" w:fill="auto"/>
            <w:noWrap/>
            <w:vAlign w:val="center"/>
            <w:hideMark/>
          </w:tcPr>
          <w:p w14:paraId="1E025AD3" w14:textId="77777777" w:rsidR="00E73E91" w:rsidRPr="007F06D4" w:rsidRDefault="00E73E91" w:rsidP="00D35ED4">
            <w:pPr>
              <w:jc w:val="both"/>
              <w:rPr>
                <w:sz w:val="20"/>
                <w:szCs w:val="20"/>
              </w:rPr>
            </w:pPr>
            <w:r w:rsidRPr="007F06D4">
              <w:rPr>
                <w:sz w:val="20"/>
                <w:szCs w:val="20"/>
              </w:rPr>
              <w:t>56,2</w:t>
            </w:r>
          </w:p>
        </w:tc>
        <w:tc>
          <w:tcPr>
            <w:tcW w:w="332" w:type="pct"/>
            <w:shd w:val="clear" w:color="auto" w:fill="auto"/>
            <w:noWrap/>
            <w:vAlign w:val="center"/>
            <w:hideMark/>
          </w:tcPr>
          <w:p w14:paraId="5B631AFB" w14:textId="77777777" w:rsidR="00E73E91" w:rsidRPr="007F06D4" w:rsidRDefault="00E73E91" w:rsidP="00D35ED4">
            <w:pPr>
              <w:jc w:val="both"/>
              <w:rPr>
                <w:sz w:val="20"/>
                <w:szCs w:val="20"/>
              </w:rPr>
            </w:pPr>
            <w:r w:rsidRPr="007F06D4">
              <w:rPr>
                <w:sz w:val="20"/>
                <w:szCs w:val="20"/>
              </w:rPr>
              <w:t>39,2</w:t>
            </w:r>
          </w:p>
        </w:tc>
        <w:tc>
          <w:tcPr>
            <w:tcW w:w="292" w:type="pct"/>
            <w:shd w:val="clear" w:color="auto" w:fill="auto"/>
            <w:noWrap/>
            <w:vAlign w:val="center"/>
            <w:hideMark/>
          </w:tcPr>
          <w:p w14:paraId="040EF038" w14:textId="77777777" w:rsidR="00E73E91" w:rsidRPr="007F06D4" w:rsidRDefault="00E73E91" w:rsidP="00D35ED4">
            <w:pPr>
              <w:jc w:val="both"/>
              <w:rPr>
                <w:sz w:val="20"/>
                <w:szCs w:val="20"/>
              </w:rPr>
            </w:pPr>
            <w:r w:rsidRPr="007F06D4">
              <w:rPr>
                <w:sz w:val="20"/>
                <w:szCs w:val="20"/>
              </w:rPr>
              <w:t>30,0</w:t>
            </w:r>
          </w:p>
        </w:tc>
        <w:tc>
          <w:tcPr>
            <w:tcW w:w="291" w:type="pct"/>
            <w:shd w:val="clear" w:color="auto" w:fill="auto"/>
            <w:noWrap/>
            <w:vAlign w:val="center"/>
            <w:hideMark/>
          </w:tcPr>
          <w:p w14:paraId="4C225070" w14:textId="77777777" w:rsidR="00E73E91" w:rsidRPr="007F06D4" w:rsidRDefault="00E73E91" w:rsidP="00D35ED4">
            <w:pPr>
              <w:jc w:val="both"/>
              <w:rPr>
                <w:sz w:val="20"/>
                <w:szCs w:val="20"/>
              </w:rPr>
            </w:pPr>
            <w:r w:rsidRPr="007F06D4">
              <w:rPr>
                <w:sz w:val="20"/>
                <w:szCs w:val="20"/>
              </w:rPr>
              <w:t>29,7</w:t>
            </w:r>
          </w:p>
        </w:tc>
        <w:tc>
          <w:tcPr>
            <w:tcW w:w="291" w:type="pct"/>
            <w:shd w:val="clear" w:color="auto" w:fill="auto"/>
            <w:noWrap/>
            <w:vAlign w:val="center"/>
            <w:hideMark/>
          </w:tcPr>
          <w:p w14:paraId="5B74A616" w14:textId="77777777" w:rsidR="00E73E91" w:rsidRPr="007F06D4" w:rsidRDefault="00E73E91" w:rsidP="00D35ED4">
            <w:pPr>
              <w:jc w:val="both"/>
              <w:rPr>
                <w:sz w:val="20"/>
                <w:szCs w:val="20"/>
              </w:rPr>
            </w:pPr>
            <w:r w:rsidRPr="007F06D4">
              <w:rPr>
                <w:sz w:val="20"/>
                <w:szCs w:val="20"/>
              </w:rPr>
              <w:t>34,3</w:t>
            </w:r>
          </w:p>
        </w:tc>
        <w:tc>
          <w:tcPr>
            <w:tcW w:w="291" w:type="pct"/>
            <w:shd w:val="clear" w:color="auto" w:fill="auto"/>
            <w:noWrap/>
            <w:vAlign w:val="center"/>
            <w:hideMark/>
          </w:tcPr>
          <w:p w14:paraId="25148C2F" w14:textId="77777777" w:rsidR="00E73E91" w:rsidRPr="007F06D4" w:rsidRDefault="00E73E91" w:rsidP="00D35ED4">
            <w:pPr>
              <w:jc w:val="both"/>
              <w:rPr>
                <w:sz w:val="20"/>
                <w:szCs w:val="20"/>
              </w:rPr>
            </w:pPr>
            <w:r w:rsidRPr="007F06D4">
              <w:rPr>
                <w:sz w:val="20"/>
                <w:szCs w:val="20"/>
              </w:rPr>
              <w:t>32,2</w:t>
            </w:r>
          </w:p>
        </w:tc>
        <w:tc>
          <w:tcPr>
            <w:tcW w:w="272" w:type="pct"/>
            <w:shd w:val="clear" w:color="auto" w:fill="auto"/>
            <w:noWrap/>
            <w:vAlign w:val="center"/>
            <w:hideMark/>
          </w:tcPr>
          <w:p w14:paraId="2052BA06" w14:textId="77777777" w:rsidR="00E73E91" w:rsidRPr="007F06D4" w:rsidRDefault="00E73E91" w:rsidP="00D35ED4">
            <w:pPr>
              <w:jc w:val="both"/>
              <w:rPr>
                <w:sz w:val="20"/>
                <w:szCs w:val="20"/>
              </w:rPr>
            </w:pPr>
            <w:r w:rsidRPr="007F06D4">
              <w:rPr>
                <w:sz w:val="20"/>
                <w:szCs w:val="20"/>
              </w:rPr>
              <w:t>-4,3</w:t>
            </w:r>
          </w:p>
        </w:tc>
        <w:tc>
          <w:tcPr>
            <w:tcW w:w="272" w:type="pct"/>
            <w:shd w:val="clear" w:color="auto" w:fill="auto"/>
            <w:noWrap/>
            <w:vAlign w:val="center"/>
            <w:hideMark/>
          </w:tcPr>
          <w:p w14:paraId="20B72E94" w14:textId="77777777" w:rsidR="00E73E91" w:rsidRPr="007F06D4" w:rsidRDefault="00E73E91" w:rsidP="00D35ED4">
            <w:pPr>
              <w:jc w:val="both"/>
              <w:rPr>
                <w:sz w:val="20"/>
                <w:szCs w:val="20"/>
              </w:rPr>
            </w:pPr>
            <w:r w:rsidRPr="007F06D4">
              <w:rPr>
                <w:sz w:val="20"/>
                <w:szCs w:val="20"/>
              </w:rPr>
              <w:t>-3,7</w:t>
            </w:r>
          </w:p>
        </w:tc>
        <w:tc>
          <w:tcPr>
            <w:tcW w:w="291" w:type="pct"/>
            <w:shd w:val="clear" w:color="auto" w:fill="auto"/>
            <w:noWrap/>
            <w:vAlign w:val="center"/>
            <w:hideMark/>
          </w:tcPr>
          <w:p w14:paraId="2E82B8A9" w14:textId="77777777" w:rsidR="00E73E91" w:rsidRPr="007F06D4" w:rsidRDefault="00E73E91" w:rsidP="00D35ED4">
            <w:pPr>
              <w:jc w:val="both"/>
              <w:rPr>
                <w:sz w:val="20"/>
                <w:szCs w:val="20"/>
              </w:rPr>
            </w:pPr>
            <w:r w:rsidRPr="007F06D4">
              <w:rPr>
                <w:sz w:val="20"/>
                <w:szCs w:val="20"/>
              </w:rPr>
              <w:t>27,9</w:t>
            </w:r>
          </w:p>
        </w:tc>
        <w:tc>
          <w:tcPr>
            <w:tcW w:w="267" w:type="pct"/>
            <w:shd w:val="clear" w:color="auto" w:fill="auto"/>
            <w:noWrap/>
            <w:vAlign w:val="center"/>
            <w:hideMark/>
          </w:tcPr>
          <w:p w14:paraId="67F2FD84" w14:textId="77777777" w:rsidR="00E73E91" w:rsidRPr="007F06D4" w:rsidRDefault="00E73E91" w:rsidP="00D35ED4">
            <w:pPr>
              <w:jc w:val="both"/>
              <w:rPr>
                <w:sz w:val="20"/>
                <w:szCs w:val="20"/>
              </w:rPr>
            </w:pPr>
            <w:r w:rsidRPr="007F06D4">
              <w:rPr>
                <w:sz w:val="20"/>
                <w:szCs w:val="20"/>
              </w:rPr>
              <w:t>7,0</w:t>
            </w:r>
          </w:p>
        </w:tc>
        <w:tc>
          <w:tcPr>
            <w:tcW w:w="267" w:type="pct"/>
            <w:shd w:val="clear" w:color="auto" w:fill="auto"/>
            <w:noWrap/>
            <w:vAlign w:val="center"/>
            <w:hideMark/>
          </w:tcPr>
          <w:p w14:paraId="6FF48DC9" w14:textId="77777777" w:rsidR="00E73E91" w:rsidRPr="007F06D4" w:rsidRDefault="00E73E91" w:rsidP="00D35ED4">
            <w:pPr>
              <w:jc w:val="both"/>
              <w:rPr>
                <w:sz w:val="20"/>
                <w:szCs w:val="20"/>
              </w:rPr>
            </w:pPr>
            <w:r w:rsidRPr="007F06D4">
              <w:rPr>
                <w:sz w:val="20"/>
                <w:szCs w:val="20"/>
              </w:rPr>
              <w:t>1,5</w:t>
            </w:r>
          </w:p>
        </w:tc>
        <w:tc>
          <w:tcPr>
            <w:tcW w:w="325" w:type="pct"/>
            <w:shd w:val="clear" w:color="auto" w:fill="auto"/>
            <w:noWrap/>
            <w:vAlign w:val="center"/>
            <w:hideMark/>
          </w:tcPr>
          <w:p w14:paraId="13F05A3F" w14:textId="77777777" w:rsidR="00E73E91" w:rsidRPr="007F06D4" w:rsidRDefault="00E73E91" w:rsidP="00D35ED4">
            <w:pPr>
              <w:jc w:val="both"/>
              <w:rPr>
                <w:sz w:val="20"/>
                <w:szCs w:val="20"/>
              </w:rPr>
            </w:pPr>
            <w:r w:rsidRPr="007F06D4">
              <w:rPr>
                <w:sz w:val="20"/>
                <w:szCs w:val="20"/>
              </w:rPr>
              <w:t>-4,5</w:t>
            </w:r>
          </w:p>
        </w:tc>
        <w:tc>
          <w:tcPr>
            <w:tcW w:w="291" w:type="pct"/>
            <w:shd w:val="clear" w:color="auto" w:fill="auto"/>
            <w:noWrap/>
            <w:vAlign w:val="center"/>
            <w:hideMark/>
          </w:tcPr>
          <w:p w14:paraId="06C2F10A" w14:textId="77777777" w:rsidR="00E73E91" w:rsidRPr="007F06D4" w:rsidRDefault="00E73E91" w:rsidP="00D35ED4">
            <w:pPr>
              <w:jc w:val="both"/>
              <w:rPr>
                <w:sz w:val="20"/>
                <w:szCs w:val="20"/>
              </w:rPr>
            </w:pPr>
            <w:r w:rsidRPr="007F06D4">
              <w:rPr>
                <w:sz w:val="20"/>
                <w:szCs w:val="20"/>
              </w:rPr>
              <w:t>31,0</w:t>
            </w:r>
          </w:p>
        </w:tc>
        <w:tc>
          <w:tcPr>
            <w:tcW w:w="261" w:type="pct"/>
            <w:shd w:val="clear" w:color="auto" w:fill="auto"/>
            <w:noWrap/>
            <w:vAlign w:val="center"/>
            <w:hideMark/>
          </w:tcPr>
          <w:p w14:paraId="7FA5D16A" w14:textId="77777777" w:rsidR="00E73E91" w:rsidRPr="007F06D4" w:rsidRDefault="00E73E91" w:rsidP="00D35ED4">
            <w:pPr>
              <w:jc w:val="both"/>
              <w:rPr>
                <w:sz w:val="20"/>
                <w:szCs w:val="20"/>
              </w:rPr>
            </w:pPr>
            <w:r w:rsidRPr="007F06D4">
              <w:rPr>
                <w:sz w:val="20"/>
                <w:szCs w:val="20"/>
              </w:rPr>
              <w:t>70</w:t>
            </w:r>
          </w:p>
        </w:tc>
      </w:tr>
      <w:tr w:rsidR="007F06D4" w:rsidRPr="007F06D4" w14:paraId="39E63C1E" w14:textId="77777777" w:rsidTr="00D35ED4">
        <w:trPr>
          <w:trHeight w:val="340"/>
        </w:trPr>
        <w:tc>
          <w:tcPr>
            <w:tcW w:w="437" w:type="pct"/>
            <w:shd w:val="clear" w:color="auto" w:fill="auto"/>
            <w:noWrap/>
            <w:vAlign w:val="center"/>
            <w:hideMark/>
          </w:tcPr>
          <w:p w14:paraId="503A9BAD" w14:textId="77777777" w:rsidR="00E73E91" w:rsidRPr="007F06D4" w:rsidRDefault="00E73E91" w:rsidP="00D35ED4">
            <w:pPr>
              <w:jc w:val="both"/>
              <w:rPr>
                <w:sz w:val="20"/>
                <w:szCs w:val="20"/>
              </w:rPr>
            </w:pPr>
            <w:r w:rsidRPr="007F06D4">
              <w:rPr>
                <w:sz w:val="20"/>
                <w:szCs w:val="20"/>
              </w:rPr>
              <w:t>12:25</w:t>
            </w:r>
          </w:p>
        </w:tc>
        <w:tc>
          <w:tcPr>
            <w:tcW w:w="524" w:type="pct"/>
            <w:shd w:val="clear" w:color="auto" w:fill="auto"/>
            <w:noWrap/>
            <w:vAlign w:val="center"/>
            <w:hideMark/>
          </w:tcPr>
          <w:p w14:paraId="73731ADB" w14:textId="77777777" w:rsidR="00E73E91" w:rsidRPr="007F06D4" w:rsidRDefault="00E73E91" w:rsidP="00D35ED4">
            <w:pPr>
              <w:jc w:val="both"/>
              <w:rPr>
                <w:sz w:val="20"/>
                <w:szCs w:val="20"/>
              </w:rPr>
            </w:pPr>
            <w:r w:rsidRPr="007F06D4">
              <w:rPr>
                <w:sz w:val="20"/>
                <w:szCs w:val="20"/>
              </w:rPr>
              <w:t>да</w:t>
            </w:r>
          </w:p>
        </w:tc>
        <w:tc>
          <w:tcPr>
            <w:tcW w:w="298" w:type="pct"/>
            <w:shd w:val="clear" w:color="auto" w:fill="auto"/>
            <w:noWrap/>
            <w:vAlign w:val="center"/>
            <w:hideMark/>
          </w:tcPr>
          <w:p w14:paraId="21DA29B0" w14:textId="77777777" w:rsidR="00E73E91" w:rsidRPr="007F06D4" w:rsidRDefault="00E73E91" w:rsidP="00D35ED4">
            <w:pPr>
              <w:jc w:val="both"/>
              <w:rPr>
                <w:sz w:val="20"/>
                <w:szCs w:val="20"/>
              </w:rPr>
            </w:pPr>
            <w:r w:rsidRPr="007F06D4">
              <w:rPr>
                <w:sz w:val="20"/>
                <w:szCs w:val="20"/>
              </w:rPr>
              <w:t>63,9</w:t>
            </w:r>
          </w:p>
        </w:tc>
        <w:tc>
          <w:tcPr>
            <w:tcW w:w="332" w:type="pct"/>
            <w:shd w:val="clear" w:color="auto" w:fill="auto"/>
            <w:noWrap/>
            <w:vAlign w:val="center"/>
            <w:hideMark/>
          </w:tcPr>
          <w:p w14:paraId="497E0E97" w14:textId="77777777" w:rsidR="00E73E91" w:rsidRPr="007F06D4" w:rsidRDefault="00E73E91" w:rsidP="00D35ED4">
            <w:pPr>
              <w:jc w:val="both"/>
              <w:rPr>
                <w:sz w:val="20"/>
                <w:szCs w:val="20"/>
              </w:rPr>
            </w:pPr>
            <w:r w:rsidRPr="007F06D4">
              <w:rPr>
                <w:sz w:val="20"/>
                <w:szCs w:val="20"/>
              </w:rPr>
              <w:t>40,2</w:t>
            </w:r>
          </w:p>
        </w:tc>
        <w:tc>
          <w:tcPr>
            <w:tcW w:w="292" w:type="pct"/>
            <w:shd w:val="clear" w:color="auto" w:fill="auto"/>
            <w:noWrap/>
            <w:vAlign w:val="center"/>
            <w:hideMark/>
          </w:tcPr>
          <w:p w14:paraId="0402A5E7" w14:textId="77777777" w:rsidR="00E73E91" w:rsidRPr="007F06D4" w:rsidRDefault="00E73E91" w:rsidP="00D35ED4">
            <w:pPr>
              <w:jc w:val="both"/>
              <w:rPr>
                <w:sz w:val="20"/>
                <w:szCs w:val="20"/>
              </w:rPr>
            </w:pPr>
            <w:r w:rsidRPr="007F06D4">
              <w:rPr>
                <w:sz w:val="20"/>
                <w:szCs w:val="20"/>
              </w:rPr>
              <w:t>30,0</w:t>
            </w:r>
          </w:p>
        </w:tc>
        <w:tc>
          <w:tcPr>
            <w:tcW w:w="291" w:type="pct"/>
            <w:shd w:val="clear" w:color="auto" w:fill="auto"/>
            <w:noWrap/>
            <w:vAlign w:val="center"/>
            <w:hideMark/>
          </w:tcPr>
          <w:p w14:paraId="74A349BC" w14:textId="77777777" w:rsidR="00E73E91" w:rsidRPr="007F06D4" w:rsidRDefault="00E73E91" w:rsidP="00D35ED4">
            <w:pPr>
              <w:jc w:val="both"/>
              <w:rPr>
                <w:sz w:val="20"/>
                <w:szCs w:val="20"/>
              </w:rPr>
            </w:pPr>
            <w:r w:rsidRPr="007F06D4">
              <w:rPr>
                <w:sz w:val="20"/>
                <w:szCs w:val="20"/>
              </w:rPr>
              <w:t>29,9</w:t>
            </w:r>
          </w:p>
        </w:tc>
        <w:tc>
          <w:tcPr>
            <w:tcW w:w="291" w:type="pct"/>
            <w:shd w:val="clear" w:color="auto" w:fill="auto"/>
            <w:noWrap/>
            <w:vAlign w:val="center"/>
            <w:hideMark/>
          </w:tcPr>
          <w:p w14:paraId="3750A1B1" w14:textId="77777777" w:rsidR="00E73E91" w:rsidRPr="007F06D4" w:rsidRDefault="00E73E91" w:rsidP="00D35ED4">
            <w:pPr>
              <w:jc w:val="both"/>
              <w:rPr>
                <w:sz w:val="20"/>
                <w:szCs w:val="20"/>
              </w:rPr>
            </w:pPr>
            <w:r w:rsidRPr="007F06D4">
              <w:rPr>
                <w:sz w:val="20"/>
                <w:szCs w:val="20"/>
              </w:rPr>
              <w:t>34,2</w:t>
            </w:r>
          </w:p>
        </w:tc>
        <w:tc>
          <w:tcPr>
            <w:tcW w:w="291" w:type="pct"/>
            <w:shd w:val="clear" w:color="auto" w:fill="auto"/>
            <w:noWrap/>
            <w:vAlign w:val="center"/>
            <w:hideMark/>
          </w:tcPr>
          <w:p w14:paraId="2B57C876" w14:textId="77777777" w:rsidR="00E73E91" w:rsidRPr="007F06D4" w:rsidRDefault="00E73E91" w:rsidP="00D35ED4">
            <w:pPr>
              <w:jc w:val="both"/>
              <w:rPr>
                <w:sz w:val="20"/>
                <w:szCs w:val="20"/>
              </w:rPr>
            </w:pPr>
            <w:r w:rsidRPr="007F06D4">
              <w:rPr>
                <w:sz w:val="20"/>
                <w:szCs w:val="20"/>
              </w:rPr>
              <w:t>32,3</w:t>
            </w:r>
          </w:p>
        </w:tc>
        <w:tc>
          <w:tcPr>
            <w:tcW w:w="272" w:type="pct"/>
            <w:shd w:val="clear" w:color="auto" w:fill="auto"/>
            <w:noWrap/>
            <w:vAlign w:val="center"/>
            <w:hideMark/>
          </w:tcPr>
          <w:p w14:paraId="61B22371" w14:textId="77777777" w:rsidR="00E73E91" w:rsidRPr="007F06D4" w:rsidRDefault="00E73E91" w:rsidP="00D35ED4">
            <w:pPr>
              <w:jc w:val="both"/>
              <w:rPr>
                <w:sz w:val="20"/>
                <w:szCs w:val="20"/>
              </w:rPr>
            </w:pPr>
            <w:r w:rsidRPr="007F06D4">
              <w:rPr>
                <w:sz w:val="20"/>
                <w:szCs w:val="20"/>
              </w:rPr>
              <w:t>-6,4</w:t>
            </w:r>
          </w:p>
        </w:tc>
        <w:tc>
          <w:tcPr>
            <w:tcW w:w="272" w:type="pct"/>
            <w:shd w:val="clear" w:color="auto" w:fill="auto"/>
            <w:noWrap/>
            <w:vAlign w:val="center"/>
            <w:hideMark/>
          </w:tcPr>
          <w:p w14:paraId="0A069852" w14:textId="77777777" w:rsidR="00E73E91" w:rsidRPr="007F06D4" w:rsidRDefault="00E73E91" w:rsidP="00D35ED4">
            <w:pPr>
              <w:jc w:val="both"/>
              <w:rPr>
                <w:sz w:val="20"/>
                <w:szCs w:val="20"/>
              </w:rPr>
            </w:pPr>
            <w:r w:rsidRPr="007F06D4">
              <w:rPr>
                <w:sz w:val="20"/>
                <w:szCs w:val="20"/>
              </w:rPr>
              <w:t>-2,7</w:t>
            </w:r>
          </w:p>
        </w:tc>
        <w:tc>
          <w:tcPr>
            <w:tcW w:w="291" w:type="pct"/>
            <w:shd w:val="clear" w:color="auto" w:fill="auto"/>
            <w:noWrap/>
            <w:vAlign w:val="center"/>
            <w:hideMark/>
          </w:tcPr>
          <w:p w14:paraId="3A0E3557" w14:textId="77777777" w:rsidR="00E73E91" w:rsidRPr="007F06D4" w:rsidRDefault="00E73E91" w:rsidP="00D35ED4">
            <w:pPr>
              <w:jc w:val="both"/>
              <w:rPr>
                <w:sz w:val="20"/>
                <w:szCs w:val="20"/>
              </w:rPr>
            </w:pPr>
            <w:r w:rsidRPr="007F06D4">
              <w:rPr>
                <w:sz w:val="20"/>
                <w:szCs w:val="20"/>
              </w:rPr>
              <w:t>28,0</w:t>
            </w:r>
          </w:p>
        </w:tc>
        <w:tc>
          <w:tcPr>
            <w:tcW w:w="267" w:type="pct"/>
            <w:shd w:val="clear" w:color="auto" w:fill="auto"/>
            <w:noWrap/>
            <w:vAlign w:val="center"/>
            <w:hideMark/>
          </w:tcPr>
          <w:p w14:paraId="4E21233F" w14:textId="77777777" w:rsidR="00E73E91" w:rsidRPr="007F06D4" w:rsidRDefault="00E73E91" w:rsidP="00D35ED4">
            <w:pPr>
              <w:jc w:val="both"/>
              <w:rPr>
                <w:sz w:val="20"/>
                <w:szCs w:val="20"/>
              </w:rPr>
            </w:pPr>
            <w:r w:rsidRPr="007F06D4">
              <w:rPr>
                <w:sz w:val="20"/>
                <w:szCs w:val="20"/>
              </w:rPr>
              <w:t>8,0</w:t>
            </w:r>
          </w:p>
        </w:tc>
        <w:tc>
          <w:tcPr>
            <w:tcW w:w="267" w:type="pct"/>
            <w:shd w:val="clear" w:color="auto" w:fill="auto"/>
            <w:noWrap/>
            <w:vAlign w:val="center"/>
            <w:hideMark/>
          </w:tcPr>
          <w:p w14:paraId="6851FD27" w14:textId="77777777" w:rsidR="00E73E91" w:rsidRPr="007F06D4" w:rsidRDefault="00E73E91" w:rsidP="00D35ED4">
            <w:pPr>
              <w:jc w:val="both"/>
              <w:rPr>
                <w:sz w:val="20"/>
                <w:szCs w:val="20"/>
              </w:rPr>
            </w:pPr>
            <w:r w:rsidRPr="007F06D4">
              <w:rPr>
                <w:sz w:val="20"/>
                <w:szCs w:val="20"/>
              </w:rPr>
              <w:t>0,5</w:t>
            </w:r>
          </w:p>
        </w:tc>
        <w:tc>
          <w:tcPr>
            <w:tcW w:w="325" w:type="pct"/>
            <w:shd w:val="clear" w:color="auto" w:fill="auto"/>
            <w:noWrap/>
            <w:vAlign w:val="center"/>
            <w:hideMark/>
          </w:tcPr>
          <w:p w14:paraId="2C69B622" w14:textId="77777777" w:rsidR="00E73E91" w:rsidRPr="007F06D4" w:rsidRDefault="00E73E91" w:rsidP="00D35ED4">
            <w:pPr>
              <w:jc w:val="both"/>
              <w:rPr>
                <w:sz w:val="20"/>
                <w:szCs w:val="20"/>
              </w:rPr>
            </w:pPr>
            <w:r w:rsidRPr="007F06D4">
              <w:rPr>
                <w:sz w:val="20"/>
                <w:szCs w:val="20"/>
              </w:rPr>
              <w:t>-17,5</w:t>
            </w:r>
          </w:p>
        </w:tc>
        <w:tc>
          <w:tcPr>
            <w:tcW w:w="291" w:type="pct"/>
            <w:shd w:val="clear" w:color="auto" w:fill="auto"/>
            <w:noWrap/>
            <w:vAlign w:val="center"/>
            <w:hideMark/>
          </w:tcPr>
          <w:p w14:paraId="6E7CFE94" w14:textId="77777777" w:rsidR="00E73E91" w:rsidRPr="007F06D4" w:rsidRDefault="00E73E91" w:rsidP="00D35ED4">
            <w:pPr>
              <w:jc w:val="both"/>
              <w:rPr>
                <w:sz w:val="20"/>
                <w:szCs w:val="20"/>
              </w:rPr>
            </w:pPr>
            <w:r w:rsidRPr="007F06D4">
              <w:rPr>
                <w:sz w:val="20"/>
                <w:szCs w:val="20"/>
              </w:rPr>
              <w:t>35,7</w:t>
            </w:r>
          </w:p>
        </w:tc>
        <w:tc>
          <w:tcPr>
            <w:tcW w:w="261" w:type="pct"/>
            <w:shd w:val="clear" w:color="auto" w:fill="auto"/>
            <w:noWrap/>
            <w:vAlign w:val="center"/>
            <w:hideMark/>
          </w:tcPr>
          <w:p w14:paraId="4C3F77DD" w14:textId="77777777" w:rsidR="00E73E91" w:rsidRPr="007F06D4" w:rsidRDefault="00E73E91" w:rsidP="00D35ED4">
            <w:pPr>
              <w:jc w:val="both"/>
              <w:rPr>
                <w:sz w:val="20"/>
                <w:szCs w:val="20"/>
              </w:rPr>
            </w:pPr>
            <w:r w:rsidRPr="007F06D4">
              <w:rPr>
                <w:sz w:val="20"/>
                <w:szCs w:val="20"/>
              </w:rPr>
              <w:t>380</w:t>
            </w:r>
          </w:p>
        </w:tc>
      </w:tr>
      <w:tr w:rsidR="007F06D4" w:rsidRPr="007F06D4" w14:paraId="78DEA90B" w14:textId="77777777" w:rsidTr="00D35ED4">
        <w:trPr>
          <w:trHeight w:val="340"/>
        </w:trPr>
        <w:tc>
          <w:tcPr>
            <w:tcW w:w="437" w:type="pct"/>
            <w:shd w:val="clear" w:color="auto" w:fill="auto"/>
            <w:noWrap/>
            <w:vAlign w:val="center"/>
            <w:hideMark/>
          </w:tcPr>
          <w:p w14:paraId="509D14C7" w14:textId="77777777" w:rsidR="00E73E91" w:rsidRPr="007F06D4" w:rsidRDefault="00E73E91" w:rsidP="00D35ED4">
            <w:pPr>
              <w:jc w:val="both"/>
              <w:rPr>
                <w:sz w:val="20"/>
                <w:szCs w:val="20"/>
              </w:rPr>
            </w:pPr>
            <w:r w:rsidRPr="007F06D4">
              <w:rPr>
                <w:sz w:val="20"/>
                <w:szCs w:val="20"/>
              </w:rPr>
              <w:t>12:28</w:t>
            </w:r>
          </w:p>
        </w:tc>
        <w:tc>
          <w:tcPr>
            <w:tcW w:w="524" w:type="pct"/>
            <w:shd w:val="clear" w:color="auto" w:fill="auto"/>
            <w:noWrap/>
            <w:vAlign w:val="center"/>
            <w:hideMark/>
          </w:tcPr>
          <w:p w14:paraId="3532F3E1" w14:textId="77777777" w:rsidR="00E73E91" w:rsidRPr="007F06D4" w:rsidRDefault="00E73E91" w:rsidP="00D35ED4">
            <w:pPr>
              <w:jc w:val="both"/>
              <w:rPr>
                <w:sz w:val="20"/>
                <w:szCs w:val="20"/>
              </w:rPr>
            </w:pPr>
            <w:r w:rsidRPr="007F06D4">
              <w:rPr>
                <w:sz w:val="20"/>
                <w:szCs w:val="20"/>
              </w:rPr>
              <w:t>да</w:t>
            </w:r>
          </w:p>
        </w:tc>
        <w:tc>
          <w:tcPr>
            <w:tcW w:w="298" w:type="pct"/>
            <w:shd w:val="clear" w:color="auto" w:fill="auto"/>
            <w:noWrap/>
            <w:vAlign w:val="center"/>
            <w:hideMark/>
          </w:tcPr>
          <w:p w14:paraId="7EC2D38E" w14:textId="77777777" w:rsidR="00E73E91" w:rsidRPr="007F06D4" w:rsidRDefault="00E73E91" w:rsidP="00D35ED4">
            <w:pPr>
              <w:jc w:val="both"/>
              <w:rPr>
                <w:sz w:val="20"/>
                <w:szCs w:val="20"/>
              </w:rPr>
            </w:pPr>
            <w:r w:rsidRPr="007F06D4">
              <w:rPr>
                <w:sz w:val="20"/>
                <w:szCs w:val="20"/>
              </w:rPr>
              <w:t>56,6</w:t>
            </w:r>
          </w:p>
        </w:tc>
        <w:tc>
          <w:tcPr>
            <w:tcW w:w="332" w:type="pct"/>
            <w:shd w:val="clear" w:color="auto" w:fill="auto"/>
            <w:noWrap/>
            <w:vAlign w:val="center"/>
            <w:hideMark/>
          </w:tcPr>
          <w:p w14:paraId="133AE01B" w14:textId="77777777" w:rsidR="00E73E91" w:rsidRPr="007F06D4" w:rsidRDefault="00E73E91" w:rsidP="00D35ED4">
            <w:pPr>
              <w:jc w:val="both"/>
              <w:rPr>
                <w:sz w:val="20"/>
                <w:szCs w:val="20"/>
              </w:rPr>
            </w:pPr>
            <w:r w:rsidRPr="007F06D4">
              <w:rPr>
                <w:sz w:val="20"/>
                <w:szCs w:val="20"/>
              </w:rPr>
              <w:t>39,1</w:t>
            </w:r>
          </w:p>
        </w:tc>
        <w:tc>
          <w:tcPr>
            <w:tcW w:w="292" w:type="pct"/>
            <w:shd w:val="clear" w:color="auto" w:fill="auto"/>
            <w:noWrap/>
            <w:vAlign w:val="center"/>
            <w:hideMark/>
          </w:tcPr>
          <w:p w14:paraId="54B4267A" w14:textId="77777777" w:rsidR="00E73E91" w:rsidRPr="007F06D4" w:rsidRDefault="00E73E91" w:rsidP="00D35ED4">
            <w:pPr>
              <w:jc w:val="both"/>
              <w:rPr>
                <w:sz w:val="20"/>
                <w:szCs w:val="20"/>
              </w:rPr>
            </w:pPr>
            <w:r w:rsidRPr="007F06D4">
              <w:rPr>
                <w:sz w:val="20"/>
                <w:szCs w:val="20"/>
              </w:rPr>
              <w:t>30,0</w:t>
            </w:r>
          </w:p>
        </w:tc>
        <w:tc>
          <w:tcPr>
            <w:tcW w:w="291" w:type="pct"/>
            <w:shd w:val="clear" w:color="auto" w:fill="auto"/>
            <w:noWrap/>
            <w:vAlign w:val="center"/>
            <w:hideMark/>
          </w:tcPr>
          <w:p w14:paraId="1E34F8C7" w14:textId="77777777" w:rsidR="00E73E91" w:rsidRPr="007F06D4" w:rsidRDefault="00E73E91" w:rsidP="00D35ED4">
            <w:pPr>
              <w:jc w:val="both"/>
              <w:rPr>
                <w:sz w:val="20"/>
                <w:szCs w:val="20"/>
              </w:rPr>
            </w:pPr>
            <w:r w:rsidRPr="007F06D4">
              <w:rPr>
                <w:sz w:val="20"/>
                <w:szCs w:val="20"/>
              </w:rPr>
              <w:t>30,0</w:t>
            </w:r>
          </w:p>
        </w:tc>
        <w:tc>
          <w:tcPr>
            <w:tcW w:w="291" w:type="pct"/>
            <w:shd w:val="clear" w:color="auto" w:fill="auto"/>
            <w:noWrap/>
            <w:vAlign w:val="center"/>
            <w:hideMark/>
          </w:tcPr>
          <w:p w14:paraId="7138B7B1" w14:textId="77777777" w:rsidR="00E73E91" w:rsidRPr="007F06D4" w:rsidRDefault="00E73E91" w:rsidP="00D35ED4">
            <w:pPr>
              <w:jc w:val="both"/>
              <w:rPr>
                <w:sz w:val="20"/>
                <w:szCs w:val="20"/>
              </w:rPr>
            </w:pPr>
            <w:r w:rsidRPr="007F06D4">
              <w:rPr>
                <w:sz w:val="20"/>
                <w:szCs w:val="20"/>
              </w:rPr>
              <w:t>34,1</w:t>
            </w:r>
          </w:p>
        </w:tc>
        <w:tc>
          <w:tcPr>
            <w:tcW w:w="291" w:type="pct"/>
            <w:shd w:val="clear" w:color="auto" w:fill="auto"/>
            <w:noWrap/>
            <w:vAlign w:val="center"/>
            <w:hideMark/>
          </w:tcPr>
          <w:p w14:paraId="27EBF37E" w14:textId="77777777" w:rsidR="00E73E91" w:rsidRPr="007F06D4" w:rsidRDefault="00E73E91" w:rsidP="00D35ED4">
            <w:pPr>
              <w:jc w:val="both"/>
              <w:rPr>
                <w:sz w:val="20"/>
                <w:szCs w:val="20"/>
              </w:rPr>
            </w:pPr>
            <w:r w:rsidRPr="007F06D4">
              <w:rPr>
                <w:sz w:val="20"/>
                <w:szCs w:val="20"/>
              </w:rPr>
              <w:t>32,0</w:t>
            </w:r>
          </w:p>
        </w:tc>
        <w:tc>
          <w:tcPr>
            <w:tcW w:w="272" w:type="pct"/>
            <w:shd w:val="clear" w:color="auto" w:fill="auto"/>
            <w:noWrap/>
            <w:vAlign w:val="center"/>
            <w:hideMark/>
          </w:tcPr>
          <w:p w14:paraId="21E8FBB9" w14:textId="77777777" w:rsidR="00E73E91" w:rsidRPr="007F06D4" w:rsidRDefault="00E73E91" w:rsidP="00D35ED4">
            <w:pPr>
              <w:jc w:val="both"/>
              <w:rPr>
                <w:sz w:val="20"/>
                <w:szCs w:val="20"/>
              </w:rPr>
            </w:pPr>
            <w:r w:rsidRPr="007F06D4">
              <w:rPr>
                <w:sz w:val="20"/>
                <w:szCs w:val="20"/>
              </w:rPr>
              <w:t>-4,2</w:t>
            </w:r>
          </w:p>
        </w:tc>
        <w:tc>
          <w:tcPr>
            <w:tcW w:w="272" w:type="pct"/>
            <w:shd w:val="clear" w:color="auto" w:fill="auto"/>
            <w:noWrap/>
            <w:vAlign w:val="center"/>
            <w:hideMark/>
          </w:tcPr>
          <w:p w14:paraId="020D9E9C" w14:textId="77777777" w:rsidR="00E73E91" w:rsidRPr="007F06D4" w:rsidRDefault="00E73E91" w:rsidP="00D35ED4">
            <w:pPr>
              <w:jc w:val="both"/>
              <w:rPr>
                <w:sz w:val="20"/>
                <w:szCs w:val="20"/>
              </w:rPr>
            </w:pPr>
            <w:r w:rsidRPr="007F06D4">
              <w:rPr>
                <w:sz w:val="20"/>
                <w:szCs w:val="20"/>
              </w:rPr>
              <w:t>-0,7</w:t>
            </w:r>
          </w:p>
        </w:tc>
        <w:tc>
          <w:tcPr>
            <w:tcW w:w="291" w:type="pct"/>
            <w:shd w:val="clear" w:color="auto" w:fill="auto"/>
            <w:noWrap/>
            <w:vAlign w:val="center"/>
            <w:hideMark/>
          </w:tcPr>
          <w:p w14:paraId="5F8A7533" w14:textId="77777777" w:rsidR="00E73E91" w:rsidRPr="007F06D4" w:rsidRDefault="00E73E91" w:rsidP="00D35ED4">
            <w:pPr>
              <w:jc w:val="both"/>
              <w:rPr>
                <w:sz w:val="20"/>
                <w:szCs w:val="20"/>
              </w:rPr>
            </w:pPr>
            <w:r w:rsidRPr="007F06D4">
              <w:rPr>
                <w:sz w:val="20"/>
                <w:szCs w:val="20"/>
              </w:rPr>
              <w:t>28,0</w:t>
            </w:r>
          </w:p>
        </w:tc>
        <w:tc>
          <w:tcPr>
            <w:tcW w:w="267" w:type="pct"/>
            <w:shd w:val="clear" w:color="auto" w:fill="auto"/>
            <w:noWrap/>
            <w:vAlign w:val="center"/>
            <w:hideMark/>
          </w:tcPr>
          <w:p w14:paraId="5DBF1E03" w14:textId="77777777" w:rsidR="00E73E91" w:rsidRPr="007F06D4" w:rsidRDefault="00E73E91" w:rsidP="00D35ED4">
            <w:pPr>
              <w:jc w:val="both"/>
              <w:rPr>
                <w:sz w:val="20"/>
                <w:szCs w:val="20"/>
              </w:rPr>
            </w:pPr>
            <w:r w:rsidRPr="007F06D4">
              <w:rPr>
                <w:sz w:val="20"/>
                <w:szCs w:val="20"/>
              </w:rPr>
              <w:t>8,0</w:t>
            </w:r>
          </w:p>
        </w:tc>
        <w:tc>
          <w:tcPr>
            <w:tcW w:w="267" w:type="pct"/>
            <w:shd w:val="clear" w:color="auto" w:fill="auto"/>
            <w:noWrap/>
            <w:vAlign w:val="center"/>
            <w:hideMark/>
          </w:tcPr>
          <w:p w14:paraId="07EF4CEF" w14:textId="77777777" w:rsidR="00E73E91" w:rsidRPr="007F06D4" w:rsidRDefault="00E73E91" w:rsidP="00D35ED4">
            <w:pPr>
              <w:jc w:val="both"/>
              <w:rPr>
                <w:sz w:val="20"/>
                <w:szCs w:val="20"/>
              </w:rPr>
            </w:pPr>
            <w:r w:rsidRPr="007F06D4">
              <w:rPr>
                <w:sz w:val="20"/>
                <w:szCs w:val="20"/>
              </w:rPr>
              <w:t>0,5</w:t>
            </w:r>
          </w:p>
        </w:tc>
        <w:tc>
          <w:tcPr>
            <w:tcW w:w="325" w:type="pct"/>
            <w:shd w:val="clear" w:color="auto" w:fill="auto"/>
            <w:noWrap/>
            <w:vAlign w:val="center"/>
            <w:hideMark/>
          </w:tcPr>
          <w:p w14:paraId="02671943" w14:textId="77777777" w:rsidR="00E73E91" w:rsidRPr="007F06D4" w:rsidRDefault="00E73E91" w:rsidP="00D35ED4">
            <w:pPr>
              <w:jc w:val="both"/>
              <w:rPr>
                <w:sz w:val="20"/>
                <w:szCs w:val="20"/>
              </w:rPr>
            </w:pPr>
            <w:r w:rsidRPr="007F06D4">
              <w:rPr>
                <w:sz w:val="20"/>
                <w:szCs w:val="20"/>
              </w:rPr>
              <w:t>-17,5</w:t>
            </w:r>
          </w:p>
        </w:tc>
        <w:tc>
          <w:tcPr>
            <w:tcW w:w="291" w:type="pct"/>
            <w:shd w:val="clear" w:color="auto" w:fill="auto"/>
            <w:noWrap/>
            <w:vAlign w:val="center"/>
            <w:hideMark/>
          </w:tcPr>
          <w:p w14:paraId="4840C7CD" w14:textId="77777777" w:rsidR="00E73E91" w:rsidRPr="007F06D4" w:rsidRDefault="00E73E91" w:rsidP="00D35ED4">
            <w:pPr>
              <w:jc w:val="both"/>
              <w:rPr>
                <w:sz w:val="20"/>
                <w:szCs w:val="20"/>
              </w:rPr>
            </w:pPr>
            <w:r w:rsidRPr="007F06D4">
              <w:rPr>
                <w:sz w:val="20"/>
                <w:szCs w:val="20"/>
              </w:rPr>
              <w:t>35,7</w:t>
            </w:r>
          </w:p>
        </w:tc>
        <w:tc>
          <w:tcPr>
            <w:tcW w:w="261" w:type="pct"/>
            <w:shd w:val="clear" w:color="auto" w:fill="auto"/>
            <w:noWrap/>
            <w:vAlign w:val="center"/>
            <w:hideMark/>
          </w:tcPr>
          <w:p w14:paraId="783DE09C" w14:textId="77777777" w:rsidR="00E73E91" w:rsidRPr="007F06D4" w:rsidRDefault="00E73E91" w:rsidP="00D35ED4">
            <w:pPr>
              <w:jc w:val="both"/>
              <w:rPr>
                <w:sz w:val="20"/>
                <w:szCs w:val="20"/>
              </w:rPr>
            </w:pPr>
            <w:r w:rsidRPr="007F06D4">
              <w:rPr>
                <w:sz w:val="20"/>
                <w:szCs w:val="20"/>
              </w:rPr>
              <w:t>400</w:t>
            </w:r>
          </w:p>
        </w:tc>
      </w:tr>
      <w:tr w:rsidR="007F06D4" w:rsidRPr="007F06D4" w14:paraId="7B80F653" w14:textId="77777777" w:rsidTr="00D35ED4">
        <w:trPr>
          <w:trHeight w:val="340"/>
        </w:trPr>
        <w:tc>
          <w:tcPr>
            <w:tcW w:w="437" w:type="pct"/>
            <w:shd w:val="clear" w:color="auto" w:fill="auto"/>
            <w:noWrap/>
            <w:vAlign w:val="center"/>
            <w:hideMark/>
          </w:tcPr>
          <w:p w14:paraId="11080C40" w14:textId="77777777" w:rsidR="00E73E91" w:rsidRPr="007F06D4" w:rsidRDefault="00E73E91" w:rsidP="00D35ED4">
            <w:pPr>
              <w:jc w:val="both"/>
              <w:rPr>
                <w:sz w:val="20"/>
                <w:szCs w:val="20"/>
              </w:rPr>
            </w:pPr>
            <w:r w:rsidRPr="007F06D4">
              <w:rPr>
                <w:sz w:val="20"/>
                <w:szCs w:val="20"/>
              </w:rPr>
              <w:t>12:31</w:t>
            </w:r>
          </w:p>
        </w:tc>
        <w:tc>
          <w:tcPr>
            <w:tcW w:w="524" w:type="pct"/>
            <w:shd w:val="clear" w:color="auto" w:fill="auto"/>
            <w:noWrap/>
            <w:vAlign w:val="center"/>
            <w:hideMark/>
          </w:tcPr>
          <w:p w14:paraId="7CCAB376" w14:textId="77777777" w:rsidR="00E73E91" w:rsidRPr="007F06D4" w:rsidRDefault="00E73E91" w:rsidP="00D35ED4">
            <w:pPr>
              <w:jc w:val="both"/>
              <w:rPr>
                <w:sz w:val="20"/>
                <w:szCs w:val="20"/>
              </w:rPr>
            </w:pPr>
            <w:r w:rsidRPr="007F06D4">
              <w:rPr>
                <w:sz w:val="20"/>
                <w:szCs w:val="20"/>
              </w:rPr>
              <w:t>нет</w:t>
            </w:r>
          </w:p>
        </w:tc>
        <w:tc>
          <w:tcPr>
            <w:tcW w:w="298" w:type="pct"/>
            <w:shd w:val="clear" w:color="auto" w:fill="auto"/>
            <w:noWrap/>
            <w:vAlign w:val="center"/>
            <w:hideMark/>
          </w:tcPr>
          <w:p w14:paraId="0753A943" w14:textId="77777777" w:rsidR="00E73E91" w:rsidRPr="007F06D4" w:rsidRDefault="00E73E91" w:rsidP="00D35ED4">
            <w:pPr>
              <w:jc w:val="both"/>
              <w:rPr>
                <w:sz w:val="20"/>
                <w:szCs w:val="20"/>
              </w:rPr>
            </w:pPr>
            <w:r w:rsidRPr="007F06D4">
              <w:rPr>
                <w:sz w:val="20"/>
                <w:szCs w:val="20"/>
              </w:rPr>
              <w:t>57,3</w:t>
            </w:r>
          </w:p>
        </w:tc>
        <w:tc>
          <w:tcPr>
            <w:tcW w:w="332" w:type="pct"/>
            <w:shd w:val="clear" w:color="auto" w:fill="auto"/>
            <w:noWrap/>
            <w:vAlign w:val="center"/>
            <w:hideMark/>
          </w:tcPr>
          <w:p w14:paraId="2F911854" w14:textId="77777777" w:rsidR="00E73E91" w:rsidRPr="007F06D4" w:rsidRDefault="00E73E91" w:rsidP="00D35ED4">
            <w:pPr>
              <w:jc w:val="both"/>
              <w:rPr>
                <w:sz w:val="20"/>
                <w:szCs w:val="20"/>
              </w:rPr>
            </w:pPr>
            <w:r w:rsidRPr="007F06D4">
              <w:rPr>
                <w:sz w:val="20"/>
                <w:szCs w:val="20"/>
              </w:rPr>
              <w:t>39,7</w:t>
            </w:r>
          </w:p>
        </w:tc>
        <w:tc>
          <w:tcPr>
            <w:tcW w:w="292" w:type="pct"/>
            <w:shd w:val="clear" w:color="auto" w:fill="auto"/>
            <w:noWrap/>
            <w:vAlign w:val="center"/>
            <w:hideMark/>
          </w:tcPr>
          <w:p w14:paraId="6C5F0FB3" w14:textId="77777777" w:rsidR="00E73E91" w:rsidRPr="007F06D4" w:rsidRDefault="00E73E91" w:rsidP="00D35ED4">
            <w:pPr>
              <w:jc w:val="both"/>
              <w:rPr>
                <w:sz w:val="20"/>
                <w:szCs w:val="20"/>
              </w:rPr>
            </w:pPr>
            <w:r w:rsidRPr="007F06D4">
              <w:rPr>
                <w:sz w:val="20"/>
                <w:szCs w:val="20"/>
              </w:rPr>
              <w:t>30,3</w:t>
            </w:r>
          </w:p>
        </w:tc>
        <w:tc>
          <w:tcPr>
            <w:tcW w:w="291" w:type="pct"/>
            <w:shd w:val="clear" w:color="auto" w:fill="auto"/>
            <w:noWrap/>
            <w:vAlign w:val="center"/>
            <w:hideMark/>
          </w:tcPr>
          <w:p w14:paraId="15EA4748" w14:textId="77777777" w:rsidR="00E73E91" w:rsidRPr="007F06D4" w:rsidRDefault="00E73E91" w:rsidP="00D35ED4">
            <w:pPr>
              <w:jc w:val="both"/>
              <w:rPr>
                <w:sz w:val="20"/>
                <w:szCs w:val="20"/>
              </w:rPr>
            </w:pPr>
            <w:r w:rsidRPr="007F06D4">
              <w:rPr>
                <w:sz w:val="20"/>
                <w:szCs w:val="20"/>
              </w:rPr>
              <w:t>30,2</w:t>
            </w:r>
          </w:p>
        </w:tc>
        <w:tc>
          <w:tcPr>
            <w:tcW w:w="291" w:type="pct"/>
            <w:shd w:val="clear" w:color="auto" w:fill="auto"/>
            <w:noWrap/>
            <w:vAlign w:val="center"/>
            <w:hideMark/>
          </w:tcPr>
          <w:p w14:paraId="57BD555E" w14:textId="77777777" w:rsidR="00E73E91" w:rsidRPr="007F06D4" w:rsidRDefault="00E73E91" w:rsidP="00D35ED4">
            <w:pPr>
              <w:jc w:val="both"/>
              <w:rPr>
                <w:sz w:val="20"/>
                <w:szCs w:val="20"/>
              </w:rPr>
            </w:pPr>
            <w:r w:rsidRPr="007F06D4">
              <w:rPr>
                <w:sz w:val="20"/>
                <w:szCs w:val="20"/>
              </w:rPr>
              <w:t>34,1</w:t>
            </w:r>
          </w:p>
        </w:tc>
        <w:tc>
          <w:tcPr>
            <w:tcW w:w="291" w:type="pct"/>
            <w:shd w:val="clear" w:color="auto" w:fill="auto"/>
            <w:noWrap/>
            <w:vAlign w:val="center"/>
            <w:hideMark/>
          </w:tcPr>
          <w:p w14:paraId="1580EA8A" w14:textId="77777777" w:rsidR="00E73E91" w:rsidRPr="007F06D4" w:rsidRDefault="00E73E91" w:rsidP="00D35ED4">
            <w:pPr>
              <w:jc w:val="both"/>
              <w:rPr>
                <w:sz w:val="20"/>
                <w:szCs w:val="20"/>
              </w:rPr>
            </w:pPr>
            <w:r w:rsidRPr="007F06D4">
              <w:rPr>
                <w:sz w:val="20"/>
                <w:szCs w:val="20"/>
              </w:rPr>
              <w:t>32,2</w:t>
            </w:r>
          </w:p>
        </w:tc>
        <w:tc>
          <w:tcPr>
            <w:tcW w:w="272" w:type="pct"/>
            <w:shd w:val="clear" w:color="auto" w:fill="auto"/>
            <w:noWrap/>
            <w:vAlign w:val="center"/>
            <w:hideMark/>
          </w:tcPr>
          <w:p w14:paraId="0DB27F7C" w14:textId="77777777" w:rsidR="00E73E91" w:rsidRPr="007F06D4" w:rsidRDefault="00E73E91" w:rsidP="00D35ED4">
            <w:pPr>
              <w:jc w:val="both"/>
              <w:rPr>
                <w:sz w:val="20"/>
                <w:szCs w:val="20"/>
              </w:rPr>
            </w:pPr>
            <w:r w:rsidRPr="007F06D4">
              <w:rPr>
                <w:sz w:val="20"/>
                <w:szCs w:val="20"/>
              </w:rPr>
              <w:t>-4,8</w:t>
            </w:r>
          </w:p>
        </w:tc>
        <w:tc>
          <w:tcPr>
            <w:tcW w:w="272" w:type="pct"/>
            <w:shd w:val="clear" w:color="auto" w:fill="auto"/>
            <w:noWrap/>
            <w:vAlign w:val="center"/>
            <w:hideMark/>
          </w:tcPr>
          <w:p w14:paraId="13D1793D" w14:textId="77777777" w:rsidR="00E73E91" w:rsidRPr="007F06D4" w:rsidRDefault="00E73E91" w:rsidP="00D35ED4">
            <w:pPr>
              <w:jc w:val="both"/>
              <w:rPr>
                <w:sz w:val="20"/>
                <w:szCs w:val="20"/>
              </w:rPr>
            </w:pPr>
            <w:r w:rsidRPr="007F06D4">
              <w:rPr>
                <w:sz w:val="20"/>
                <w:szCs w:val="20"/>
              </w:rPr>
              <w:t>-4,6</w:t>
            </w:r>
          </w:p>
        </w:tc>
        <w:tc>
          <w:tcPr>
            <w:tcW w:w="291" w:type="pct"/>
            <w:shd w:val="clear" w:color="auto" w:fill="auto"/>
            <w:noWrap/>
            <w:vAlign w:val="center"/>
            <w:hideMark/>
          </w:tcPr>
          <w:p w14:paraId="6624CDAF" w14:textId="77777777" w:rsidR="00E73E91" w:rsidRPr="007F06D4" w:rsidRDefault="00E73E91" w:rsidP="00D35ED4">
            <w:pPr>
              <w:jc w:val="both"/>
              <w:rPr>
                <w:sz w:val="20"/>
                <w:szCs w:val="20"/>
              </w:rPr>
            </w:pPr>
            <w:r w:rsidRPr="007F06D4">
              <w:rPr>
                <w:sz w:val="20"/>
                <w:szCs w:val="20"/>
              </w:rPr>
              <w:t>28,0</w:t>
            </w:r>
          </w:p>
        </w:tc>
        <w:tc>
          <w:tcPr>
            <w:tcW w:w="267" w:type="pct"/>
            <w:shd w:val="clear" w:color="auto" w:fill="auto"/>
            <w:noWrap/>
            <w:vAlign w:val="center"/>
            <w:hideMark/>
          </w:tcPr>
          <w:p w14:paraId="2CF39914" w14:textId="77777777" w:rsidR="00E73E91" w:rsidRPr="007F06D4" w:rsidRDefault="00E73E91" w:rsidP="00D35ED4">
            <w:pPr>
              <w:jc w:val="both"/>
              <w:rPr>
                <w:sz w:val="20"/>
                <w:szCs w:val="20"/>
              </w:rPr>
            </w:pPr>
            <w:r w:rsidRPr="007F06D4">
              <w:rPr>
                <w:sz w:val="20"/>
                <w:szCs w:val="20"/>
              </w:rPr>
              <w:t>7,5</w:t>
            </w:r>
          </w:p>
        </w:tc>
        <w:tc>
          <w:tcPr>
            <w:tcW w:w="267" w:type="pct"/>
            <w:shd w:val="clear" w:color="auto" w:fill="auto"/>
            <w:noWrap/>
            <w:vAlign w:val="center"/>
            <w:hideMark/>
          </w:tcPr>
          <w:p w14:paraId="18445A54" w14:textId="77777777" w:rsidR="00E73E91" w:rsidRPr="007F06D4" w:rsidRDefault="00E73E91" w:rsidP="00D35ED4">
            <w:pPr>
              <w:jc w:val="both"/>
              <w:rPr>
                <w:sz w:val="20"/>
                <w:szCs w:val="20"/>
              </w:rPr>
            </w:pPr>
            <w:r w:rsidRPr="007F06D4">
              <w:rPr>
                <w:sz w:val="20"/>
                <w:szCs w:val="20"/>
              </w:rPr>
              <w:t>1,4</w:t>
            </w:r>
          </w:p>
        </w:tc>
        <w:tc>
          <w:tcPr>
            <w:tcW w:w="325" w:type="pct"/>
            <w:shd w:val="clear" w:color="auto" w:fill="auto"/>
            <w:noWrap/>
            <w:vAlign w:val="center"/>
            <w:hideMark/>
          </w:tcPr>
          <w:p w14:paraId="1149F5A0" w14:textId="77777777" w:rsidR="00E73E91" w:rsidRPr="007F06D4" w:rsidRDefault="00E73E91" w:rsidP="00D35ED4">
            <w:pPr>
              <w:jc w:val="both"/>
              <w:rPr>
                <w:sz w:val="20"/>
                <w:szCs w:val="20"/>
              </w:rPr>
            </w:pPr>
            <w:r w:rsidRPr="007F06D4">
              <w:rPr>
                <w:sz w:val="20"/>
                <w:szCs w:val="20"/>
              </w:rPr>
              <w:t>-5,0</w:t>
            </w:r>
          </w:p>
        </w:tc>
        <w:tc>
          <w:tcPr>
            <w:tcW w:w="291" w:type="pct"/>
            <w:shd w:val="clear" w:color="auto" w:fill="auto"/>
            <w:noWrap/>
            <w:vAlign w:val="center"/>
            <w:hideMark/>
          </w:tcPr>
          <w:p w14:paraId="5D60BBF0" w14:textId="77777777" w:rsidR="00E73E91" w:rsidRPr="007F06D4" w:rsidRDefault="00E73E91" w:rsidP="00D35ED4">
            <w:pPr>
              <w:jc w:val="both"/>
              <w:rPr>
                <w:sz w:val="20"/>
                <w:szCs w:val="20"/>
              </w:rPr>
            </w:pPr>
            <w:r w:rsidRPr="007F06D4">
              <w:rPr>
                <w:sz w:val="20"/>
                <w:szCs w:val="20"/>
              </w:rPr>
              <w:t>34,0</w:t>
            </w:r>
          </w:p>
        </w:tc>
        <w:tc>
          <w:tcPr>
            <w:tcW w:w="261" w:type="pct"/>
            <w:shd w:val="clear" w:color="auto" w:fill="auto"/>
            <w:noWrap/>
            <w:vAlign w:val="center"/>
            <w:hideMark/>
          </w:tcPr>
          <w:p w14:paraId="6316C498" w14:textId="77777777" w:rsidR="00E73E91" w:rsidRPr="007F06D4" w:rsidRDefault="00E73E91" w:rsidP="00D35ED4">
            <w:pPr>
              <w:jc w:val="both"/>
              <w:rPr>
                <w:sz w:val="20"/>
                <w:szCs w:val="20"/>
              </w:rPr>
            </w:pPr>
            <w:r w:rsidRPr="007F06D4">
              <w:rPr>
                <w:sz w:val="20"/>
                <w:szCs w:val="20"/>
              </w:rPr>
              <w:t>70</w:t>
            </w:r>
          </w:p>
        </w:tc>
      </w:tr>
      <w:tr w:rsidR="007F06D4" w:rsidRPr="007F06D4" w14:paraId="4848AB5C" w14:textId="77777777" w:rsidTr="00D35ED4">
        <w:trPr>
          <w:trHeight w:val="340"/>
        </w:trPr>
        <w:tc>
          <w:tcPr>
            <w:tcW w:w="437" w:type="pct"/>
            <w:shd w:val="clear" w:color="auto" w:fill="auto"/>
            <w:noWrap/>
            <w:vAlign w:val="center"/>
            <w:hideMark/>
          </w:tcPr>
          <w:p w14:paraId="1D76B8B4" w14:textId="77777777" w:rsidR="00E73E91" w:rsidRPr="007F06D4" w:rsidRDefault="00E73E91" w:rsidP="00D35ED4">
            <w:pPr>
              <w:jc w:val="both"/>
              <w:rPr>
                <w:sz w:val="20"/>
                <w:szCs w:val="20"/>
              </w:rPr>
            </w:pPr>
            <w:r w:rsidRPr="007F06D4">
              <w:rPr>
                <w:sz w:val="20"/>
                <w:szCs w:val="20"/>
              </w:rPr>
              <w:t>12:34</w:t>
            </w:r>
          </w:p>
        </w:tc>
        <w:tc>
          <w:tcPr>
            <w:tcW w:w="524" w:type="pct"/>
            <w:shd w:val="clear" w:color="auto" w:fill="auto"/>
            <w:noWrap/>
            <w:vAlign w:val="center"/>
            <w:hideMark/>
          </w:tcPr>
          <w:p w14:paraId="6E989041" w14:textId="77777777" w:rsidR="00E73E91" w:rsidRPr="007F06D4" w:rsidRDefault="00E73E91" w:rsidP="00D35ED4">
            <w:pPr>
              <w:jc w:val="both"/>
              <w:rPr>
                <w:sz w:val="20"/>
                <w:szCs w:val="20"/>
              </w:rPr>
            </w:pPr>
            <w:r w:rsidRPr="007F06D4">
              <w:rPr>
                <w:sz w:val="20"/>
                <w:szCs w:val="20"/>
              </w:rPr>
              <w:t>да</w:t>
            </w:r>
          </w:p>
        </w:tc>
        <w:tc>
          <w:tcPr>
            <w:tcW w:w="298" w:type="pct"/>
            <w:shd w:val="clear" w:color="auto" w:fill="auto"/>
            <w:noWrap/>
            <w:vAlign w:val="center"/>
            <w:hideMark/>
          </w:tcPr>
          <w:p w14:paraId="6DE2F6A9" w14:textId="77777777" w:rsidR="00E73E91" w:rsidRPr="007F06D4" w:rsidRDefault="00E73E91" w:rsidP="00D35ED4">
            <w:pPr>
              <w:jc w:val="both"/>
              <w:rPr>
                <w:sz w:val="20"/>
                <w:szCs w:val="20"/>
              </w:rPr>
            </w:pPr>
            <w:r w:rsidRPr="007F06D4">
              <w:rPr>
                <w:sz w:val="20"/>
                <w:szCs w:val="20"/>
              </w:rPr>
              <w:t>64,5</w:t>
            </w:r>
          </w:p>
        </w:tc>
        <w:tc>
          <w:tcPr>
            <w:tcW w:w="332" w:type="pct"/>
            <w:shd w:val="clear" w:color="auto" w:fill="auto"/>
            <w:noWrap/>
            <w:vAlign w:val="center"/>
            <w:hideMark/>
          </w:tcPr>
          <w:p w14:paraId="371DA4B6" w14:textId="77777777" w:rsidR="00E73E91" w:rsidRPr="007F06D4" w:rsidRDefault="00E73E91" w:rsidP="00D35ED4">
            <w:pPr>
              <w:jc w:val="both"/>
              <w:rPr>
                <w:sz w:val="20"/>
                <w:szCs w:val="20"/>
              </w:rPr>
            </w:pPr>
            <w:r w:rsidRPr="007F06D4">
              <w:rPr>
                <w:sz w:val="20"/>
                <w:szCs w:val="20"/>
              </w:rPr>
              <w:t>40,4</w:t>
            </w:r>
          </w:p>
        </w:tc>
        <w:tc>
          <w:tcPr>
            <w:tcW w:w="292" w:type="pct"/>
            <w:shd w:val="clear" w:color="auto" w:fill="auto"/>
            <w:noWrap/>
            <w:vAlign w:val="center"/>
            <w:hideMark/>
          </w:tcPr>
          <w:p w14:paraId="0744A294" w14:textId="77777777" w:rsidR="00E73E91" w:rsidRPr="007F06D4" w:rsidRDefault="00E73E91" w:rsidP="00D35ED4">
            <w:pPr>
              <w:jc w:val="both"/>
              <w:rPr>
                <w:sz w:val="20"/>
                <w:szCs w:val="20"/>
              </w:rPr>
            </w:pPr>
            <w:r w:rsidRPr="007F06D4">
              <w:rPr>
                <w:sz w:val="20"/>
                <w:szCs w:val="20"/>
              </w:rPr>
              <w:t>30,3</w:t>
            </w:r>
          </w:p>
        </w:tc>
        <w:tc>
          <w:tcPr>
            <w:tcW w:w="291" w:type="pct"/>
            <w:shd w:val="clear" w:color="auto" w:fill="auto"/>
            <w:noWrap/>
            <w:vAlign w:val="center"/>
            <w:hideMark/>
          </w:tcPr>
          <w:p w14:paraId="6F1DADAD" w14:textId="77777777" w:rsidR="00E73E91" w:rsidRPr="007F06D4" w:rsidRDefault="00E73E91" w:rsidP="00D35ED4">
            <w:pPr>
              <w:jc w:val="both"/>
              <w:rPr>
                <w:sz w:val="20"/>
                <w:szCs w:val="20"/>
              </w:rPr>
            </w:pPr>
            <w:r w:rsidRPr="007F06D4">
              <w:rPr>
                <w:sz w:val="20"/>
                <w:szCs w:val="20"/>
              </w:rPr>
              <w:t>30,3</w:t>
            </w:r>
          </w:p>
        </w:tc>
        <w:tc>
          <w:tcPr>
            <w:tcW w:w="291" w:type="pct"/>
            <w:shd w:val="clear" w:color="auto" w:fill="auto"/>
            <w:noWrap/>
            <w:vAlign w:val="center"/>
            <w:hideMark/>
          </w:tcPr>
          <w:p w14:paraId="609CC29A" w14:textId="77777777" w:rsidR="00E73E91" w:rsidRPr="007F06D4" w:rsidRDefault="00E73E91" w:rsidP="00D35ED4">
            <w:pPr>
              <w:jc w:val="both"/>
              <w:rPr>
                <w:sz w:val="20"/>
                <w:szCs w:val="20"/>
              </w:rPr>
            </w:pPr>
            <w:r w:rsidRPr="007F06D4">
              <w:rPr>
                <w:sz w:val="20"/>
                <w:szCs w:val="20"/>
              </w:rPr>
              <w:t>34,0</w:t>
            </w:r>
          </w:p>
        </w:tc>
        <w:tc>
          <w:tcPr>
            <w:tcW w:w="291" w:type="pct"/>
            <w:shd w:val="clear" w:color="auto" w:fill="auto"/>
            <w:noWrap/>
            <w:vAlign w:val="center"/>
            <w:hideMark/>
          </w:tcPr>
          <w:p w14:paraId="78E2786A" w14:textId="77777777" w:rsidR="00E73E91" w:rsidRPr="007F06D4" w:rsidRDefault="00E73E91" w:rsidP="00D35ED4">
            <w:pPr>
              <w:jc w:val="both"/>
              <w:rPr>
                <w:sz w:val="20"/>
                <w:szCs w:val="20"/>
              </w:rPr>
            </w:pPr>
            <w:r w:rsidRPr="007F06D4">
              <w:rPr>
                <w:sz w:val="20"/>
                <w:szCs w:val="20"/>
              </w:rPr>
              <w:t>32,1</w:t>
            </w:r>
          </w:p>
        </w:tc>
        <w:tc>
          <w:tcPr>
            <w:tcW w:w="272" w:type="pct"/>
            <w:shd w:val="clear" w:color="auto" w:fill="auto"/>
            <w:noWrap/>
            <w:vAlign w:val="center"/>
            <w:hideMark/>
          </w:tcPr>
          <w:p w14:paraId="23327EFC" w14:textId="77777777" w:rsidR="00E73E91" w:rsidRPr="007F06D4" w:rsidRDefault="00E73E91" w:rsidP="00D35ED4">
            <w:pPr>
              <w:jc w:val="both"/>
              <w:rPr>
                <w:sz w:val="20"/>
                <w:szCs w:val="20"/>
              </w:rPr>
            </w:pPr>
            <w:r w:rsidRPr="007F06D4">
              <w:rPr>
                <w:sz w:val="20"/>
                <w:szCs w:val="20"/>
              </w:rPr>
              <w:t>-5,7</w:t>
            </w:r>
          </w:p>
        </w:tc>
        <w:tc>
          <w:tcPr>
            <w:tcW w:w="272" w:type="pct"/>
            <w:shd w:val="clear" w:color="auto" w:fill="auto"/>
            <w:noWrap/>
            <w:vAlign w:val="center"/>
            <w:hideMark/>
          </w:tcPr>
          <w:p w14:paraId="633E426A" w14:textId="77777777" w:rsidR="00E73E91" w:rsidRPr="007F06D4" w:rsidRDefault="00E73E91" w:rsidP="00D35ED4">
            <w:pPr>
              <w:jc w:val="both"/>
              <w:rPr>
                <w:sz w:val="20"/>
                <w:szCs w:val="20"/>
              </w:rPr>
            </w:pPr>
            <w:r w:rsidRPr="007F06D4">
              <w:rPr>
                <w:sz w:val="20"/>
                <w:szCs w:val="20"/>
              </w:rPr>
              <w:t>-2,4</w:t>
            </w:r>
          </w:p>
        </w:tc>
        <w:tc>
          <w:tcPr>
            <w:tcW w:w="291" w:type="pct"/>
            <w:shd w:val="clear" w:color="auto" w:fill="auto"/>
            <w:noWrap/>
            <w:vAlign w:val="center"/>
            <w:hideMark/>
          </w:tcPr>
          <w:p w14:paraId="6686D78A" w14:textId="77777777" w:rsidR="00E73E91" w:rsidRPr="007F06D4" w:rsidRDefault="00E73E91" w:rsidP="00D35ED4">
            <w:pPr>
              <w:jc w:val="both"/>
              <w:rPr>
                <w:sz w:val="20"/>
                <w:szCs w:val="20"/>
              </w:rPr>
            </w:pPr>
            <w:r w:rsidRPr="007F06D4">
              <w:rPr>
                <w:sz w:val="20"/>
                <w:szCs w:val="20"/>
              </w:rPr>
              <w:t>28,1</w:t>
            </w:r>
          </w:p>
        </w:tc>
        <w:tc>
          <w:tcPr>
            <w:tcW w:w="267" w:type="pct"/>
            <w:shd w:val="clear" w:color="auto" w:fill="auto"/>
            <w:noWrap/>
            <w:vAlign w:val="center"/>
            <w:hideMark/>
          </w:tcPr>
          <w:p w14:paraId="5E07ACB6" w14:textId="77777777" w:rsidR="00E73E91" w:rsidRPr="007F06D4" w:rsidRDefault="00E73E91" w:rsidP="00D35ED4">
            <w:pPr>
              <w:jc w:val="both"/>
              <w:rPr>
                <w:sz w:val="20"/>
                <w:szCs w:val="20"/>
              </w:rPr>
            </w:pPr>
            <w:r w:rsidRPr="007F06D4">
              <w:rPr>
                <w:sz w:val="20"/>
                <w:szCs w:val="20"/>
              </w:rPr>
              <w:t>8,0</w:t>
            </w:r>
          </w:p>
        </w:tc>
        <w:tc>
          <w:tcPr>
            <w:tcW w:w="267" w:type="pct"/>
            <w:shd w:val="clear" w:color="auto" w:fill="auto"/>
            <w:noWrap/>
            <w:vAlign w:val="center"/>
            <w:hideMark/>
          </w:tcPr>
          <w:p w14:paraId="6779AB50" w14:textId="77777777" w:rsidR="00E73E91" w:rsidRPr="007F06D4" w:rsidRDefault="00E73E91" w:rsidP="00D35ED4">
            <w:pPr>
              <w:jc w:val="both"/>
              <w:rPr>
                <w:sz w:val="20"/>
                <w:szCs w:val="20"/>
              </w:rPr>
            </w:pPr>
            <w:r w:rsidRPr="007F06D4">
              <w:rPr>
                <w:sz w:val="20"/>
                <w:szCs w:val="20"/>
              </w:rPr>
              <w:t>0,5</w:t>
            </w:r>
          </w:p>
        </w:tc>
        <w:tc>
          <w:tcPr>
            <w:tcW w:w="325" w:type="pct"/>
            <w:shd w:val="clear" w:color="auto" w:fill="auto"/>
            <w:noWrap/>
            <w:vAlign w:val="center"/>
            <w:hideMark/>
          </w:tcPr>
          <w:p w14:paraId="41AE1D2A" w14:textId="77777777" w:rsidR="00E73E91" w:rsidRPr="007F06D4" w:rsidRDefault="00E73E91" w:rsidP="00D35ED4">
            <w:pPr>
              <w:jc w:val="both"/>
              <w:rPr>
                <w:sz w:val="20"/>
                <w:szCs w:val="20"/>
              </w:rPr>
            </w:pPr>
            <w:r w:rsidRPr="007F06D4">
              <w:rPr>
                <w:sz w:val="20"/>
                <w:szCs w:val="20"/>
              </w:rPr>
              <w:t>-17,5</w:t>
            </w:r>
          </w:p>
        </w:tc>
        <w:tc>
          <w:tcPr>
            <w:tcW w:w="291" w:type="pct"/>
            <w:shd w:val="clear" w:color="auto" w:fill="auto"/>
            <w:noWrap/>
            <w:vAlign w:val="center"/>
            <w:hideMark/>
          </w:tcPr>
          <w:p w14:paraId="4FA1ACD3" w14:textId="77777777" w:rsidR="00E73E91" w:rsidRPr="007F06D4" w:rsidRDefault="00E73E91" w:rsidP="00D35ED4">
            <w:pPr>
              <w:jc w:val="both"/>
              <w:rPr>
                <w:sz w:val="20"/>
                <w:szCs w:val="20"/>
              </w:rPr>
            </w:pPr>
            <w:r w:rsidRPr="007F06D4">
              <w:rPr>
                <w:sz w:val="20"/>
                <w:szCs w:val="20"/>
              </w:rPr>
              <w:t>35,7</w:t>
            </w:r>
          </w:p>
        </w:tc>
        <w:tc>
          <w:tcPr>
            <w:tcW w:w="261" w:type="pct"/>
            <w:shd w:val="clear" w:color="auto" w:fill="auto"/>
            <w:noWrap/>
            <w:vAlign w:val="center"/>
            <w:hideMark/>
          </w:tcPr>
          <w:p w14:paraId="086FE8F5" w14:textId="77777777" w:rsidR="00E73E91" w:rsidRPr="007F06D4" w:rsidRDefault="00E73E91" w:rsidP="00D35ED4">
            <w:pPr>
              <w:jc w:val="both"/>
              <w:rPr>
                <w:sz w:val="20"/>
                <w:szCs w:val="20"/>
              </w:rPr>
            </w:pPr>
            <w:r w:rsidRPr="007F06D4">
              <w:rPr>
                <w:sz w:val="20"/>
                <w:szCs w:val="20"/>
              </w:rPr>
              <w:t>380</w:t>
            </w:r>
          </w:p>
        </w:tc>
      </w:tr>
      <w:tr w:rsidR="007F06D4" w:rsidRPr="007F06D4" w14:paraId="45D7FCED" w14:textId="77777777" w:rsidTr="00D35ED4">
        <w:trPr>
          <w:trHeight w:val="340"/>
        </w:trPr>
        <w:tc>
          <w:tcPr>
            <w:tcW w:w="437" w:type="pct"/>
            <w:shd w:val="clear" w:color="auto" w:fill="auto"/>
            <w:noWrap/>
            <w:vAlign w:val="center"/>
            <w:hideMark/>
          </w:tcPr>
          <w:p w14:paraId="26E2D6A5" w14:textId="77777777" w:rsidR="00E73E91" w:rsidRPr="007F06D4" w:rsidRDefault="00E73E91" w:rsidP="00D35ED4">
            <w:pPr>
              <w:jc w:val="both"/>
              <w:rPr>
                <w:sz w:val="20"/>
                <w:szCs w:val="20"/>
              </w:rPr>
            </w:pPr>
            <w:r w:rsidRPr="007F06D4">
              <w:rPr>
                <w:sz w:val="20"/>
                <w:szCs w:val="20"/>
              </w:rPr>
              <w:t>12:37</w:t>
            </w:r>
          </w:p>
        </w:tc>
        <w:tc>
          <w:tcPr>
            <w:tcW w:w="524" w:type="pct"/>
            <w:shd w:val="clear" w:color="auto" w:fill="auto"/>
            <w:noWrap/>
            <w:vAlign w:val="center"/>
            <w:hideMark/>
          </w:tcPr>
          <w:p w14:paraId="675132D5" w14:textId="77777777" w:rsidR="00E73E91" w:rsidRPr="007F06D4" w:rsidRDefault="00E73E91" w:rsidP="00D35ED4">
            <w:pPr>
              <w:jc w:val="both"/>
              <w:rPr>
                <w:sz w:val="20"/>
                <w:szCs w:val="20"/>
              </w:rPr>
            </w:pPr>
            <w:r w:rsidRPr="007F06D4">
              <w:rPr>
                <w:sz w:val="20"/>
                <w:szCs w:val="20"/>
              </w:rPr>
              <w:t>да</w:t>
            </w:r>
          </w:p>
        </w:tc>
        <w:tc>
          <w:tcPr>
            <w:tcW w:w="298" w:type="pct"/>
            <w:shd w:val="clear" w:color="auto" w:fill="auto"/>
            <w:noWrap/>
            <w:vAlign w:val="center"/>
            <w:hideMark/>
          </w:tcPr>
          <w:p w14:paraId="31180CBE" w14:textId="77777777" w:rsidR="00E73E91" w:rsidRPr="007F06D4" w:rsidRDefault="00E73E91" w:rsidP="00D35ED4">
            <w:pPr>
              <w:jc w:val="both"/>
              <w:rPr>
                <w:sz w:val="20"/>
                <w:szCs w:val="20"/>
              </w:rPr>
            </w:pPr>
            <w:r w:rsidRPr="007F06D4">
              <w:rPr>
                <w:sz w:val="20"/>
                <w:szCs w:val="20"/>
              </w:rPr>
              <w:t>57,0</w:t>
            </w:r>
          </w:p>
        </w:tc>
        <w:tc>
          <w:tcPr>
            <w:tcW w:w="332" w:type="pct"/>
            <w:shd w:val="clear" w:color="auto" w:fill="auto"/>
            <w:noWrap/>
            <w:vAlign w:val="center"/>
            <w:hideMark/>
          </w:tcPr>
          <w:p w14:paraId="02AD9611" w14:textId="77777777" w:rsidR="00E73E91" w:rsidRPr="007F06D4" w:rsidRDefault="00E73E91" w:rsidP="00D35ED4">
            <w:pPr>
              <w:jc w:val="both"/>
              <w:rPr>
                <w:sz w:val="20"/>
                <w:szCs w:val="20"/>
              </w:rPr>
            </w:pPr>
            <w:r w:rsidRPr="007F06D4">
              <w:rPr>
                <w:sz w:val="20"/>
                <w:szCs w:val="20"/>
              </w:rPr>
              <w:t>39,6</w:t>
            </w:r>
          </w:p>
        </w:tc>
        <w:tc>
          <w:tcPr>
            <w:tcW w:w="292" w:type="pct"/>
            <w:shd w:val="clear" w:color="auto" w:fill="auto"/>
            <w:noWrap/>
            <w:vAlign w:val="center"/>
            <w:hideMark/>
          </w:tcPr>
          <w:p w14:paraId="5862B0C3" w14:textId="77777777" w:rsidR="00E73E91" w:rsidRPr="007F06D4" w:rsidRDefault="00E73E91" w:rsidP="00D35ED4">
            <w:pPr>
              <w:jc w:val="both"/>
              <w:rPr>
                <w:sz w:val="20"/>
                <w:szCs w:val="20"/>
              </w:rPr>
            </w:pPr>
            <w:r w:rsidRPr="007F06D4">
              <w:rPr>
                <w:sz w:val="20"/>
                <w:szCs w:val="20"/>
              </w:rPr>
              <w:t>30,3</w:t>
            </w:r>
          </w:p>
        </w:tc>
        <w:tc>
          <w:tcPr>
            <w:tcW w:w="291" w:type="pct"/>
            <w:shd w:val="clear" w:color="auto" w:fill="auto"/>
            <w:noWrap/>
            <w:vAlign w:val="center"/>
            <w:hideMark/>
          </w:tcPr>
          <w:p w14:paraId="5D241796" w14:textId="77777777" w:rsidR="00E73E91" w:rsidRPr="007F06D4" w:rsidRDefault="00E73E91" w:rsidP="00D35ED4">
            <w:pPr>
              <w:jc w:val="both"/>
              <w:rPr>
                <w:sz w:val="20"/>
                <w:szCs w:val="20"/>
              </w:rPr>
            </w:pPr>
            <w:r w:rsidRPr="007F06D4">
              <w:rPr>
                <w:sz w:val="20"/>
                <w:szCs w:val="20"/>
              </w:rPr>
              <w:t>30,5</w:t>
            </w:r>
          </w:p>
        </w:tc>
        <w:tc>
          <w:tcPr>
            <w:tcW w:w="291" w:type="pct"/>
            <w:shd w:val="clear" w:color="auto" w:fill="auto"/>
            <w:noWrap/>
            <w:vAlign w:val="center"/>
            <w:hideMark/>
          </w:tcPr>
          <w:p w14:paraId="4CA9B1CE" w14:textId="77777777" w:rsidR="00E73E91" w:rsidRPr="007F06D4" w:rsidRDefault="00E73E91" w:rsidP="00D35ED4">
            <w:pPr>
              <w:jc w:val="both"/>
              <w:rPr>
                <w:sz w:val="20"/>
                <w:szCs w:val="20"/>
              </w:rPr>
            </w:pPr>
            <w:r w:rsidRPr="007F06D4">
              <w:rPr>
                <w:sz w:val="20"/>
                <w:szCs w:val="20"/>
              </w:rPr>
              <w:t>34,1</w:t>
            </w:r>
          </w:p>
        </w:tc>
        <w:tc>
          <w:tcPr>
            <w:tcW w:w="291" w:type="pct"/>
            <w:shd w:val="clear" w:color="auto" w:fill="auto"/>
            <w:noWrap/>
            <w:vAlign w:val="center"/>
            <w:hideMark/>
          </w:tcPr>
          <w:p w14:paraId="2516FD49" w14:textId="77777777" w:rsidR="00E73E91" w:rsidRPr="007F06D4" w:rsidRDefault="00E73E91" w:rsidP="00D35ED4">
            <w:pPr>
              <w:jc w:val="both"/>
              <w:rPr>
                <w:sz w:val="20"/>
                <w:szCs w:val="20"/>
              </w:rPr>
            </w:pPr>
            <w:r w:rsidRPr="007F06D4">
              <w:rPr>
                <w:sz w:val="20"/>
                <w:szCs w:val="20"/>
              </w:rPr>
              <w:t>32,6</w:t>
            </w:r>
          </w:p>
        </w:tc>
        <w:tc>
          <w:tcPr>
            <w:tcW w:w="272" w:type="pct"/>
            <w:shd w:val="clear" w:color="auto" w:fill="auto"/>
            <w:noWrap/>
            <w:vAlign w:val="center"/>
            <w:hideMark/>
          </w:tcPr>
          <w:p w14:paraId="7DFF9E00" w14:textId="77777777" w:rsidR="00E73E91" w:rsidRPr="007F06D4" w:rsidRDefault="00E73E91" w:rsidP="00D35ED4">
            <w:pPr>
              <w:jc w:val="both"/>
              <w:rPr>
                <w:sz w:val="20"/>
                <w:szCs w:val="20"/>
              </w:rPr>
            </w:pPr>
            <w:r w:rsidRPr="007F06D4">
              <w:rPr>
                <w:sz w:val="20"/>
                <w:szCs w:val="20"/>
              </w:rPr>
              <w:t>-3,6</w:t>
            </w:r>
          </w:p>
        </w:tc>
        <w:tc>
          <w:tcPr>
            <w:tcW w:w="272" w:type="pct"/>
            <w:shd w:val="clear" w:color="auto" w:fill="auto"/>
            <w:noWrap/>
            <w:vAlign w:val="center"/>
            <w:hideMark/>
          </w:tcPr>
          <w:p w14:paraId="525D66F3" w14:textId="77777777" w:rsidR="00E73E91" w:rsidRPr="007F06D4" w:rsidRDefault="00E73E91" w:rsidP="00D35ED4">
            <w:pPr>
              <w:jc w:val="both"/>
              <w:rPr>
                <w:sz w:val="20"/>
                <w:szCs w:val="20"/>
              </w:rPr>
            </w:pPr>
            <w:r w:rsidRPr="007F06D4">
              <w:rPr>
                <w:sz w:val="20"/>
                <w:szCs w:val="20"/>
              </w:rPr>
              <w:t>-2,8</w:t>
            </w:r>
          </w:p>
        </w:tc>
        <w:tc>
          <w:tcPr>
            <w:tcW w:w="291" w:type="pct"/>
            <w:shd w:val="clear" w:color="auto" w:fill="auto"/>
            <w:noWrap/>
            <w:vAlign w:val="center"/>
            <w:hideMark/>
          </w:tcPr>
          <w:p w14:paraId="64436958" w14:textId="77777777" w:rsidR="00E73E91" w:rsidRPr="007F06D4" w:rsidRDefault="00E73E91" w:rsidP="00D35ED4">
            <w:pPr>
              <w:jc w:val="both"/>
              <w:rPr>
                <w:sz w:val="20"/>
                <w:szCs w:val="20"/>
              </w:rPr>
            </w:pPr>
            <w:r w:rsidRPr="007F06D4">
              <w:rPr>
                <w:sz w:val="20"/>
                <w:szCs w:val="20"/>
              </w:rPr>
              <w:t>28,1</w:t>
            </w:r>
          </w:p>
        </w:tc>
        <w:tc>
          <w:tcPr>
            <w:tcW w:w="267" w:type="pct"/>
            <w:shd w:val="clear" w:color="auto" w:fill="auto"/>
            <w:noWrap/>
            <w:vAlign w:val="center"/>
            <w:hideMark/>
          </w:tcPr>
          <w:p w14:paraId="092D327C" w14:textId="77777777" w:rsidR="00E73E91" w:rsidRPr="007F06D4" w:rsidRDefault="00E73E91" w:rsidP="00D35ED4">
            <w:pPr>
              <w:jc w:val="both"/>
              <w:rPr>
                <w:sz w:val="20"/>
                <w:szCs w:val="20"/>
              </w:rPr>
            </w:pPr>
            <w:r w:rsidRPr="007F06D4">
              <w:rPr>
                <w:sz w:val="20"/>
                <w:szCs w:val="20"/>
              </w:rPr>
              <w:t>8,5</w:t>
            </w:r>
          </w:p>
        </w:tc>
        <w:tc>
          <w:tcPr>
            <w:tcW w:w="267" w:type="pct"/>
            <w:shd w:val="clear" w:color="auto" w:fill="auto"/>
            <w:noWrap/>
            <w:vAlign w:val="center"/>
            <w:hideMark/>
          </w:tcPr>
          <w:p w14:paraId="25F66689" w14:textId="77777777" w:rsidR="00E73E91" w:rsidRPr="007F06D4" w:rsidRDefault="00E73E91" w:rsidP="00D35ED4">
            <w:pPr>
              <w:jc w:val="both"/>
              <w:rPr>
                <w:sz w:val="20"/>
                <w:szCs w:val="20"/>
              </w:rPr>
            </w:pPr>
            <w:r w:rsidRPr="007F06D4">
              <w:rPr>
                <w:sz w:val="20"/>
                <w:szCs w:val="20"/>
              </w:rPr>
              <w:t>0,5</w:t>
            </w:r>
          </w:p>
        </w:tc>
        <w:tc>
          <w:tcPr>
            <w:tcW w:w="325" w:type="pct"/>
            <w:shd w:val="clear" w:color="auto" w:fill="auto"/>
            <w:noWrap/>
            <w:vAlign w:val="center"/>
            <w:hideMark/>
          </w:tcPr>
          <w:p w14:paraId="78C8650A" w14:textId="77777777" w:rsidR="00E73E91" w:rsidRPr="007F06D4" w:rsidRDefault="00E73E91" w:rsidP="00D35ED4">
            <w:pPr>
              <w:jc w:val="both"/>
              <w:rPr>
                <w:sz w:val="20"/>
                <w:szCs w:val="20"/>
              </w:rPr>
            </w:pPr>
            <w:r w:rsidRPr="007F06D4">
              <w:rPr>
                <w:sz w:val="20"/>
                <w:szCs w:val="20"/>
              </w:rPr>
              <w:t>-17,5</w:t>
            </w:r>
          </w:p>
        </w:tc>
        <w:tc>
          <w:tcPr>
            <w:tcW w:w="291" w:type="pct"/>
            <w:shd w:val="clear" w:color="auto" w:fill="auto"/>
            <w:noWrap/>
            <w:vAlign w:val="center"/>
            <w:hideMark/>
          </w:tcPr>
          <w:p w14:paraId="3AD93794" w14:textId="77777777" w:rsidR="00E73E91" w:rsidRPr="007F06D4" w:rsidRDefault="00E73E91" w:rsidP="00D35ED4">
            <w:pPr>
              <w:jc w:val="both"/>
              <w:rPr>
                <w:sz w:val="20"/>
                <w:szCs w:val="20"/>
              </w:rPr>
            </w:pPr>
            <w:r w:rsidRPr="007F06D4">
              <w:rPr>
                <w:sz w:val="20"/>
                <w:szCs w:val="20"/>
              </w:rPr>
              <w:t>37,5</w:t>
            </w:r>
          </w:p>
        </w:tc>
        <w:tc>
          <w:tcPr>
            <w:tcW w:w="261" w:type="pct"/>
            <w:shd w:val="clear" w:color="auto" w:fill="auto"/>
            <w:noWrap/>
            <w:vAlign w:val="center"/>
            <w:hideMark/>
          </w:tcPr>
          <w:p w14:paraId="3A3607DA" w14:textId="77777777" w:rsidR="00E73E91" w:rsidRPr="007F06D4" w:rsidRDefault="00E73E91" w:rsidP="00D35ED4">
            <w:pPr>
              <w:jc w:val="both"/>
              <w:rPr>
                <w:sz w:val="20"/>
                <w:szCs w:val="20"/>
              </w:rPr>
            </w:pPr>
            <w:r w:rsidRPr="007F06D4">
              <w:rPr>
                <w:sz w:val="20"/>
                <w:szCs w:val="20"/>
              </w:rPr>
              <w:t>380</w:t>
            </w:r>
          </w:p>
        </w:tc>
      </w:tr>
      <w:tr w:rsidR="007F06D4" w:rsidRPr="007F06D4" w14:paraId="45722DB8" w14:textId="77777777" w:rsidTr="00D35ED4">
        <w:trPr>
          <w:trHeight w:val="340"/>
        </w:trPr>
        <w:tc>
          <w:tcPr>
            <w:tcW w:w="437" w:type="pct"/>
            <w:shd w:val="clear" w:color="auto" w:fill="auto"/>
            <w:noWrap/>
            <w:vAlign w:val="center"/>
            <w:hideMark/>
          </w:tcPr>
          <w:p w14:paraId="0A0EFBEC" w14:textId="77777777" w:rsidR="00E73E91" w:rsidRPr="007F06D4" w:rsidRDefault="00E73E91" w:rsidP="00D35ED4">
            <w:pPr>
              <w:jc w:val="both"/>
              <w:rPr>
                <w:sz w:val="20"/>
                <w:szCs w:val="20"/>
              </w:rPr>
            </w:pPr>
            <w:r w:rsidRPr="007F06D4">
              <w:rPr>
                <w:sz w:val="20"/>
                <w:szCs w:val="20"/>
              </w:rPr>
              <w:t>12:40</w:t>
            </w:r>
          </w:p>
        </w:tc>
        <w:tc>
          <w:tcPr>
            <w:tcW w:w="524" w:type="pct"/>
            <w:shd w:val="clear" w:color="auto" w:fill="auto"/>
            <w:noWrap/>
            <w:vAlign w:val="center"/>
            <w:hideMark/>
          </w:tcPr>
          <w:p w14:paraId="7BE34ED1" w14:textId="77777777" w:rsidR="00E73E91" w:rsidRPr="007F06D4" w:rsidRDefault="00E73E91" w:rsidP="00D35ED4">
            <w:pPr>
              <w:jc w:val="both"/>
              <w:rPr>
                <w:sz w:val="20"/>
                <w:szCs w:val="20"/>
              </w:rPr>
            </w:pPr>
            <w:r w:rsidRPr="007F06D4">
              <w:rPr>
                <w:sz w:val="20"/>
                <w:szCs w:val="20"/>
              </w:rPr>
              <w:t>нет</w:t>
            </w:r>
          </w:p>
        </w:tc>
        <w:tc>
          <w:tcPr>
            <w:tcW w:w="298" w:type="pct"/>
            <w:shd w:val="clear" w:color="auto" w:fill="auto"/>
            <w:noWrap/>
            <w:vAlign w:val="center"/>
            <w:hideMark/>
          </w:tcPr>
          <w:p w14:paraId="5A53B012" w14:textId="77777777" w:rsidR="00E73E91" w:rsidRPr="007F06D4" w:rsidRDefault="00E73E91" w:rsidP="00D35ED4">
            <w:pPr>
              <w:jc w:val="both"/>
              <w:rPr>
                <w:sz w:val="20"/>
                <w:szCs w:val="20"/>
              </w:rPr>
            </w:pPr>
            <w:r w:rsidRPr="007F06D4">
              <w:rPr>
                <w:sz w:val="20"/>
                <w:szCs w:val="20"/>
              </w:rPr>
              <w:t>62,8</w:t>
            </w:r>
          </w:p>
        </w:tc>
        <w:tc>
          <w:tcPr>
            <w:tcW w:w="332" w:type="pct"/>
            <w:shd w:val="clear" w:color="auto" w:fill="auto"/>
            <w:noWrap/>
            <w:vAlign w:val="center"/>
            <w:hideMark/>
          </w:tcPr>
          <w:p w14:paraId="57967E07" w14:textId="77777777" w:rsidR="00E73E91" w:rsidRPr="007F06D4" w:rsidRDefault="00E73E91" w:rsidP="00D35ED4">
            <w:pPr>
              <w:jc w:val="both"/>
              <w:rPr>
                <w:sz w:val="20"/>
                <w:szCs w:val="20"/>
              </w:rPr>
            </w:pPr>
            <w:r w:rsidRPr="007F06D4">
              <w:rPr>
                <w:sz w:val="20"/>
                <w:szCs w:val="20"/>
              </w:rPr>
              <w:t>40,7</w:t>
            </w:r>
          </w:p>
        </w:tc>
        <w:tc>
          <w:tcPr>
            <w:tcW w:w="292" w:type="pct"/>
            <w:shd w:val="clear" w:color="auto" w:fill="auto"/>
            <w:noWrap/>
            <w:vAlign w:val="center"/>
            <w:hideMark/>
          </w:tcPr>
          <w:p w14:paraId="436DA411" w14:textId="77777777" w:rsidR="00E73E91" w:rsidRPr="007F06D4" w:rsidRDefault="00E73E91" w:rsidP="00D35ED4">
            <w:pPr>
              <w:jc w:val="both"/>
              <w:rPr>
                <w:sz w:val="20"/>
                <w:szCs w:val="20"/>
              </w:rPr>
            </w:pPr>
            <w:r w:rsidRPr="007F06D4">
              <w:rPr>
                <w:sz w:val="20"/>
                <w:szCs w:val="20"/>
              </w:rPr>
              <w:t>30,6</w:t>
            </w:r>
          </w:p>
        </w:tc>
        <w:tc>
          <w:tcPr>
            <w:tcW w:w="291" w:type="pct"/>
            <w:shd w:val="clear" w:color="auto" w:fill="auto"/>
            <w:noWrap/>
            <w:vAlign w:val="center"/>
            <w:hideMark/>
          </w:tcPr>
          <w:p w14:paraId="603BEBA0" w14:textId="77777777" w:rsidR="00E73E91" w:rsidRPr="007F06D4" w:rsidRDefault="00E73E91" w:rsidP="00D35ED4">
            <w:pPr>
              <w:jc w:val="both"/>
              <w:rPr>
                <w:sz w:val="20"/>
                <w:szCs w:val="20"/>
              </w:rPr>
            </w:pPr>
            <w:r w:rsidRPr="007F06D4">
              <w:rPr>
                <w:sz w:val="20"/>
                <w:szCs w:val="20"/>
              </w:rPr>
              <w:t>30,7</w:t>
            </w:r>
          </w:p>
        </w:tc>
        <w:tc>
          <w:tcPr>
            <w:tcW w:w="291" w:type="pct"/>
            <w:shd w:val="clear" w:color="auto" w:fill="auto"/>
            <w:noWrap/>
            <w:vAlign w:val="center"/>
            <w:hideMark/>
          </w:tcPr>
          <w:p w14:paraId="75CB55F4" w14:textId="77777777" w:rsidR="00E73E91" w:rsidRPr="007F06D4" w:rsidRDefault="00E73E91" w:rsidP="00D35ED4">
            <w:pPr>
              <w:jc w:val="both"/>
              <w:rPr>
                <w:sz w:val="20"/>
                <w:szCs w:val="20"/>
              </w:rPr>
            </w:pPr>
            <w:r w:rsidRPr="007F06D4">
              <w:rPr>
                <w:sz w:val="20"/>
                <w:szCs w:val="20"/>
              </w:rPr>
              <w:t>34,1</w:t>
            </w:r>
          </w:p>
        </w:tc>
        <w:tc>
          <w:tcPr>
            <w:tcW w:w="291" w:type="pct"/>
            <w:shd w:val="clear" w:color="auto" w:fill="auto"/>
            <w:noWrap/>
            <w:vAlign w:val="center"/>
            <w:hideMark/>
          </w:tcPr>
          <w:p w14:paraId="14AD6303" w14:textId="77777777" w:rsidR="00E73E91" w:rsidRPr="007F06D4" w:rsidRDefault="00E73E91" w:rsidP="00D35ED4">
            <w:pPr>
              <w:jc w:val="both"/>
              <w:rPr>
                <w:sz w:val="20"/>
                <w:szCs w:val="20"/>
              </w:rPr>
            </w:pPr>
            <w:r w:rsidRPr="007F06D4">
              <w:rPr>
                <w:sz w:val="20"/>
                <w:szCs w:val="20"/>
              </w:rPr>
              <w:t>32,2</w:t>
            </w:r>
          </w:p>
        </w:tc>
        <w:tc>
          <w:tcPr>
            <w:tcW w:w="272" w:type="pct"/>
            <w:shd w:val="clear" w:color="auto" w:fill="auto"/>
            <w:noWrap/>
            <w:vAlign w:val="center"/>
            <w:hideMark/>
          </w:tcPr>
          <w:p w14:paraId="5ABC16D2" w14:textId="77777777" w:rsidR="00E73E91" w:rsidRPr="007F06D4" w:rsidRDefault="00E73E91" w:rsidP="00D35ED4">
            <w:pPr>
              <w:jc w:val="both"/>
              <w:rPr>
                <w:sz w:val="20"/>
                <w:szCs w:val="20"/>
              </w:rPr>
            </w:pPr>
            <w:r w:rsidRPr="007F06D4">
              <w:rPr>
                <w:sz w:val="20"/>
                <w:szCs w:val="20"/>
              </w:rPr>
              <w:t>-6,2</w:t>
            </w:r>
          </w:p>
        </w:tc>
        <w:tc>
          <w:tcPr>
            <w:tcW w:w="272" w:type="pct"/>
            <w:shd w:val="clear" w:color="auto" w:fill="auto"/>
            <w:noWrap/>
            <w:vAlign w:val="center"/>
            <w:hideMark/>
          </w:tcPr>
          <w:p w14:paraId="7CC460FC" w14:textId="77777777" w:rsidR="00E73E91" w:rsidRPr="007F06D4" w:rsidRDefault="00E73E91" w:rsidP="00D35ED4">
            <w:pPr>
              <w:jc w:val="both"/>
              <w:rPr>
                <w:sz w:val="20"/>
                <w:szCs w:val="20"/>
              </w:rPr>
            </w:pPr>
            <w:r w:rsidRPr="007F06D4">
              <w:rPr>
                <w:sz w:val="20"/>
                <w:szCs w:val="20"/>
              </w:rPr>
              <w:t>-6,0</w:t>
            </w:r>
          </w:p>
        </w:tc>
        <w:tc>
          <w:tcPr>
            <w:tcW w:w="291" w:type="pct"/>
            <w:shd w:val="clear" w:color="auto" w:fill="auto"/>
            <w:noWrap/>
            <w:vAlign w:val="center"/>
            <w:hideMark/>
          </w:tcPr>
          <w:p w14:paraId="14C99691" w14:textId="77777777" w:rsidR="00E73E91" w:rsidRPr="007F06D4" w:rsidRDefault="00E73E91" w:rsidP="00D35ED4">
            <w:pPr>
              <w:jc w:val="both"/>
              <w:rPr>
                <w:sz w:val="20"/>
                <w:szCs w:val="20"/>
              </w:rPr>
            </w:pPr>
            <w:r w:rsidRPr="007F06D4">
              <w:rPr>
                <w:sz w:val="20"/>
                <w:szCs w:val="20"/>
              </w:rPr>
              <w:t>28,1</w:t>
            </w:r>
          </w:p>
        </w:tc>
        <w:tc>
          <w:tcPr>
            <w:tcW w:w="267" w:type="pct"/>
            <w:shd w:val="clear" w:color="auto" w:fill="auto"/>
            <w:noWrap/>
            <w:vAlign w:val="center"/>
            <w:hideMark/>
          </w:tcPr>
          <w:p w14:paraId="14A1E543" w14:textId="77777777" w:rsidR="00E73E91" w:rsidRPr="007F06D4" w:rsidRDefault="00E73E91" w:rsidP="00D35ED4">
            <w:pPr>
              <w:jc w:val="both"/>
              <w:rPr>
                <w:sz w:val="20"/>
                <w:szCs w:val="20"/>
              </w:rPr>
            </w:pPr>
            <w:r w:rsidRPr="007F06D4">
              <w:rPr>
                <w:sz w:val="20"/>
                <w:szCs w:val="20"/>
              </w:rPr>
              <w:t>7,5</w:t>
            </w:r>
          </w:p>
        </w:tc>
        <w:tc>
          <w:tcPr>
            <w:tcW w:w="267" w:type="pct"/>
            <w:shd w:val="clear" w:color="auto" w:fill="auto"/>
            <w:noWrap/>
            <w:vAlign w:val="center"/>
            <w:hideMark/>
          </w:tcPr>
          <w:p w14:paraId="21E4F1BD" w14:textId="77777777" w:rsidR="00E73E91" w:rsidRPr="007F06D4" w:rsidRDefault="00E73E91" w:rsidP="00D35ED4">
            <w:pPr>
              <w:jc w:val="both"/>
              <w:rPr>
                <w:sz w:val="20"/>
                <w:szCs w:val="20"/>
              </w:rPr>
            </w:pPr>
            <w:r w:rsidRPr="007F06D4">
              <w:rPr>
                <w:sz w:val="20"/>
                <w:szCs w:val="20"/>
              </w:rPr>
              <w:t>1,0</w:t>
            </w:r>
          </w:p>
        </w:tc>
        <w:tc>
          <w:tcPr>
            <w:tcW w:w="325" w:type="pct"/>
            <w:shd w:val="clear" w:color="auto" w:fill="auto"/>
            <w:noWrap/>
            <w:vAlign w:val="center"/>
            <w:hideMark/>
          </w:tcPr>
          <w:p w14:paraId="671AB48D" w14:textId="77777777" w:rsidR="00E73E91" w:rsidRPr="007F06D4" w:rsidRDefault="00E73E91" w:rsidP="00D35ED4">
            <w:pPr>
              <w:jc w:val="both"/>
              <w:rPr>
                <w:sz w:val="20"/>
                <w:szCs w:val="20"/>
              </w:rPr>
            </w:pPr>
            <w:r w:rsidRPr="007F06D4">
              <w:rPr>
                <w:sz w:val="20"/>
                <w:szCs w:val="20"/>
              </w:rPr>
              <w:t>-10,0</w:t>
            </w:r>
          </w:p>
        </w:tc>
        <w:tc>
          <w:tcPr>
            <w:tcW w:w="291" w:type="pct"/>
            <w:shd w:val="clear" w:color="auto" w:fill="auto"/>
            <w:noWrap/>
            <w:vAlign w:val="center"/>
            <w:hideMark/>
          </w:tcPr>
          <w:p w14:paraId="068D7DB6" w14:textId="77777777" w:rsidR="00E73E91" w:rsidRPr="007F06D4" w:rsidRDefault="00E73E91" w:rsidP="00D35ED4">
            <w:pPr>
              <w:jc w:val="both"/>
              <w:rPr>
                <w:sz w:val="20"/>
                <w:szCs w:val="20"/>
              </w:rPr>
            </w:pPr>
            <w:r w:rsidRPr="007F06D4">
              <w:rPr>
                <w:sz w:val="20"/>
                <w:szCs w:val="20"/>
              </w:rPr>
              <w:t>34,0</w:t>
            </w:r>
          </w:p>
        </w:tc>
        <w:tc>
          <w:tcPr>
            <w:tcW w:w="261" w:type="pct"/>
            <w:shd w:val="clear" w:color="auto" w:fill="auto"/>
            <w:noWrap/>
            <w:vAlign w:val="center"/>
            <w:hideMark/>
          </w:tcPr>
          <w:p w14:paraId="7D1C6596" w14:textId="77777777" w:rsidR="00E73E91" w:rsidRPr="007F06D4" w:rsidRDefault="00E73E91" w:rsidP="00D35ED4">
            <w:pPr>
              <w:jc w:val="both"/>
              <w:rPr>
                <w:sz w:val="20"/>
                <w:szCs w:val="20"/>
              </w:rPr>
            </w:pPr>
            <w:r w:rsidRPr="007F06D4">
              <w:rPr>
                <w:sz w:val="20"/>
                <w:szCs w:val="20"/>
              </w:rPr>
              <w:t>70</w:t>
            </w:r>
          </w:p>
        </w:tc>
      </w:tr>
      <w:tr w:rsidR="007F06D4" w:rsidRPr="007F06D4" w14:paraId="50C656AA" w14:textId="77777777" w:rsidTr="00D35ED4">
        <w:trPr>
          <w:trHeight w:val="340"/>
        </w:trPr>
        <w:tc>
          <w:tcPr>
            <w:tcW w:w="437" w:type="pct"/>
            <w:shd w:val="clear" w:color="auto" w:fill="auto"/>
            <w:noWrap/>
            <w:vAlign w:val="center"/>
            <w:hideMark/>
          </w:tcPr>
          <w:p w14:paraId="4850B9FE" w14:textId="77777777" w:rsidR="00E73E91" w:rsidRPr="007F06D4" w:rsidRDefault="00E73E91" w:rsidP="00D35ED4">
            <w:pPr>
              <w:jc w:val="both"/>
              <w:rPr>
                <w:sz w:val="20"/>
                <w:szCs w:val="20"/>
              </w:rPr>
            </w:pPr>
            <w:r w:rsidRPr="007F06D4">
              <w:rPr>
                <w:sz w:val="20"/>
                <w:szCs w:val="20"/>
              </w:rPr>
              <w:t>12:43</w:t>
            </w:r>
          </w:p>
        </w:tc>
        <w:tc>
          <w:tcPr>
            <w:tcW w:w="524" w:type="pct"/>
            <w:shd w:val="clear" w:color="auto" w:fill="auto"/>
            <w:noWrap/>
            <w:vAlign w:val="center"/>
            <w:hideMark/>
          </w:tcPr>
          <w:p w14:paraId="5BFC306B" w14:textId="77777777" w:rsidR="00E73E91" w:rsidRPr="007F06D4" w:rsidRDefault="00E73E91" w:rsidP="00D35ED4">
            <w:pPr>
              <w:jc w:val="both"/>
              <w:rPr>
                <w:sz w:val="20"/>
                <w:szCs w:val="20"/>
              </w:rPr>
            </w:pPr>
            <w:r w:rsidRPr="007F06D4">
              <w:rPr>
                <w:sz w:val="20"/>
                <w:szCs w:val="20"/>
              </w:rPr>
              <w:t>да</w:t>
            </w:r>
          </w:p>
        </w:tc>
        <w:tc>
          <w:tcPr>
            <w:tcW w:w="298" w:type="pct"/>
            <w:shd w:val="clear" w:color="auto" w:fill="auto"/>
            <w:noWrap/>
            <w:vAlign w:val="center"/>
            <w:hideMark/>
          </w:tcPr>
          <w:p w14:paraId="74DA6F54" w14:textId="77777777" w:rsidR="00E73E91" w:rsidRPr="007F06D4" w:rsidRDefault="00E73E91" w:rsidP="00D35ED4">
            <w:pPr>
              <w:jc w:val="both"/>
              <w:rPr>
                <w:sz w:val="20"/>
                <w:szCs w:val="20"/>
              </w:rPr>
            </w:pPr>
            <w:r w:rsidRPr="007F06D4">
              <w:rPr>
                <w:sz w:val="20"/>
                <w:szCs w:val="20"/>
              </w:rPr>
              <w:t>64,8</w:t>
            </w:r>
          </w:p>
        </w:tc>
        <w:tc>
          <w:tcPr>
            <w:tcW w:w="332" w:type="pct"/>
            <w:shd w:val="clear" w:color="auto" w:fill="auto"/>
            <w:noWrap/>
            <w:vAlign w:val="center"/>
            <w:hideMark/>
          </w:tcPr>
          <w:p w14:paraId="7AEDF062" w14:textId="77777777" w:rsidR="00E73E91" w:rsidRPr="007F06D4" w:rsidRDefault="00E73E91" w:rsidP="00D35ED4">
            <w:pPr>
              <w:jc w:val="both"/>
              <w:rPr>
                <w:sz w:val="20"/>
                <w:szCs w:val="20"/>
              </w:rPr>
            </w:pPr>
            <w:r w:rsidRPr="007F06D4">
              <w:rPr>
                <w:sz w:val="20"/>
                <w:szCs w:val="20"/>
              </w:rPr>
              <w:t>40,3</w:t>
            </w:r>
          </w:p>
        </w:tc>
        <w:tc>
          <w:tcPr>
            <w:tcW w:w="292" w:type="pct"/>
            <w:shd w:val="clear" w:color="auto" w:fill="auto"/>
            <w:noWrap/>
            <w:vAlign w:val="center"/>
            <w:hideMark/>
          </w:tcPr>
          <w:p w14:paraId="152BDE02" w14:textId="77777777" w:rsidR="00E73E91" w:rsidRPr="007F06D4" w:rsidRDefault="00E73E91" w:rsidP="00D35ED4">
            <w:pPr>
              <w:jc w:val="both"/>
              <w:rPr>
                <w:sz w:val="20"/>
                <w:szCs w:val="20"/>
              </w:rPr>
            </w:pPr>
            <w:r w:rsidRPr="007F06D4">
              <w:rPr>
                <w:sz w:val="20"/>
                <w:szCs w:val="20"/>
              </w:rPr>
              <w:t>30,6</w:t>
            </w:r>
          </w:p>
        </w:tc>
        <w:tc>
          <w:tcPr>
            <w:tcW w:w="291" w:type="pct"/>
            <w:shd w:val="clear" w:color="auto" w:fill="auto"/>
            <w:noWrap/>
            <w:vAlign w:val="center"/>
            <w:hideMark/>
          </w:tcPr>
          <w:p w14:paraId="4EF0B6B0" w14:textId="77777777" w:rsidR="00E73E91" w:rsidRPr="007F06D4" w:rsidRDefault="00E73E91" w:rsidP="00D35ED4">
            <w:pPr>
              <w:jc w:val="both"/>
              <w:rPr>
                <w:sz w:val="20"/>
                <w:szCs w:val="20"/>
              </w:rPr>
            </w:pPr>
            <w:r w:rsidRPr="007F06D4">
              <w:rPr>
                <w:sz w:val="20"/>
                <w:szCs w:val="20"/>
              </w:rPr>
              <w:t>30,9</w:t>
            </w:r>
          </w:p>
        </w:tc>
        <w:tc>
          <w:tcPr>
            <w:tcW w:w="291" w:type="pct"/>
            <w:shd w:val="clear" w:color="auto" w:fill="auto"/>
            <w:noWrap/>
            <w:vAlign w:val="center"/>
            <w:hideMark/>
          </w:tcPr>
          <w:p w14:paraId="039D4E1D" w14:textId="77777777" w:rsidR="00E73E91" w:rsidRPr="007F06D4" w:rsidRDefault="00E73E91" w:rsidP="00D35ED4">
            <w:pPr>
              <w:jc w:val="both"/>
              <w:rPr>
                <w:sz w:val="20"/>
                <w:szCs w:val="20"/>
              </w:rPr>
            </w:pPr>
            <w:r w:rsidRPr="007F06D4">
              <w:rPr>
                <w:sz w:val="20"/>
                <w:szCs w:val="20"/>
              </w:rPr>
              <w:t>34,0</w:t>
            </w:r>
          </w:p>
        </w:tc>
        <w:tc>
          <w:tcPr>
            <w:tcW w:w="291" w:type="pct"/>
            <w:shd w:val="clear" w:color="auto" w:fill="auto"/>
            <w:noWrap/>
            <w:vAlign w:val="center"/>
            <w:hideMark/>
          </w:tcPr>
          <w:p w14:paraId="44CA6FA6" w14:textId="77777777" w:rsidR="00E73E91" w:rsidRPr="007F06D4" w:rsidRDefault="00E73E91" w:rsidP="00D35ED4">
            <w:pPr>
              <w:jc w:val="both"/>
              <w:rPr>
                <w:sz w:val="20"/>
                <w:szCs w:val="20"/>
              </w:rPr>
            </w:pPr>
            <w:r w:rsidRPr="007F06D4">
              <w:rPr>
                <w:sz w:val="20"/>
                <w:szCs w:val="20"/>
              </w:rPr>
              <w:t>32,6</w:t>
            </w:r>
          </w:p>
        </w:tc>
        <w:tc>
          <w:tcPr>
            <w:tcW w:w="272" w:type="pct"/>
            <w:shd w:val="clear" w:color="auto" w:fill="auto"/>
            <w:noWrap/>
            <w:vAlign w:val="center"/>
            <w:hideMark/>
          </w:tcPr>
          <w:p w14:paraId="252A073A" w14:textId="77777777" w:rsidR="00E73E91" w:rsidRPr="007F06D4" w:rsidRDefault="00E73E91" w:rsidP="00D35ED4">
            <w:pPr>
              <w:jc w:val="both"/>
              <w:rPr>
                <w:sz w:val="20"/>
                <w:szCs w:val="20"/>
              </w:rPr>
            </w:pPr>
            <w:r w:rsidRPr="007F06D4">
              <w:rPr>
                <w:sz w:val="20"/>
                <w:szCs w:val="20"/>
              </w:rPr>
              <w:t>-4,8</w:t>
            </w:r>
          </w:p>
        </w:tc>
        <w:tc>
          <w:tcPr>
            <w:tcW w:w="272" w:type="pct"/>
            <w:shd w:val="clear" w:color="auto" w:fill="auto"/>
            <w:noWrap/>
            <w:vAlign w:val="center"/>
            <w:hideMark/>
          </w:tcPr>
          <w:p w14:paraId="58640054" w14:textId="77777777" w:rsidR="00E73E91" w:rsidRPr="007F06D4" w:rsidRDefault="00E73E91" w:rsidP="00D35ED4">
            <w:pPr>
              <w:jc w:val="both"/>
              <w:rPr>
                <w:sz w:val="20"/>
                <w:szCs w:val="20"/>
              </w:rPr>
            </w:pPr>
            <w:r w:rsidRPr="007F06D4">
              <w:rPr>
                <w:sz w:val="20"/>
                <w:szCs w:val="20"/>
              </w:rPr>
              <w:t>-2,6</w:t>
            </w:r>
          </w:p>
        </w:tc>
        <w:tc>
          <w:tcPr>
            <w:tcW w:w="291" w:type="pct"/>
            <w:shd w:val="clear" w:color="auto" w:fill="auto"/>
            <w:noWrap/>
            <w:vAlign w:val="center"/>
            <w:hideMark/>
          </w:tcPr>
          <w:p w14:paraId="0F6D8291" w14:textId="77777777" w:rsidR="00E73E91" w:rsidRPr="007F06D4" w:rsidRDefault="00E73E91" w:rsidP="00D35ED4">
            <w:pPr>
              <w:jc w:val="both"/>
              <w:rPr>
                <w:sz w:val="20"/>
                <w:szCs w:val="20"/>
              </w:rPr>
            </w:pPr>
            <w:r w:rsidRPr="007F06D4">
              <w:rPr>
                <w:sz w:val="20"/>
                <w:szCs w:val="20"/>
              </w:rPr>
              <w:t>28,1</w:t>
            </w:r>
          </w:p>
        </w:tc>
        <w:tc>
          <w:tcPr>
            <w:tcW w:w="267" w:type="pct"/>
            <w:shd w:val="clear" w:color="auto" w:fill="auto"/>
            <w:noWrap/>
            <w:vAlign w:val="center"/>
            <w:hideMark/>
          </w:tcPr>
          <w:p w14:paraId="7736A54D" w14:textId="77777777" w:rsidR="00E73E91" w:rsidRPr="007F06D4" w:rsidRDefault="00E73E91" w:rsidP="00D35ED4">
            <w:pPr>
              <w:jc w:val="both"/>
              <w:rPr>
                <w:sz w:val="20"/>
                <w:szCs w:val="20"/>
              </w:rPr>
            </w:pPr>
            <w:r w:rsidRPr="007F06D4">
              <w:rPr>
                <w:sz w:val="20"/>
                <w:szCs w:val="20"/>
              </w:rPr>
              <w:t>8,5</w:t>
            </w:r>
          </w:p>
        </w:tc>
        <w:tc>
          <w:tcPr>
            <w:tcW w:w="267" w:type="pct"/>
            <w:shd w:val="clear" w:color="auto" w:fill="auto"/>
            <w:noWrap/>
            <w:vAlign w:val="center"/>
            <w:hideMark/>
          </w:tcPr>
          <w:p w14:paraId="067076C2" w14:textId="77777777" w:rsidR="00E73E91" w:rsidRPr="007F06D4" w:rsidRDefault="00E73E91" w:rsidP="00D35ED4">
            <w:pPr>
              <w:jc w:val="both"/>
              <w:rPr>
                <w:sz w:val="20"/>
                <w:szCs w:val="20"/>
              </w:rPr>
            </w:pPr>
            <w:r w:rsidRPr="007F06D4">
              <w:rPr>
                <w:sz w:val="20"/>
                <w:szCs w:val="20"/>
              </w:rPr>
              <w:t>0,4</w:t>
            </w:r>
          </w:p>
        </w:tc>
        <w:tc>
          <w:tcPr>
            <w:tcW w:w="325" w:type="pct"/>
            <w:shd w:val="clear" w:color="auto" w:fill="auto"/>
            <w:noWrap/>
            <w:vAlign w:val="center"/>
            <w:hideMark/>
          </w:tcPr>
          <w:p w14:paraId="2388A6A7" w14:textId="77777777" w:rsidR="00E73E91" w:rsidRPr="007F06D4" w:rsidRDefault="00E73E91" w:rsidP="00D35ED4">
            <w:pPr>
              <w:jc w:val="both"/>
              <w:rPr>
                <w:sz w:val="20"/>
                <w:szCs w:val="20"/>
              </w:rPr>
            </w:pPr>
            <w:r w:rsidRPr="007F06D4">
              <w:rPr>
                <w:sz w:val="20"/>
                <w:szCs w:val="20"/>
              </w:rPr>
              <w:t>-19,0</w:t>
            </w:r>
          </w:p>
        </w:tc>
        <w:tc>
          <w:tcPr>
            <w:tcW w:w="291" w:type="pct"/>
            <w:shd w:val="clear" w:color="auto" w:fill="auto"/>
            <w:noWrap/>
            <w:vAlign w:val="center"/>
            <w:hideMark/>
          </w:tcPr>
          <w:p w14:paraId="4C6E14A8" w14:textId="77777777" w:rsidR="00E73E91" w:rsidRPr="007F06D4" w:rsidRDefault="00E73E91" w:rsidP="00D35ED4">
            <w:pPr>
              <w:jc w:val="both"/>
              <w:rPr>
                <w:sz w:val="20"/>
                <w:szCs w:val="20"/>
              </w:rPr>
            </w:pPr>
            <w:r w:rsidRPr="007F06D4">
              <w:rPr>
                <w:sz w:val="20"/>
                <w:szCs w:val="20"/>
              </w:rPr>
              <w:t>37,5</w:t>
            </w:r>
          </w:p>
        </w:tc>
        <w:tc>
          <w:tcPr>
            <w:tcW w:w="261" w:type="pct"/>
            <w:shd w:val="clear" w:color="auto" w:fill="auto"/>
            <w:noWrap/>
            <w:vAlign w:val="center"/>
            <w:hideMark/>
          </w:tcPr>
          <w:p w14:paraId="361B4F84" w14:textId="77777777" w:rsidR="00E73E91" w:rsidRPr="007F06D4" w:rsidRDefault="00E73E91" w:rsidP="00D35ED4">
            <w:pPr>
              <w:jc w:val="both"/>
              <w:rPr>
                <w:sz w:val="20"/>
                <w:szCs w:val="20"/>
              </w:rPr>
            </w:pPr>
            <w:r w:rsidRPr="007F06D4">
              <w:rPr>
                <w:sz w:val="20"/>
                <w:szCs w:val="20"/>
              </w:rPr>
              <w:t>380</w:t>
            </w:r>
          </w:p>
        </w:tc>
      </w:tr>
      <w:tr w:rsidR="007F06D4" w:rsidRPr="007F06D4" w14:paraId="23ACC610" w14:textId="77777777" w:rsidTr="00D35ED4">
        <w:trPr>
          <w:trHeight w:val="340"/>
        </w:trPr>
        <w:tc>
          <w:tcPr>
            <w:tcW w:w="437" w:type="pct"/>
            <w:shd w:val="clear" w:color="auto" w:fill="auto"/>
            <w:noWrap/>
            <w:vAlign w:val="center"/>
            <w:hideMark/>
          </w:tcPr>
          <w:p w14:paraId="63F79E2F" w14:textId="77777777" w:rsidR="00E73E91" w:rsidRPr="007F06D4" w:rsidRDefault="00E73E91" w:rsidP="00D35ED4">
            <w:pPr>
              <w:jc w:val="both"/>
              <w:rPr>
                <w:sz w:val="20"/>
                <w:szCs w:val="20"/>
              </w:rPr>
            </w:pPr>
            <w:r w:rsidRPr="007F06D4">
              <w:rPr>
                <w:sz w:val="20"/>
                <w:szCs w:val="20"/>
              </w:rPr>
              <w:t>12:47</w:t>
            </w:r>
          </w:p>
        </w:tc>
        <w:tc>
          <w:tcPr>
            <w:tcW w:w="524" w:type="pct"/>
            <w:shd w:val="clear" w:color="auto" w:fill="auto"/>
            <w:noWrap/>
            <w:vAlign w:val="center"/>
            <w:hideMark/>
          </w:tcPr>
          <w:p w14:paraId="2D7C5687" w14:textId="77777777" w:rsidR="00E73E91" w:rsidRPr="007F06D4" w:rsidRDefault="00E73E91" w:rsidP="00D35ED4">
            <w:pPr>
              <w:jc w:val="both"/>
              <w:rPr>
                <w:sz w:val="20"/>
                <w:szCs w:val="20"/>
              </w:rPr>
            </w:pPr>
            <w:r w:rsidRPr="007F06D4">
              <w:rPr>
                <w:sz w:val="20"/>
                <w:szCs w:val="20"/>
              </w:rPr>
              <w:t>да</w:t>
            </w:r>
          </w:p>
        </w:tc>
        <w:tc>
          <w:tcPr>
            <w:tcW w:w="298" w:type="pct"/>
            <w:shd w:val="clear" w:color="auto" w:fill="auto"/>
            <w:noWrap/>
            <w:vAlign w:val="center"/>
            <w:hideMark/>
          </w:tcPr>
          <w:p w14:paraId="161050A3" w14:textId="77777777" w:rsidR="00E73E91" w:rsidRPr="007F06D4" w:rsidRDefault="00E73E91" w:rsidP="00D35ED4">
            <w:pPr>
              <w:jc w:val="both"/>
              <w:rPr>
                <w:sz w:val="20"/>
                <w:szCs w:val="20"/>
              </w:rPr>
            </w:pPr>
            <w:r w:rsidRPr="007F06D4">
              <w:rPr>
                <w:sz w:val="20"/>
                <w:szCs w:val="20"/>
              </w:rPr>
              <w:t>57,8</w:t>
            </w:r>
          </w:p>
        </w:tc>
        <w:tc>
          <w:tcPr>
            <w:tcW w:w="332" w:type="pct"/>
            <w:shd w:val="clear" w:color="auto" w:fill="auto"/>
            <w:noWrap/>
            <w:vAlign w:val="center"/>
            <w:hideMark/>
          </w:tcPr>
          <w:p w14:paraId="0AF23DA8" w14:textId="77777777" w:rsidR="00E73E91" w:rsidRPr="007F06D4" w:rsidRDefault="00E73E91" w:rsidP="00D35ED4">
            <w:pPr>
              <w:jc w:val="both"/>
              <w:rPr>
                <w:sz w:val="20"/>
                <w:szCs w:val="20"/>
              </w:rPr>
            </w:pPr>
            <w:r w:rsidRPr="007F06D4">
              <w:rPr>
                <w:sz w:val="20"/>
                <w:szCs w:val="20"/>
              </w:rPr>
              <w:t>39,9</w:t>
            </w:r>
          </w:p>
        </w:tc>
        <w:tc>
          <w:tcPr>
            <w:tcW w:w="292" w:type="pct"/>
            <w:shd w:val="clear" w:color="auto" w:fill="auto"/>
            <w:noWrap/>
            <w:vAlign w:val="center"/>
            <w:hideMark/>
          </w:tcPr>
          <w:p w14:paraId="0A34119A" w14:textId="77777777" w:rsidR="00E73E91" w:rsidRPr="007F06D4" w:rsidRDefault="00E73E91" w:rsidP="00D35ED4">
            <w:pPr>
              <w:jc w:val="both"/>
              <w:rPr>
                <w:sz w:val="20"/>
                <w:szCs w:val="20"/>
              </w:rPr>
            </w:pPr>
            <w:r w:rsidRPr="007F06D4">
              <w:rPr>
                <w:sz w:val="20"/>
                <w:szCs w:val="20"/>
              </w:rPr>
              <w:t>30,7</w:t>
            </w:r>
          </w:p>
        </w:tc>
        <w:tc>
          <w:tcPr>
            <w:tcW w:w="291" w:type="pct"/>
            <w:shd w:val="clear" w:color="auto" w:fill="auto"/>
            <w:noWrap/>
            <w:vAlign w:val="center"/>
            <w:hideMark/>
          </w:tcPr>
          <w:p w14:paraId="0A9403EF" w14:textId="77777777" w:rsidR="00E73E91" w:rsidRPr="007F06D4" w:rsidRDefault="00E73E91" w:rsidP="00D35ED4">
            <w:pPr>
              <w:jc w:val="both"/>
              <w:rPr>
                <w:sz w:val="20"/>
                <w:szCs w:val="20"/>
              </w:rPr>
            </w:pPr>
            <w:r w:rsidRPr="007F06D4">
              <w:rPr>
                <w:sz w:val="20"/>
                <w:szCs w:val="20"/>
              </w:rPr>
              <w:t>31,1</w:t>
            </w:r>
          </w:p>
        </w:tc>
        <w:tc>
          <w:tcPr>
            <w:tcW w:w="291" w:type="pct"/>
            <w:shd w:val="clear" w:color="auto" w:fill="auto"/>
            <w:noWrap/>
            <w:vAlign w:val="center"/>
            <w:hideMark/>
          </w:tcPr>
          <w:p w14:paraId="6B67AA22" w14:textId="77777777" w:rsidR="00E73E91" w:rsidRPr="007F06D4" w:rsidRDefault="00E73E91" w:rsidP="00D35ED4">
            <w:pPr>
              <w:jc w:val="both"/>
              <w:rPr>
                <w:sz w:val="20"/>
                <w:szCs w:val="20"/>
              </w:rPr>
            </w:pPr>
            <w:r w:rsidRPr="007F06D4">
              <w:rPr>
                <w:sz w:val="20"/>
                <w:szCs w:val="20"/>
              </w:rPr>
              <w:t>34,0</w:t>
            </w:r>
          </w:p>
        </w:tc>
        <w:tc>
          <w:tcPr>
            <w:tcW w:w="291" w:type="pct"/>
            <w:shd w:val="clear" w:color="auto" w:fill="auto"/>
            <w:noWrap/>
            <w:vAlign w:val="center"/>
            <w:hideMark/>
          </w:tcPr>
          <w:p w14:paraId="02F6D10B" w14:textId="77777777" w:rsidR="00E73E91" w:rsidRPr="007F06D4" w:rsidRDefault="00E73E91" w:rsidP="00D35ED4">
            <w:pPr>
              <w:jc w:val="both"/>
              <w:rPr>
                <w:sz w:val="20"/>
                <w:szCs w:val="20"/>
              </w:rPr>
            </w:pPr>
            <w:r w:rsidRPr="007F06D4">
              <w:rPr>
                <w:sz w:val="20"/>
                <w:szCs w:val="20"/>
              </w:rPr>
              <w:t>32,4</w:t>
            </w:r>
          </w:p>
        </w:tc>
        <w:tc>
          <w:tcPr>
            <w:tcW w:w="272" w:type="pct"/>
            <w:shd w:val="clear" w:color="auto" w:fill="auto"/>
            <w:noWrap/>
            <w:vAlign w:val="center"/>
            <w:hideMark/>
          </w:tcPr>
          <w:p w14:paraId="51BE3BAE" w14:textId="77777777" w:rsidR="00E73E91" w:rsidRPr="007F06D4" w:rsidRDefault="00E73E91" w:rsidP="00D35ED4">
            <w:pPr>
              <w:jc w:val="both"/>
              <w:rPr>
                <w:sz w:val="20"/>
                <w:szCs w:val="20"/>
              </w:rPr>
            </w:pPr>
            <w:r w:rsidRPr="007F06D4">
              <w:rPr>
                <w:sz w:val="20"/>
                <w:szCs w:val="20"/>
              </w:rPr>
              <w:t>-3,6</w:t>
            </w:r>
          </w:p>
        </w:tc>
        <w:tc>
          <w:tcPr>
            <w:tcW w:w="272" w:type="pct"/>
            <w:shd w:val="clear" w:color="auto" w:fill="auto"/>
            <w:noWrap/>
            <w:vAlign w:val="center"/>
            <w:hideMark/>
          </w:tcPr>
          <w:p w14:paraId="0A047442" w14:textId="77777777" w:rsidR="00E73E91" w:rsidRPr="007F06D4" w:rsidRDefault="00E73E91" w:rsidP="00D35ED4">
            <w:pPr>
              <w:jc w:val="both"/>
              <w:rPr>
                <w:sz w:val="20"/>
                <w:szCs w:val="20"/>
              </w:rPr>
            </w:pPr>
            <w:r w:rsidRPr="007F06D4">
              <w:rPr>
                <w:sz w:val="20"/>
                <w:szCs w:val="20"/>
              </w:rPr>
              <w:t>-3,1</w:t>
            </w:r>
          </w:p>
        </w:tc>
        <w:tc>
          <w:tcPr>
            <w:tcW w:w="291" w:type="pct"/>
            <w:shd w:val="clear" w:color="auto" w:fill="auto"/>
            <w:noWrap/>
            <w:vAlign w:val="center"/>
            <w:hideMark/>
          </w:tcPr>
          <w:p w14:paraId="67ECBDA0" w14:textId="77777777" w:rsidR="00E73E91" w:rsidRPr="007F06D4" w:rsidRDefault="00E73E91" w:rsidP="00D35ED4">
            <w:pPr>
              <w:jc w:val="both"/>
              <w:rPr>
                <w:sz w:val="20"/>
                <w:szCs w:val="20"/>
              </w:rPr>
            </w:pPr>
            <w:r w:rsidRPr="007F06D4">
              <w:rPr>
                <w:sz w:val="20"/>
                <w:szCs w:val="20"/>
              </w:rPr>
              <w:t>28,1</w:t>
            </w:r>
          </w:p>
        </w:tc>
        <w:tc>
          <w:tcPr>
            <w:tcW w:w="267" w:type="pct"/>
            <w:shd w:val="clear" w:color="auto" w:fill="auto"/>
            <w:noWrap/>
            <w:vAlign w:val="center"/>
            <w:hideMark/>
          </w:tcPr>
          <w:p w14:paraId="00337F11" w14:textId="77777777" w:rsidR="00E73E91" w:rsidRPr="007F06D4" w:rsidRDefault="00E73E91" w:rsidP="00D35ED4">
            <w:pPr>
              <w:jc w:val="both"/>
              <w:rPr>
                <w:sz w:val="20"/>
                <w:szCs w:val="20"/>
              </w:rPr>
            </w:pPr>
            <w:r w:rsidRPr="007F06D4">
              <w:rPr>
                <w:sz w:val="20"/>
                <w:szCs w:val="20"/>
              </w:rPr>
              <w:t>8,5</w:t>
            </w:r>
          </w:p>
        </w:tc>
        <w:tc>
          <w:tcPr>
            <w:tcW w:w="267" w:type="pct"/>
            <w:shd w:val="clear" w:color="auto" w:fill="auto"/>
            <w:noWrap/>
            <w:vAlign w:val="center"/>
            <w:hideMark/>
          </w:tcPr>
          <w:p w14:paraId="529E5DC8" w14:textId="77777777" w:rsidR="00E73E91" w:rsidRPr="007F06D4" w:rsidRDefault="00E73E91" w:rsidP="00D35ED4">
            <w:pPr>
              <w:jc w:val="both"/>
              <w:rPr>
                <w:sz w:val="20"/>
                <w:szCs w:val="20"/>
              </w:rPr>
            </w:pPr>
            <w:r w:rsidRPr="007F06D4">
              <w:rPr>
                <w:sz w:val="20"/>
                <w:szCs w:val="20"/>
              </w:rPr>
              <w:t>0,4</w:t>
            </w:r>
          </w:p>
        </w:tc>
        <w:tc>
          <w:tcPr>
            <w:tcW w:w="325" w:type="pct"/>
            <w:shd w:val="clear" w:color="auto" w:fill="auto"/>
            <w:noWrap/>
            <w:vAlign w:val="center"/>
            <w:hideMark/>
          </w:tcPr>
          <w:p w14:paraId="20809AC0" w14:textId="77777777" w:rsidR="00E73E91" w:rsidRPr="007F06D4" w:rsidRDefault="00E73E91" w:rsidP="00D35ED4">
            <w:pPr>
              <w:jc w:val="both"/>
              <w:rPr>
                <w:sz w:val="20"/>
                <w:szCs w:val="20"/>
              </w:rPr>
            </w:pPr>
            <w:r w:rsidRPr="007F06D4">
              <w:rPr>
                <w:sz w:val="20"/>
                <w:szCs w:val="20"/>
              </w:rPr>
              <w:t>-19,0</w:t>
            </w:r>
          </w:p>
        </w:tc>
        <w:tc>
          <w:tcPr>
            <w:tcW w:w="291" w:type="pct"/>
            <w:shd w:val="clear" w:color="auto" w:fill="auto"/>
            <w:noWrap/>
            <w:vAlign w:val="center"/>
            <w:hideMark/>
          </w:tcPr>
          <w:p w14:paraId="00BD787E" w14:textId="77777777" w:rsidR="00E73E91" w:rsidRPr="007F06D4" w:rsidRDefault="00E73E91" w:rsidP="00D35ED4">
            <w:pPr>
              <w:jc w:val="both"/>
              <w:rPr>
                <w:sz w:val="20"/>
                <w:szCs w:val="20"/>
              </w:rPr>
            </w:pPr>
            <w:r w:rsidRPr="007F06D4">
              <w:rPr>
                <w:sz w:val="20"/>
                <w:szCs w:val="20"/>
              </w:rPr>
              <w:t>37,5</w:t>
            </w:r>
          </w:p>
        </w:tc>
        <w:tc>
          <w:tcPr>
            <w:tcW w:w="261" w:type="pct"/>
            <w:shd w:val="clear" w:color="auto" w:fill="auto"/>
            <w:noWrap/>
            <w:vAlign w:val="center"/>
            <w:hideMark/>
          </w:tcPr>
          <w:p w14:paraId="7FC42AD9" w14:textId="77777777" w:rsidR="00E73E91" w:rsidRPr="007F06D4" w:rsidRDefault="00E73E91" w:rsidP="00D35ED4">
            <w:pPr>
              <w:jc w:val="both"/>
              <w:rPr>
                <w:sz w:val="20"/>
                <w:szCs w:val="20"/>
              </w:rPr>
            </w:pPr>
            <w:r w:rsidRPr="007F06D4">
              <w:rPr>
                <w:sz w:val="20"/>
                <w:szCs w:val="20"/>
              </w:rPr>
              <w:t>380</w:t>
            </w:r>
          </w:p>
        </w:tc>
      </w:tr>
      <w:tr w:rsidR="007F06D4" w:rsidRPr="007F06D4" w14:paraId="16158543" w14:textId="77777777" w:rsidTr="00D35ED4">
        <w:trPr>
          <w:trHeight w:val="340"/>
        </w:trPr>
        <w:tc>
          <w:tcPr>
            <w:tcW w:w="437" w:type="pct"/>
            <w:shd w:val="clear" w:color="auto" w:fill="auto"/>
            <w:noWrap/>
            <w:vAlign w:val="center"/>
            <w:hideMark/>
          </w:tcPr>
          <w:p w14:paraId="3637232A" w14:textId="77777777" w:rsidR="00E73E91" w:rsidRPr="007F06D4" w:rsidRDefault="00E73E91" w:rsidP="00D35ED4">
            <w:pPr>
              <w:jc w:val="both"/>
              <w:rPr>
                <w:sz w:val="20"/>
                <w:szCs w:val="20"/>
              </w:rPr>
            </w:pPr>
            <w:r w:rsidRPr="007F06D4">
              <w:rPr>
                <w:sz w:val="20"/>
                <w:szCs w:val="20"/>
              </w:rPr>
              <w:t>12:50</w:t>
            </w:r>
          </w:p>
        </w:tc>
        <w:tc>
          <w:tcPr>
            <w:tcW w:w="524" w:type="pct"/>
            <w:shd w:val="clear" w:color="auto" w:fill="auto"/>
            <w:noWrap/>
            <w:vAlign w:val="center"/>
            <w:hideMark/>
          </w:tcPr>
          <w:p w14:paraId="7C4CC371" w14:textId="77777777" w:rsidR="00E73E91" w:rsidRPr="007F06D4" w:rsidRDefault="00E73E91" w:rsidP="00D35ED4">
            <w:pPr>
              <w:jc w:val="both"/>
              <w:rPr>
                <w:sz w:val="20"/>
                <w:szCs w:val="20"/>
              </w:rPr>
            </w:pPr>
            <w:r w:rsidRPr="007F06D4">
              <w:rPr>
                <w:sz w:val="20"/>
                <w:szCs w:val="20"/>
              </w:rPr>
              <w:t>нет</w:t>
            </w:r>
          </w:p>
        </w:tc>
        <w:tc>
          <w:tcPr>
            <w:tcW w:w="298" w:type="pct"/>
            <w:shd w:val="clear" w:color="auto" w:fill="auto"/>
            <w:noWrap/>
            <w:vAlign w:val="center"/>
            <w:hideMark/>
          </w:tcPr>
          <w:p w14:paraId="27F2C74E" w14:textId="77777777" w:rsidR="00E73E91" w:rsidRPr="007F06D4" w:rsidRDefault="00E73E91" w:rsidP="00D35ED4">
            <w:pPr>
              <w:jc w:val="both"/>
              <w:rPr>
                <w:sz w:val="20"/>
                <w:szCs w:val="20"/>
              </w:rPr>
            </w:pPr>
            <w:r w:rsidRPr="007F06D4">
              <w:rPr>
                <w:sz w:val="20"/>
                <w:szCs w:val="20"/>
              </w:rPr>
              <w:t>62,4</w:t>
            </w:r>
          </w:p>
        </w:tc>
        <w:tc>
          <w:tcPr>
            <w:tcW w:w="332" w:type="pct"/>
            <w:shd w:val="clear" w:color="auto" w:fill="auto"/>
            <w:noWrap/>
            <w:vAlign w:val="center"/>
            <w:hideMark/>
          </w:tcPr>
          <w:p w14:paraId="27D4BB8D" w14:textId="77777777" w:rsidR="00E73E91" w:rsidRPr="007F06D4" w:rsidRDefault="00E73E91" w:rsidP="00D35ED4">
            <w:pPr>
              <w:jc w:val="both"/>
              <w:rPr>
                <w:sz w:val="20"/>
                <w:szCs w:val="20"/>
              </w:rPr>
            </w:pPr>
            <w:r w:rsidRPr="007F06D4">
              <w:rPr>
                <w:sz w:val="20"/>
                <w:szCs w:val="20"/>
              </w:rPr>
              <w:t>41,0</w:t>
            </w:r>
          </w:p>
        </w:tc>
        <w:tc>
          <w:tcPr>
            <w:tcW w:w="292" w:type="pct"/>
            <w:shd w:val="clear" w:color="auto" w:fill="auto"/>
            <w:noWrap/>
            <w:vAlign w:val="center"/>
            <w:hideMark/>
          </w:tcPr>
          <w:p w14:paraId="272BDD40" w14:textId="77777777" w:rsidR="00E73E91" w:rsidRPr="007F06D4" w:rsidRDefault="00E73E91" w:rsidP="00D35ED4">
            <w:pPr>
              <w:jc w:val="both"/>
              <w:rPr>
                <w:sz w:val="20"/>
                <w:szCs w:val="20"/>
              </w:rPr>
            </w:pPr>
            <w:r w:rsidRPr="007F06D4">
              <w:rPr>
                <w:sz w:val="20"/>
                <w:szCs w:val="20"/>
              </w:rPr>
              <w:t>31,1</w:t>
            </w:r>
          </w:p>
        </w:tc>
        <w:tc>
          <w:tcPr>
            <w:tcW w:w="291" w:type="pct"/>
            <w:shd w:val="clear" w:color="auto" w:fill="auto"/>
            <w:noWrap/>
            <w:vAlign w:val="center"/>
            <w:hideMark/>
          </w:tcPr>
          <w:p w14:paraId="58D3AF99" w14:textId="77777777" w:rsidR="00E73E91" w:rsidRPr="007F06D4" w:rsidRDefault="00E73E91" w:rsidP="00D35ED4">
            <w:pPr>
              <w:jc w:val="both"/>
              <w:rPr>
                <w:sz w:val="20"/>
                <w:szCs w:val="20"/>
              </w:rPr>
            </w:pPr>
            <w:r w:rsidRPr="007F06D4">
              <w:rPr>
                <w:sz w:val="20"/>
                <w:szCs w:val="20"/>
              </w:rPr>
              <w:t>31,2</w:t>
            </w:r>
          </w:p>
        </w:tc>
        <w:tc>
          <w:tcPr>
            <w:tcW w:w="291" w:type="pct"/>
            <w:shd w:val="clear" w:color="auto" w:fill="auto"/>
            <w:noWrap/>
            <w:vAlign w:val="center"/>
            <w:hideMark/>
          </w:tcPr>
          <w:p w14:paraId="4C046822" w14:textId="77777777" w:rsidR="00E73E91" w:rsidRPr="007F06D4" w:rsidRDefault="00E73E91" w:rsidP="00D35ED4">
            <w:pPr>
              <w:jc w:val="both"/>
              <w:rPr>
                <w:sz w:val="20"/>
                <w:szCs w:val="20"/>
              </w:rPr>
            </w:pPr>
            <w:r w:rsidRPr="007F06D4">
              <w:rPr>
                <w:sz w:val="20"/>
                <w:szCs w:val="20"/>
              </w:rPr>
              <w:t>34,3</w:t>
            </w:r>
          </w:p>
        </w:tc>
        <w:tc>
          <w:tcPr>
            <w:tcW w:w="291" w:type="pct"/>
            <w:shd w:val="clear" w:color="auto" w:fill="auto"/>
            <w:noWrap/>
            <w:vAlign w:val="center"/>
            <w:hideMark/>
          </w:tcPr>
          <w:p w14:paraId="601BBB3D" w14:textId="77777777" w:rsidR="00E73E91" w:rsidRPr="007F06D4" w:rsidRDefault="00E73E91" w:rsidP="00D35ED4">
            <w:pPr>
              <w:jc w:val="both"/>
              <w:rPr>
                <w:sz w:val="20"/>
                <w:szCs w:val="20"/>
              </w:rPr>
            </w:pPr>
            <w:r w:rsidRPr="007F06D4">
              <w:rPr>
                <w:sz w:val="20"/>
                <w:szCs w:val="20"/>
              </w:rPr>
              <w:t>32,4</w:t>
            </w:r>
          </w:p>
        </w:tc>
        <w:tc>
          <w:tcPr>
            <w:tcW w:w="272" w:type="pct"/>
            <w:shd w:val="clear" w:color="auto" w:fill="auto"/>
            <w:noWrap/>
            <w:vAlign w:val="center"/>
            <w:hideMark/>
          </w:tcPr>
          <w:p w14:paraId="22EAF9AA" w14:textId="77777777" w:rsidR="00E73E91" w:rsidRPr="007F06D4" w:rsidRDefault="00E73E91" w:rsidP="00D35ED4">
            <w:pPr>
              <w:jc w:val="both"/>
              <w:rPr>
                <w:sz w:val="20"/>
                <w:szCs w:val="20"/>
              </w:rPr>
            </w:pPr>
            <w:r w:rsidRPr="007F06D4">
              <w:rPr>
                <w:sz w:val="20"/>
                <w:szCs w:val="20"/>
              </w:rPr>
              <w:t>-5,9</w:t>
            </w:r>
          </w:p>
        </w:tc>
        <w:tc>
          <w:tcPr>
            <w:tcW w:w="272" w:type="pct"/>
            <w:shd w:val="clear" w:color="auto" w:fill="auto"/>
            <w:noWrap/>
            <w:vAlign w:val="center"/>
            <w:hideMark/>
          </w:tcPr>
          <w:p w14:paraId="2B78B4D1" w14:textId="77777777" w:rsidR="00E73E91" w:rsidRPr="007F06D4" w:rsidRDefault="00E73E91" w:rsidP="00D35ED4">
            <w:pPr>
              <w:jc w:val="both"/>
              <w:rPr>
                <w:sz w:val="20"/>
                <w:szCs w:val="20"/>
              </w:rPr>
            </w:pPr>
            <w:r w:rsidRPr="007F06D4">
              <w:rPr>
                <w:sz w:val="20"/>
                <w:szCs w:val="20"/>
              </w:rPr>
              <w:t>-6,0</w:t>
            </w:r>
          </w:p>
        </w:tc>
        <w:tc>
          <w:tcPr>
            <w:tcW w:w="291" w:type="pct"/>
            <w:shd w:val="clear" w:color="auto" w:fill="auto"/>
            <w:noWrap/>
            <w:vAlign w:val="center"/>
            <w:hideMark/>
          </w:tcPr>
          <w:p w14:paraId="50BD8965" w14:textId="77777777" w:rsidR="00E73E91" w:rsidRPr="007F06D4" w:rsidRDefault="00E73E91" w:rsidP="00D35ED4">
            <w:pPr>
              <w:jc w:val="both"/>
              <w:rPr>
                <w:sz w:val="20"/>
                <w:szCs w:val="20"/>
              </w:rPr>
            </w:pPr>
            <w:r w:rsidRPr="007F06D4">
              <w:rPr>
                <w:sz w:val="20"/>
                <w:szCs w:val="20"/>
              </w:rPr>
              <w:t>28,2</w:t>
            </w:r>
          </w:p>
        </w:tc>
        <w:tc>
          <w:tcPr>
            <w:tcW w:w="267" w:type="pct"/>
            <w:shd w:val="clear" w:color="auto" w:fill="auto"/>
            <w:noWrap/>
            <w:vAlign w:val="center"/>
            <w:hideMark/>
          </w:tcPr>
          <w:p w14:paraId="124CCEDF" w14:textId="77777777" w:rsidR="00E73E91" w:rsidRPr="007F06D4" w:rsidRDefault="00E73E91" w:rsidP="00D35ED4">
            <w:pPr>
              <w:jc w:val="both"/>
              <w:rPr>
                <w:sz w:val="20"/>
                <w:szCs w:val="20"/>
              </w:rPr>
            </w:pPr>
            <w:r w:rsidRPr="007F06D4">
              <w:rPr>
                <w:sz w:val="20"/>
                <w:szCs w:val="20"/>
              </w:rPr>
              <w:t>8,0</w:t>
            </w:r>
          </w:p>
        </w:tc>
        <w:tc>
          <w:tcPr>
            <w:tcW w:w="267" w:type="pct"/>
            <w:shd w:val="clear" w:color="auto" w:fill="auto"/>
            <w:noWrap/>
            <w:vAlign w:val="center"/>
            <w:hideMark/>
          </w:tcPr>
          <w:p w14:paraId="27A8F90F" w14:textId="77777777" w:rsidR="00E73E91" w:rsidRPr="007F06D4" w:rsidRDefault="00E73E91" w:rsidP="00D35ED4">
            <w:pPr>
              <w:jc w:val="both"/>
              <w:rPr>
                <w:sz w:val="20"/>
                <w:szCs w:val="20"/>
              </w:rPr>
            </w:pPr>
            <w:r w:rsidRPr="007F06D4">
              <w:rPr>
                <w:sz w:val="20"/>
                <w:szCs w:val="20"/>
              </w:rPr>
              <w:t>1,0</w:t>
            </w:r>
          </w:p>
        </w:tc>
        <w:tc>
          <w:tcPr>
            <w:tcW w:w="325" w:type="pct"/>
            <w:shd w:val="clear" w:color="auto" w:fill="auto"/>
            <w:noWrap/>
            <w:vAlign w:val="center"/>
            <w:hideMark/>
          </w:tcPr>
          <w:p w14:paraId="18678932" w14:textId="77777777" w:rsidR="00E73E91" w:rsidRPr="007F06D4" w:rsidRDefault="00E73E91" w:rsidP="00D35ED4">
            <w:pPr>
              <w:jc w:val="both"/>
              <w:rPr>
                <w:sz w:val="20"/>
                <w:szCs w:val="20"/>
              </w:rPr>
            </w:pPr>
            <w:r w:rsidRPr="007F06D4">
              <w:rPr>
                <w:sz w:val="20"/>
                <w:szCs w:val="20"/>
              </w:rPr>
              <w:t>-10,0</w:t>
            </w:r>
          </w:p>
        </w:tc>
        <w:tc>
          <w:tcPr>
            <w:tcW w:w="291" w:type="pct"/>
            <w:shd w:val="clear" w:color="auto" w:fill="auto"/>
            <w:noWrap/>
            <w:vAlign w:val="center"/>
            <w:hideMark/>
          </w:tcPr>
          <w:p w14:paraId="57070759" w14:textId="77777777" w:rsidR="00E73E91" w:rsidRPr="007F06D4" w:rsidRDefault="00E73E91" w:rsidP="00D35ED4">
            <w:pPr>
              <w:jc w:val="both"/>
              <w:rPr>
                <w:sz w:val="20"/>
                <w:szCs w:val="20"/>
              </w:rPr>
            </w:pPr>
            <w:r w:rsidRPr="007F06D4">
              <w:rPr>
                <w:sz w:val="20"/>
                <w:szCs w:val="20"/>
              </w:rPr>
              <w:t>35,7</w:t>
            </w:r>
          </w:p>
        </w:tc>
        <w:tc>
          <w:tcPr>
            <w:tcW w:w="261" w:type="pct"/>
            <w:shd w:val="clear" w:color="auto" w:fill="auto"/>
            <w:noWrap/>
            <w:vAlign w:val="center"/>
            <w:hideMark/>
          </w:tcPr>
          <w:p w14:paraId="43B1C669" w14:textId="77777777" w:rsidR="00E73E91" w:rsidRPr="007F06D4" w:rsidRDefault="00E73E91" w:rsidP="00D35ED4">
            <w:pPr>
              <w:jc w:val="both"/>
              <w:rPr>
                <w:sz w:val="20"/>
                <w:szCs w:val="20"/>
              </w:rPr>
            </w:pPr>
            <w:r w:rsidRPr="007F06D4">
              <w:rPr>
                <w:sz w:val="20"/>
                <w:szCs w:val="20"/>
              </w:rPr>
              <w:t>70</w:t>
            </w:r>
          </w:p>
        </w:tc>
      </w:tr>
      <w:tr w:rsidR="00E73E91" w:rsidRPr="007F06D4" w14:paraId="5D27C2B7" w14:textId="77777777" w:rsidTr="00D35ED4">
        <w:trPr>
          <w:trHeight w:val="340"/>
        </w:trPr>
        <w:tc>
          <w:tcPr>
            <w:tcW w:w="437" w:type="pct"/>
            <w:shd w:val="clear" w:color="auto" w:fill="auto"/>
            <w:noWrap/>
            <w:vAlign w:val="center"/>
            <w:hideMark/>
          </w:tcPr>
          <w:p w14:paraId="52A60A05" w14:textId="77777777" w:rsidR="00E73E91" w:rsidRPr="007F06D4" w:rsidRDefault="00E73E91" w:rsidP="00D35ED4">
            <w:pPr>
              <w:jc w:val="both"/>
              <w:rPr>
                <w:sz w:val="20"/>
                <w:szCs w:val="20"/>
              </w:rPr>
            </w:pPr>
            <w:r w:rsidRPr="007F06D4">
              <w:rPr>
                <w:sz w:val="20"/>
                <w:szCs w:val="20"/>
              </w:rPr>
              <w:t>12:53</w:t>
            </w:r>
          </w:p>
        </w:tc>
        <w:tc>
          <w:tcPr>
            <w:tcW w:w="524" w:type="pct"/>
            <w:shd w:val="clear" w:color="auto" w:fill="auto"/>
            <w:noWrap/>
            <w:vAlign w:val="center"/>
            <w:hideMark/>
          </w:tcPr>
          <w:p w14:paraId="46DB41E0" w14:textId="77777777" w:rsidR="00E73E91" w:rsidRPr="007F06D4" w:rsidRDefault="00E73E91" w:rsidP="00D35ED4">
            <w:pPr>
              <w:jc w:val="both"/>
              <w:rPr>
                <w:sz w:val="20"/>
                <w:szCs w:val="20"/>
              </w:rPr>
            </w:pPr>
            <w:r w:rsidRPr="007F06D4">
              <w:rPr>
                <w:sz w:val="20"/>
                <w:szCs w:val="20"/>
              </w:rPr>
              <w:t>да</w:t>
            </w:r>
          </w:p>
        </w:tc>
        <w:tc>
          <w:tcPr>
            <w:tcW w:w="298" w:type="pct"/>
            <w:shd w:val="clear" w:color="auto" w:fill="auto"/>
            <w:noWrap/>
            <w:vAlign w:val="center"/>
            <w:hideMark/>
          </w:tcPr>
          <w:p w14:paraId="647B02F8" w14:textId="77777777" w:rsidR="00E73E91" w:rsidRPr="007F06D4" w:rsidRDefault="00E73E91" w:rsidP="00D35ED4">
            <w:pPr>
              <w:jc w:val="both"/>
              <w:rPr>
                <w:sz w:val="20"/>
                <w:szCs w:val="20"/>
              </w:rPr>
            </w:pPr>
            <w:r w:rsidRPr="007F06D4">
              <w:rPr>
                <w:sz w:val="20"/>
                <w:szCs w:val="20"/>
              </w:rPr>
              <w:t>64,6</w:t>
            </w:r>
          </w:p>
        </w:tc>
        <w:tc>
          <w:tcPr>
            <w:tcW w:w="332" w:type="pct"/>
            <w:shd w:val="clear" w:color="auto" w:fill="auto"/>
            <w:noWrap/>
            <w:vAlign w:val="center"/>
            <w:hideMark/>
          </w:tcPr>
          <w:p w14:paraId="5E2DC0B4" w14:textId="77777777" w:rsidR="00E73E91" w:rsidRPr="007F06D4" w:rsidRDefault="00E73E91" w:rsidP="00D35ED4">
            <w:pPr>
              <w:jc w:val="both"/>
              <w:rPr>
                <w:sz w:val="20"/>
                <w:szCs w:val="20"/>
              </w:rPr>
            </w:pPr>
            <w:r w:rsidRPr="007F06D4">
              <w:rPr>
                <w:sz w:val="20"/>
                <w:szCs w:val="20"/>
              </w:rPr>
              <w:t>40,5</w:t>
            </w:r>
          </w:p>
        </w:tc>
        <w:tc>
          <w:tcPr>
            <w:tcW w:w="292" w:type="pct"/>
            <w:shd w:val="clear" w:color="auto" w:fill="auto"/>
            <w:noWrap/>
            <w:vAlign w:val="center"/>
            <w:hideMark/>
          </w:tcPr>
          <w:p w14:paraId="1C46A6B7" w14:textId="77777777" w:rsidR="00E73E91" w:rsidRPr="007F06D4" w:rsidRDefault="00E73E91" w:rsidP="00D35ED4">
            <w:pPr>
              <w:jc w:val="both"/>
              <w:rPr>
                <w:sz w:val="20"/>
                <w:szCs w:val="20"/>
              </w:rPr>
            </w:pPr>
            <w:r w:rsidRPr="007F06D4">
              <w:rPr>
                <w:sz w:val="20"/>
                <w:szCs w:val="20"/>
              </w:rPr>
              <w:t>31,0</w:t>
            </w:r>
          </w:p>
        </w:tc>
        <w:tc>
          <w:tcPr>
            <w:tcW w:w="291" w:type="pct"/>
            <w:shd w:val="clear" w:color="auto" w:fill="auto"/>
            <w:noWrap/>
            <w:vAlign w:val="center"/>
            <w:hideMark/>
          </w:tcPr>
          <w:p w14:paraId="5D766E7B" w14:textId="77777777" w:rsidR="00E73E91" w:rsidRPr="007F06D4" w:rsidRDefault="00E73E91" w:rsidP="00D35ED4">
            <w:pPr>
              <w:jc w:val="both"/>
              <w:rPr>
                <w:sz w:val="20"/>
                <w:szCs w:val="20"/>
              </w:rPr>
            </w:pPr>
            <w:r w:rsidRPr="007F06D4">
              <w:rPr>
                <w:sz w:val="20"/>
                <w:szCs w:val="20"/>
              </w:rPr>
              <w:t>31,3</w:t>
            </w:r>
          </w:p>
        </w:tc>
        <w:tc>
          <w:tcPr>
            <w:tcW w:w="291" w:type="pct"/>
            <w:shd w:val="clear" w:color="auto" w:fill="auto"/>
            <w:noWrap/>
            <w:vAlign w:val="center"/>
            <w:hideMark/>
          </w:tcPr>
          <w:p w14:paraId="237940C6" w14:textId="77777777" w:rsidR="00E73E91" w:rsidRPr="007F06D4" w:rsidRDefault="00E73E91" w:rsidP="00D35ED4">
            <w:pPr>
              <w:jc w:val="both"/>
              <w:rPr>
                <w:sz w:val="20"/>
                <w:szCs w:val="20"/>
              </w:rPr>
            </w:pPr>
            <w:r w:rsidRPr="007F06D4">
              <w:rPr>
                <w:sz w:val="20"/>
                <w:szCs w:val="20"/>
              </w:rPr>
              <w:t>34,6</w:t>
            </w:r>
          </w:p>
        </w:tc>
        <w:tc>
          <w:tcPr>
            <w:tcW w:w="291" w:type="pct"/>
            <w:shd w:val="clear" w:color="auto" w:fill="auto"/>
            <w:noWrap/>
            <w:vAlign w:val="center"/>
            <w:hideMark/>
          </w:tcPr>
          <w:p w14:paraId="7DB6A878" w14:textId="77777777" w:rsidR="00E73E91" w:rsidRPr="007F06D4" w:rsidRDefault="00E73E91" w:rsidP="00D35ED4">
            <w:pPr>
              <w:jc w:val="both"/>
              <w:rPr>
                <w:sz w:val="20"/>
                <w:szCs w:val="20"/>
              </w:rPr>
            </w:pPr>
            <w:r w:rsidRPr="007F06D4">
              <w:rPr>
                <w:sz w:val="20"/>
                <w:szCs w:val="20"/>
              </w:rPr>
              <w:t>32,8</w:t>
            </w:r>
          </w:p>
        </w:tc>
        <w:tc>
          <w:tcPr>
            <w:tcW w:w="272" w:type="pct"/>
            <w:shd w:val="clear" w:color="auto" w:fill="auto"/>
            <w:noWrap/>
            <w:vAlign w:val="center"/>
            <w:hideMark/>
          </w:tcPr>
          <w:p w14:paraId="6369FACE" w14:textId="77777777" w:rsidR="00E73E91" w:rsidRPr="007F06D4" w:rsidRDefault="00E73E91" w:rsidP="00D35ED4">
            <w:pPr>
              <w:jc w:val="both"/>
              <w:rPr>
                <w:sz w:val="20"/>
                <w:szCs w:val="20"/>
              </w:rPr>
            </w:pPr>
            <w:r w:rsidRPr="007F06D4">
              <w:rPr>
                <w:sz w:val="20"/>
                <w:szCs w:val="20"/>
              </w:rPr>
              <w:t>-4,5</w:t>
            </w:r>
          </w:p>
        </w:tc>
        <w:tc>
          <w:tcPr>
            <w:tcW w:w="272" w:type="pct"/>
            <w:shd w:val="clear" w:color="auto" w:fill="auto"/>
            <w:noWrap/>
            <w:vAlign w:val="center"/>
            <w:hideMark/>
          </w:tcPr>
          <w:p w14:paraId="73C78A5F" w14:textId="77777777" w:rsidR="00E73E91" w:rsidRPr="007F06D4" w:rsidRDefault="00E73E91" w:rsidP="00D35ED4">
            <w:pPr>
              <w:jc w:val="both"/>
              <w:rPr>
                <w:sz w:val="20"/>
                <w:szCs w:val="20"/>
              </w:rPr>
            </w:pPr>
            <w:r w:rsidRPr="007F06D4">
              <w:rPr>
                <w:sz w:val="20"/>
                <w:szCs w:val="20"/>
              </w:rPr>
              <w:t>-2,4</w:t>
            </w:r>
          </w:p>
        </w:tc>
        <w:tc>
          <w:tcPr>
            <w:tcW w:w="291" w:type="pct"/>
            <w:shd w:val="clear" w:color="auto" w:fill="auto"/>
            <w:noWrap/>
            <w:vAlign w:val="center"/>
            <w:hideMark/>
          </w:tcPr>
          <w:p w14:paraId="49146109" w14:textId="77777777" w:rsidR="00E73E91" w:rsidRPr="007F06D4" w:rsidRDefault="00E73E91" w:rsidP="00D35ED4">
            <w:pPr>
              <w:jc w:val="both"/>
              <w:rPr>
                <w:sz w:val="20"/>
                <w:szCs w:val="20"/>
              </w:rPr>
            </w:pPr>
            <w:r w:rsidRPr="007F06D4">
              <w:rPr>
                <w:sz w:val="20"/>
                <w:szCs w:val="20"/>
              </w:rPr>
              <w:t>28,2</w:t>
            </w:r>
          </w:p>
        </w:tc>
        <w:tc>
          <w:tcPr>
            <w:tcW w:w="267" w:type="pct"/>
            <w:shd w:val="clear" w:color="auto" w:fill="auto"/>
            <w:noWrap/>
            <w:vAlign w:val="center"/>
            <w:hideMark/>
          </w:tcPr>
          <w:p w14:paraId="2DDB804B" w14:textId="77777777" w:rsidR="00E73E91" w:rsidRPr="007F06D4" w:rsidRDefault="00E73E91" w:rsidP="00D35ED4">
            <w:pPr>
              <w:jc w:val="both"/>
              <w:rPr>
                <w:sz w:val="20"/>
                <w:szCs w:val="20"/>
              </w:rPr>
            </w:pPr>
            <w:r w:rsidRPr="007F06D4">
              <w:rPr>
                <w:sz w:val="20"/>
                <w:szCs w:val="20"/>
              </w:rPr>
              <w:t>8,5</w:t>
            </w:r>
          </w:p>
        </w:tc>
        <w:tc>
          <w:tcPr>
            <w:tcW w:w="267" w:type="pct"/>
            <w:shd w:val="clear" w:color="auto" w:fill="auto"/>
            <w:noWrap/>
            <w:vAlign w:val="center"/>
            <w:hideMark/>
          </w:tcPr>
          <w:p w14:paraId="58D597E8" w14:textId="77777777" w:rsidR="00E73E91" w:rsidRPr="007F06D4" w:rsidRDefault="00E73E91" w:rsidP="00D35ED4">
            <w:pPr>
              <w:jc w:val="both"/>
              <w:rPr>
                <w:sz w:val="20"/>
                <w:szCs w:val="20"/>
              </w:rPr>
            </w:pPr>
            <w:r w:rsidRPr="007F06D4">
              <w:rPr>
                <w:sz w:val="20"/>
                <w:szCs w:val="20"/>
              </w:rPr>
              <w:t>0,4</w:t>
            </w:r>
          </w:p>
        </w:tc>
        <w:tc>
          <w:tcPr>
            <w:tcW w:w="325" w:type="pct"/>
            <w:shd w:val="clear" w:color="auto" w:fill="auto"/>
            <w:noWrap/>
            <w:vAlign w:val="center"/>
            <w:hideMark/>
          </w:tcPr>
          <w:p w14:paraId="1531973F" w14:textId="77777777" w:rsidR="00E73E91" w:rsidRPr="007F06D4" w:rsidRDefault="00E73E91" w:rsidP="00D35ED4">
            <w:pPr>
              <w:jc w:val="both"/>
              <w:rPr>
                <w:sz w:val="20"/>
                <w:szCs w:val="20"/>
              </w:rPr>
            </w:pPr>
            <w:r w:rsidRPr="007F06D4">
              <w:rPr>
                <w:sz w:val="20"/>
                <w:szCs w:val="20"/>
              </w:rPr>
              <w:t>-19,0</w:t>
            </w:r>
          </w:p>
        </w:tc>
        <w:tc>
          <w:tcPr>
            <w:tcW w:w="291" w:type="pct"/>
            <w:shd w:val="clear" w:color="auto" w:fill="auto"/>
            <w:noWrap/>
            <w:vAlign w:val="center"/>
            <w:hideMark/>
          </w:tcPr>
          <w:p w14:paraId="2A83F7F2" w14:textId="77777777" w:rsidR="00E73E91" w:rsidRPr="007F06D4" w:rsidRDefault="00E73E91" w:rsidP="00D35ED4">
            <w:pPr>
              <w:jc w:val="both"/>
              <w:rPr>
                <w:sz w:val="20"/>
                <w:szCs w:val="20"/>
              </w:rPr>
            </w:pPr>
            <w:r w:rsidRPr="007F06D4">
              <w:rPr>
                <w:sz w:val="20"/>
                <w:szCs w:val="20"/>
              </w:rPr>
              <w:t>37,5</w:t>
            </w:r>
          </w:p>
        </w:tc>
        <w:tc>
          <w:tcPr>
            <w:tcW w:w="261" w:type="pct"/>
            <w:shd w:val="clear" w:color="auto" w:fill="auto"/>
            <w:noWrap/>
            <w:vAlign w:val="center"/>
            <w:hideMark/>
          </w:tcPr>
          <w:p w14:paraId="23CBD143" w14:textId="77777777" w:rsidR="00E73E91" w:rsidRPr="007F06D4" w:rsidRDefault="00E73E91" w:rsidP="00D35ED4">
            <w:pPr>
              <w:jc w:val="both"/>
              <w:rPr>
                <w:sz w:val="20"/>
                <w:szCs w:val="20"/>
              </w:rPr>
            </w:pPr>
            <w:r w:rsidRPr="007F06D4">
              <w:rPr>
                <w:sz w:val="20"/>
                <w:szCs w:val="20"/>
              </w:rPr>
              <w:t>380</w:t>
            </w:r>
          </w:p>
        </w:tc>
      </w:tr>
    </w:tbl>
    <w:p w14:paraId="5965DC57" w14:textId="77777777" w:rsidR="00E73E91" w:rsidRPr="007F06D4" w:rsidRDefault="00E73E91" w:rsidP="00E73E91">
      <w:pPr>
        <w:pStyle w:val="afffa"/>
        <w:spacing w:before="0"/>
        <w:ind w:firstLine="709"/>
        <w:rPr>
          <w:szCs w:val="28"/>
        </w:rPr>
      </w:pPr>
    </w:p>
    <w:p w14:paraId="33C2EB18" w14:textId="77777777" w:rsidR="00E73E91" w:rsidRPr="007F06D4" w:rsidRDefault="00E73E91" w:rsidP="00E73E91">
      <w:pPr>
        <w:ind w:firstLine="709"/>
        <w:jc w:val="both"/>
        <w:rPr>
          <w:sz w:val="28"/>
          <w:szCs w:val="28"/>
        </w:rPr>
        <w:sectPr w:rsidR="00E73E91" w:rsidRPr="007F06D4" w:rsidSect="00750C43">
          <w:pgSz w:w="11907" w:h="16839" w:code="9"/>
          <w:pgMar w:top="1134" w:right="567" w:bottom="1134" w:left="1701" w:header="709" w:footer="709" w:gutter="0"/>
          <w:cols w:space="708"/>
          <w:docGrid w:linePitch="381"/>
        </w:sectPr>
      </w:pPr>
    </w:p>
    <w:p w14:paraId="57C1CA5D" w14:textId="77777777" w:rsidR="00E73E91" w:rsidRPr="007F06D4" w:rsidRDefault="00E73E91" w:rsidP="00E73E91">
      <w:pPr>
        <w:pStyle w:val="6"/>
        <w:spacing w:before="0" w:after="0"/>
        <w:ind w:firstLine="709"/>
        <w:rPr>
          <w:sz w:val="28"/>
          <w:szCs w:val="28"/>
          <w:lang w:val="ru-RU"/>
        </w:rPr>
      </w:pPr>
      <w:r w:rsidRPr="007F06D4">
        <w:rPr>
          <w:sz w:val="28"/>
          <w:szCs w:val="28"/>
          <w:lang w:val="ru-RU"/>
        </w:rPr>
        <w:lastRenderedPageBreak/>
        <w:t>А.5</w:t>
      </w:r>
      <w:r w:rsidRPr="007F06D4">
        <w:rPr>
          <w:sz w:val="28"/>
          <w:szCs w:val="28"/>
        </w:rPr>
        <w:t> </w:t>
      </w:r>
      <w:r w:rsidRPr="007F06D4">
        <w:rPr>
          <w:sz w:val="28"/>
          <w:szCs w:val="28"/>
          <w:lang w:val="ru-RU"/>
        </w:rPr>
        <w:t>Эксперимент Т4-3</w:t>
      </w:r>
    </w:p>
    <w:p w14:paraId="407D3909" w14:textId="77777777" w:rsidR="00E73E91" w:rsidRPr="007F06D4" w:rsidRDefault="00E73E91" w:rsidP="00E73E91">
      <w:pPr>
        <w:ind w:firstLine="709"/>
        <w:jc w:val="both"/>
        <w:rPr>
          <w:sz w:val="28"/>
          <w:szCs w:val="28"/>
        </w:rPr>
      </w:pPr>
      <w:r w:rsidRPr="007F06D4">
        <w:rPr>
          <w:sz w:val="28"/>
          <w:szCs w:val="28"/>
        </w:rPr>
        <w:t>Целью данного эксперимента является исследование работы холодильной системы в режиме, когда отвод теплоты конденсации производится исключительно за счет действия КЖО и КВО, а в КВО подается атмосферный воздух с высокой температурой (подогреваемый ТЭНом).</w:t>
      </w:r>
    </w:p>
    <w:p w14:paraId="1F01F3A6" w14:textId="77777777" w:rsidR="00E73E91" w:rsidRPr="007F06D4" w:rsidRDefault="00E73E91" w:rsidP="00E73E91">
      <w:pPr>
        <w:ind w:firstLine="709"/>
        <w:jc w:val="both"/>
        <w:rPr>
          <w:sz w:val="28"/>
          <w:szCs w:val="28"/>
        </w:rPr>
      </w:pPr>
      <w:r w:rsidRPr="007F06D4">
        <w:rPr>
          <w:sz w:val="28"/>
          <w:szCs w:val="28"/>
        </w:rPr>
        <w:t>Характерные данному режиму значения температур и давлении представлены в таблице А.9.</w:t>
      </w:r>
    </w:p>
    <w:p w14:paraId="28ECF7EE" w14:textId="77777777" w:rsidR="00E73E91" w:rsidRPr="007F06D4" w:rsidRDefault="00E73E91" w:rsidP="00E73E91">
      <w:pPr>
        <w:pStyle w:val="afffa"/>
        <w:spacing w:before="0"/>
        <w:ind w:firstLine="709"/>
        <w:rPr>
          <w:szCs w:val="28"/>
        </w:rPr>
      </w:pPr>
    </w:p>
    <w:p w14:paraId="25F02A06" w14:textId="77777777" w:rsidR="00E73E91" w:rsidRPr="007F06D4" w:rsidRDefault="00E73E91" w:rsidP="00E73E91">
      <w:pPr>
        <w:pStyle w:val="afffa"/>
        <w:spacing w:before="0"/>
        <w:rPr>
          <w:szCs w:val="28"/>
        </w:rPr>
      </w:pPr>
      <w:r w:rsidRPr="007F06D4">
        <w:rPr>
          <w:szCs w:val="28"/>
        </w:rPr>
        <w:t xml:space="preserve">Таблица А.9 – Средние значения параметров установки ХМсПК в эксперименте Т4-3 </w:t>
      </w:r>
    </w:p>
    <w:p w14:paraId="0988E360" w14:textId="77777777" w:rsidR="00E73E91" w:rsidRPr="007F06D4" w:rsidRDefault="00E73E91" w:rsidP="00E73E91">
      <w:pPr>
        <w:pStyle w:val="afffa"/>
        <w:spacing w:before="0"/>
        <w:rPr>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4530"/>
        <w:gridCol w:w="1748"/>
        <w:gridCol w:w="1471"/>
      </w:tblGrid>
      <w:tr w:rsidR="007F06D4" w:rsidRPr="007F06D4" w14:paraId="47B39AE6" w14:textId="77777777" w:rsidTr="00D35ED4">
        <w:trPr>
          <w:trHeight w:val="340"/>
        </w:trPr>
        <w:tc>
          <w:tcPr>
            <w:tcW w:w="1667" w:type="dxa"/>
            <w:shd w:val="clear" w:color="auto" w:fill="auto"/>
            <w:vAlign w:val="center"/>
          </w:tcPr>
          <w:p w14:paraId="6387A061" w14:textId="77777777" w:rsidR="00E73E91" w:rsidRPr="007F06D4" w:rsidRDefault="00E73E91" w:rsidP="00D35ED4">
            <w:pPr>
              <w:pStyle w:val="af2"/>
              <w:ind w:right="0"/>
              <w:jc w:val="both"/>
              <w:rPr>
                <w:sz w:val="28"/>
                <w:szCs w:val="28"/>
                <w:lang w:val="en-US"/>
              </w:rPr>
            </w:pPr>
            <w:r w:rsidRPr="007F06D4">
              <w:rPr>
                <w:sz w:val="28"/>
                <w:szCs w:val="28"/>
              </w:rPr>
              <w:t>Обозначение</w:t>
            </w:r>
          </w:p>
        </w:tc>
        <w:tc>
          <w:tcPr>
            <w:tcW w:w="4804" w:type="dxa"/>
            <w:shd w:val="clear" w:color="auto" w:fill="auto"/>
            <w:vAlign w:val="center"/>
          </w:tcPr>
          <w:p w14:paraId="6520A684" w14:textId="77777777" w:rsidR="00E73E91" w:rsidRPr="007F06D4" w:rsidRDefault="00E73E91" w:rsidP="00D35ED4">
            <w:pPr>
              <w:pStyle w:val="af2"/>
              <w:ind w:right="0"/>
              <w:jc w:val="both"/>
              <w:rPr>
                <w:sz w:val="28"/>
                <w:szCs w:val="28"/>
              </w:rPr>
            </w:pPr>
            <w:r w:rsidRPr="007F06D4">
              <w:rPr>
                <w:sz w:val="28"/>
                <w:szCs w:val="28"/>
              </w:rPr>
              <w:t>Наименование</w:t>
            </w:r>
          </w:p>
        </w:tc>
        <w:tc>
          <w:tcPr>
            <w:tcW w:w="1808" w:type="dxa"/>
            <w:shd w:val="clear" w:color="auto" w:fill="auto"/>
            <w:vAlign w:val="center"/>
          </w:tcPr>
          <w:p w14:paraId="30A10AC5" w14:textId="77777777" w:rsidR="00E73E91" w:rsidRPr="007F06D4" w:rsidRDefault="00E73E91" w:rsidP="00D35ED4">
            <w:pPr>
              <w:pStyle w:val="af2"/>
              <w:ind w:right="0"/>
              <w:jc w:val="both"/>
              <w:rPr>
                <w:sz w:val="28"/>
                <w:szCs w:val="28"/>
              </w:rPr>
            </w:pPr>
            <w:r w:rsidRPr="007F06D4">
              <w:rPr>
                <w:sz w:val="28"/>
                <w:szCs w:val="28"/>
              </w:rPr>
              <w:t>Значение</w:t>
            </w:r>
          </w:p>
        </w:tc>
        <w:tc>
          <w:tcPr>
            <w:tcW w:w="1471" w:type="dxa"/>
            <w:shd w:val="clear" w:color="auto" w:fill="auto"/>
            <w:vAlign w:val="center"/>
          </w:tcPr>
          <w:p w14:paraId="2D26E1DD" w14:textId="77777777" w:rsidR="00E73E91" w:rsidRPr="007F06D4" w:rsidRDefault="00E73E91" w:rsidP="00D35ED4">
            <w:pPr>
              <w:pStyle w:val="af2"/>
              <w:ind w:right="0"/>
              <w:jc w:val="both"/>
              <w:rPr>
                <w:sz w:val="28"/>
                <w:szCs w:val="28"/>
              </w:rPr>
            </w:pPr>
            <w:r w:rsidRPr="007F06D4">
              <w:rPr>
                <w:sz w:val="28"/>
                <w:szCs w:val="28"/>
              </w:rPr>
              <w:t>Единицы</w:t>
            </w:r>
            <w:r w:rsidRPr="007F06D4">
              <w:rPr>
                <w:sz w:val="28"/>
                <w:szCs w:val="28"/>
                <w:lang w:val="en-US"/>
              </w:rPr>
              <w:t xml:space="preserve"> </w:t>
            </w:r>
            <w:r w:rsidRPr="007F06D4">
              <w:rPr>
                <w:sz w:val="28"/>
                <w:szCs w:val="28"/>
              </w:rPr>
              <w:t>измерения</w:t>
            </w:r>
          </w:p>
        </w:tc>
      </w:tr>
      <w:tr w:rsidR="007F06D4" w:rsidRPr="007F06D4" w14:paraId="77AEAA5F" w14:textId="77777777" w:rsidTr="00D35ED4">
        <w:trPr>
          <w:trHeight w:val="340"/>
        </w:trPr>
        <w:tc>
          <w:tcPr>
            <w:tcW w:w="1667" w:type="dxa"/>
            <w:shd w:val="clear" w:color="auto" w:fill="auto"/>
            <w:vAlign w:val="center"/>
          </w:tcPr>
          <w:p w14:paraId="504A4B8F" w14:textId="77777777" w:rsidR="00E73E91" w:rsidRPr="007F06D4" w:rsidRDefault="00E73E91" w:rsidP="00D35ED4">
            <w:pPr>
              <w:pStyle w:val="af2"/>
              <w:ind w:right="0"/>
              <w:jc w:val="both"/>
              <w:rPr>
                <w:sz w:val="28"/>
                <w:szCs w:val="28"/>
                <w:lang w:val="en-US"/>
              </w:rPr>
            </w:pPr>
            <w:r w:rsidRPr="007F06D4">
              <w:rPr>
                <w:i/>
                <w:iCs/>
                <w:sz w:val="28"/>
                <w:szCs w:val="28"/>
                <w:lang w:val="en-US"/>
              </w:rPr>
              <w:t>t</w:t>
            </w:r>
            <w:r w:rsidRPr="007F06D4">
              <w:rPr>
                <w:sz w:val="28"/>
                <w:szCs w:val="28"/>
                <w:vertAlign w:val="subscript"/>
                <w:lang w:val="en-US"/>
              </w:rPr>
              <w:t>0</w:t>
            </w:r>
          </w:p>
        </w:tc>
        <w:tc>
          <w:tcPr>
            <w:tcW w:w="4804" w:type="dxa"/>
            <w:shd w:val="clear" w:color="auto" w:fill="auto"/>
            <w:vAlign w:val="center"/>
          </w:tcPr>
          <w:p w14:paraId="4D419D44" w14:textId="77777777" w:rsidR="00E73E91" w:rsidRPr="007F06D4" w:rsidRDefault="00E73E91" w:rsidP="00D35ED4">
            <w:pPr>
              <w:pStyle w:val="af2"/>
              <w:ind w:right="0"/>
              <w:jc w:val="both"/>
              <w:rPr>
                <w:sz w:val="28"/>
                <w:szCs w:val="28"/>
              </w:rPr>
            </w:pPr>
            <w:r w:rsidRPr="007F06D4">
              <w:rPr>
                <w:sz w:val="28"/>
                <w:szCs w:val="28"/>
              </w:rPr>
              <w:t>Температура воздуха на входе в КВО</w:t>
            </w:r>
          </w:p>
        </w:tc>
        <w:tc>
          <w:tcPr>
            <w:tcW w:w="1808" w:type="dxa"/>
            <w:shd w:val="clear" w:color="auto" w:fill="auto"/>
            <w:vAlign w:val="center"/>
          </w:tcPr>
          <w:p w14:paraId="693B1E41" w14:textId="77777777" w:rsidR="00E73E91" w:rsidRPr="007F06D4" w:rsidRDefault="00E73E91" w:rsidP="00D35ED4">
            <w:pPr>
              <w:pStyle w:val="af2"/>
              <w:ind w:right="0"/>
              <w:jc w:val="both"/>
              <w:rPr>
                <w:sz w:val="28"/>
                <w:szCs w:val="28"/>
              </w:rPr>
            </w:pPr>
            <w:r w:rsidRPr="007F06D4">
              <w:rPr>
                <w:sz w:val="28"/>
                <w:szCs w:val="28"/>
              </w:rPr>
              <w:t>66,6</w:t>
            </w:r>
          </w:p>
        </w:tc>
        <w:tc>
          <w:tcPr>
            <w:tcW w:w="1471" w:type="dxa"/>
            <w:shd w:val="clear" w:color="auto" w:fill="auto"/>
            <w:vAlign w:val="center"/>
          </w:tcPr>
          <w:p w14:paraId="1C049AAD"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33D10D50" w14:textId="77777777" w:rsidTr="00D35ED4">
        <w:trPr>
          <w:trHeight w:val="340"/>
        </w:trPr>
        <w:tc>
          <w:tcPr>
            <w:tcW w:w="1667" w:type="dxa"/>
            <w:shd w:val="clear" w:color="auto" w:fill="auto"/>
            <w:vAlign w:val="center"/>
          </w:tcPr>
          <w:p w14:paraId="02CB0251" w14:textId="77777777" w:rsidR="00E73E91" w:rsidRPr="007F06D4" w:rsidRDefault="00E73E91" w:rsidP="00D35ED4">
            <w:pPr>
              <w:pStyle w:val="af2"/>
              <w:ind w:right="0"/>
              <w:jc w:val="both"/>
              <w:rPr>
                <w:sz w:val="28"/>
                <w:szCs w:val="28"/>
                <w:lang w:val="en-US"/>
              </w:rPr>
            </w:pPr>
            <w:r w:rsidRPr="007F06D4">
              <w:rPr>
                <w:i/>
                <w:iCs/>
                <w:sz w:val="28"/>
                <w:szCs w:val="28"/>
                <w:lang w:val="en-US"/>
              </w:rPr>
              <w:t>t</w:t>
            </w:r>
            <w:r w:rsidRPr="007F06D4">
              <w:rPr>
                <w:sz w:val="28"/>
                <w:szCs w:val="28"/>
                <w:vertAlign w:val="subscript"/>
                <w:lang w:val="en-US"/>
              </w:rPr>
              <w:t>c</w:t>
            </w:r>
          </w:p>
        </w:tc>
        <w:tc>
          <w:tcPr>
            <w:tcW w:w="4804" w:type="dxa"/>
            <w:shd w:val="clear" w:color="auto" w:fill="auto"/>
            <w:vAlign w:val="center"/>
          </w:tcPr>
          <w:p w14:paraId="41247E05" w14:textId="77777777" w:rsidR="00E73E91" w:rsidRPr="007F06D4" w:rsidRDefault="00E73E91" w:rsidP="00D35ED4">
            <w:pPr>
              <w:pStyle w:val="af2"/>
              <w:ind w:right="0"/>
              <w:jc w:val="both"/>
              <w:rPr>
                <w:sz w:val="28"/>
                <w:szCs w:val="28"/>
              </w:rPr>
            </w:pPr>
            <w:r w:rsidRPr="007F06D4">
              <w:rPr>
                <w:sz w:val="28"/>
                <w:szCs w:val="28"/>
              </w:rPr>
              <w:t>Температура конденсации хладагента</w:t>
            </w:r>
          </w:p>
        </w:tc>
        <w:tc>
          <w:tcPr>
            <w:tcW w:w="1808" w:type="dxa"/>
            <w:shd w:val="clear" w:color="auto" w:fill="auto"/>
            <w:vAlign w:val="center"/>
          </w:tcPr>
          <w:p w14:paraId="3003602F" w14:textId="77777777" w:rsidR="00E73E91" w:rsidRPr="007F06D4" w:rsidRDefault="00E73E91" w:rsidP="00D35ED4">
            <w:pPr>
              <w:pStyle w:val="af2"/>
              <w:ind w:right="0"/>
              <w:jc w:val="both"/>
              <w:rPr>
                <w:sz w:val="28"/>
                <w:szCs w:val="28"/>
              </w:rPr>
            </w:pPr>
            <w:r w:rsidRPr="007F06D4">
              <w:rPr>
                <w:sz w:val="28"/>
                <w:szCs w:val="28"/>
              </w:rPr>
              <w:t>38,3</w:t>
            </w:r>
          </w:p>
        </w:tc>
        <w:tc>
          <w:tcPr>
            <w:tcW w:w="1471" w:type="dxa"/>
            <w:shd w:val="clear" w:color="auto" w:fill="auto"/>
            <w:vAlign w:val="center"/>
          </w:tcPr>
          <w:p w14:paraId="0C8DB7CE"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265271F6" w14:textId="77777777" w:rsidTr="00D35ED4">
        <w:trPr>
          <w:trHeight w:val="340"/>
        </w:trPr>
        <w:tc>
          <w:tcPr>
            <w:tcW w:w="1667" w:type="dxa"/>
            <w:shd w:val="clear" w:color="auto" w:fill="auto"/>
            <w:vAlign w:val="center"/>
          </w:tcPr>
          <w:p w14:paraId="75F887BB" w14:textId="77777777" w:rsidR="00E73E91" w:rsidRPr="007F06D4" w:rsidRDefault="00E73E91" w:rsidP="00D35ED4">
            <w:pPr>
              <w:pStyle w:val="af2"/>
              <w:ind w:right="0"/>
              <w:jc w:val="both"/>
              <w:rPr>
                <w:sz w:val="28"/>
                <w:szCs w:val="28"/>
              </w:rPr>
            </w:pPr>
            <w:r w:rsidRPr="007F06D4">
              <w:rPr>
                <w:i/>
                <w:iCs/>
                <w:sz w:val="28"/>
                <w:szCs w:val="28"/>
                <w:lang w:val="en-US"/>
              </w:rPr>
              <w:t>t</w:t>
            </w:r>
            <w:r w:rsidRPr="007F06D4">
              <w:rPr>
                <w:sz w:val="28"/>
                <w:szCs w:val="28"/>
                <w:vertAlign w:val="subscript"/>
              </w:rPr>
              <w:t>0</w:t>
            </w:r>
          </w:p>
        </w:tc>
        <w:tc>
          <w:tcPr>
            <w:tcW w:w="4804" w:type="dxa"/>
            <w:shd w:val="clear" w:color="auto" w:fill="auto"/>
            <w:vAlign w:val="center"/>
          </w:tcPr>
          <w:p w14:paraId="5A7C10AF" w14:textId="77777777" w:rsidR="00E73E91" w:rsidRPr="007F06D4" w:rsidRDefault="00E73E91" w:rsidP="00D35ED4">
            <w:pPr>
              <w:pStyle w:val="af2"/>
              <w:ind w:right="0"/>
              <w:jc w:val="both"/>
              <w:rPr>
                <w:sz w:val="28"/>
                <w:szCs w:val="28"/>
              </w:rPr>
            </w:pPr>
            <w:r w:rsidRPr="007F06D4">
              <w:rPr>
                <w:sz w:val="28"/>
                <w:szCs w:val="28"/>
              </w:rPr>
              <w:t>Температура кипения хладагента</w:t>
            </w:r>
          </w:p>
        </w:tc>
        <w:tc>
          <w:tcPr>
            <w:tcW w:w="1808" w:type="dxa"/>
            <w:shd w:val="clear" w:color="auto" w:fill="auto"/>
            <w:vAlign w:val="center"/>
          </w:tcPr>
          <w:p w14:paraId="6498FE3C" w14:textId="77777777" w:rsidR="00E73E91" w:rsidRPr="007F06D4" w:rsidRDefault="00E73E91" w:rsidP="00D35ED4">
            <w:pPr>
              <w:pStyle w:val="af2"/>
              <w:ind w:right="0"/>
              <w:jc w:val="both"/>
              <w:rPr>
                <w:sz w:val="28"/>
                <w:szCs w:val="28"/>
              </w:rPr>
            </w:pPr>
            <w:r w:rsidRPr="007F06D4">
              <w:rPr>
                <w:sz w:val="28"/>
                <w:szCs w:val="28"/>
              </w:rPr>
              <w:t>-13,9</w:t>
            </w:r>
          </w:p>
        </w:tc>
        <w:tc>
          <w:tcPr>
            <w:tcW w:w="1471" w:type="dxa"/>
            <w:shd w:val="clear" w:color="auto" w:fill="auto"/>
            <w:vAlign w:val="center"/>
          </w:tcPr>
          <w:p w14:paraId="5C5E3CE1"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6F945D92" w14:textId="77777777" w:rsidTr="00D35ED4">
        <w:trPr>
          <w:trHeight w:val="340"/>
        </w:trPr>
        <w:tc>
          <w:tcPr>
            <w:tcW w:w="1667" w:type="dxa"/>
            <w:shd w:val="clear" w:color="auto" w:fill="auto"/>
            <w:vAlign w:val="center"/>
          </w:tcPr>
          <w:p w14:paraId="43EAA543" w14:textId="77777777" w:rsidR="00E73E91" w:rsidRPr="007F06D4" w:rsidRDefault="00E73E91" w:rsidP="00D35ED4">
            <w:pPr>
              <w:pStyle w:val="af2"/>
              <w:ind w:right="0"/>
              <w:jc w:val="both"/>
              <w:rPr>
                <w:sz w:val="28"/>
                <w:szCs w:val="28"/>
              </w:rPr>
            </w:pPr>
            <w:r w:rsidRPr="007F06D4">
              <w:rPr>
                <w:sz w:val="28"/>
                <w:szCs w:val="28"/>
              </w:rPr>
              <w:t>Ti4</w:t>
            </w:r>
          </w:p>
        </w:tc>
        <w:tc>
          <w:tcPr>
            <w:tcW w:w="4804" w:type="dxa"/>
            <w:shd w:val="clear" w:color="auto" w:fill="auto"/>
            <w:vAlign w:val="center"/>
          </w:tcPr>
          <w:p w14:paraId="1BD2CC57" w14:textId="77777777" w:rsidR="00E73E91" w:rsidRPr="007F06D4" w:rsidRDefault="00E73E91" w:rsidP="00D35ED4">
            <w:pPr>
              <w:pStyle w:val="af2"/>
              <w:ind w:right="0"/>
              <w:jc w:val="both"/>
              <w:rPr>
                <w:sz w:val="28"/>
                <w:szCs w:val="28"/>
              </w:rPr>
            </w:pPr>
            <w:r w:rsidRPr="007F06D4">
              <w:rPr>
                <w:sz w:val="28"/>
                <w:szCs w:val="28"/>
              </w:rPr>
              <w:t>Температура теплоносителя в аккумуляторе</w:t>
            </w:r>
          </w:p>
        </w:tc>
        <w:tc>
          <w:tcPr>
            <w:tcW w:w="1808" w:type="dxa"/>
            <w:shd w:val="clear" w:color="auto" w:fill="auto"/>
            <w:vAlign w:val="center"/>
          </w:tcPr>
          <w:p w14:paraId="00F5E6A6" w14:textId="77777777" w:rsidR="00E73E91" w:rsidRPr="007F06D4" w:rsidRDefault="00E73E91" w:rsidP="00D35ED4">
            <w:pPr>
              <w:pStyle w:val="af2"/>
              <w:ind w:right="0"/>
              <w:jc w:val="both"/>
              <w:rPr>
                <w:sz w:val="28"/>
                <w:szCs w:val="28"/>
              </w:rPr>
            </w:pPr>
            <w:r w:rsidRPr="007F06D4">
              <w:rPr>
                <w:sz w:val="28"/>
                <w:szCs w:val="28"/>
              </w:rPr>
              <w:t>33,2</w:t>
            </w:r>
          </w:p>
        </w:tc>
        <w:tc>
          <w:tcPr>
            <w:tcW w:w="1471" w:type="dxa"/>
            <w:shd w:val="clear" w:color="auto" w:fill="auto"/>
            <w:vAlign w:val="center"/>
          </w:tcPr>
          <w:p w14:paraId="749E14E4" w14:textId="77777777" w:rsidR="00E73E91" w:rsidRPr="007F06D4" w:rsidRDefault="00E73E91" w:rsidP="00D35ED4">
            <w:pPr>
              <w:pStyle w:val="af2"/>
              <w:ind w:right="0"/>
              <w:jc w:val="both"/>
              <w:rPr>
                <w:sz w:val="28"/>
                <w:szCs w:val="28"/>
              </w:rPr>
            </w:pPr>
            <w:r w:rsidRPr="007F06D4">
              <w:rPr>
                <w:sz w:val="28"/>
                <w:szCs w:val="28"/>
              </w:rPr>
              <w:t>°С</w:t>
            </w:r>
          </w:p>
        </w:tc>
      </w:tr>
      <w:tr w:rsidR="007F06D4" w:rsidRPr="007F06D4" w14:paraId="45BB993D" w14:textId="77777777" w:rsidTr="00D35ED4">
        <w:trPr>
          <w:trHeight w:val="340"/>
        </w:trPr>
        <w:tc>
          <w:tcPr>
            <w:tcW w:w="1667" w:type="dxa"/>
            <w:shd w:val="clear" w:color="auto" w:fill="auto"/>
            <w:vAlign w:val="center"/>
          </w:tcPr>
          <w:p w14:paraId="29D6A140" w14:textId="77777777" w:rsidR="00E73E91" w:rsidRPr="007F06D4" w:rsidRDefault="00E73E91" w:rsidP="00D35ED4">
            <w:pPr>
              <w:pStyle w:val="af2"/>
              <w:ind w:right="0"/>
              <w:jc w:val="both"/>
              <w:rPr>
                <w:sz w:val="28"/>
                <w:szCs w:val="28"/>
              </w:rPr>
            </w:pPr>
            <w:r w:rsidRPr="007F06D4">
              <w:rPr>
                <w:sz w:val="28"/>
                <w:szCs w:val="28"/>
              </w:rPr>
              <w:t>Pi1</w:t>
            </w:r>
          </w:p>
        </w:tc>
        <w:tc>
          <w:tcPr>
            <w:tcW w:w="4804" w:type="dxa"/>
            <w:shd w:val="clear" w:color="auto" w:fill="auto"/>
            <w:vAlign w:val="center"/>
          </w:tcPr>
          <w:p w14:paraId="29F4EDCA" w14:textId="77777777" w:rsidR="00E73E91" w:rsidRPr="007F06D4" w:rsidRDefault="00E73E91" w:rsidP="00D35ED4">
            <w:pPr>
              <w:pStyle w:val="af2"/>
              <w:ind w:right="0"/>
              <w:jc w:val="both"/>
              <w:rPr>
                <w:sz w:val="28"/>
                <w:szCs w:val="28"/>
              </w:rPr>
            </w:pPr>
            <w:r w:rsidRPr="007F06D4">
              <w:rPr>
                <w:sz w:val="28"/>
                <w:szCs w:val="28"/>
              </w:rPr>
              <w:t>Давление конденсации хладагента (изб.)</w:t>
            </w:r>
          </w:p>
        </w:tc>
        <w:tc>
          <w:tcPr>
            <w:tcW w:w="1808" w:type="dxa"/>
            <w:shd w:val="clear" w:color="auto" w:fill="auto"/>
            <w:vAlign w:val="center"/>
          </w:tcPr>
          <w:p w14:paraId="34533A8C" w14:textId="77777777" w:rsidR="00E73E91" w:rsidRPr="007F06D4" w:rsidRDefault="00E73E91" w:rsidP="00D35ED4">
            <w:pPr>
              <w:pStyle w:val="af2"/>
              <w:ind w:right="0"/>
              <w:jc w:val="both"/>
              <w:rPr>
                <w:sz w:val="28"/>
                <w:szCs w:val="28"/>
              </w:rPr>
            </w:pPr>
            <w:r w:rsidRPr="007F06D4">
              <w:rPr>
                <w:sz w:val="28"/>
                <w:szCs w:val="28"/>
              </w:rPr>
              <w:t>8,7</w:t>
            </w:r>
          </w:p>
        </w:tc>
        <w:tc>
          <w:tcPr>
            <w:tcW w:w="1471" w:type="dxa"/>
            <w:shd w:val="clear" w:color="auto" w:fill="auto"/>
            <w:vAlign w:val="center"/>
          </w:tcPr>
          <w:p w14:paraId="77F9D05E" w14:textId="5C81D0B2" w:rsidR="00E73E91" w:rsidRPr="007F06D4" w:rsidRDefault="00234DD9" w:rsidP="00D35ED4">
            <w:pPr>
              <w:pStyle w:val="af2"/>
              <w:ind w:right="0"/>
              <w:jc w:val="both"/>
              <w:rPr>
                <w:sz w:val="28"/>
                <w:szCs w:val="28"/>
              </w:rPr>
            </w:pPr>
            <w:r w:rsidRPr="007F06D4">
              <w:rPr>
                <w:sz w:val="28"/>
                <w:szCs w:val="28"/>
              </w:rPr>
              <w:t>10</w:t>
            </w:r>
            <w:r w:rsidRPr="007F06D4">
              <w:rPr>
                <w:sz w:val="28"/>
                <w:szCs w:val="28"/>
                <w:vertAlign w:val="superscript"/>
              </w:rPr>
              <w:t>5</w:t>
            </w:r>
            <w:r w:rsidRPr="007F06D4">
              <w:rPr>
                <w:sz w:val="28"/>
                <w:szCs w:val="28"/>
              </w:rPr>
              <w:t>Па</w:t>
            </w:r>
          </w:p>
        </w:tc>
      </w:tr>
      <w:tr w:rsidR="007F06D4" w:rsidRPr="007F06D4" w14:paraId="278351B3" w14:textId="77777777" w:rsidTr="00D35ED4">
        <w:trPr>
          <w:trHeight w:val="340"/>
        </w:trPr>
        <w:tc>
          <w:tcPr>
            <w:tcW w:w="1667" w:type="dxa"/>
            <w:shd w:val="clear" w:color="auto" w:fill="auto"/>
            <w:vAlign w:val="center"/>
          </w:tcPr>
          <w:p w14:paraId="48F29300" w14:textId="77777777" w:rsidR="00E73E91" w:rsidRPr="007F06D4" w:rsidRDefault="00E73E91" w:rsidP="00D35ED4">
            <w:pPr>
              <w:pStyle w:val="af2"/>
              <w:ind w:right="0"/>
              <w:jc w:val="both"/>
              <w:rPr>
                <w:sz w:val="28"/>
                <w:szCs w:val="28"/>
              </w:rPr>
            </w:pPr>
            <w:r w:rsidRPr="007F06D4">
              <w:rPr>
                <w:sz w:val="28"/>
                <w:szCs w:val="28"/>
              </w:rPr>
              <w:t>Pi2</w:t>
            </w:r>
          </w:p>
        </w:tc>
        <w:tc>
          <w:tcPr>
            <w:tcW w:w="4804" w:type="dxa"/>
            <w:shd w:val="clear" w:color="auto" w:fill="auto"/>
            <w:vAlign w:val="center"/>
          </w:tcPr>
          <w:p w14:paraId="1CFE38AD" w14:textId="77777777" w:rsidR="00E73E91" w:rsidRPr="007F06D4" w:rsidRDefault="00E73E91" w:rsidP="00D35ED4">
            <w:pPr>
              <w:pStyle w:val="af2"/>
              <w:ind w:right="0"/>
              <w:jc w:val="both"/>
              <w:rPr>
                <w:sz w:val="28"/>
                <w:szCs w:val="28"/>
              </w:rPr>
            </w:pPr>
            <w:r w:rsidRPr="007F06D4">
              <w:rPr>
                <w:sz w:val="28"/>
                <w:szCs w:val="28"/>
              </w:rPr>
              <w:t>Давление кипения хладагента (изб.)</w:t>
            </w:r>
          </w:p>
        </w:tc>
        <w:tc>
          <w:tcPr>
            <w:tcW w:w="1808" w:type="dxa"/>
            <w:shd w:val="clear" w:color="auto" w:fill="auto"/>
            <w:vAlign w:val="center"/>
          </w:tcPr>
          <w:p w14:paraId="5FD0F7DF" w14:textId="77777777" w:rsidR="00E73E91" w:rsidRPr="007F06D4" w:rsidRDefault="00E73E91" w:rsidP="00D35ED4">
            <w:pPr>
              <w:pStyle w:val="af2"/>
              <w:ind w:right="0"/>
              <w:jc w:val="both"/>
              <w:rPr>
                <w:sz w:val="28"/>
                <w:szCs w:val="28"/>
              </w:rPr>
            </w:pPr>
            <w:r w:rsidRPr="007F06D4">
              <w:rPr>
                <w:sz w:val="28"/>
                <w:szCs w:val="28"/>
              </w:rPr>
              <w:t>0,7</w:t>
            </w:r>
          </w:p>
        </w:tc>
        <w:tc>
          <w:tcPr>
            <w:tcW w:w="1471" w:type="dxa"/>
            <w:shd w:val="clear" w:color="auto" w:fill="auto"/>
            <w:vAlign w:val="center"/>
          </w:tcPr>
          <w:p w14:paraId="6EC21A99" w14:textId="2765DB31" w:rsidR="00E73E91" w:rsidRPr="007F06D4" w:rsidRDefault="00234DD9" w:rsidP="00D35ED4">
            <w:pPr>
              <w:pStyle w:val="af2"/>
              <w:ind w:right="0"/>
              <w:jc w:val="both"/>
              <w:rPr>
                <w:sz w:val="28"/>
                <w:szCs w:val="28"/>
              </w:rPr>
            </w:pPr>
            <w:r w:rsidRPr="007F06D4">
              <w:rPr>
                <w:sz w:val="28"/>
                <w:szCs w:val="28"/>
              </w:rPr>
              <w:t>10</w:t>
            </w:r>
            <w:r w:rsidRPr="007F06D4">
              <w:rPr>
                <w:sz w:val="28"/>
                <w:szCs w:val="28"/>
                <w:vertAlign w:val="superscript"/>
              </w:rPr>
              <w:t>5</w:t>
            </w:r>
            <w:r w:rsidRPr="007F06D4">
              <w:rPr>
                <w:sz w:val="28"/>
                <w:szCs w:val="28"/>
              </w:rPr>
              <w:t>Па</w:t>
            </w:r>
          </w:p>
        </w:tc>
      </w:tr>
      <w:tr w:rsidR="00E73E91" w:rsidRPr="007F06D4" w14:paraId="4805C6D3" w14:textId="77777777" w:rsidTr="00D35ED4">
        <w:trPr>
          <w:trHeight w:val="340"/>
        </w:trPr>
        <w:tc>
          <w:tcPr>
            <w:tcW w:w="1667" w:type="dxa"/>
            <w:shd w:val="clear" w:color="auto" w:fill="auto"/>
            <w:vAlign w:val="center"/>
          </w:tcPr>
          <w:p w14:paraId="73E20C14" w14:textId="77777777" w:rsidR="00E73E91" w:rsidRPr="007F06D4" w:rsidRDefault="00E73E91" w:rsidP="00D35ED4">
            <w:pPr>
              <w:pStyle w:val="af2"/>
              <w:ind w:right="0"/>
              <w:jc w:val="both"/>
              <w:rPr>
                <w:sz w:val="28"/>
                <w:szCs w:val="28"/>
                <w:lang w:val="en-US"/>
              </w:rPr>
            </w:pPr>
            <w:r w:rsidRPr="007F06D4">
              <w:rPr>
                <w:i/>
                <w:iCs/>
                <w:sz w:val="28"/>
                <w:szCs w:val="28"/>
                <w:lang w:val="en-US"/>
              </w:rPr>
              <w:t>N</w:t>
            </w:r>
            <w:r w:rsidRPr="007F06D4">
              <w:rPr>
                <w:sz w:val="28"/>
                <w:szCs w:val="28"/>
                <w:vertAlign w:val="subscript"/>
                <w:lang w:val="en-US"/>
              </w:rPr>
              <w:t>e</w:t>
            </w:r>
          </w:p>
        </w:tc>
        <w:tc>
          <w:tcPr>
            <w:tcW w:w="4804" w:type="dxa"/>
            <w:shd w:val="clear" w:color="auto" w:fill="auto"/>
            <w:vAlign w:val="center"/>
          </w:tcPr>
          <w:p w14:paraId="41F6431E" w14:textId="77777777" w:rsidR="00E73E91" w:rsidRPr="007F06D4" w:rsidRDefault="00E73E91" w:rsidP="00D35ED4">
            <w:pPr>
              <w:pStyle w:val="af2"/>
              <w:ind w:right="0"/>
              <w:jc w:val="both"/>
              <w:rPr>
                <w:sz w:val="28"/>
                <w:szCs w:val="28"/>
              </w:rPr>
            </w:pPr>
            <w:r w:rsidRPr="007F06D4">
              <w:rPr>
                <w:sz w:val="28"/>
                <w:szCs w:val="28"/>
              </w:rPr>
              <w:t>Потребляемая мощность всей системы (компрессор, воздухоохладитель, насосы, конденсатор)</w:t>
            </w:r>
          </w:p>
        </w:tc>
        <w:tc>
          <w:tcPr>
            <w:tcW w:w="1808" w:type="dxa"/>
            <w:shd w:val="clear" w:color="auto" w:fill="auto"/>
            <w:vAlign w:val="center"/>
          </w:tcPr>
          <w:p w14:paraId="1F79A673" w14:textId="77777777" w:rsidR="00E73E91" w:rsidRPr="007F06D4" w:rsidRDefault="00E73E91" w:rsidP="00D35ED4">
            <w:pPr>
              <w:pStyle w:val="af2"/>
              <w:ind w:right="0"/>
              <w:jc w:val="both"/>
              <w:rPr>
                <w:sz w:val="28"/>
                <w:szCs w:val="28"/>
              </w:rPr>
            </w:pPr>
            <w:r w:rsidRPr="007F06D4">
              <w:rPr>
                <w:sz w:val="28"/>
                <w:szCs w:val="28"/>
              </w:rPr>
              <w:t>417</w:t>
            </w:r>
          </w:p>
        </w:tc>
        <w:tc>
          <w:tcPr>
            <w:tcW w:w="1471" w:type="dxa"/>
            <w:shd w:val="clear" w:color="auto" w:fill="auto"/>
            <w:vAlign w:val="center"/>
          </w:tcPr>
          <w:p w14:paraId="18F3475F" w14:textId="77777777" w:rsidR="00E73E91" w:rsidRPr="007F06D4" w:rsidRDefault="00E73E91" w:rsidP="00D35ED4">
            <w:pPr>
              <w:pStyle w:val="af2"/>
              <w:ind w:right="0"/>
              <w:jc w:val="both"/>
              <w:rPr>
                <w:sz w:val="28"/>
                <w:szCs w:val="28"/>
              </w:rPr>
            </w:pPr>
            <w:r w:rsidRPr="007F06D4">
              <w:rPr>
                <w:sz w:val="28"/>
                <w:szCs w:val="28"/>
              </w:rPr>
              <w:t>Вт</w:t>
            </w:r>
          </w:p>
        </w:tc>
      </w:tr>
    </w:tbl>
    <w:p w14:paraId="20A97927" w14:textId="77777777" w:rsidR="00E73E91" w:rsidRPr="007F06D4" w:rsidRDefault="00E73E91" w:rsidP="00E73E91">
      <w:pPr>
        <w:pStyle w:val="6"/>
        <w:spacing w:before="0" w:after="0"/>
        <w:ind w:firstLine="709"/>
        <w:rPr>
          <w:sz w:val="28"/>
          <w:szCs w:val="28"/>
          <w:lang w:val="ru-RU"/>
        </w:rPr>
      </w:pPr>
    </w:p>
    <w:p w14:paraId="2099813F" w14:textId="77777777" w:rsidR="00E73E91" w:rsidRPr="007F06D4" w:rsidRDefault="00E73E91" w:rsidP="00E73E91">
      <w:pPr>
        <w:pStyle w:val="6"/>
        <w:spacing w:before="0" w:after="0"/>
        <w:ind w:firstLine="0"/>
        <w:rPr>
          <w:b w:val="0"/>
          <w:bCs w:val="0"/>
          <w:sz w:val="28"/>
          <w:szCs w:val="28"/>
          <w:lang w:val="ru-RU"/>
        </w:rPr>
      </w:pPr>
      <w:r w:rsidRPr="007F06D4">
        <w:rPr>
          <w:sz w:val="28"/>
          <w:szCs w:val="28"/>
          <w:lang w:val="ru-RU"/>
        </w:rPr>
        <w:br w:type="page"/>
      </w:r>
      <w:r w:rsidRPr="007F06D4">
        <w:rPr>
          <w:b w:val="0"/>
          <w:bCs w:val="0"/>
          <w:sz w:val="28"/>
          <w:szCs w:val="28"/>
          <w:lang w:val="ru-RU"/>
        </w:rPr>
        <w:lastRenderedPageBreak/>
        <w:t>Таблица А.10  - Эксперимент</w:t>
      </w:r>
      <w:r w:rsidRPr="007F06D4">
        <w:rPr>
          <w:sz w:val="28"/>
          <w:szCs w:val="28"/>
          <w:lang w:val="ru-RU" w:bidi="ar-SA"/>
        </w:rPr>
        <w:t xml:space="preserve"> </w:t>
      </w:r>
      <w:r w:rsidRPr="007F06D4">
        <w:rPr>
          <w:b w:val="0"/>
          <w:bCs w:val="0"/>
          <w:sz w:val="28"/>
          <w:szCs w:val="28"/>
          <w:lang w:val="ru-RU" w:bidi="ar-SA"/>
        </w:rPr>
        <w:t>без теплообменника</w:t>
      </w:r>
    </w:p>
    <w:p w14:paraId="3C000A94" w14:textId="77777777" w:rsidR="00E73E91" w:rsidRPr="007F06D4" w:rsidRDefault="00E73E91" w:rsidP="00E73E91">
      <w:pPr>
        <w:ind w:firstLine="709"/>
        <w:jc w:val="both"/>
        <w:rPr>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661"/>
        <w:gridCol w:w="850"/>
        <w:gridCol w:w="851"/>
        <w:gridCol w:w="708"/>
        <w:gridCol w:w="851"/>
        <w:gridCol w:w="850"/>
        <w:gridCol w:w="709"/>
        <w:gridCol w:w="851"/>
        <w:gridCol w:w="850"/>
        <w:gridCol w:w="899"/>
      </w:tblGrid>
      <w:tr w:rsidR="007F06D4" w:rsidRPr="007F06D4" w14:paraId="148F735C" w14:textId="77777777" w:rsidTr="00D35ED4">
        <w:trPr>
          <w:trHeight w:val="290"/>
        </w:trPr>
        <w:tc>
          <w:tcPr>
            <w:tcW w:w="1384" w:type="dxa"/>
            <w:shd w:val="clear" w:color="auto" w:fill="auto"/>
            <w:noWrap/>
            <w:vAlign w:val="bottom"/>
            <w:hideMark/>
          </w:tcPr>
          <w:p w14:paraId="68A2AE8C" w14:textId="77777777" w:rsidR="00E73E91" w:rsidRPr="007F06D4" w:rsidRDefault="00E73E91" w:rsidP="00D35ED4">
            <w:pPr>
              <w:widowControl/>
              <w:autoSpaceDE/>
              <w:autoSpaceDN/>
              <w:rPr>
                <w:sz w:val="24"/>
                <w:szCs w:val="24"/>
                <w:lang w:bidi="ar-SA"/>
              </w:rPr>
            </w:pPr>
            <w:r w:rsidRPr="007F06D4">
              <w:rPr>
                <w:sz w:val="24"/>
                <w:szCs w:val="24"/>
                <w:lang w:bidi="ar-SA"/>
              </w:rPr>
              <w:t>Начальные условия эксперимента</w:t>
            </w:r>
          </w:p>
        </w:tc>
        <w:tc>
          <w:tcPr>
            <w:tcW w:w="8080" w:type="dxa"/>
            <w:gridSpan w:val="10"/>
            <w:shd w:val="clear" w:color="auto" w:fill="auto"/>
            <w:noWrap/>
            <w:vAlign w:val="bottom"/>
            <w:hideMark/>
          </w:tcPr>
          <w:p w14:paraId="440F2872" w14:textId="77777777" w:rsidR="00E73E91" w:rsidRPr="007F06D4" w:rsidRDefault="00E73E91" w:rsidP="00D35ED4">
            <w:pPr>
              <w:widowControl/>
              <w:autoSpaceDE/>
              <w:autoSpaceDN/>
              <w:rPr>
                <w:sz w:val="24"/>
                <w:szCs w:val="24"/>
                <w:lang w:bidi="ar-SA"/>
              </w:rPr>
            </w:pPr>
            <w:r w:rsidRPr="007F06D4">
              <w:rPr>
                <w:sz w:val="24"/>
                <w:szCs w:val="24"/>
                <w:lang w:bidi="ar-SA"/>
              </w:rPr>
              <w:t>Без теплообменника, вентилятор включен на всю мощность, дверь в хол. машине открыта</w:t>
            </w:r>
          </w:p>
        </w:tc>
      </w:tr>
      <w:tr w:rsidR="007F06D4" w:rsidRPr="007F06D4" w14:paraId="7D380D53" w14:textId="77777777" w:rsidTr="00D35ED4">
        <w:trPr>
          <w:trHeight w:val="290"/>
        </w:trPr>
        <w:tc>
          <w:tcPr>
            <w:tcW w:w="1384" w:type="dxa"/>
            <w:shd w:val="clear" w:color="auto" w:fill="auto"/>
            <w:noWrap/>
            <w:vAlign w:val="bottom"/>
            <w:hideMark/>
          </w:tcPr>
          <w:p w14:paraId="5E495102" w14:textId="77777777" w:rsidR="00E73E91" w:rsidRPr="007F06D4" w:rsidRDefault="00E73E91" w:rsidP="00D35ED4">
            <w:pPr>
              <w:widowControl/>
              <w:autoSpaceDE/>
              <w:autoSpaceDN/>
              <w:rPr>
                <w:sz w:val="24"/>
                <w:szCs w:val="24"/>
                <w:lang w:bidi="ar-SA"/>
              </w:rPr>
            </w:pPr>
            <w:r w:rsidRPr="007F06D4">
              <w:rPr>
                <w:sz w:val="24"/>
                <w:szCs w:val="24"/>
                <w:lang w:bidi="ar-SA"/>
              </w:rPr>
              <w:t>погода</w:t>
            </w:r>
          </w:p>
        </w:tc>
        <w:tc>
          <w:tcPr>
            <w:tcW w:w="8080" w:type="dxa"/>
            <w:gridSpan w:val="10"/>
            <w:shd w:val="clear" w:color="auto" w:fill="auto"/>
            <w:noWrap/>
            <w:vAlign w:val="bottom"/>
            <w:hideMark/>
          </w:tcPr>
          <w:p w14:paraId="3DB5A998" w14:textId="77777777" w:rsidR="00E73E91" w:rsidRPr="007F06D4" w:rsidRDefault="00E73E91" w:rsidP="00D35ED4">
            <w:pPr>
              <w:widowControl/>
              <w:autoSpaceDE/>
              <w:autoSpaceDN/>
              <w:rPr>
                <w:sz w:val="24"/>
                <w:szCs w:val="24"/>
                <w:lang w:bidi="ar-SA"/>
              </w:rPr>
            </w:pPr>
            <w:r w:rsidRPr="007F06D4">
              <w:rPr>
                <w:sz w:val="24"/>
                <w:szCs w:val="24"/>
                <w:lang w:bidi="ar-SA"/>
              </w:rPr>
              <w:t>ясно, безветренно</w:t>
            </w:r>
          </w:p>
        </w:tc>
      </w:tr>
      <w:tr w:rsidR="007F06D4" w:rsidRPr="007F06D4" w14:paraId="7F4B556E" w14:textId="77777777" w:rsidTr="00D35ED4">
        <w:trPr>
          <w:trHeight w:val="290"/>
        </w:trPr>
        <w:tc>
          <w:tcPr>
            <w:tcW w:w="1384" w:type="dxa"/>
            <w:shd w:val="clear" w:color="auto" w:fill="auto"/>
            <w:noWrap/>
            <w:vAlign w:val="bottom"/>
            <w:hideMark/>
          </w:tcPr>
          <w:p w14:paraId="6A641293" w14:textId="77777777" w:rsidR="00E73E91" w:rsidRPr="007F06D4" w:rsidRDefault="00E73E91" w:rsidP="00D35ED4">
            <w:pPr>
              <w:widowControl/>
              <w:autoSpaceDE/>
              <w:autoSpaceDN/>
              <w:rPr>
                <w:sz w:val="24"/>
                <w:szCs w:val="24"/>
                <w:lang w:bidi="ar-SA"/>
              </w:rPr>
            </w:pPr>
            <w:r w:rsidRPr="007F06D4">
              <w:rPr>
                <w:sz w:val="24"/>
                <w:szCs w:val="24"/>
                <w:lang w:bidi="ar-SA"/>
              </w:rPr>
              <w:t>темп в помещ</w:t>
            </w:r>
          </w:p>
        </w:tc>
        <w:tc>
          <w:tcPr>
            <w:tcW w:w="8080" w:type="dxa"/>
            <w:gridSpan w:val="10"/>
            <w:shd w:val="clear" w:color="auto" w:fill="auto"/>
            <w:noWrap/>
            <w:vAlign w:val="bottom"/>
            <w:hideMark/>
          </w:tcPr>
          <w:p w14:paraId="1C29811F" w14:textId="77777777" w:rsidR="00E73E91" w:rsidRPr="007F06D4" w:rsidRDefault="00E73E91" w:rsidP="00D35ED4">
            <w:pPr>
              <w:widowControl/>
              <w:autoSpaceDE/>
              <w:autoSpaceDN/>
              <w:rPr>
                <w:sz w:val="24"/>
                <w:szCs w:val="24"/>
                <w:lang w:bidi="ar-SA"/>
              </w:rPr>
            </w:pPr>
            <w:r w:rsidRPr="007F06D4">
              <w:rPr>
                <w:sz w:val="24"/>
                <w:szCs w:val="24"/>
                <w:lang w:bidi="ar-SA"/>
              </w:rPr>
              <w:t>+19,4</w:t>
            </w:r>
          </w:p>
        </w:tc>
      </w:tr>
      <w:tr w:rsidR="007F06D4" w:rsidRPr="007F06D4" w14:paraId="2E8355EF" w14:textId="77777777" w:rsidTr="00D35ED4">
        <w:trPr>
          <w:trHeight w:val="290"/>
        </w:trPr>
        <w:tc>
          <w:tcPr>
            <w:tcW w:w="1384" w:type="dxa"/>
            <w:shd w:val="clear" w:color="auto" w:fill="auto"/>
            <w:noWrap/>
            <w:vAlign w:val="bottom"/>
            <w:hideMark/>
          </w:tcPr>
          <w:p w14:paraId="08194EA2" w14:textId="77777777" w:rsidR="00E73E91" w:rsidRPr="007F06D4" w:rsidRDefault="00E73E91" w:rsidP="00D35ED4">
            <w:pPr>
              <w:widowControl/>
              <w:autoSpaceDE/>
              <w:autoSpaceDN/>
              <w:rPr>
                <w:sz w:val="24"/>
                <w:szCs w:val="24"/>
                <w:lang w:bidi="ar-SA"/>
              </w:rPr>
            </w:pPr>
            <w:r w:rsidRPr="007F06D4">
              <w:rPr>
                <w:sz w:val="24"/>
                <w:szCs w:val="24"/>
                <w:lang w:bidi="ar-SA"/>
              </w:rPr>
              <w:t>на улице</w:t>
            </w:r>
          </w:p>
        </w:tc>
        <w:tc>
          <w:tcPr>
            <w:tcW w:w="8080" w:type="dxa"/>
            <w:gridSpan w:val="10"/>
            <w:shd w:val="clear" w:color="auto" w:fill="auto"/>
            <w:noWrap/>
            <w:vAlign w:val="bottom"/>
            <w:hideMark/>
          </w:tcPr>
          <w:p w14:paraId="4DEA3F18" w14:textId="77777777" w:rsidR="00E73E91" w:rsidRPr="007F06D4" w:rsidRDefault="00E73E91" w:rsidP="00D35ED4">
            <w:pPr>
              <w:widowControl/>
              <w:autoSpaceDE/>
              <w:autoSpaceDN/>
              <w:rPr>
                <w:sz w:val="24"/>
                <w:szCs w:val="24"/>
                <w:lang w:bidi="ar-SA"/>
              </w:rPr>
            </w:pPr>
            <w:r w:rsidRPr="007F06D4">
              <w:rPr>
                <w:sz w:val="24"/>
                <w:szCs w:val="24"/>
                <w:lang w:bidi="ar-SA"/>
              </w:rPr>
              <w:t>+7</w:t>
            </w:r>
          </w:p>
        </w:tc>
      </w:tr>
      <w:tr w:rsidR="007F06D4" w:rsidRPr="007F06D4" w14:paraId="7F41CC88" w14:textId="77777777" w:rsidTr="00D35ED4">
        <w:trPr>
          <w:trHeight w:val="290"/>
        </w:trPr>
        <w:tc>
          <w:tcPr>
            <w:tcW w:w="1384" w:type="dxa"/>
            <w:shd w:val="clear" w:color="auto" w:fill="auto"/>
            <w:noWrap/>
            <w:vAlign w:val="bottom"/>
            <w:hideMark/>
          </w:tcPr>
          <w:p w14:paraId="7F847FF9" w14:textId="77777777" w:rsidR="00E73E91" w:rsidRPr="007F06D4" w:rsidRDefault="00E73E91" w:rsidP="00D35ED4">
            <w:pPr>
              <w:widowControl/>
              <w:autoSpaceDE/>
              <w:autoSpaceDN/>
              <w:rPr>
                <w:sz w:val="24"/>
                <w:szCs w:val="24"/>
                <w:lang w:bidi="ar-SA"/>
              </w:rPr>
            </w:pPr>
          </w:p>
        </w:tc>
        <w:tc>
          <w:tcPr>
            <w:tcW w:w="661" w:type="dxa"/>
            <w:shd w:val="clear" w:color="auto" w:fill="auto"/>
            <w:noWrap/>
            <w:vAlign w:val="bottom"/>
            <w:hideMark/>
          </w:tcPr>
          <w:p w14:paraId="192E5E9B" w14:textId="77777777" w:rsidR="00E73E91" w:rsidRPr="007F06D4" w:rsidRDefault="00E73E91" w:rsidP="00D35ED4">
            <w:pPr>
              <w:widowControl/>
              <w:autoSpaceDE/>
              <w:autoSpaceDN/>
              <w:rPr>
                <w:sz w:val="24"/>
                <w:szCs w:val="24"/>
                <w:lang w:bidi="ar-SA"/>
              </w:rPr>
            </w:pPr>
          </w:p>
        </w:tc>
        <w:tc>
          <w:tcPr>
            <w:tcW w:w="850" w:type="dxa"/>
            <w:shd w:val="clear" w:color="auto" w:fill="auto"/>
            <w:noWrap/>
            <w:vAlign w:val="bottom"/>
            <w:hideMark/>
          </w:tcPr>
          <w:p w14:paraId="22F0308F" w14:textId="77777777" w:rsidR="00E73E91" w:rsidRPr="007F06D4" w:rsidRDefault="00E73E91" w:rsidP="00D35ED4">
            <w:pPr>
              <w:widowControl/>
              <w:autoSpaceDE/>
              <w:autoSpaceDN/>
              <w:rPr>
                <w:sz w:val="24"/>
                <w:szCs w:val="24"/>
                <w:lang w:bidi="ar-SA"/>
              </w:rPr>
            </w:pPr>
          </w:p>
        </w:tc>
        <w:tc>
          <w:tcPr>
            <w:tcW w:w="851" w:type="dxa"/>
            <w:shd w:val="clear" w:color="auto" w:fill="auto"/>
            <w:noWrap/>
            <w:vAlign w:val="bottom"/>
            <w:hideMark/>
          </w:tcPr>
          <w:p w14:paraId="7383A607" w14:textId="77777777" w:rsidR="00E73E91" w:rsidRPr="007F06D4" w:rsidRDefault="00E73E91" w:rsidP="00D35ED4">
            <w:pPr>
              <w:widowControl/>
              <w:autoSpaceDE/>
              <w:autoSpaceDN/>
              <w:rPr>
                <w:sz w:val="24"/>
                <w:szCs w:val="24"/>
                <w:lang w:bidi="ar-SA"/>
              </w:rPr>
            </w:pPr>
          </w:p>
        </w:tc>
        <w:tc>
          <w:tcPr>
            <w:tcW w:w="708" w:type="dxa"/>
            <w:shd w:val="clear" w:color="auto" w:fill="auto"/>
            <w:noWrap/>
            <w:vAlign w:val="bottom"/>
            <w:hideMark/>
          </w:tcPr>
          <w:p w14:paraId="1C8550B5" w14:textId="77777777" w:rsidR="00E73E91" w:rsidRPr="007F06D4" w:rsidRDefault="00E73E91" w:rsidP="00D35ED4">
            <w:pPr>
              <w:widowControl/>
              <w:autoSpaceDE/>
              <w:autoSpaceDN/>
              <w:rPr>
                <w:sz w:val="24"/>
                <w:szCs w:val="24"/>
                <w:lang w:bidi="ar-SA"/>
              </w:rPr>
            </w:pPr>
          </w:p>
        </w:tc>
        <w:tc>
          <w:tcPr>
            <w:tcW w:w="851" w:type="dxa"/>
            <w:shd w:val="clear" w:color="auto" w:fill="auto"/>
            <w:noWrap/>
            <w:vAlign w:val="bottom"/>
            <w:hideMark/>
          </w:tcPr>
          <w:p w14:paraId="4175F477" w14:textId="77777777" w:rsidR="00E73E91" w:rsidRPr="007F06D4" w:rsidRDefault="00E73E91" w:rsidP="00D35ED4">
            <w:pPr>
              <w:widowControl/>
              <w:autoSpaceDE/>
              <w:autoSpaceDN/>
              <w:rPr>
                <w:sz w:val="24"/>
                <w:szCs w:val="24"/>
                <w:lang w:bidi="ar-SA"/>
              </w:rPr>
            </w:pPr>
          </w:p>
        </w:tc>
        <w:tc>
          <w:tcPr>
            <w:tcW w:w="850" w:type="dxa"/>
            <w:shd w:val="clear" w:color="auto" w:fill="auto"/>
            <w:noWrap/>
            <w:vAlign w:val="bottom"/>
            <w:hideMark/>
          </w:tcPr>
          <w:p w14:paraId="6530425C" w14:textId="77777777" w:rsidR="00E73E91" w:rsidRPr="007F06D4" w:rsidRDefault="00E73E91" w:rsidP="00D35ED4">
            <w:pPr>
              <w:widowControl/>
              <w:autoSpaceDE/>
              <w:autoSpaceDN/>
              <w:rPr>
                <w:sz w:val="24"/>
                <w:szCs w:val="24"/>
                <w:lang w:bidi="ar-SA"/>
              </w:rPr>
            </w:pPr>
          </w:p>
        </w:tc>
        <w:tc>
          <w:tcPr>
            <w:tcW w:w="709" w:type="dxa"/>
            <w:shd w:val="clear" w:color="auto" w:fill="auto"/>
            <w:noWrap/>
            <w:vAlign w:val="bottom"/>
            <w:hideMark/>
          </w:tcPr>
          <w:p w14:paraId="076EA80E" w14:textId="77777777" w:rsidR="00E73E91" w:rsidRPr="007F06D4" w:rsidRDefault="00E73E91" w:rsidP="00D35ED4">
            <w:pPr>
              <w:widowControl/>
              <w:autoSpaceDE/>
              <w:autoSpaceDN/>
              <w:rPr>
                <w:sz w:val="24"/>
                <w:szCs w:val="24"/>
                <w:lang w:bidi="ar-SA"/>
              </w:rPr>
            </w:pPr>
          </w:p>
        </w:tc>
        <w:tc>
          <w:tcPr>
            <w:tcW w:w="851" w:type="dxa"/>
            <w:shd w:val="clear" w:color="auto" w:fill="auto"/>
            <w:noWrap/>
            <w:vAlign w:val="bottom"/>
            <w:hideMark/>
          </w:tcPr>
          <w:p w14:paraId="3B31D264" w14:textId="77777777" w:rsidR="00E73E91" w:rsidRPr="007F06D4" w:rsidRDefault="00E73E91" w:rsidP="00D35ED4">
            <w:pPr>
              <w:widowControl/>
              <w:autoSpaceDE/>
              <w:autoSpaceDN/>
              <w:rPr>
                <w:sz w:val="24"/>
                <w:szCs w:val="24"/>
                <w:lang w:bidi="ar-SA"/>
              </w:rPr>
            </w:pPr>
          </w:p>
        </w:tc>
        <w:tc>
          <w:tcPr>
            <w:tcW w:w="850" w:type="dxa"/>
            <w:shd w:val="clear" w:color="auto" w:fill="auto"/>
            <w:noWrap/>
            <w:vAlign w:val="bottom"/>
            <w:hideMark/>
          </w:tcPr>
          <w:p w14:paraId="01610DBD" w14:textId="77777777" w:rsidR="00E73E91" w:rsidRPr="007F06D4" w:rsidRDefault="00E73E91" w:rsidP="00D35ED4">
            <w:pPr>
              <w:widowControl/>
              <w:autoSpaceDE/>
              <w:autoSpaceDN/>
              <w:rPr>
                <w:sz w:val="24"/>
                <w:szCs w:val="24"/>
                <w:lang w:bidi="ar-SA"/>
              </w:rPr>
            </w:pPr>
          </w:p>
        </w:tc>
        <w:tc>
          <w:tcPr>
            <w:tcW w:w="899" w:type="dxa"/>
            <w:shd w:val="clear" w:color="auto" w:fill="auto"/>
            <w:noWrap/>
            <w:vAlign w:val="bottom"/>
            <w:hideMark/>
          </w:tcPr>
          <w:p w14:paraId="0358C31C" w14:textId="77777777" w:rsidR="00E73E91" w:rsidRPr="007F06D4" w:rsidRDefault="00E73E91" w:rsidP="00D35ED4">
            <w:pPr>
              <w:widowControl/>
              <w:autoSpaceDE/>
              <w:autoSpaceDN/>
              <w:rPr>
                <w:sz w:val="24"/>
                <w:szCs w:val="24"/>
                <w:lang w:bidi="ar-SA"/>
              </w:rPr>
            </w:pPr>
          </w:p>
        </w:tc>
      </w:tr>
      <w:tr w:rsidR="007F06D4" w:rsidRPr="007F06D4" w14:paraId="49350893" w14:textId="77777777" w:rsidTr="00D35ED4">
        <w:trPr>
          <w:trHeight w:val="870"/>
        </w:trPr>
        <w:tc>
          <w:tcPr>
            <w:tcW w:w="1384" w:type="dxa"/>
            <w:shd w:val="clear" w:color="auto" w:fill="auto"/>
            <w:noWrap/>
            <w:hideMark/>
          </w:tcPr>
          <w:p w14:paraId="1A506E0F" w14:textId="77777777" w:rsidR="00E73E91" w:rsidRPr="007F06D4" w:rsidRDefault="00E73E91" w:rsidP="00D35ED4">
            <w:pPr>
              <w:widowControl/>
              <w:autoSpaceDE/>
              <w:autoSpaceDN/>
              <w:rPr>
                <w:sz w:val="24"/>
                <w:szCs w:val="24"/>
                <w:lang w:bidi="ar-SA"/>
              </w:rPr>
            </w:pPr>
            <w:r w:rsidRPr="007F06D4">
              <w:rPr>
                <w:sz w:val="24"/>
                <w:szCs w:val="24"/>
                <w:lang w:bidi="ar-SA"/>
              </w:rPr>
              <w:t>время</w:t>
            </w:r>
          </w:p>
        </w:tc>
        <w:tc>
          <w:tcPr>
            <w:tcW w:w="661" w:type="dxa"/>
            <w:shd w:val="clear" w:color="auto" w:fill="auto"/>
            <w:hideMark/>
          </w:tcPr>
          <w:p w14:paraId="1A9AF837" w14:textId="77777777" w:rsidR="00E73E91" w:rsidRPr="007F06D4" w:rsidRDefault="00E73E91" w:rsidP="00D35ED4">
            <w:pPr>
              <w:widowControl/>
              <w:autoSpaceDE/>
              <w:autoSpaceDN/>
              <w:rPr>
                <w:sz w:val="24"/>
                <w:szCs w:val="24"/>
                <w:lang w:bidi="ar-SA"/>
              </w:rPr>
            </w:pPr>
            <w:r w:rsidRPr="007F06D4">
              <w:rPr>
                <w:sz w:val="24"/>
                <w:szCs w:val="24"/>
                <w:lang w:bidi="ar-SA"/>
              </w:rPr>
              <w:t>температура нагнетания</w:t>
            </w:r>
          </w:p>
        </w:tc>
        <w:tc>
          <w:tcPr>
            <w:tcW w:w="850" w:type="dxa"/>
            <w:shd w:val="clear" w:color="auto" w:fill="auto"/>
            <w:hideMark/>
          </w:tcPr>
          <w:p w14:paraId="46310363" w14:textId="77777777" w:rsidR="00E73E91" w:rsidRPr="007F06D4" w:rsidRDefault="00E73E91" w:rsidP="00D35ED4">
            <w:pPr>
              <w:widowControl/>
              <w:autoSpaceDE/>
              <w:autoSpaceDN/>
              <w:ind w:left="59" w:hanging="59"/>
              <w:rPr>
                <w:sz w:val="24"/>
                <w:szCs w:val="24"/>
                <w:lang w:bidi="ar-SA"/>
              </w:rPr>
            </w:pPr>
            <w:r w:rsidRPr="007F06D4">
              <w:rPr>
                <w:sz w:val="24"/>
                <w:szCs w:val="24"/>
                <w:lang w:bidi="ar-SA"/>
              </w:rPr>
              <w:t xml:space="preserve"> температура после конденсатора</w:t>
            </w:r>
          </w:p>
        </w:tc>
        <w:tc>
          <w:tcPr>
            <w:tcW w:w="851" w:type="dxa"/>
            <w:shd w:val="clear" w:color="auto" w:fill="auto"/>
            <w:hideMark/>
          </w:tcPr>
          <w:p w14:paraId="615BC9A6" w14:textId="77777777" w:rsidR="00E73E91" w:rsidRPr="007F06D4" w:rsidRDefault="00E73E91" w:rsidP="00D35ED4">
            <w:pPr>
              <w:widowControl/>
              <w:autoSpaceDE/>
              <w:autoSpaceDN/>
              <w:rPr>
                <w:sz w:val="24"/>
                <w:szCs w:val="24"/>
                <w:lang w:bidi="ar-SA"/>
              </w:rPr>
            </w:pPr>
            <w:r w:rsidRPr="007F06D4">
              <w:rPr>
                <w:sz w:val="24"/>
                <w:szCs w:val="24"/>
                <w:lang w:bidi="ar-SA"/>
              </w:rPr>
              <w:t xml:space="preserve"> температура после теплообменника</w:t>
            </w:r>
          </w:p>
        </w:tc>
        <w:tc>
          <w:tcPr>
            <w:tcW w:w="708" w:type="dxa"/>
            <w:shd w:val="clear" w:color="auto" w:fill="auto"/>
            <w:hideMark/>
          </w:tcPr>
          <w:p w14:paraId="1953D999" w14:textId="77777777" w:rsidR="00E73E91" w:rsidRPr="007F06D4" w:rsidRDefault="00E73E91" w:rsidP="00D35ED4">
            <w:pPr>
              <w:widowControl/>
              <w:autoSpaceDE/>
              <w:autoSpaceDN/>
              <w:rPr>
                <w:sz w:val="24"/>
                <w:szCs w:val="24"/>
                <w:lang w:bidi="ar-SA"/>
              </w:rPr>
            </w:pPr>
            <w:r w:rsidRPr="007F06D4">
              <w:rPr>
                <w:sz w:val="24"/>
                <w:szCs w:val="24"/>
                <w:lang w:bidi="ar-SA"/>
              </w:rPr>
              <w:t xml:space="preserve"> температура в аккумуляторе</w:t>
            </w:r>
          </w:p>
        </w:tc>
        <w:tc>
          <w:tcPr>
            <w:tcW w:w="851" w:type="dxa"/>
            <w:shd w:val="clear" w:color="auto" w:fill="auto"/>
            <w:hideMark/>
          </w:tcPr>
          <w:p w14:paraId="40CF7276" w14:textId="77777777" w:rsidR="00E73E91" w:rsidRPr="007F06D4" w:rsidRDefault="00E73E91" w:rsidP="00D35ED4">
            <w:pPr>
              <w:widowControl/>
              <w:autoSpaceDE/>
              <w:autoSpaceDN/>
              <w:rPr>
                <w:sz w:val="24"/>
                <w:szCs w:val="24"/>
                <w:lang w:bidi="ar-SA"/>
              </w:rPr>
            </w:pPr>
            <w:r w:rsidRPr="007F06D4">
              <w:rPr>
                <w:sz w:val="24"/>
                <w:szCs w:val="24"/>
                <w:lang w:bidi="ar-SA"/>
              </w:rPr>
              <w:t xml:space="preserve"> температура поверхности радиатора</w:t>
            </w:r>
          </w:p>
        </w:tc>
        <w:tc>
          <w:tcPr>
            <w:tcW w:w="850" w:type="dxa"/>
            <w:shd w:val="clear" w:color="auto" w:fill="auto"/>
            <w:hideMark/>
          </w:tcPr>
          <w:p w14:paraId="7166F553" w14:textId="77777777" w:rsidR="00E73E91" w:rsidRPr="007F06D4" w:rsidRDefault="00E73E91" w:rsidP="00D35ED4">
            <w:pPr>
              <w:widowControl/>
              <w:autoSpaceDE/>
              <w:autoSpaceDN/>
              <w:rPr>
                <w:sz w:val="24"/>
                <w:szCs w:val="24"/>
                <w:lang w:bidi="ar-SA"/>
              </w:rPr>
            </w:pPr>
            <w:r w:rsidRPr="007F06D4">
              <w:rPr>
                <w:sz w:val="24"/>
                <w:szCs w:val="24"/>
                <w:lang w:bidi="ar-SA"/>
              </w:rPr>
              <w:t xml:space="preserve"> температура воздуха на улице</w:t>
            </w:r>
          </w:p>
        </w:tc>
        <w:tc>
          <w:tcPr>
            <w:tcW w:w="709" w:type="dxa"/>
            <w:shd w:val="clear" w:color="auto" w:fill="auto"/>
            <w:hideMark/>
          </w:tcPr>
          <w:p w14:paraId="15DE76E7" w14:textId="77777777" w:rsidR="00E73E91" w:rsidRPr="007F06D4" w:rsidRDefault="00E73E91" w:rsidP="00D35ED4">
            <w:pPr>
              <w:widowControl/>
              <w:autoSpaceDE/>
              <w:autoSpaceDN/>
              <w:rPr>
                <w:sz w:val="24"/>
                <w:szCs w:val="24"/>
                <w:lang w:bidi="ar-SA"/>
              </w:rPr>
            </w:pPr>
            <w:r w:rsidRPr="007F06D4">
              <w:rPr>
                <w:sz w:val="24"/>
                <w:szCs w:val="24"/>
                <w:lang w:bidi="ar-SA"/>
              </w:rPr>
              <w:t xml:space="preserve"> температура в камере</w:t>
            </w:r>
          </w:p>
        </w:tc>
        <w:tc>
          <w:tcPr>
            <w:tcW w:w="851" w:type="dxa"/>
            <w:shd w:val="clear" w:color="auto" w:fill="auto"/>
            <w:hideMark/>
          </w:tcPr>
          <w:p w14:paraId="1284383D" w14:textId="72B427C0" w:rsidR="00E73E91" w:rsidRPr="007F06D4" w:rsidRDefault="00E73E91" w:rsidP="00D35ED4">
            <w:pPr>
              <w:widowControl/>
              <w:autoSpaceDE/>
              <w:autoSpaceDN/>
              <w:rPr>
                <w:sz w:val="24"/>
                <w:szCs w:val="24"/>
                <w:lang w:bidi="ar-SA"/>
              </w:rPr>
            </w:pPr>
            <w:r w:rsidRPr="007F06D4">
              <w:rPr>
                <w:sz w:val="24"/>
                <w:szCs w:val="24"/>
                <w:lang w:bidi="ar-SA"/>
              </w:rPr>
              <w:t>давление конденсации (</w:t>
            </w:r>
            <w:r w:rsidR="00234DD9" w:rsidRPr="007F06D4">
              <w:rPr>
                <w:sz w:val="28"/>
                <w:szCs w:val="28"/>
              </w:rPr>
              <w:t>10</w:t>
            </w:r>
            <w:r w:rsidR="00234DD9" w:rsidRPr="007F06D4">
              <w:rPr>
                <w:sz w:val="28"/>
                <w:szCs w:val="28"/>
                <w:vertAlign w:val="superscript"/>
              </w:rPr>
              <w:t>5</w:t>
            </w:r>
            <w:r w:rsidR="00234DD9" w:rsidRPr="007F06D4">
              <w:rPr>
                <w:sz w:val="28"/>
                <w:szCs w:val="28"/>
              </w:rPr>
              <w:t>Па</w:t>
            </w:r>
            <w:r w:rsidRPr="007F06D4">
              <w:rPr>
                <w:sz w:val="24"/>
                <w:szCs w:val="24"/>
                <w:lang w:bidi="ar-SA"/>
              </w:rPr>
              <w:t>)</w:t>
            </w:r>
          </w:p>
        </w:tc>
        <w:tc>
          <w:tcPr>
            <w:tcW w:w="850" w:type="dxa"/>
            <w:shd w:val="clear" w:color="auto" w:fill="auto"/>
            <w:hideMark/>
          </w:tcPr>
          <w:p w14:paraId="756E381A" w14:textId="77777777" w:rsidR="00E73E91" w:rsidRPr="007F06D4" w:rsidRDefault="00E73E91" w:rsidP="00D35ED4">
            <w:pPr>
              <w:widowControl/>
              <w:autoSpaceDE/>
              <w:autoSpaceDN/>
              <w:rPr>
                <w:sz w:val="24"/>
                <w:szCs w:val="24"/>
                <w:lang w:bidi="ar-SA"/>
              </w:rPr>
            </w:pPr>
            <w:r w:rsidRPr="007F06D4">
              <w:rPr>
                <w:sz w:val="24"/>
                <w:szCs w:val="24"/>
                <w:lang w:bidi="ar-SA"/>
              </w:rPr>
              <w:t>темп конденсации</w:t>
            </w:r>
          </w:p>
        </w:tc>
        <w:tc>
          <w:tcPr>
            <w:tcW w:w="899" w:type="dxa"/>
            <w:shd w:val="clear" w:color="auto" w:fill="auto"/>
            <w:hideMark/>
          </w:tcPr>
          <w:p w14:paraId="206B2346" w14:textId="77777777" w:rsidR="00E73E91" w:rsidRPr="007F06D4" w:rsidRDefault="00E73E91" w:rsidP="00D35ED4">
            <w:pPr>
              <w:widowControl/>
              <w:autoSpaceDE/>
              <w:autoSpaceDN/>
              <w:rPr>
                <w:sz w:val="24"/>
                <w:szCs w:val="24"/>
                <w:lang w:bidi="ar-SA"/>
              </w:rPr>
            </w:pPr>
            <w:r w:rsidRPr="007F06D4">
              <w:rPr>
                <w:sz w:val="24"/>
                <w:szCs w:val="24"/>
                <w:lang w:bidi="ar-SA"/>
              </w:rPr>
              <w:t>потребляемая мощность (Вт)</w:t>
            </w:r>
          </w:p>
        </w:tc>
      </w:tr>
      <w:tr w:rsidR="007F06D4" w:rsidRPr="007F06D4" w14:paraId="50F66754" w14:textId="77777777" w:rsidTr="00D35ED4">
        <w:trPr>
          <w:trHeight w:val="290"/>
        </w:trPr>
        <w:tc>
          <w:tcPr>
            <w:tcW w:w="1384" w:type="dxa"/>
            <w:shd w:val="clear" w:color="auto" w:fill="auto"/>
            <w:noWrap/>
            <w:vAlign w:val="bottom"/>
            <w:hideMark/>
          </w:tcPr>
          <w:p w14:paraId="1296C892" w14:textId="77777777" w:rsidR="00E73E91" w:rsidRPr="007F06D4" w:rsidRDefault="00E73E91" w:rsidP="00D35ED4">
            <w:pPr>
              <w:widowControl/>
              <w:autoSpaceDE/>
              <w:autoSpaceDN/>
              <w:rPr>
                <w:sz w:val="24"/>
                <w:szCs w:val="24"/>
                <w:lang w:bidi="ar-SA"/>
              </w:rPr>
            </w:pPr>
            <w:r w:rsidRPr="007F06D4">
              <w:rPr>
                <w:sz w:val="24"/>
                <w:szCs w:val="24"/>
                <w:lang w:bidi="ar-SA"/>
              </w:rPr>
              <w:t>чч:мм</w:t>
            </w:r>
          </w:p>
        </w:tc>
        <w:tc>
          <w:tcPr>
            <w:tcW w:w="661" w:type="dxa"/>
            <w:shd w:val="clear" w:color="auto" w:fill="auto"/>
            <w:noWrap/>
            <w:vAlign w:val="bottom"/>
            <w:hideMark/>
          </w:tcPr>
          <w:p w14:paraId="3D99425C" w14:textId="77777777" w:rsidR="00E73E91" w:rsidRPr="007F06D4" w:rsidRDefault="00E73E91" w:rsidP="00D35ED4">
            <w:pPr>
              <w:widowControl/>
              <w:autoSpaceDE/>
              <w:autoSpaceDN/>
              <w:rPr>
                <w:sz w:val="24"/>
                <w:szCs w:val="24"/>
                <w:lang w:bidi="ar-SA"/>
              </w:rPr>
            </w:pPr>
            <w:r w:rsidRPr="007F06D4">
              <w:rPr>
                <w:sz w:val="24"/>
                <w:szCs w:val="24"/>
                <w:lang w:bidi="ar-SA"/>
              </w:rPr>
              <w:t xml:space="preserve">Ti1 </w:t>
            </w:r>
          </w:p>
        </w:tc>
        <w:tc>
          <w:tcPr>
            <w:tcW w:w="850" w:type="dxa"/>
            <w:shd w:val="clear" w:color="auto" w:fill="auto"/>
            <w:noWrap/>
            <w:vAlign w:val="bottom"/>
            <w:hideMark/>
          </w:tcPr>
          <w:p w14:paraId="3B939B8A" w14:textId="77777777" w:rsidR="00E73E91" w:rsidRPr="007F06D4" w:rsidRDefault="00E73E91" w:rsidP="00D35ED4">
            <w:pPr>
              <w:widowControl/>
              <w:autoSpaceDE/>
              <w:autoSpaceDN/>
              <w:rPr>
                <w:sz w:val="24"/>
                <w:szCs w:val="24"/>
                <w:lang w:bidi="ar-SA"/>
              </w:rPr>
            </w:pPr>
            <w:r w:rsidRPr="007F06D4">
              <w:rPr>
                <w:sz w:val="24"/>
                <w:szCs w:val="24"/>
                <w:lang w:bidi="ar-SA"/>
              </w:rPr>
              <w:t>Ti2</w:t>
            </w:r>
          </w:p>
        </w:tc>
        <w:tc>
          <w:tcPr>
            <w:tcW w:w="851" w:type="dxa"/>
            <w:shd w:val="clear" w:color="auto" w:fill="auto"/>
            <w:noWrap/>
            <w:vAlign w:val="bottom"/>
            <w:hideMark/>
          </w:tcPr>
          <w:p w14:paraId="28C2C7FD" w14:textId="77777777" w:rsidR="00E73E91" w:rsidRPr="007F06D4" w:rsidRDefault="00E73E91" w:rsidP="00D35ED4">
            <w:pPr>
              <w:widowControl/>
              <w:autoSpaceDE/>
              <w:autoSpaceDN/>
              <w:rPr>
                <w:sz w:val="24"/>
                <w:szCs w:val="24"/>
                <w:lang w:bidi="ar-SA"/>
              </w:rPr>
            </w:pPr>
            <w:r w:rsidRPr="007F06D4">
              <w:rPr>
                <w:sz w:val="24"/>
                <w:szCs w:val="24"/>
                <w:lang w:bidi="ar-SA"/>
              </w:rPr>
              <w:t>Ti3</w:t>
            </w:r>
          </w:p>
        </w:tc>
        <w:tc>
          <w:tcPr>
            <w:tcW w:w="708" w:type="dxa"/>
            <w:shd w:val="clear" w:color="auto" w:fill="auto"/>
            <w:noWrap/>
            <w:vAlign w:val="bottom"/>
            <w:hideMark/>
          </w:tcPr>
          <w:p w14:paraId="537EF9FE" w14:textId="77777777" w:rsidR="00E73E91" w:rsidRPr="007F06D4" w:rsidRDefault="00E73E91" w:rsidP="00D35ED4">
            <w:pPr>
              <w:widowControl/>
              <w:autoSpaceDE/>
              <w:autoSpaceDN/>
              <w:rPr>
                <w:sz w:val="24"/>
                <w:szCs w:val="24"/>
                <w:lang w:bidi="ar-SA"/>
              </w:rPr>
            </w:pPr>
            <w:r w:rsidRPr="007F06D4">
              <w:rPr>
                <w:sz w:val="24"/>
                <w:szCs w:val="24"/>
                <w:lang w:bidi="ar-SA"/>
              </w:rPr>
              <w:t>Ti4</w:t>
            </w:r>
          </w:p>
        </w:tc>
        <w:tc>
          <w:tcPr>
            <w:tcW w:w="851" w:type="dxa"/>
            <w:shd w:val="clear" w:color="auto" w:fill="auto"/>
            <w:noWrap/>
            <w:vAlign w:val="bottom"/>
            <w:hideMark/>
          </w:tcPr>
          <w:p w14:paraId="4949713F" w14:textId="77777777" w:rsidR="00E73E91" w:rsidRPr="007F06D4" w:rsidRDefault="00E73E91" w:rsidP="00D35ED4">
            <w:pPr>
              <w:widowControl/>
              <w:autoSpaceDE/>
              <w:autoSpaceDN/>
              <w:rPr>
                <w:sz w:val="24"/>
                <w:szCs w:val="24"/>
                <w:lang w:bidi="ar-SA"/>
              </w:rPr>
            </w:pPr>
            <w:r w:rsidRPr="007F06D4">
              <w:rPr>
                <w:sz w:val="24"/>
                <w:szCs w:val="24"/>
                <w:lang w:bidi="ar-SA"/>
              </w:rPr>
              <w:t>Ti5</w:t>
            </w:r>
          </w:p>
        </w:tc>
        <w:tc>
          <w:tcPr>
            <w:tcW w:w="850" w:type="dxa"/>
            <w:shd w:val="clear" w:color="auto" w:fill="auto"/>
            <w:noWrap/>
            <w:vAlign w:val="bottom"/>
            <w:hideMark/>
          </w:tcPr>
          <w:p w14:paraId="218A4DEA" w14:textId="77777777" w:rsidR="00E73E91" w:rsidRPr="007F06D4" w:rsidRDefault="00E73E91" w:rsidP="00D35ED4">
            <w:pPr>
              <w:widowControl/>
              <w:autoSpaceDE/>
              <w:autoSpaceDN/>
              <w:rPr>
                <w:sz w:val="24"/>
                <w:szCs w:val="24"/>
                <w:lang w:bidi="ar-SA"/>
              </w:rPr>
            </w:pPr>
            <w:r w:rsidRPr="007F06D4">
              <w:rPr>
                <w:sz w:val="24"/>
                <w:szCs w:val="24"/>
                <w:lang w:bidi="ar-SA"/>
              </w:rPr>
              <w:t>Ti6</w:t>
            </w:r>
          </w:p>
        </w:tc>
        <w:tc>
          <w:tcPr>
            <w:tcW w:w="709" w:type="dxa"/>
            <w:shd w:val="clear" w:color="auto" w:fill="auto"/>
            <w:noWrap/>
            <w:vAlign w:val="bottom"/>
            <w:hideMark/>
          </w:tcPr>
          <w:p w14:paraId="51DBBD2F" w14:textId="77777777" w:rsidR="00E73E91" w:rsidRPr="007F06D4" w:rsidRDefault="00E73E91" w:rsidP="00D35ED4">
            <w:pPr>
              <w:widowControl/>
              <w:autoSpaceDE/>
              <w:autoSpaceDN/>
              <w:rPr>
                <w:sz w:val="24"/>
                <w:szCs w:val="24"/>
                <w:lang w:bidi="ar-SA"/>
              </w:rPr>
            </w:pPr>
            <w:r w:rsidRPr="007F06D4">
              <w:rPr>
                <w:sz w:val="24"/>
                <w:szCs w:val="24"/>
                <w:lang w:bidi="ar-SA"/>
              </w:rPr>
              <w:t>Ti7</w:t>
            </w:r>
          </w:p>
        </w:tc>
        <w:tc>
          <w:tcPr>
            <w:tcW w:w="851" w:type="dxa"/>
            <w:shd w:val="clear" w:color="auto" w:fill="auto"/>
            <w:noWrap/>
            <w:vAlign w:val="bottom"/>
            <w:hideMark/>
          </w:tcPr>
          <w:p w14:paraId="75F5903C" w14:textId="77777777" w:rsidR="00E73E91" w:rsidRPr="007F06D4" w:rsidRDefault="00E73E91" w:rsidP="00D35ED4">
            <w:pPr>
              <w:widowControl/>
              <w:autoSpaceDE/>
              <w:autoSpaceDN/>
              <w:rPr>
                <w:sz w:val="24"/>
                <w:szCs w:val="24"/>
                <w:lang w:bidi="ar-SA"/>
              </w:rPr>
            </w:pPr>
            <w:r w:rsidRPr="007F06D4">
              <w:rPr>
                <w:sz w:val="24"/>
                <w:szCs w:val="24"/>
                <w:lang w:bidi="ar-SA"/>
              </w:rPr>
              <w:t>PI1</w:t>
            </w:r>
          </w:p>
        </w:tc>
        <w:tc>
          <w:tcPr>
            <w:tcW w:w="850" w:type="dxa"/>
            <w:shd w:val="clear" w:color="auto" w:fill="auto"/>
            <w:noWrap/>
            <w:vAlign w:val="bottom"/>
            <w:hideMark/>
          </w:tcPr>
          <w:p w14:paraId="68AB37AB" w14:textId="77777777" w:rsidR="00E73E91" w:rsidRPr="007F06D4" w:rsidRDefault="00E73E91" w:rsidP="00D35ED4">
            <w:pPr>
              <w:widowControl/>
              <w:autoSpaceDE/>
              <w:autoSpaceDN/>
              <w:rPr>
                <w:sz w:val="24"/>
                <w:szCs w:val="24"/>
                <w:lang w:bidi="ar-SA"/>
              </w:rPr>
            </w:pPr>
            <w:r w:rsidRPr="007F06D4">
              <w:rPr>
                <w:sz w:val="24"/>
                <w:szCs w:val="24"/>
                <w:lang w:bidi="ar-SA"/>
              </w:rPr>
              <w:t>Тк</w:t>
            </w:r>
          </w:p>
        </w:tc>
        <w:tc>
          <w:tcPr>
            <w:tcW w:w="899" w:type="dxa"/>
            <w:shd w:val="clear" w:color="auto" w:fill="auto"/>
            <w:noWrap/>
            <w:vAlign w:val="bottom"/>
            <w:hideMark/>
          </w:tcPr>
          <w:p w14:paraId="0B838E4A" w14:textId="77777777" w:rsidR="00E73E91" w:rsidRPr="007F06D4" w:rsidRDefault="00E73E91" w:rsidP="00D35ED4">
            <w:pPr>
              <w:widowControl/>
              <w:autoSpaceDE/>
              <w:autoSpaceDN/>
              <w:rPr>
                <w:sz w:val="24"/>
                <w:szCs w:val="24"/>
                <w:lang w:bidi="ar-SA"/>
              </w:rPr>
            </w:pPr>
            <w:r w:rsidRPr="007F06D4">
              <w:rPr>
                <w:sz w:val="24"/>
                <w:szCs w:val="24"/>
                <w:lang w:bidi="ar-SA"/>
              </w:rPr>
              <w:t>L1</w:t>
            </w:r>
          </w:p>
        </w:tc>
      </w:tr>
      <w:tr w:rsidR="007F06D4" w:rsidRPr="007F06D4" w14:paraId="71C54036" w14:textId="77777777" w:rsidTr="00D35ED4">
        <w:trPr>
          <w:trHeight w:val="290"/>
        </w:trPr>
        <w:tc>
          <w:tcPr>
            <w:tcW w:w="1384" w:type="dxa"/>
            <w:shd w:val="clear" w:color="auto" w:fill="auto"/>
            <w:noWrap/>
            <w:vAlign w:val="bottom"/>
            <w:hideMark/>
          </w:tcPr>
          <w:p w14:paraId="17E6CF12" w14:textId="77777777" w:rsidR="00E73E91" w:rsidRPr="007F06D4" w:rsidRDefault="00E73E91" w:rsidP="00D35ED4">
            <w:pPr>
              <w:widowControl/>
              <w:autoSpaceDE/>
              <w:autoSpaceDN/>
              <w:jc w:val="right"/>
              <w:rPr>
                <w:sz w:val="24"/>
                <w:szCs w:val="24"/>
                <w:lang w:bidi="ar-SA"/>
              </w:rPr>
            </w:pPr>
            <w:r w:rsidRPr="007F06D4">
              <w:rPr>
                <w:sz w:val="24"/>
                <w:szCs w:val="24"/>
                <w:lang w:bidi="ar-SA"/>
              </w:rPr>
              <w:t>9:19</w:t>
            </w:r>
          </w:p>
        </w:tc>
        <w:tc>
          <w:tcPr>
            <w:tcW w:w="661" w:type="dxa"/>
            <w:shd w:val="clear" w:color="auto" w:fill="auto"/>
            <w:noWrap/>
            <w:vAlign w:val="bottom"/>
            <w:hideMark/>
          </w:tcPr>
          <w:p w14:paraId="0CA298F1" w14:textId="77777777" w:rsidR="00E73E91" w:rsidRPr="007F06D4" w:rsidRDefault="00E73E91" w:rsidP="00D35ED4">
            <w:pPr>
              <w:widowControl/>
              <w:autoSpaceDE/>
              <w:autoSpaceDN/>
              <w:rPr>
                <w:sz w:val="24"/>
                <w:szCs w:val="24"/>
                <w:lang w:bidi="ar-SA"/>
              </w:rPr>
            </w:pPr>
            <w:r w:rsidRPr="007F06D4">
              <w:rPr>
                <w:sz w:val="24"/>
                <w:szCs w:val="24"/>
                <w:lang w:bidi="ar-SA"/>
              </w:rPr>
              <w:t>39</w:t>
            </w:r>
          </w:p>
        </w:tc>
        <w:tc>
          <w:tcPr>
            <w:tcW w:w="850" w:type="dxa"/>
            <w:shd w:val="clear" w:color="auto" w:fill="auto"/>
            <w:noWrap/>
            <w:vAlign w:val="bottom"/>
            <w:hideMark/>
          </w:tcPr>
          <w:p w14:paraId="54D22041" w14:textId="77777777" w:rsidR="00E73E91" w:rsidRPr="007F06D4" w:rsidRDefault="00E73E91" w:rsidP="00D35ED4">
            <w:pPr>
              <w:widowControl/>
              <w:autoSpaceDE/>
              <w:autoSpaceDN/>
              <w:rPr>
                <w:sz w:val="24"/>
                <w:szCs w:val="24"/>
                <w:lang w:bidi="ar-SA"/>
              </w:rPr>
            </w:pPr>
            <w:r w:rsidRPr="007F06D4">
              <w:rPr>
                <w:sz w:val="24"/>
                <w:szCs w:val="24"/>
                <w:lang w:bidi="ar-SA"/>
              </w:rPr>
              <w:t>23</w:t>
            </w:r>
          </w:p>
        </w:tc>
        <w:tc>
          <w:tcPr>
            <w:tcW w:w="851" w:type="dxa"/>
            <w:shd w:val="clear" w:color="auto" w:fill="auto"/>
            <w:noWrap/>
            <w:vAlign w:val="bottom"/>
            <w:hideMark/>
          </w:tcPr>
          <w:p w14:paraId="1C2C3B20" w14:textId="77777777" w:rsidR="00E73E91" w:rsidRPr="007F06D4" w:rsidRDefault="00E73E91" w:rsidP="00D35ED4">
            <w:pPr>
              <w:widowControl/>
              <w:autoSpaceDE/>
              <w:autoSpaceDN/>
              <w:rPr>
                <w:sz w:val="24"/>
                <w:szCs w:val="24"/>
                <w:lang w:bidi="ar-SA"/>
              </w:rPr>
            </w:pPr>
            <w:r w:rsidRPr="007F06D4">
              <w:rPr>
                <w:sz w:val="24"/>
                <w:szCs w:val="24"/>
                <w:lang w:bidi="ar-SA"/>
              </w:rPr>
              <w:t>22.8</w:t>
            </w:r>
          </w:p>
        </w:tc>
        <w:tc>
          <w:tcPr>
            <w:tcW w:w="708" w:type="dxa"/>
            <w:shd w:val="clear" w:color="auto" w:fill="auto"/>
            <w:noWrap/>
            <w:vAlign w:val="bottom"/>
            <w:hideMark/>
          </w:tcPr>
          <w:p w14:paraId="67E50879"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5882FF98" w14:textId="77777777" w:rsidR="00E73E91" w:rsidRPr="007F06D4" w:rsidRDefault="00E73E91" w:rsidP="00D35ED4">
            <w:pPr>
              <w:widowControl/>
              <w:autoSpaceDE/>
              <w:autoSpaceDN/>
              <w:rPr>
                <w:sz w:val="24"/>
                <w:szCs w:val="24"/>
                <w:lang w:bidi="ar-SA"/>
              </w:rPr>
            </w:pPr>
            <w:r w:rsidRPr="007F06D4">
              <w:rPr>
                <w:sz w:val="24"/>
                <w:szCs w:val="24"/>
                <w:lang w:bidi="ar-SA"/>
              </w:rPr>
              <w:t>4.7</w:t>
            </w:r>
          </w:p>
        </w:tc>
        <w:tc>
          <w:tcPr>
            <w:tcW w:w="850" w:type="dxa"/>
            <w:shd w:val="clear" w:color="auto" w:fill="auto"/>
            <w:noWrap/>
            <w:vAlign w:val="bottom"/>
            <w:hideMark/>
          </w:tcPr>
          <w:p w14:paraId="34944ACD" w14:textId="77777777" w:rsidR="00E73E91" w:rsidRPr="007F06D4" w:rsidRDefault="00E73E91" w:rsidP="00D35ED4">
            <w:pPr>
              <w:widowControl/>
              <w:autoSpaceDE/>
              <w:autoSpaceDN/>
              <w:rPr>
                <w:sz w:val="24"/>
                <w:szCs w:val="24"/>
                <w:lang w:bidi="ar-SA"/>
              </w:rPr>
            </w:pPr>
            <w:r w:rsidRPr="007F06D4">
              <w:rPr>
                <w:sz w:val="24"/>
                <w:szCs w:val="24"/>
                <w:lang w:bidi="ar-SA"/>
              </w:rPr>
              <w:t>7.1</w:t>
            </w:r>
          </w:p>
        </w:tc>
        <w:tc>
          <w:tcPr>
            <w:tcW w:w="709" w:type="dxa"/>
            <w:shd w:val="clear" w:color="auto" w:fill="auto"/>
            <w:noWrap/>
            <w:vAlign w:val="bottom"/>
            <w:hideMark/>
          </w:tcPr>
          <w:p w14:paraId="3806797C" w14:textId="77777777" w:rsidR="00E73E91" w:rsidRPr="007F06D4" w:rsidRDefault="00E73E91" w:rsidP="00D35ED4">
            <w:pPr>
              <w:widowControl/>
              <w:autoSpaceDE/>
              <w:autoSpaceDN/>
              <w:rPr>
                <w:sz w:val="24"/>
                <w:szCs w:val="24"/>
                <w:lang w:bidi="ar-SA"/>
              </w:rPr>
            </w:pPr>
            <w:r w:rsidRPr="007F06D4">
              <w:rPr>
                <w:sz w:val="24"/>
                <w:szCs w:val="24"/>
                <w:lang w:bidi="ar-SA"/>
              </w:rPr>
              <w:t>17</w:t>
            </w:r>
          </w:p>
        </w:tc>
        <w:tc>
          <w:tcPr>
            <w:tcW w:w="851" w:type="dxa"/>
            <w:shd w:val="clear" w:color="auto" w:fill="auto"/>
            <w:noWrap/>
            <w:vAlign w:val="bottom"/>
            <w:hideMark/>
          </w:tcPr>
          <w:p w14:paraId="6B6F49CF" w14:textId="77777777" w:rsidR="00E73E91" w:rsidRPr="007F06D4" w:rsidRDefault="00E73E91" w:rsidP="00D35ED4">
            <w:pPr>
              <w:widowControl/>
              <w:autoSpaceDE/>
              <w:autoSpaceDN/>
              <w:rPr>
                <w:sz w:val="24"/>
                <w:szCs w:val="24"/>
                <w:lang w:bidi="ar-SA"/>
              </w:rPr>
            </w:pPr>
            <w:r w:rsidRPr="007F06D4">
              <w:rPr>
                <w:sz w:val="24"/>
                <w:szCs w:val="24"/>
                <w:lang w:bidi="ar-SA"/>
              </w:rPr>
              <w:t>5.9</w:t>
            </w:r>
          </w:p>
        </w:tc>
        <w:tc>
          <w:tcPr>
            <w:tcW w:w="850" w:type="dxa"/>
            <w:shd w:val="clear" w:color="auto" w:fill="auto"/>
            <w:noWrap/>
            <w:vAlign w:val="bottom"/>
            <w:hideMark/>
          </w:tcPr>
          <w:p w14:paraId="276F7A25" w14:textId="77777777" w:rsidR="00E73E91" w:rsidRPr="007F06D4" w:rsidRDefault="00E73E91" w:rsidP="00D35ED4">
            <w:pPr>
              <w:widowControl/>
              <w:autoSpaceDE/>
              <w:autoSpaceDN/>
              <w:rPr>
                <w:sz w:val="24"/>
                <w:szCs w:val="24"/>
                <w:lang w:bidi="ar-SA"/>
              </w:rPr>
            </w:pPr>
            <w:r w:rsidRPr="007F06D4">
              <w:rPr>
                <w:sz w:val="24"/>
                <w:szCs w:val="24"/>
                <w:lang w:bidi="ar-SA"/>
              </w:rPr>
              <w:t>25</w:t>
            </w:r>
          </w:p>
        </w:tc>
        <w:tc>
          <w:tcPr>
            <w:tcW w:w="899" w:type="dxa"/>
            <w:shd w:val="clear" w:color="auto" w:fill="auto"/>
            <w:noWrap/>
            <w:vAlign w:val="bottom"/>
            <w:hideMark/>
          </w:tcPr>
          <w:p w14:paraId="7AAD9F4D" w14:textId="77777777" w:rsidR="00E73E91" w:rsidRPr="007F06D4" w:rsidRDefault="00E73E91" w:rsidP="00D35ED4">
            <w:pPr>
              <w:widowControl/>
              <w:autoSpaceDE/>
              <w:autoSpaceDN/>
              <w:rPr>
                <w:sz w:val="24"/>
                <w:szCs w:val="24"/>
                <w:lang w:bidi="ar-SA"/>
              </w:rPr>
            </w:pPr>
            <w:r w:rsidRPr="007F06D4">
              <w:rPr>
                <w:sz w:val="24"/>
                <w:szCs w:val="24"/>
                <w:lang w:bidi="ar-SA"/>
              </w:rPr>
              <w:t>370</w:t>
            </w:r>
          </w:p>
        </w:tc>
      </w:tr>
      <w:tr w:rsidR="007F06D4" w:rsidRPr="007F06D4" w14:paraId="1B6D17A7" w14:textId="77777777" w:rsidTr="00D35ED4">
        <w:trPr>
          <w:trHeight w:val="290"/>
        </w:trPr>
        <w:tc>
          <w:tcPr>
            <w:tcW w:w="1384" w:type="dxa"/>
            <w:shd w:val="clear" w:color="auto" w:fill="auto"/>
            <w:noWrap/>
            <w:vAlign w:val="bottom"/>
            <w:hideMark/>
          </w:tcPr>
          <w:p w14:paraId="373D3F8B" w14:textId="77777777" w:rsidR="00E73E91" w:rsidRPr="007F06D4" w:rsidRDefault="00E73E91" w:rsidP="00D35ED4">
            <w:pPr>
              <w:widowControl/>
              <w:autoSpaceDE/>
              <w:autoSpaceDN/>
              <w:jc w:val="right"/>
              <w:rPr>
                <w:sz w:val="24"/>
                <w:szCs w:val="24"/>
                <w:lang w:bidi="ar-SA"/>
              </w:rPr>
            </w:pPr>
            <w:r w:rsidRPr="007F06D4">
              <w:rPr>
                <w:sz w:val="24"/>
                <w:szCs w:val="24"/>
                <w:lang w:bidi="ar-SA"/>
              </w:rPr>
              <w:t>9:21</w:t>
            </w:r>
          </w:p>
        </w:tc>
        <w:tc>
          <w:tcPr>
            <w:tcW w:w="661" w:type="dxa"/>
            <w:shd w:val="clear" w:color="auto" w:fill="auto"/>
            <w:noWrap/>
            <w:vAlign w:val="bottom"/>
            <w:hideMark/>
          </w:tcPr>
          <w:p w14:paraId="43BB8EF0" w14:textId="77777777" w:rsidR="00E73E91" w:rsidRPr="007F06D4" w:rsidRDefault="00E73E91" w:rsidP="00D35ED4">
            <w:pPr>
              <w:widowControl/>
              <w:autoSpaceDE/>
              <w:autoSpaceDN/>
              <w:rPr>
                <w:sz w:val="24"/>
                <w:szCs w:val="24"/>
                <w:lang w:bidi="ar-SA"/>
              </w:rPr>
            </w:pPr>
            <w:r w:rsidRPr="007F06D4">
              <w:rPr>
                <w:sz w:val="24"/>
                <w:szCs w:val="24"/>
                <w:lang w:bidi="ar-SA"/>
              </w:rPr>
              <w:t>38.3</w:t>
            </w:r>
          </w:p>
        </w:tc>
        <w:tc>
          <w:tcPr>
            <w:tcW w:w="850" w:type="dxa"/>
            <w:shd w:val="clear" w:color="auto" w:fill="auto"/>
            <w:noWrap/>
            <w:vAlign w:val="bottom"/>
            <w:hideMark/>
          </w:tcPr>
          <w:p w14:paraId="0D67660E" w14:textId="77777777" w:rsidR="00E73E91" w:rsidRPr="007F06D4" w:rsidRDefault="00E73E91" w:rsidP="00D35ED4">
            <w:pPr>
              <w:widowControl/>
              <w:autoSpaceDE/>
              <w:autoSpaceDN/>
              <w:rPr>
                <w:sz w:val="24"/>
                <w:szCs w:val="24"/>
                <w:lang w:bidi="ar-SA"/>
              </w:rPr>
            </w:pPr>
            <w:r w:rsidRPr="007F06D4">
              <w:rPr>
                <w:sz w:val="24"/>
                <w:szCs w:val="24"/>
                <w:lang w:bidi="ar-SA"/>
              </w:rPr>
              <w:t>23.1</w:t>
            </w:r>
          </w:p>
        </w:tc>
        <w:tc>
          <w:tcPr>
            <w:tcW w:w="851" w:type="dxa"/>
            <w:shd w:val="clear" w:color="auto" w:fill="auto"/>
            <w:noWrap/>
            <w:vAlign w:val="bottom"/>
            <w:hideMark/>
          </w:tcPr>
          <w:p w14:paraId="52C2EAE5" w14:textId="77777777" w:rsidR="00E73E91" w:rsidRPr="007F06D4" w:rsidRDefault="00E73E91" w:rsidP="00D35ED4">
            <w:pPr>
              <w:widowControl/>
              <w:autoSpaceDE/>
              <w:autoSpaceDN/>
              <w:rPr>
                <w:sz w:val="24"/>
                <w:szCs w:val="24"/>
                <w:lang w:bidi="ar-SA"/>
              </w:rPr>
            </w:pPr>
            <w:r w:rsidRPr="007F06D4">
              <w:rPr>
                <w:sz w:val="24"/>
                <w:szCs w:val="24"/>
                <w:lang w:bidi="ar-SA"/>
              </w:rPr>
              <w:t>22.9</w:t>
            </w:r>
          </w:p>
        </w:tc>
        <w:tc>
          <w:tcPr>
            <w:tcW w:w="708" w:type="dxa"/>
            <w:shd w:val="clear" w:color="auto" w:fill="auto"/>
            <w:noWrap/>
            <w:vAlign w:val="bottom"/>
            <w:hideMark/>
          </w:tcPr>
          <w:p w14:paraId="1ABA3BCB"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7594A419" w14:textId="77777777" w:rsidR="00E73E91" w:rsidRPr="007F06D4" w:rsidRDefault="00E73E91" w:rsidP="00D35ED4">
            <w:pPr>
              <w:widowControl/>
              <w:autoSpaceDE/>
              <w:autoSpaceDN/>
              <w:rPr>
                <w:sz w:val="24"/>
                <w:szCs w:val="24"/>
                <w:lang w:bidi="ar-SA"/>
              </w:rPr>
            </w:pPr>
            <w:r w:rsidRPr="007F06D4">
              <w:rPr>
                <w:sz w:val="24"/>
                <w:szCs w:val="24"/>
                <w:lang w:bidi="ar-SA"/>
              </w:rPr>
              <w:t>4.8</w:t>
            </w:r>
          </w:p>
        </w:tc>
        <w:tc>
          <w:tcPr>
            <w:tcW w:w="850" w:type="dxa"/>
            <w:shd w:val="clear" w:color="auto" w:fill="auto"/>
            <w:noWrap/>
            <w:vAlign w:val="bottom"/>
            <w:hideMark/>
          </w:tcPr>
          <w:p w14:paraId="62684C9D" w14:textId="77777777" w:rsidR="00E73E91" w:rsidRPr="007F06D4" w:rsidRDefault="00E73E91" w:rsidP="00D35ED4">
            <w:pPr>
              <w:widowControl/>
              <w:autoSpaceDE/>
              <w:autoSpaceDN/>
              <w:rPr>
                <w:sz w:val="24"/>
                <w:szCs w:val="24"/>
                <w:lang w:bidi="ar-SA"/>
              </w:rPr>
            </w:pPr>
            <w:r w:rsidRPr="007F06D4">
              <w:rPr>
                <w:sz w:val="24"/>
                <w:szCs w:val="24"/>
                <w:lang w:bidi="ar-SA"/>
              </w:rPr>
              <w:t>7.1</w:t>
            </w:r>
          </w:p>
        </w:tc>
        <w:tc>
          <w:tcPr>
            <w:tcW w:w="709" w:type="dxa"/>
            <w:shd w:val="clear" w:color="auto" w:fill="auto"/>
            <w:noWrap/>
            <w:vAlign w:val="bottom"/>
            <w:hideMark/>
          </w:tcPr>
          <w:p w14:paraId="565014DA" w14:textId="77777777" w:rsidR="00E73E91" w:rsidRPr="007F06D4" w:rsidRDefault="00E73E91" w:rsidP="00D35ED4">
            <w:pPr>
              <w:widowControl/>
              <w:autoSpaceDE/>
              <w:autoSpaceDN/>
              <w:rPr>
                <w:sz w:val="24"/>
                <w:szCs w:val="24"/>
                <w:lang w:bidi="ar-SA"/>
              </w:rPr>
            </w:pPr>
            <w:r w:rsidRPr="007F06D4">
              <w:rPr>
                <w:sz w:val="24"/>
                <w:szCs w:val="24"/>
                <w:lang w:bidi="ar-SA"/>
              </w:rPr>
              <w:t>16.8</w:t>
            </w:r>
          </w:p>
        </w:tc>
        <w:tc>
          <w:tcPr>
            <w:tcW w:w="851" w:type="dxa"/>
            <w:shd w:val="clear" w:color="auto" w:fill="auto"/>
            <w:noWrap/>
            <w:vAlign w:val="bottom"/>
            <w:hideMark/>
          </w:tcPr>
          <w:p w14:paraId="593CC5A9" w14:textId="77777777" w:rsidR="00E73E91" w:rsidRPr="007F06D4" w:rsidRDefault="00E73E91" w:rsidP="00D35ED4">
            <w:pPr>
              <w:widowControl/>
              <w:autoSpaceDE/>
              <w:autoSpaceDN/>
              <w:rPr>
                <w:sz w:val="24"/>
                <w:szCs w:val="24"/>
                <w:lang w:bidi="ar-SA"/>
              </w:rPr>
            </w:pPr>
            <w:r w:rsidRPr="007F06D4">
              <w:rPr>
                <w:sz w:val="24"/>
                <w:szCs w:val="24"/>
                <w:lang w:bidi="ar-SA"/>
              </w:rPr>
              <w:t>6</w:t>
            </w:r>
          </w:p>
        </w:tc>
        <w:tc>
          <w:tcPr>
            <w:tcW w:w="850" w:type="dxa"/>
            <w:shd w:val="clear" w:color="auto" w:fill="auto"/>
            <w:noWrap/>
            <w:vAlign w:val="bottom"/>
            <w:hideMark/>
          </w:tcPr>
          <w:p w14:paraId="0B77D5C4" w14:textId="77777777" w:rsidR="00E73E91" w:rsidRPr="007F06D4" w:rsidRDefault="00E73E91" w:rsidP="00D35ED4">
            <w:pPr>
              <w:widowControl/>
              <w:autoSpaceDE/>
              <w:autoSpaceDN/>
              <w:rPr>
                <w:sz w:val="24"/>
                <w:szCs w:val="24"/>
                <w:lang w:bidi="ar-SA"/>
              </w:rPr>
            </w:pPr>
            <w:r w:rsidRPr="007F06D4">
              <w:rPr>
                <w:sz w:val="24"/>
                <w:szCs w:val="24"/>
                <w:lang w:bidi="ar-SA"/>
              </w:rPr>
              <w:t>26</w:t>
            </w:r>
          </w:p>
        </w:tc>
        <w:tc>
          <w:tcPr>
            <w:tcW w:w="899" w:type="dxa"/>
            <w:shd w:val="clear" w:color="auto" w:fill="auto"/>
            <w:noWrap/>
            <w:vAlign w:val="bottom"/>
            <w:hideMark/>
          </w:tcPr>
          <w:p w14:paraId="0F506CDD" w14:textId="77777777" w:rsidR="00E73E91" w:rsidRPr="007F06D4" w:rsidRDefault="00E73E91" w:rsidP="00D35ED4">
            <w:pPr>
              <w:widowControl/>
              <w:autoSpaceDE/>
              <w:autoSpaceDN/>
              <w:rPr>
                <w:sz w:val="24"/>
                <w:szCs w:val="24"/>
                <w:lang w:bidi="ar-SA"/>
              </w:rPr>
            </w:pPr>
            <w:r w:rsidRPr="007F06D4">
              <w:rPr>
                <w:sz w:val="24"/>
                <w:szCs w:val="24"/>
                <w:lang w:bidi="ar-SA"/>
              </w:rPr>
              <w:t>310</w:t>
            </w:r>
          </w:p>
        </w:tc>
      </w:tr>
      <w:tr w:rsidR="007F06D4" w:rsidRPr="007F06D4" w14:paraId="10F543C1" w14:textId="77777777" w:rsidTr="00D35ED4">
        <w:trPr>
          <w:trHeight w:val="290"/>
        </w:trPr>
        <w:tc>
          <w:tcPr>
            <w:tcW w:w="1384" w:type="dxa"/>
            <w:shd w:val="clear" w:color="auto" w:fill="auto"/>
            <w:noWrap/>
            <w:vAlign w:val="bottom"/>
            <w:hideMark/>
          </w:tcPr>
          <w:p w14:paraId="43313271" w14:textId="77777777" w:rsidR="00E73E91" w:rsidRPr="007F06D4" w:rsidRDefault="00E73E91" w:rsidP="00D35ED4">
            <w:pPr>
              <w:widowControl/>
              <w:autoSpaceDE/>
              <w:autoSpaceDN/>
              <w:jc w:val="right"/>
              <w:rPr>
                <w:sz w:val="24"/>
                <w:szCs w:val="24"/>
                <w:lang w:bidi="ar-SA"/>
              </w:rPr>
            </w:pPr>
            <w:r w:rsidRPr="007F06D4">
              <w:rPr>
                <w:sz w:val="24"/>
                <w:szCs w:val="24"/>
                <w:lang w:bidi="ar-SA"/>
              </w:rPr>
              <w:t>9:23</w:t>
            </w:r>
          </w:p>
        </w:tc>
        <w:tc>
          <w:tcPr>
            <w:tcW w:w="661" w:type="dxa"/>
            <w:shd w:val="clear" w:color="auto" w:fill="auto"/>
            <w:noWrap/>
            <w:vAlign w:val="bottom"/>
            <w:hideMark/>
          </w:tcPr>
          <w:p w14:paraId="5168EB8C" w14:textId="77777777" w:rsidR="00E73E91" w:rsidRPr="007F06D4" w:rsidRDefault="00E73E91" w:rsidP="00D35ED4">
            <w:pPr>
              <w:widowControl/>
              <w:autoSpaceDE/>
              <w:autoSpaceDN/>
              <w:rPr>
                <w:sz w:val="24"/>
                <w:szCs w:val="24"/>
                <w:lang w:bidi="ar-SA"/>
              </w:rPr>
            </w:pPr>
            <w:r w:rsidRPr="007F06D4">
              <w:rPr>
                <w:sz w:val="24"/>
                <w:szCs w:val="24"/>
                <w:lang w:bidi="ar-SA"/>
              </w:rPr>
              <w:t>38.9</w:t>
            </w:r>
          </w:p>
        </w:tc>
        <w:tc>
          <w:tcPr>
            <w:tcW w:w="850" w:type="dxa"/>
            <w:shd w:val="clear" w:color="auto" w:fill="auto"/>
            <w:noWrap/>
            <w:vAlign w:val="bottom"/>
            <w:hideMark/>
          </w:tcPr>
          <w:p w14:paraId="4121332D" w14:textId="77777777" w:rsidR="00E73E91" w:rsidRPr="007F06D4" w:rsidRDefault="00E73E91" w:rsidP="00D35ED4">
            <w:pPr>
              <w:widowControl/>
              <w:autoSpaceDE/>
              <w:autoSpaceDN/>
              <w:rPr>
                <w:sz w:val="24"/>
                <w:szCs w:val="24"/>
                <w:lang w:bidi="ar-SA"/>
              </w:rPr>
            </w:pPr>
            <w:r w:rsidRPr="007F06D4">
              <w:rPr>
                <w:sz w:val="24"/>
                <w:szCs w:val="24"/>
                <w:lang w:bidi="ar-SA"/>
              </w:rPr>
              <w:t>22.9</w:t>
            </w:r>
          </w:p>
        </w:tc>
        <w:tc>
          <w:tcPr>
            <w:tcW w:w="851" w:type="dxa"/>
            <w:shd w:val="clear" w:color="auto" w:fill="auto"/>
            <w:noWrap/>
            <w:vAlign w:val="bottom"/>
            <w:hideMark/>
          </w:tcPr>
          <w:p w14:paraId="31B50C9B" w14:textId="77777777" w:rsidR="00E73E91" w:rsidRPr="007F06D4" w:rsidRDefault="00E73E91" w:rsidP="00D35ED4">
            <w:pPr>
              <w:widowControl/>
              <w:autoSpaceDE/>
              <w:autoSpaceDN/>
              <w:rPr>
                <w:sz w:val="24"/>
                <w:szCs w:val="24"/>
                <w:lang w:bidi="ar-SA"/>
              </w:rPr>
            </w:pPr>
            <w:r w:rsidRPr="007F06D4">
              <w:rPr>
                <w:sz w:val="24"/>
                <w:szCs w:val="24"/>
                <w:lang w:bidi="ar-SA"/>
              </w:rPr>
              <w:t>22.8</w:t>
            </w:r>
          </w:p>
        </w:tc>
        <w:tc>
          <w:tcPr>
            <w:tcW w:w="708" w:type="dxa"/>
            <w:shd w:val="clear" w:color="auto" w:fill="auto"/>
            <w:noWrap/>
            <w:vAlign w:val="bottom"/>
            <w:hideMark/>
          </w:tcPr>
          <w:p w14:paraId="09B16630"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75A9E4AD" w14:textId="77777777" w:rsidR="00E73E91" w:rsidRPr="007F06D4" w:rsidRDefault="00E73E91" w:rsidP="00D35ED4">
            <w:pPr>
              <w:widowControl/>
              <w:autoSpaceDE/>
              <w:autoSpaceDN/>
              <w:rPr>
                <w:sz w:val="24"/>
                <w:szCs w:val="24"/>
                <w:lang w:bidi="ar-SA"/>
              </w:rPr>
            </w:pPr>
            <w:r w:rsidRPr="007F06D4">
              <w:rPr>
                <w:sz w:val="24"/>
                <w:szCs w:val="24"/>
                <w:lang w:bidi="ar-SA"/>
              </w:rPr>
              <w:t>4.9</w:t>
            </w:r>
          </w:p>
        </w:tc>
        <w:tc>
          <w:tcPr>
            <w:tcW w:w="850" w:type="dxa"/>
            <w:shd w:val="clear" w:color="auto" w:fill="auto"/>
            <w:noWrap/>
            <w:vAlign w:val="bottom"/>
            <w:hideMark/>
          </w:tcPr>
          <w:p w14:paraId="11B6A541" w14:textId="77777777" w:rsidR="00E73E91" w:rsidRPr="007F06D4" w:rsidRDefault="00E73E91" w:rsidP="00D35ED4">
            <w:pPr>
              <w:widowControl/>
              <w:autoSpaceDE/>
              <w:autoSpaceDN/>
              <w:rPr>
                <w:sz w:val="24"/>
                <w:szCs w:val="24"/>
                <w:lang w:bidi="ar-SA"/>
              </w:rPr>
            </w:pPr>
            <w:r w:rsidRPr="007F06D4">
              <w:rPr>
                <w:sz w:val="24"/>
                <w:szCs w:val="24"/>
                <w:lang w:bidi="ar-SA"/>
              </w:rPr>
              <w:t>8</w:t>
            </w:r>
          </w:p>
        </w:tc>
        <w:tc>
          <w:tcPr>
            <w:tcW w:w="709" w:type="dxa"/>
            <w:shd w:val="clear" w:color="auto" w:fill="auto"/>
            <w:noWrap/>
            <w:vAlign w:val="bottom"/>
            <w:hideMark/>
          </w:tcPr>
          <w:p w14:paraId="26EE7160" w14:textId="77777777" w:rsidR="00E73E91" w:rsidRPr="007F06D4" w:rsidRDefault="00E73E91" w:rsidP="00D35ED4">
            <w:pPr>
              <w:widowControl/>
              <w:autoSpaceDE/>
              <w:autoSpaceDN/>
              <w:rPr>
                <w:sz w:val="24"/>
                <w:szCs w:val="24"/>
                <w:lang w:bidi="ar-SA"/>
              </w:rPr>
            </w:pPr>
            <w:r w:rsidRPr="007F06D4">
              <w:rPr>
                <w:sz w:val="24"/>
                <w:szCs w:val="24"/>
                <w:lang w:bidi="ar-SA"/>
              </w:rPr>
              <w:t>16.8</w:t>
            </w:r>
          </w:p>
        </w:tc>
        <w:tc>
          <w:tcPr>
            <w:tcW w:w="851" w:type="dxa"/>
            <w:shd w:val="clear" w:color="auto" w:fill="auto"/>
            <w:noWrap/>
            <w:vAlign w:val="bottom"/>
            <w:hideMark/>
          </w:tcPr>
          <w:p w14:paraId="248043A6" w14:textId="77777777" w:rsidR="00E73E91" w:rsidRPr="007F06D4" w:rsidRDefault="00E73E91" w:rsidP="00D35ED4">
            <w:pPr>
              <w:widowControl/>
              <w:autoSpaceDE/>
              <w:autoSpaceDN/>
              <w:rPr>
                <w:sz w:val="24"/>
                <w:szCs w:val="24"/>
                <w:lang w:bidi="ar-SA"/>
              </w:rPr>
            </w:pPr>
            <w:r w:rsidRPr="007F06D4">
              <w:rPr>
                <w:sz w:val="24"/>
                <w:szCs w:val="24"/>
                <w:lang w:bidi="ar-SA"/>
              </w:rPr>
              <w:t>5.9</w:t>
            </w:r>
          </w:p>
        </w:tc>
        <w:tc>
          <w:tcPr>
            <w:tcW w:w="850" w:type="dxa"/>
            <w:shd w:val="clear" w:color="auto" w:fill="auto"/>
            <w:noWrap/>
            <w:vAlign w:val="bottom"/>
            <w:hideMark/>
          </w:tcPr>
          <w:p w14:paraId="67AFEDA0" w14:textId="77777777" w:rsidR="00E73E91" w:rsidRPr="007F06D4" w:rsidRDefault="00E73E91" w:rsidP="00D35ED4">
            <w:pPr>
              <w:widowControl/>
              <w:autoSpaceDE/>
              <w:autoSpaceDN/>
              <w:rPr>
                <w:sz w:val="24"/>
                <w:szCs w:val="24"/>
                <w:lang w:bidi="ar-SA"/>
              </w:rPr>
            </w:pPr>
            <w:r w:rsidRPr="007F06D4">
              <w:rPr>
                <w:sz w:val="24"/>
                <w:szCs w:val="24"/>
                <w:lang w:bidi="ar-SA"/>
              </w:rPr>
              <w:t>25</w:t>
            </w:r>
          </w:p>
        </w:tc>
        <w:tc>
          <w:tcPr>
            <w:tcW w:w="899" w:type="dxa"/>
            <w:shd w:val="clear" w:color="auto" w:fill="auto"/>
            <w:noWrap/>
            <w:vAlign w:val="bottom"/>
            <w:hideMark/>
          </w:tcPr>
          <w:p w14:paraId="633C0769" w14:textId="77777777" w:rsidR="00E73E91" w:rsidRPr="007F06D4" w:rsidRDefault="00E73E91" w:rsidP="00D35ED4">
            <w:pPr>
              <w:widowControl/>
              <w:autoSpaceDE/>
              <w:autoSpaceDN/>
              <w:rPr>
                <w:sz w:val="24"/>
                <w:szCs w:val="24"/>
                <w:lang w:bidi="ar-SA"/>
              </w:rPr>
            </w:pPr>
            <w:r w:rsidRPr="007F06D4">
              <w:rPr>
                <w:sz w:val="24"/>
                <w:szCs w:val="24"/>
                <w:lang w:bidi="ar-SA"/>
              </w:rPr>
              <w:t>360</w:t>
            </w:r>
          </w:p>
        </w:tc>
      </w:tr>
      <w:tr w:rsidR="007F06D4" w:rsidRPr="007F06D4" w14:paraId="534F1A47" w14:textId="77777777" w:rsidTr="00D35ED4">
        <w:trPr>
          <w:trHeight w:val="290"/>
        </w:trPr>
        <w:tc>
          <w:tcPr>
            <w:tcW w:w="1384" w:type="dxa"/>
            <w:shd w:val="clear" w:color="auto" w:fill="auto"/>
            <w:noWrap/>
            <w:vAlign w:val="bottom"/>
            <w:hideMark/>
          </w:tcPr>
          <w:p w14:paraId="2C34F937" w14:textId="77777777" w:rsidR="00E73E91" w:rsidRPr="007F06D4" w:rsidRDefault="00E73E91" w:rsidP="00D35ED4">
            <w:pPr>
              <w:widowControl/>
              <w:autoSpaceDE/>
              <w:autoSpaceDN/>
              <w:jc w:val="right"/>
              <w:rPr>
                <w:sz w:val="24"/>
                <w:szCs w:val="24"/>
                <w:lang w:bidi="ar-SA"/>
              </w:rPr>
            </w:pPr>
            <w:r w:rsidRPr="007F06D4">
              <w:rPr>
                <w:sz w:val="24"/>
                <w:szCs w:val="24"/>
                <w:lang w:bidi="ar-SA"/>
              </w:rPr>
              <w:t>9:25</w:t>
            </w:r>
          </w:p>
        </w:tc>
        <w:tc>
          <w:tcPr>
            <w:tcW w:w="661" w:type="dxa"/>
            <w:shd w:val="clear" w:color="auto" w:fill="auto"/>
            <w:noWrap/>
            <w:vAlign w:val="bottom"/>
            <w:hideMark/>
          </w:tcPr>
          <w:p w14:paraId="07496C01" w14:textId="77777777" w:rsidR="00E73E91" w:rsidRPr="007F06D4" w:rsidRDefault="00E73E91" w:rsidP="00D35ED4">
            <w:pPr>
              <w:widowControl/>
              <w:autoSpaceDE/>
              <w:autoSpaceDN/>
              <w:rPr>
                <w:sz w:val="24"/>
                <w:szCs w:val="24"/>
                <w:lang w:bidi="ar-SA"/>
              </w:rPr>
            </w:pPr>
            <w:r w:rsidRPr="007F06D4">
              <w:rPr>
                <w:sz w:val="24"/>
                <w:szCs w:val="24"/>
                <w:lang w:bidi="ar-SA"/>
              </w:rPr>
              <w:t>40.8</w:t>
            </w:r>
          </w:p>
        </w:tc>
        <w:tc>
          <w:tcPr>
            <w:tcW w:w="850" w:type="dxa"/>
            <w:shd w:val="clear" w:color="auto" w:fill="auto"/>
            <w:noWrap/>
            <w:vAlign w:val="bottom"/>
            <w:hideMark/>
          </w:tcPr>
          <w:p w14:paraId="26C11E9C" w14:textId="77777777" w:rsidR="00E73E91" w:rsidRPr="007F06D4" w:rsidRDefault="00E73E91" w:rsidP="00D35ED4">
            <w:pPr>
              <w:widowControl/>
              <w:autoSpaceDE/>
              <w:autoSpaceDN/>
              <w:rPr>
                <w:sz w:val="24"/>
                <w:szCs w:val="24"/>
                <w:lang w:bidi="ar-SA"/>
              </w:rPr>
            </w:pPr>
            <w:r w:rsidRPr="007F06D4">
              <w:rPr>
                <w:sz w:val="24"/>
                <w:szCs w:val="24"/>
                <w:lang w:bidi="ar-SA"/>
              </w:rPr>
              <w:t>23.2</w:t>
            </w:r>
          </w:p>
        </w:tc>
        <w:tc>
          <w:tcPr>
            <w:tcW w:w="851" w:type="dxa"/>
            <w:shd w:val="clear" w:color="auto" w:fill="auto"/>
            <w:noWrap/>
            <w:vAlign w:val="bottom"/>
            <w:hideMark/>
          </w:tcPr>
          <w:p w14:paraId="59BFFBA5" w14:textId="77777777" w:rsidR="00E73E91" w:rsidRPr="007F06D4" w:rsidRDefault="00E73E91" w:rsidP="00D35ED4">
            <w:pPr>
              <w:widowControl/>
              <w:autoSpaceDE/>
              <w:autoSpaceDN/>
              <w:rPr>
                <w:sz w:val="24"/>
                <w:szCs w:val="24"/>
                <w:lang w:bidi="ar-SA"/>
              </w:rPr>
            </w:pPr>
            <w:r w:rsidRPr="007F06D4">
              <w:rPr>
                <w:sz w:val="24"/>
                <w:szCs w:val="24"/>
                <w:lang w:bidi="ar-SA"/>
              </w:rPr>
              <w:t>23</w:t>
            </w:r>
          </w:p>
        </w:tc>
        <w:tc>
          <w:tcPr>
            <w:tcW w:w="708" w:type="dxa"/>
            <w:shd w:val="clear" w:color="auto" w:fill="auto"/>
            <w:noWrap/>
            <w:vAlign w:val="bottom"/>
            <w:hideMark/>
          </w:tcPr>
          <w:p w14:paraId="3525D2E4"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07184887" w14:textId="77777777" w:rsidR="00E73E91" w:rsidRPr="007F06D4" w:rsidRDefault="00E73E91" w:rsidP="00D35ED4">
            <w:pPr>
              <w:widowControl/>
              <w:autoSpaceDE/>
              <w:autoSpaceDN/>
              <w:rPr>
                <w:sz w:val="24"/>
                <w:szCs w:val="24"/>
                <w:lang w:bidi="ar-SA"/>
              </w:rPr>
            </w:pPr>
            <w:r w:rsidRPr="007F06D4">
              <w:rPr>
                <w:sz w:val="24"/>
                <w:szCs w:val="24"/>
                <w:lang w:bidi="ar-SA"/>
              </w:rPr>
              <w:t>5.2</w:t>
            </w:r>
          </w:p>
        </w:tc>
        <w:tc>
          <w:tcPr>
            <w:tcW w:w="850" w:type="dxa"/>
            <w:shd w:val="clear" w:color="auto" w:fill="auto"/>
            <w:noWrap/>
            <w:vAlign w:val="bottom"/>
            <w:hideMark/>
          </w:tcPr>
          <w:p w14:paraId="49A31266" w14:textId="77777777" w:rsidR="00E73E91" w:rsidRPr="007F06D4" w:rsidRDefault="00E73E91" w:rsidP="00D35ED4">
            <w:pPr>
              <w:widowControl/>
              <w:autoSpaceDE/>
              <w:autoSpaceDN/>
              <w:rPr>
                <w:sz w:val="24"/>
                <w:szCs w:val="24"/>
                <w:lang w:bidi="ar-SA"/>
              </w:rPr>
            </w:pPr>
            <w:r w:rsidRPr="007F06D4">
              <w:rPr>
                <w:sz w:val="24"/>
                <w:szCs w:val="24"/>
                <w:lang w:bidi="ar-SA"/>
              </w:rPr>
              <w:t>8.1</w:t>
            </w:r>
          </w:p>
        </w:tc>
        <w:tc>
          <w:tcPr>
            <w:tcW w:w="709" w:type="dxa"/>
            <w:shd w:val="clear" w:color="auto" w:fill="auto"/>
            <w:noWrap/>
            <w:vAlign w:val="bottom"/>
            <w:hideMark/>
          </w:tcPr>
          <w:p w14:paraId="1005A51B" w14:textId="77777777" w:rsidR="00E73E91" w:rsidRPr="007F06D4" w:rsidRDefault="00E73E91" w:rsidP="00D35ED4">
            <w:pPr>
              <w:widowControl/>
              <w:autoSpaceDE/>
              <w:autoSpaceDN/>
              <w:rPr>
                <w:sz w:val="24"/>
                <w:szCs w:val="24"/>
                <w:lang w:bidi="ar-SA"/>
              </w:rPr>
            </w:pPr>
            <w:r w:rsidRPr="007F06D4">
              <w:rPr>
                <w:sz w:val="24"/>
                <w:szCs w:val="24"/>
                <w:lang w:bidi="ar-SA"/>
              </w:rPr>
              <w:t>16.5</w:t>
            </w:r>
          </w:p>
        </w:tc>
        <w:tc>
          <w:tcPr>
            <w:tcW w:w="851" w:type="dxa"/>
            <w:shd w:val="clear" w:color="auto" w:fill="auto"/>
            <w:noWrap/>
            <w:vAlign w:val="bottom"/>
            <w:hideMark/>
          </w:tcPr>
          <w:p w14:paraId="439BAC50" w14:textId="77777777" w:rsidR="00E73E91" w:rsidRPr="007F06D4" w:rsidRDefault="00E73E91" w:rsidP="00D35ED4">
            <w:pPr>
              <w:widowControl/>
              <w:autoSpaceDE/>
              <w:autoSpaceDN/>
              <w:rPr>
                <w:sz w:val="24"/>
                <w:szCs w:val="24"/>
                <w:lang w:bidi="ar-SA"/>
              </w:rPr>
            </w:pPr>
            <w:r w:rsidRPr="007F06D4">
              <w:rPr>
                <w:sz w:val="24"/>
                <w:szCs w:val="24"/>
                <w:lang w:bidi="ar-SA"/>
              </w:rPr>
              <w:t>6</w:t>
            </w:r>
          </w:p>
        </w:tc>
        <w:tc>
          <w:tcPr>
            <w:tcW w:w="850" w:type="dxa"/>
            <w:shd w:val="clear" w:color="auto" w:fill="auto"/>
            <w:noWrap/>
            <w:vAlign w:val="bottom"/>
            <w:hideMark/>
          </w:tcPr>
          <w:p w14:paraId="462E590C" w14:textId="77777777" w:rsidR="00E73E91" w:rsidRPr="007F06D4" w:rsidRDefault="00E73E91" w:rsidP="00D35ED4">
            <w:pPr>
              <w:widowControl/>
              <w:autoSpaceDE/>
              <w:autoSpaceDN/>
              <w:rPr>
                <w:sz w:val="24"/>
                <w:szCs w:val="24"/>
                <w:lang w:bidi="ar-SA"/>
              </w:rPr>
            </w:pPr>
            <w:r w:rsidRPr="007F06D4">
              <w:rPr>
                <w:sz w:val="24"/>
                <w:szCs w:val="24"/>
                <w:lang w:bidi="ar-SA"/>
              </w:rPr>
              <w:t>26</w:t>
            </w:r>
          </w:p>
        </w:tc>
        <w:tc>
          <w:tcPr>
            <w:tcW w:w="899" w:type="dxa"/>
            <w:shd w:val="clear" w:color="auto" w:fill="auto"/>
            <w:noWrap/>
            <w:vAlign w:val="bottom"/>
            <w:hideMark/>
          </w:tcPr>
          <w:p w14:paraId="7B1AEEFB" w14:textId="77777777" w:rsidR="00E73E91" w:rsidRPr="007F06D4" w:rsidRDefault="00E73E91" w:rsidP="00D35ED4">
            <w:pPr>
              <w:widowControl/>
              <w:autoSpaceDE/>
              <w:autoSpaceDN/>
              <w:rPr>
                <w:sz w:val="24"/>
                <w:szCs w:val="24"/>
                <w:lang w:bidi="ar-SA"/>
              </w:rPr>
            </w:pPr>
            <w:r w:rsidRPr="007F06D4">
              <w:rPr>
                <w:sz w:val="24"/>
                <w:szCs w:val="24"/>
                <w:lang w:bidi="ar-SA"/>
              </w:rPr>
              <w:t>360</w:t>
            </w:r>
          </w:p>
        </w:tc>
      </w:tr>
      <w:tr w:rsidR="007F06D4" w:rsidRPr="007F06D4" w14:paraId="4DB932CC" w14:textId="77777777" w:rsidTr="00D35ED4">
        <w:trPr>
          <w:trHeight w:val="290"/>
        </w:trPr>
        <w:tc>
          <w:tcPr>
            <w:tcW w:w="1384" w:type="dxa"/>
            <w:shd w:val="clear" w:color="auto" w:fill="auto"/>
            <w:noWrap/>
            <w:vAlign w:val="bottom"/>
            <w:hideMark/>
          </w:tcPr>
          <w:p w14:paraId="1CB002D1" w14:textId="77777777" w:rsidR="00E73E91" w:rsidRPr="007F06D4" w:rsidRDefault="00E73E91" w:rsidP="00D35ED4">
            <w:pPr>
              <w:widowControl/>
              <w:autoSpaceDE/>
              <w:autoSpaceDN/>
              <w:jc w:val="right"/>
              <w:rPr>
                <w:sz w:val="24"/>
                <w:szCs w:val="24"/>
                <w:lang w:bidi="ar-SA"/>
              </w:rPr>
            </w:pPr>
            <w:r w:rsidRPr="007F06D4">
              <w:rPr>
                <w:sz w:val="24"/>
                <w:szCs w:val="24"/>
                <w:lang w:bidi="ar-SA"/>
              </w:rPr>
              <w:t>9:27</w:t>
            </w:r>
          </w:p>
        </w:tc>
        <w:tc>
          <w:tcPr>
            <w:tcW w:w="661" w:type="dxa"/>
            <w:shd w:val="clear" w:color="auto" w:fill="auto"/>
            <w:noWrap/>
            <w:vAlign w:val="bottom"/>
            <w:hideMark/>
          </w:tcPr>
          <w:p w14:paraId="2768CA6B" w14:textId="77777777" w:rsidR="00E73E91" w:rsidRPr="007F06D4" w:rsidRDefault="00E73E91" w:rsidP="00D35ED4">
            <w:pPr>
              <w:widowControl/>
              <w:autoSpaceDE/>
              <w:autoSpaceDN/>
              <w:rPr>
                <w:sz w:val="24"/>
                <w:szCs w:val="24"/>
                <w:lang w:bidi="ar-SA"/>
              </w:rPr>
            </w:pPr>
            <w:r w:rsidRPr="007F06D4">
              <w:rPr>
                <w:sz w:val="24"/>
                <w:szCs w:val="24"/>
                <w:lang w:bidi="ar-SA"/>
              </w:rPr>
              <w:t>41.9</w:t>
            </w:r>
          </w:p>
        </w:tc>
        <w:tc>
          <w:tcPr>
            <w:tcW w:w="850" w:type="dxa"/>
            <w:shd w:val="clear" w:color="auto" w:fill="auto"/>
            <w:noWrap/>
            <w:vAlign w:val="bottom"/>
            <w:hideMark/>
          </w:tcPr>
          <w:p w14:paraId="7A2A3113" w14:textId="77777777" w:rsidR="00E73E91" w:rsidRPr="007F06D4" w:rsidRDefault="00E73E91" w:rsidP="00D35ED4">
            <w:pPr>
              <w:widowControl/>
              <w:autoSpaceDE/>
              <w:autoSpaceDN/>
              <w:rPr>
                <w:sz w:val="24"/>
                <w:szCs w:val="24"/>
                <w:lang w:bidi="ar-SA"/>
              </w:rPr>
            </w:pPr>
            <w:r w:rsidRPr="007F06D4">
              <w:rPr>
                <w:sz w:val="24"/>
                <w:szCs w:val="24"/>
                <w:lang w:bidi="ar-SA"/>
              </w:rPr>
              <w:t>23.6</w:t>
            </w:r>
          </w:p>
        </w:tc>
        <w:tc>
          <w:tcPr>
            <w:tcW w:w="851" w:type="dxa"/>
            <w:shd w:val="clear" w:color="auto" w:fill="auto"/>
            <w:noWrap/>
            <w:vAlign w:val="bottom"/>
            <w:hideMark/>
          </w:tcPr>
          <w:p w14:paraId="3FA9ADAC" w14:textId="77777777" w:rsidR="00E73E91" w:rsidRPr="007F06D4" w:rsidRDefault="00E73E91" w:rsidP="00D35ED4">
            <w:pPr>
              <w:widowControl/>
              <w:autoSpaceDE/>
              <w:autoSpaceDN/>
              <w:rPr>
                <w:sz w:val="24"/>
                <w:szCs w:val="24"/>
                <w:lang w:bidi="ar-SA"/>
              </w:rPr>
            </w:pPr>
            <w:r w:rsidRPr="007F06D4">
              <w:rPr>
                <w:sz w:val="24"/>
                <w:szCs w:val="24"/>
                <w:lang w:bidi="ar-SA"/>
              </w:rPr>
              <w:t>23.3</w:t>
            </w:r>
          </w:p>
        </w:tc>
        <w:tc>
          <w:tcPr>
            <w:tcW w:w="708" w:type="dxa"/>
            <w:shd w:val="clear" w:color="auto" w:fill="auto"/>
            <w:noWrap/>
            <w:vAlign w:val="bottom"/>
            <w:hideMark/>
          </w:tcPr>
          <w:p w14:paraId="6B787E6B"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0896AE09" w14:textId="77777777" w:rsidR="00E73E91" w:rsidRPr="007F06D4" w:rsidRDefault="00E73E91" w:rsidP="00D35ED4">
            <w:pPr>
              <w:widowControl/>
              <w:autoSpaceDE/>
              <w:autoSpaceDN/>
              <w:rPr>
                <w:sz w:val="24"/>
                <w:szCs w:val="24"/>
                <w:lang w:bidi="ar-SA"/>
              </w:rPr>
            </w:pPr>
            <w:r w:rsidRPr="007F06D4">
              <w:rPr>
                <w:sz w:val="24"/>
                <w:szCs w:val="24"/>
                <w:lang w:bidi="ar-SA"/>
              </w:rPr>
              <w:t>5.3</w:t>
            </w:r>
          </w:p>
        </w:tc>
        <w:tc>
          <w:tcPr>
            <w:tcW w:w="850" w:type="dxa"/>
            <w:shd w:val="clear" w:color="auto" w:fill="auto"/>
            <w:noWrap/>
            <w:vAlign w:val="bottom"/>
            <w:hideMark/>
          </w:tcPr>
          <w:p w14:paraId="179F36C2" w14:textId="77777777" w:rsidR="00E73E91" w:rsidRPr="007F06D4" w:rsidRDefault="00E73E91" w:rsidP="00D35ED4">
            <w:pPr>
              <w:widowControl/>
              <w:autoSpaceDE/>
              <w:autoSpaceDN/>
              <w:rPr>
                <w:sz w:val="24"/>
                <w:szCs w:val="24"/>
                <w:lang w:bidi="ar-SA"/>
              </w:rPr>
            </w:pPr>
            <w:r w:rsidRPr="007F06D4">
              <w:rPr>
                <w:sz w:val="24"/>
                <w:szCs w:val="24"/>
                <w:lang w:bidi="ar-SA"/>
              </w:rPr>
              <w:t>7.9</w:t>
            </w:r>
          </w:p>
        </w:tc>
        <w:tc>
          <w:tcPr>
            <w:tcW w:w="709" w:type="dxa"/>
            <w:shd w:val="clear" w:color="auto" w:fill="auto"/>
            <w:noWrap/>
            <w:vAlign w:val="bottom"/>
            <w:hideMark/>
          </w:tcPr>
          <w:p w14:paraId="52047FC0" w14:textId="77777777" w:rsidR="00E73E91" w:rsidRPr="007F06D4" w:rsidRDefault="00E73E91" w:rsidP="00D35ED4">
            <w:pPr>
              <w:widowControl/>
              <w:autoSpaceDE/>
              <w:autoSpaceDN/>
              <w:rPr>
                <w:sz w:val="24"/>
                <w:szCs w:val="24"/>
                <w:lang w:bidi="ar-SA"/>
              </w:rPr>
            </w:pPr>
            <w:r w:rsidRPr="007F06D4">
              <w:rPr>
                <w:sz w:val="24"/>
                <w:szCs w:val="24"/>
                <w:lang w:bidi="ar-SA"/>
              </w:rPr>
              <w:t>16.2</w:t>
            </w:r>
          </w:p>
        </w:tc>
        <w:tc>
          <w:tcPr>
            <w:tcW w:w="851" w:type="dxa"/>
            <w:shd w:val="clear" w:color="auto" w:fill="auto"/>
            <w:noWrap/>
            <w:vAlign w:val="bottom"/>
            <w:hideMark/>
          </w:tcPr>
          <w:p w14:paraId="11A5C956" w14:textId="77777777" w:rsidR="00E73E91" w:rsidRPr="007F06D4" w:rsidRDefault="00E73E91" w:rsidP="00D35ED4">
            <w:pPr>
              <w:widowControl/>
              <w:autoSpaceDE/>
              <w:autoSpaceDN/>
              <w:rPr>
                <w:sz w:val="24"/>
                <w:szCs w:val="24"/>
                <w:lang w:bidi="ar-SA"/>
              </w:rPr>
            </w:pPr>
            <w:r w:rsidRPr="007F06D4">
              <w:rPr>
                <w:sz w:val="24"/>
                <w:szCs w:val="24"/>
                <w:lang w:bidi="ar-SA"/>
              </w:rPr>
              <w:t>5.9</w:t>
            </w:r>
          </w:p>
        </w:tc>
        <w:tc>
          <w:tcPr>
            <w:tcW w:w="850" w:type="dxa"/>
            <w:shd w:val="clear" w:color="auto" w:fill="auto"/>
            <w:noWrap/>
            <w:vAlign w:val="bottom"/>
            <w:hideMark/>
          </w:tcPr>
          <w:p w14:paraId="2029A0E4" w14:textId="77777777" w:rsidR="00E73E91" w:rsidRPr="007F06D4" w:rsidRDefault="00E73E91" w:rsidP="00D35ED4">
            <w:pPr>
              <w:widowControl/>
              <w:autoSpaceDE/>
              <w:autoSpaceDN/>
              <w:rPr>
                <w:sz w:val="24"/>
                <w:szCs w:val="24"/>
                <w:lang w:bidi="ar-SA"/>
              </w:rPr>
            </w:pPr>
            <w:r w:rsidRPr="007F06D4">
              <w:rPr>
                <w:sz w:val="24"/>
                <w:szCs w:val="24"/>
                <w:lang w:bidi="ar-SA"/>
              </w:rPr>
              <w:t>25</w:t>
            </w:r>
          </w:p>
        </w:tc>
        <w:tc>
          <w:tcPr>
            <w:tcW w:w="899" w:type="dxa"/>
            <w:shd w:val="clear" w:color="auto" w:fill="auto"/>
            <w:noWrap/>
            <w:vAlign w:val="bottom"/>
            <w:hideMark/>
          </w:tcPr>
          <w:p w14:paraId="780E0A97" w14:textId="77777777" w:rsidR="00E73E91" w:rsidRPr="007F06D4" w:rsidRDefault="00E73E91" w:rsidP="00D35ED4">
            <w:pPr>
              <w:widowControl/>
              <w:autoSpaceDE/>
              <w:autoSpaceDN/>
              <w:rPr>
                <w:sz w:val="24"/>
                <w:szCs w:val="24"/>
                <w:lang w:bidi="ar-SA"/>
              </w:rPr>
            </w:pPr>
            <w:r w:rsidRPr="007F06D4">
              <w:rPr>
                <w:sz w:val="24"/>
                <w:szCs w:val="24"/>
                <w:lang w:bidi="ar-SA"/>
              </w:rPr>
              <w:t>320</w:t>
            </w:r>
          </w:p>
        </w:tc>
      </w:tr>
      <w:tr w:rsidR="007F06D4" w:rsidRPr="007F06D4" w14:paraId="7B4E7E17" w14:textId="77777777" w:rsidTr="00D35ED4">
        <w:trPr>
          <w:trHeight w:val="290"/>
        </w:trPr>
        <w:tc>
          <w:tcPr>
            <w:tcW w:w="1384" w:type="dxa"/>
            <w:shd w:val="clear" w:color="auto" w:fill="auto"/>
            <w:noWrap/>
            <w:vAlign w:val="bottom"/>
            <w:hideMark/>
          </w:tcPr>
          <w:p w14:paraId="54DEA455" w14:textId="77777777" w:rsidR="00E73E91" w:rsidRPr="007F06D4" w:rsidRDefault="00E73E91" w:rsidP="00D35ED4">
            <w:pPr>
              <w:widowControl/>
              <w:autoSpaceDE/>
              <w:autoSpaceDN/>
              <w:jc w:val="right"/>
              <w:rPr>
                <w:sz w:val="24"/>
                <w:szCs w:val="24"/>
                <w:lang w:bidi="ar-SA"/>
              </w:rPr>
            </w:pPr>
            <w:r w:rsidRPr="007F06D4">
              <w:rPr>
                <w:sz w:val="24"/>
                <w:szCs w:val="24"/>
                <w:lang w:bidi="ar-SA"/>
              </w:rPr>
              <w:t>9:29</w:t>
            </w:r>
          </w:p>
        </w:tc>
        <w:tc>
          <w:tcPr>
            <w:tcW w:w="661" w:type="dxa"/>
            <w:shd w:val="clear" w:color="auto" w:fill="auto"/>
            <w:noWrap/>
            <w:vAlign w:val="bottom"/>
            <w:hideMark/>
          </w:tcPr>
          <w:p w14:paraId="7C53441E" w14:textId="77777777" w:rsidR="00E73E91" w:rsidRPr="007F06D4" w:rsidRDefault="00E73E91" w:rsidP="00D35ED4">
            <w:pPr>
              <w:widowControl/>
              <w:autoSpaceDE/>
              <w:autoSpaceDN/>
              <w:rPr>
                <w:sz w:val="24"/>
                <w:szCs w:val="24"/>
                <w:lang w:bidi="ar-SA"/>
              </w:rPr>
            </w:pPr>
            <w:r w:rsidRPr="007F06D4">
              <w:rPr>
                <w:sz w:val="24"/>
                <w:szCs w:val="24"/>
                <w:lang w:bidi="ar-SA"/>
              </w:rPr>
              <w:t>41.9</w:t>
            </w:r>
          </w:p>
        </w:tc>
        <w:tc>
          <w:tcPr>
            <w:tcW w:w="850" w:type="dxa"/>
            <w:shd w:val="clear" w:color="auto" w:fill="auto"/>
            <w:noWrap/>
            <w:vAlign w:val="bottom"/>
            <w:hideMark/>
          </w:tcPr>
          <w:p w14:paraId="21691AAD" w14:textId="77777777" w:rsidR="00E73E91" w:rsidRPr="007F06D4" w:rsidRDefault="00E73E91" w:rsidP="00D35ED4">
            <w:pPr>
              <w:widowControl/>
              <w:autoSpaceDE/>
              <w:autoSpaceDN/>
              <w:rPr>
                <w:sz w:val="24"/>
                <w:szCs w:val="24"/>
                <w:lang w:bidi="ar-SA"/>
              </w:rPr>
            </w:pPr>
            <w:r w:rsidRPr="007F06D4">
              <w:rPr>
                <w:sz w:val="24"/>
                <w:szCs w:val="24"/>
                <w:lang w:bidi="ar-SA"/>
              </w:rPr>
              <w:t>23.3</w:t>
            </w:r>
          </w:p>
        </w:tc>
        <w:tc>
          <w:tcPr>
            <w:tcW w:w="851" w:type="dxa"/>
            <w:shd w:val="clear" w:color="auto" w:fill="auto"/>
            <w:noWrap/>
            <w:vAlign w:val="bottom"/>
            <w:hideMark/>
          </w:tcPr>
          <w:p w14:paraId="5831285A" w14:textId="77777777" w:rsidR="00E73E91" w:rsidRPr="007F06D4" w:rsidRDefault="00E73E91" w:rsidP="00D35ED4">
            <w:pPr>
              <w:widowControl/>
              <w:autoSpaceDE/>
              <w:autoSpaceDN/>
              <w:rPr>
                <w:sz w:val="24"/>
                <w:szCs w:val="24"/>
                <w:lang w:bidi="ar-SA"/>
              </w:rPr>
            </w:pPr>
            <w:r w:rsidRPr="007F06D4">
              <w:rPr>
                <w:sz w:val="24"/>
                <w:szCs w:val="24"/>
                <w:lang w:bidi="ar-SA"/>
              </w:rPr>
              <w:t>23.2</w:t>
            </w:r>
          </w:p>
        </w:tc>
        <w:tc>
          <w:tcPr>
            <w:tcW w:w="708" w:type="dxa"/>
            <w:shd w:val="clear" w:color="auto" w:fill="auto"/>
            <w:noWrap/>
            <w:vAlign w:val="bottom"/>
            <w:hideMark/>
          </w:tcPr>
          <w:p w14:paraId="70E5E5CD"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3EADD2E6" w14:textId="77777777" w:rsidR="00E73E91" w:rsidRPr="007F06D4" w:rsidRDefault="00E73E91" w:rsidP="00D35ED4">
            <w:pPr>
              <w:widowControl/>
              <w:autoSpaceDE/>
              <w:autoSpaceDN/>
              <w:rPr>
                <w:sz w:val="24"/>
                <w:szCs w:val="24"/>
                <w:lang w:bidi="ar-SA"/>
              </w:rPr>
            </w:pPr>
            <w:r w:rsidRPr="007F06D4">
              <w:rPr>
                <w:sz w:val="24"/>
                <w:szCs w:val="24"/>
                <w:lang w:bidi="ar-SA"/>
              </w:rPr>
              <w:t>5.4</w:t>
            </w:r>
          </w:p>
        </w:tc>
        <w:tc>
          <w:tcPr>
            <w:tcW w:w="850" w:type="dxa"/>
            <w:shd w:val="clear" w:color="auto" w:fill="auto"/>
            <w:noWrap/>
            <w:vAlign w:val="bottom"/>
            <w:hideMark/>
          </w:tcPr>
          <w:p w14:paraId="2D808AE9" w14:textId="77777777" w:rsidR="00E73E91" w:rsidRPr="007F06D4" w:rsidRDefault="00E73E91" w:rsidP="00D35ED4">
            <w:pPr>
              <w:widowControl/>
              <w:autoSpaceDE/>
              <w:autoSpaceDN/>
              <w:rPr>
                <w:sz w:val="24"/>
                <w:szCs w:val="24"/>
                <w:lang w:bidi="ar-SA"/>
              </w:rPr>
            </w:pPr>
            <w:r w:rsidRPr="007F06D4">
              <w:rPr>
                <w:sz w:val="24"/>
                <w:szCs w:val="24"/>
                <w:lang w:bidi="ar-SA"/>
              </w:rPr>
              <w:t>7.8</w:t>
            </w:r>
          </w:p>
        </w:tc>
        <w:tc>
          <w:tcPr>
            <w:tcW w:w="709" w:type="dxa"/>
            <w:shd w:val="clear" w:color="auto" w:fill="auto"/>
            <w:noWrap/>
            <w:vAlign w:val="bottom"/>
            <w:hideMark/>
          </w:tcPr>
          <w:p w14:paraId="375DDFD1" w14:textId="77777777" w:rsidR="00E73E91" w:rsidRPr="007F06D4" w:rsidRDefault="00E73E91" w:rsidP="00D35ED4">
            <w:pPr>
              <w:widowControl/>
              <w:autoSpaceDE/>
              <w:autoSpaceDN/>
              <w:rPr>
                <w:sz w:val="24"/>
                <w:szCs w:val="24"/>
                <w:lang w:bidi="ar-SA"/>
              </w:rPr>
            </w:pPr>
            <w:r w:rsidRPr="007F06D4">
              <w:rPr>
                <w:sz w:val="24"/>
                <w:szCs w:val="24"/>
                <w:lang w:bidi="ar-SA"/>
              </w:rPr>
              <w:t>16.7</w:t>
            </w:r>
          </w:p>
        </w:tc>
        <w:tc>
          <w:tcPr>
            <w:tcW w:w="851" w:type="dxa"/>
            <w:shd w:val="clear" w:color="auto" w:fill="auto"/>
            <w:noWrap/>
            <w:vAlign w:val="bottom"/>
            <w:hideMark/>
          </w:tcPr>
          <w:p w14:paraId="2760203B" w14:textId="77777777" w:rsidR="00E73E91" w:rsidRPr="007F06D4" w:rsidRDefault="00E73E91" w:rsidP="00D35ED4">
            <w:pPr>
              <w:widowControl/>
              <w:autoSpaceDE/>
              <w:autoSpaceDN/>
              <w:rPr>
                <w:sz w:val="24"/>
                <w:szCs w:val="24"/>
                <w:lang w:bidi="ar-SA"/>
              </w:rPr>
            </w:pPr>
            <w:r w:rsidRPr="007F06D4">
              <w:rPr>
                <w:sz w:val="24"/>
                <w:szCs w:val="24"/>
                <w:lang w:bidi="ar-SA"/>
              </w:rPr>
              <w:t>6</w:t>
            </w:r>
          </w:p>
        </w:tc>
        <w:tc>
          <w:tcPr>
            <w:tcW w:w="850" w:type="dxa"/>
            <w:shd w:val="clear" w:color="auto" w:fill="auto"/>
            <w:noWrap/>
            <w:vAlign w:val="bottom"/>
            <w:hideMark/>
          </w:tcPr>
          <w:p w14:paraId="2DC13FF7" w14:textId="77777777" w:rsidR="00E73E91" w:rsidRPr="007F06D4" w:rsidRDefault="00E73E91" w:rsidP="00D35ED4">
            <w:pPr>
              <w:widowControl/>
              <w:autoSpaceDE/>
              <w:autoSpaceDN/>
              <w:rPr>
                <w:sz w:val="24"/>
                <w:szCs w:val="24"/>
                <w:lang w:bidi="ar-SA"/>
              </w:rPr>
            </w:pPr>
            <w:r w:rsidRPr="007F06D4">
              <w:rPr>
                <w:sz w:val="24"/>
                <w:szCs w:val="24"/>
                <w:lang w:bidi="ar-SA"/>
              </w:rPr>
              <w:t>26</w:t>
            </w:r>
          </w:p>
        </w:tc>
        <w:tc>
          <w:tcPr>
            <w:tcW w:w="899" w:type="dxa"/>
            <w:shd w:val="clear" w:color="auto" w:fill="auto"/>
            <w:noWrap/>
            <w:vAlign w:val="bottom"/>
            <w:hideMark/>
          </w:tcPr>
          <w:p w14:paraId="69BFB9F9" w14:textId="77777777" w:rsidR="00E73E91" w:rsidRPr="007F06D4" w:rsidRDefault="00E73E91" w:rsidP="00D35ED4">
            <w:pPr>
              <w:widowControl/>
              <w:autoSpaceDE/>
              <w:autoSpaceDN/>
              <w:rPr>
                <w:sz w:val="24"/>
                <w:szCs w:val="24"/>
                <w:lang w:bidi="ar-SA"/>
              </w:rPr>
            </w:pPr>
            <w:r w:rsidRPr="007F06D4">
              <w:rPr>
                <w:sz w:val="24"/>
                <w:szCs w:val="24"/>
                <w:lang w:bidi="ar-SA"/>
              </w:rPr>
              <w:t>370</w:t>
            </w:r>
          </w:p>
        </w:tc>
      </w:tr>
      <w:tr w:rsidR="007F06D4" w:rsidRPr="007F06D4" w14:paraId="78ADAD48" w14:textId="77777777" w:rsidTr="00D35ED4">
        <w:trPr>
          <w:trHeight w:val="290"/>
        </w:trPr>
        <w:tc>
          <w:tcPr>
            <w:tcW w:w="1384" w:type="dxa"/>
            <w:shd w:val="clear" w:color="auto" w:fill="auto"/>
            <w:noWrap/>
            <w:vAlign w:val="bottom"/>
            <w:hideMark/>
          </w:tcPr>
          <w:p w14:paraId="0D482322" w14:textId="77777777" w:rsidR="00E73E91" w:rsidRPr="007F06D4" w:rsidRDefault="00E73E91" w:rsidP="00D35ED4">
            <w:pPr>
              <w:widowControl/>
              <w:autoSpaceDE/>
              <w:autoSpaceDN/>
              <w:jc w:val="right"/>
              <w:rPr>
                <w:sz w:val="24"/>
                <w:szCs w:val="24"/>
                <w:lang w:bidi="ar-SA"/>
              </w:rPr>
            </w:pPr>
            <w:r w:rsidRPr="007F06D4">
              <w:rPr>
                <w:sz w:val="24"/>
                <w:szCs w:val="24"/>
                <w:lang w:bidi="ar-SA"/>
              </w:rPr>
              <w:t>9:31</w:t>
            </w:r>
          </w:p>
        </w:tc>
        <w:tc>
          <w:tcPr>
            <w:tcW w:w="661" w:type="dxa"/>
            <w:shd w:val="clear" w:color="auto" w:fill="auto"/>
            <w:noWrap/>
            <w:vAlign w:val="bottom"/>
            <w:hideMark/>
          </w:tcPr>
          <w:p w14:paraId="23787CAF" w14:textId="77777777" w:rsidR="00E73E91" w:rsidRPr="007F06D4" w:rsidRDefault="00E73E91" w:rsidP="00D35ED4">
            <w:pPr>
              <w:widowControl/>
              <w:autoSpaceDE/>
              <w:autoSpaceDN/>
              <w:rPr>
                <w:sz w:val="24"/>
                <w:szCs w:val="24"/>
                <w:lang w:bidi="ar-SA"/>
              </w:rPr>
            </w:pPr>
            <w:r w:rsidRPr="007F06D4">
              <w:rPr>
                <w:sz w:val="24"/>
                <w:szCs w:val="24"/>
                <w:lang w:bidi="ar-SA"/>
              </w:rPr>
              <w:t>44.1</w:t>
            </w:r>
          </w:p>
        </w:tc>
        <w:tc>
          <w:tcPr>
            <w:tcW w:w="850" w:type="dxa"/>
            <w:shd w:val="clear" w:color="auto" w:fill="auto"/>
            <w:noWrap/>
            <w:vAlign w:val="bottom"/>
            <w:hideMark/>
          </w:tcPr>
          <w:p w14:paraId="60541B4A" w14:textId="77777777" w:rsidR="00E73E91" w:rsidRPr="007F06D4" w:rsidRDefault="00E73E91" w:rsidP="00D35ED4">
            <w:pPr>
              <w:widowControl/>
              <w:autoSpaceDE/>
              <w:autoSpaceDN/>
              <w:rPr>
                <w:sz w:val="24"/>
                <w:szCs w:val="24"/>
                <w:lang w:bidi="ar-SA"/>
              </w:rPr>
            </w:pPr>
            <w:r w:rsidRPr="007F06D4">
              <w:rPr>
                <w:sz w:val="24"/>
                <w:szCs w:val="24"/>
                <w:lang w:bidi="ar-SA"/>
              </w:rPr>
              <w:t>23.9</w:t>
            </w:r>
          </w:p>
        </w:tc>
        <w:tc>
          <w:tcPr>
            <w:tcW w:w="851" w:type="dxa"/>
            <w:shd w:val="clear" w:color="auto" w:fill="auto"/>
            <w:noWrap/>
            <w:vAlign w:val="bottom"/>
            <w:hideMark/>
          </w:tcPr>
          <w:p w14:paraId="15A7DE4C" w14:textId="77777777" w:rsidR="00E73E91" w:rsidRPr="007F06D4" w:rsidRDefault="00E73E91" w:rsidP="00D35ED4">
            <w:pPr>
              <w:widowControl/>
              <w:autoSpaceDE/>
              <w:autoSpaceDN/>
              <w:rPr>
                <w:sz w:val="24"/>
                <w:szCs w:val="24"/>
                <w:lang w:bidi="ar-SA"/>
              </w:rPr>
            </w:pPr>
            <w:r w:rsidRPr="007F06D4">
              <w:rPr>
                <w:sz w:val="24"/>
                <w:szCs w:val="24"/>
                <w:lang w:bidi="ar-SA"/>
              </w:rPr>
              <w:t>23.6</w:t>
            </w:r>
          </w:p>
        </w:tc>
        <w:tc>
          <w:tcPr>
            <w:tcW w:w="708" w:type="dxa"/>
            <w:shd w:val="clear" w:color="auto" w:fill="auto"/>
            <w:noWrap/>
            <w:vAlign w:val="bottom"/>
            <w:hideMark/>
          </w:tcPr>
          <w:p w14:paraId="6407B91D"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17556D85" w14:textId="77777777" w:rsidR="00E73E91" w:rsidRPr="007F06D4" w:rsidRDefault="00E73E91" w:rsidP="00D35ED4">
            <w:pPr>
              <w:widowControl/>
              <w:autoSpaceDE/>
              <w:autoSpaceDN/>
              <w:rPr>
                <w:sz w:val="24"/>
                <w:szCs w:val="24"/>
                <w:lang w:bidi="ar-SA"/>
              </w:rPr>
            </w:pPr>
            <w:r w:rsidRPr="007F06D4">
              <w:rPr>
                <w:sz w:val="24"/>
                <w:szCs w:val="24"/>
                <w:lang w:bidi="ar-SA"/>
              </w:rPr>
              <w:t>5.5</w:t>
            </w:r>
          </w:p>
        </w:tc>
        <w:tc>
          <w:tcPr>
            <w:tcW w:w="850" w:type="dxa"/>
            <w:shd w:val="clear" w:color="auto" w:fill="auto"/>
            <w:noWrap/>
            <w:vAlign w:val="bottom"/>
            <w:hideMark/>
          </w:tcPr>
          <w:p w14:paraId="435754F1" w14:textId="77777777" w:rsidR="00E73E91" w:rsidRPr="007F06D4" w:rsidRDefault="00E73E91" w:rsidP="00D35ED4">
            <w:pPr>
              <w:widowControl/>
              <w:autoSpaceDE/>
              <w:autoSpaceDN/>
              <w:rPr>
                <w:sz w:val="24"/>
                <w:szCs w:val="24"/>
                <w:lang w:bidi="ar-SA"/>
              </w:rPr>
            </w:pPr>
            <w:r w:rsidRPr="007F06D4">
              <w:rPr>
                <w:sz w:val="24"/>
                <w:szCs w:val="24"/>
                <w:lang w:bidi="ar-SA"/>
              </w:rPr>
              <w:t>7.7</w:t>
            </w:r>
          </w:p>
        </w:tc>
        <w:tc>
          <w:tcPr>
            <w:tcW w:w="709" w:type="dxa"/>
            <w:shd w:val="clear" w:color="auto" w:fill="auto"/>
            <w:noWrap/>
            <w:vAlign w:val="bottom"/>
            <w:hideMark/>
          </w:tcPr>
          <w:p w14:paraId="08628249" w14:textId="77777777" w:rsidR="00E73E91" w:rsidRPr="007F06D4" w:rsidRDefault="00E73E91" w:rsidP="00D35ED4">
            <w:pPr>
              <w:widowControl/>
              <w:autoSpaceDE/>
              <w:autoSpaceDN/>
              <w:rPr>
                <w:sz w:val="24"/>
                <w:szCs w:val="24"/>
                <w:lang w:bidi="ar-SA"/>
              </w:rPr>
            </w:pPr>
            <w:r w:rsidRPr="007F06D4">
              <w:rPr>
                <w:sz w:val="24"/>
                <w:szCs w:val="24"/>
                <w:lang w:bidi="ar-SA"/>
              </w:rPr>
              <w:t>16.2</w:t>
            </w:r>
          </w:p>
        </w:tc>
        <w:tc>
          <w:tcPr>
            <w:tcW w:w="851" w:type="dxa"/>
            <w:shd w:val="clear" w:color="auto" w:fill="auto"/>
            <w:noWrap/>
            <w:vAlign w:val="bottom"/>
            <w:hideMark/>
          </w:tcPr>
          <w:p w14:paraId="462CF11A" w14:textId="77777777" w:rsidR="00E73E91" w:rsidRPr="007F06D4" w:rsidRDefault="00E73E91" w:rsidP="00D35ED4">
            <w:pPr>
              <w:widowControl/>
              <w:autoSpaceDE/>
              <w:autoSpaceDN/>
              <w:rPr>
                <w:sz w:val="24"/>
                <w:szCs w:val="24"/>
                <w:lang w:bidi="ar-SA"/>
              </w:rPr>
            </w:pPr>
            <w:r w:rsidRPr="007F06D4">
              <w:rPr>
                <w:sz w:val="24"/>
                <w:szCs w:val="24"/>
                <w:lang w:bidi="ar-SA"/>
              </w:rPr>
              <w:t>5.9</w:t>
            </w:r>
          </w:p>
        </w:tc>
        <w:tc>
          <w:tcPr>
            <w:tcW w:w="850" w:type="dxa"/>
            <w:shd w:val="clear" w:color="auto" w:fill="auto"/>
            <w:noWrap/>
            <w:vAlign w:val="bottom"/>
            <w:hideMark/>
          </w:tcPr>
          <w:p w14:paraId="452A5055" w14:textId="77777777" w:rsidR="00E73E91" w:rsidRPr="007F06D4" w:rsidRDefault="00E73E91" w:rsidP="00D35ED4">
            <w:pPr>
              <w:widowControl/>
              <w:autoSpaceDE/>
              <w:autoSpaceDN/>
              <w:rPr>
                <w:sz w:val="24"/>
                <w:szCs w:val="24"/>
                <w:lang w:bidi="ar-SA"/>
              </w:rPr>
            </w:pPr>
            <w:r w:rsidRPr="007F06D4">
              <w:rPr>
                <w:sz w:val="24"/>
                <w:szCs w:val="24"/>
                <w:lang w:bidi="ar-SA"/>
              </w:rPr>
              <w:t>25</w:t>
            </w:r>
          </w:p>
        </w:tc>
        <w:tc>
          <w:tcPr>
            <w:tcW w:w="899" w:type="dxa"/>
            <w:shd w:val="clear" w:color="auto" w:fill="auto"/>
            <w:noWrap/>
            <w:vAlign w:val="bottom"/>
            <w:hideMark/>
          </w:tcPr>
          <w:p w14:paraId="03589736" w14:textId="77777777" w:rsidR="00E73E91" w:rsidRPr="007F06D4" w:rsidRDefault="00E73E91" w:rsidP="00D35ED4">
            <w:pPr>
              <w:widowControl/>
              <w:autoSpaceDE/>
              <w:autoSpaceDN/>
              <w:rPr>
                <w:sz w:val="24"/>
                <w:szCs w:val="24"/>
                <w:lang w:bidi="ar-SA"/>
              </w:rPr>
            </w:pPr>
            <w:r w:rsidRPr="007F06D4">
              <w:rPr>
                <w:sz w:val="24"/>
                <w:szCs w:val="24"/>
                <w:lang w:bidi="ar-SA"/>
              </w:rPr>
              <w:t>300</w:t>
            </w:r>
          </w:p>
        </w:tc>
      </w:tr>
      <w:tr w:rsidR="007F06D4" w:rsidRPr="007F06D4" w14:paraId="3CA0CD59" w14:textId="77777777" w:rsidTr="00D35ED4">
        <w:trPr>
          <w:trHeight w:val="290"/>
        </w:trPr>
        <w:tc>
          <w:tcPr>
            <w:tcW w:w="1384" w:type="dxa"/>
            <w:shd w:val="clear" w:color="auto" w:fill="auto"/>
            <w:noWrap/>
            <w:vAlign w:val="bottom"/>
            <w:hideMark/>
          </w:tcPr>
          <w:p w14:paraId="39DDABFA" w14:textId="77777777" w:rsidR="00E73E91" w:rsidRPr="007F06D4" w:rsidRDefault="00E73E91" w:rsidP="00D35ED4">
            <w:pPr>
              <w:widowControl/>
              <w:autoSpaceDE/>
              <w:autoSpaceDN/>
              <w:jc w:val="right"/>
              <w:rPr>
                <w:sz w:val="24"/>
                <w:szCs w:val="24"/>
                <w:lang w:bidi="ar-SA"/>
              </w:rPr>
            </w:pPr>
            <w:r w:rsidRPr="007F06D4">
              <w:rPr>
                <w:sz w:val="24"/>
                <w:szCs w:val="24"/>
                <w:lang w:bidi="ar-SA"/>
              </w:rPr>
              <w:t>9:33</w:t>
            </w:r>
          </w:p>
        </w:tc>
        <w:tc>
          <w:tcPr>
            <w:tcW w:w="661" w:type="dxa"/>
            <w:shd w:val="clear" w:color="auto" w:fill="auto"/>
            <w:noWrap/>
            <w:vAlign w:val="bottom"/>
            <w:hideMark/>
          </w:tcPr>
          <w:p w14:paraId="081B6360" w14:textId="77777777" w:rsidR="00E73E91" w:rsidRPr="007F06D4" w:rsidRDefault="00E73E91" w:rsidP="00D35ED4">
            <w:pPr>
              <w:widowControl/>
              <w:autoSpaceDE/>
              <w:autoSpaceDN/>
              <w:rPr>
                <w:sz w:val="24"/>
                <w:szCs w:val="24"/>
                <w:lang w:bidi="ar-SA"/>
              </w:rPr>
            </w:pPr>
            <w:r w:rsidRPr="007F06D4">
              <w:rPr>
                <w:sz w:val="24"/>
                <w:szCs w:val="24"/>
                <w:lang w:bidi="ar-SA"/>
              </w:rPr>
              <w:t>43.6</w:t>
            </w:r>
          </w:p>
        </w:tc>
        <w:tc>
          <w:tcPr>
            <w:tcW w:w="850" w:type="dxa"/>
            <w:shd w:val="clear" w:color="auto" w:fill="auto"/>
            <w:noWrap/>
            <w:vAlign w:val="bottom"/>
            <w:hideMark/>
          </w:tcPr>
          <w:p w14:paraId="1DC00D47" w14:textId="77777777" w:rsidR="00E73E91" w:rsidRPr="007F06D4" w:rsidRDefault="00E73E91" w:rsidP="00D35ED4">
            <w:pPr>
              <w:widowControl/>
              <w:autoSpaceDE/>
              <w:autoSpaceDN/>
              <w:rPr>
                <w:sz w:val="24"/>
                <w:szCs w:val="24"/>
                <w:lang w:bidi="ar-SA"/>
              </w:rPr>
            </w:pPr>
            <w:r w:rsidRPr="007F06D4">
              <w:rPr>
                <w:sz w:val="24"/>
                <w:szCs w:val="24"/>
                <w:lang w:bidi="ar-SA"/>
              </w:rPr>
              <w:t>23.6</w:t>
            </w:r>
          </w:p>
        </w:tc>
        <w:tc>
          <w:tcPr>
            <w:tcW w:w="851" w:type="dxa"/>
            <w:shd w:val="clear" w:color="auto" w:fill="auto"/>
            <w:noWrap/>
            <w:vAlign w:val="bottom"/>
            <w:hideMark/>
          </w:tcPr>
          <w:p w14:paraId="6BCA277E" w14:textId="77777777" w:rsidR="00E73E91" w:rsidRPr="007F06D4" w:rsidRDefault="00E73E91" w:rsidP="00D35ED4">
            <w:pPr>
              <w:widowControl/>
              <w:autoSpaceDE/>
              <w:autoSpaceDN/>
              <w:rPr>
                <w:sz w:val="24"/>
                <w:szCs w:val="24"/>
                <w:lang w:bidi="ar-SA"/>
              </w:rPr>
            </w:pPr>
            <w:r w:rsidRPr="007F06D4">
              <w:rPr>
                <w:sz w:val="24"/>
                <w:szCs w:val="24"/>
                <w:lang w:bidi="ar-SA"/>
              </w:rPr>
              <w:t>23.4</w:t>
            </w:r>
          </w:p>
        </w:tc>
        <w:tc>
          <w:tcPr>
            <w:tcW w:w="708" w:type="dxa"/>
            <w:shd w:val="clear" w:color="auto" w:fill="auto"/>
            <w:noWrap/>
            <w:vAlign w:val="bottom"/>
            <w:hideMark/>
          </w:tcPr>
          <w:p w14:paraId="455A10A6"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2B3D7E28" w14:textId="77777777" w:rsidR="00E73E91" w:rsidRPr="007F06D4" w:rsidRDefault="00E73E91" w:rsidP="00D35ED4">
            <w:pPr>
              <w:widowControl/>
              <w:autoSpaceDE/>
              <w:autoSpaceDN/>
              <w:rPr>
                <w:sz w:val="24"/>
                <w:szCs w:val="24"/>
                <w:lang w:bidi="ar-SA"/>
              </w:rPr>
            </w:pPr>
            <w:r w:rsidRPr="007F06D4">
              <w:rPr>
                <w:sz w:val="24"/>
                <w:szCs w:val="24"/>
                <w:lang w:bidi="ar-SA"/>
              </w:rPr>
              <w:t>5.6</w:t>
            </w:r>
          </w:p>
        </w:tc>
        <w:tc>
          <w:tcPr>
            <w:tcW w:w="850" w:type="dxa"/>
            <w:shd w:val="clear" w:color="auto" w:fill="auto"/>
            <w:noWrap/>
            <w:vAlign w:val="bottom"/>
            <w:hideMark/>
          </w:tcPr>
          <w:p w14:paraId="711D93CD" w14:textId="77777777" w:rsidR="00E73E91" w:rsidRPr="007F06D4" w:rsidRDefault="00E73E91" w:rsidP="00D35ED4">
            <w:pPr>
              <w:widowControl/>
              <w:autoSpaceDE/>
              <w:autoSpaceDN/>
              <w:rPr>
                <w:sz w:val="24"/>
                <w:szCs w:val="24"/>
                <w:lang w:bidi="ar-SA"/>
              </w:rPr>
            </w:pPr>
            <w:r w:rsidRPr="007F06D4">
              <w:rPr>
                <w:sz w:val="24"/>
                <w:szCs w:val="24"/>
                <w:lang w:bidi="ar-SA"/>
              </w:rPr>
              <w:t>7.8</w:t>
            </w:r>
          </w:p>
        </w:tc>
        <w:tc>
          <w:tcPr>
            <w:tcW w:w="709" w:type="dxa"/>
            <w:shd w:val="clear" w:color="auto" w:fill="auto"/>
            <w:noWrap/>
            <w:vAlign w:val="bottom"/>
            <w:hideMark/>
          </w:tcPr>
          <w:p w14:paraId="16BC266C" w14:textId="77777777" w:rsidR="00E73E91" w:rsidRPr="007F06D4" w:rsidRDefault="00E73E91" w:rsidP="00D35ED4">
            <w:pPr>
              <w:widowControl/>
              <w:autoSpaceDE/>
              <w:autoSpaceDN/>
              <w:rPr>
                <w:sz w:val="24"/>
                <w:szCs w:val="24"/>
                <w:lang w:bidi="ar-SA"/>
              </w:rPr>
            </w:pPr>
            <w:r w:rsidRPr="007F06D4">
              <w:rPr>
                <w:sz w:val="24"/>
                <w:szCs w:val="24"/>
                <w:lang w:bidi="ar-SA"/>
              </w:rPr>
              <w:t>16.3</w:t>
            </w:r>
          </w:p>
        </w:tc>
        <w:tc>
          <w:tcPr>
            <w:tcW w:w="851" w:type="dxa"/>
            <w:shd w:val="clear" w:color="auto" w:fill="auto"/>
            <w:noWrap/>
            <w:vAlign w:val="bottom"/>
            <w:hideMark/>
          </w:tcPr>
          <w:p w14:paraId="4B1AB5F4" w14:textId="77777777" w:rsidR="00E73E91" w:rsidRPr="007F06D4" w:rsidRDefault="00E73E91" w:rsidP="00D35ED4">
            <w:pPr>
              <w:widowControl/>
              <w:autoSpaceDE/>
              <w:autoSpaceDN/>
              <w:rPr>
                <w:sz w:val="24"/>
                <w:szCs w:val="24"/>
                <w:lang w:bidi="ar-SA"/>
              </w:rPr>
            </w:pPr>
            <w:r w:rsidRPr="007F06D4">
              <w:rPr>
                <w:sz w:val="24"/>
                <w:szCs w:val="24"/>
                <w:lang w:bidi="ar-SA"/>
              </w:rPr>
              <w:t>6</w:t>
            </w:r>
          </w:p>
        </w:tc>
        <w:tc>
          <w:tcPr>
            <w:tcW w:w="850" w:type="dxa"/>
            <w:shd w:val="clear" w:color="auto" w:fill="auto"/>
            <w:noWrap/>
            <w:vAlign w:val="bottom"/>
            <w:hideMark/>
          </w:tcPr>
          <w:p w14:paraId="5AC33EBC" w14:textId="77777777" w:rsidR="00E73E91" w:rsidRPr="007F06D4" w:rsidRDefault="00E73E91" w:rsidP="00D35ED4">
            <w:pPr>
              <w:widowControl/>
              <w:autoSpaceDE/>
              <w:autoSpaceDN/>
              <w:rPr>
                <w:sz w:val="24"/>
                <w:szCs w:val="24"/>
                <w:lang w:bidi="ar-SA"/>
              </w:rPr>
            </w:pPr>
            <w:r w:rsidRPr="007F06D4">
              <w:rPr>
                <w:sz w:val="24"/>
                <w:szCs w:val="24"/>
                <w:lang w:bidi="ar-SA"/>
              </w:rPr>
              <w:t>26</w:t>
            </w:r>
          </w:p>
        </w:tc>
        <w:tc>
          <w:tcPr>
            <w:tcW w:w="899" w:type="dxa"/>
            <w:shd w:val="clear" w:color="auto" w:fill="auto"/>
            <w:noWrap/>
            <w:vAlign w:val="bottom"/>
            <w:hideMark/>
          </w:tcPr>
          <w:p w14:paraId="0F4A9E1F" w14:textId="77777777" w:rsidR="00E73E91" w:rsidRPr="007F06D4" w:rsidRDefault="00E73E91" w:rsidP="00D35ED4">
            <w:pPr>
              <w:widowControl/>
              <w:autoSpaceDE/>
              <w:autoSpaceDN/>
              <w:rPr>
                <w:sz w:val="24"/>
                <w:szCs w:val="24"/>
                <w:lang w:bidi="ar-SA"/>
              </w:rPr>
            </w:pPr>
            <w:r w:rsidRPr="007F06D4">
              <w:rPr>
                <w:sz w:val="24"/>
                <w:szCs w:val="24"/>
                <w:lang w:bidi="ar-SA"/>
              </w:rPr>
              <w:t>370</w:t>
            </w:r>
          </w:p>
        </w:tc>
      </w:tr>
      <w:tr w:rsidR="007F06D4" w:rsidRPr="007F06D4" w14:paraId="6025603B" w14:textId="77777777" w:rsidTr="00D35ED4">
        <w:trPr>
          <w:trHeight w:val="290"/>
        </w:trPr>
        <w:tc>
          <w:tcPr>
            <w:tcW w:w="1384" w:type="dxa"/>
            <w:shd w:val="clear" w:color="auto" w:fill="auto"/>
            <w:noWrap/>
            <w:vAlign w:val="bottom"/>
            <w:hideMark/>
          </w:tcPr>
          <w:p w14:paraId="7FF2B11C" w14:textId="77777777" w:rsidR="00E73E91" w:rsidRPr="007F06D4" w:rsidRDefault="00E73E91" w:rsidP="00D35ED4">
            <w:pPr>
              <w:widowControl/>
              <w:autoSpaceDE/>
              <w:autoSpaceDN/>
              <w:jc w:val="right"/>
              <w:rPr>
                <w:sz w:val="24"/>
                <w:szCs w:val="24"/>
                <w:lang w:bidi="ar-SA"/>
              </w:rPr>
            </w:pPr>
            <w:r w:rsidRPr="007F06D4">
              <w:rPr>
                <w:sz w:val="24"/>
                <w:szCs w:val="24"/>
                <w:lang w:bidi="ar-SA"/>
              </w:rPr>
              <w:t>9:35</w:t>
            </w:r>
          </w:p>
        </w:tc>
        <w:tc>
          <w:tcPr>
            <w:tcW w:w="661" w:type="dxa"/>
            <w:shd w:val="clear" w:color="auto" w:fill="auto"/>
            <w:noWrap/>
            <w:vAlign w:val="bottom"/>
            <w:hideMark/>
          </w:tcPr>
          <w:p w14:paraId="1C8180F3" w14:textId="77777777" w:rsidR="00E73E91" w:rsidRPr="007F06D4" w:rsidRDefault="00E73E91" w:rsidP="00D35ED4">
            <w:pPr>
              <w:widowControl/>
              <w:autoSpaceDE/>
              <w:autoSpaceDN/>
              <w:rPr>
                <w:sz w:val="24"/>
                <w:szCs w:val="24"/>
                <w:lang w:bidi="ar-SA"/>
              </w:rPr>
            </w:pPr>
            <w:r w:rsidRPr="007F06D4">
              <w:rPr>
                <w:sz w:val="24"/>
                <w:szCs w:val="24"/>
                <w:lang w:bidi="ar-SA"/>
              </w:rPr>
              <w:t>45.9</w:t>
            </w:r>
          </w:p>
        </w:tc>
        <w:tc>
          <w:tcPr>
            <w:tcW w:w="850" w:type="dxa"/>
            <w:shd w:val="clear" w:color="auto" w:fill="auto"/>
            <w:noWrap/>
            <w:vAlign w:val="bottom"/>
            <w:hideMark/>
          </w:tcPr>
          <w:p w14:paraId="2F3CB4D5" w14:textId="77777777" w:rsidR="00E73E91" w:rsidRPr="007F06D4" w:rsidRDefault="00E73E91" w:rsidP="00D35ED4">
            <w:pPr>
              <w:widowControl/>
              <w:autoSpaceDE/>
              <w:autoSpaceDN/>
              <w:rPr>
                <w:sz w:val="24"/>
                <w:szCs w:val="24"/>
                <w:lang w:bidi="ar-SA"/>
              </w:rPr>
            </w:pPr>
            <w:r w:rsidRPr="007F06D4">
              <w:rPr>
                <w:sz w:val="24"/>
                <w:szCs w:val="24"/>
                <w:lang w:bidi="ar-SA"/>
              </w:rPr>
              <w:t>24</w:t>
            </w:r>
          </w:p>
        </w:tc>
        <w:tc>
          <w:tcPr>
            <w:tcW w:w="851" w:type="dxa"/>
            <w:shd w:val="clear" w:color="auto" w:fill="auto"/>
            <w:noWrap/>
            <w:vAlign w:val="bottom"/>
            <w:hideMark/>
          </w:tcPr>
          <w:p w14:paraId="46F21EF4" w14:textId="77777777" w:rsidR="00E73E91" w:rsidRPr="007F06D4" w:rsidRDefault="00E73E91" w:rsidP="00D35ED4">
            <w:pPr>
              <w:widowControl/>
              <w:autoSpaceDE/>
              <w:autoSpaceDN/>
              <w:rPr>
                <w:sz w:val="24"/>
                <w:szCs w:val="24"/>
                <w:lang w:bidi="ar-SA"/>
              </w:rPr>
            </w:pPr>
            <w:r w:rsidRPr="007F06D4">
              <w:rPr>
                <w:sz w:val="24"/>
                <w:szCs w:val="24"/>
                <w:lang w:bidi="ar-SA"/>
              </w:rPr>
              <w:t>23.8</w:t>
            </w:r>
          </w:p>
        </w:tc>
        <w:tc>
          <w:tcPr>
            <w:tcW w:w="708" w:type="dxa"/>
            <w:shd w:val="clear" w:color="auto" w:fill="auto"/>
            <w:noWrap/>
            <w:vAlign w:val="bottom"/>
            <w:hideMark/>
          </w:tcPr>
          <w:p w14:paraId="519A4CBC"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277E96D3" w14:textId="77777777" w:rsidR="00E73E91" w:rsidRPr="007F06D4" w:rsidRDefault="00E73E91" w:rsidP="00D35ED4">
            <w:pPr>
              <w:widowControl/>
              <w:autoSpaceDE/>
              <w:autoSpaceDN/>
              <w:rPr>
                <w:sz w:val="24"/>
                <w:szCs w:val="24"/>
                <w:lang w:bidi="ar-SA"/>
              </w:rPr>
            </w:pPr>
            <w:r w:rsidRPr="007F06D4">
              <w:rPr>
                <w:sz w:val="24"/>
                <w:szCs w:val="24"/>
                <w:lang w:bidi="ar-SA"/>
              </w:rPr>
              <w:t>5.7</w:t>
            </w:r>
          </w:p>
        </w:tc>
        <w:tc>
          <w:tcPr>
            <w:tcW w:w="850" w:type="dxa"/>
            <w:shd w:val="clear" w:color="auto" w:fill="auto"/>
            <w:noWrap/>
            <w:vAlign w:val="bottom"/>
            <w:hideMark/>
          </w:tcPr>
          <w:p w14:paraId="3E6CDDEA" w14:textId="77777777" w:rsidR="00E73E91" w:rsidRPr="007F06D4" w:rsidRDefault="00E73E91" w:rsidP="00D35ED4">
            <w:pPr>
              <w:widowControl/>
              <w:autoSpaceDE/>
              <w:autoSpaceDN/>
              <w:rPr>
                <w:sz w:val="24"/>
                <w:szCs w:val="24"/>
                <w:lang w:bidi="ar-SA"/>
              </w:rPr>
            </w:pPr>
            <w:r w:rsidRPr="007F06D4">
              <w:rPr>
                <w:sz w:val="24"/>
                <w:szCs w:val="24"/>
                <w:lang w:bidi="ar-SA"/>
              </w:rPr>
              <w:t>7.9</w:t>
            </w:r>
          </w:p>
        </w:tc>
        <w:tc>
          <w:tcPr>
            <w:tcW w:w="709" w:type="dxa"/>
            <w:shd w:val="clear" w:color="auto" w:fill="auto"/>
            <w:noWrap/>
            <w:vAlign w:val="bottom"/>
            <w:hideMark/>
          </w:tcPr>
          <w:p w14:paraId="718A3BDD" w14:textId="77777777" w:rsidR="00E73E91" w:rsidRPr="007F06D4" w:rsidRDefault="00E73E91" w:rsidP="00D35ED4">
            <w:pPr>
              <w:widowControl/>
              <w:autoSpaceDE/>
              <w:autoSpaceDN/>
              <w:rPr>
                <w:sz w:val="24"/>
                <w:szCs w:val="24"/>
                <w:lang w:bidi="ar-SA"/>
              </w:rPr>
            </w:pPr>
            <w:r w:rsidRPr="007F06D4">
              <w:rPr>
                <w:sz w:val="24"/>
                <w:szCs w:val="24"/>
                <w:lang w:bidi="ar-SA"/>
              </w:rPr>
              <w:t>16.3</w:t>
            </w:r>
          </w:p>
        </w:tc>
        <w:tc>
          <w:tcPr>
            <w:tcW w:w="851" w:type="dxa"/>
            <w:shd w:val="clear" w:color="auto" w:fill="auto"/>
            <w:noWrap/>
            <w:vAlign w:val="bottom"/>
            <w:hideMark/>
          </w:tcPr>
          <w:p w14:paraId="5F276FAA" w14:textId="77777777" w:rsidR="00E73E91" w:rsidRPr="007F06D4" w:rsidRDefault="00E73E91" w:rsidP="00D35ED4">
            <w:pPr>
              <w:widowControl/>
              <w:autoSpaceDE/>
              <w:autoSpaceDN/>
              <w:rPr>
                <w:sz w:val="24"/>
                <w:szCs w:val="24"/>
                <w:lang w:bidi="ar-SA"/>
              </w:rPr>
            </w:pPr>
            <w:r w:rsidRPr="007F06D4">
              <w:rPr>
                <w:sz w:val="24"/>
                <w:szCs w:val="24"/>
                <w:lang w:bidi="ar-SA"/>
              </w:rPr>
              <w:t>5.9</w:t>
            </w:r>
          </w:p>
        </w:tc>
        <w:tc>
          <w:tcPr>
            <w:tcW w:w="850" w:type="dxa"/>
            <w:shd w:val="clear" w:color="auto" w:fill="auto"/>
            <w:noWrap/>
            <w:vAlign w:val="bottom"/>
            <w:hideMark/>
          </w:tcPr>
          <w:p w14:paraId="06F3B9A2" w14:textId="77777777" w:rsidR="00E73E91" w:rsidRPr="007F06D4" w:rsidRDefault="00E73E91" w:rsidP="00D35ED4">
            <w:pPr>
              <w:widowControl/>
              <w:autoSpaceDE/>
              <w:autoSpaceDN/>
              <w:rPr>
                <w:sz w:val="24"/>
                <w:szCs w:val="24"/>
                <w:lang w:bidi="ar-SA"/>
              </w:rPr>
            </w:pPr>
            <w:r w:rsidRPr="007F06D4">
              <w:rPr>
                <w:sz w:val="24"/>
                <w:szCs w:val="24"/>
                <w:lang w:bidi="ar-SA"/>
              </w:rPr>
              <w:t>25</w:t>
            </w:r>
          </w:p>
        </w:tc>
        <w:tc>
          <w:tcPr>
            <w:tcW w:w="899" w:type="dxa"/>
            <w:shd w:val="clear" w:color="auto" w:fill="auto"/>
            <w:noWrap/>
            <w:vAlign w:val="bottom"/>
            <w:hideMark/>
          </w:tcPr>
          <w:p w14:paraId="4F252C68" w14:textId="77777777" w:rsidR="00E73E91" w:rsidRPr="007F06D4" w:rsidRDefault="00E73E91" w:rsidP="00D35ED4">
            <w:pPr>
              <w:widowControl/>
              <w:autoSpaceDE/>
              <w:autoSpaceDN/>
              <w:rPr>
                <w:sz w:val="24"/>
                <w:szCs w:val="24"/>
                <w:lang w:bidi="ar-SA"/>
              </w:rPr>
            </w:pPr>
            <w:r w:rsidRPr="007F06D4">
              <w:rPr>
                <w:sz w:val="24"/>
                <w:szCs w:val="24"/>
                <w:lang w:bidi="ar-SA"/>
              </w:rPr>
              <w:t>310</w:t>
            </w:r>
          </w:p>
        </w:tc>
      </w:tr>
      <w:tr w:rsidR="007F06D4" w:rsidRPr="007F06D4" w14:paraId="27E7C37A" w14:textId="77777777" w:rsidTr="00D35ED4">
        <w:trPr>
          <w:trHeight w:val="290"/>
        </w:trPr>
        <w:tc>
          <w:tcPr>
            <w:tcW w:w="1384" w:type="dxa"/>
            <w:shd w:val="clear" w:color="auto" w:fill="auto"/>
            <w:noWrap/>
            <w:vAlign w:val="bottom"/>
            <w:hideMark/>
          </w:tcPr>
          <w:p w14:paraId="14E99818" w14:textId="77777777" w:rsidR="00E73E91" w:rsidRPr="007F06D4" w:rsidRDefault="00E73E91" w:rsidP="00D35ED4">
            <w:pPr>
              <w:widowControl/>
              <w:autoSpaceDE/>
              <w:autoSpaceDN/>
              <w:jc w:val="right"/>
              <w:rPr>
                <w:sz w:val="24"/>
                <w:szCs w:val="24"/>
                <w:lang w:bidi="ar-SA"/>
              </w:rPr>
            </w:pPr>
            <w:r w:rsidRPr="007F06D4">
              <w:rPr>
                <w:sz w:val="24"/>
                <w:szCs w:val="24"/>
                <w:lang w:bidi="ar-SA"/>
              </w:rPr>
              <w:t>9:37</w:t>
            </w:r>
          </w:p>
        </w:tc>
        <w:tc>
          <w:tcPr>
            <w:tcW w:w="661" w:type="dxa"/>
            <w:shd w:val="clear" w:color="auto" w:fill="auto"/>
            <w:noWrap/>
            <w:vAlign w:val="bottom"/>
            <w:hideMark/>
          </w:tcPr>
          <w:p w14:paraId="607C9055" w14:textId="77777777" w:rsidR="00E73E91" w:rsidRPr="007F06D4" w:rsidRDefault="00E73E91" w:rsidP="00D35ED4">
            <w:pPr>
              <w:widowControl/>
              <w:autoSpaceDE/>
              <w:autoSpaceDN/>
              <w:rPr>
                <w:sz w:val="24"/>
                <w:szCs w:val="24"/>
                <w:lang w:bidi="ar-SA"/>
              </w:rPr>
            </w:pPr>
            <w:r w:rsidRPr="007F06D4">
              <w:rPr>
                <w:sz w:val="24"/>
                <w:szCs w:val="24"/>
                <w:lang w:bidi="ar-SA"/>
              </w:rPr>
              <w:t>44.9</w:t>
            </w:r>
          </w:p>
        </w:tc>
        <w:tc>
          <w:tcPr>
            <w:tcW w:w="850" w:type="dxa"/>
            <w:shd w:val="clear" w:color="auto" w:fill="auto"/>
            <w:noWrap/>
            <w:vAlign w:val="bottom"/>
            <w:hideMark/>
          </w:tcPr>
          <w:p w14:paraId="25B9EEE3" w14:textId="77777777" w:rsidR="00E73E91" w:rsidRPr="007F06D4" w:rsidRDefault="00E73E91" w:rsidP="00D35ED4">
            <w:pPr>
              <w:widowControl/>
              <w:autoSpaceDE/>
              <w:autoSpaceDN/>
              <w:rPr>
                <w:sz w:val="24"/>
                <w:szCs w:val="24"/>
                <w:lang w:bidi="ar-SA"/>
              </w:rPr>
            </w:pPr>
            <w:r w:rsidRPr="007F06D4">
              <w:rPr>
                <w:sz w:val="24"/>
                <w:szCs w:val="24"/>
                <w:lang w:bidi="ar-SA"/>
              </w:rPr>
              <w:t>23.7</w:t>
            </w:r>
          </w:p>
        </w:tc>
        <w:tc>
          <w:tcPr>
            <w:tcW w:w="851" w:type="dxa"/>
            <w:shd w:val="clear" w:color="auto" w:fill="auto"/>
            <w:noWrap/>
            <w:vAlign w:val="bottom"/>
            <w:hideMark/>
          </w:tcPr>
          <w:p w14:paraId="690E446B" w14:textId="77777777" w:rsidR="00E73E91" w:rsidRPr="007F06D4" w:rsidRDefault="00E73E91" w:rsidP="00D35ED4">
            <w:pPr>
              <w:widowControl/>
              <w:autoSpaceDE/>
              <w:autoSpaceDN/>
              <w:rPr>
                <w:sz w:val="24"/>
                <w:szCs w:val="24"/>
                <w:lang w:bidi="ar-SA"/>
              </w:rPr>
            </w:pPr>
            <w:r w:rsidRPr="007F06D4">
              <w:rPr>
                <w:sz w:val="24"/>
                <w:szCs w:val="24"/>
                <w:lang w:bidi="ar-SA"/>
              </w:rPr>
              <w:t>23.5</w:t>
            </w:r>
          </w:p>
        </w:tc>
        <w:tc>
          <w:tcPr>
            <w:tcW w:w="708" w:type="dxa"/>
            <w:shd w:val="clear" w:color="auto" w:fill="auto"/>
            <w:noWrap/>
            <w:vAlign w:val="bottom"/>
            <w:hideMark/>
          </w:tcPr>
          <w:p w14:paraId="6363A16C"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0034A34D" w14:textId="77777777" w:rsidR="00E73E91" w:rsidRPr="007F06D4" w:rsidRDefault="00E73E91" w:rsidP="00D35ED4">
            <w:pPr>
              <w:widowControl/>
              <w:autoSpaceDE/>
              <w:autoSpaceDN/>
              <w:rPr>
                <w:sz w:val="24"/>
                <w:szCs w:val="24"/>
                <w:lang w:bidi="ar-SA"/>
              </w:rPr>
            </w:pPr>
            <w:r w:rsidRPr="007F06D4">
              <w:rPr>
                <w:sz w:val="24"/>
                <w:szCs w:val="24"/>
                <w:lang w:bidi="ar-SA"/>
              </w:rPr>
              <w:t>5.9</w:t>
            </w:r>
          </w:p>
        </w:tc>
        <w:tc>
          <w:tcPr>
            <w:tcW w:w="850" w:type="dxa"/>
            <w:shd w:val="clear" w:color="auto" w:fill="auto"/>
            <w:noWrap/>
            <w:vAlign w:val="bottom"/>
            <w:hideMark/>
          </w:tcPr>
          <w:p w14:paraId="7E696622" w14:textId="77777777" w:rsidR="00E73E91" w:rsidRPr="007F06D4" w:rsidRDefault="00E73E91" w:rsidP="00D35ED4">
            <w:pPr>
              <w:widowControl/>
              <w:autoSpaceDE/>
              <w:autoSpaceDN/>
              <w:rPr>
                <w:sz w:val="24"/>
                <w:szCs w:val="24"/>
                <w:lang w:bidi="ar-SA"/>
              </w:rPr>
            </w:pPr>
            <w:r w:rsidRPr="007F06D4">
              <w:rPr>
                <w:sz w:val="24"/>
                <w:szCs w:val="24"/>
                <w:lang w:bidi="ar-SA"/>
              </w:rPr>
              <w:t>8.0</w:t>
            </w:r>
          </w:p>
        </w:tc>
        <w:tc>
          <w:tcPr>
            <w:tcW w:w="709" w:type="dxa"/>
            <w:shd w:val="clear" w:color="auto" w:fill="auto"/>
            <w:noWrap/>
            <w:vAlign w:val="bottom"/>
            <w:hideMark/>
          </w:tcPr>
          <w:p w14:paraId="2C802A27" w14:textId="77777777" w:rsidR="00E73E91" w:rsidRPr="007F06D4" w:rsidRDefault="00E73E91" w:rsidP="00D35ED4">
            <w:pPr>
              <w:widowControl/>
              <w:autoSpaceDE/>
              <w:autoSpaceDN/>
              <w:rPr>
                <w:sz w:val="24"/>
                <w:szCs w:val="24"/>
                <w:lang w:bidi="ar-SA"/>
              </w:rPr>
            </w:pPr>
            <w:r w:rsidRPr="007F06D4">
              <w:rPr>
                <w:sz w:val="24"/>
                <w:szCs w:val="24"/>
                <w:lang w:bidi="ar-SA"/>
              </w:rPr>
              <w:t>16.3</w:t>
            </w:r>
          </w:p>
        </w:tc>
        <w:tc>
          <w:tcPr>
            <w:tcW w:w="851" w:type="dxa"/>
            <w:shd w:val="clear" w:color="auto" w:fill="auto"/>
            <w:noWrap/>
            <w:vAlign w:val="bottom"/>
            <w:hideMark/>
          </w:tcPr>
          <w:p w14:paraId="4BDDEF83" w14:textId="77777777" w:rsidR="00E73E91" w:rsidRPr="007F06D4" w:rsidRDefault="00E73E91" w:rsidP="00D35ED4">
            <w:pPr>
              <w:widowControl/>
              <w:autoSpaceDE/>
              <w:autoSpaceDN/>
              <w:rPr>
                <w:sz w:val="24"/>
                <w:szCs w:val="24"/>
                <w:lang w:bidi="ar-SA"/>
              </w:rPr>
            </w:pPr>
            <w:r w:rsidRPr="007F06D4">
              <w:rPr>
                <w:sz w:val="24"/>
                <w:szCs w:val="24"/>
                <w:lang w:bidi="ar-SA"/>
              </w:rPr>
              <w:t>6</w:t>
            </w:r>
          </w:p>
        </w:tc>
        <w:tc>
          <w:tcPr>
            <w:tcW w:w="850" w:type="dxa"/>
            <w:shd w:val="clear" w:color="auto" w:fill="auto"/>
            <w:noWrap/>
            <w:vAlign w:val="bottom"/>
            <w:hideMark/>
          </w:tcPr>
          <w:p w14:paraId="1C3A4A29" w14:textId="77777777" w:rsidR="00E73E91" w:rsidRPr="007F06D4" w:rsidRDefault="00E73E91" w:rsidP="00D35ED4">
            <w:pPr>
              <w:widowControl/>
              <w:autoSpaceDE/>
              <w:autoSpaceDN/>
              <w:rPr>
                <w:sz w:val="24"/>
                <w:szCs w:val="24"/>
                <w:lang w:bidi="ar-SA"/>
              </w:rPr>
            </w:pPr>
            <w:r w:rsidRPr="007F06D4">
              <w:rPr>
                <w:sz w:val="24"/>
                <w:szCs w:val="24"/>
                <w:lang w:bidi="ar-SA"/>
              </w:rPr>
              <w:t>26</w:t>
            </w:r>
          </w:p>
        </w:tc>
        <w:tc>
          <w:tcPr>
            <w:tcW w:w="899" w:type="dxa"/>
            <w:shd w:val="clear" w:color="auto" w:fill="auto"/>
            <w:noWrap/>
            <w:vAlign w:val="bottom"/>
            <w:hideMark/>
          </w:tcPr>
          <w:p w14:paraId="033BCB02" w14:textId="77777777" w:rsidR="00E73E91" w:rsidRPr="007F06D4" w:rsidRDefault="00E73E91" w:rsidP="00D35ED4">
            <w:pPr>
              <w:widowControl/>
              <w:autoSpaceDE/>
              <w:autoSpaceDN/>
              <w:rPr>
                <w:sz w:val="24"/>
                <w:szCs w:val="24"/>
                <w:lang w:bidi="ar-SA"/>
              </w:rPr>
            </w:pPr>
            <w:r w:rsidRPr="007F06D4">
              <w:rPr>
                <w:sz w:val="24"/>
                <w:szCs w:val="24"/>
                <w:lang w:bidi="ar-SA"/>
              </w:rPr>
              <w:t>360</w:t>
            </w:r>
          </w:p>
        </w:tc>
      </w:tr>
      <w:tr w:rsidR="007F06D4" w:rsidRPr="007F06D4" w14:paraId="644A345A" w14:textId="77777777" w:rsidTr="00D35ED4">
        <w:trPr>
          <w:trHeight w:val="290"/>
        </w:trPr>
        <w:tc>
          <w:tcPr>
            <w:tcW w:w="1384" w:type="dxa"/>
            <w:shd w:val="clear" w:color="auto" w:fill="auto"/>
            <w:noWrap/>
            <w:vAlign w:val="bottom"/>
            <w:hideMark/>
          </w:tcPr>
          <w:p w14:paraId="0142D833" w14:textId="77777777" w:rsidR="00E73E91" w:rsidRPr="007F06D4" w:rsidRDefault="00E73E91" w:rsidP="00D35ED4">
            <w:pPr>
              <w:widowControl/>
              <w:autoSpaceDE/>
              <w:autoSpaceDN/>
              <w:jc w:val="right"/>
              <w:rPr>
                <w:sz w:val="24"/>
                <w:szCs w:val="24"/>
                <w:lang w:bidi="ar-SA"/>
              </w:rPr>
            </w:pPr>
            <w:r w:rsidRPr="007F06D4">
              <w:rPr>
                <w:sz w:val="24"/>
                <w:szCs w:val="24"/>
                <w:lang w:bidi="ar-SA"/>
              </w:rPr>
              <w:t>9:39</w:t>
            </w:r>
          </w:p>
        </w:tc>
        <w:tc>
          <w:tcPr>
            <w:tcW w:w="661" w:type="dxa"/>
            <w:shd w:val="clear" w:color="auto" w:fill="auto"/>
            <w:noWrap/>
            <w:vAlign w:val="bottom"/>
            <w:hideMark/>
          </w:tcPr>
          <w:p w14:paraId="7C6CBB78" w14:textId="77777777" w:rsidR="00E73E91" w:rsidRPr="007F06D4" w:rsidRDefault="00E73E91" w:rsidP="00D35ED4">
            <w:pPr>
              <w:widowControl/>
              <w:autoSpaceDE/>
              <w:autoSpaceDN/>
              <w:rPr>
                <w:sz w:val="24"/>
                <w:szCs w:val="24"/>
                <w:lang w:bidi="ar-SA"/>
              </w:rPr>
            </w:pPr>
            <w:r w:rsidRPr="007F06D4">
              <w:rPr>
                <w:sz w:val="24"/>
                <w:szCs w:val="24"/>
                <w:lang w:bidi="ar-SA"/>
              </w:rPr>
              <w:t>47</w:t>
            </w:r>
          </w:p>
        </w:tc>
        <w:tc>
          <w:tcPr>
            <w:tcW w:w="850" w:type="dxa"/>
            <w:shd w:val="clear" w:color="auto" w:fill="auto"/>
            <w:noWrap/>
            <w:vAlign w:val="bottom"/>
            <w:hideMark/>
          </w:tcPr>
          <w:p w14:paraId="7260EB78" w14:textId="77777777" w:rsidR="00E73E91" w:rsidRPr="007F06D4" w:rsidRDefault="00E73E91" w:rsidP="00D35ED4">
            <w:pPr>
              <w:widowControl/>
              <w:autoSpaceDE/>
              <w:autoSpaceDN/>
              <w:rPr>
                <w:sz w:val="24"/>
                <w:szCs w:val="24"/>
                <w:lang w:bidi="ar-SA"/>
              </w:rPr>
            </w:pPr>
            <w:r w:rsidRPr="007F06D4">
              <w:rPr>
                <w:sz w:val="24"/>
                <w:szCs w:val="24"/>
                <w:lang w:bidi="ar-SA"/>
              </w:rPr>
              <w:t>23.9</w:t>
            </w:r>
          </w:p>
        </w:tc>
        <w:tc>
          <w:tcPr>
            <w:tcW w:w="851" w:type="dxa"/>
            <w:shd w:val="clear" w:color="auto" w:fill="auto"/>
            <w:noWrap/>
            <w:vAlign w:val="bottom"/>
            <w:hideMark/>
          </w:tcPr>
          <w:p w14:paraId="0B365029" w14:textId="77777777" w:rsidR="00E73E91" w:rsidRPr="007F06D4" w:rsidRDefault="00E73E91" w:rsidP="00D35ED4">
            <w:pPr>
              <w:widowControl/>
              <w:autoSpaceDE/>
              <w:autoSpaceDN/>
              <w:rPr>
                <w:sz w:val="24"/>
                <w:szCs w:val="24"/>
                <w:lang w:bidi="ar-SA"/>
              </w:rPr>
            </w:pPr>
            <w:r w:rsidRPr="007F06D4">
              <w:rPr>
                <w:sz w:val="24"/>
                <w:szCs w:val="24"/>
                <w:lang w:bidi="ar-SA"/>
              </w:rPr>
              <w:t>23.8</w:t>
            </w:r>
          </w:p>
        </w:tc>
        <w:tc>
          <w:tcPr>
            <w:tcW w:w="708" w:type="dxa"/>
            <w:shd w:val="clear" w:color="auto" w:fill="auto"/>
            <w:noWrap/>
            <w:vAlign w:val="bottom"/>
            <w:hideMark/>
          </w:tcPr>
          <w:p w14:paraId="3DADE839"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53B29671" w14:textId="77777777" w:rsidR="00E73E91" w:rsidRPr="007F06D4" w:rsidRDefault="00E73E91" w:rsidP="00D35ED4">
            <w:pPr>
              <w:widowControl/>
              <w:autoSpaceDE/>
              <w:autoSpaceDN/>
              <w:rPr>
                <w:sz w:val="24"/>
                <w:szCs w:val="24"/>
                <w:lang w:bidi="ar-SA"/>
              </w:rPr>
            </w:pPr>
            <w:r w:rsidRPr="007F06D4">
              <w:rPr>
                <w:sz w:val="24"/>
                <w:szCs w:val="24"/>
                <w:lang w:bidi="ar-SA"/>
              </w:rPr>
              <w:t>6</w:t>
            </w:r>
          </w:p>
        </w:tc>
        <w:tc>
          <w:tcPr>
            <w:tcW w:w="850" w:type="dxa"/>
            <w:shd w:val="clear" w:color="auto" w:fill="auto"/>
            <w:noWrap/>
            <w:vAlign w:val="bottom"/>
            <w:hideMark/>
          </w:tcPr>
          <w:p w14:paraId="05424EB0" w14:textId="77777777" w:rsidR="00E73E91" w:rsidRPr="007F06D4" w:rsidRDefault="00E73E91" w:rsidP="00D35ED4">
            <w:pPr>
              <w:widowControl/>
              <w:autoSpaceDE/>
              <w:autoSpaceDN/>
              <w:rPr>
                <w:sz w:val="24"/>
                <w:szCs w:val="24"/>
                <w:lang w:bidi="ar-SA"/>
              </w:rPr>
            </w:pPr>
            <w:r w:rsidRPr="007F06D4">
              <w:rPr>
                <w:sz w:val="24"/>
                <w:szCs w:val="24"/>
                <w:lang w:bidi="ar-SA"/>
              </w:rPr>
              <w:t>8.1</w:t>
            </w:r>
          </w:p>
        </w:tc>
        <w:tc>
          <w:tcPr>
            <w:tcW w:w="709" w:type="dxa"/>
            <w:shd w:val="clear" w:color="auto" w:fill="auto"/>
            <w:noWrap/>
            <w:vAlign w:val="bottom"/>
            <w:hideMark/>
          </w:tcPr>
          <w:p w14:paraId="5BD15D0C" w14:textId="77777777" w:rsidR="00E73E91" w:rsidRPr="007F06D4" w:rsidRDefault="00E73E91" w:rsidP="00D35ED4">
            <w:pPr>
              <w:widowControl/>
              <w:autoSpaceDE/>
              <w:autoSpaceDN/>
              <w:rPr>
                <w:sz w:val="24"/>
                <w:szCs w:val="24"/>
                <w:lang w:bidi="ar-SA"/>
              </w:rPr>
            </w:pPr>
            <w:r w:rsidRPr="007F06D4">
              <w:rPr>
                <w:sz w:val="24"/>
                <w:szCs w:val="24"/>
                <w:lang w:bidi="ar-SA"/>
              </w:rPr>
              <w:t>15.9</w:t>
            </w:r>
          </w:p>
        </w:tc>
        <w:tc>
          <w:tcPr>
            <w:tcW w:w="851" w:type="dxa"/>
            <w:shd w:val="clear" w:color="auto" w:fill="auto"/>
            <w:noWrap/>
            <w:vAlign w:val="bottom"/>
            <w:hideMark/>
          </w:tcPr>
          <w:p w14:paraId="09EB8E86" w14:textId="77777777" w:rsidR="00E73E91" w:rsidRPr="007F06D4" w:rsidRDefault="00E73E91" w:rsidP="00D35ED4">
            <w:pPr>
              <w:widowControl/>
              <w:autoSpaceDE/>
              <w:autoSpaceDN/>
              <w:rPr>
                <w:sz w:val="24"/>
                <w:szCs w:val="24"/>
                <w:lang w:bidi="ar-SA"/>
              </w:rPr>
            </w:pPr>
            <w:r w:rsidRPr="007F06D4">
              <w:rPr>
                <w:sz w:val="24"/>
                <w:szCs w:val="24"/>
                <w:lang w:bidi="ar-SA"/>
              </w:rPr>
              <w:t>6</w:t>
            </w:r>
          </w:p>
        </w:tc>
        <w:tc>
          <w:tcPr>
            <w:tcW w:w="850" w:type="dxa"/>
            <w:shd w:val="clear" w:color="auto" w:fill="auto"/>
            <w:noWrap/>
            <w:vAlign w:val="bottom"/>
            <w:hideMark/>
          </w:tcPr>
          <w:p w14:paraId="2CC75324" w14:textId="77777777" w:rsidR="00E73E91" w:rsidRPr="007F06D4" w:rsidRDefault="00E73E91" w:rsidP="00D35ED4">
            <w:pPr>
              <w:widowControl/>
              <w:autoSpaceDE/>
              <w:autoSpaceDN/>
              <w:rPr>
                <w:sz w:val="24"/>
                <w:szCs w:val="24"/>
                <w:lang w:bidi="ar-SA"/>
              </w:rPr>
            </w:pPr>
            <w:r w:rsidRPr="007F06D4">
              <w:rPr>
                <w:sz w:val="24"/>
                <w:szCs w:val="24"/>
                <w:lang w:bidi="ar-SA"/>
              </w:rPr>
              <w:t>26</w:t>
            </w:r>
          </w:p>
        </w:tc>
        <w:tc>
          <w:tcPr>
            <w:tcW w:w="899" w:type="dxa"/>
            <w:shd w:val="clear" w:color="auto" w:fill="auto"/>
            <w:noWrap/>
            <w:vAlign w:val="bottom"/>
            <w:hideMark/>
          </w:tcPr>
          <w:p w14:paraId="75CD6936" w14:textId="77777777" w:rsidR="00E73E91" w:rsidRPr="007F06D4" w:rsidRDefault="00E73E91" w:rsidP="00D35ED4">
            <w:pPr>
              <w:widowControl/>
              <w:autoSpaceDE/>
              <w:autoSpaceDN/>
              <w:rPr>
                <w:sz w:val="24"/>
                <w:szCs w:val="24"/>
                <w:lang w:bidi="ar-SA"/>
              </w:rPr>
            </w:pPr>
            <w:r w:rsidRPr="007F06D4">
              <w:rPr>
                <w:sz w:val="24"/>
                <w:szCs w:val="24"/>
                <w:lang w:bidi="ar-SA"/>
              </w:rPr>
              <w:t>360</w:t>
            </w:r>
          </w:p>
        </w:tc>
      </w:tr>
      <w:tr w:rsidR="007F06D4" w:rsidRPr="007F06D4" w14:paraId="095D545B" w14:textId="77777777" w:rsidTr="00D35ED4">
        <w:trPr>
          <w:trHeight w:val="290"/>
        </w:trPr>
        <w:tc>
          <w:tcPr>
            <w:tcW w:w="1384" w:type="dxa"/>
            <w:shd w:val="clear" w:color="auto" w:fill="auto"/>
            <w:noWrap/>
            <w:vAlign w:val="bottom"/>
            <w:hideMark/>
          </w:tcPr>
          <w:p w14:paraId="0DC744BA" w14:textId="77777777" w:rsidR="00E73E91" w:rsidRPr="007F06D4" w:rsidRDefault="00E73E91" w:rsidP="00D35ED4">
            <w:pPr>
              <w:widowControl/>
              <w:autoSpaceDE/>
              <w:autoSpaceDN/>
              <w:jc w:val="right"/>
              <w:rPr>
                <w:sz w:val="24"/>
                <w:szCs w:val="24"/>
                <w:lang w:bidi="ar-SA"/>
              </w:rPr>
            </w:pPr>
            <w:r w:rsidRPr="007F06D4">
              <w:rPr>
                <w:sz w:val="24"/>
                <w:szCs w:val="24"/>
                <w:lang w:bidi="ar-SA"/>
              </w:rPr>
              <w:t>9:41</w:t>
            </w:r>
          </w:p>
        </w:tc>
        <w:tc>
          <w:tcPr>
            <w:tcW w:w="661" w:type="dxa"/>
            <w:shd w:val="clear" w:color="auto" w:fill="auto"/>
            <w:noWrap/>
            <w:vAlign w:val="bottom"/>
            <w:hideMark/>
          </w:tcPr>
          <w:p w14:paraId="30A459DB" w14:textId="77777777" w:rsidR="00E73E91" w:rsidRPr="007F06D4" w:rsidRDefault="00E73E91" w:rsidP="00D35ED4">
            <w:pPr>
              <w:widowControl/>
              <w:autoSpaceDE/>
              <w:autoSpaceDN/>
              <w:rPr>
                <w:sz w:val="24"/>
                <w:szCs w:val="24"/>
                <w:lang w:bidi="ar-SA"/>
              </w:rPr>
            </w:pPr>
            <w:r w:rsidRPr="007F06D4">
              <w:rPr>
                <w:sz w:val="24"/>
                <w:szCs w:val="24"/>
                <w:lang w:bidi="ar-SA"/>
              </w:rPr>
              <w:t>47.9</w:t>
            </w:r>
          </w:p>
        </w:tc>
        <w:tc>
          <w:tcPr>
            <w:tcW w:w="850" w:type="dxa"/>
            <w:shd w:val="clear" w:color="auto" w:fill="auto"/>
            <w:noWrap/>
            <w:vAlign w:val="bottom"/>
            <w:hideMark/>
          </w:tcPr>
          <w:p w14:paraId="2C17E892" w14:textId="77777777" w:rsidR="00E73E91" w:rsidRPr="007F06D4" w:rsidRDefault="00E73E91" w:rsidP="00D35ED4">
            <w:pPr>
              <w:widowControl/>
              <w:autoSpaceDE/>
              <w:autoSpaceDN/>
              <w:rPr>
                <w:sz w:val="24"/>
                <w:szCs w:val="24"/>
                <w:lang w:bidi="ar-SA"/>
              </w:rPr>
            </w:pPr>
            <w:r w:rsidRPr="007F06D4">
              <w:rPr>
                <w:sz w:val="24"/>
                <w:szCs w:val="24"/>
                <w:lang w:bidi="ar-SA"/>
              </w:rPr>
              <w:t>24.1</w:t>
            </w:r>
          </w:p>
        </w:tc>
        <w:tc>
          <w:tcPr>
            <w:tcW w:w="851" w:type="dxa"/>
            <w:shd w:val="clear" w:color="auto" w:fill="auto"/>
            <w:noWrap/>
            <w:vAlign w:val="bottom"/>
            <w:hideMark/>
          </w:tcPr>
          <w:p w14:paraId="2C4203DB" w14:textId="77777777" w:rsidR="00E73E91" w:rsidRPr="007F06D4" w:rsidRDefault="00E73E91" w:rsidP="00D35ED4">
            <w:pPr>
              <w:widowControl/>
              <w:autoSpaceDE/>
              <w:autoSpaceDN/>
              <w:rPr>
                <w:sz w:val="24"/>
                <w:szCs w:val="24"/>
                <w:lang w:bidi="ar-SA"/>
              </w:rPr>
            </w:pPr>
            <w:r w:rsidRPr="007F06D4">
              <w:rPr>
                <w:sz w:val="24"/>
                <w:szCs w:val="24"/>
                <w:lang w:bidi="ar-SA"/>
              </w:rPr>
              <w:t>23.9</w:t>
            </w:r>
          </w:p>
        </w:tc>
        <w:tc>
          <w:tcPr>
            <w:tcW w:w="708" w:type="dxa"/>
            <w:shd w:val="clear" w:color="auto" w:fill="auto"/>
            <w:noWrap/>
            <w:vAlign w:val="bottom"/>
            <w:hideMark/>
          </w:tcPr>
          <w:p w14:paraId="7B9AA1BA"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763B4D1C" w14:textId="77777777" w:rsidR="00E73E91" w:rsidRPr="007F06D4" w:rsidRDefault="00E73E91" w:rsidP="00D35ED4">
            <w:pPr>
              <w:widowControl/>
              <w:autoSpaceDE/>
              <w:autoSpaceDN/>
              <w:rPr>
                <w:sz w:val="24"/>
                <w:szCs w:val="24"/>
                <w:lang w:bidi="ar-SA"/>
              </w:rPr>
            </w:pPr>
            <w:r w:rsidRPr="007F06D4">
              <w:rPr>
                <w:sz w:val="24"/>
                <w:szCs w:val="24"/>
                <w:lang w:bidi="ar-SA"/>
              </w:rPr>
              <w:t>6.1</w:t>
            </w:r>
          </w:p>
        </w:tc>
        <w:tc>
          <w:tcPr>
            <w:tcW w:w="850" w:type="dxa"/>
            <w:shd w:val="clear" w:color="auto" w:fill="auto"/>
            <w:noWrap/>
            <w:vAlign w:val="bottom"/>
            <w:hideMark/>
          </w:tcPr>
          <w:p w14:paraId="5C0A24C7" w14:textId="77777777" w:rsidR="00E73E91" w:rsidRPr="007F06D4" w:rsidRDefault="00E73E91" w:rsidP="00D35ED4">
            <w:pPr>
              <w:widowControl/>
              <w:autoSpaceDE/>
              <w:autoSpaceDN/>
              <w:rPr>
                <w:sz w:val="24"/>
                <w:szCs w:val="24"/>
                <w:lang w:bidi="ar-SA"/>
              </w:rPr>
            </w:pPr>
            <w:r w:rsidRPr="007F06D4">
              <w:rPr>
                <w:sz w:val="24"/>
                <w:szCs w:val="24"/>
                <w:lang w:bidi="ar-SA"/>
              </w:rPr>
              <w:t>8.3</w:t>
            </w:r>
          </w:p>
        </w:tc>
        <w:tc>
          <w:tcPr>
            <w:tcW w:w="709" w:type="dxa"/>
            <w:shd w:val="clear" w:color="auto" w:fill="auto"/>
            <w:noWrap/>
            <w:vAlign w:val="bottom"/>
            <w:hideMark/>
          </w:tcPr>
          <w:p w14:paraId="0C31DF02" w14:textId="77777777" w:rsidR="00E73E91" w:rsidRPr="007F06D4" w:rsidRDefault="00E73E91" w:rsidP="00D35ED4">
            <w:pPr>
              <w:widowControl/>
              <w:autoSpaceDE/>
              <w:autoSpaceDN/>
              <w:rPr>
                <w:sz w:val="24"/>
                <w:szCs w:val="24"/>
                <w:lang w:bidi="ar-SA"/>
              </w:rPr>
            </w:pPr>
            <w:r w:rsidRPr="007F06D4">
              <w:rPr>
                <w:sz w:val="24"/>
                <w:szCs w:val="24"/>
                <w:lang w:bidi="ar-SA"/>
              </w:rPr>
              <w:t>16.2</w:t>
            </w:r>
          </w:p>
        </w:tc>
        <w:tc>
          <w:tcPr>
            <w:tcW w:w="851" w:type="dxa"/>
            <w:shd w:val="clear" w:color="auto" w:fill="auto"/>
            <w:noWrap/>
            <w:vAlign w:val="bottom"/>
            <w:hideMark/>
          </w:tcPr>
          <w:p w14:paraId="7044F4BD" w14:textId="77777777" w:rsidR="00E73E91" w:rsidRPr="007F06D4" w:rsidRDefault="00E73E91" w:rsidP="00D35ED4">
            <w:pPr>
              <w:widowControl/>
              <w:autoSpaceDE/>
              <w:autoSpaceDN/>
              <w:rPr>
                <w:sz w:val="24"/>
                <w:szCs w:val="24"/>
                <w:lang w:bidi="ar-SA"/>
              </w:rPr>
            </w:pPr>
            <w:r w:rsidRPr="007F06D4">
              <w:rPr>
                <w:sz w:val="24"/>
                <w:szCs w:val="24"/>
                <w:lang w:bidi="ar-SA"/>
              </w:rPr>
              <w:t>6</w:t>
            </w:r>
          </w:p>
        </w:tc>
        <w:tc>
          <w:tcPr>
            <w:tcW w:w="850" w:type="dxa"/>
            <w:shd w:val="clear" w:color="auto" w:fill="auto"/>
            <w:noWrap/>
            <w:vAlign w:val="bottom"/>
            <w:hideMark/>
          </w:tcPr>
          <w:p w14:paraId="206DEC86" w14:textId="77777777" w:rsidR="00E73E91" w:rsidRPr="007F06D4" w:rsidRDefault="00E73E91" w:rsidP="00D35ED4">
            <w:pPr>
              <w:widowControl/>
              <w:autoSpaceDE/>
              <w:autoSpaceDN/>
              <w:rPr>
                <w:sz w:val="24"/>
                <w:szCs w:val="24"/>
                <w:lang w:bidi="ar-SA"/>
              </w:rPr>
            </w:pPr>
            <w:r w:rsidRPr="007F06D4">
              <w:rPr>
                <w:sz w:val="24"/>
                <w:szCs w:val="24"/>
                <w:lang w:bidi="ar-SA"/>
              </w:rPr>
              <w:t>26</w:t>
            </w:r>
          </w:p>
        </w:tc>
        <w:tc>
          <w:tcPr>
            <w:tcW w:w="899" w:type="dxa"/>
            <w:shd w:val="clear" w:color="auto" w:fill="auto"/>
            <w:noWrap/>
            <w:vAlign w:val="bottom"/>
            <w:hideMark/>
          </w:tcPr>
          <w:p w14:paraId="34179FE1" w14:textId="77777777" w:rsidR="00E73E91" w:rsidRPr="007F06D4" w:rsidRDefault="00E73E91" w:rsidP="00D35ED4">
            <w:pPr>
              <w:widowControl/>
              <w:autoSpaceDE/>
              <w:autoSpaceDN/>
              <w:rPr>
                <w:sz w:val="24"/>
                <w:szCs w:val="24"/>
                <w:lang w:bidi="ar-SA"/>
              </w:rPr>
            </w:pPr>
            <w:r w:rsidRPr="007F06D4">
              <w:rPr>
                <w:sz w:val="24"/>
                <w:szCs w:val="24"/>
                <w:lang w:bidi="ar-SA"/>
              </w:rPr>
              <w:t>360</w:t>
            </w:r>
          </w:p>
        </w:tc>
      </w:tr>
      <w:tr w:rsidR="007F06D4" w:rsidRPr="007F06D4" w14:paraId="4A5027A6" w14:textId="77777777" w:rsidTr="00D35ED4">
        <w:trPr>
          <w:trHeight w:val="290"/>
        </w:trPr>
        <w:tc>
          <w:tcPr>
            <w:tcW w:w="1384" w:type="dxa"/>
            <w:shd w:val="clear" w:color="auto" w:fill="auto"/>
            <w:noWrap/>
            <w:vAlign w:val="bottom"/>
            <w:hideMark/>
          </w:tcPr>
          <w:p w14:paraId="5C79E3D3" w14:textId="77777777" w:rsidR="00E73E91" w:rsidRPr="007F06D4" w:rsidRDefault="00E73E91" w:rsidP="00D35ED4">
            <w:pPr>
              <w:widowControl/>
              <w:autoSpaceDE/>
              <w:autoSpaceDN/>
              <w:jc w:val="right"/>
              <w:rPr>
                <w:sz w:val="24"/>
                <w:szCs w:val="24"/>
                <w:lang w:bidi="ar-SA"/>
              </w:rPr>
            </w:pPr>
            <w:r w:rsidRPr="007F06D4">
              <w:rPr>
                <w:sz w:val="24"/>
                <w:szCs w:val="24"/>
                <w:lang w:bidi="ar-SA"/>
              </w:rPr>
              <w:t>9:43</w:t>
            </w:r>
          </w:p>
        </w:tc>
        <w:tc>
          <w:tcPr>
            <w:tcW w:w="661" w:type="dxa"/>
            <w:shd w:val="clear" w:color="auto" w:fill="auto"/>
            <w:noWrap/>
            <w:vAlign w:val="bottom"/>
            <w:hideMark/>
          </w:tcPr>
          <w:p w14:paraId="4B25FB68" w14:textId="77777777" w:rsidR="00E73E91" w:rsidRPr="007F06D4" w:rsidRDefault="00E73E91" w:rsidP="00D35ED4">
            <w:pPr>
              <w:widowControl/>
              <w:autoSpaceDE/>
              <w:autoSpaceDN/>
              <w:rPr>
                <w:sz w:val="24"/>
                <w:szCs w:val="24"/>
                <w:lang w:bidi="ar-SA"/>
              </w:rPr>
            </w:pPr>
            <w:r w:rsidRPr="007F06D4">
              <w:rPr>
                <w:sz w:val="24"/>
                <w:szCs w:val="24"/>
                <w:lang w:bidi="ar-SA"/>
              </w:rPr>
              <w:t>46.9</w:t>
            </w:r>
          </w:p>
        </w:tc>
        <w:tc>
          <w:tcPr>
            <w:tcW w:w="850" w:type="dxa"/>
            <w:shd w:val="clear" w:color="auto" w:fill="auto"/>
            <w:noWrap/>
            <w:vAlign w:val="bottom"/>
            <w:hideMark/>
          </w:tcPr>
          <w:p w14:paraId="0B2A91E3" w14:textId="77777777" w:rsidR="00E73E91" w:rsidRPr="007F06D4" w:rsidRDefault="00E73E91" w:rsidP="00D35ED4">
            <w:pPr>
              <w:widowControl/>
              <w:autoSpaceDE/>
              <w:autoSpaceDN/>
              <w:rPr>
                <w:sz w:val="24"/>
                <w:szCs w:val="24"/>
                <w:lang w:bidi="ar-SA"/>
              </w:rPr>
            </w:pPr>
            <w:r w:rsidRPr="007F06D4">
              <w:rPr>
                <w:sz w:val="24"/>
                <w:szCs w:val="24"/>
                <w:lang w:bidi="ar-SA"/>
              </w:rPr>
              <w:t>23.7</w:t>
            </w:r>
          </w:p>
        </w:tc>
        <w:tc>
          <w:tcPr>
            <w:tcW w:w="851" w:type="dxa"/>
            <w:shd w:val="clear" w:color="auto" w:fill="auto"/>
            <w:noWrap/>
            <w:vAlign w:val="bottom"/>
            <w:hideMark/>
          </w:tcPr>
          <w:p w14:paraId="7B2B616A" w14:textId="77777777" w:rsidR="00E73E91" w:rsidRPr="007F06D4" w:rsidRDefault="00E73E91" w:rsidP="00D35ED4">
            <w:pPr>
              <w:widowControl/>
              <w:autoSpaceDE/>
              <w:autoSpaceDN/>
              <w:rPr>
                <w:sz w:val="24"/>
                <w:szCs w:val="24"/>
                <w:lang w:bidi="ar-SA"/>
              </w:rPr>
            </w:pPr>
            <w:r w:rsidRPr="007F06D4">
              <w:rPr>
                <w:sz w:val="24"/>
                <w:szCs w:val="24"/>
                <w:lang w:bidi="ar-SA"/>
              </w:rPr>
              <w:t>23.5</w:t>
            </w:r>
          </w:p>
        </w:tc>
        <w:tc>
          <w:tcPr>
            <w:tcW w:w="708" w:type="dxa"/>
            <w:shd w:val="clear" w:color="auto" w:fill="auto"/>
            <w:noWrap/>
            <w:vAlign w:val="bottom"/>
            <w:hideMark/>
          </w:tcPr>
          <w:p w14:paraId="4A45294D"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5A4E4A4F" w14:textId="77777777" w:rsidR="00E73E91" w:rsidRPr="007F06D4" w:rsidRDefault="00E73E91" w:rsidP="00D35ED4">
            <w:pPr>
              <w:widowControl/>
              <w:autoSpaceDE/>
              <w:autoSpaceDN/>
              <w:rPr>
                <w:sz w:val="24"/>
                <w:szCs w:val="24"/>
                <w:lang w:bidi="ar-SA"/>
              </w:rPr>
            </w:pPr>
            <w:r w:rsidRPr="007F06D4">
              <w:rPr>
                <w:sz w:val="24"/>
                <w:szCs w:val="24"/>
                <w:lang w:bidi="ar-SA"/>
              </w:rPr>
              <w:t>6.2</w:t>
            </w:r>
          </w:p>
        </w:tc>
        <w:tc>
          <w:tcPr>
            <w:tcW w:w="850" w:type="dxa"/>
            <w:shd w:val="clear" w:color="auto" w:fill="auto"/>
            <w:noWrap/>
            <w:vAlign w:val="bottom"/>
            <w:hideMark/>
          </w:tcPr>
          <w:p w14:paraId="0885A2A7" w14:textId="77777777" w:rsidR="00E73E91" w:rsidRPr="007F06D4" w:rsidRDefault="00E73E91" w:rsidP="00D35ED4">
            <w:pPr>
              <w:widowControl/>
              <w:autoSpaceDE/>
              <w:autoSpaceDN/>
              <w:rPr>
                <w:sz w:val="24"/>
                <w:szCs w:val="24"/>
                <w:lang w:bidi="ar-SA"/>
              </w:rPr>
            </w:pPr>
            <w:r w:rsidRPr="007F06D4">
              <w:rPr>
                <w:sz w:val="24"/>
                <w:szCs w:val="24"/>
                <w:lang w:bidi="ar-SA"/>
              </w:rPr>
              <w:t>8.3</w:t>
            </w:r>
          </w:p>
        </w:tc>
        <w:tc>
          <w:tcPr>
            <w:tcW w:w="709" w:type="dxa"/>
            <w:shd w:val="clear" w:color="auto" w:fill="auto"/>
            <w:noWrap/>
            <w:vAlign w:val="bottom"/>
            <w:hideMark/>
          </w:tcPr>
          <w:p w14:paraId="09BD8E01" w14:textId="77777777" w:rsidR="00E73E91" w:rsidRPr="007F06D4" w:rsidRDefault="00E73E91" w:rsidP="00D35ED4">
            <w:pPr>
              <w:widowControl/>
              <w:autoSpaceDE/>
              <w:autoSpaceDN/>
              <w:rPr>
                <w:sz w:val="24"/>
                <w:szCs w:val="24"/>
                <w:lang w:bidi="ar-SA"/>
              </w:rPr>
            </w:pPr>
            <w:r w:rsidRPr="007F06D4">
              <w:rPr>
                <w:sz w:val="24"/>
                <w:szCs w:val="24"/>
                <w:lang w:bidi="ar-SA"/>
              </w:rPr>
              <w:t>16.4</w:t>
            </w:r>
          </w:p>
        </w:tc>
        <w:tc>
          <w:tcPr>
            <w:tcW w:w="851" w:type="dxa"/>
            <w:shd w:val="clear" w:color="auto" w:fill="auto"/>
            <w:noWrap/>
            <w:vAlign w:val="bottom"/>
            <w:hideMark/>
          </w:tcPr>
          <w:p w14:paraId="47FD6BB8" w14:textId="77777777" w:rsidR="00E73E91" w:rsidRPr="007F06D4" w:rsidRDefault="00E73E91" w:rsidP="00D35ED4">
            <w:pPr>
              <w:widowControl/>
              <w:autoSpaceDE/>
              <w:autoSpaceDN/>
              <w:rPr>
                <w:sz w:val="24"/>
                <w:szCs w:val="24"/>
                <w:lang w:bidi="ar-SA"/>
              </w:rPr>
            </w:pPr>
            <w:r w:rsidRPr="007F06D4">
              <w:rPr>
                <w:sz w:val="24"/>
                <w:szCs w:val="24"/>
                <w:lang w:bidi="ar-SA"/>
              </w:rPr>
              <w:t>6</w:t>
            </w:r>
          </w:p>
        </w:tc>
        <w:tc>
          <w:tcPr>
            <w:tcW w:w="850" w:type="dxa"/>
            <w:shd w:val="clear" w:color="auto" w:fill="auto"/>
            <w:noWrap/>
            <w:vAlign w:val="bottom"/>
            <w:hideMark/>
          </w:tcPr>
          <w:p w14:paraId="601A43E3" w14:textId="77777777" w:rsidR="00E73E91" w:rsidRPr="007F06D4" w:rsidRDefault="00E73E91" w:rsidP="00D35ED4">
            <w:pPr>
              <w:widowControl/>
              <w:autoSpaceDE/>
              <w:autoSpaceDN/>
              <w:rPr>
                <w:sz w:val="24"/>
                <w:szCs w:val="24"/>
                <w:lang w:bidi="ar-SA"/>
              </w:rPr>
            </w:pPr>
            <w:r w:rsidRPr="007F06D4">
              <w:rPr>
                <w:sz w:val="24"/>
                <w:szCs w:val="24"/>
                <w:lang w:bidi="ar-SA"/>
              </w:rPr>
              <w:t>26</w:t>
            </w:r>
          </w:p>
        </w:tc>
        <w:tc>
          <w:tcPr>
            <w:tcW w:w="899" w:type="dxa"/>
            <w:shd w:val="clear" w:color="auto" w:fill="auto"/>
            <w:noWrap/>
            <w:vAlign w:val="bottom"/>
            <w:hideMark/>
          </w:tcPr>
          <w:p w14:paraId="6AAB57B2" w14:textId="77777777" w:rsidR="00E73E91" w:rsidRPr="007F06D4" w:rsidRDefault="00E73E91" w:rsidP="00D35ED4">
            <w:pPr>
              <w:widowControl/>
              <w:autoSpaceDE/>
              <w:autoSpaceDN/>
              <w:rPr>
                <w:sz w:val="24"/>
                <w:szCs w:val="24"/>
                <w:lang w:bidi="ar-SA"/>
              </w:rPr>
            </w:pPr>
            <w:r w:rsidRPr="007F06D4">
              <w:rPr>
                <w:sz w:val="24"/>
                <w:szCs w:val="24"/>
                <w:lang w:bidi="ar-SA"/>
              </w:rPr>
              <w:t>360</w:t>
            </w:r>
          </w:p>
        </w:tc>
      </w:tr>
      <w:tr w:rsidR="007F06D4" w:rsidRPr="007F06D4" w14:paraId="712A8963" w14:textId="77777777" w:rsidTr="00D35ED4">
        <w:trPr>
          <w:trHeight w:val="290"/>
        </w:trPr>
        <w:tc>
          <w:tcPr>
            <w:tcW w:w="1384" w:type="dxa"/>
            <w:shd w:val="clear" w:color="auto" w:fill="auto"/>
            <w:noWrap/>
            <w:vAlign w:val="bottom"/>
            <w:hideMark/>
          </w:tcPr>
          <w:p w14:paraId="000DD8EF" w14:textId="77777777" w:rsidR="00E73E91" w:rsidRPr="007F06D4" w:rsidRDefault="00E73E91" w:rsidP="00D35ED4">
            <w:pPr>
              <w:widowControl/>
              <w:autoSpaceDE/>
              <w:autoSpaceDN/>
              <w:jc w:val="right"/>
              <w:rPr>
                <w:sz w:val="24"/>
                <w:szCs w:val="24"/>
                <w:lang w:bidi="ar-SA"/>
              </w:rPr>
            </w:pPr>
            <w:r w:rsidRPr="007F06D4">
              <w:rPr>
                <w:sz w:val="24"/>
                <w:szCs w:val="24"/>
                <w:lang w:bidi="ar-SA"/>
              </w:rPr>
              <w:t>9:45</w:t>
            </w:r>
          </w:p>
        </w:tc>
        <w:tc>
          <w:tcPr>
            <w:tcW w:w="661" w:type="dxa"/>
            <w:shd w:val="clear" w:color="auto" w:fill="auto"/>
            <w:noWrap/>
            <w:vAlign w:val="bottom"/>
            <w:hideMark/>
          </w:tcPr>
          <w:p w14:paraId="2E480332" w14:textId="77777777" w:rsidR="00E73E91" w:rsidRPr="007F06D4" w:rsidRDefault="00E73E91" w:rsidP="00D35ED4">
            <w:pPr>
              <w:widowControl/>
              <w:autoSpaceDE/>
              <w:autoSpaceDN/>
              <w:rPr>
                <w:sz w:val="24"/>
                <w:szCs w:val="24"/>
                <w:lang w:bidi="ar-SA"/>
              </w:rPr>
            </w:pPr>
            <w:r w:rsidRPr="007F06D4">
              <w:rPr>
                <w:sz w:val="24"/>
                <w:szCs w:val="24"/>
                <w:lang w:bidi="ar-SA"/>
              </w:rPr>
              <w:t>48.5</w:t>
            </w:r>
          </w:p>
        </w:tc>
        <w:tc>
          <w:tcPr>
            <w:tcW w:w="850" w:type="dxa"/>
            <w:shd w:val="clear" w:color="auto" w:fill="auto"/>
            <w:noWrap/>
            <w:vAlign w:val="bottom"/>
            <w:hideMark/>
          </w:tcPr>
          <w:p w14:paraId="1BAF5BC0" w14:textId="77777777" w:rsidR="00E73E91" w:rsidRPr="007F06D4" w:rsidRDefault="00E73E91" w:rsidP="00D35ED4">
            <w:pPr>
              <w:widowControl/>
              <w:autoSpaceDE/>
              <w:autoSpaceDN/>
              <w:rPr>
                <w:sz w:val="24"/>
                <w:szCs w:val="24"/>
                <w:lang w:bidi="ar-SA"/>
              </w:rPr>
            </w:pPr>
            <w:r w:rsidRPr="007F06D4">
              <w:rPr>
                <w:sz w:val="24"/>
                <w:szCs w:val="24"/>
                <w:lang w:bidi="ar-SA"/>
              </w:rPr>
              <w:t>24</w:t>
            </w:r>
          </w:p>
        </w:tc>
        <w:tc>
          <w:tcPr>
            <w:tcW w:w="851" w:type="dxa"/>
            <w:shd w:val="clear" w:color="auto" w:fill="auto"/>
            <w:noWrap/>
            <w:vAlign w:val="bottom"/>
            <w:hideMark/>
          </w:tcPr>
          <w:p w14:paraId="315F99E9" w14:textId="77777777" w:rsidR="00E73E91" w:rsidRPr="007F06D4" w:rsidRDefault="00E73E91" w:rsidP="00D35ED4">
            <w:pPr>
              <w:widowControl/>
              <w:autoSpaceDE/>
              <w:autoSpaceDN/>
              <w:rPr>
                <w:sz w:val="24"/>
                <w:szCs w:val="24"/>
                <w:lang w:bidi="ar-SA"/>
              </w:rPr>
            </w:pPr>
            <w:r w:rsidRPr="007F06D4">
              <w:rPr>
                <w:sz w:val="24"/>
                <w:szCs w:val="24"/>
                <w:lang w:bidi="ar-SA"/>
              </w:rPr>
              <w:t>23.8</w:t>
            </w:r>
          </w:p>
        </w:tc>
        <w:tc>
          <w:tcPr>
            <w:tcW w:w="708" w:type="dxa"/>
            <w:shd w:val="clear" w:color="auto" w:fill="auto"/>
            <w:noWrap/>
            <w:vAlign w:val="bottom"/>
            <w:hideMark/>
          </w:tcPr>
          <w:p w14:paraId="3BA04C39"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0F98F29D" w14:textId="77777777" w:rsidR="00E73E91" w:rsidRPr="007F06D4" w:rsidRDefault="00E73E91" w:rsidP="00D35ED4">
            <w:pPr>
              <w:widowControl/>
              <w:autoSpaceDE/>
              <w:autoSpaceDN/>
              <w:rPr>
                <w:sz w:val="24"/>
                <w:szCs w:val="24"/>
                <w:lang w:bidi="ar-SA"/>
              </w:rPr>
            </w:pPr>
            <w:r w:rsidRPr="007F06D4">
              <w:rPr>
                <w:sz w:val="24"/>
                <w:szCs w:val="24"/>
                <w:lang w:bidi="ar-SA"/>
              </w:rPr>
              <w:t>6.3</w:t>
            </w:r>
          </w:p>
        </w:tc>
        <w:tc>
          <w:tcPr>
            <w:tcW w:w="850" w:type="dxa"/>
            <w:shd w:val="clear" w:color="auto" w:fill="auto"/>
            <w:noWrap/>
            <w:vAlign w:val="bottom"/>
            <w:hideMark/>
          </w:tcPr>
          <w:p w14:paraId="79A02495" w14:textId="77777777" w:rsidR="00E73E91" w:rsidRPr="007F06D4" w:rsidRDefault="00E73E91" w:rsidP="00D35ED4">
            <w:pPr>
              <w:widowControl/>
              <w:autoSpaceDE/>
              <w:autoSpaceDN/>
              <w:rPr>
                <w:sz w:val="24"/>
                <w:szCs w:val="24"/>
                <w:lang w:bidi="ar-SA"/>
              </w:rPr>
            </w:pPr>
            <w:r w:rsidRPr="007F06D4">
              <w:rPr>
                <w:sz w:val="24"/>
                <w:szCs w:val="24"/>
                <w:lang w:bidi="ar-SA"/>
              </w:rPr>
              <w:t>9.1</w:t>
            </w:r>
          </w:p>
        </w:tc>
        <w:tc>
          <w:tcPr>
            <w:tcW w:w="709" w:type="dxa"/>
            <w:shd w:val="clear" w:color="auto" w:fill="auto"/>
            <w:noWrap/>
            <w:vAlign w:val="bottom"/>
            <w:hideMark/>
          </w:tcPr>
          <w:p w14:paraId="0FA86723" w14:textId="77777777" w:rsidR="00E73E91" w:rsidRPr="007F06D4" w:rsidRDefault="00E73E91" w:rsidP="00D35ED4">
            <w:pPr>
              <w:widowControl/>
              <w:autoSpaceDE/>
              <w:autoSpaceDN/>
              <w:rPr>
                <w:sz w:val="24"/>
                <w:szCs w:val="24"/>
                <w:lang w:bidi="ar-SA"/>
              </w:rPr>
            </w:pPr>
            <w:r w:rsidRPr="007F06D4">
              <w:rPr>
                <w:sz w:val="24"/>
                <w:szCs w:val="24"/>
                <w:lang w:bidi="ar-SA"/>
              </w:rPr>
              <w:t>16.6</w:t>
            </w:r>
          </w:p>
        </w:tc>
        <w:tc>
          <w:tcPr>
            <w:tcW w:w="851" w:type="dxa"/>
            <w:shd w:val="clear" w:color="auto" w:fill="auto"/>
            <w:noWrap/>
            <w:vAlign w:val="bottom"/>
            <w:hideMark/>
          </w:tcPr>
          <w:p w14:paraId="4A8958B2" w14:textId="77777777" w:rsidR="00E73E91" w:rsidRPr="007F06D4" w:rsidRDefault="00E73E91" w:rsidP="00D35ED4">
            <w:pPr>
              <w:widowControl/>
              <w:autoSpaceDE/>
              <w:autoSpaceDN/>
              <w:rPr>
                <w:sz w:val="24"/>
                <w:szCs w:val="24"/>
                <w:lang w:bidi="ar-SA"/>
              </w:rPr>
            </w:pPr>
            <w:r w:rsidRPr="007F06D4">
              <w:rPr>
                <w:sz w:val="24"/>
                <w:szCs w:val="24"/>
                <w:lang w:bidi="ar-SA"/>
              </w:rPr>
              <w:t>6</w:t>
            </w:r>
          </w:p>
        </w:tc>
        <w:tc>
          <w:tcPr>
            <w:tcW w:w="850" w:type="dxa"/>
            <w:shd w:val="clear" w:color="auto" w:fill="auto"/>
            <w:noWrap/>
            <w:vAlign w:val="bottom"/>
            <w:hideMark/>
          </w:tcPr>
          <w:p w14:paraId="121C7A3C" w14:textId="77777777" w:rsidR="00E73E91" w:rsidRPr="007F06D4" w:rsidRDefault="00E73E91" w:rsidP="00D35ED4">
            <w:pPr>
              <w:widowControl/>
              <w:autoSpaceDE/>
              <w:autoSpaceDN/>
              <w:rPr>
                <w:sz w:val="24"/>
                <w:szCs w:val="24"/>
                <w:lang w:bidi="ar-SA"/>
              </w:rPr>
            </w:pPr>
            <w:r w:rsidRPr="007F06D4">
              <w:rPr>
                <w:sz w:val="24"/>
                <w:szCs w:val="24"/>
                <w:lang w:bidi="ar-SA"/>
              </w:rPr>
              <w:t>26</w:t>
            </w:r>
          </w:p>
        </w:tc>
        <w:tc>
          <w:tcPr>
            <w:tcW w:w="899" w:type="dxa"/>
            <w:shd w:val="clear" w:color="auto" w:fill="auto"/>
            <w:noWrap/>
            <w:vAlign w:val="bottom"/>
            <w:hideMark/>
          </w:tcPr>
          <w:p w14:paraId="698A13E8" w14:textId="77777777" w:rsidR="00E73E91" w:rsidRPr="007F06D4" w:rsidRDefault="00E73E91" w:rsidP="00D35ED4">
            <w:pPr>
              <w:widowControl/>
              <w:autoSpaceDE/>
              <w:autoSpaceDN/>
              <w:rPr>
                <w:sz w:val="24"/>
                <w:szCs w:val="24"/>
                <w:lang w:bidi="ar-SA"/>
              </w:rPr>
            </w:pPr>
            <w:r w:rsidRPr="007F06D4">
              <w:rPr>
                <w:sz w:val="24"/>
                <w:szCs w:val="24"/>
                <w:lang w:bidi="ar-SA"/>
              </w:rPr>
              <w:t>370</w:t>
            </w:r>
          </w:p>
        </w:tc>
      </w:tr>
      <w:tr w:rsidR="007F06D4" w:rsidRPr="007F06D4" w14:paraId="1FE8D94A" w14:textId="77777777" w:rsidTr="00D35ED4">
        <w:trPr>
          <w:trHeight w:val="290"/>
        </w:trPr>
        <w:tc>
          <w:tcPr>
            <w:tcW w:w="1384" w:type="dxa"/>
            <w:shd w:val="clear" w:color="auto" w:fill="auto"/>
            <w:noWrap/>
            <w:vAlign w:val="bottom"/>
            <w:hideMark/>
          </w:tcPr>
          <w:p w14:paraId="07E5A091" w14:textId="77777777" w:rsidR="00E73E91" w:rsidRPr="007F06D4" w:rsidRDefault="00E73E91" w:rsidP="00D35ED4">
            <w:pPr>
              <w:widowControl/>
              <w:autoSpaceDE/>
              <w:autoSpaceDN/>
              <w:jc w:val="right"/>
              <w:rPr>
                <w:sz w:val="24"/>
                <w:szCs w:val="24"/>
                <w:lang w:bidi="ar-SA"/>
              </w:rPr>
            </w:pPr>
            <w:r w:rsidRPr="007F06D4">
              <w:rPr>
                <w:sz w:val="24"/>
                <w:szCs w:val="24"/>
                <w:lang w:bidi="ar-SA"/>
              </w:rPr>
              <w:t>9:47</w:t>
            </w:r>
          </w:p>
        </w:tc>
        <w:tc>
          <w:tcPr>
            <w:tcW w:w="661" w:type="dxa"/>
            <w:shd w:val="clear" w:color="auto" w:fill="auto"/>
            <w:noWrap/>
            <w:vAlign w:val="bottom"/>
            <w:hideMark/>
          </w:tcPr>
          <w:p w14:paraId="0F4D890F" w14:textId="77777777" w:rsidR="00E73E91" w:rsidRPr="007F06D4" w:rsidRDefault="00E73E91" w:rsidP="00D35ED4">
            <w:pPr>
              <w:widowControl/>
              <w:autoSpaceDE/>
              <w:autoSpaceDN/>
              <w:rPr>
                <w:sz w:val="24"/>
                <w:szCs w:val="24"/>
                <w:lang w:bidi="ar-SA"/>
              </w:rPr>
            </w:pPr>
            <w:r w:rsidRPr="007F06D4">
              <w:rPr>
                <w:sz w:val="24"/>
                <w:szCs w:val="24"/>
                <w:lang w:bidi="ar-SA"/>
              </w:rPr>
              <w:t>49.9</w:t>
            </w:r>
          </w:p>
        </w:tc>
        <w:tc>
          <w:tcPr>
            <w:tcW w:w="850" w:type="dxa"/>
            <w:shd w:val="clear" w:color="auto" w:fill="auto"/>
            <w:noWrap/>
            <w:vAlign w:val="bottom"/>
            <w:hideMark/>
          </w:tcPr>
          <w:p w14:paraId="2C8FC8A3" w14:textId="77777777" w:rsidR="00E73E91" w:rsidRPr="007F06D4" w:rsidRDefault="00E73E91" w:rsidP="00D35ED4">
            <w:pPr>
              <w:widowControl/>
              <w:autoSpaceDE/>
              <w:autoSpaceDN/>
              <w:rPr>
                <w:sz w:val="24"/>
                <w:szCs w:val="24"/>
                <w:lang w:bidi="ar-SA"/>
              </w:rPr>
            </w:pPr>
            <w:r w:rsidRPr="007F06D4">
              <w:rPr>
                <w:sz w:val="24"/>
                <w:szCs w:val="24"/>
                <w:lang w:bidi="ar-SA"/>
              </w:rPr>
              <w:t>24.3</w:t>
            </w:r>
          </w:p>
        </w:tc>
        <w:tc>
          <w:tcPr>
            <w:tcW w:w="851" w:type="dxa"/>
            <w:shd w:val="clear" w:color="auto" w:fill="auto"/>
            <w:noWrap/>
            <w:vAlign w:val="bottom"/>
            <w:hideMark/>
          </w:tcPr>
          <w:p w14:paraId="2310D3EF" w14:textId="77777777" w:rsidR="00E73E91" w:rsidRPr="007F06D4" w:rsidRDefault="00E73E91" w:rsidP="00D35ED4">
            <w:pPr>
              <w:widowControl/>
              <w:autoSpaceDE/>
              <w:autoSpaceDN/>
              <w:rPr>
                <w:sz w:val="24"/>
                <w:szCs w:val="24"/>
                <w:lang w:bidi="ar-SA"/>
              </w:rPr>
            </w:pPr>
            <w:r w:rsidRPr="007F06D4">
              <w:rPr>
                <w:sz w:val="24"/>
                <w:szCs w:val="24"/>
                <w:lang w:bidi="ar-SA"/>
              </w:rPr>
              <w:t>24.1</w:t>
            </w:r>
          </w:p>
        </w:tc>
        <w:tc>
          <w:tcPr>
            <w:tcW w:w="708" w:type="dxa"/>
            <w:shd w:val="clear" w:color="auto" w:fill="auto"/>
            <w:noWrap/>
            <w:vAlign w:val="bottom"/>
            <w:hideMark/>
          </w:tcPr>
          <w:p w14:paraId="579F2C93"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107DD873" w14:textId="77777777" w:rsidR="00E73E91" w:rsidRPr="007F06D4" w:rsidRDefault="00E73E91" w:rsidP="00D35ED4">
            <w:pPr>
              <w:widowControl/>
              <w:autoSpaceDE/>
              <w:autoSpaceDN/>
              <w:rPr>
                <w:sz w:val="24"/>
                <w:szCs w:val="24"/>
                <w:lang w:bidi="ar-SA"/>
              </w:rPr>
            </w:pPr>
            <w:r w:rsidRPr="007F06D4">
              <w:rPr>
                <w:sz w:val="24"/>
                <w:szCs w:val="24"/>
                <w:lang w:bidi="ar-SA"/>
              </w:rPr>
              <w:t>6.6</w:t>
            </w:r>
          </w:p>
        </w:tc>
        <w:tc>
          <w:tcPr>
            <w:tcW w:w="850" w:type="dxa"/>
            <w:shd w:val="clear" w:color="auto" w:fill="auto"/>
            <w:noWrap/>
            <w:vAlign w:val="bottom"/>
            <w:hideMark/>
          </w:tcPr>
          <w:p w14:paraId="46E56D79" w14:textId="77777777" w:rsidR="00E73E91" w:rsidRPr="007F06D4" w:rsidRDefault="00E73E91" w:rsidP="00D35ED4">
            <w:pPr>
              <w:widowControl/>
              <w:autoSpaceDE/>
              <w:autoSpaceDN/>
              <w:rPr>
                <w:sz w:val="24"/>
                <w:szCs w:val="24"/>
                <w:lang w:bidi="ar-SA"/>
              </w:rPr>
            </w:pPr>
            <w:r w:rsidRPr="007F06D4">
              <w:rPr>
                <w:sz w:val="24"/>
                <w:szCs w:val="24"/>
                <w:lang w:bidi="ar-SA"/>
              </w:rPr>
              <w:t>8.6</w:t>
            </w:r>
          </w:p>
        </w:tc>
        <w:tc>
          <w:tcPr>
            <w:tcW w:w="709" w:type="dxa"/>
            <w:shd w:val="clear" w:color="auto" w:fill="auto"/>
            <w:noWrap/>
            <w:vAlign w:val="bottom"/>
            <w:hideMark/>
          </w:tcPr>
          <w:p w14:paraId="6AA58F8C" w14:textId="77777777" w:rsidR="00E73E91" w:rsidRPr="007F06D4" w:rsidRDefault="00E73E91" w:rsidP="00D35ED4">
            <w:pPr>
              <w:widowControl/>
              <w:autoSpaceDE/>
              <w:autoSpaceDN/>
              <w:rPr>
                <w:sz w:val="24"/>
                <w:szCs w:val="24"/>
                <w:lang w:bidi="ar-SA"/>
              </w:rPr>
            </w:pPr>
            <w:r w:rsidRPr="007F06D4">
              <w:rPr>
                <w:sz w:val="24"/>
                <w:szCs w:val="24"/>
                <w:lang w:bidi="ar-SA"/>
              </w:rPr>
              <w:t>16.5</w:t>
            </w:r>
          </w:p>
        </w:tc>
        <w:tc>
          <w:tcPr>
            <w:tcW w:w="851" w:type="dxa"/>
            <w:shd w:val="clear" w:color="auto" w:fill="auto"/>
            <w:noWrap/>
            <w:vAlign w:val="bottom"/>
            <w:hideMark/>
          </w:tcPr>
          <w:p w14:paraId="6C80F0D5" w14:textId="77777777" w:rsidR="00E73E91" w:rsidRPr="007F06D4" w:rsidRDefault="00E73E91" w:rsidP="00D35ED4">
            <w:pPr>
              <w:widowControl/>
              <w:autoSpaceDE/>
              <w:autoSpaceDN/>
              <w:rPr>
                <w:sz w:val="24"/>
                <w:szCs w:val="24"/>
                <w:lang w:bidi="ar-SA"/>
              </w:rPr>
            </w:pPr>
            <w:r w:rsidRPr="007F06D4">
              <w:rPr>
                <w:sz w:val="24"/>
                <w:szCs w:val="24"/>
                <w:lang w:bidi="ar-SA"/>
              </w:rPr>
              <w:t>6</w:t>
            </w:r>
          </w:p>
        </w:tc>
        <w:tc>
          <w:tcPr>
            <w:tcW w:w="850" w:type="dxa"/>
            <w:shd w:val="clear" w:color="auto" w:fill="auto"/>
            <w:noWrap/>
            <w:vAlign w:val="bottom"/>
            <w:hideMark/>
          </w:tcPr>
          <w:p w14:paraId="29A408B3" w14:textId="77777777" w:rsidR="00E73E91" w:rsidRPr="007F06D4" w:rsidRDefault="00E73E91" w:rsidP="00D35ED4">
            <w:pPr>
              <w:widowControl/>
              <w:autoSpaceDE/>
              <w:autoSpaceDN/>
              <w:rPr>
                <w:sz w:val="24"/>
                <w:szCs w:val="24"/>
                <w:lang w:bidi="ar-SA"/>
              </w:rPr>
            </w:pPr>
            <w:r w:rsidRPr="007F06D4">
              <w:rPr>
                <w:sz w:val="24"/>
                <w:szCs w:val="24"/>
                <w:lang w:bidi="ar-SA"/>
              </w:rPr>
              <w:t>26</w:t>
            </w:r>
          </w:p>
        </w:tc>
        <w:tc>
          <w:tcPr>
            <w:tcW w:w="899" w:type="dxa"/>
            <w:shd w:val="clear" w:color="auto" w:fill="auto"/>
            <w:noWrap/>
            <w:vAlign w:val="bottom"/>
            <w:hideMark/>
          </w:tcPr>
          <w:p w14:paraId="14EE9578" w14:textId="77777777" w:rsidR="00E73E91" w:rsidRPr="007F06D4" w:rsidRDefault="00E73E91" w:rsidP="00D35ED4">
            <w:pPr>
              <w:widowControl/>
              <w:autoSpaceDE/>
              <w:autoSpaceDN/>
              <w:rPr>
                <w:sz w:val="24"/>
                <w:szCs w:val="24"/>
                <w:lang w:bidi="ar-SA"/>
              </w:rPr>
            </w:pPr>
            <w:r w:rsidRPr="007F06D4">
              <w:rPr>
                <w:sz w:val="24"/>
                <w:szCs w:val="24"/>
                <w:lang w:bidi="ar-SA"/>
              </w:rPr>
              <w:t>310</w:t>
            </w:r>
          </w:p>
        </w:tc>
      </w:tr>
      <w:tr w:rsidR="00E73E91" w:rsidRPr="007F06D4" w14:paraId="3F7B6696" w14:textId="77777777" w:rsidTr="00D35ED4">
        <w:trPr>
          <w:trHeight w:val="290"/>
        </w:trPr>
        <w:tc>
          <w:tcPr>
            <w:tcW w:w="1384" w:type="dxa"/>
            <w:shd w:val="clear" w:color="auto" w:fill="auto"/>
            <w:noWrap/>
            <w:vAlign w:val="bottom"/>
            <w:hideMark/>
          </w:tcPr>
          <w:p w14:paraId="42E4A44E" w14:textId="77777777" w:rsidR="00E73E91" w:rsidRPr="007F06D4" w:rsidRDefault="00E73E91" w:rsidP="00D35ED4">
            <w:pPr>
              <w:widowControl/>
              <w:autoSpaceDE/>
              <w:autoSpaceDN/>
              <w:jc w:val="right"/>
              <w:rPr>
                <w:sz w:val="24"/>
                <w:szCs w:val="24"/>
                <w:lang w:bidi="ar-SA"/>
              </w:rPr>
            </w:pPr>
            <w:r w:rsidRPr="007F06D4">
              <w:rPr>
                <w:sz w:val="24"/>
                <w:szCs w:val="24"/>
                <w:lang w:bidi="ar-SA"/>
              </w:rPr>
              <w:t>9:49</w:t>
            </w:r>
          </w:p>
        </w:tc>
        <w:tc>
          <w:tcPr>
            <w:tcW w:w="661" w:type="dxa"/>
            <w:shd w:val="clear" w:color="auto" w:fill="auto"/>
            <w:noWrap/>
            <w:vAlign w:val="bottom"/>
            <w:hideMark/>
          </w:tcPr>
          <w:p w14:paraId="5880158F" w14:textId="77777777" w:rsidR="00E73E91" w:rsidRPr="007F06D4" w:rsidRDefault="00E73E91" w:rsidP="00D35ED4">
            <w:pPr>
              <w:widowControl/>
              <w:autoSpaceDE/>
              <w:autoSpaceDN/>
              <w:rPr>
                <w:sz w:val="24"/>
                <w:szCs w:val="24"/>
                <w:lang w:bidi="ar-SA"/>
              </w:rPr>
            </w:pPr>
            <w:r w:rsidRPr="007F06D4">
              <w:rPr>
                <w:sz w:val="24"/>
                <w:szCs w:val="24"/>
                <w:lang w:bidi="ar-SA"/>
              </w:rPr>
              <w:t>47.9</w:t>
            </w:r>
          </w:p>
        </w:tc>
        <w:tc>
          <w:tcPr>
            <w:tcW w:w="850" w:type="dxa"/>
            <w:shd w:val="clear" w:color="auto" w:fill="auto"/>
            <w:noWrap/>
            <w:vAlign w:val="bottom"/>
            <w:hideMark/>
          </w:tcPr>
          <w:p w14:paraId="44C7E4E4" w14:textId="77777777" w:rsidR="00E73E91" w:rsidRPr="007F06D4" w:rsidRDefault="00E73E91" w:rsidP="00D35ED4">
            <w:pPr>
              <w:widowControl/>
              <w:autoSpaceDE/>
              <w:autoSpaceDN/>
              <w:rPr>
                <w:sz w:val="24"/>
                <w:szCs w:val="24"/>
                <w:lang w:bidi="ar-SA"/>
              </w:rPr>
            </w:pPr>
            <w:r w:rsidRPr="007F06D4">
              <w:rPr>
                <w:sz w:val="24"/>
                <w:szCs w:val="24"/>
                <w:lang w:bidi="ar-SA"/>
              </w:rPr>
              <w:t>23.8</w:t>
            </w:r>
          </w:p>
        </w:tc>
        <w:tc>
          <w:tcPr>
            <w:tcW w:w="851" w:type="dxa"/>
            <w:shd w:val="clear" w:color="auto" w:fill="auto"/>
            <w:noWrap/>
            <w:vAlign w:val="bottom"/>
            <w:hideMark/>
          </w:tcPr>
          <w:p w14:paraId="43A4E5C8" w14:textId="77777777" w:rsidR="00E73E91" w:rsidRPr="007F06D4" w:rsidRDefault="00E73E91" w:rsidP="00D35ED4">
            <w:pPr>
              <w:widowControl/>
              <w:autoSpaceDE/>
              <w:autoSpaceDN/>
              <w:rPr>
                <w:sz w:val="24"/>
                <w:szCs w:val="24"/>
                <w:lang w:bidi="ar-SA"/>
              </w:rPr>
            </w:pPr>
            <w:r w:rsidRPr="007F06D4">
              <w:rPr>
                <w:sz w:val="24"/>
                <w:szCs w:val="24"/>
                <w:lang w:bidi="ar-SA"/>
              </w:rPr>
              <w:t>23.6</w:t>
            </w:r>
          </w:p>
        </w:tc>
        <w:tc>
          <w:tcPr>
            <w:tcW w:w="708" w:type="dxa"/>
            <w:shd w:val="clear" w:color="auto" w:fill="auto"/>
            <w:noWrap/>
            <w:vAlign w:val="bottom"/>
            <w:hideMark/>
          </w:tcPr>
          <w:p w14:paraId="280FF32A" w14:textId="77777777" w:rsidR="00E73E91" w:rsidRPr="007F06D4" w:rsidRDefault="00E73E91" w:rsidP="00D35ED4">
            <w:pPr>
              <w:widowControl/>
              <w:autoSpaceDE/>
              <w:autoSpaceDN/>
              <w:rPr>
                <w:sz w:val="24"/>
                <w:szCs w:val="24"/>
                <w:lang w:bidi="ar-SA"/>
              </w:rPr>
            </w:pPr>
            <w:r w:rsidRPr="007F06D4">
              <w:rPr>
                <w:sz w:val="24"/>
                <w:szCs w:val="24"/>
                <w:lang w:bidi="ar-SA"/>
              </w:rPr>
              <w:t>9.3</w:t>
            </w:r>
          </w:p>
        </w:tc>
        <w:tc>
          <w:tcPr>
            <w:tcW w:w="851" w:type="dxa"/>
            <w:shd w:val="clear" w:color="auto" w:fill="auto"/>
            <w:noWrap/>
            <w:vAlign w:val="bottom"/>
            <w:hideMark/>
          </w:tcPr>
          <w:p w14:paraId="06F04D01" w14:textId="77777777" w:rsidR="00E73E91" w:rsidRPr="007F06D4" w:rsidRDefault="00E73E91" w:rsidP="00D35ED4">
            <w:pPr>
              <w:widowControl/>
              <w:autoSpaceDE/>
              <w:autoSpaceDN/>
              <w:rPr>
                <w:sz w:val="24"/>
                <w:szCs w:val="24"/>
                <w:lang w:bidi="ar-SA"/>
              </w:rPr>
            </w:pPr>
            <w:r w:rsidRPr="007F06D4">
              <w:rPr>
                <w:sz w:val="24"/>
                <w:szCs w:val="24"/>
                <w:lang w:bidi="ar-SA"/>
              </w:rPr>
              <w:t>6.6</w:t>
            </w:r>
          </w:p>
        </w:tc>
        <w:tc>
          <w:tcPr>
            <w:tcW w:w="850" w:type="dxa"/>
            <w:shd w:val="clear" w:color="auto" w:fill="auto"/>
            <w:noWrap/>
            <w:vAlign w:val="bottom"/>
            <w:hideMark/>
          </w:tcPr>
          <w:p w14:paraId="4BC6E26C" w14:textId="77777777" w:rsidR="00E73E91" w:rsidRPr="007F06D4" w:rsidRDefault="00E73E91" w:rsidP="00D35ED4">
            <w:pPr>
              <w:widowControl/>
              <w:autoSpaceDE/>
              <w:autoSpaceDN/>
              <w:rPr>
                <w:sz w:val="24"/>
                <w:szCs w:val="24"/>
                <w:lang w:bidi="ar-SA"/>
              </w:rPr>
            </w:pPr>
            <w:r w:rsidRPr="007F06D4">
              <w:rPr>
                <w:sz w:val="24"/>
                <w:szCs w:val="24"/>
                <w:lang w:bidi="ar-SA"/>
              </w:rPr>
              <w:t>8.1</w:t>
            </w:r>
          </w:p>
        </w:tc>
        <w:tc>
          <w:tcPr>
            <w:tcW w:w="709" w:type="dxa"/>
            <w:shd w:val="clear" w:color="auto" w:fill="auto"/>
            <w:noWrap/>
            <w:vAlign w:val="bottom"/>
            <w:hideMark/>
          </w:tcPr>
          <w:p w14:paraId="27E938E1" w14:textId="77777777" w:rsidR="00E73E91" w:rsidRPr="007F06D4" w:rsidRDefault="00E73E91" w:rsidP="00D35ED4">
            <w:pPr>
              <w:widowControl/>
              <w:autoSpaceDE/>
              <w:autoSpaceDN/>
              <w:rPr>
                <w:sz w:val="24"/>
                <w:szCs w:val="24"/>
                <w:lang w:bidi="ar-SA"/>
              </w:rPr>
            </w:pPr>
            <w:r w:rsidRPr="007F06D4">
              <w:rPr>
                <w:sz w:val="24"/>
                <w:szCs w:val="24"/>
                <w:lang w:bidi="ar-SA"/>
              </w:rPr>
              <w:t>16.6</w:t>
            </w:r>
          </w:p>
        </w:tc>
        <w:tc>
          <w:tcPr>
            <w:tcW w:w="851" w:type="dxa"/>
            <w:shd w:val="clear" w:color="auto" w:fill="auto"/>
            <w:noWrap/>
            <w:vAlign w:val="bottom"/>
            <w:hideMark/>
          </w:tcPr>
          <w:p w14:paraId="3937DBF1" w14:textId="77777777" w:rsidR="00E73E91" w:rsidRPr="007F06D4" w:rsidRDefault="00E73E91" w:rsidP="00D35ED4">
            <w:pPr>
              <w:widowControl/>
              <w:autoSpaceDE/>
              <w:autoSpaceDN/>
              <w:rPr>
                <w:sz w:val="24"/>
                <w:szCs w:val="24"/>
                <w:lang w:bidi="ar-SA"/>
              </w:rPr>
            </w:pPr>
            <w:r w:rsidRPr="007F06D4">
              <w:rPr>
                <w:sz w:val="24"/>
                <w:szCs w:val="24"/>
                <w:lang w:bidi="ar-SA"/>
              </w:rPr>
              <w:t>6</w:t>
            </w:r>
          </w:p>
        </w:tc>
        <w:tc>
          <w:tcPr>
            <w:tcW w:w="850" w:type="dxa"/>
            <w:shd w:val="clear" w:color="auto" w:fill="auto"/>
            <w:noWrap/>
            <w:vAlign w:val="bottom"/>
            <w:hideMark/>
          </w:tcPr>
          <w:p w14:paraId="2EFD7BFA" w14:textId="77777777" w:rsidR="00E73E91" w:rsidRPr="007F06D4" w:rsidRDefault="00E73E91" w:rsidP="00D35ED4">
            <w:pPr>
              <w:widowControl/>
              <w:autoSpaceDE/>
              <w:autoSpaceDN/>
              <w:rPr>
                <w:sz w:val="24"/>
                <w:szCs w:val="24"/>
                <w:lang w:bidi="ar-SA"/>
              </w:rPr>
            </w:pPr>
            <w:r w:rsidRPr="007F06D4">
              <w:rPr>
                <w:sz w:val="24"/>
                <w:szCs w:val="24"/>
                <w:lang w:bidi="ar-SA"/>
              </w:rPr>
              <w:t>26</w:t>
            </w:r>
          </w:p>
        </w:tc>
        <w:tc>
          <w:tcPr>
            <w:tcW w:w="899" w:type="dxa"/>
            <w:shd w:val="clear" w:color="auto" w:fill="auto"/>
            <w:noWrap/>
            <w:vAlign w:val="bottom"/>
            <w:hideMark/>
          </w:tcPr>
          <w:p w14:paraId="4D89EDFA" w14:textId="77777777" w:rsidR="00E73E91" w:rsidRPr="007F06D4" w:rsidRDefault="00E73E91" w:rsidP="00D35ED4">
            <w:pPr>
              <w:widowControl/>
              <w:autoSpaceDE/>
              <w:autoSpaceDN/>
              <w:rPr>
                <w:sz w:val="24"/>
                <w:szCs w:val="24"/>
                <w:lang w:bidi="ar-SA"/>
              </w:rPr>
            </w:pPr>
            <w:r w:rsidRPr="007F06D4">
              <w:rPr>
                <w:sz w:val="24"/>
                <w:szCs w:val="24"/>
                <w:lang w:bidi="ar-SA"/>
              </w:rPr>
              <w:t>360</w:t>
            </w:r>
          </w:p>
        </w:tc>
      </w:tr>
    </w:tbl>
    <w:p w14:paraId="7C1B6F5E" w14:textId="77777777" w:rsidR="00E73E91" w:rsidRPr="007F06D4" w:rsidRDefault="00E73E91" w:rsidP="00E73E91">
      <w:pPr>
        <w:ind w:firstLine="709"/>
        <w:jc w:val="both"/>
        <w:rPr>
          <w:sz w:val="28"/>
          <w:szCs w:val="28"/>
        </w:rPr>
      </w:pPr>
    </w:p>
    <w:p w14:paraId="438C520C" w14:textId="77777777" w:rsidR="00E73E91" w:rsidRPr="007F06D4" w:rsidRDefault="00E73E91" w:rsidP="00E73E91">
      <w:pPr>
        <w:ind w:firstLine="709"/>
        <w:jc w:val="both"/>
        <w:rPr>
          <w:sz w:val="28"/>
          <w:szCs w:val="28"/>
        </w:rPr>
      </w:pPr>
    </w:p>
    <w:p w14:paraId="79347B96" w14:textId="77777777" w:rsidR="00E73E91" w:rsidRPr="007F06D4" w:rsidRDefault="00E73E91" w:rsidP="00E73E91">
      <w:pPr>
        <w:ind w:firstLine="709"/>
        <w:jc w:val="both"/>
        <w:rPr>
          <w:sz w:val="28"/>
          <w:szCs w:val="28"/>
        </w:rPr>
      </w:pPr>
    </w:p>
    <w:p w14:paraId="6D76128A" w14:textId="77777777" w:rsidR="00E73E91" w:rsidRPr="007F06D4" w:rsidRDefault="00E73E91" w:rsidP="00E73E91">
      <w:pPr>
        <w:ind w:firstLine="709"/>
        <w:jc w:val="both"/>
        <w:rPr>
          <w:sz w:val="28"/>
          <w:szCs w:val="28"/>
        </w:rPr>
      </w:pPr>
    </w:p>
    <w:p w14:paraId="65B22B72" w14:textId="77777777" w:rsidR="00E73E91" w:rsidRPr="007F06D4" w:rsidRDefault="00E73E91" w:rsidP="00E73E91">
      <w:pPr>
        <w:ind w:firstLine="709"/>
        <w:jc w:val="both"/>
        <w:rPr>
          <w:sz w:val="28"/>
          <w:szCs w:val="28"/>
        </w:rPr>
      </w:pPr>
    </w:p>
    <w:p w14:paraId="7F39A33B" w14:textId="77777777" w:rsidR="00E73E91" w:rsidRPr="007F06D4" w:rsidRDefault="00E73E91" w:rsidP="00E73E91">
      <w:pPr>
        <w:ind w:firstLine="709"/>
        <w:jc w:val="both"/>
        <w:rPr>
          <w:sz w:val="28"/>
          <w:szCs w:val="28"/>
        </w:rPr>
      </w:pPr>
    </w:p>
    <w:p w14:paraId="61380112" w14:textId="77777777" w:rsidR="00E73E91" w:rsidRPr="007F06D4" w:rsidRDefault="00E73E91" w:rsidP="00E73E91">
      <w:pPr>
        <w:ind w:firstLine="709"/>
        <w:jc w:val="both"/>
        <w:rPr>
          <w:sz w:val="28"/>
          <w:szCs w:val="28"/>
        </w:rPr>
      </w:pPr>
    </w:p>
    <w:p w14:paraId="3C8E0C72" w14:textId="77777777" w:rsidR="00E73E91" w:rsidRPr="007F06D4" w:rsidRDefault="00E73E91" w:rsidP="00E73E91">
      <w:pPr>
        <w:ind w:firstLine="709"/>
        <w:jc w:val="both"/>
        <w:rPr>
          <w:sz w:val="28"/>
          <w:szCs w:val="28"/>
        </w:rPr>
      </w:pPr>
    </w:p>
    <w:p w14:paraId="30804363" w14:textId="77777777" w:rsidR="00E73E91" w:rsidRPr="007F06D4" w:rsidRDefault="00E73E91" w:rsidP="00E73E91">
      <w:pPr>
        <w:ind w:firstLine="709"/>
        <w:jc w:val="both"/>
        <w:rPr>
          <w:sz w:val="28"/>
          <w:szCs w:val="28"/>
        </w:rPr>
      </w:pPr>
    </w:p>
    <w:p w14:paraId="43A5FBDD" w14:textId="77777777" w:rsidR="00E73E91" w:rsidRPr="007F06D4" w:rsidRDefault="00E73E91" w:rsidP="00E73E91">
      <w:pPr>
        <w:pStyle w:val="1"/>
        <w:spacing w:before="0"/>
        <w:jc w:val="center"/>
        <w:rPr>
          <w:rFonts w:ascii="Times New Roman" w:hAnsi="Times New Roman"/>
          <w:b/>
          <w:color w:val="auto"/>
          <w:sz w:val="28"/>
          <w:szCs w:val="28"/>
        </w:rPr>
      </w:pPr>
      <w:r w:rsidRPr="007F06D4">
        <w:rPr>
          <w:rFonts w:ascii="Times New Roman" w:hAnsi="Times New Roman"/>
          <w:b/>
          <w:color w:val="auto"/>
          <w:sz w:val="28"/>
          <w:szCs w:val="28"/>
        </w:rPr>
        <w:lastRenderedPageBreak/>
        <w:t>ПРИЛОЖЕНИЕ Б</w:t>
      </w:r>
    </w:p>
    <w:p w14:paraId="51BC3163" w14:textId="1F20916C" w:rsidR="00E73E91" w:rsidRPr="007F06D4" w:rsidRDefault="00E73E91" w:rsidP="00E73E91">
      <w:pPr>
        <w:jc w:val="center"/>
        <w:rPr>
          <w:b/>
          <w:bCs/>
          <w:sz w:val="28"/>
          <w:szCs w:val="28"/>
        </w:rPr>
      </w:pPr>
      <w:r w:rsidRPr="007F06D4">
        <w:rPr>
          <w:sz w:val="28"/>
          <w:szCs w:val="28"/>
        </w:rPr>
        <w:t>Алгоритм модели</w:t>
      </w:r>
      <w:r w:rsidR="000901DF">
        <w:rPr>
          <w:sz w:val="28"/>
          <w:szCs w:val="28"/>
        </w:rPr>
        <w:t xml:space="preserve"> теплового баланса комбинированного узла отвода теплоты конденсации</w:t>
      </w:r>
      <w:r w:rsidRPr="007F06D4">
        <w:rPr>
          <w:sz w:val="28"/>
          <w:szCs w:val="28"/>
        </w:rPr>
        <w:t xml:space="preserve"> холодильной установки</w:t>
      </w:r>
    </w:p>
    <w:p w14:paraId="3BBF9694" w14:textId="77777777" w:rsidR="00E73E91" w:rsidRPr="007F06D4" w:rsidRDefault="00E73E91" w:rsidP="00E73E91"/>
    <w:p w14:paraId="40009005" w14:textId="475E8A3B" w:rsidR="00E73E91" w:rsidRPr="007F06D4" w:rsidRDefault="00E73E91" w:rsidP="00E73E91">
      <w:r w:rsidRPr="007F06D4">
        <w:rPr>
          <w:noProof/>
          <w:lang w:bidi="ar-SA"/>
        </w:rPr>
        <w:drawing>
          <wp:inline distT="0" distB="0" distL="0" distR="0" wp14:anchorId="4875F257" wp14:editId="0D31B7A2">
            <wp:extent cx="5454650" cy="5664200"/>
            <wp:effectExtent l="0" t="0" r="0" b="0"/>
            <wp:docPr id="1357957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54650" cy="5664200"/>
                    </a:xfrm>
                    <a:prstGeom prst="rect">
                      <a:avLst/>
                    </a:prstGeom>
                    <a:noFill/>
                    <a:ln>
                      <a:noFill/>
                    </a:ln>
                  </pic:spPr>
                </pic:pic>
              </a:graphicData>
            </a:graphic>
          </wp:inline>
        </w:drawing>
      </w:r>
    </w:p>
    <w:p w14:paraId="70A1EB00" w14:textId="77777777" w:rsidR="00E73E91" w:rsidRPr="007F06D4" w:rsidRDefault="00E73E91" w:rsidP="00E73E91"/>
    <w:p w14:paraId="0EC16161" w14:textId="77777777" w:rsidR="00E73E91" w:rsidRPr="007F06D4" w:rsidRDefault="00E73E91" w:rsidP="00E73E91"/>
    <w:p w14:paraId="2BC17BD0" w14:textId="77777777" w:rsidR="00E73E91" w:rsidRPr="007F06D4" w:rsidRDefault="00E73E91" w:rsidP="00E73E91">
      <w:pPr>
        <w:jc w:val="center"/>
        <w:rPr>
          <w:sz w:val="28"/>
          <w:szCs w:val="28"/>
        </w:rPr>
      </w:pPr>
      <w:r w:rsidRPr="007F06D4">
        <w:rPr>
          <w:sz w:val="28"/>
          <w:szCs w:val="28"/>
        </w:rPr>
        <w:t xml:space="preserve">Рисунок </w:t>
      </w:r>
      <w:r w:rsidRPr="007F06D4">
        <w:rPr>
          <w:sz w:val="28"/>
          <w:szCs w:val="28"/>
          <w:lang w:val="en-US"/>
        </w:rPr>
        <w:t>B</w:t>
      </w:r>
      <w:r w:rsidRPr="007F06D4">
        <w:rPr>
          <w:sz w:val="28"/>
          <w:szCs w:val="28"/>
        </w:rPr>
        <w:t>.1 - Алгоритм моделирования годового цикла работы установки для охлаждения конденсатора, лист 1</w:t>
      </w:r>
    </w:p>
    <w:p w14:paraId="38B7AF88" w14:textId="36496522" w:rsidR="00E73E91" w:rsidRPr="007F06D4" w:rsidRDefault="00E73E91" w:rsidP="00E73E91">
      <w:r w:rsidRPr="007F06D4">
        <w:rPr>
          <w:noProof/>
          <w:lang w:bidi="ar-SA"/>
        </w:rPr>
        <w:lastRenderedPageBreak/>
        <w:drawing>
          <wp:inline distT="0" distB="0" distL="0" distR="0" wp14:anchorId="6FDEBD68" wp14:editId="252FCFF3">
            <wp:extent cx="5092700" cy="6667500"/>
            <wp:effectExtent l="0" t="0" r="0" b="0"/>
            <wp:docPr id="160321687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092700" cy="6667500"/>
                    </a:xfrm>
                    <a:prstGeom prst="rect">
                      <a:avLst/>
                    </a:prstGeom>
                    <a:noFill/>
                    <a:ln>
                      <a:noFill/>
                    </a:ln>
                  </pic:spPr>
                </pic:pic>
              </a:graphicData>
            </a:graphic>
          </wp:inline>
        </w:drawing>
      </w:r>
    </w:p>
    <w:p w14:paraId="79D5CD7E" w14:textId="77777777" w:rsidR="00E73E91" w:rsidRPr="007F06D4" w:rsidRDefault="00E73E91" w:rsidP="00E73E91">
      <w:pPr>
        <w:tabs>
          <w:tab w:val="left" w:pos="7870"/>
        </w:tabs>
        <w:jc w:val="center"/>
        <w:rPr>
          <w:sz w:val="28"/>
          <w:szCs w:val="28"/>
        </w:rPr>
      </w:pPr>
      <w:r w:rsidRPr="007F06D4">
        <w:rPr>
          <w:sz w:val="28"/>
          <w:szCs w:val="28"/>
        </w:rPr>
        <w:t xml:space="preserve">Рисунок </w:t>
      </w:r>
      <w:r w:rsidRPr="007F06D4">
        <w:rPr>
          <w:sz w:val="28"/>
          <w:szCs w:val="28"/>
          <w:lang w:val="en-US"/>
        </w:rPr>
        <w:t>B</w:t>
      </w:r>
      <w:r w:rsidRPr="007F06D4">
        <w:rPr>
          <w:sz w:val="28"/>
          <w:szCs w:val="28"/>
        </w:rPr>
        <w:t>.1 - лист 2</w:t>
      </w:r>
    </w:p>
    <w:p w14:paraId="1A3959DB" w14:textId="77777777" w:rsidR="00E73E91" w:rsidRPr="007F06D4" w:rsidRDefault="00E73E91" w:rsidP="00E73E91">
      <w:pPr>
        <w:pageBreakBefore/>
        <w:tabs>
          <w:tab w:val="left" w:pos="7815"/>
          <w:tab w:val="left" w:pos="8025"/>
        </w:tabs>
        <w:contextualSpacing/>
        <w:jc w:val="center"/>
        <w:rPr>
          <w:b/>
          <w:sz w:val="28"/>
          <w:szCs w:val="28"/>
        </w:rPr>
      </w:pPr>
      <w:r w:rsidRPr="007F06D4">
        <w:rPr>
          <w:b/>
          <w:sz w:val="28"/>
          <w:szCs w:val="28"/>
        </w:rPr>
        <w:lastRenderedPageBreak/>
        <w:t>ПРИЛОЖЕНИЕ В</w:t>
      </w:r>
    </w:p>
    <w:p w14:paraId="2538DC6F" w14:textId="77777777" w:rsidR="00E73E91" w:rsidRPr="007F06D4" w:rsidRDefault="00E73E91" w:rsidP="00E73E91">
      <w:pPr>
        <w:tabs>
          <w:tab w:val="left" w:pos="7815"/>
          <w:tab w:val="left" w:pos="8025"/>
        </w:tabs>
        <w:contextualSpacing/>
        <w:jc w:val="center"/>
        <w:rPr>
          <w:b/>
          <w:sz w:val="28"/>
          <w:szCs w:val="28"/>
        </w:rPr>
      </w:pPr>
    </w:p>
    <w:p w14:paraId="116D58CE" w14:textId="77777777" w:rsidR="00E73E91" w:rsidRPr="007F06D4" w:rsidRDefault="00E73E91" w:rsidP="00E73E91">
      <w:pPr>
        <w:tabs>
          <w:tab w:val="left" w:pos="7815"/>
          <w:tab w:val="left" w:pos="8025"/>
        </w:tabs>
        <w:contextualSpacing/>
        <w:jc w:val="center"/>
        <w:rPr>
          <w:sz w:val="28"/>
          <w:szCs w:val="28"/>
        </w:rPr>
      </w:pPr>
      <w:r w:rsidRPr="007F06D4">
        <w:rPr>
          <w:sz w:val="28"/>
          <w:szCs w:val="28"/>
        </w:rPr>
        <w:t>Патент на полезную модель Республики Казахстан</w:t>
      </w:r>
    </w:p>
    <w:p w14:paraId="2AF49F71" w14:textId="77777777" w:rsidR="00E73E91" w:rsidRPr="007F06D4" w:rsidRDefault="00E73E91" w:rsidP="00E73E91">
      <w:pPr>
        <w:tabs>
          <w:tab w:val="left" w:pos="7815"/>
          <w:tab w:val="left" w:pos="8025"/>
        </w:tabs>
        <w:contextualSpacing/>
        <w:jc w:val="center"/>
        <w:rPr>
          <w:b/>
          <w:sz w:val="28"/>
          <w:szCs w:val="28"/>
        </w:rPr>
      </w:pPr>
    </w:p>
    <w:p w14:paraId="05958C45" w14:textId="560D2207" w:rsidR="00E73E91" w:rsidRPr="007F06D4" w:rsidRDefault="00E73E91" w:rsidP="00E73E91">
      <w:pPr>
        <w:tabs>
          <w:tab w:val="left" w:pos="7815"/>
          <w:tab w:val="left" w:pos="8025"/>
        </w:tabs>
        <w:contextualSpacing/>
        <w:jc w:val="center"/>
        <w:rPr>
          <w:b/>
          <w:sz w:val="28"/>
          <w:szCs w:val="28"/>
        </w:rPr>
      </w:pPr>
      <w:r w:rsidRPr="007F06D4">
        <w:rPr>
          <w:noProof/>
          <w:lang w:bidi="ar-SA"/>
        </w:rPr>
        <w:drawing>
          <wp:inline distT="0" distB="0" distL="0" distR="0" wp14:anchorId="4F153BC3" wp14:editId="569966E4">
            <wp:extent cx="5753100" cy="8153400"/>
            <wp:effectExtent l="0" t="0" r="0" b="0"/>
            <wp:docPr id="230732596" name="Рисунок 7" descr="C:\Users\Admin\Desktop\Патент 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Admin\Desktop\Патент 4408.jpg"/>
                    <pic:cNvPicPr>
                      <a:picLocks noChangeAspect="1" noChangeArrowheads="1"/>
                    </pic:cNvPicPr>
                  </pic:nvPicPr>
                  <pic:blipFill>
                    <a:blip r:embed="rId147">
                      <a:extLst>
                        <a:ext uri="{28A0092B-C50C-407E-A947-70E740481C1C}">
                          <a14:useLocalDpi xmlns:a14="http://schemas.microsoft.com/office/drawing/2010/main" val="0"/>
                        </a:ext>
                      </a:extLst>
                    </a:blip>
                    <a:srcRect l="1968" t="1138" r="1199" b="1772"/>
                    <a:stretch>
                      <a:fillRect/>
                    </a:stretch>
                  </pic:blipFill>
                  <pic:spPr bwMode="auto">
                    <a:xfrm>
                      <a:off x="0" y="0"/>
                      <a:ext cx="5753100" cy="8153400"/>
                    </a:xfrm>
                    <a:prstGeom prst="rect">
                      <a:avLst/>
                    </a:prstGeom>
                    <a:noFill/>
                    <a:ln>
                      <a:noFill/>
                    </a:ln>
                  </pic:spPr>
                </pic:pic>
              </a:graphicData>
            </a:graphic>
          </wp:inline>
        </w:drawing>
      </w:r>
    </w:p>
    <w:p w14:paraId="5532DADA" w14:textId="77777777" w:rsidR="00E73E91" w:rsidRPr="007F06D4" w:rsidRDefault="00E73E91" w:rsidP="00E73E91">
      <w:pPr>
        <w:pStyle w:val="20"/>
        <w:spacing w:before="89"/>
        <w:ind w:left="3493" w:right="2552"/>
        <w:jc w:val="center"/>
      </w:pPr>
      <w:r w:rsidRPr="007F06D4">
        <w:lastRenderedPageBreak/>
        <w:t>ПРИЛОЖЕНИЕ Г</w:t>
      </w:r>
    </w:p>
    <w:p w14:paraId="1B02C858" w14:textId="77777777" w:rsidR="00E73E91" w:rsidRPr="007F06D4" w:rsidRDefault="00E73E91" w:rsidP="00E73E91">
      <w:pPr>
        <w:pStyle w:val="20"/>
        <w:spacing w:before="160"/>
        <w:ind w:left="937"/>
        <w:jc w:val="center"/>
      </w:pPr>
      <w:r w:rsidRPr="007F06D4">
        <w:t>Документы о внедрении результатов диссертационного исследования</w:t>
      </w:r>
    </w:p>
    <w:p w14:paraId="02A38564" w14:textId="7C9555CF" w:rsidR="008D2AD6" w:rsidRPr="007F06D4" w:rsidRDefault="008D2AD6" w:rsidP="00E73E91">
      <w:pPr>
        <w:pStyle w:val="20"/>
        <w:spacing w:before="160"/>
        <w:ind w:left="937"/>
        <w:jc w:val="center"/>
      </w:pPr>
      <w:r w:rsidRPr="007F06D4">
        <w:rPr>
          <w:noProof/>
          <w:lang w:bidi="ar-SA"/>
          <w14:ligatures w14:val="standardContextual"/>
        </w:rPr>
        <w:drawing>
          <wp:inline distT="0" distB="0" distL="0" distR="0" wp14:anchorId="1C7B3613" wp14:editId="3DD62E33">
            <wp:extent cx="5257800" cy="7153275"/>
            <wp:effectExtent l="0" t="0" r="0" b="9525"/>
            <wp:docPr id="2077779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77912" name="Рисунок 1"/>
                    <pic:cNvPicPr>
                      <a:picLocks noChangeAspect="1"/>
                    </pic:cNvPicPr>
                  </pic:nvPicPr>
                  <pic:blipFill>
                    <a:blip r:embed="rId148"/>
                    <a:stretch>
                      <a:fillRect/>
                    </a:stretch>
                  </pic:blipFill>
                  <pic:spPr>
                    <a:xfrm>
                      <a:off x="0" y="0"/>
                      <a:ext cx="5257800" cy="7153275"/>
                    </a:xfrm>
                    <a:prstGeom prst="rect">
                      <a:avLst/>
                    </a:prstGeom>
                  </pic:spPr>
                </pic:pic>
              </a:graphicData>
            </a:graphic>
          </wp:inline>
        </w:drawing>
      </w:r>
    </w:p>
    <w:p w14:paraId="54CCA811" w14:textId="3272E3AE" w:rsidR="00E73E91" w:rsidRPr="007F06D4" w:rsidRDefault="00E73E91" w:rsidP="00E73E91">
      <w:pPr>
        <w:pStyle w:val="20"/>
        <w:spacing w:before="160"/>
        <w:ind w:left="937"/>
        <w:jc w:val="center"/>
        <w:rPr>
          <w:noProof/>
        </w:rPr>
      </w:pPr>
    </w:p>
    <w:p w14:paraId="4A5874AF" w14:textId="77777777" w:rsidR="00E73E91" w:rsidRPr="007F06D4" w:rsidRDefault="00E73E91" w:rsidP="00E73E91">
      <w:pPr>
        <w:pStyle w:val="20"/>
        <w:spacing w:before="160"/>
        <w:ind w:left="937"/>
        <w:jc w:val="center"/>
        <w:rPr>
          <w:lang w:val="en-US"/>
        </w:rPr>
      </w:pPr>
    </w:p>
    <w:p w14:paraId="3E81359E" w14:textId="77777777" w:rsidR="00E73E91" w:rsidRPr="007F06D4" w:rsidRDefault="00E73E91" w:rsidP="00E73E91">
      <w:pPr>
        <w:ind w:firstLine="709"/>
        <w:jc w:val="both"/>
        <w:rPr>
          <w:sz w:val="28"/>
          <w:szCs w:val="28"/>
        </w:rPr>
      </w:pPr>
    </w:p>
    <w:p w14:paraId="7DF2B248" w14:textId="77777777" w:rsidR="00E73E91" w:rsidRPr="007F06D4" w:rsidRDefault="00E73E91" w:rsidP="00E73E91">
      <w:pPr>
        <w:ind w:firstLine="709"/>
        <w:jc w:val="both"/>
        <w:rPr>
          <w:sz w:val="28"/>
          <w:szCs w:val="28"/>
        </w:rPr>
      </w:pPr>
    </w:p>
    <w:p w14:paraId="62AE63B9" w14:textId="77777777" w:rsidR="00E73E91" w:rsidRPr="007F06D4" w:rsidRDefault="00E73E91" w:rsidP="00E73E91">
      <w:pPr>
        <w:ind w:firstLine="709"/>
        <w:jc w:val="both"/>
        <w:rPr>
          <w:sz w:val="28"/>
          <w:szCs w:val="28"/>
        </w:rPr>
      </w:pPr>
    </w:p>
    <w:p w14:paraId="06CC1052" w14:textId="77777777" w:rsidR="00E73E91" w:rsidRPr="007F06D4" w:rsidRDefault="00E73E91" w:rsidP="00E73E91">
      <w:pPr>
        <w:ind w:firstLine="709"/>
        <w:jc w:val="both"/>
        <w:rPr>
          <w:sz w:val="28"/>
          <w:szCs w:val="28"/>
        </w:rPr>
      </w:pPr>
    </w:p>
    <w:p w14:paraId="3E206AF0" w14:textId="095D96BC" w:rsidR="008D2AD6" w:rsidRPr="007F06D4" w:rsidRDefault="008D2AD6" w:rsidP="008D2AD6">
      <w:pPr>
        <w:pStyle w:val="20"/>
        <w:spacing w:before="89"/>
        <w:ind w:left="3493" w:right="2552"/>
        <w:jc w:val="center"/>
      </w:pPr>
      <w:r w:rsidRPr="007F06D4">
        <w:t>ПРИЛОЖЕНИЕ Д</w:t>
      </w:r>
    </w:p>
    <w:p w14:paraId="7CB346E2" w14:textId="66607A88" w:rsidR="008D2AD6" w:rsidRPr="00855FF3" w:rsidRDefault="00D72BCF" w:rsidP="00712035">
      <w:pPr>
        <w:ind w:firstLine="709"/>
        <w:jc w:val="both"/>
        <w:rPr>
          <w:spacing w:val="2"/>
          <w:sz w:val="28"/>
          <w:szCs w:val="28"/>
          <w:shd w:val="clear" w:color="auto" w:fill="FFFFFF"/>
        </w:rPr>
      </w:pPr>
      <w:r>
        <w:rPr>
          <w:sz w:val="28"/>
          <w:szCs w:val="28"/>
        </w:rPr>
        <w:t>Результаты работы внедрены при проектировании п</w:t>
      </w:r>
      <w:r w:rsidR="00712035">
        <w:rPr>
          <w:sz w:val="28"/>
          <w:szCs w:val="28"/>
        </w:rPr>
        <w:t>ромышленн</w:t>
      </w:r>
      <w:r>
        <w:rPr>
          <w:sz w:val="28"/>
          <w:szCs w:val="28"/>
        </w:rPr>
        <w:t>ой</w:t>
      </w:r>
      <w:r w:rsidR="00712035">
        <w:rPr>
          <w:sz w:val="28"/>
          <w:szCs w:val="28"/>
        </w:rPr>
        <w:t xml:space="preserve"> </w:t>
      </w:r>
      <w:r>
        <w:rPr>
          <w:sz w:val="28"/>
          <w:szCs w:val="28"/>
        </w:rPr>
        <w:t>экспериментальной</w:t>
      </w:r>
      <w:r w:rsidR="00712035">
        <w:rPr>
          <w:sz w:val="28"/>
          <w:szCs w:val="28"/>
        </w:rPr>
        <w:t xml:space="preserve"> установк</w:t>
      </w:r>
      <w:r>
        <w:rPr>
          <w:sz w:val="28"/>
          <w:szCs w:val="28"/>
        </w:rPr>
        <w:t>и</w:t>
      </w:r>
      <w:r w:rsidR="00712035">
        <w:rPr>
          <w:sz w:val="28"/>
          <w:szCs w:val="28"/>
        </w:rPr>
        <w:t xml:space="preserve">  </w:t>
      </w:r>
      <w:r w:rsidR="00712035">
        <w:rPr>
          <w:spacing w:val="2"/>
          <w:sz w:val="28"/>
          <w:szCs w:val="28"/>
          <w:shd w:val="clear" w:color="auto" w:fill="FFFFFF"/>
        </w:rPr>
        <w:t>проект</w:t>
      </w:r>
      <w:r>
        <w:rPr>
          <w:spacing w:val="2"/>
          <w:sz w:val="28"/>
          <w:szCs w:val="28"/>
          <w:shd w:val="clear" w:color="auto" w:fill="FFFFFF"/>
        </w:rPr>
        <w:t>а</w:t>
      </w:r>
      <w:r w:rsidR="00712035">
        <w:rPr>
          <w:spacing w:val="2"/>
          <w:sz w:val="28"/>
          <w:szCs w:val="28"/>
          <w:shd w:val="clear" w:color="auto" w:fill="FFFFFF"/>
        </w:rPr>
        <w:t xml:space="preserve"> АР09258901</w:t>
      </w:r>
      <w:r w:rsidR="00712035" w:rsidRPr="00BB1FD2">
        <w:rPr>
          <w:spacing w:val="2"/>
          <w:sz w:val="28"/>
          <w:szCs w:val="28"/>
          <w:shd w:val="clear" w:color="auto" w:fill="FFFFFF"/>
        </w:rPr>
        <w:t>/</w:t>
      </w:r>
      <w:r w:rsidR="00712035">
        <w:rPr>
          <w:spacing w:val="2"/>
          <w:sz w:val="28"/>
          <w:szCs w:val="28"/>
          <w:shd w:val="clear" w:color="auto" w:fill="FFFFFF"/>
        </w:rPr>
        <w:t>ГФ</w:t>
      </w:r>
      <w:r w:rsidR="00855FF3">
        <w:rPr>
          <w:spacing w:val="2"/>
          <w:sz w:val="28"/>
          <w:szCs w:val="28"/>
          <w:shd w:val="clear" w:color="auto" w:fill="FFFFFF"/>
        </w:rPr>
        <w:t xml:space="preserve"> на</w:t>
      </w:r>
      <w:r w:rsidR="00712035">
        <w:rPr>
          <w:spacing w:val="2"/>
          <w:sz w:val="28"/>
          <w:szCs w:val="28"/>
          <w:shd w:val="clear" w:color="auto" w:fill="FFFFFF"/>
        </w:rPr>
        <w:t xml:space="preserve"> </w:t>
      </w:r>
      <w:r w:rsidR="00855FF3">
        <w:rPr>
          <w:spacing w:val="2"/>
          <w:sz w:val="28"/>
          <w:szCs w:val="28"/>
          <w:shd w:val="clear" w:color="auto" w:fill="FFFFFF"/>
        </w:rPr>
        <w:t xml:space="preserve">2021-2023 г.г. </w:t>
      </w:r>
      <w:r w:rsidR="00712035">
        <w:rPr>
          <w:spacing w:val="2"/>
          <w:sz w:val="28"/>
          <w:szCs w:val="28"/>
          <w:shd w:val="clear" w:color="auto" w:fill="FFFFFF"/>
        </w:rPr>
        <w:t>“Исследование и разработка комбинированных холодильных систем с радиационным охлаждением для промышленного холодоснабжения и кондиционирования воздуха”</w:t>
      </w:r>
    </w:p>
    <w:p w14:paraId="7A6465FD" w14:textId="77777777" w:rsidR="00712035" w:rsidRDefault="00712035" w:rsidP="00712035">
      <w:pPr>
        <w:ind w:firstLine="709"/>
        <w:jc w:val="both"/>
        <w:rPr>
          <w:rFonts w:eastAsia="Calibri"/>
          <w:b/>
          <w:bCs/>
        </w:rPr>
      </w:pPr>
    </w:p>
    <w:p w14:paraId="33DE2D10" w14:textId="1397ABE6" w:rsidR="00FA0C43" w:rsidRPr="007F06D4" w:rsidRDefault="00FA0C43" w:rsidP="008D2AD6">
      <w:pPr>
        <w:pStyle w:val="20"/>
        <w:ind w:left="0"/>
        <w:jc w:val="center"/>
        <w:rPr>
          <w:b w:val="0"/>
          <w:bCs w:val="0"/>
        </w:rPr>
      </w:pPr>
      <w:r>
        <w:rPr>
          <w:noProof/>
          <w14:ligatures w14:val="standardContextual"/>
        </w:rPr>
        <w:drawing>
          <wp:inline distT="0" distB="0" distL="0" distR="0" wp14:anchorId="70BB5DEE" wp14:editId="4BDB8D07">
            <wp:extent cx="3707130" cy="4508500"/>
            <wp:effectExtent l="0" t="0" r="7620" b="6350"/>
            <wp:docPr id="7810949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94915" name=""/>
                    <pic:cNvPicPr/>
                  </pic:nvPicPr>
                  <pic:blipFill>
                    <a:blip r:embed="rId149"/>
                    <a:stretch>
                      <a:fillRect/>
                    </a:stretch>
                  </pic:blipFill>
                  <pic:spPr>
                    <a:xfrm>
                      <a:off x="0" y="0"/>
                      <a:ext cx="3717318" cy="4520890"/>
                    </a:xfrm>
                    <a:prstGeom prst="rect">
                      <a:avLst/>
                    </a:prstGeom>
                  </pic:spPr>
                </pic:pic>
              </a:graphicData>
            </a:graphic>
          </wp:inline>
        </w:drawing>
      </w:r>
      <w:r w:rsidRPr="00FA0C43">
        <w:rPr>
          <w:noProof/>
          <w14:ligatures w14:val="standardContextual"/>
        </w:rPr>
        <w:t xml:space="preserve"> </w:t>
      </w:r>
      <w:r>
        <w:rPr>
          <w:noProof/>
          <w14:ligatures w14:val="standardContextual"/>
        </w:rPr>
        <w:drawing>
          <wp:inline distT="0" distB="0" distL="0" distR="0" wp14:anchorId="2E15C940" wp14:editId="62EEA32B">
            <wp:extent cx="4565650" cy="2567882"/>
            <wp:effectExtent l="0" t="0" r="6350" b="4445"/>
            <wp:docPr id="18058107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810716" name=""/>
                    <pic:cNvPicPr/>
                  </pic:nvPicPr>
                  <pic:blipFill>
                    <a:blip r:embed="rId150"/>
                    <a:stretch>
                      <a:fillRect/>
                    </a:stretch>
                  </pic:blipFill>
                  <pic:spPr>
                    <a:xfrm>
                      <a:off x="0" y="0"/>
                      <a:ext cx="4568670" cy="2569580"/>
                    </a:xfrm>
                    <a:prstGeom prst="rect">
                      <a:avLst/>
                    </a:prstGeom>
                  </pic:spPr>
                </pic:pic>
              </a:graphicData>
            </a:graphic>
          </wp:inline>
        </w:drawing>
      </w:r>
      <w:r w:rsidRPr="00FA0C43">
        <w:rPr>
          <w:noProof/>
          <w14:ligatures w14:val="standardContextual"/>
        </w:rPr>
        <w:t xml:space="preserve"> </w:t>
      </w:r>
      <w:r>
        <w:rPr>
          <w:noProof/>
          <w14:ligatures w14:val="standardContextual"/>
        </w:rPr>
        <w:lastRenderedPageBreak/>
        <w:drawing>
          <wp:inline distT="0" distB="0" distL="0" distR="0" wp14:anchorId="22E67458" wp14:editId="43B20F26">
            <wp:extent cx="3836035" cy="4775200"/>
            <wp:effectExtent l="0" t="0" r="0" b="6350"/>
            <wp:docPr id="9119732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73217" name=""/>
                    <pic:cNvPicPr/>
                  </pic:nvPicPr>
                  <pic:blipFill>
                    <a:blip r:embed="rId151"/>
                    <a:stretch>
                      <a:fillRect/>
                    </a:stretch>
                  </pic:blipFill>
                  <pic:spPr>
                    <a:xfrm>
                      <a:off x="0" y="0"/>
                      <a:ext cx="3840745" cy="4781063"/>
                    </a:xfrm>
                    <a:prstGeom prst="rect">
                      <a:avLst/>
                    </a:prstGeom>
                  </pic:spPr>
                </pic:pic>
              </a:graphicData>
            </a:graphic>
          </wp:inline>
        </w:drawing>
      </w:r>
      <w:r w:rsidRPr="00FA0C43">
        <w:t xml:space="preserve"> </w:t>
      </w:r>
      <w:r>
        <w:rPr>
          <w:noProof/>
        </w:rPr>
        <mc:AlternateContent>
          <mc:Choice Requires="wps">
            <w:drawing>
              <wp:inline distT="0" distB="0" distL="0" distR="0" wp14:anchorId="4C69DD08" wp14:editId="67571A45">
                <wp:extent cx="304800" cy="304800"/>
                <wp:effectExtent l="0" t="0" r="0" b="0"/>
                <wp:docPr id="1826904785" name="Прямоугольник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7B0D4F" id="Прямоугольник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4B35A2B" w14:textId="21D08EA3" w:rsidR="008D2AD6" w:rsidRPr="007F06D4" w:rsidRDefault="008D2AD6" w:rsidP="008D2AD6">
      <w:pPr>
        <w:ind w:firstLine="709"/>
        <w:jc w:val="center"/>
        <w:rPr>
          <w:sz w:val="28"/>
          <w:szCs w:val="28"/>
        </w:rPr>
      </w:pPr>
      <w:r w:rsidRPr="007F06D4">
        <w:rPr>
          <w:noProof/>
          <w:sz w:val="28"/>
          <w:szCs w:val="28"/>
          <w:lang w:bidi="ar-SA"/>
        </w:rPr>
        <w:drawing>
          <wp:inline distT="0" distB="0" distL="0" distR="0" wp14:anchorId="1194FA3B" wp14:editId="24B07DA3">
            <wp:extent cx="4425950" cy="2489200"/>
            <wp:effectExtent l="0" t="0" r="0" b="6350"/>
            <wp:docPr id="206740427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25950" cy="2489200"/>
                    </a:xfrm>
                    <a:prstGeom prst="rect">
                      <a:avLst/>
                    </a:prstGeom>
                    <a:noFill/>
                    <a:ln>
                      <a:noFill/>
                    </a:ln>
                  </pic:spPr>
                </pic:pic>
              </a:graphicData>
            </a:graphic>
          </wp:inline>
        </w:drawing>
      </w:r>
    </w:p>
    <w:p w14:paraId="6F96E614" w14:textId="77777777" w:rsidR="008D2AD6" w:rsidRPr="007F06D4" w:rsidRDefault="008D2AD6" w:rsidP="008D2AD6">
      <w:pPr>
        <w:ind w:firstLine="709"/>
        <w:jc w:val="center"/>
        <w:rPr>
          <w:sz w:val="28"/>
          <w:szCs w:val="28"/>
        </w:rPr>
      </w:pPr>
    </w:p>
    <w:p w14:paraId="0B0591E4" w14:textId="5E4ABB0C" w:rsidR="008D2AD6" w:rsidRPr="007F06D4" w:rsidRDefault="008D2AD6" w:rsidP="008D2AD6">
      <w:pPr>
        <w:ind w:firstLine="709"/>
        <w:jc w:val="center"/>
        <w:rPr>
          <w:sz w:val="28"/>
          <w:szCs w:val="28"/>
        </w:rPr>
      </w:pPr>
      <w:r w:rsidRPr="007F06D4">
        <w:rPr>
          <w:noProof/>
          <w:sz w:val="28"/>
          <w:szCs w:val="28"/>
          <w:lang w:bidi="ar-SA"/>
        </w:rPr>
        <w:lastRenderedPageBreak/>
        <w:drawing>
          <wp:inline distT="0" distB="0" distL="0" distR="0" wp14:anchorId="1B50726B" wp14:editId="10F691F9">
            <wp:extent cx="4165600" cy="2343150"/>
            <wp:effectExtent l="0" t="0" r="6350" b="0"/>
            <wp:docPr id="188221404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65600" cy="2343150"/>
                    </a:xfrm>
                    <a:prstGeom prst="rect">
                      <a:avLst/>
                    </a:prstGeom>
                    <a:noFill/>
                    <a:ln>
                      <a:noFill/>
                    </a:ln>
                  </pic:spPr>
                </pic:pic>
              </a:graphicData>
            </a:graphic>
          </wp:inline>
        </w:drawing>
      </w:r>
    </w:p>
    <w:p w14:paraId="6FBA9EC8" w14:textId="77777777" w:rsidR="008D2AD6" w:rsidRPr="007F06D4" w:rsidRDefault="008D2AD6" w:rsidP="008D2AD6">
      <w:pPr>
        <w:ind w:firstLine="709"/>
        <w:jc w:val="center"/>
        <w:rPr>
          <w:sz w:val="28"/>
          <w:szCs w:val="28"/>
        </w:rPr>
      </w:pPr>
    </w:p>
    <w:p w14:paraId="656A5F62" w14:textId="67138C24" w:rsidR="008D2AD6" w:rsidRPr="007F06D4" w:rsidRDefault="008D2AD6" w:rsidP="008D2AD6">
      <w:pPr>
        <w:ind w:firstLine="709"/>
        <w:jc w:val="center"/>
        <w:rPr>
          <w:sz w:val="28"/>
          <w:szCs w:val="28"/>
        </w:rPr>
      </w:pPr>
      <w:r w:rsidRPr="007F06D4">
        <w:rPr>
          <w:noProof/>
          <w:sz w:val="28"/>
          <w:szCs w:val="28"/>
          <w:lang w:bidi="ar-SA"/>
        </w:rPr>
        <w:drawing>
          <wp:inline distT="0" distB="0" distL="0" distR="0" wp14:anchorId="78422332" wp14:editId="5F55508F">
            <wp:extent cx="3867150" cy="2319130"/>
            <wp:effectExtent l="0" t="0" r="0" b="5080"/>
            <wp:docPr id="16714129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54" cstate="print">
                      <a:extLst>
                        <a:ext uri="{28A0092B-C50C-407E-A947-70E740481C1C}">
                          <a14:useLocalDpi xmlns:a14="http://schemas.microsoft.com/office/drawing/2010/main" val="0"/>
                        </a:ext>
                      </a:extLst>
                    </a:blip>
                    <a:srcRect t="8459" b="11632"/>
                    <a:stretch>
                      <a:fillRect/>
                    </a:stretch>
                  </pic:blipFill>
                  <pic:spPr bwMode="auto">
                    <a:xfrm>
                      <a:off x="0" y="0"/>
                      <a:ext cx="3867515" cy="2319349"/>
                    </a:xfrm>
                    <a:prstGeom prst="rect">
                      <a:avLst/>
                    </a:prstGeom>
                    <a:noFill/>
                    <a:ln>
                      <a:noFill/>
                    </a:ln>
                  </pic:spPr>
                </pic:pic>
              </a:graphicData>
            </a:graphic>
          </wp:inline>
        </w:drawing>
      </w:r>
    </w:p>
    <w:p w14:paraId="3CDA0ED7" w14:textId="77777777" w:rsidR="008D2AD6" w:rsidRPr="007F06D4" w:rsidRDefault="008D2AD6" w:rsidP="008D2AD6">
      <w:pPr>
        <w:pStyle w:val="111"/>
        <w:ind w:left="560" w:right="582"/>
        <w:jc w:val="center"/>
      </w:pPr>
    </w:p>
    <w:p w14:paraId="14781896" w14:textId="77777777" w:rsidR="008D2AD6" w:rsidRPr="007F06D4" w:rsidRDefault="008D2AD6" w:rsidP="008D2AD6">
      <w:pPr>
        <w:pStyle w:val="111"/>
        <w:ind w:left="560" w:right="582"/>
        <w:jc w:val="center"/>
      </w:pPr>
    </w:p>
    <w:p w14:paraId="5E53FB19" w14:textId="77777777" w:rsidR="008D2AD6" w:rsidRPr="007F06D4" w:rsidRDefault="008D2AD6" w:rsidP="008D2AD6">
      <w:pPr>
        <w:pStyle w:val="111"/>
        <w:ind w:left="560" w:right="582"/>
        <w:jc w:val="center"/>
      </w:pPr>
      <w:r w:rsidRPr="007F06D4">
        <w:t>ПРИЛОЖЕНИЕ Е</w:t>
      </w:r>
    </w:p>
    <w:p w14:paraId="56D4C84B" w14:textId="77777777" w:rsidR="008D2AD6" w:rsidRPr="007F06D4" w:rsidRDefault="008D2AD6" w:rsidP="008D2AD6">
      <w:pPr>
        <w:ind w:firstLine="709"/>
        <w:jc w:val="both"/>
        <w:rPr>
          <w:sz w:val="28"/>
          <w:szCs w:val="28"/>
        </w:rPr>
      </w:pPr>
    </w:p>
    <w:p w14:paraId="3C14D9C3" w14:textId="77777777" w:rsidR="008D2AD6" w:rsidRPr="007F06D4" w:rsidRDefault="008D2AD6" w:rsidP="008D2AD6">
      <w:pPr>
        <w:ind w:firstLine="709"/>
        <w:jc w:val="both"/>
        <w:rPr>
          <w:rFonts w:eastAsia="Calibri"/>
          <w:bCs/>
          <w:sz w:val="28"/>
          <w:szCs w:val="28"/>
        </w:rPr>
      </w:pPr>
      <w:r w:rsidRPr="007F06D4">
        <w:rPr>
          <w:rFonts w:eastAsia="Calibri"/>
          <w:bCs/>
          <w:sz w:val="28"/>
          <w:szCs w:val="28"/>
        </w:rPr>
        <w:t xml:space="preserve">Установка используются в учебном процессе  Алматинского технологического университета при подготовке бакалавров и магистров по направлениям  “Машины и аппараты производственных процессов”, «Холодильные машины и системы кондиционирования». АТУ, корпус -2Б, Аудитория 101. </w:t>
      </w:r>
    </w:p>
    <w:p w14:paraId="06F2D2A1" w14:textId="77777777" w:rsidR="008D2AD6" w:rsidRPr="007F06D4" w:rsidRDefault="008D2AD6" w:rsidP="008D2AD6">
      <w:pPr>
        <w:ind w:firstLine="709"/>
        <w:jc w:val="both"/>
        <w:rPr>
          <w:sz w:val="28"/>
          <w:szCs w:val="28"/>
        </w:rPr>
      </w:pPr>
    </w:p>
    <w:p w14:paraId="2C87143A" w14:textId="77777777" w:rsidR="008D2AD6" w:rsidRPr="007F06D4" w:rsidRDefault="008D2AD6" w:rsidP="008D2AD6">
      <w:pPr>
        <w:pStyle w:val="a6"/>
        <w:spacing w:before="1"/>
        <w:ind w:left="559" w:right="582"/>
        <w:jc w:val="center"/>
      </w:pPr>
    </w:p>
    <w:p w14:paraId="551FAF37" w14:textId="6AE978B1" w:rsidR="008D2AD6" w:rsidRPr="007F06D4" w:rsidRDefault="008D2AD6" w:rsidP="008D2AD6">
      <w:pPr>
        <w:pStyle w:val="a6"/>
        <w:spacing w:before="1"/>
        <w:ind w:left="559" w:right="582"/>
        <w:jc w:val="center"/>
      </w:pPr>
      <w:r w:rsidRPr="007F06D4">
        <w:rPr>
          <w:noProof/>
          <w:lang w:bidi="ar-SA"/>
        </w:rPr>
        <w:lastRenderedPageBreak/>
        <w:drawing>
          <wp:inline distT="0" distB="0" distL="0" distR="0" wp14:anchorId="1C4D3B70" wp14:editId="7D6D7333">
            <wp:extent cx="5048250" cy="3505200"/>
            <wp:effectExtent l="0" t="0" r="0" b="0"/>
            <wp:docPr id="31287827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488428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48250" cy="3505200"/>
                    </a:xfrm>
                    <a:prstGeom prst="rect">
                      <a:avLst/>
                    </a:prstGeom>
                    <a:noFill/>
                    <a:ln>
                      <a:noFill/>
                    </a:ln>
                  </pic:spPr>
                </pic:pic>
              </a:graphicData>
            </a:graphic>
          </wp:inline>
        </w:drawing>
      </w:r>
    </w:p>
    <w:p w14:paraId="3B91A906" w14:textId="77777777" w:rsidR="008D2AD6" w:rsidRPr="007F06D4" w:rsidRDefault="008D2AD6" w:rsidP="008D2AD6">
      <w:pPr>
        <w:pStyle w:val="a6"/>
        <w:spacing w:before="1"/>
        <w:ind w:left="559" w:right="582"/>
        <w:jc w:val="center"/>
      </w:pPr>
    </w:p>
    <w:p w14:paraId="5E0E0F10" w14:textId="77777777" w:rsidR="008D2AD6" w:rsidRPr="007F06D4" w:rsidRDefault="008D2AD6" w:rsidP="008D2AD6">
      <w:pPr>
        <w:pStyle w:val="a6"/>
        <w:spacing w:before="1"/>
        <w:ind w:left="559" w:right="582"/>
        <w:jc w:val="center"/>
      </w:pPr>
    </w:p>
    <w:p w14:paraId="08D7F18F" w14:textId="77777777" w:rsidR="008A554A" w:rsidRPr="007F06D4" w:rsidRDefault="008A554A" w:rsidP="008D2AD6">
      <w:pPr>
        <w:pStyle w:val="a6"/>
        <w:spacing w:before="1"/>
        <w:ind w:left="559" w:right="582"/>
        <w:jc w:val="center"/>
      </w:pPr>
    </w:p>
    <w:p w14:paraId="35807628" w14:textId="77777777" w:rsidR="008A554A" w:rsidRPr="007F06D4" w:rsidRDefault="008A554A" w:rsidP="008D2AD6">
      <w:pPr>
        <w:pStyle w:val="a6"/>
        <w:spacing w:before="1"/>
        <w:ind w:left="559" w:right="582"/>
        <w:jc w:val="center"/>
      </w:pPr>
    </w:p>
    <w:p w14:paraId="207406E2" w14:textId="77777777" w:rsidR="008A554A" w:rsidRPr="007F06D4" w:rsidRDefault="008A554A" w:rsidP="008D2AD6">
      <w:pPr>
        <w:pStyle w:val="a6"/>
        <w:spacing w:before="1"/>
        <w:ind w:left="559" w:right="582"/>
        <w:jc w:val="center"/>
      </w:pPr>
    </w:p>
    <w:p w14:paraId="0575DBC6" w14:textId="77777777" w:rsidR="008A554A" w:rsidRPr="007F06D4" w:rsidRDefault="008A554A" w:rsidP="008D2AD6">
      <w:pPr>
        <w:pStyle w:val="a6"/>
        <w:spacing w:before="1"/>
        <w:ind w:left="559" w:right="582"/>
        <w:jc w:val="center"/>
      </w:pPr>
    </w:p>
    <w:p w14:paraId="7412461D" w14:textId="77777777" w:rsidR="008A554A" w:rsidRPr="007F06D4" w:rsidRDefault="008A554A" w:rsidP="008D2AD6">
      <w:pPr>
        <w:pStyle w:val="a6"/>
        <w:spacing w:before="1"/>
        <w:ind w:left="559" w:right="582"/>
        <w:jc w:val="center"/>
      </w:pPr>
    </w:p>
    <w:p w14:paraId="5E9E2632" w14:textId="77777777" w:rsidR="008A554A" w:rsidRPr="007F06D4" w:rsidRDefault="008A554A" w:rsidP="008D2AD6">
      <w:pPr>
        <w:pStyle w:val="a6"/>
        <w:spacing w:before="1"/>
        <w:ind w:left="559" w:right="582"/>
        <w:jc w:val="center"/>
      </w:pPr>
    </w:p>
    <w:p w14:paraId="5D953C34" w14:textId="77777777" w:rsidR="008A554A" w:rsidRPr="007F06D4" w:rsidRDefault="008A554A" w:rsidP="008D2AD6">
      <w:pPr>
        <w:pStyle w:val="a6"/>
        <w:spacing w:before="1"/>
        <w:ind w:left="559" w:right="582"/>
        <w:jc w:val="center"/>
      </w:pPr>
    </w:p>
    <w:p w14:paraId="723B50C5" w14:textId="77777777" w:rsidR="008A554A" w:rsidRPr="007F06D4" w:rsidRDefault="008A554A" w:rsidP="008D2AD6">
      <w:pPr>
        <w:pStyle w:val="a6"/>
        <w:spacing w:before="1"/>
        <w:ind w:left="559" w:right="582"/>
        <w:jc w:val="center"/>
      </w:pPr>
    </w:p>
    <w:p w14:paraId="70C65D4C" w14:textId="77777777" w:rsidR="008A554A" w:rsidRPr="007F06D4" w:rsidRDefault="008A554A" w:rsidP="008D2AD6">
      <w:pPr>
        <w:pStyle w:val="a6"/>
        <w:spacing w:before="1"/>
        <w:ind w:left="559" w:right="582"/>
        <w:jc w:val="center"/>
      </w:pPr>
    </w:p>
    <w:p w14:paraId="7283E058" w14:textId="77777777" w:rsidR="008A554A" w:rsidRPr="007F06D4" w:rsidRDefault="008A554A" w:rsidP="008D2AD6">
      <w:pPr>
        <w:pStyle w:val="a6"/>
        <w:spacing w:before="1"/>
        <w:ind w:left="559" w:right="582"/>
        <w:jc w:val="center"/>
      </w:pPr>
    </w:p>
    <w:p w14:paraId="3C0960A9" w14:textId="77777777" w:rsidR="008A554A" w:rsidRPr="007F06D4" w:rsidRDefault="008A554A" w:rsidP="008D2AD6">
      <w:pPr>
        <w:pStyle w:val="a6"/>
        <w:spacing w:before="1"/>
        <w:ind w:left="559" w:right="582"/>
        <w:jc w:val="center"/>
      </w:pPr>
    </w:p>
    <w:p w14:paraId="5220A57E" w14:textId="77777777" w:rsidR="008A554A" w:rsidRPr="007F06D4" w:rsidRDefault="008A554A" w:rsidP="008D2AD6">
      <w:pPr>
        <w:pStyle w:val="a6"/>
        <w:spacing w:before="1"/>
        <w:ind w:left="559" w:right="582"/>
        <w:jc w:val="center"/>
      </w:pPr>
    </w:p>
    <w:p w14:paraId="5ED9926F" w14:textId="77777777" w:rsidR="008A554A" w:rsidRPr="007F06D4" w:rsidRDefault="008A554A" w:rsidP="008D2AD6">
      <w:pPr>
        <w:pStyle w:val="a6"/>
        <w:spacing w:before="1"/>
        <w:ind w:left="559" w:right="582"/>
        <w:jc w:val="center"/>
      </w:pPr>
    </w:p>
    <w:sectPr w:rsidR="008A554A" w:rsidRPr="007F06D4" w:rsidSect="00750C43">
      <w:pgSz w:w="11910" w:h="16840"/>
      <w:pgMar w:top="1134" w:right="567" w:bottom="1134" w:left="1701" w:header="0" w:footer="82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6BCE29" w14:textId="77777777" w:rsidR="00426BD1" w:rsidRDefault="00426BD1">
      <w:r>
        <w:separator/>
      </w:r>
    </w:p>
  </w:endnote>
  <w:endnote w:type="continuationSeparator" w:id="0">
    <w:p w14:paraId="44B3C5F6" w14:textId="77777777" w:rsidR="00426BD1" w:rsidRDefault="00426B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ISOCPEUR">
    <w:panose1 w:val="020B0604020202020204"/>
    <w:charset w:val="CC"/>
    <w:family w:val="swiss"/>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Montserrat">
    <w:altName w:val="Times New Roman"/>
    <w:charset w:val="CC"/>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13BA9F" w14:textId="77777777" w:rsidR="005530C4" w:rsidRDefault="005530C4">
    <w:pPr>
      <w:pStyle w:val="affd"/>
      <w:jc w:val="center"/>
    </w:pPr>
    <w:r>
      <w:fldChar w:fldCharType="begin"/>
    </w:r>
    <w:r>
      <w:instrText>PAGE   \* MERGEFORMAT</w:instrText>
    </w:r>
    <w:r>
      <w:fldChar w:fldCharType="separate"/>
    </w:r>
    <w:r w:rsidR="00D86095" w:rsidRPr="00D86095">
      <w:rPr>
        <w:noProof/>
        <w:lang w:val="ru-RU"/>
      </w:rPr>
      <w:t>96</w:t>
    </w:r>
    <w:r>
      <w:fldChar w:fldCharType="end"/>
    </w:r>
  </w:p>
  <w:p w14:paraId="75EB3422" w14:textId="77777777" w:rsidR="005530C4" w:rsidRPr="00E6368E" w:rsidRDefault="005530C4" w:rsidP="00D35ED4">
    <w:pPr>
      <w:pStyle w:val="affd"/>
      <w:jc w:val="center"/>
      <w:rPr>
        <w:lang w:val="ru-RU"/>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FE7001" w14:textId="77777777" w:rsidR="00426BD1" w:rsidRDefault="00426BD1">
      <w:r>
        <w:separator/>
      </w:r>
    </w:p>
  </w:footnote>
  <w:footnote w:type="continuationSeparator" w:id="0">
    <w:p w14:paraId="19CE3466" w14:textId="77777777" w:rsidR="00426BD1" w:rsidRDefault="00426B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4B987C52"/>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890031E2"/>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3780B04E"/>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DD9640CA"/>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0554B0E6"/>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2B02A80"/>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0DACD4E"/>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E0CEFECC"/>
    <w:lvl w:ilvl="0">
      <w:start w:val="1"/>
      <w:numFmt w:val="decimal"/>
      <w:pStyle w:val="a"/>
      <w:lvlText w:val="%1."/>
      <w:lvlJc w:val="left"/>
      <w:pPr>
        <w:tabs>
          <w:tab w:val="num" w:pos="360"/>
        </w:tabs>
        <w:ind w:left="360" w:hanging="360"/>
      </w:pPr>
    </w:lvl>
  </w:abstractNum>
  <w:abstractNum w:abstractNumId="8" w15:restartNumberingAfterBreak="0">
    <w:nsid w:val="FFFFFF89"/>
    <w:multiLevelType w:val="singleLevel"/>
    <w:tmpl w:val="E37474C8"/>
    <w:lvl w:ilvl="0">
      <w:start w:val="1"/>
      <w:numFmt w:val="bullet"/>
      <w:pStyle w:val="a0"/>
      <w:lvlText w:val=""/>
      <w:lvlJc w:val="left"/>
      <w:pPr>
        <w:tabs>
          <w:tab w:val="num" w:pos="360"/>
        </w:tabs>
        <w:ind w:left="360" w:hanging="360"/>
      </w:pPr>
      <w:rPr>
        <w:rFonts w:ascii="Symbol" w:hAnsi="Symbol" w:hint="default"/>
      </w:rPr>
    </w:lvl>
  </w:abstractNum>
  <w:abstractNum w:abstractNumId="9" w15:restartNumberingAfterBreak="0">
    <w:nsid w:val="00E3225B"/>
    <w:multiLevelType w:val="hybridMultilevel"/>
    <w:tmpl w:val="E4647234"/>
    <w:lvl w:ilvl="0" w:tplc="8FE2395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0822422B"/>
    <w:multiLevelType w:val="multilevel"/>
    <w:tmpl w:val="7FE29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9E83D24"/>
    <w:multiLevelType w:val="hybridMultilevel"/>
    <w:tmpl w:val="8AF8F864"/>
    <w:lvl w:ilvl="0" w:tplc="C38EA59C">
      <w:start w:val="1"/>
      <w:numFmt w:val="bullet"/>
      <w:lvlText w:val="•"/>
      <w:lvlJc w:val="left"/>
      <w:pPr>
        <w:tabs>
          <w:tab w:val="num" w:pos="720"/>
        </w:tabs>
        <w:ind w:left="720" w:hanging="360"/>
      </w:pPr>
      <w:rPr>
        <w:rFonts w:ascii="Arial" w:hAnsi="Arial" w:hint="default"/>
      </w:rPr>
    </w:lvl>
    <w:lvl w:ilvl="1" w:tplc="EE442582" w:tentative="1">
      <w:start w:val="1"/>
      <w:numFmt w:val="bullet"/>
      <w:lvlText w:val="•"/>
      <w:lvlJc w:val="left"/>
      <w:pPr>
        <w:tabs>
          <w:tab w:val="num" w:pos="1440"/>
        </w:tabs>
        <w:ind w:left="1440" w:hanging="360"/>
      </w:pPr>
      <w:rPr>
        <w:rFonts w:ascii="Arial" w:hAnsi="Arial" w:hint="default"/>
      </w:rPr>
    </w:lvl>
    <w:lvl w:ilvl="2" w:tplc="5D62CF18" w:tentative="1">
      <w:start w:val="1"/>
      <w:numFmt w:val="bullet"/>
      <w:lvlText w:val="•"/>
      <w:lvlJc w:val="left"/>
      <w:pPr>
        <w:tabs>
          <w:tab w:val="num" w:pos="2160"/>
        </w:tabs>
        <w:ind w:left="2160" w:hanging="360"/>
      </w:pPr>
      <w:rPr>
        <w:rFonts w:ascii="Arial" w:hAnsi="Arial" w:hint="default"/>
      </w:rPr>
    </w:lvl>
    <w:lvl w:ilvl="3" w:tplc="41EC5C80" w:tentative="1">
      <w:start w:val="1"/>
      <w:numFmt w:val="bullet"/>
      <w:lvlText w:val="•"/>
      <w:lvlJc w:val="left"/>
      <w:pPr>
        <w:tabs>
          <w:tab w:val="num" w:pos="2880"/>
        </w:tabs>
        <w:ind w:left="2880" w:hanging="360"/>
      </w:pPr>
      <w:rPr>
        <w:rFonts w:ascii="Arial" w:hAnsi="Arial" w:hint="default"/>
      </w:rPr>
    </w:lvl>
    <w:lvl w:ilvl="4" w:tplc="3752BB46" w:tentative="1">
      <w:start w:val="1"/>
      <w:numFmt w:val="bullet"/>
      <w:lvlText w:val="•"/>
      <w:lvlJc w:val="left"/>
      <w:pPr>
        <w:tabs>
          <w:tab w:val="num" w:pos="3600"/>
        </w:tabs>
        <w:ind w:left="3600" w:hanging="360"/>
      </w:pPr>
      <w:rPr>
        <w:rFonts w:ascii="Arial" w:hAnsi="Arial" w:hint="default"/>
      </w:rPr>
    </w:lvl>
    <w:lvl w:ilvl="5" w:tplc="F164487A" w:tentative="1">
      <w:start w:val="1"/>
      <w:numFmt w:val="bullet"/>
      <w:lvlText w:val="•"/>
      <w:lvlJc w:val="left"/>
      <w:pPr>
        <w:tabs>
          <w:tab w:val="num" w:pos="4320"/>
        </w:tabs>
        <w:ind w:left="4320" w:hanging="360"/>
      </w:pPr>
      <w:rPr>
        <w:rFonts w:ascii="Arial" w:hAnsi="Arial" w:hint="default"/>
      </w:rPr>
    </w:lvl>
    <w:lvl w:ilvl="6" w:tplc="BFFA7018" w:tentative="1">
      <w:start w:val="1"/>
      <w:numFmt w:val="bullet"/>
      <w:lvlText w:val="•"/>
      <w:lvlJc w:val="left"/>
      <w:pPr>
        <w:tabs>
          <w:tab w:val="num" w:pos="5040"/>
        </w:tabs>
        <w:ind w:left="5040" w:hanging="360"/>
      </w:pPr>
      <w:rPr>
        <w:rFonts w:ascii="Arial" w:hAnsi="Arial" w:hint="default"/>
      </w:rPr>
    </w:lvl>
    <w:lvl w:ilvl="7" w:tplc="DC4E4FAC" w:tentative="1">
      <w:start w:val="1"/>
      <w:numFmt w:val="bullet"/>
      <w:lvlText w:val="•"/>
      <w:lvlJc w:val="left"/>
      <w:pPr>
        <w:tabs>
          <w:tab w:val="num" w:pos="5760"/>
        </w:tabs>
        <w:ind w:left="5760" w:hanging="360"/>
      </w:pPr>
      <w:rPr>
        <w:rFonts w:ascii="Arial" w:hAnsi="Arial" w:hint="default"/>
      </w:rPr>
    </w:lvl>
    <w:lvl w:ilvl="8" w:tplc="EBDAADC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1D96E7A"/>
    <w:multiLevelType w:val="hybridMultilevel"/>
    <w:tmpl w:val="F8127336"/>
    <w:lvl w:ilvl="0" w:tplc="6F2209A0">
      <w:start w:val="1"/>
      <w:numFmt w:val="decimal"/>
      <w:lvlText w:val="%1."/>
      <w:lvlJc w:val="left"/>
      <w:pPr>
        <w:ind w:left="938" w:hanging="428"/>
      </w:pPr>
      <w:rPr>
        <w:rFonts w:ascii="Times New Roman" w:eastAsia="Times New Roman" w:hAnsi="Times New Roman" w:cs="Times New Roman" w:hint="default"/>
        <w:spacing w:val="0"/>
        <w:w w:val="100"/>
        <w:sz w:val="28"/>
        <w:szCs w:val="28"/>
        <w:lang w:val="ru-RU" w:eastAsia="ru-RU" w:bidi="ru-RU"/>
      </w:rPr>
    </w:lvl>
    <w:lvl w:ilvl="1" w:tplc="8E34F738">
      <w:numFmt w:val="bullet"/>
      <w:lvlText w:val="•"/>
      <w:lvlJc w:val="left"/>
      <w:pPr>
        <w:ind w:left="1988" w:hanging="428"/>
      </w:pPr>
      <w:rPr>
        <w:rFonts w:hint="default"/>
        <w:lang w:val="ru-RU" w:eastAsia="ru-RU" w:bidi="ru-RU"/>
      </w:rPr>
    </w:lvl>
    <w:lvl w:ilvl="2" w:tplc="B0D2DF70">
      <w:numFmt w:val="bullet"/>
      <w:lvlText w:val="•"/>
      <w:lvlJc w:val="left"/>
      <w:pPr>
        <w:ind w:left="3037" w:hanging="428"/>
      </w:pPr>
      <w:rPr>
        <w:rFonts w:hint="default"/>
        <w:lang w:val="ru-RU" w:eastAsia="ru-RU" w:bidi="ru-RU"/>
      </w:rPr>
    </w:lvl>
    <w:lvl w:ilvl="3" w:tplc="6DDAA418">
      <w:numFmt w:val="bullet"/>
      <w:lvlText w:val="•"/>
      <w:lvlJc w:val="left"/>
      <w:pPr>
        <w:ind w:left="4085" w:hanging="428"/>
      </w:pPr>
      <w:rPr>
        <w:rFonts w:hint="default"/>
        <w:lang w:val="ru-RU" w:eastAsia="ru-RU" w:bidi="ru-RU"/>
      </w:rPr>
    </w:lvl>
    <w:lvl w:ilvl="4" w:tplc="C8EA74AE">
      <w:numFmt w:val="bullet"/>
      <w:lvlText w:val="•"/>
      <w:lvlJc w:val="left"/>
      <w:pPr>
        <w:ind w:left="5134" w:hanging="428"/>
      </w:pPr>
      <w:rPr>
        <w:rFonts w:hint="default"/>
        <w:lang w:val="ru-RU" w:eastAsia="ru-RU" w:bidi="ru-RU"/>
      </w:rPr>
    </w:lvl>
    <w:lvl w:ilvl="5" w:tplc="DABA98F4">
      <w:numFmt w:val="bullet"/>
      <w:lvlText w:val="•"/>
      <w:lvlJc w:val="left"/>
      <w:pPr>
        <w:ind w:left="6183" w:hanging="428"/>
      </w:pPr>
      <w:rPr>
        <w:rFonts w:hint="default"/>
        <w:lang w:val="ru-RU" w:eastAsia="ru-RU" w:bidi="ru-RU"/>
      </w:rPr>
    </w:lvl>
    <w:lvl w:ilvl="6" w:tplc="52BE9D0A">
      <w:numFmt w:val="bullet"/>
      <w:lvlText w:val="•"/>
      <w:lvlJc w:val="left"/>
      <w:pPr>
        <w:ind w:left="7231" w:hanging="428"/>
      </w:pPr>
      <w:rPr>
        <w:rFonts w:hint="default"/>
        <w:lang w:val="ru-RU" w:eastAsia="ru-RU" w:bidi="ru-RU"/>
      </w:rPr>
    </w:lvl>
    <w:lvl w:ilvl="7" w:tplc="2A626DF4">
      <w:numFmt w:val="bullet"/>
      <w:lvlText w:val="•"/>
      <w:lvlJc w:val="left"/>
      <w:pPr>
        <w:ind w:left="8280" w:hanging="428"/>
      </w:pPr>
      <w:rPr>
        <w:rFonts w:hint="default"/>
        <w:lang w:val="ru-RU" w:eastAsia="ru-RU" w:bidi="ru-RU"/>
      </w:rPr>
    </w:lvl>
    <w:lvl w:ilvl="8" w:tplc="9C945A3C">
      <w:numFmt w:val="bullet"/>
      <w:lvlText w:val="•"/>
      <w:lvlJc w:val="left"/>
      <w:pPr>
        <w:ind w:left="9329" w:hanging="428"/>
      </w:pPr>
      <w:rPr>
        <w:rFonts w:hint="default"/>
        <w:lang w:val="ru-RU" w:eastAsia="ru-RU" w:bidi="ru-RU"/>
      </w:rPr>
    </w:lvl>
  </w:abstractNum>
  <w:abstractNum w:abstractNumId="13" w15:restartNumberingAfterBreak="0">
    <w:nsid w:val="14FE1707"/>
    <w:multiLevelType w:val="hybridMultilevel"/>
    <w:tmpl w:val="C25E491E"/>
    <w:lvl w:ilvl="0" w:tplc="766211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153A1764"/>
    <w:multiLevelType w:val="hybridMultilevel"/>
    <w:tmpl w:val="FFE8F882"/>
    <w:lvl w:ilvl="0" w:tplc="2A068188">
      <w:start w:val="1"/>
      <w:numFmt w:val="bullet"/>
      <w:lvlText w:val="•"/>
      <w:lvlJc w:val="left"/>
      <w:pPr>
        <w:tabs>
          <w:tab w:val="num" w:pos="720"/>
        </w:tabs>
        <w:ind w:left="720" w:hanging="360"/>
      </w:pPr>
      <w:rPr>
        <w:rFonts w:ascii="Arial" w:hAnsi="Arial" w:hint="default"/>
      </w:rPr>
    </w:lvl>
    <w:lvl w:ilvl="1" w:tplc="E1E81448" w:tentative="1">
      <w:start w:val="1"/>
      <w:numFmt w:val="bullet"/>
      <w:lvlText w:val="•"/>
      <w:lvlJc w:val="left"/>
      <w:pPr>
        <w:tabs>
          <w:tab w:val="num" w:pos="1440"/>
        </w:tabs>
        <w:ind w:left="1440" w:hanging="360"/>
      </w:pPr>
      <w:rPr>
        <w:rFonts w:ascii="Arial" w:hAnsi="Arial" w:hint="default"/>
      </w:rPr>
    </w:lvl>
    <w:lvl w:ilvl="2" w:tplc="80861370" w:tentative="1">
      <w:start w:val="1"/>
      <w:numFmt w:val="bullet"/>
      <w:lvlText w:val="•"/>
      <w:lvlJc w:val="left"/>
      <w:pPr>
        <w:tabs>
          <w:tab w:val="num" w:pos="2160"/>
        </w:tabs>
        <w:ind w:left="2160" w:hanging="360"/>
      </w:pPr>
      <w:rPr>
        <w:rFonts w:ascii="Arial" w:hAnsi="Arial" w:hint="default"/>
      </w:rPr>
    </w:lvl>
    <w:lvl w:ilvl="3" w:tplc="17B25948" w:tentative="1">
      <w:start w:val="1"/>
      <w:numFmt w:val="bullet"/>
      <w:lvlText w:val="•"/>
      <w:lvlJc w:val="left"/>
      <w:pPr>
        <w:tabs>
          <w:tab w:val="num" w:pos="2880"/>
        </w:tabs>
        <w:ind w:left="2880" w:hanging="360"/>
      </w:pPr>
      <w:rPr>
        <w:rFonts w:ascii="Arial" w:hAnsi="Arial" w:hint="default"/>
      </w:rPr>
    </w:lvl>
    <w:lvl w:ilvl="4" w:tplc="A88C91D8" w:tentative="1">
      <w:start w:val="1"/>
      <w:numFmt w:val="bullet"/>
      <w:lvlText w:val="•"/>
      <w:lvlJc w:val="left"/>
      <w:pPr>
        <w:tabs>
          <w:tab w:val="num" w:pos="3600"/>
        </w:tabs>
        <w:ind w:left="3600" w:hanging="360"/>
      </w:pPr>
      <w:rPr>
        <w:rFonts w:ascii="Arial" w:hAnsi="Arial" w:hint="default"/>
      </w:rPr>
    </w:lvl>
    <w:lvl w:ilvl="5" w:tplc="A38EF890" w:tentative="1">
      <w:start w:val="1"/>
      <w:numFmt w:val="bullet"/>
      <w:lvlText w:val="•"/>
      <w:lvlJc w:val="left"/>
      <w:pPr>
        <w:tabs>
          <w:tab w:val="num" w:pos="4320"/>
        </w:tabs>
        <w:ind w:left="4320" w:hanging="360"/>
      </w:pPr>
      <w:rPr>
        <w:rFonts w:ascii="Arial" w:hAnsi="Arial" w:hint="default"/>
      </w:rPr>
    </w:lvl>
    <w:lvl w:ilvl="6" w:tplc="7460F70C" w:tentative="1">
      <w:start w:val="1"/>
      <w:numFmt w:val="bullet"/>
      <w:lvlText w:val="•"/>
      <w:lvlJc w:val="left"/>
      <w:pPr>
        <w:tabs>
          <w:tab w:val="num" w:pos="5040"/>
        </w:tabs>
        <w:ind w:left="5040" w:hanging="360"/>
      </w:pPr>
      <w:rPr>
        <w:rFonts w:ascii="Arial" w:hAnsi="Arial" w:hint="default"/>
      </w:rPr>
    </w:lvl>
    <w:lvl w:ilvl="7" w:tplc="33501182" w:tentative="1">
      <w:start w:val="1"/>
      <w:numFmt w:val="bullet"/>
      <w:lvlText w:val="•"/>
      <w:lvlJc w:val="left"/>
      <w:pPr>
        <w:tabs>
          <w:tab w:val="num" w:pos="5760"/>
        </w:tabs>
        <w:ind w:left="5760" w:hanging="360"/>
      </w:pPr>
      <w:rPr>
        <w:rFonts w:ascii="Arial" w:hAnsi="Arial" w:hint="default"/>
      </w:rPr>
    </w:lvl>
    <w:lvl w:ilvl="8" w:tplc="E89EB20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60D23F2"/>
    <w:multiLevelType w:val="hybridMultilevel"/>
    <w:tmpl w:val="0A8C1F08"/>
    <w:lvl w:ilvl="0" w:tplc="0419000F">
      <w:start w:val="17"/>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7D27B1B"/>
    <w:multiLevelType w:val="hybridMultilevel"/>
    <w:tmpl w:val="CFBA97D6"/>
    <w:lvl w:ilvl="0" w:tplc="F9D28848">
      <w:start w:val="22"/>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7" w15:restartNumberingAfterBreak="0">
    <w:nsid w:val="1CF342A0"/>
    <w:multiLevelType w:val="hybridMultilevel"/>
    <w:tmpl w:val="5CF0EF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D836BBE"/>
    <w:multiLevelType w:val="hybridMultilevel"/>
    <w:tmpl w:val="FBF82558"/>
    <w:lvl w:ilvl="0" w:tplc="DC7075CE">
      <w:start w:val="1"/>
      <w:numFmt w:val="decimal"/>
      <w:lvlText w:val="%1"/>
      <w:lvlJc w:val="left"/>
      <w:pPr>
        <w:ind w:left="1429" w:hanging="360"/>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20051058"/>
    <w:multiLevelType w:val="multilevel"/>
    <w:tmpl w:val="89809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1E578BA"/>
    <w:multiLevelType w:val="hybridMultilevel"/>
    <w:tmpl w:val="9476F6DE"/>
    <w:lvl w:ilvl="0" w:tplc="22DEFEA6">
      <w:start w:val="1"/>
      <w:numFmt w:val="bullet"/>
      <w:lvlText w:val="•"/>
      <w:lvlJc w:val="left"/>
      <w:pPr>
        <w:tabs>
          <w:tab w:val="num" w:pos="720"/>
        </w:tabs>
        <w:ind w:left="720" w:hanging="360"/>
      </w:pPr>
      <w:rPr>
        <w:rFonts w:ascii="Arial" w:hAnsi="Arial" w:hint="default"/>
      </w:rPr>
    </w:lvl>
    <w:lvl w:ilvl="1" w:tplc="BE787C46" w:tentative="1">
      <w:start w:val="1"/>
      <w:numFmt w:val="bullet"/>
      <w:lvlText w:val="•"/>
      <w:lvlJc w:val="left"/>
      <w:pPr>
        <w:tabs>
          <w:tab w:val="num" w:pos="1440"/>
        </w:tabs>
        <w:ind w:left="1440" w:hanging="360"/>
      </w:pPr>
      <w:rPr>
        <w:rFonts w:ascii="Arial" w:hAnsi="Arial" w:hint="default"/>
      </w:rPr>
    </w:lvl>
    <w:lvl w:ilvl="2" w:tplc="0C708880" w:tentative="1">
      <w:start w:val="1"/>
      <w:numFmt w:val="bullet"/>
      <w:lvlText w:val="•"/>
      <w:lvlJc w:val="left"/>
      <w:pPr>
        <w:tabs>
          <w:tab w:val="num" w:pos="2160"/>
        </w:tabs>
        <w:ind w:left="2160" w:hanging="360"/>
      </w:pPr>
      <w:rPr>
        <w:rFonts w:ascii="Arial" w:hAnsi="Arial" w:hint="default"/>
      </w:rPr>
    </w:lvl>
    <w:lvl w:ilvl="3" w:tplc="1A36D824" w:tentative="1">
      <w:start w:val="1"/>
      <w:numFmt w:val="bullet"/>
      <w:lvlText w:val="•"/>
      <w:lvlJc w:val="left"/>
      <w:pPr>
        <w:tabs>
          <w:tab w:val="num" w:pos="2880"/>
        </w:tabs>
        <w:ind w:left="2880" w:hanging="360"/>
      </w:pPr>
      <w:rPr>
        <w:rFonts w:ascii="Arial" w:hAnsi="Arial" w:hint="default"/>
      </w:rPr>
    </w:lvl>
    <w:lvl w:ilvl="4" w:tplc="584CBF7A" w:tentative="1">
      <w:start w:val="1"/>
      <w:numFmt w:val="bullet"/>
      <w:lvlText w:val="•"/>
      <w:lvlJc w:val="left"/>
      <w:pPr>
        <w:tabs>
          <w:tab w:val="num" w:pos="3600"/>
        </w:tabs>
        <w:ind w:left="3600" w:hanging="360"/>
      </w:pPr>
      <w:rPr>
        <w:rFonts w:ascii="Arial" w:hAnsi="Arial" w:hint="default"/>
      </w:rPr>
    </w:lvl>
    <w:lvl w:ilvl="5" w:tplc="47529300" w:tentative="1">
      <w:start w:val="1"/>
      <w:numFmt w:val="bullet"/>
      <w:lvlText w:val="•"/>
      <w:lvlJc w:val="left"/>
      <w:pPr>
        <w:tabs>
          <w:tab w:val="num" w:pos="4320"/>
        </w:tabs>
        <w:ind w:left="4320" w:hanging="360"/>
      </w:pPr>
      <w:rPr>
        <w:rFonts w:ascii="Arial" w:hAnsi="Arial" w:hint="default"/>
      </w:rPr>
    </w:lvl>
    <w:lvl w:ilvl="6" w:tplc="E6A605F4" w:tentative="1">
      <w:start w:val="1"/>
      <w:numFmt w:val="bullet"/>
      <w:lvlText w:val="•"/>
      <w:lvlJc w:val="left"/>
      <w:pPr>
        <w:tabs>
          <w:tab w:val="num" w:pos="5040"/>
        </w:tabs>
        <w:ind w:left="5040" w:hanging="360"/>
      </w:pPr>
      <w:rPr>
        <w:rFonts w:ascii="Arial" w:hAnsi="Arial" w:hint="default"/>
      </w:rPr>
    </w:lvl>
    <w:lvl w:ilvl="7" w:tplc="D3144F80" w:tentative="1">
      <w:start w:val="1"/>
      <w:numFmt w:val="bullet"/>
      <w:lvlText w:val="•"/>
      <w:lvlJc w:val="left"/>
      <w:pPr>
        <w:tabs>
          <w:tab w:val="num" w:pos="5760"/>
        </w:tabs>
        <w:ind w:left="5760" w:hanging="360"/>
      </w:pPr>
      <w:rPr>
        <w:rFonts w:ascii="Arial" w:hAnsi="Arial" w:hint="default"/>
      </w:rPr>
    </w:lvl>
    <w:lvl w:ilvl="8" w:tplc="44BEA1F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244101C4"/>
    <w:multiLevelType w:val="multilevel"/>
    <w:tmpl w:val="B0F68414"/>
    <w:lvl w:ilvl="0">
      <w:start w:val="1"/>
      <w:numFmt w:val="decimal"/>
      <w:lvlText w:val="%1)"/>
      <w:lvlJc w:val="left"/>
      <w:pPr>
        <w:ind w:left="1440" w:hanging="1440"/>
      </w:pPr>
      <w:rPr>
        <w:rFonts w:ascii="Times New Roman" w:eastAsia="Times New Roman" w:hAnsi="Times New Roman" w:cs="Times New Roman"/>
      </w:rPr>
    </w:lvl>
    <w:lvl w:ilvl="1">
      <w:start w:val="1"/>
      <w:numFmt w:val="decimal"/>
      <w:isLgl/>
      <w:lvlText w:val="%1.%2"/>
      <w:lvlJc w:val="left"/>
      <w:pPr>
        <w:ind w:left="704" w:hanging="4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847" w:hanging="72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4625" w:hanging="1080"/>
      </w:pPr>
      <w:rPr>
        <w:rFonts w:hint="default"/>
      </w:rPr>
    </w:lvl>
    <w:lvl w:ilvl="6">
      <w:start w:val="1"/>
      <w:numFmt w:val="decimal"/>
      <w:isLgl/>
      <w:lvlText w:val="%1.%2.%3.%4.%5.%6.%7"/>
      <w:lvlJc w:val="left"/>
      <w:pPr>
        <w:ind w:left="5694" w:hanging="1440"/>
      </w:pPr>
      <w:rPr>
        <w:rFonts w:hint="default"/>
      </w:rPr>
    </w:lvl>
    <w:lvl w:ilvl="7">
      <w:start w:val="1"/>
      <w:numFmt w:val="decimal"/>
      <w:isLgl/>
      <w:lvlText w:val="%1.%2.%3.%4.%5.%6.%7.%8"/>
      <w:lvlJc w:val="left"/>
      <w:pPr>
        <w:ind w:left="6403" w:hanging="1440"/>
      </w:pPr>
      <w:rPr>
        <w:rFonts w:hint="default"/>
      </w:rPr>
    </w:lvl>
    <w:lvl w:ilvl="8">
      <w:start w:val="1"/>
      <w:numFmt w:val="decimal"/>
      <w:isLgl/>
      <w:lvlText w:val="%1.%2.%3.%4.%5.%6.%7.%8.%9"/>
      <w:lvlJc w:val="left"/>
      <w:pPr>
        <w:ind w:left="7112" w:hanging="1440"/>
      </w:pPr>
      <w:rPr>
        <w:rFonts w:hint="default"/>
      </w:rPr>
    </w:lvl>
  </w:abstractNum>
  <w:abstractNum w:abstractNumId="22" w15:restartNumberingAfterBreak="0">
    <w:nsid w:val="276B7F9B"/>
    <w:multiLevelType w:val="hybridMultilevel"/>
    <w:tmpl w:val="FFFACC2C"/>
    <w:lvl w:ilvl="0" w:tplc="5A5A99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2AFB156D"/>
    <w:multiLevelType w:val="multilevel"/>
    <w:tmpl w:val="46686D4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2B1C7C2C"/>
    <w:multiLevelType w:val="hybridMultilevel"/>
    <w:tmpl w:val="6F94E540"/>
    <w:lvl w:ilvl="0" w:tplc="A1CC96FA">
      <w:start w:val="1"/>
      <w:numFmt w:val="decimal"/>
      <w:lvlText w:val="%1."/>
      <w:lvlJc w:val="left"/>
      <w:pPr>
        <w:ind w:left="720" w:hanging="720"/>
      </w:pPr>
      <w:rPr>
        <w:rFonts w:hint="default"/>
      </w:r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25" w15:restartNumberingAfterBreak="0">
    <w:nsid w:val="2B436698"/>
    <w:multiLevelType w:val="hybridMultilevel"/>
    <w:tmpl w:val="792C2EDC"/>
    <w:lvl w:ilvl="0" w:tplc="3E722F5E">
      <w:start w:val="1"/>
      <w:numFmt w:val="decimal"/>
      <w:lvlText w:val="%1)"/>
      <w:lvlJc w:val="left"/>
      <w:pPr>
        <w:ind w:left="1069" w:hanging="360"/>
      </w:pPr>
      <w:rPr>
        <w:rFonts w:ascii="Times New Roman" w:eastAsia="Times New Roman" w:hAnsi="Times New Roman" w:cs="Times New Roman"/>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6" w15:restartNumberingAfterBreak="0">
    <w:nsid w:val="2F505ACA"/>
    <w:multiLevelType w:val="hybridMultilevel"/>
    <w:tmpl w:val="05D2C1B2"/>
    <w:lvl w:ilvl="0" w:tplc="0419000F">
      <w:start w:val="24"/>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491521A"/>
    <w:multiLevelType w:val="hybridMultilevel"/>
    <w:tmpl w:val="26D8B160"/>
    <w:lvl w:ilvl="0" w:tplc="C2A6FB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3A5E6DF5"/>
    <w:multiLevelType w:val="hybridMultilevel"/>
    <w:tmpl w:val="3E04A49E"/>
    <w:lvl w:ilvl="0" w:tplc="D5409C26">
      <w:start w:val="7"/>
      <w:numFmt w:val="decimal"/>
      <w:lvlText w:val="%1."/>
      <w:lvlJc w:val="left"/>
      <w:pPr>
        <w:ind w:left="938" w:hanging="331"/>
      </w:pPr>
      <w:rPr>
        <w:rFonts w:ascii="Times New Roman" w:eastAsia="Times New Roman" w:hAnsi="Times New Roman" w:cs="Times New Roman" w:hint="default"/>
        <w:w w:val="100"/>
        <w:sz w:val="28"/>
        <w:szCs w:val="28"/>
        <w:lang w:val="ru-RU" w:eastAsia="ru-RU" w:bidi="ru-RU"/>
      </w:rPr>
    </w:lvl>
    <w:lvl w:ilvl="1" w:tplc="D31EE648">
      <w:numFmt w:val="bullet"/>
      <w:lvlText w:val="•"/>
      <w:lvlJc w:val="left"/>
      <w:pPr>
        <w:ind w:left="1988" w:hanging="331"/>
      </w:pPr>
      <w:rPr>
        <w:rFonts w:hint="default"/>
        <w:lang w:val="ru-RU" w:eastAsia="ru-RU" w:bidi="ru-RU"/>
      </w:rPr>
    </w:lvl>
    <w:lvl w:ilvl="2" w:tplc="1C1A854A">
      <w:numFmt w:val="bullet"/>
      <w:lvlText w:val="•"/>
      <w:lvlJc w:val="left"/>
      <w:pPr>
        <w:ind w:left="3037" w:hanging="331"/>
      </w:pPr>
      <w:rPr>
        <w:rFonts w:hint="default"/>
        <w:lang w:val="ru-RU" w:eastAsia="ru-RU" w:bidi="ru-RU"/>
      </w:rPr>
    </w:lvl>
    <w:lvl w:ilvl="3" w:tplc="F8649A10">
      <w:numFmt w:val="bullet"/>
      <w:lvlText w:val="•"/>
      <w:lvlJc w:val="left"/>
      <w:pPr>
        <w:ind w:left="4085" w:hanging="331"/>
      </w:pPr>
      <w:rPr>
        <w:rFonts w:hint="default"/>
        <w:lang w:val="ru-RU" w:eastAsia="ru-RU" w:bidi="ru-RU"/>
      </w:rPr>
    </w:lvl>
    <w:lvl w:ilvl="4" w:tplc="EC2A9750">
      <w:numFmt w:val="bullet"/>
      <w:lvlText w:val="•"/>
      <w:lvlJc w:val="left"/>
      <w:pPr>
        <w:ind w:left="5134" w:hanging="331"/>
      </w:pPr>
      <w:rPr>
        <w:rFonts w:hint="default"/>
        <w:lang w:val="ru-RU" w:eastAsia="ru-RU" w:bidi="ru-RU"/>
      </w:rPr>
    </w:lvl>
    <w:lvl w:ilvl="5" w:tplc="7C0087AC">
      <w:numFmt w:val="bullet"/>
      <w:lvlText w:val="•"/>
      <w:lvlJc w:val="left"/>
      <w:pPr>
        <w:ind w:left="6183" w:hanging="331"/>
      </w:pPr>
      <w:rPr>
        <w:rFonts w:hint="default"/>
        <w:lang w:val="ru-RU" w:eastAsia="ru-RU" w:bidi="ru-RU"/>
      </w:rPr>
    </w:lvl>
    <w:lvl w:ilvl="6" w:tplc="69C070BA">
      <w:numFmt w:val="bullet"/>
      <w:lvlText w:val="•"/>
      <w:lvlJc w:val="left"/>
      <w:pPr>
        <w:ind w:left="7231" w:hanging="331"/>
      </w:pPr>
      <w:rPr>
        <w:rFonts w:hint="default"/>
        <w:lang w:val="ru-RU" w:eastAsia="ru-RU" w:bidi="ru-RU"/>
      </w:rPr>
    </w:lvl>
    <w:lvl w:ilvl="7" w:tplc="33BE7DE6">
      <w:numFmt w:val="bullet"/>
      <w:lvlText w:val="•"/>
      <w:lvlJc w:val="left"/>
      <w:pPr>
        <w:ind w:left="8280" w:hanging="331"/>
      </w:pPr>
      <w:rPr>
        <w:rFonts w:hint="default"/>
        <w:lang w:val="ru-RU" w:eastAsia="ru-RU" w:bidi="ru-RU"/>
      </w:rPr>
    </w:lvl>
    <w:lvl w:ilvl="8" w:tplc="5F8E1DC2">
      <w:numFmt w:val="bullet"/>
      <w:lvlText w:val="•"/>
      <w:lvlJc w:val="left"/>
      <w:pPr>
        <w:ind w:left="9329" w:hanging="331"/>
      </w:pPr>
      <w:rPr>
        <w:rFonts w:hint="default"/>
        <w:lang w:val="ru-RU" w:eastAsia="ru-RU" w:bidi="ru-RU"/>
      </w:rPr>
    </w:lvl>
  </w:abstractNum>
  <w:abstractNum w:abstractNumId="29" w15:restartNumberingAfterBreak="0">
    <w:nsid w:val="3B4F0CBC"/>
    <w:multiLevelType w:val="multilevel"/>
    <w:tmpl w:val="72A23384"/>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B7828A3"/>
    <w:multiLevelType w:val="hybridMultilevel"/>
    <w:tmpl w:val="8E446472"/>
    <w:lvl w:ilvl="0" w:tplc="30CEC6AE">
      <w:numFmt w:val="bullet"/>
      <w:lvlText w:val="-"/>
      <w:lvlJc w:val="left"/>
      <w:rPr>
        <w:rFonts w:ascii="Times New Roman" w:eastAsia="Times New Roman" w:hAnsi="Times New Roman" w:cs="Times New Roman" w:hint="default"/>
      </w:rPr>
    </w:lvl>
    <w:lvl w:ilvl="1" w:tplc="C2E457FC" w:tentative="1">
      <w:start w:val="1"/>
      <w:numFmt w:val="bullet"/>
      <w:lvlText w:val=""/>
      <w:lvlJc w:val="left"/>
      <w:pPr>
        <w:tabs>
          <w:tab w:val="num" w:pos="1931"/>
        </w:tabs>
        <w:ind w:left="1931" w:hanging="360"/>
      </w:pPr>
      <w:rPr>
        <w:rFonts w:ascii="Wingdings" w:hAnsi="Wingdings" w:hint="default"/>
      </w:rPr>
    </w:lvl>
    <w:lvl w:ilvl="2" w:tplc="E1B685B8" w:tentative="1">
      <w:start w:val="1"/>
      <w:numFmt w:val="bullet"/>
      <w:lvlText w:val=""/>
      <w:lvlJc w:val="left"/>
      <w:pPr>
        <w:tabs>
          <w:tab w:val="num" w:pos="2651"/>
        </w:tabs>
        <w:ind w:left="2651" w:hanging="360"/>
      </w:pPr>
      <w:rPr>
        <w:rFonts w:ascii="Wingdings" w:hAnsi="Wingdings" w:hint="default"/>
      </w:rPr>
    </w:lvl>
    <w:lvl w:ilvl="3" w:tplc="60D6707C" w:tentative="1">
      <w:start w:val="1"/>
      <w:numFmt w:val="bullet"/>
      <w:lvlText w:val=""/>
      <w:lvlJc w:val="left"/>
      <w:pPr>
        <w:tabs>
          <w:tab w:val="num" w:pos="3371"/>
        </w:tabs>
        <w:ind w:left="3371" w:hanging="360"/>
      </w:pPr>
      <w:rPr>
        <w:rFonts w:ascii="Wingdings" w:hAnsi="Wingdings" w:hint="default"/>
      </w:rPr>
    </w:lvl>
    <w:lvl w:ilvl="4" w:tplc="DEA88B26" w:tentative="1">
      <w:start w:val="1"/>
      <w:numFmt w:val="bullet"/>
      <w:lvlText w:val=""/>
      <w:lvlJc w:val="left"/>
      <w:pPr>
        <w:tabs>
          <w:tab w:val="num" w:pos="4091"/>
        </w:tabs>
        <w:ind w:left="4091" w:hanging="360"/>
      </w:pPr>
      <w:rPr>
        <w:rFonts w:ascii="Wingdings" w:hAnsi="Wingdings" w:hint="default"/>
      </w:rPr>
    </w:lvl>
    <w:lvl w:ilvl="5" w:tplc="D50A8984" w:tentative="1">
      <w:start w:val="1"/>
      <w:numFmt w:val="bullet"/>
      <w:lvlText w:val=""/>
      <w:lvlJc w:val="left"/>
      <w:pPr>
        <w:tabs>
          <w:tab w:val="num" w:pos="4811"/>
        </w:tabs>
        <w:ind w:left="4811" w:hanging="360"/>
      </w:pPr>
      <w:rPr>
        <w:rFonts w:ascii="Wingdings" w:hAnsi="Wingdings" w:hint="default"/>
      </w:rPr>
    </w:lvl>
    <w:lvl w:ilvl="6" w:tplc="1D2EC184" w:tentative="1">
      <w:start w:val="1"/>
      <w:numFmt w:val="bullet"/>
      <w:lvlText w:val=""/>
      <w:lvlJc w:val="left"/>
      <w:pPr>
        <w:tabs>
          <w:tab w:val="num" w:pos="5531"/>
        </w:tabs>
        <w:ind w:left="5531" w:hanging="360"/>
      </w:pPr>
      <w:rPr>
        <w:rFonts w:ascii="Wingdings" w:hAnsi="Wingdings" w:hint="default"/>
      </w:rPr>
    </w:lvl>
    <w:lvl w:ilvl="7" w:tplc="7068E22E" w:tentative="1">
      <w:start w:val="1"/>
      <w:numFmt w:val="bullet"/>
      <w:lvlText w:val=""/>
      <w:lvlJc w:val="left"/>
      <w:pPr>
        <w:tabs>
          <w:tab w:val="num" w:pos="6251"/>
        </w:tabs>
        <w:ind w:left="6251" w:hanging="360"/>
      </w:pPr>
      <w:rPr>
        <w:rFonts w:ascii="Wingdings" w:hAnsi="Wingdings" w:hint="default"/>
      </w:rPr>
    </w:lvl>
    <w:lvl w:ilvl="8" w:tplc="BFE07194" w:tentative="1">
      <w:start w:val="1"/>
      <w:numFmt w:val="bullet"/>
      <w:lvlText w:val=""/>
      <w:lvlJc w:val="left"/>
      <w:pPr>
        <w:tabs>
          <w:tab w:val="num" w:pos="6971"/>
        </w:tabs>
        <w:ind w:left="6971" w:hanging="360"/>
      </w:pPr>
      <w:rPr>
        <w:rFonts w:ascii="Wingdings" w:hAnsi="Wingdings" w:hint="default"/>
      </w:rPr>
    </w:lvl>
  </w:abstractNum>
  <w:abstractNum w:abstractNumId="31" w15:restartNumberingAfterBreak="0">
    <w:nsid w:val="3C901E7A"/>
    <w:multiLevelType w:val="hybridMultilevel"/>
    <w:tmpl w:val="F15E4D44"/>
    <w:lvl w:ilvl="0" w:tplc="7C66C00A">
      <w:start w:val="1"/>
      <w:numFmt w:val="decimal"/>
      <w:lvlText w:val="%1"/>
      <w:lvlJc w:val="left"/>
      <w:pPr>
        <w:ind w:left="222" w:hanging="286"/>
      </w:pPr>
      <w:rPr>
        <w:rFonts w:ascii="Times New Roman" w:eastAsia="Times New Roman" w:hAnsi="Times New Roman" w:cs="Times New Roman" w:hint="default"/>
        <w:w w:val="100"/>
        <w:sz w:val="28"/>
        <w:szCs w:val="28"/>
        <w:lang w:val="ru-RU" w:eastAsia="ru-RU" w:bidi="ru-RU"/>
      </w:rPr>
    </w:lvl>
    <w:lvl w:ilvl="1" w:tplc="EB20DA4C">
      <w:numFmt w:val="bullet"/>
      <w:lvlText w:val="•"/>
      <w:lvlJc w:val="left"/>
      <w:pPr>
        <w:ind w:left="1240" w:hanging="286"/>
      </w:pPr>
      <w:rPr>
        <w:rFonts w:hint="default"/>
        <w:lang w:val="ru-RU" w:eastAsia="ru-RU" w:bidi="ru-RU"/>
      </w:rPr>
    </w:lvl>
    <w:lvl w:ilvl="2" w:tplc="1DFC9008">
      <w:numFmt w:val="bullet"/>
      <w:lvlText w:val="•"/>
      <w:lvlJc w:val="left"/>
      <w:pPr>
        <w:ind w:left="2261" w:hanging="286"/>
      </w:pPr>
      <w:rPr>
        <w:rFonts w:hint="default"/>
        <w:lang w:val="ru-RU" w:eastAsia="ru-RU" w:bidi="ru-RU"/>
      </w:rPr>
    </w:lvl>
    <w:lvl w:ilvl="3" w:tplc="20FCCB0A">
      <w:numFmt w:val="bullet"/>
      <w:lvlText w:val="•"/>
      <w:lvlJc w:val="left"/>
      <w:pPr>
        <w:ind w:left="3281" w:hanging="286"/>
      </w:pPr>
      <w:rPr>
        <w:rFonts w:hint="default"/>
        <w:lang w:val="ru-RU" w:eastAsia="ru-RU" w:bidi="ru-RU"/>
      </w:rPr>
    </w:lvl>
    <w:lvl w:ilvl="4" w:tplc="B6544272">
      <w:numFmt w:val="bullet"/>
      <w:lvlText w:val="•"/>
      <w:lvlJc w:val="left"/>
      <w:pPr>
        <w:ind w:left="4302" w:hanging="286"/>
      </w:pPr>
      <w:rPr>
        <w:rFonts w:hint="default"/>
        <w:lang w:val="ru-RU" w:eastAsia="ru-RU" w:bidi="ru-RU"/>
      </w:rPr>
    </w:lvl>
    <w:lvl w:ilvl="5" w:tplc="7020D93A">
      <w:numFmt w:val="bullet"/>
      <w:lvlText w:val="•"/>
      <w:lvlJc w:val="left"/>
      <w:pPr>
        <w:ind w:left="5323" w:hanging="286"/>
      </w:pPr>
      <w:rPr>
        <w:rFonts w:hint="default"/>
        <w:lang w:val="ru-RU" w:eastAsia="ru-RU" w:bidi="ru-RU"/>
      </w:rPr>
    </w:lvl>
    <w:lvl w:ilvl="6" w:tplc="1DA83BBA">
      <w:numFmt w:val="bullet"/>
      <w:lvlText w:val="•"/>
      <w:lvlJc w:val="left"/>
      <w:pPr>
        <w:ind w:left="6343" w:hanging="286"/>
      </w:pPr>
      <w:rPr>
        <w:rFonts w:hint="default"/>
        <w:lang w:val="ru-RU" w:eastAsia="ru-RU" w:bidi="ru-RU"/>
      </w:rPr>
    </w:lvl>
    <w:lvl w:ilvl="7" w:tplc="BC80F6EA">
      <w:numFmt w:val="bullet"/>
      <w:lvlText w:val="•"/>
      <w:lvlJc w:val="left"/>
      <w:pPr>
        <w:ind w:left="7364" w:hanging="286"/>
      </w:pPr>
      <w:rPr>
        <w:rFonts w:hint="default"/>
        <w:lang w:val="ru-RU" w:eastAsia="ru-RU" w:bidi="ru-RU"/>
      </w:rPr>
    </w:lvl>
    <w:lvl w:ilvl="8" w:tplc="2708B902">
      <w:numFmt w:val="bullet"/>
      <w:lvlText w:val="•"/>
      <w:lvlJc w:val="left"/>
      <w:pPr>
        <w:ind w:left="8385" w:hanging="286"/>
      </w:pPr>
      <w:rPr>
        <w:rFonts w:hint="default"/>
        <w:lang w:val="ru-RU" w:eastAsia="ru-RU" w:bidi="ru-RU"/>
      </w:rPr>
    </w:lvl>
  </w:abstractNum>
  <w:abstractNum w:abstractNumId="32" w15:restartNumberingAfterBreak="0">
    <w:nsid w:val="3C9A0DB3"/>
    <w:multiLevelType w:val="hybridMultilevel"/>
    <w:tmpl w:val="68E6C7CA"/>
    <w:lvl w:ilvl="0" w:tplc="0E1470D8">
      <w:start w:val="1"/>
      <w:numFmt w:val="bullet"/>
      <w:lvlText w:val="-"/>
      <w:lvlJc w:val="left"/>
      <w:pPr>
        <w:tabs>
          <w:tab w:val="num" w:pos="720"/>
        </w:tabs>
        <w:ind w:left="720" w:hanging="360"/>
      </w:pPr>
      <w:rPr>
        <w:rFonts w:ascii="Times New Roman" w:hAnsi="Times New Roman" w:hint="default"/>
      </w:rPr>
    </w:lvl>
    <w:lvl w:ilvl="1" w:tplc="7E006362" w:tentative="1">
      <w:start w:val="1"/>
      <w:numFmt w:val="bullet"/>
      <w:lvlText w:val="-"/>
      <w:lvlJc w:val="left"/>
      <w:pPr>
        <w:tabs>
          <w:tab w:val="num" w:pos="1440"/>
        </w:tabs>
        <w:ind w:left="1440" w:hanging="360"/>
      </w:pPr>
      <w:rPr>
        <w:rFonts w:ascii="Times New Roman" w:hAnsi="Times New Roman" w:hint="default"/>
      </w:rPr>
    </w:lvl>
    <w:lvl w:ilvl="2" w:tplc="3C6ED84C" w:tentative="1">
      <w:start w:val="1"/>
      <w:numFmt w:val="bullet"/>
      <w:lvlText w:val="-"/>
      <w:lvlJc w:val="left"/>
      <w:pPr>
        <w:tabs>
          <w:tab w:val="num" w:pos="2160"/>
        </w:tabs>
        <w:ind w:left="2160" w:hanging="360"/>
      </w:pPr>
      <w:rPr>
        <w:rFonts w:ascii="Times New Roman" w:hAnsi="Times New Roman" w:hint="default"/>
      </w:rPr>
    </w:lvl>
    <w:lvl w:ilvl="3" w:tplc="81E48838" w:tentative="1">
      <w:start w:val="1"/>
      <w:numFmt w:val="bullet"/>
      <w:lvlText w:val="-"/>
      <w:lvlJc w:val="left"/>
      <w:pPr>
        <w:tabs>
          <w:tab w:val="num" w:pos="2880"/>
        </w:tabs>
        <w:ind w:left="2880" w:hanging="360"/>
      </w:pPr>
      <w:rPr>
        <w:rFonts w:ascii="Times New Roman" w:hAnsi="Times New Roman" w:hint="default"/>
      </w:rPr>
    </w:lvl>
    <w:lvl w:ilvl="4" w:tplc="326832D4" w:tentative="1">
      <w:start w:val="1"/>
      <w:numFmt w:val="bullet"/>
      <w:lvlText w:val="-"/>
      <w:lvlJc w:val="left"/>
      <w:pPr>
        <w:tabs>
          <w:tab w:val="num" w:pos="3600"/>
        </w:tabs>
        <w:ind w:left="3600" w:hanging="360"/>
      </w:pPr>
      <w:rPr>
        <w:rFonts w:ascii="Times New Roman" w:hAnsi="Times New Roman" w:hint="default"/>
      </w:rPr>
    </w:lvl>
    <w:lvl w:ilvl="5" w:tplc="5D3C654E" w:tentative="1">
      <w:start w:val="1"/>
      <w:numFmt w:val="bullet"/>
      <w:lvlText w:val="-"/>
      <w:lvlJc w:val="left"/>
      <w:pPr>
        <w:tabs>
          <w:tab w:val="num" w:pos="4320"/>
        </w:tabs>
        <w:ind w:left="4320" w:hanging="360"/>
      </w:pPr>
      <w:rPr>
        <w:rFonts w:ascii="Times New Roman" w:hAnsi="Times New Roman" w:hint="default"/>
      </w:rPr>
    </w:lvl>
    <w:lvl w:ilvl="6" w:tplc="C2C243FC" w:tentative="1">
      <w:start w:val="1"/>
      <w:numFmt w:val="bullet"/>
      <w:lvlText w:val="-"/>
      <w:lvlJc w:val="left"/>
      <w:pPr>
        <w:tabs>
          <w:tab w:val="num" w:pos="5040"/>
        </w:tabs>
        <w:ind w:left="5040" w:hanging="360"/>
      </w:pPr>
      <w:rPr>
        <w:rFonts w:ascii="Times New Roman" w:hAnsi="Times New Roman" w:hint="default"/>
      </w:rPr>
    </w:lvl>
    <w:lvl w:ilvl="7" w:tplc="9834684E" w:tentative="1">
      <w:start w:val="1"/>
      <w:numFmt w:val="bullet"/>
      <w:lvlText w:val="-"/>
      <w:lvlJc w:val="left"/>
      <w:pPr>
        <w:tabs>
          <w:tab w:val="num" w:pos="5760"/>
        </w:tabs>
        <w:ind w:left="5760" w:hanging="360"/>
      </w:pPr>
      <w:rPr>
        <w:rFonts w:ascii="Times New Roman" w:hAnsi="Times New Roman" w:hint="default"/>
      </w:rPr>
    </w:lvl>
    <w:lvl w:ilvl="8" w:tplc="EA740480"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496321E8"/>
    <w:multiLevelType w:val="hybridMultilevel"/>
    <w:tmpl w:val="E0689068"/>
    <w:lvl w:ilvl="0" w:tplc="E9CA9564">
      <w:start w:val="1"/>
      <w:numFmt w:val="decimal"/>
      <w:lvlText w:val="%1"/>
      <w:lvlJc w:val="left"/>
      <w:pPr>
        <w:ind w:left="1429"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34" w15:restartNumberingAfterBreak="0">
    <w:nsid w:val="53A22CD1"/>
    <w:multiLevelType w:val="hybridMultilevel"/>
    <w:tmpl w:val="F0DE1394"/>
    <w:lvl w:ilvl="0" w:tplc="66F64DA8">
      <w:start w:val="1"/>
      <w:numFmt w:val="bullet"/>
      <w:lvlText w:val="•"/>
      <w:lvlJc w:val="left"/>
      <w:pPr>
        <w:tabs>
          <w:tab w:val="num" w:pos="720"/>
        </w:tabs>
        <w:ind w:left="720" w:hanging="360"/>
      </w:pPr>
      <w:rPr>
        <w:rFonts w:ascii="Arial" w:hAnsi="Arial" w:hint="default"/>
      </w:rPr>
    </w:lvl>
    <w:lvl w:ilvl="1" w:tplc="7DDCD086" w:tentative="1">
      <w:start w:val="1"/>
      <w:numFmt w:val="bullet"/>
      <w:lvlText w:val="•"/>
      <w:lvlJc w:val="left"/>
      <w:pPr>
        <w:tabs>
          <w:tab w:val="num" w:pos="1440"/>
        </w:tabs>
        <w:ind w:left="1440" w:hanging="360"/>
      </w:pPr>
      <w:rPr>
        <w:rFonts w:ascii="Arial" w:hAnsi="Arial" w:hint="default"/>
      </w:rPr>
    </w:lvl>
    <w:lvl w:ilvl="2" w:tplc="49D4B312" w:tentative="1">
      <w:start w:val="1"/>
      <w:numFmt w:val="bullet"/>
      <w:lvlText w:val="•"/>
      <w:lvlJc w:val="left"/>
      <w:pPr>
        <w:tabs>
          <w:tab w:val="num" w:pos="2160"/>
        </w:tabs>
        <w:ind w:left="2160" w:hanging="360"/>
      </w:pPr>
      <w:rPr>
        <w:rFonts w:ascii="Arial" w:hAnsi="Arial" w:hint="default"/>
      </w:rPr>
    </w:lvl>
    <w:lvl w:ilvl="3" w:tplc="4954B3B8" w:tentative="1">
      <w:start w:val="1"/>
      <w:numFmt w:val="bullet"/>
      <w:lvlText w:val="•"/>
      <w:lvlJc w:val="left"/>
      <w:pPr>
        <w:tabs>
          <w:tab w:val="num" w:pos="2880"/>
        </w:tabs>
        <w:ind w:left="2880" w:hanging="360"/>
      </w:pPr>
      <w:rPr>
        <w:rFonts w:ascii="Arial" w:hAnsi="Arial" w:hint="default"/>
      </w:rPr>
    </w:lvl>
    <w:lvl w:ilvl="4" w:tplc="07EE8AA6" w:tentative="1">
      <w:start w:val="1"/>
      <w:numFmt w:val="bullet"/>
      <w:lvlText w:val="•"/>
      <w:lvlJc w:val="left"/>
      <w:pPr>
        <w:tabs>
          <w:tab w:val="num" w:pos="3600"/>
        </w:tabs>
        <w:ind w:left="3600" w:hanging="360"/>
      </w:pPr>
      <w:rPr>
        <w:rFonts w:ascii="Arial" w:hAnsi="Arial" w:hint="default"/>
      </w:rPr>
    </w:lvl>
    <w:lvl w:ilvl="5" w:tplc="7FD48930" w:tentative="1">
      <w:start w:val="1"/>
      <w:numFmt w:val="bullet"/>
      <w:lvlText w:val="•"/>
      <w:lvlJc w:val="left"/>
      <w:pPr>
        <w:tabs>
          <w:tab w:val="num" w:pos="4320"/>
        </w:tabs>
        <w:ind w:left="4320" w:hanging="360"/>
      </w:pPr>
      <w:rPr>
        <w:rFonts w:ascii="Arial" w:hAnsi="Arial" w:hint="default"/>
      </w:rPr>
    </w:lvl>
    <w:lvl w:ilvl="6" w:tplc="98521B6C" w:tentative="1">
      <w:start w:val="1"/>
      <w:numFmt w:val="bullet"/>
      <w:lvlText w:val="•"/>
      <w:lvlJc w:val="left"/>
      <w:pPr>
        <w:tabs>
          <w:tab w:val="num" w:pos="5040"/>
        </w:tabs>
        <w:ind w:left="5040" w:hanging="360"/>
      </w:pPr>
      <w:rPr>
        <w:rFonts w:ascii="Arial" w:hAnsi="Arial" w:hint="default"/>
      </w:rPr>
    </w:lvl>
    <w:lvl w:ilvl="7" w:tplc="5DF2990C" w:tentative="1">
      <w:start w:val="1"/>
      <w:numFmt w:val="bullet"/>
      <w:lvlText w:val="•"/>
      <w:lvlJc w:val="left"/>
      <w:pPr>
        <w:tabs>
          <w:tab w:val="num" w:pos="5760"/>
        </w:tabs>
        <w:ind w:left="5760" w:hanging="360"/>
      </w:pPr>
      <w:rPr>
        <w:rFonts w:ascii="Arial" w:hAnsi="Arial" w:hint="default"/>
      </w:rPr>
    </w:lvl>
    <w:lvl w:ilvl="8" w:tplc="D3060F0A"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55F55334"/>
    <w:multiLevelType w:val="multilevel"/>
    <w:tmpl w:val="44ACD1BC"/>
    <w:lvl w:ilvl="0">
      <w:start w:val="1"/>
      <w:numFmt w:val="decimal"/>
      <w:lvlText w:val="%1."/>
      <w:lvlJc w:val="left"/>
      <w:pPr>
        <w:tabs>
          <w:tab w:val="num" w:pos="928"/>
        </w:tabs>
        <w:ind w:left="928" w:hanging="360"/>
      </w:pPr>
    </w:lvl>
    <w:lvl w:ilvl="1">
      <w:start w:val="1"/>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6" w15:restartNumberingAfterBreak="0">
    <w:nsid w:val="589A43AE"/>
    <w:multiLevelType w:val="hybridMultilevel"/>
    <w:tmpl w:val="0E48428A"/>
    <w:lvl w:ilvl="0" w:tplc="A5E60A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59153609"/>
    <w:multiLevelType w:val="hybridMultilevel"/>
    <w:tmpl w:val="E534A4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5B2A24DD"/>
    <w:multiLevelType w:val="hybridMultilevel"/>
    <w:tmpl w:val="B66014C6"/>
    <w:lvl w:ilvl="0" w:tplc="39168E1E">
      <w:start w:val="1"/>
      <w:numFmt w:val="decimal"/>
      <w:lvlText w:val="%1."/>
      <w:lvlJc w:val="left"/>
      <w:pPr>
        <w:ind w:left="938" w:hanging="348"/>
      </w:pPr>
      <w:rPr>
        <w:rFonts w:ascii="Times New Roman" w:eastAsia="Times New Roman" w:hAnsi="Times New Roman" w:cs="Times New Roman" w:hint="default"/>
        <w:spacing w:val="0"/>
        <w:w w:val="100"/>
        <w:sz w:val="28"/>
        <w:szCs w:val="28"/>
        <w:lang w:val="ru-RU" w:eastAsia="ru-RU" w:bidi="ru-RU"/>
      </w:rPr>
    </w:lvl>
    <w:lvl w:ilvl="1" w:tplc="8A7C52A2">
      <w:start w:val="2"/>
      <w:numFmt w:val="decimal"/>
      <w:lvlText w:val="%2."/>
      <w:lvlJc w:val="left"/>
      <w:pPr>
        <w:ind w:left="938" w:hanging="271"/>
      </w:pPr>
      <w:rPr>
        <w:rFonts w:ascii="Times New Roman" w:eastAsia="Times New Roman" w:hAnsi="Times New Roman" w:cs="Times New Roman" w:hint="default"/>
        <w:w w:val="100"/>
        <w:sz w:val="28"/>
        <w:szCs w:val="28"/>
        <w:lang w:val="ru-RU" w:eastAsia="ru-RU" w:bidi="ru-RU"/>
      </w:rPr>
    </w:lvl>
    <w:lvl w:ilvl="2" w:tplc="6E9CC97E">
      <w:numFmt w:val="bullet"/>
      <w:lvlText w:val="•"/>
      <w:lvlJc w:val="left"/>
      <w:pPr>
        <w:ind w:left="3037" w:hanging="271"/>
      </w:pPr>
      <w:rPr>
        <w:rFonts w:hint="default"/>
        <w:lang w:val="ru-RU" w:eastAsia="ru-RU" w:bidi="ru-RU"/>
      </w:rPr>
    </w:lvl>
    <w:lvl w:ilvl="3" w:tplc="8D9E7408">
      <w:numFmt w:val="bullet"/>
      <w:lvlText w:val="•"/>
      <w:lvlJc w:val="left"/>
      <w:pPr>
        <w:ind w:left="4085" w:hanging="271"/>
      </w:pPr>
      <w:rPr>
        <w:rFonts w:hint="default"/>
        <w:lang w:val="ru-RU" w:eastAsia="ru-RU" w:bidi="ru-RU"/>
      </w:rPr>
    </w:lvl>
    <w:lvl w:ilvl="4" w:tplc="D460F97A">
      <w:numFmt w:val="bullet"/>
      <w:lvlText w:val="•"/>
      <w:lvlJc w:val="left"/>
      <w:pPr>
        <w:ind w:left="5134" w:hanging="271"/>
      </w:pPr>
      <w:rPr>
        <w:rFonts w:hint="default"/>
        <w:lang w:val="ru-RU" w:eastAsia="ru-RU" w:bidi="ru-RU"/>
      </w:rPr>
    </w:lvl>
    <w:lvl w:ilvl="5" w:tplc="61DE1ED6">
      <w:numFmt w:val="bullet"/>
      <w:lvlText w:val="•"/>
      <w:lvlJc w:val="left"/>
      <w:pPr>
        <w:ind w:left="6183" w:hanging="271"/>
      </w:pPr>
      <w:rPr>
        <w:rFonts w:hint="default"/>
        <w:lang w:val="ru-RU" w:eastAsia="ru-RU" w:bidi="ru-RU"/>
      </w:rPr>
    </w:lvl>
    <w:lvl w:ilvl="6" w:tplc="56044354">
      <w:numFmt w:val="bullet"/>
      <w:lvlText w:val="•"/>
      <w:lvlJc w:val="left"/>
      <w:pPr>
        <w:ind w:left="7231" w:hanging="271"/>
      </w:pPr>
      <w:rPr>
        <w:rFonts w:hint="default"/>
        <w:lang w:val="ru-RU" w:eastAsia="ru-RU" w:bidi="ru-RU"/>
      </w:rPr>
    </w:lvl>
    <w:lvl w:ilvl="7" w:tplc="46EC51D6">
      <w:numFmt w:val="bullet"/>
      <w:lvlText w:val="•"/>
      <w:lvlJc w:val="left"/>
      <w:pPr>
        <w:ind w:left="8280" w:hanging="271"/>
      </w:pPr>
      <w:rPr>
        <w:rFonts w:hint="default"/>
        <w:lang w:val="ru-RU" w:eastAsia="ru-RU" w:bidi="ru-RU"/>
      </w:rPr>
    </w:lvl>
    <w:lvl w:ilvl="8" w:tplc="FB0E0B72">
      <w:numFmt w:val="bullet"/>
      <w:lvlText w:val="•"/>
      <w:lvlJc w:val="left"/>
      <w:pPr>
        <w:ind w:left="9329" w:hanging="271"/>
      </w:pPr>
      <w:rPr>
        <w:rFonts w:hint="default"/>
        <w:lang w:val="ru-RU" w:eastAsia="ru-RU" w:bidi="ru-RU"/>
      </w:rPr>
    </w:lvl>
  </w:abstractNum>
  <w:abstractNum w:abstractNumId="39" w15:restartNumberingAfterBreak="0">
    <w:nsid w:val="5FB459B1"/>
    <w:multiLevelType w:val="hybridMultilevel"/>
    <w:tmpl w:val="0A8C1F08"/>
    <w:lvl w:ilvl="0" w:tplc="FFFFFFFF">
      <w:start w:val="17"/>
      <w:numFmt w:val="decimal"/>
      <w:lvlText w:val="%1."/>
      <w:lvlJc w:val="left"/>
      <w:pPr>
        <w:ind w:left="786"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8D32D4C"/>
    <w:multiLevelType w:val="hybridMultilevel"/>
    <w:tmpl w:val="8F6E0C16"/>
    <w:lvl w:ilvl="0" w:tplc="16A2A4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789963CF"/>
    <w:multiLevelType w:val="hybridMultilevel"/>
    <w:tmpl w:val="862CEB46"/>
    <w:lvl w:ilvl="0" w:tplc="71D2067C">
      <w:start w:val="1"/>
      <w:numFmt w:val="decimal"/>
      <w:lvlText w:val="%1."/>
      <w:lvlJc w:val="left"/>
      <w:pPr>
        <w:ind w:left="938" w:hanging="569"/>
      </w:pPr>
      <w:rPr>
        <w:rFonts w:ascii="Times New Roman" w:eastAsia="Times New Roman" w:hAnsi="Times New Roman" w:cs="Times New Roman" w:hint="default"/>
        <w:w w:val="100"/>
        <w:sz w:val="28"/>
        <w:szCs w:val="28"/>
        <w:lang w:val="ru-RU" w:eastAsia="ru-RU" w:bidi="ru-RU"/>
      </w:rPr>
    </w:lvl>
    <w:lvl w:ilvl="1" w:tplc="42B6D194">
      <w:numFmt w:val="bullet"/>
      <w:lvlText w:val="•"/>
      <w:lvlJc w:val="left"/>
      <w:pPr>
        <w:ind w:left="1988" w:hanging="569"/>
      </w:pPr>
      <w:rPr>
        <w:rFonts w:hint="default"/>
        <w:lang w:val="ru-RU" w:eastAsia="ru-RU" w:bidi="ru-RU"/>
      </w:rPr>
    </w:lvl>
    <w:lvl w:ilvl="2" w:tplc="D41A7C78">
      <w:numFmt w:val="bullet"/>
      <w:lvlText w:val="•"/>
      <w:lvlJc w:val="left"/>
      <w:pPr>
        <w:ind w:left="3037" w:hanging="569"/>
      </w:pPr>
      <w:rPr>
        <w:rFonts w:hint="default"/>
        <w:lang w:val="ru-RU" w:eastAsia="ru-RU" w:bidi="ru-RU"/>
      </w:rPr>
    </w:lvl>
    <w:lvl w:ilvl="3" w:tplc="7778DBEA">
      <w:numFmt w:val="bullet"/>
      <w:lvlText w:val="•"/>
      <w:lvlJc w:val="left"/>
      <w:pPr>
        <w:ind w:left="4085" w:hanging="569"/>
      </w:pPr>
      <w:rPr>
        <w:rFonts w:hint="default"/>
        <w:lang w:val="ru-RU" w:eastAsia="ru-RU" w:bidi="ru-RU"/>
      </w:rPr>
    </w:lvl>
    <w:lvl w:ilvl="4" w:tplc="52D04B5E">
      <w:numFmt w:val="bullet"/>
      <w:lvlText w:val="•"/>
      <w:lvlJc w:val="left"/>
      <w:pPr>
        <w:ind w:left="5134" w:hanging="569"/>
      </w:pPr>
      <w:rPr>
        <w:rFonts w:hint="default"/>
        <w:lang w:val="ru-RU" w:eastAsia="ru-RU" w:bidi="ru-RU"/>
      </w:rPr>
    </w:lvl>
    <w:lvl w:ilvl="5" w:tplc="B66A8760">
      <w:numFmt w:val="bullet"/>
      <w:lvlText w:val="•"/>
      <w:lvlJc w:val="left"/>
      <w:pPr>
        <w:ind w:left="6183" w:hanging="569"/>
      </w:pPr>
      <w:rPr>
        <w:rFonts w:hint="default"/>
        <w:lang w:val="ru-RU" w:eastAsia="ru-RU" w:bidi="ru-RU"/>
      </w:rPr>
    </w:lvl>
    <w:lvl w:ilvl="6" w:tplc="E11A30A2">
      <w:numFmt w:val="bullet"/>
      <w:lvlText w:val="•"/>
      <w:lvlJc w:val="left"/>
      <w:pPr>
        <w:ind w:left="7231" w:hanging="569"/>
      </w:pPr>
      <w:rPr>
        <w:rFonts w:hint="default"/>
        <w:lang w:val="ru-RU" w:eastAsia="ru-RU" w:bidi="ru-RU"/>
      </w:rPr>
    </w:lvl>
    <w:lvl w:ilvl="7" w:tplc="056C5A0C">
      <w:numFmt w:val="bullet"/>
      <w:lvlText w:val="•"/>
      <w:lvlJc w:val="left"/>
      <w:pPr>
        <w:ind w:left="8280" w:hanging="569"/>
      </w:pPr>
      <w:rPr>
        <w:rFonts w:hint="default"/>
        <w:lang w:val="ru-RU" w:eastAsia="ru-RU" w:bidi="ru-RU"/>
      </w:rPr>
    </w:lvl>
    <w:lvl w:ilvl="8" w:tplc="DA36E85A">
      <w:numFmt w:val="bullet"/>
      <w:lvlText w:val="•"/>
      <w:lvlJc w:val="left"/>
      <w:pPr>
        <w:ind w:left="9329" w:hanging="569"/>
      </w:pPr>
      <w:rPr>
        <w:rFonts w:hint="default"/>
        <w:lang w:val="ru-RU" w:eastAsia="ru-RU" w:bidi="ru-RU"/>
      </w:rPr>
    </w:lvl>
  </w:abstractNum>
  <w:num w:numId="1" w16cid:durableId="299650304">
    <w:abstractNumId w:val="35"/>
  </w:num>
  <w:num w:numId="2" w16cid:durableId="1825392781">
    <w:abstractNumId w:val="21"/>
  </w:num>
  <w:num w:numId="3" w16cid:durableId="166790760">
    <w:abstractNumId w:val="36"/>
  </w:num>
  <w:num w:numId="4" w16cid:durableId="813329975">
    <w:abstractNumId w:val="22"/>
  </w:num>
  <w:num w:numId="5" w16cid:durableId="808592458">
    <w:abstractNumId w:val="9"/>
  </w:num>
  <w:num w:numId="6" w16cid:durableId="1427534877">
    <w:abstractNumId w:val="17"/>
  </w:num>
  <w:num w:numId="7" w16cid:durableId="1056704897">
    <w:abstractNumId w:val="8"/>
  </w:num>
  <w:num w:numId="8" w16cid:durableId="128401604">
    <w:abstractNumId w:val="6"/>
  </w:num>
  <w:num w:numId="9" w16cid:durableId="62147657">
    <w:abstractNumId w:val="5"/>
  </w:num>
  <w:num w:numId="10" w16cid:durableId="1785730217">
    <w:abstractNumId w:val="4"/>
  </w:num>
  <w:num w:numId="11" w16cid:durableId="1090782152">
    <w:abstractNumId w:val="7"/>
  </w:num>
  <w:num w:numId="12" w16cid:durableId="1135757827">
    <w:abstractNumId w:val="3"/>
  </w:num>
  <w:num w:numId="13" w16cid:durableId="2124839830">
    <w:abstractNumId w:val="2"/>
  </w:num>
  <w:num w:numId="14" w16cid:durableId="178008991">
    <w:abstractNumId w:val="1"/>
  </w:num>
  <w:num w:numId="15" w16cid:durableId="1123615801">
    <w:abstractNumId w:val="0"/>
  </w:num>
  <w:num w:numId="16" w16cid:durableId="1380935998">
    <w:abstractNumId w:val="24"/>
  </w:num>
  <w:num w:numId="17" w16cid:durableId="554244301">
    <w:abstractNumId w:val="31"/>
  </w:num>
  <w:num w:numId="18" w16cid:durableId="89544243">
    <w:abstractNumId w:val="19"/>
  </w:num>
  <w:num w:numId="19" w16cid:durableId="456800351">
    <w:abstractNumId w:val="41"/>
  </w:num>
  <w:num w:numId="20" w16cid:durableId="1957978055">
    <w:abstractNumId w:val="28"/>
  </w:num>
  <w:num w:numId="21" w16cid:durableId="1358699166">
    <w:abstractNumId w:val="38"/>
  </w:num>
  <w:num w:numId="22" w16cid:durableId="837230831">
    <w:abstractNumId w:val="34"/>
  </w:num>
  <w:num w:numId="23" w16cid:durableId="1392463739">
    <w:abstractNumId w:val="20"/>
  </w:num>
  <w:num w:numId="24" w16cid:durableId="2080664906">
    <w:abstractNumId w:val="11"/>
  </w:num>
  <w:num w:numId="25" w16cid:durableId="272129284">
    <w:abstractNumId w:val="12"/>
  </w:num>
  <w:num w:numId="26" w16cid:durableId="621616586">
    <w:abstractNumId w:val="33"/>
  </w:num>
  <w:num w:numId="27" w16cid:durableId="976111770">
    <w:abstractNumId w:val="26"/>
  </w:num>
  <w:num w:numId="28" w16cid:durableId="1954165372">
    <w:abstractNumId w:val="15"/>
  </w:num>
  <w:num w:numId="29" w16cid:durableId="1613319936">
    <w:abstractNumId w:val="27"/>
  </w:num>
  <w:num w:numId="30" w16cid:durableId="1633368672">
    <w:abstractNumId w:val="23"/>
  </w:num>
  <w:num w:numId="31" w16cid:durableId="202139666">
    <w:abstractNumId w:val="10"/>
  </w:num>
  <w:num w:numId="32" w16cid:durableId="109278125">
    <w:abstractNumId w:val="39"/>
  </w:num>
  <w:num w:numId="33" w16cid:durableId="1427384854">
    <w:abstractNumId w:val="29"/>
  </w:num>
  <w:num w:numId="34" w16cid:durableId="1948614633">
    <w:abstractNumId w:val="25"/>
  </w:num>
  <w:num w:numId="35" w16cid:durableId="437723379">
    <w:abstractNumId w:val="16"/>
  </w:num>
  <w:num w:numId="36" w16cid:durableId="1771774666">
    <w:abstractNumId w:val="30"/>
  </w:num>
  <w:num w:numId="37" w16cid:durableId="530187518">
    <w:abstractNumId w:val="13"/>
  </w:num>
  <w:num w:numId="38" w16cid:durableId="5137193">
    <w:abstractNumId w:val="40"/>
  </w:num>
  <w:num w:numId="39" w16cid:durableId="602030389">
    <w:abstractNumId w:val="18"/>
  </w:num>
  <w:num w:numId="40" w16cid:durableId="290015141">
    <w:abstractNumId w:val="37"/>
  </w:num>
  <w:num w:numId="41" w16cid:durableId="851648299">
    <w:abstractNumId w:val="14"/>
  </w:num>
  <w:num w:numId="42" w16cid:durableId="2139646878">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3E91"/>
    <w:rsid w:val="000111AA"/>
    <w:rsid w:val="00027A85"/>
    <w:rsid w:val="00027E49"/>
    <w:rsid w:val="000339EE"/>
    <w:rsid w:val="000428BD"/>
    <w:rsid w:val="00073742"/>
    <w:rsid w:val="000901DF"/>
    <w:rsid w:val="000A19D1"/>
    <w:rsid w:val="000D0BB6"/>
    <w:rsid w:val="00106553"/>
    <w:rsid w:val="00113D7B"/>
    <w:rsid w:val="001242AF"/>
    <w:rsid w:val="00137786"/>
    <w:rsid w:val="001758D5"/>
    <w:rsid w:val="00191797"/>
    <w:rsid w:val="001D59CE"/>
    <w:rsid w:val="001D64F2"/>
    <w:rsid w:val="002057C0"/>
    <w:rsid w:val="00212C37"/>
    <w:rsid w:val="00216E9E"/>
    <w:rsid w:val="00224DC7"/>
    <w:rsid w:val="00232426"/>
    <w:rsid w:val="00234DD9"/>
    <w:rsid w:val="0024382F"/>
    <w:rsid w:val="00257AD4"/>
    <w:rsid w:val="0029066E"/>
    <w:rsid w:val="00291436"/>
    <w:rsid w:val="002951E8"/>
    <w:rsid w:val="00305F7A"/>
    <w:rsid w:val="00311893"/>
    <w:rsid w:val="00322532"/>
    <w:rsid w:val="00326B11"/>
    <w:rsid w:val="00336BDC"/>
    <w:rsid w:val="003579A9"/>
    <w:rsid w:val="00370271"/>
    <w:rsid w:val="00376BFA"/>
    <w:rsid w:val="003901A2"/>
    <w:rsid w:val="003E100D"/>
    <w:rsid w:val="003F1FF5"/>
    <w:rsid w:val="003F312E"/>
    <w:rsid w:val="00407E4B"/>
    <w:rsid w:val="00425C94"/>
    <w:rsid w:val="00426BD1"/>
    <w:rsid w:val="004528A5"/>
    <w:rsid w:val="00454487"/>
    <w:rsid w:val="0045468E"/>
    <w:rsid w:val="00463CE7"/>
    <w:rsid w:val="00473DAF"/>
    <w:rsid w:val="00485901"/>
    <w:rsid w:val="004B14FA"/>
    <w:rsid w:val="005419F0"/>
    <w:rsid w:val="005530C4"/>
    <w:rsid w:val="0055448D"/>
    <w:rsid w:val="005615E5"/>
    <w:rsid w:val="00565360"/>
    <w:rsid w:val="00586223"/>
    <w:rsid w:val="005E2F31"/>
    <w:rsid w:val="005F3EA3"/>
    <w:rsid w:val="00605000"/>
    <w:rsid w:val="00693700"/>
    <w:rsid w:val="00695C45"/>
    <w:rsid w:val="006964A5"/>
    <w:rsid w:val="006A5C52"/>
    <w:rsid w:val="006D4832"/>
    <w:rsid w:val="006E6B1B"/>
    <w:rsid w:val="00701A40"/>
    <w:rsid w:val="007027CB"/>
    <w:rsid w:val="00712035"/>
    <w:rsid w:val="00732C6C"/>
    <w:rsid w:val="00750C43"/>
    <w:rsid w:val="007675CB"/>
    <w:rsid w:val="00780880"/>
    <w:rsid w:val="00781B0C"/>
    <w:rsid w:val="007A0F0B"/>
    <w:rsid w:val="007E11AB"/>
    <w:rsid w:val="007F06D4"/>
    <w:rsid w:val="0083618D"/>
    <w:rsid w:val="00846D3E"/>
    <w:rsid w:val="00855FF3"/>
    <w:rsid w:val="00857861"/>
    <w:rsid w:val="00860D99"/>
    <w:rsid w:val="008A23D9"/>
    <w:rsid w:val="008A554A"/>
    <w:rsid w:val="008D2AD6"/>
    <w:rsid w:val="0090275D"/>
    <w:rsid w:val="00906E23"/>
    <w:rsid w:val="0091529F"/>
    <w:rsid w:val="0092461D"/>
    <w:rsid w:val="00930AF6"/>
    <w:rsid w:val="009451F7"/>
    <w:rsid w:val="00952B80"/>
    <w:rsid w:val="00953F62"/>
    <w:rsid w:val="00961A8B"/>
    <w:rsid w:val="009A1ADB"/>
    <w:rsid w:val="009C0254"/>
    <w:rsid w:val="009D661E"/>
    <w:rsid w:val="009F3F4B"/>
    <w:rsid w:val="00A179D3"/>
    <w:rsid w:val="00A25753"/>
    <w:rsid w:val="00A31558"/>
    <w:rsid w:val="00A36060"/>
    <w:rsid w:val="00A375D8"/>
    <w:rsid w:val="00A5462E"/>
    <w:rsid w:val="00B25835"/>
    <w:rsid w:val="00B348B5"/>
    <w:rsid w:val="00B53A0E"/>
    <w:rsid w:val="00B953FD"/>
    <w:rsid w:val="00BB1FD2"/>
    <w:rsid w:val="00BB4150"/>
    <w:rsid w:val="00BC5E98"/>
    <w:rsid w:val="00BD1045"/>
    <w:rsid w:val="00BD1678"/>
    <w:rsid w:val="00BD193A"/>
    <w:rsid w:val="00BD586B"/>
    <w:rsid w:val="00BE6B20"/>
    <w:rsid w:val="00BF341D"/>
    <w:rsid w:val="00C016F0"/>
    <w:rsid w:val="00C05F52"/>
    <w:rsid w:val="00C1347B"/>
    <w:rsid w:val="00C507D7"/>
    <w:rsid w:val="00C5295B"/>
    <w:rsid w:val="00C77AB7"/>
    <w:rsid w:val="00C80DEC"/>
    <w:rsid w:val="00C822E2"/>
    <w:rsid w:val="00C83ED1"/>
    <w:rsid w:val="00C85219"/>
    <w:rsid w:val="00C94C88"/>
    <w:rsid w:val="00CA49FA"/>
    <w:rsid w:val="00CD650A"/>
    <w:rsid w:val="00CE541E"/>
    <w:rsid w:val="00CF41AA"/>
    <w:rsid w:val="00D1160D"/>
    <w:rsid w:val="00D35ED4"/>
    <w:rsid w:val="00D37986"/>
    <w:rsid w:val="00D55F42"/>
    <w:rsid w:val="00D72BCF"/>
    <w:rsid w:val="00D808D4"/>
    <w:rsid w:val="00D86095"/>
    <w:rsid w:val="00D913E7"/>
    <w:rsid w:val="00D922F5"/>
    <w:rsid w:val="00DB1275"/>
    <w:rsid w:val="00DE0983"/>
    <w:rsid w:val="00DE6454"/>
    <w:rsid w:val="00DE7326"/>
    <w:rsid w:val="00E0181E"/>
    <w:rsid w:val="00E12C8A"/>
    <w:rsid w:val="00E1409E"/>
    <w:rsid w:val="00E2679F"/>
    <w:rsid w:val="00E33073"/>
    <w:rsid w:val="00E71105"/>
    <w:rsid w:val="00E73E91"/>
    <w:rsid w:val="00EA5294"/>
    <w:rsid w:val="00EE4BF2"/>
    <w:rsid w:val="00F05988"/>
    <w:rsid w:val="00F059C9"/>
    <w:rsid w:val="00F117C8"/>
    <w:rsid w:val="00F609F8"/>
    <w:rsid w:val="00F94EFE"/>
    <w:rsid w:val="00FA0A62"/>
    <w:rsid w:val="00FA0C43"/>
    <w:rsid w:val="00FA4495"/>
    <w:rsid w:val="00FA50DF"/>
    <w:rsid w:val="00FB3ED9"/>
    <w:rsid w:val="00FE1072"/>
    <w:rsid w:val="00FE65F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FE3FCB"/>
  <w15:docId w15:val="{99912434-E3F4-4D7D-9348-8F4E0B4CF0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E73E91"/>
    <w:pPr>
      <w:widowControl w:val="0"/>
      <w:autoSpaceDE w:val="0"/>
      <w:autoSpaceDN w:val="0"/>
      <w:spacing w:after="0" w:line="240" w:lineRule="auto"/>
    </w:pPr>
    <w:rPr>
      <w:rFonts w:ascii="Times New Roman" w:eastAsia="Times New Roman" w:hAnsi="Times New Roman" w:cs="Times New Roman"/>
      <w:kern w:val="0"/>
      <w:lang w:eastAsia="ru-RU" w:bidi="ru-RU"/>
      <w14:ligatures w14:val="none"/>
    </w:rPr>
  </w:style>
  <w:style w:type="paragraph" w:styleId="1">
    <w:name w:val="heading 1"/>
    <w:aliases w:val="Заголовок структурного элемента (1)"/>
    <w:basedOn w:val="a1"/>
    <w:next w:val="a1"/>
    <w:link w:val="10"/>
    <w:uiPriority w:val="9"/>
    <w:qFormat/>
    <w:rsid w:val="00E73E91"/>
    <w:pPr>
      <w:keepNext/>
      <w:keepLines/>
      <w:spacing w:before="240"/>
      <w:outlineLvl w:val="0"/>
    </w:pPr>
    <w:rPr>
      <w:rFonts w:ascii="Calibri Light" w:hAnsi="Calibri Light"/>
      <w:color w:val="2F5496"/>
      <w:sz w:val="32"/>
      <w:szCs w:val="32"/>
    </w:rPr>
  </w:style>
  <w:style w:type="paragraph" w:styleId="20">
    <w:name w:val="heading 2"/>
    <w:aliases w:val="Заголовок подраздела (2)"/>
    <w:basedOn w:val="a1"/>
    <w:link w:val="21"/>
    <w:uiPriority w:val="9"/>
    <w:unhideWhenUsed/>
    <w:qFormat/>
    <w:rsid w:val="00E73E91"/>
    <w:pPr>
      <w:ind w:left="938"/>
      <w:outlineLvl w:val="1"/>
    </w:pPr>
    <w:rPr>
      <w:b/>
      <w:bCs/>
      <w:sz w:val="28"/>
      <w:szCs w:val="28"/>
    </w:rPr>
  </w:style>
  <w:style w:type="paragraph" w:styleId="31">
    <w:name w:val="heading 3"/>
    <w:aliases w:val="Заголовок пункта (3)"/>
    <w:basedOn w:val="a1"/>
    <w:next w:val="a1"/>
    <w:link w:val="32"/>
    <w:uiPriority w:val="9"/>
    <w:unhideWhenUsed/>
    <w:qFormat/>
    <w:rsid w:val="00E73E91"/>
    <w:pPr>
      <w:keepNext/>
      <w:keepLines/>
      <w:spacing w:before="40"/>
      <w:outlineLvl w:val="2"/>
    </w:pPr>
    <w:rPr>
      <w:rFonts w:ascii="Calibri Light" w:hAnsi="Calibri Light"/>
      <w:color w:val="1F3763"/>
      <w:sz w:val="24"/>
      <w:szCs w:val="24"/>
    </w:rPr>
  </w:style>
  <w:style w:type="paragraph" w:styleId="41">
    <w:name w:val="heading 4"/>
    <w:basedOn w:val="a1"/>
    <w:next w:val="a1"/>
    <w:link w:val="42"/>
    <w:uiPriority w:val="9"/>
    <w:unhideWhenUsed/>
    <w:qFormat/>
    <w:rsid w:val="00E73E91"/>
    <w:pPr>
      <w:keepNext/>
      <w:keepLines/>
      <w:spacing w:before="40"/>
      <w:outlineLvl w:val="3"/>
    </w:pPr>
    <w:rPr>
      <w:rFonts w:ascii="Calibri Light" w:hAnsi="Calibri Light"/>
      <w:i/>
      <w:iCs/>
      <w:color w:val="2F5496"/>
    </w:rPr>
  </w:style>
  <w:style w:type="paragraph" w:styleId="51">
    <w:name w:val="heading 5"/>
    <w:aliases w:val="Заголовок структурного элемента (вне оглавления)"/>
    <w:basedOn w:val="a1"/>
    <w:next w:val="a1"/>
    <w:link w:val="52"/>
    <w:uiPriority w:val="9"/>
    <w:unhideWhenUsed/>
    <w:qFormat/>
    <w:rsid w:val="00E73E91"/>
    <w:pPr>
      <w:widowControl/>
      <w:autoSpaceDE/>
      <w:autoSpaceDN/>
      <w:spacing w:before="240" w:after="60"/>
      <w:ind w:firstLine="567"/>
      <w:jc w:val="both"/>
      <w:outlineLvl w:val="4"/>
    </w:pPr>
    <w:rPr>
      <w:b/>
      <w:bCs/>
      <w:i/>
      <w:iCs/>
      <w:sz w:val="26"/>
      <w:szCs w:val="26"/>
      <w:lang w:val="en-US" w:eastAsia="en-US" w:bidi="en-US"/>
    </w:rPr>
  </w:style>
  <w:style w:type="paragraph" w:styleId="6">
    <w:name w:val="heading 6"/>
    <w:aliases w:val="Заголовок раздела приложения"/>
    <w:basedOn w:val="a1"/>
    <w:next w:val="a1"/>
    <w:link w:val="60"/>
    <w:uiPriority w:val="9"/>
    <w:unhideWhenUsed/>
    <w:qFormat/>
    <w:rsid w:val="00E73E91"/>
    <w:pPr>
      <w:widowControl/>
      <w:autoSpaceDE/>
      <w:autoSpaceDN/>
      <w:spacing w:before="240" w:after="60"/>
      <w:ind w:firstLine="567"/>
      <w:jc w:val="both"/>
      <w:outlineLvl w:val="5"/>
    </w:pPr>
    <w:rPr>
      <w:b/>
      <w:bCs/>
      <w:lang w:val="en-US" w:eastAsia="en-US" w:bidi="en-US"/>
    </w:rPr>
  </w:style>
  <w:style w:type="paragraph" w:styleId="7">
    <w:name w:val="heading 7"/>
    <w:aliases w:val="Заголовок подраздела приложения"/>
    <w:basedOn w:val="a1"/>
    <w:next w:val="a1"/>
    <w:link w:val="70"/>
    <w:uiPriority w:val="9"/>
    <w:unhideWhenUsed/>
    <w:qFormat/>
    <w:rsid w:val="00E73E91"/>
    <w:pPr>
      <w:widowControl/>
      <w:autoSpaceDE/>
      <w:autoSpaceDN/>
      <w:spacing w:before="240" w:after="60"/>
      <w:ind w:firstLine="567"/>
      <w:jc w:val="both"/>
      <w:outlineLvl w:val="6"/>
    </w:pPr>
    <w:rPr>
      <w:sz w:val="28"/>
      <w:szCs w:val="24"/>
      <w:lang w:val="en-US" w:eastAsia="en-US" w:bidi="en-US"/>
    </w:rPr>
  </w:style>
  <w:style w:type="paragraph" w:styleId="8">
    <w:name w:val="heading 8"/>
    <w:basedOn w:val="a1"/>
    <w:next w:val="a1"/>
    <w:link w:val="80"/>
    <w:uiPriority w:val="9"/>
    <w:semiHidden/>
    <w:unhideWhenUsed/>
    <w:qFormat/>
    <w:rsid w:val="00E73E91"/>
    <w:pPr>
      <w:widowControl/>
      <w:autoSpaceDE/>
      <w:autoSpaceDN/>
      <w:spacing w:before="240" w:after="60"/>
      <w:ind w:firstLine="567"/>
      <w:jc w:val="both"/>
      <w:outlineLvl w:val="7"/>
    </w:pPr>
    <w:rPr>
      <w:i/>
      <w:iCs/>
      <w:sz w:val="28"/>
      <w:szCs w:val="24"/>
      <w:lang w:val="en-US" w:eastAsia="en-US" w:bidi="en-US"/>
    </w:rPr>
  </w:style>
  <w:style w:type="paragraph" w:styleId="9">
    <w:name w:val="heading 9"/>
    <w:basedOn w:val="a1"/>
    <w:next w:val="a1"/>
    <w:link w:val="90"/>
    <w:uiPriority w:val="9"/>
    <w:semiHidden/>
    <w:unhideWhenUsed/>
    <w:qFormat/>
    <w:rsid w:val="00E73E91"/>
    <w:pPr>
      <w:widowControl/>
      <w:autoSpaceDE/>
      <w:autoSpaceDN/>
      <w:spacing w:before="240" w:after="60"/>
      <w:ind w:firstLine="567"/>
      <w:jc w:val="both"/>
      <w:outlineLvl w:val="8"/>
    </w:pPr>
    <w:rPr>
      <w:rFonts w:ascii="Calibri Light" w:hAnsi="Calibri Light"/>
      <w:lang w:val="en-US" w:eastAsia="en-US" w:bidi="en-US"/>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Заголовок структурного элемента (1) Знак"/>
    <w:basedOn w:val="a2"/>
    <w:link w:val="1"/>
    <w:uiPriority w:val="9"/>
    <w:rsid w:val="00E73E91"/>
    <w:rPr>
      <w:rFonts w:ascii="Calibri Light" w:eastAsia="Times New Roman" w:hAnsi="Calibri Light" w:cs="Times New Roman"/>
      <w:color w:val="2F5496"/>
      <w:kern w:val="0"/>
      <w:sz w:val="32"/>
      <w:szCs w:val="32"/>
      <w:lang w:eastAsia="ru-RU" w:bidi="ru-RU"/>
      <w14:ligatures w14:val="none"/>
    </w:rPr>
  </w:style>
  <w:style w:type="character" w:customStyle="1" w:styleId="21">
    <w:name w:val="Заголовок 2 Знак"/>
    <w:aliases w:val="Заголовок подраздела (2) Знак"/>
    <w:basedOn w:val="a2"/>
    <w:link w:val="20"/>
    <w:uiPriority w:val="9"/>
    <w:rsid w:val="00E73E91"/>
    <w:rPr>
      <w:rFonts w:ascii="Times New Roman" w:eastAsia="Times New Roman" w:hAnsi="Times New Roman" w:cs="Times New Roman"/>
      <w:b/>
      <w:bCs/>
      <w:kern w:val="0"/>
      <w:sz w:val="28"/>
      <w:szCs w:val="28"/>
      <w:lang w:eastAsia="ru-RU" w:bidi="ru-RU"/>
      <w14:ligatures w14:val="none"/>
    </w:rPr>
  </w:style>
  <w:style w:type="character" w:customStyle="1" w:styleId="32">
    <w:name w:val="Заголовок 3 Знак"/>
    <w:aliases w:val="Заголовок пункта (3) Знак"/>
    <w:basedOn w:val="a2"/>
    <w:link w:val="31"/>
    <w:uiPriority w:val="9"/>
    <w:rsid w:val="00E73E91"/>
    <w:rPr>
      <w:rFonts w:ascii="Calibri Light" w:eastAsia="Times New Roman" w:hAnsi="Calibri Light" w:cs="Times New Roman"/>
      <w:color w:val="1F3763"/>
      <w:kern w:val="0"/>
      <w:sz w:val="24"/>
      <w:szCs w:val="24"/>
      <w:lang w:eastAsia="ru-RU" w:bidi="ru-RU"/>
      <w14:ligatures w14:val="none"/>
    </w:rPr>
  </w:style>
  <w:style w:type="character" w:customStyle="1" w:styleId="42">
    <w:name w:val="Заголовок 4 Знак"/>
    <w:basedOn w:val="a2"/>
    <w:link w:val="41"/>
    <w:uiPriority w:val="9"/>
    <w:rsid w:val="00E73E91"/>
    <w:rPr>
      <w:rFonts w:ascii="Calibri Light" w:eastAsia="Times New Roman" w:hAnsi="Calibri Light" w:cs="Times New Roman"/>
      <w:i/>
      <w:iCs/>
      <w:color w:val="2F5496"/>
      <w:kern w:val="0"/>
      <w:lang w:eastAsia="ru-RU" w:bidi="ru-RU"/>
      <w14:ligatures w14:val="none"/>
    </w:rPr>
  </w:style>
  <w:style w:type="character" w:customStyle="1" w:styleId="52">
    <w:name w:val="Заголовок 5 Знак"/>
    <w:aliases w:val="Заголовок структурного элемента (вне оглавления) Знак"/>
    <w:basedOn w:val="a2"/>
    <w:link w:val="51"/>
    <w:uiPriority w:val="9"/>
    <w:rsid w:val="00E73E91"/>
    <w:rPr>
      <w:rFonts w:ascii="Times New Roman" w:eastAsia="Times New Roman" w:hAnsi="Times New Roman" w:cs="Times New Roman"/>
      <w:b/>
      <w:bCs/>
      <w:i/>
      <w:iCs/>
      <w:kern w:val="0"/>
      <w:sz w:val="26"/>
      <w:szCs w:val="26"/>
      <w:lang w:val="en-US" w:bidi="en-US"/>
      <w14:ligatures w14:val="none"/>
    </w:rPr>
  </w:style>
  <w:style w:type="character" w:customStyle="1" w:styleId="60">
    <w:name w:val="Заголовок 6 Знак"/>
    <w:aliases w:val="Заголовок раздела приложения Знак"/>
    <w:basedOn w:val="a2"/>
    <w:link w:val="6"/>
    <w:uiPriority w:val="9"/>
    <w:rsid w:val="00E73E91"/>
    <w:rPr>
      <w:rFonts w:ascii="Times New Roman" w:eastAsia="Times New Roman" w:hAnsi="Times New Roman" w:cs="Times New Roman"/>
      <w:b/>
      <w:bCs/>
      <w:kern w:val="0"/>
      <w:lang w:val="en-US" w:bidi="en-US"/>
      <w14:ligatures w14:val="none"/>
    </w:rPr>
  </w:style>
  <w:style w:type="character" w:customStyle="1" w:styleId="70">
    <w:name w:val="Заголовок 7 Знак"/>
    <w:aliases w:val="Заголовок подраздела приложения Знак"/>
    <w:basedOn w:val="a2"/>
    <w:link w:val="7"/>
    <w:uiPriority w:val="9"/>
    <w:rsid w:val="00E73E91"/>
    <w:rPr>
      <w:rFonts w:ascii="Times New Roman" w:eastAsia="Times New Roman" w:hAnsi="Times New Roman" w:cs="Times New Roman"/>
      <w:kern w:val="0"/>
      <w:sz w:val="28"/>
      <w:szCs w:val="24"/>
      <w:lang w:val="en-US" w:bidi="en-US"/>
      <w14:ligatures w14:val="none"/>
    </w:rPr>
  </w:style>
  <w:style w:type="character" w:customStyle="1" w:styleId="80">
    <w:name w:val="Заголовок 8 Знак"/>
    <w:basedOn w:val="a2"/>
    <w:link w:val="8"/>
    <w:uiPriority w:val="9"/>
    <w:semiHidden/>
    <w:rsid w:val="00E73E91"/>
    <w:rPr>
      <w:rFonts w:ascii="Times New Roman" w:eastAsia="Times New Roman" w:hAnsi="Times New Roman" w:cs="Times New Roman"/>
      <w:i/>
      <w:iCs/>
      <w:kern w:val="0"/>
      <w:sz w:val="28"/>
      <w:szCs w:val="24"/>
      <w:lang w:val="en-US" w:bidi="en-US"/>
      <w14:ligatures w14:val="none"/>
    </w:rPr>
  </w:style>
  <w:style w:type="character" w:customStyle="1" w:styleId="90">
    <w:name w:val="Заголовок 9 Знак"/>
    <w:basedOn w:val="a2"/>
    <w:link w:val="9"/>
    <w:uiPriority w:val="9"/>
    <w:semiHidden/>
    <w:rsid w:val="00E73E91"/>
    <w:rPr>
      <w:rFonts w:ascii="Calibri Light" w:eastAsia="Times New Roman" w:hAnsi="Calibri Light" w:cs="Times New Roman"/>
      <w:kern w:val="0"/>
      <w:lang w:val="en-US" w:bidi="en-US"/>
      <w14:ligatures w14:val="none"/>
    </w:rPr>
  </w:style>
  <w:style w:type="paragraph" w:styleId="a5">
    <w:name w:val="List Paragraph"/>
    <w:basedOn w:val="a1"/>
    <w:uiPriority w:val="1"/>
    <w:qFormat/>
    <w:rsid w:val="00E73E91"/>
    <w:pPr>
      <w:ind w:left="720"/>
      <w:contextualSpacing/>
    </w:pPr>
  </w:style>
  <w:style w:type="paragraph" w:styleId="11">
    <w:name w:val="toc 1"/>
    <w:basedOn w:val="a1"/>
    <w:uiPriority w:val="39"/>
    <w:qFormat/>
    <w:rsid w:val="00E73E91"/>
    <w:pPr>
      <w:spacing w:before="261"/>
      <w:ind w:left="938"/>
    </w:pPr>
    <w:rPr>
      <w:sz w:val="28"/>
      <w:szCs w:val="28"/>
    </w:rPr>
  </w:style>
  <w:style w:type="paragraph" w:styleId="a6">
    <w:name w:val="Body Text"/>
    <w:basedOn w:val="a1"/>
    <w:link w:val="a7"/>
    <w:uiPriority w:val="1"/>
    <w:qFormat/>
    <w:rsid w:val="00E73E91"/>
    <w:rPr>
      <w:sz w:val="28"/>
      <w:szCs w:val="28"/>
    </w:rPr>
  </w:style>
  <w:style w:type="character" w:customStyle="1" w:styleId="a7">
    <w:name w:val="Основной текст Знак"/>
    <w:basedOn w:val="a2"/>
    <w:link w:val="a6"/>
    <w:uiPriority w:val="1"/>
    <w:rsid w:val="00E73E91"/>
    <w:rPr>
      <w:rFonts w:ascii="Times New Roman" w:eastAsia="Times New Roman" w:hAnsi="Times New Roman" w:cs="Times New Roman"/>
      <w:kern w:val="0"/>
      <w:sz w:val="28"/>
      <w:szCs w:val="28"/>
      <w:lang w:eastAsia="ru-RU" w:bidi="ru-RU"/>
      <w14:ligatures w14:val="none"/>
    </w:rPr>
  </w:style>
  <w:style w:type="paragraph" w:styleId="a8">
    <w:name w:val="Normal (Web)"/>
    <w:basedOn w:val="a1"/>
    <w:uiPriority w:val="99"/>
    <w:unhideWhenUsed/>
    <w:rsid w:val="00E73E91"/>
    <w:pPr>
      <w:widowControl/>
      <w:autoSpaceDE/>
      <w:autoSpaceDN/>
      <w:spacing w:before="100" w:beforeAutospacing="1" w:after="100" w:afterAutospacing="1"/>
    </w:pPr>
    <w:rPr>
      <w:sz w:val="24"/>
      <w:szCs w:val="24"/>
      <w:lang w:bidi="ar-SA"/>
    </w:rPr>
  </w:style>
  <w:style w:type="character" w:styleId="a9">
    <w:name w:val="Hyperlink"/>
    <w:uiPriority w:val="99"/>
    <w:unhideWhenUsed/>
    <w:rsid w:val="00E73E91"/>
    <w:rPr>
      <w:color w:val="0000FF"/>
      <w:u w:val="single"/>
    </w:rPr>
  </w:style>
  <w:style w:type="table" w:styleId="aa">
    <w:name w:val="Table Grid"/>
    <w:basedOn w:val="a3"/>
    <w:uiPriority w:val="59"/>
    <w:rsid w:val="00E73E91"/>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Таблица заголовок"/>
    <w:basedOn w:val="a1"/>
    <w:qFormat/>
    <w:rsid w:val="00E73E91"/>
    <w:pPr>
      <w:keepNext/>
      <w:widowControl/>
      <w:autoSpaceDE/>
      <w:autoSpaceDN/>
      <w:spacing w:after="120"/>
      <w:contextualSpacing/>
      <w:jc w:val="both"/>
    </w:pPr>
    <w:rPr>
      <w:rFonts w:eastAsia="Calibri"/>
      <w:sz w:val="28"/>
      <w:lang w:eastAsia="en-US" w:bidi="ar-SA"/>
    </w:rPr>
  </w:style>
  <w:style w:type="paragraph" w:customStyle="1" w:styleId="ac">
    <w:name w:val="Текст таблицы"/>
    <w:basedOn w:val="a1"/>
    <w:qFormat/>
    <w:rsid w:val="00E73E91"/>
    <w:pPr>
      <w:widowControl/>
      <w:autoSpaceDE/>
      <w:autoSpaceDN/>
      <w:ind w:left="709"/>
    </w:pPr>
    <w:rPr>
      <w:rFonts w:eastAsia="Calibri"/>
      <w:sz w:val="24"/>
      <w:lang w:eastAsia="en-US" w:bidi="ar-SA"/>
    </w:rPr>
  </w:style>
  <w:style w:type="paragraph" w:customStyle="1" w:styleId="ad">
    <w:name w:val="Рисунок"/>
    <w:basedOn w:val="a1"/>
    <w:qFormat/>
    <w:rsid w:val="00E73E91"/>
    <w:pPr>
      <w:widowControl/>
      <w:autoSpaceDE/>
      <w:autoSpaceDN/>
      <w:spacing w:before="120" w:after="120"/>
      <w:jc w:val="center"/>
    </w:pPr>
    <w:rPr>
      <w:rFonts w:eastAsia="Calibri"/>
      <w:noProof/>
      <w:sz w:val="28"/>
      <w:lang w:bidi="ar-SA"/>
    </w:rPr>
  </w:style>
  <w:style w:type="paragraph" w:customStyle="1" w:styleId="ae">
    <w:name w:val="После формулы"/>
    <w:basedOn w:val="a1"/>
    <w:qFormat/>
    <w:rsid w:val="00E73E91"/>
    <w:pPr>
      <w:widowControl/>
      <w:autoSpaceDE/>
      <w:autoSpaceDN/>
      <w:jc w:val="both"/>
    </w:pPr>
    <w:rPr>
      <w:rFonts w:eastAsia="Calibri"/>
      <w:sz w:val="28"/>
      <w:lang w:eastAsia="en-US" w:bidi="ar-SA"/>
    </w:rPr>
  </w:style>
  <w:style w:type="paragraph" w:styleId="af">
    <w:name w:val="Balloon Text"/>
    <w:basedOn w:val="a1"/>
    <w:link w:val="af0"/>
    <w:uiPriority w:val="99"/>
    <w:semiHidden/>
    <w:unhideWhenUsed/>
    <w:rsid w:val="00E73E91"/>
    <w:rPr>
      <w:rFonts w:ascii="Segoe UI" w:hAnsi="Segoe UI" w:cs="Segoe UI"/>
      <w:sz w:val="18"/>
      <w:szCs w:val="18"/>
    </w:rPr>
  </w:style>
  <w:style w:type="character" w:customStyle="1" w:styleId="af0">
    <w:name w:val="Текст выноски Знак"/>
    <w:basedOn w:val="a2"/>
    <w:link w:val="af"/>
    <w:uiPriority w:val="99"/>
    <w:semiHidden/>
    <w:rsid w:val="00E73E91"/>
    <w:rPr>
      <w:rFonts w:ascii="Segoe UI" w:eastAsia="Times New Roman" w:hAnsi="Segoe UI" w:cs="Segoe UI"/>
      <w:kern w:val="0"/>
      <w:sz w:val="18"/>
      <w:szCs w:val="18"/>
      <w:lang w:eastAsia="ru-RU" w:bidi="ru-RU"/>
      <w14:ligatures w14:val="none"/>
    </w:rPr>
  </w:style>
  <w:style w:type="character" w:styleId="af1">
    <w:name w:val="Placeholder Text"/>
    <w:uiPriority w:val="99"/>
    <w:semiHidden/>
    <w:rsid w:val="00E73E91"/>
    <w:rPr>
      <w:color w:val="808080"/>
    </w:rPr>
  </w:style>
  <w:style w:type="paragraph" w:customStyle="1" w:styleId="af2">
    <w:name w:val="Таблицы текст мой"/>
    <w:basedOn w:val="a1"/>
    <w:qFormat/>
    <w:rsid w:val="00E73E91"/>
    <w:pPr>
      <w:widowControl/>
      <w:autoSpaceDE/>
      <w:autoSpaceDN/>
      <w:ind w:right="284"/>
      <w:contextualSpacing/>
      <w:jc w:val="center"/>
    </w:pPr>
    <w:rPr>
      <w:sz w:val="24"/>
      <w:lang w:bidi="ar-SA"/>
    </w:rPr>
  </w:style>
  <w:style w:type="paragraph" w:customStyle="1" w:styleId="af3">
    <w:name w:val="К_Рисунок"/>
    <w:basedOn w:val="af4"/>
    <w:link w:val="af5"/>
    <w:qFormat/>
    <w:rsid w:val="00E73E91"/>
    <w:pPr>
      <w:widowControl/>
      <w:autoSpaceDE/>
      <w:autoSpaceDN/>
      <w:spacing w:before="120" w:after="120"/>
      <w:jc w:val="center"/>
    </w:pPr>
    <w:rPr>
      <w:lang w:eastAsia="en-US" w:bidi="ar-SA"/>
    </w:rPr>
  </w:style>
  <w:style w:type="paragraph" w:styleId="af4">
    <w:name w:val="No Spacing"/>
    <w:link w:val="af6"/>
    <w:uiPriority w:val="1"/>
    <w:qFormat/>
    <w:rsid w:val="00E73E91"/>
    <w:pPr>
      <w:widowControl w:val="0"/>
      <w:autoSpaceDE w:val="0"/>
      <w:autoSpaceDN w:val="0"/>
      <w:spacing w:after="0" w:line="240" w:lineRule="auto"/>
    </w:pPr>
    <w:rPr>
      <w:rFonts w:ascii="Times New Roman" w:eastAsia="Times New Roman" w:hAnsi="Times New Roman" w:cs="Times New Roman"/>
      <w:kern w:val="0"/>
      <w:lang w:eastAsia="ru-RU" w:bidi="ru-RU"/>
      <w14:ligatures w14:val="none"/>
    </w:rPr>
  </w:style>
  <w:style w:type="character" w:customStyle="1" w:styleId="af5">
    <w:name w:val="К_Рисунок Знак"/>
    <w:link w:val="af3"/>
    <w:rsid w:val="00E73E91"/>
    <w:rPr>
      <w:rFonts w:ascii="Times New Roman" w:eastAsia="Times New Roman" w:hAnsi="Times New Roman" w:cs="Times New Roman"/>
      <w:kern w:val="0"/>
      <w14:ligatures w14:val="none"/>
    </w:rPr>
  </w:style>
  <w:style w:type="paragraph" w:styleId="33">
    <w:name w:val="Body Text Indent 3"/>
    <w:basedOn w:val="a1"/>
    <w:link w:val="34"/>
    <w:uiPriority w:val="99"/>
    <w:unhideWhenUsed/>
    <w:rsid w:val="00E73E91"/>
    <w:pPr>
      <w:spacing w:after="120"/>
      <w:ind w:left="283"/>
    </w:pPr>
    <w:rPr>
      <w:sz w:val="16"/>
      <w:szCs w:val="16"/>
    </w:rPr>
  </w:style>
  <w:style w:type="character" w:customStyle="1" w:styleId="34">
    <w:name w:val="Основной текст с отступом 3 Знак"/>
    <w:basedOn w:val="a2"/>
    <w:link w:val="33"/>
    <w:uiPriority w:val="99"/>
    <w:rsid w:val="00E73E91"/>
    <w:rPr>
      <w:rFonts w:ascii="Times New Roman" w:eastAsia="Times New Roman" w:hAnsi="Times New Roman" w:cs="Times New Roman"/>
      <w:kern w:val="0"/>
      <w:sz w:val="16"/>
      <w:szCs w:val="16"/>
      <w:lang w:eastAsia="ru-RU" w:bidi="ru-RU"/>
      <w14:ligatures w14:val="none"/>
    </w:rPr>
  </w:style>
  <w:style w:type="character" w:styleId="af7">
    <w:name w:val="annotation reference"/>
    <w:uiPriority w:val="99"/>
    <w:semiHidden/>
    <w:unhideWhenUsed/>
    <w:rsid w:val="00E73E91"/>
    <w:rPr>
      <w:sz w:val="16"/>
      <w:szCs w:val="16"/>
    </w:rPr>
  </w:style>
  <w:style w:type="paragraph" w:styleId="af8">
    <w:name w:val="annotation text"/>
    <w:basedOn w:val="a1"/>
    <w:link w:val="af9"/>
    <w:uiPriority w:val="99"/>
    <w:unhideWhenUsed/>
    <w:rsid w:val="00E73E91"/>
    <w:rPr>
      <w:sz w:val="20"/>
      <w:szCs w:val="20"/>
    </w:rPr>
  </w:style>
  <w:style w:type="character" w:customStyle="1" w:styleId="af9">
    <w:name w:val="Текст примечания Знак"/>
    <w:basedOn w:val="a2"/>
    <w:link w:val="af8"/>
    <w:uiPriority w:val="99"/>
    <w:rsid w:val="00E73E91"/>
    <w:rPr>
      <w:rFonts w:ascii="Times New Roman" w:eastAsia="Times New Roman" w:hAnsi="Times New Roman" w:cs="Times New Roman"/>
      <w:kern w:val="0"/>
      <w:sz w:val="20"/>
      <w:szCs w:val="20"/>
      <w:lang w:eastAsia="ru-RU" w:bidi="ru-RU"/>
      <w14:ligatures w14:val="none"/>
    </w:rPr>
  </w:style>
  <w:style w:type="paragraph" w:styleId="afa">
    <w:name w:val="annotation subject"/>
    <w:basedOn w:val="af8"/>
    <w:next w:val="af8"/>
    <w:link w:val="afb"/>
    <w:uiPriority w:val="99"/>
    <w:semiHidden/>
    <w:unhideWhenUsed/>
    <w:rsid w:val="00E73E91"/>
    <w:rPr>
      <w:b/>
      <w:bCs/>
    </w:rPr>
  </w:style>
  <w:style w:type="character" w:customStyle="1" w:styleId="afb">
    <w:name w:val="Тема примечания Знак"/>
    <w:basedOn w:val="af9"/>
    <w:link w:val="afa"/>
    <w:uiPriority w:val="99"/>
    <w:semiHidden/>
    <w:rsid w:val="00E73E91"/>
    <w:rPr>
      <w:rFonts w:ascii="Times New Roman" w:eastAsia="Times New Roman" w:hAnsi="Times New Roman" w:cs="Times New Roman"/>
      <w:b/>
      <w:bCs/>
      <w:kern w:val="0"/>
      <w:sz w:val="20"/>
      <w:szCs w:val="20"/>
      <w:lang w:eastAsia="ru-RU" w:bidi="ru-RU"/>
      <w14:ligatures w14:val="none"/>
    </w:rPr>
  </w:style>
  <w:style w:type="paragraph" w:customStyle="1" w:styleId="afc">
    <w:name w:val="Подпись к рисунку"/>
    <w:basedOn w:val="a1"/>
    <w:next w:val="a1"/>
    <w:rsid w:val="00E73E91"/>
    <w:pPr>
      <w:widowControl/>
      <w:autoSpaceDE/>
      <w:autoSpaceDN/>
      <w:spacing w:after="240"/>
      <w:jc w:val="center"/>
    </w:pPr>
    <w:rPr>
      <w:rFonts w:eastAsia="Calibri"/>
      <w:sz w:val="24"/>
      <w:lang w:eastAsia="en-US" w:bidi="ar-SA"/>
    </w:rPr>
  </w:style>
  <w:style w:type="paragraph" w:customStyle="1" w:styleId="afd">
    <w:name w:val="формула"/>
    <w:basedOn w:val="a1"/>
    <w:rsid w:val="00E73E91"/>
    <w:pPr>
      <w:widowControl/>
      <w:tabs>
        <w:tab w:val="center" w:pos="5103"/>
        <w:tab w:val="right" w:pos="9356"/>
      </w:tabs>
      <w:autoSpaceDE/>
      <w:autoSpaceDN/>
      <w:spacing w:before="120"/>
      <w:ind w:firstLine="567"/>
      <w:jc w:val="right"/>
    </w:pPr>
    <w:rPr>
      <w:sz w:val="28"/>
      <w:szCs w:val="24"/>
      <w:lang w:eastAsia="en-US" w:bidi="en-US"/>
    </w:rPr>
  </w:style>
  <w:style w:type="character" w:customStyle="1" w:styleId="1pt">
    <w:name w:val="Основной текст + Курсив;Интервал 1 pt"/>
    <w:rsid w:val="00E73E91"/>
    <w:rPr>
      <w:rFonts w:ascii="Times New Roman" w:eastAsia="Times New Roman" w:hAnsi="Times New Roman" w:cs="Times New Roman"/>
      <w:b w:val="0"/>
      <w:bCs w:val="0"/>
      <w:i/>
      <w:iCs/>
      <w:smallCaps w:val="0"/>
      <w:strike w:val="0"/>
      <w:spacing w:val="30"/>
      <w:sz w:val="21"/>
      <w:szCs w:val="21"/>
      <w:shd w:val="clear" w:color="auto" w:fill="FFFFFF"/>
    </w:rPr>
  </w:style>
  <w:style w:type="character" w:customStyle="1" w:styleId="0pt">
    <w:name w:val="Основной текст + Интервал 0 pt"/>
    <w:rsid w:val="00E73E91"/>
    <w:rPr>
      <w:rFonts w:ascii="Times New Roman" w:eastAsia="Times New Roman" w:hAnsi="Times New Roman" w:cs="Times New Roman"/>
      <w:b w:val="0"/>
      <w:bCs w:val="0"/>
      <w:i w:val="0"/>
      <w:iCs w:val="0"/>
      <w:smallCaps w:val="0"/>
      <w:strike w:val="0"/>
      <w:spacing w:val="10"/>
      <w:sz w:val="20"/>
      <w:szCs w:val="20"/>
      <w:shd w:val="clear" w:color="auto" w:fill="FFFFFF"/>
    </w:rPr>
  </w:style>
  <w:style w:type="paragraph" w:styleId="afe">
    <w:name w:val="Title"/>
    <w:basedOn w:val="a1"/>
    <w:next w:val="a1"/>
    <w:link w:val="aff"/>
    <w:uiPriority w:val="10"/>
    <w:qFormat/>
    <w:rsid w:val="00E73E91"/>
    <w:pPr>
      <w:widowControl/>
      <w:autoSpaceDE/>
      <w:autoSpaceDN/>
      <w:spacing w:before="240" w:after="60"/>
      <w:ind w:firstLine="567"/>
      <w:jc w:val="center"/>
      <w:outlineLvl w:val="0"/>
    </w:pPr>
    <w:rPr>
      <w:rFonts w:ascii="Calibri Light" w:hAnsi="Calibri Light"/>
      <w:b/>
      <w:bCs/>
      <w:kern w:val="28"/>
      <w:sz w:val="32"/>
      <w:szCs w:val="32"/>
      <w:lang w:val="en-US" w:eastAsia="en-US" w:bidi="en-US"/>
    </w:rPr>
  </w:style>
  <w:style w:type="character" w:customStyle="1" w:styleId="aff">
    <w:name w:val="Заголовок Знак"/>
    <w:basedOn w:val="a2"/>
    <w:link w:val="afe"/>
    <w:uiPriority w:val="10"/>
    <w:rsid w:val="00E73E91"/>
    <w:rPr>
      <w:rFonts w:ascii="Calibri Light" w:eastAsia="Times New Roman" w:hAnsi="Calibri Light" w:cs="Times New Roman"/>
      <w:b/>
      <w:bCs/>
      <w:kern w:val="28"/>
      <w:sz w:val="32"/>
      <w:szCs w:val="32"/>
      <w:lang w:val="en-US" w:bidi="en-US"/>
      <w14:ligatures w14:val="none"/>
    </w:rPr>
  </w:style>
  <w:style w:type="paragraph" w:styleId="aff0">
    <w:name w:val="Subtitle"/>
    <w:basedOn w:val="a1"/>
    <w:next w:val="a1"/>
    <w:link w:val="aff1"/>
    <w:uiPriority w:val="11"/>
    <w:qFormat/>
    <w:rsid w:val="00E73E91"/>
    <w:pPr>
      <w:widowControl/>
      <w:autoSpaceDE/>
      <w:autoSpaceDN/>
      <w:spacing w:after="60"/>
      <w:ind w:firstLine="567"/>
      <w:jc w:val="center"/>
      <w:outlineLvl w:val="1"/>
    </w:pPr>
    <w:rPr>
      <w:rFonts w:ascii="Calibri Light" w:hAnsi="Calibri Light"/>
      <w:sz w:val="28"/>
      <w:szCs w:val="24"/>
      <w:lang w:val="en-US" w:eastAsia="en-US" w:bidi="en-US"/>
    </w:rPr>
  </w:style>
  <w:style w:type="character" w:customStyle="1" w:styleId="aff1">
    <w:name w:val="Подзаголовок Знак"/>
    <w:basedOn w:val="a2"/>
    <w:link w:val="aff0"/>
    <w:uiPriority w:val="11"/>
    <w:rsid w:val="00E73E91"/>
    <w:rPr>
      <w:rFonts w:ascii="Calibri Light" w:eastAsia="Times New Roman" w:hAnsi="Calibri Light" w:cs="Times New Roman"/>
      <w:kern w:val="0"/>
      <w:sz w:val="28"/>
      <w:szCs w:val="24"/>
      <w:lang w:val="en-US" w:bidi="en-US"/>
      <w14:ligatures w14:val="none"/>
    </w:rPr>
  </w:style>
  <w:style w:type="character" w:styleId="aff2">
    <w:name w:val="Strong"/>
    <w:uiPriority w:val="22"/>
    <w:qFormat/>
    <w:rsid w:val="00E73E91"/>
    <w:rPr>
      <w:b/>
      <w:bCs/>
    </w:rPr>
  </w:style>
  <w:style w:type="character" w:styleId="aff3">
    <w:name w:val="Emphasis"/>
    <w:uiPriority w:val="20"/>
    <w:qFormat/>
    <w:rsid w:val="00E73E91"/>
    <w:rPr>
      <w:rFonts w:ascii="Calibri" w:hAnsi="Calibri"/>
      <w:b/>
      <w:i/>
      <w:iCs/>
    </w:rPr>
  </w:style>
  <w:style w:type="paragraph" w:styleId="22">
    <w:name w:val="Quote"/>
    <w:basedOn w:val="a1"/>
    <w:next w:val="a1"/>
    <w:link w:val="23"/>
    <w:uiPriority w:val="29"/>
    <w:qFormat/>
    <w:rsid w:val="00E73E91"/>
    <w:pPr>
      <w:widowControl/>
      <w:autoSpaceDE/>
      <w:autoSpaceDN/>
      <w:ind w:firstLine="567"/>
      <w:jc w:val="both"/>
    </w:pPr>
    <w:rPr>
      <w:i/>
      <w:sz w:val="28"/>
      <w:szCs w:val="24"/>
      <w:lang w:val="en-US" w:eastAsia="en-US" w:bidi="en-US"/>
    </w:rPr>
  </w:style>
  <w:style w:type="character" w:customStyle="1" w:styleId="23">
    <w:name w:val="Цитата 2 Знак"/>
    <w:basedOn w:val="a2"/>
    <w:link w:val="22"/>
    <w:uiPriority w:val="29"/>
    <w:rsid w:val="00E73E91"/>
    <w:rPr>
      <w:rFonts w:ascii="Times New Roman" w:eastAsia="Times New Roman" w:hAnsi="Times New Roman" w:cs="Times New Roman"/>
      <w:i/>
      <w:kern w:val="0"/>
      <w:sz w:val="28"/>
      <w:szCs w:val="24"/>
      <w:lang w:val="en-US" w:bidi="en-US"/>
      <w14:ligatures w14:val="none"/>
    </w:rPr>
  </w:style>
  <w:style w:type="paragraph" w:styleId="aff4">
    <w:name w:val="Intense Quote"/>
    <w:basedOn w:val="a1"/>
    <w:next w:val="a1"/>
    <w:link w:val="aff5"/>
    <w:uiPriority w:val="30"/>
    <w:qFormat/>
    <w:rsid w:val="00E73E91"/>
    <w:pPr>
      <w:widowControl/>
      <w:autoSpaceDE/>
      <w:autoSpaceDN/>
      <w:ind w:left="720" w:right="720" w:firstLine="567"/>
      <w:jc w:val="both"/>
    </w:pPr>
    <w:rPr>
      <w:b/>
      <w:i/>
      <w:sz w:val="28"/>
      <w:lang w:val="en-US" w:eastAsia="en-US" w:bidi="en-US"/>
    </w:rPr>
  </w:style>
  <w:style w:type="character" w:customStyle="1" w:styleId="aff5">
    <w:name w:val="Выделенная цитата Знак"/>
    <w:basedOn w:val="a2"/>
    <w:link w:val="aff4"/>
    <w:uiPriority w:val="30"/>
    <w:rsid w:val="00E73E91"/>
    <w:rPr>
      <w:rFonts w:ascii="Times New Roman" w:eastAsia="Times New Roman" w:hAnsi="Times New Roman" w:cs="Times New Roman"/>
      <w:b/>
      <w:i/>
      <w:kern w:val="0"/>
      <w:sz w:val="28"/>
      <w:lang w:val="en-US" w:bidi="en-US"/>
      <w14:ligatures w14:val="none"/>
    </w:rPr>
  </w:style>
  <w:style w:type="character" w:styleId="aff6">
    <w:name w:val="Subtle Emphasis"/>
    <w:uiPriority w:val="19"/>
    <w:qFormat/>
    <w:rsid w:val="00E73E91"/>
    <w:rPr>
      <w:i/>
      <w:color w:val="5A5A5A"/>
    </w:rPr>
  </w:style>
  <w:style w:type="character" w:styleId="aff7">
    <w:name w:val="Intense Emphasis"/>
    <w:uiPriority w:val="21"/>
    <w:qFormat/>
    <w:rsid w:val="00E73E91"/>
    <w:rPr>
      <w:b/>
      <w:i/>
      <w:sz w:val="24"/>
      <w:szCs w:val="24"/>
      <w:u w:val="single"/>
    </w:rPr>
  </w:style>
  <w:style w:type="character" w:styleId="aff8">
    <w:name w:val="Subtle Reference"/>
    <w:uiPriority w:val="31"/>
    <w:qFormat/>
    <w:rsid w:val="00E73E91"/>
    <w:rPr>
      <w:sz w:val="24"/>
      <w:szCs w:val="24"/>
      <w:u w:val="single"/>
    </w:rPr>
  </w:style>
  <w:style w:type="character" w:styleId="aff9">
    <w:name w:val="Intense Reference"/>
    <w:uiPriority w:val="32"/>
    <w:qFormat/>
    <w:rsid w:val="00E73E91"/>
    <w:rPr>
      <w:b/>
      <w:sz w:val="24"/>
      <w:u w:val="single"/>
    </w:rPr>
  </w:style>
  <w:style w:type="character" w:styleId="affa">
    <w:name w:val="Book Title"/>
    <w:uiPriority w:val="33"/>
    <w:qFormat/>
    <w:rsid w:val="00E73E91"/>
    <w:rPr>
      <w:rFonts w:ascii="Calibri Light" w:eastAsia="Times New Roman" w:hAnsi="Calibri Light"/>
      <w:b/>
      <w:i/>
      <w:sz w:val="24"/>
      <w:szCs w:val="24"/>
    </w:rPr>
  </w:style>
  <w:style w:type="paragraph" w:styleId="24">
    <w:name w:val="toc 2"/>
    <w:basedOn w:val="a1"/>
    <w:next w:val="a1"/>
    <w:autoRedefine/>
    <w:uiPriority w:val="39"/>
    <w:unhideWhenUsed/>
    <w:rsid w:val="00E73E91"/>
    <w:pPr>
      <w:widowControl/>
      <w:tabs>
        <w:tab w:val="right" w:leader="dot" w:pos="9345"/>
      </w:tabs>
      <w:autoSpaceDE/>
      <w:autoSpaceDN/>
      <w:ind w:left="567"/>
    </w:pPr>
    <w:rPr>
      <w:sz w:val="28"/>
      <w:szCs w:val="24"/>
      <w:lang w:val="en-US" w:eastAsia="en-US" w:bidi="en-US"/>
    </w:rPr>
  </w:style>
  <w:style w:type="character" w:customStyle="1" w:styleId="affb">
    <w:name w:val="Верхний колонтитул Знак"/>
    <w:link w:val="affc"/>
    <w:uiPriority w:val="99"/>
    <w:rsid w:val="00E73E91"/>
    <w:rPr>
      <w:rFonts w:ascii="Times New Roman" w:eastAsia="Times New Roman" w:hAnsi="Times New Roman" w:cs="Times New Roman"/>
      <w:sz w:val="28"/>
      <w:szCs w:val="24"/>
      <w:lang w:val="en-US" w:bidi="en-US"/>
    </w:rPr>
  </w:style>
  <w:style w:type="paragraph" w:styleId="affc">
    <w:name w:val="header"/>
    <w:basedOn w:val="a1"/>
    <w:link w:val="affb"/>
    <w:uiPriority w:val="99"/>
    <w:unhideWhenUsed/>
    <w:rsid w:val="00E73E91"/>
    <w:pPr>
      <w:widowControl/>
      <w:tabs>
        <w:tab w:val="center" w:pos="4677"/>
        <w:tab w:val="right" w:pos="9355"/>
      </w:tabs>
      <w:autoSpaceDE/>
      <w:autoSpaceDN/>
      <w:ind w:firstLine="567"/>
      <w:jc w:val="both"/>
    </w:pPr>
    <w:rPr>
      <w:kern w:val="2"/>
      <w:sz w:val="28"/>
      <w:szCs w:val="24"/>
      <w:lang w:val="en-US" w:eastAsia="en-US" w:bidi="en-US"/>
      <w14:ligatures w14:val="standardContextual"/>
    </w:rPr>
  </w:style>
  <w:style w:type="character" w:customStyle="1" w:styleId="12">
    <w:name w:val="Верхний колонтитул Знак1"/>
    <w:basedOn w:val="a2"/>
    <w:uiPriority w:val="99"/>
    <w:semiHidden/>
    <w:rsid w:val="00E73E91"/>
    <w:rPr>
      <w:rFonts w:ascii="Times New Roman" w:eastAsia="Times New Roman" w:hAnsi="Times New Roman" w:cs="Times New Roman"/>
      <w:kern w:val="0"/>
      <w:lang w:eastAsia="ru-RU" w:bidi="ru-RU"/>
      <w14:ligatures w14:val="none"/>
    </w:rPr>
  </w:style>
  <w:style w:type="paragraph" w:styleId="affd">
    <w:name w:val="footer"/>
    <w:basedOn w:val="a1"/>
    <w:link w:val="affe"/>
    <w:uiPriority w:val="99"/>
    <w:unhideWhenUsed/>
    <w:rsid w:val="00E73E91"/>
    <w:pPr>
      <w:widowControl/>
      <w:tabs>
        <w:tab w:val="center" w:pos="4677"/>
        <w:tab w:val="right" w:pos="9355"/>
      </w:tabs>
      <w:autoSpaceDE/>
      <w:autoSpaceDN/>
      <w:ind w:firstLine="567"/>
      <w:jc w:val="both"/>
    </w:pPr>
    <w:rPr>
      <w:sz w:val="28"/>
      <w:szCs w:val="24"/>
      <w:lang w:val="en-US" w:eastAsia="en-US" w:bidi="en-US"/>
    </w:rPr>
  </w:style>
  <w:style w:type="character" w:customStyle="1" w:styleId="affe">
    <w:name w:val="Нижний колонтитул Знак"/>
    <w:basedOn w:val="a2"/>
    <w:link w:val="affd"/>
    <w:uiPriority w:val="99"/>
    <w:rsid w:val="00E73E91"/>
    <w:rPr>
      <w:rFonts w:ascii="Times New Roman" w:eastAsia="Times New Roman" w:hAnsi="Times New Roman" w:cs="Times New Roman"/>
      <w:kern w:val="0"/>
      <w:sz w:val="28"/>
      <w:szCs w:val="24"/>
      <w:lang w:val="en-US" w:bidi="en-US"/>
      <w14:ligatures w14:val="none"/>
    </w:rPr>
  </w:style>
  <w:style w:type="paragraph" w:styleId="afff">
    <w:name w:val="caption"/>
    <w:basedOn w:val="a1"/>
    <w:next w:val="a1"/>
    <w:uiPriority w:val="35"/>
    <w:unhideWhenUsed/>
    <w:qFormat/>
    <w:rsid w:val="00E73E91"/>
    <w:pPr>
      <w:widowControl/>
      <w:autoSpaceDE/>
      <w:autoSpaceDN/>
      <w:spacing w:after="200"/>
      <w:ind w:firstLine="709"/>
      <w:jc w:val="both"/>
    </w:pPr>
    <w:rPr>
      <w:rFonts w:eastAsia="Calibri"/>
      <w:b/>
      <w:bCs/>
      <w:color w:val="4472C4"/>
      <w:sz w:val="18"/>
      <w:szCs w:val="18"/>
      <w:lang w:eastAsia="en-US" w:bidi="ar-SA"/>
    </w:rPr>
  </w:style>
  <w:style w:type="paragraph" w:styleId="afff0">
    <w:name w:val="table of figures"/>
    <w:basedOn w:val="a1"/>
    <w:next w:val="a1"/>
    <w:uiPriority w:val="99"/>
    <w:unhideWhenUsed/>
    <w:rsid w:val="00E73E91"/>
    <w:pPr>
      <w:widowControl/>
      <w:autoSpaceDE/>
      <w:autoSpaceDN/>
      <w:ind w:firstLine="709"/>
      <w:jc w:val="both"/>
    </w:pPr>
    <w:rPr>
      <w:rFonts w:eastAsia="Calibri"/>
      <w:sz w:val="28"/>
      <w:lang w:eastAsia="en-US" w:bidi="ar-SA"/>
    </w:rPr>
  </w:style>
  <w:style w:type="paragraph" w:styleId="afff1">
    <w:name w:val="endnote text"/>
    <w:basedOn w:val="a1"/>
    <w:link w:val="afff2"/>
    <w:uiPriority w:val="99"/>
    <w:semiHidden/>
    <w:unhideWhenUsed/>
    <w:rsid w:val="00E73E91"/>
    <w:pPr>
      <w:widowControl/>
      <w:autoSpaceDE/>
      <w:autoSpaceDN/>
      <w:ind w:firstLine="709"/>
      <w:jc w:val="both"/>
    </w:pPr>
    <w:rPr>
      <w:rFonts w:eastAsia="Calibri"/>
      <w:sz w:val="20"/>
      <w:szCs w:val="20"/>
      <w:lang w:eastAsia="en-US" w:bidi="ar-SA"/>
    </w:rPr>
  </w:style>
  <w:style w:type="character" w:customStyle="1" w:styleId="afff2">
    <w:name w:val="Текст концевой сноски Знак"/>
    <w:basedOn w:val="a2"/>
    <w:link w:val="afff1"/>
    <w:uiPriority w:val="99"/>
    <w:semiHidden/>
    <w:rsid w:val="00E73E91"/>
    <w:rPr>
      <w:rFonts w:ascii="Times New Roman" w:eastAsia="Calibri" w:hAnsi="Times New Roman" w:cs="Times New Roman"/>
      <w:kern w:val="0"/>
      <w:sz w:val="20"/>
      <w:szCs w:val="20"/>
      <w14:ligatures w14:val="none"/>
    </w:rPr>
  </w:style>
  <w:style w:type="character" w:styleId="afff3">
    <w:name w:val="endnote reference"/>
    <w:uiPriority w:val="99"/>
    <w:semiHidden/>
    <w:unhideWhenUsed/>
    <w:rsid w:val="00E73E91"/>
    <w:rPr>
      <w:vertAlign w:val="superscript"/>
    </w:rPr>
  </w:style>
  <w:style w:type="paragraph" w:customStyle="1" w:styleId="13">
    <w:name w:val="Знак1 Знак Знак Знак Знак Знак Знак"/>
    <w:basedOn w:val="a1"/>
    <w:autoRedefine/>
    <w:rsid w:val="00E73E91"/>
    <w:pPr>
      <w:widowControl/>
      <w:autoSpaceDE/>
      <w:autoSpaceDN/>
      <w:spacing w:after="160" w:line="240" w:lineRule="exact"/>
    </w:pPr>
    <w:rPr>
      <w:rFonts w:eastAsia="SimSun"/>
      <w:b/>
      <w:sz w:val="28"/>
      <w:szCs w:val="24"/>
      <w:lang w:val="en-US" w:eastAsia="en-US" w:bidi="ar-SA"/>
    </w:rPr>
  </w:style>
  <w:style w:type="paragraph" w:styleId="afff4">
    <w:name w:val="TOC Heading"/>
    <w:basedOn w:val="1"/>
    <w:next w:val="a1"/>
    <w:uiPriority w:val="39"/>
    <w:unhideWhenUsed/>
    <w:qFormat/>
    <w:rsid w:val="00E73E91"/>
    <w:pPr>
      <w:widowControl/>
      <w:autoSpaceDE/>
      <w:autoSpaceDN/>
      <w:spacing w:before="480" w:line="276" w:lineRule="auto"/>
      <w:outlineLvl w:val="9"/>
    </w:pPr>
    <w:rPr>
      <w:b/>
      <w:bCs/>
      <w:sz w:val="28"/>
      <w:szCs w:val="28"/>
      <w:lang w:bidi="ar-SA"/>
    </w:rPr>
  </w:style>
  <w:style w:type="paragraph" w:customStyle="1" w:styleId="afff5">
    <w:name w:val="Чертежный"/>
    <w:rsid w:val="00E73E91"/>
    <w:pPr>
      <w:spacing w:after="0" w:line="240" w:lineRule="auto"/>
      <w:jc w:val="both"/>
    </w:pPr>
    <w:rPr>
      <w:rFonts w:ascii="ISOCPEUR" w:eastAsia="Times New Roman" w:hAnsi="ISOCPEUR" w:cs="Times New Roman"/>
      <w:i/>
      <w:kern w:val="0"/>
      <w:sz w:val="28"/>
      <w:szCs w:val="20"/>
      <w:lang w:val="uk-UA" w:eastAsia="ru-RU"/>
      <w14:ligatures w14:val="none"/>
    </w:rPr>
  </w:style>
  <w:style w:type="paragraph" w:styleId="25">
    <w:name w:val="Body Text Indent 2"/>
    <w:basedOn w:val="a1"/>
    <w:link w:val="26"/>
    <w:uiPriority w:val="99"/>
    <w:rsid w:val="00E73E91"/>
    <w:pPr>
      <w:widowControl/>
      <w:autoSpaceDE/>
      <w:autoSpaceDN/>
      <w:spacing w:line="216" w:lineRule="auto"/>
      <w:ind w:right="28" w:firstLine="284"/>
    </w:pPr>
    <w:rPr>
      <w:sz w:val="20"/>
      <w:szCs w:val="20"/>
      <w:lang w:bidi="ar-SA"/>
    </w:rPr>
  </w:style>
  <w:style w:type="character" w:customStyle="1" w:styleId="26">
    <w:name w:val="Основной текст с отступом 2 Знак"/>
    <w:basedOn w:val="a2"/>
    <w:link w:val="25"/>
    <w:uiPriority w:val="99"/>
    <w:rsid w:val="00E73E91"/>
    <w:rPr>
      <w:rFonts w:ascii="Times New Roman" w:eastAsia="Times New Roman" w:hAnsi="Times New Roman" w:cs="Times New Roman"/>
      <w:kern w:val="0"/>
      <w:sz w:val="20"/>
      <w:szCs w:val="20"/>
      <w:lang w:eastAsia="ru-RU"/>
      <w14:ligatures w14:val="none"/>
    </w:rPr>
  </w:style>
  <w:style w:type="paragraph" w:styleId="afff6">
    <w:name w:val="Body Text Indent"/>
    <w:basedOn w:val="a1"/>
    <w:link w:val="afff7"/>
    <w:uiPriority w:val="99"/>
    <w:rsid w:val="00E73E91"/>
    <w:pPr>
      <w:widowControl/>
      <w:autoSpaceDE/>
      <w:autoSpaceDN/>
      <w:ind w:left="283"/>
    </w:pPr>
    <w:rPr>
      <w:sz w:val="20"/>
      <w:szCs w:val="20"/>
      <w:lang w:bidi="ar-SA"/>
    </w:rPr>
  </w:style>
  <w:style w:type="character" w:customStyle="1" w:styleId="afff7">
    <w:name w:val="Основной текст с отступом Знак"/>
    <w:basedOn w:val="a2"/>
    <w:link w:val="afff6"/>
    <w:uiPriority w:val="99"/>
    <w:rsid w:val="00E73E91"/>
    <w:rPr>
      <w:rFonts w:ascii="Times New Roman" w:eastAsia="Times New Roman" w:hAnsi="Times New Roman" w:cs="Times New Roman"/>
      <w:kern w:val="0"/>
      <w:sz w:val="20"/>
      <w:szCs w:val="20"/>
      <w:lang w:eastAsia="ru-RU"/>
      <w14:ligatures w14:val="none"/>
    </w:rPr>
  </w:style>
  <w:style w:type="paragraph" w:customStyle="1" w:styleId="14">
    <w:name w:val="Текст1"/>
    <w:basedOn w:val="a1"/>
    <w:rsid w:val="00E73E91"/>
    <w:pPr>
      <w:widowControl/>
      <w:autoSpaceDE/>
      <w:autoSpaceDN/>
      <w:spacing w:line="360" w:lineRule="auto"/>
      <w:ind w:firstLine="720"/>
      <w:jc w:val="both"/>
    </w:pPr>
    <w:rPr>
      <w:rFonts w:eastAsia="Calibri"/>
      <w:sz w:val="28"/>
      <w:lang w:eastAsia="en-US" w:bidi="ar-SA"/>
    </w:rPr>
  </w:style>
  <w:style w:type="character" w:customStyle="1" w:styleId="s1">
    <w:name w:val="s1"/>
    <w:basedOn w:val="a2"/>
    <w:rsid w:val="00E73E91"/>
  </w:style>
  <w:style w:type="character" w:customStyle="1" w:styleId="15">
    <w:name w:val="Неразрешенное упоминание1"/>
    <w:uiPriority w:val="99"/>
    <w:semiHidden/>
    <w:unhideWhenUsed/>
    <w:rsid w:val="00E73E91"/>
    <w:rPr>
      <w:color w:val="605E5C"/>
      <w:shd w:val="clear" w:color="auto" w:fill="E1DFDD"/>
    </w:rPr>
  </w:style>
  <w:style w:type="character" w:customStyle="1" w:styleId="hlight">
    <w:name w:val="hlight"/>
    <w:basedOn w:val="a2"/>
    <w:rsid w:val="00E73E91"/>
  </w:style>
  <w:style w:type="table" w:customStyle="1" w:styleId="16">
    <w:name w:val="Сетка таблицы1"/>
    <w:basedOn w:val="a3"/>
    <w:next w:val="aa"/>
    <w:uiPriority w:val="39"/>
    <w:rsid w:val="00E73E91"/>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
    <w:basedOn w:val="a3"/>
    <w:next w:val="aa"/>
    <w:rsid w:val="00E73E91"/>
    <w:pPr>
      <w:widowControl w:val="0"/>
      <w:adjustRightInd w:val="0"/>
      <w:spacing w:after="0" w:line="360" w:lineRule="atLeast"/>
      <w:jc w:val="both"/>
      <w:textAlignment w:val="baseline"/>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5">
    <w:name w:val="toc 3"/>
    <w:basedOn w:val="a1"/>
    <w:next w:val="a1"/>
    <w:autoRedefine/>
    <w:uiPriority w:val="39"/>
    <w:unhideWhenUsed/>
    <w:rsid w:val="00E73E91"/>
    <w:pPr>
      <w:widowControl/>
      <w:autoSpaceDE/>
      <w:autoSpaceDN/>
      <w:spacing w:after="100" w:line="259" w:lineRule="auto"/>
      <w:ind w:left="440"/>
    </w:pPr>
    <w:rPr>
      <w:rFonts w:ascii="Calibri" w:hAnsi="Calibri"/>
      <w:lang w:bidi="ar-SA"/>
    </w:rPr>
  </w:style>
  <w:style w:type="table" w:customStyle="1" w:styleId="36">
    <w:name w:val="Сетка таблицы3"/>
    <w:basedOn w:val="a3"/>
    <w:next w:val="aa"/>
    <w:uiPriority w:val="39"/>
    <w:rsid w:val="00E73E91"/>
    <w:pPr>
      <w:spacing w:after="0" w:line="240" w:lineRule="auto"/>
    </w:pPr>
    <w:rPr>
      <w:rFonts w:ascii="Calibri" w:eastAsia="Times New Roman" w:hAnsi="Calibri" w:cs="Times New Roman"/>
      <w:kern w:val="0"/>
      <w:sz w:val="20"/>
      <w:szCs w:val="2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8">
    <w:name w:val="Основной текст (2)_"/>
    <w:link w:val="29"/>
    <w:uiPriority w:val="99"/>
    <w:locked/>
    <w:rsid w:val="00E73E91"/>
    <w:rPr>
      <w:rFonts w:ascii="Times New Roman" w:eastAsia="Times New Roman" w:hAnsi="Times New Roman" w:cs="Times New Roman"/>
      <w:sz w:val="20"/>
      <w:szCs w:val="20"/>
      <w:shd w:val="clear" w:color="auto" w:fill="FFFFFF"/>
    </w:rPr>
  </w:style>
  <w:style w:type="paragraph" w:customStyle="1" w:styleId="29">
    <w:name w:val="Основной текст (2)"/>
    <w:basedOn w:val="a1"/>
    <w:link w:val="28"/>
    <w:uiPriority w:val="99"/>
    <w:rsid w:val="00E73E91"/>
    <w:pPr>
      <w:shd w:val="clear" w:color="auto" w:fill="FFFFFF"/>
      <w:autoSpaceDE/>
      <w:autoSpaceDN/>
      <w:spacing w:after="420" w:line="283" w:lineRule="exact"/>
      <w:ind w:hanging="580"/>
    </w:pPr>
    <w:rPr>
      <w:kern w:val="2"/>
      <w:sz w:val="20"/>
      <w:szCs w:val="20"/>
      <w:lang w:eastAsia="en-US" w:bidi="ar-SA"/>
      <w14:ligatures w14:val="standardContextual"/>
    </w:rPr>
  </w:style>
  <w:style w:type="paragraph" w:customStyle="1" w:styleId="210">
    <w:name w:val="Основной текст (2)1"/>
    <w:basedOn w:val="a1"/>
    <w:uiPriority w:val="99"/>
    <w:rsid w:val="00E73E91"/>
    <w:pPr>
      <w:shd w:val="clear" w:color="auto" w:fill="FFFFFF"/>
      <w:autoSpaceDE/>
      <w:autoSpaceDN/>
      <w:spacing w:line="278" w:lineRule="exact"/>
      <w:ind w:hanging="460"/>
    </w:pPr>
    <w:rPr>
      <w:rFonts w:eastAsia="Calibri"/>
      <w:sz w:val="20"/>
      <w:szCs w:val="20"/>
      <w:lang w:eastAsia="en-US" w:bidi="ar-SA"/>
    </w:rPr>
  </w:style>
  <w:style w:type="paragraph" w:styleId="2a">
    <w:name w:val="List Bullet 2"/>
    <w:basedOn w:val="a1"/>
    <w:autoRedefine/>
    <w:uiPriority w:val="99"/>
    <w:rsid w:val="00E73E91"/>
    <w:pPr>
      <w:autoSpaceDE/>
      <w:autoSpaceDN/>
      <w:adjustRightInd w:val="0"/>
      <w:jc w:val="both"/>
      <w:textAlignment w:val="baseline"/>
    </w:pPr>
    <w:rPr>
      <w:b/>
      <w:bCs/>
      <w:sz w:val="28"/>
      <w:szCs w:val="28"/>
      <w:lang w:bidi="ar-SA"/>
    </w:rPr>
  </w:style>
  <w:style w:type="character" w:customStyle="1" w:styleId="43">
    <w:name w:val="Заголовок №4_"/>
    <w:link w:val="44"/>
    <w:uiPriority w:val="99"/>
    <w:rsid w:val="00E73E91"/>
    <w:rPr>
      <w:rFonts w:ascii="Arial" w:hAnsi="Arial" w:cs="Arial"/>
      <w:b/>
      <w:bCs/>
      <w:shd w:val="clear" w:color="auto" w:fill="FFFFFF"/>
    </w:rPr>
  </w:style>
  <w:style w:type="paragraph" w:customStyle="1" w:styleId="44">
    <w:name w:val="Заголовок №4"/>
    <w:basedOn w:val="a1"/>
    <w:link w:val="43"/>
    <w:uiPriority w:val="99"/>
    <w:rsid w:val="00E73E91"/>
    <w:pPr>
      <w:shd w:val="clear" w:color="auto" w:fill="FFFFFF"/>
      <w:autoSpaceDE/>
      <w:autoSpaceDN/>
      <w:spacing w:before="180" w:after="180" w:line="240" w:lineRule="atLeast"/>
      <w:jc w:val="both"/>
      <w:outlineLvl w:val="3"/>
    </w:pPr>
    <w:rPr>
      <w:rFonts w:ascii="Arial" w:eastAsiaTheme="minorHAnsi" w:hAnsi="Arial" w:cs="Arial"/>
      <w:b/>
      <w:bCs/>
      <w:kern w:val="2"/>
      <w:lang w:eastAsia="en-US" w:bidi="ar-SA"/>
      <w14:ligatures w14:val="standardContextual"/>
    </w:rPr>
  </w:style>
  <w:style w:type="character" w:customStyle="1" w:styleId="420">
    <w:name w:val="Заголовок №4 (2)"/>
    <w:uiPriority w:val="99"/>
    <w:rsid w:val="00E73E91"/>
    <w:rPr>
      <w:rFonts w:ascii="Arial" w:hAnsi="Arial" w:cs="Arial"/>
      <w:b/>
      <w:bCs/>
      <w:sz w:val="26"/>
      <w:szCs w:val="26"/>
      <w:shd w:val="clear" w:color="auto" w:fill="FFFFFF"/>
    </w:rPr>
  </w:style>
  <w:style w:type="paragraph" w:customStyle="1" w:styleId="110">
    <w:name w:val="Оглавление 11"/>
    <w:basedOn w:val="a1"/>
    <w:uiPriority w:val="1"/>
    <w:qFormat/>
    <w:rsid w:val="00E73E91"/>
    <w:pPr>
      <w:spacing w:before="4" w:line="322" w:lineRule="exact"/>
      <w:ind w:right="1163"/>
      <w:jc w:val="right"/>
    </w:pPr>
    <w:rPr>
      <w:b/>
      <w:bCs/>
      <w:sz w:val="28"/>
      <w:szCs w:val="28"/>
    </w:rPr>
  </w:style>
  <w:style w:type="paragraph" w:customStyle="1" w:styleId="211">
    <w:name w:val="Оглавление 21"/>
    <w:basedOn w:val="a1"/>
    <w:uiPriority w:val="1"/>
    <w:qFormat/>
    <w:rsid w:val="00E73E91"/>
    <w:pPr>
      <w:ind w:right="1163"/>
      <w:jc w:val="right"/>
    </w:pPr>
    <w:rPr>
      <w:sz w:val="28"/>
      <w:szCs w:val="28"/>
    </w:rPr>
  </w:style>
  <w:style w:type="paragraph" w:customStyle="1" w:styleId="310">
    <w:name w:val="Оглавление 31"/>
    <w:basedOn w:val="a1"/>
    <w:uiPriority w:val="1"/>
    <w:qFormat/>
    <w:rsid w:val="00E73E91"/>
    <w:pPr>
      <w:ind w:left="1179" w:hanging="565"/>
    </w:pPr>
    <w:rPr>
      <w:sz w:val="28"/>
      <w:szCs w:val="28"/>
    </w:rPr>
  </w:style>
  <w:style w:type="paragraph" w:customStyle="1" w:styleId="410">
    <w:name w:val="Оглавление 41"/>
    <w:basedOn w:val="a1"/>
    <w:uiPriority w:val="1"/>
    <w:qFormat/>
    <w:rsid w:val="00E73E91"/>
    <w:pPr>
      <w:ind w:left="1179" w:right="1163" w:hanging="353"/>
    </w:pPr>
    <w:rPr>
      <w:b/>
      <w:bCs/>
      <w:sz w:val="28"/>
      <w:szCs w:val="28"/>
    </w:rPr>
  </w:style>
  <w:style w:type="paragraph" w:customStyle="1" w:styleId="510">
    <w:name w:val="Оглавление 51"/>
    <w:basedOn w:val="a1"/>
    <w:uiPriority w:val="1"/>
    <w:qFormat/>
    <w:rsid w:val="00E73E91"/>
    <w:pPr>
      <w:spacing w:line="322" w:lineRule="exact"/>
      <w:ind w:left="1179"/>
    </w:pPr>
    <w:rPr>
      <w:b/>
      <w:bCs/>
      <w:sz w:val="28"/>
      <w:szCs w:val="28"/>
    </w:rPr>
  </w:style>
  <w:style w:type="paragraph" w:customStyle="1" w:styleId="61">
    <w:name w:val="Оглавление 61"/>
    <w:basedOn w:val="a1"/>
    <w:uiPriority w:val="1"/>
    <w:qFormat/>
    <w:rsid w:val="00E73E91"/>
    <w:pPr>
      <w:ind w:left="1179"/>
    </w:pPr>
    <w:rPr>
      <w:b/>
      <w:bCs/>
      <w:i/>
    </w:rPr>
  </w:style>
  <w:style w:type="paragraph" w:customStyle="1" w:styleId="111">
    <w:name w:val="Заголовок 11"/>
    <w:basedOn w:val="a1"/>
    <w:uiPriority w:val="1"/>
    <w:qFormat/>
    <w:rsid w:val="00E73E91"/>
    <w:pPr>
      <w:spacing w:before="72"/>
      <w:ind w:left="788"/>
      <w:jc w:val="both"/>
      <w:outlineLvl w:val="1"/>
    </w:pPr>
    <w:rPr>
      <w:b/>
      <w:bCs/>
      <w:sz w:val="28"/>
      <w:szCs w:val="28"/>
    </w:rPr>
  </w:style>
  <w:style w:type="character" w:styleId="afff8">
    <w:name w:val="footnote reference"/>
    <w:uiPriority w:val="99"/>
    <w:semiHidden/>
    <w:unhideWhenUsed/>
    <w:rsid w:val="00E73E91"/>
    <w:rPr>
      <w:vertAlign w:val="superscript"/>
    </w:rPr>
  </w:style>
  <w:style w:type="paragraph" w:customStyle="1" w:styleId="afff9">
    <w:name w:val="Подпись рисунка"/>
    <w:basedOn w:val="a1"/>
    <w:next w:val="a1"/>
    <w:qFormat/>
    <w:rsid w:val="00E73E91"/>
    <w:pPr>
      <w:keepLines/>
      <w:widowControl/>
      <w:autoSpaceDE/>
      <w:autoSpaceDN/>
      <w:spacing w:before="120" w:after="120"/>
      <w:contextualSpacing/>
      <w:jc w:val="center"/>
    </w:pPr>
    <w:rPr>
      <w:rFonts w:eastAsia="Calibri"/>
      <w:sz w:val="24"/>
      <w:lang w:eastAsia="en-US" w:bidi="ar-SA"/>
    </w:rPr>
  </w:style>
  <w:style w:type="paragraph" w:customStyle="1" w:styleId="afffa">
    <w:name w:val="Заголовок таблицы"/>
    <w:basedOn w:val="a1"/>
    <w:rsid w:val="00E73E91"/>
    <w:pPr>
      <w:keepNext/>
      <w:widowControl/>
      <w:autoSpaceDE/>
      <w:autoSpaceDN/>
      <w:spacing w:before="120"/>
      <w:contextualSpacing/>
      <w:jc w:val="both"/>
    </w:pPr>
    <w:rPr>
      <w:sz w:val="28"/>
      <w:lang w:bidi="ar-SA"/>
    </w:rPr>
  </w:style>
  <w:style w:type="character" w:customStyle="1" w:styleId="afffb">
    <w:name w:val="Текст сноски Знак"/>
    <w:link w:val="afffc"/>
    <w:uiPriority w:val="99"/>
    <w:semiHidden/>
    <w:rsid w:val="00E73E91"/>
    <w:rPr>
      <w:rFonts w:ascii="Times New Roman" w:hAnsi="Times New Roman"/>
      <w:sz w:val="20"/>
      <w:szCs w:val="20"/>
    </w:rPr>
  </w:style>
  <w:style w:type="paragraph" w:styleId="afffc">
    <w:name w:val="footnote text"/>
    <w:basedOn w:val="a1"/>
    <w:link w:val="afffb"/>
    <w:uiPriority w:val="99"/>
    <w:semiHidden/>
    <w:unhideWhenUsed/>
    <w:rsid w:val="00E73E91"/>
    <w:pPr>
      <w:widowControl/>
      <w:autoSpaceDE/>
      <w:autoSpaceDN/>
      <w:spacing w:line="360" w:lineRule="auto"/>
      <w:ind w:firstLine="709"/>
      <w:contextualSpacing/>
      <w:jc w:val="both"/>
    </w:pPr>
    <w:rPr>
      <w:rFonts w:eastAsiaTheme="minorHAnsi" w:cstheme="minorBidi"/>
      <w:kern w:val="2"/>
      <w:sz w:val="20"/>
      <w:szCs w:val="20"/>
      <w:lang w:eastAsia="en-US" w:bidi="ar-SA"/>
      <w14:ligatures w14:val="standardContextual"/>
    </w:rPr>
  </w:style>
  <w:style w:type="character" w:customStyle="1" w:styleId="17">
    <w:name w:val="Текст сноски Знак1"/>
    <w:basedOn w:val="a2"/>
    <w:uiPriority w:val="99"/>
    <w:semiHidden/>
    <w:rsid w:val="00E73E91"/>
    <w:rPr>
      <w:rFonts w:ascii="Times New Roman" w:eastAsia="Times New Roman" w:hAnsi="Times New Roman" w:cs="Times New Roman"/>
      <w:kern w:val="0"/>
      <w:sz w:val="20"/>
      <w:szCs w:val="20"/>
      <w:lang w:eastAsia="ru-RU" w:bidi="ru-RU"/>
      <w14:ligatures w14:val="none"/>
    </w:rPr>
  </w:style>
  <w:style w:type="paragraph" w:customStyle="1" w:styleId="afffd">
    <w:name w:val="Формула"/>
    <w:basedOn w:val="a1"/>
    <w:qFormat/>
    <w:rsid w:val="00E73E91"/>
    <w:pPr>
      <w:widowControl/>
      <w:tabs>
        <w:tab w:val="center" w:pos="5103"/>
        <w:tab w:val="right" w:pos="9356"/>
      </w:tabs>
      <w:autoSpaceDE/>
      <w:autoSpaceDN/>
      <w:spacing w:before="120" w:after="120" w:line="360" w:lineRule="auto"/>
      <w:ind w:firstLine="567"/>
      <w:contextualSpacing/>
      <w:jc w:val="center"/>
    </w:pPr>
    <w:rPr>
      <w:sz w:val="28"/>
      <w:szCs w:val="24"/>
      <w:lang w:eastAsia="en-US" w:bidi="en-US"/>
    </w:rPr>
  </w:style>
  <w:style w:type="paragraph" w:customStyle="1" w:styleId="afffe">
    <w:name w:val="Подпись формулы"/>
    <w:basedOn w:val="a1"/>
    <w:qFormat/>
    <w:rsid w:val="00E73E91"/>
    <w:pPr>
      <w:widowControl/>
      <w:autoSpaceDE/>
      <w:autoSpaceDN/>
      <w:spacing w:after="120" w:line="360" w:lineRule="auto"/>
      <w:contextualSpacing/>
      <w:jc w:val="both"/>
    </w:pPr>
    <w:rPr>
      <w:sz w:val="28"/>
      <w:lang w:bidi="ar-SA"/>
    </w:rPr>
  </w:style>
  <w:style w:type="character" w:customStyle="1" w:styleId="nlmetal">
    <w:name w:val="nlm_etal"/>
    <w:basedOn w:val="a2"/>
    <w:rsid w:val="00E73E91"/>
  </w:style>
  <w:style w:type="character" w:customStyle="1" w:styleId="s0">
    <w:name w:val="s0"/>
    <w:rsid w:val="00E73E91"/>
    <w:rPr>
      <w:rFonts w:ascii="Times New Roman" w:hAnsi="Times New Roman" w:cs="Times New Roman" w:hint="default"/>
      <w:b w:val="0"/>
      <w:bCs w:val="0"/>
      <w:i w:val="0"/>
      <w:iCs w:val="0"/>
      <w:color w:val="000000"/>
    </w:rPr>
  </w:style>
  <w:style w:type="paragraph" w:customStyle="1" w:styleId="18">
    <w:name w:val="Заголовок раздела (1)"/>
    <w:basedOn w:val="1"/>
    <w:next w:val="a1"/>
    <w:qFormat/>
    <w:rsid w:val="00E73E91"/>
    <w:pPr>
      <w:pageBreakBefore/>
      <w:widowControl/>
      <w:autoSpaceDE/>
      <w:autoSpaceDN/>
      <w:spacing w:before="480" w:after="240" w:line="360" w:lineRule="auto"/>
      <w:ind w:firstLine="720"/>
      <w:contextualSpacing/>
      <w:jc w:val="both"/>
    </w:pPr>
    <w:rPr>
      <w:rFonts w:ascii="Times New Roman" w:hAnsi="Times New Roman"/>
      <w:b/>
      <w:bCs/>
      <w:color w:val="auto"/>
      <w:sz w:val="28"/>
      <w:szCs w:val="28"/>
      <w:lang w:eastAsia="en-US" w:bidi="ar-SA"/>
    </w:rPr>
  </w:style>
  <w:style w:type="character" w:customStyle="1" w:styleId="nlmarticle-title">
    <w:name w:val="nlm_article-title"/>
    <w:basedOn w:val="a2"/>
    <w:rsid w:val="00E73E91"/>
  </w:style>
  <w:style w:type="character" w:customStyle="1" w:styleId="nlmlpage">
    <w:name w:val="nlm_lpage"/>
    <w:basedOn w:val="a2"/>
    <w:rsid w:val="00E73E91"/>
  </w:style>
  <w:style w:type="character" w:customStyle="1" w:styleId="HTML">
    <w:name w:val="Адрес HTML Знак"/>
    <w:link w:val="HTML0"/>
    <w:uiPriority w:val="99"/>
    <w:semiHidden/>
    <w:rsid w:val="00E73E91"/>
    <w:rPr>
      <w:rFonts w:ascii="Times New Roman" w:hAnsi="Times New Roman"/>
      <w:i/>
      <w:iCs/>
      <w:sz w:val="28"/>
    </w:rPr>
  </w:style>
  <w:style w:type="paragraph" w:styleId="HTML0">
    <w:name w:val="HTML Address"/>
    <w:basedOn w:val="a1"/>
    <w:link w:val="HTML"/>
    <w:uiPriority w:val="99"/>
    <w:semiHidden/>
    <w:unhideWhenUsed/>
    <w:rsid w:val="00E73E91"/>
    <w:pPr>
      <w:widowControl/>
      <w:autoSpaceDE/>
      <w:autoSpaceDN/>
      <w:ind w:firstLine="709"/>
      <w:contextualSpacing/>
      <w:jc w:val="both"/>
    </w:pPr>
    <w:rPr>
      <w:rFonts w:eastAsiaTheme="minorHAnsi" w:cstheme="minorBidi"/>
      <w:i/>
      <w:iCs/>
      <w:kern w:val="2"/>
      <w:sz w:val="28"/>
      <w:lang w:eastAsia="en-US" w:bidi="ar-SA"/>
      <w14:ligatures w14:val="standardContextual"/>
    </w:rPr>
  </w:style>
  <w:style w:type="character" w:customStyle="1" w:styleId="HTML1">
    <w:name w:val="Адрес HTML Знак1"/>
    <w:basedOn w:val="a2"/>
    <w:uiPriority w:val="99"/>
    <w:semiHidden/>
    <w:rsid w:val="00E73E91"/>
    <w:rPr>
      <w:rFonts w:ascii="Times New Roman" w:eastAsia="Times New Roman" w:hAnsi="Times New Roman" w:cs="Times New Roman"/>
      <w:i/>
      <w:iCs/>
      <w:kern w:val="0"/>
      <w:lang w:eastAsia="ru-RU" w:bidi="ru-RU"/>
      <w14:ligatures w14:val="none"/>
    </w:rPr>
  </w:style>
  <w:style w:type="character" w:customStyle="1" w:styleId="affff">
    <w:name w:val="Дата Знак"/>
    <w:link w:val="affff0"/>
    <w:uiPriority w:val="99"/>
    <w:semiHidden/>
    <w:rsid w:val="00E73E91"/>
    <w:rPr>
      <w:rFonts w:ascii="Times New Roman" w:hAnsi="Times New Roman"/>
      <w:sz w:val="28"/>
    </w:rPr>
  </w:style>
  <w:style w:type="paragraph" w:styleId="affff0">
    <w:name w:val="Date"/>
    <w:basedOn w:val="a1"/>
    <w:next w:val="a1"/>
    <w:link w:val="affff"/>
    <w:uiPriority w:val="99"/>
    <w:semiHidden/>
    <w:unhideWhenUsed/>
    <w:rsid w:val="00E73E91"/>
    <w:pPr>
      <w:widowControl/>
      <w:autoSpaceDE/>
      <w:autoSpaceDN/>
      <w:spacing w:after="120" w:line="360" w:lineRule="auto"/>
      <w:ind w:firstLine="709"/>
      <w:contextualSpacing/>
      <w:jc w:val="both"/>
    </w:pPr>
    <w:rPr>
      <w:rFonts w:eastAsiaTheme="minorHAnsi" w:cstheme="minorBidi"/>
      <w:kern w:val="2"/>
      <w:sz w:val="28"/>
      <w:lang w:eastAsia="en-US" w:bidi="ar-SA"/>
      <w14:ligatures w14:val="standardContextual"/>
    </w:rPr>
  </w:style>
  <w:style w:type="character" w:customStyle="1" w:styleId="19">
    <w:name w:val="Дата Знак1"/>
    <w:basedOn w:val="a2"/>
    <w:uiPriority w:val="99"/>
    <w:semiHidden/>
    <w:rsid w:val="00E73E91"/>
    <w:rPr>
      <w:rFonts w:ascii="Times New Roman" w:eastAsia="Times New Roman" w:hAnsi="Times New Roman" w:cs="Times New Roman"/>
      <w:kern w:val="0"/>
      <w:lang w:eastAsia="ru-RU" w:bidi="ru-RU"/>
      <w14:ligatures w14:val="none"/>
    </w:rPr>
  </w:style>
  <w:style w:type="character" w:customStyle="1" w:styleId="affff1">
    <w:name w:val="Заголовок записки Знак"/>
    <w:link w:val="affff2"/>
    <w:uiPriority w:val="99"/>
    <w:semiHidden/>
    <w:rsid w:val="00E73E91"/>
    <w:rPr>
      <w:rFonts w:ascii="Times New Roman" w:hAnsi="Times New Roman"/>
      <w:sz w:val="28"/>
    </w:rPr>
  </w:style>
  <w:style w:type="paragraph" w:styleId="affff2">
    <w:name w:val="Note Heading"/>
    <w:basedOn w:val="a1"/>
    <w:next w:val="a1"/>
    <w:link w:val="affff1"/>
    <w:uiPriority w:val="99"/>
    <w:semiHidden/>
    <w:unhideWhenUsed/>
    <w:rsid w:val="00E73E91"/>
    <w:pPr>
      <w:widowControl/>
      <w:autoSpaceDE/>
      <w:autoSpaceDN/>
      <w:ind w:firstLine="709"/>
      <w:contextualSpacing/>
      <w:jc w:val="both"/>
    </w:pPr>
    <w:rPr>
      <w:rFonts w:eastAsiaTheme="minorHAnsi" w:cstheme="minorBidi"/>
      <w:kern w:val="2"/>
      <w:sz w:val="28"/>
      <w:lang w:eastAsia="en-US" w:bidi="ar-SA"/>
      <w14:ligatures w14:val="standardContextual"/>
    </w:rPr>
  </w:style>
  <w:style w:type="character" w:customStyle="1" w:styleId="1a">
    <w:name w:val="Заголовок записки Знак1"/>
    <w:basedOn w:val="a2"/>
    <w:uiPriority w:val="99"/>
    <w:semiHidden/>
    <w:rsid w:val="00E73E91"/>
    <w:rPr>
      <w:rFonts w:ascii="Times New Roman" w:eastAsia="Times New Roman" w:hAnsi="Times New Roman" w:cs="Times New Roman"/>
      <w:kern w:val="0"/>
      <w:lang w:eastAsia="ru-RU" w:bidi="ru-RU"/>
      <w14:ligatures w14:val="none"/>
    </w:rPr>
  </w:style>
  <w:style w:type="character" w:customStyle="1" w:styleId="affff3">
    <w:name w:val="Красная строка Знак"/>
    <w:link w:val="affff4"/>
    <w:uiPriority w:val="99"/>
    <w:semiHidden/>
    <w:rsid w:val="00E73E91"/>
    <w:rPr>
      <w:rFonts w:ascii="Times New Roman" w:eastAsia="Times New Roman" w:hAnsi="Times New Roman" w:cs="Times New Roman"/>
      <w:sz w:val="28"/>
      <w:szCs w:val="28"/>
      <w:lang w:eastAsia="ru-RU" w:bidi="ru-RU"/>
    </w:rPr>
  </w:style>
  <w:style w:type="paragraph" w:styleId="affff4">
    <w:name w:val="Body Text First Indent"/>
    <w:basedOn w:val="a6"/>
    <w:link w:val="affff3"/>
    <w:uiPriority w:val="99"/>
    <w:semiHidden/>
    <w:unhideWhenUsed/>
    <w:rsid w:val="00E73E91"/>
    <w:pPr>
      <w:widowControl/>
      <w:autoSpaceDE/>
      <w:autoSpaceDN/>
      <w:spacing w:after="120" w:line="360" w:lineRule="auto"/>
      <w:ind w:firstLine="360"/>
      <w:contextualSpacing/>
      <w:jc w:val="both"/>
    </w:pPr>
    <w:rPr>
      <w:kern w:val="2"/>
      <w14:ligatures w14:val="standardContextual"/>
    </w:rPr>
  </w:style>
  <w:style w:type="character" w:customStyle="1" w:styleId="1b">
    <w:name w:val="Красная строка Знак1"/>
    <w:basedOn w:val="a7"/>
    <w:uiPriority w:val="99"/>
    <w:semiHidden/>
    <w:rsid w:val="00E73E91"/>
    <w:rPr>
      <w:rFonts w:ascii="Times New Roman" w:eastAsia="Times New Roman" w:hAnsi="Times New Roman" w:cs="Times New Roman"/>
      <w:kern w:val="0"/>
      <w:sz w:val="28"/>
      <w:szCs w:val="28"/>
      <w:lang w:eastAsia="ru-RU" w:bidi="ru-RU"/>
      <w14:ligatures w14:val="none"/>
    </w:rPr>
  </w:style>
  <w:style w:type="character" w:customStyle="1" w:styleId="2b">
    <w:name w:val="Красная строка 2 Знак"/>
    <w:link w:val="2c"/>
    <w:uiPriority w:val="99"/>
    <w:semiHidden/>
    <w:rsid w:val="00E73E91"/>
    <w:rPr>
      <w:rFonts w:ascii="Times New Roman" w:eastAsia="Times New Roman" w:hAnsi="Times New Roman" w:cs="Times New Roman"/>
      <w:sz w:val="28"/>
      <w:szCs w:val="20"/>
      <w:lang w:eastAsia="ru-RU"/>
    </w:rPr>
  </w:style>
  <w:style w:type="paragraph" w:styleId="2c">
    <w:name w:val="Body Text First Indent 2"/>
    <w:basedOn w:val="afff6"/>
    <w:link w:val="2b"/>
    <w:uiPriority w:val="99"/>
    <w:semiHidden/>
    <w:unhideWhenUsed/>
    <w:rsid w:val="00E73E91"/>
    <w:pPr>
      <w:spacing w:after="120" w:line="360" w:lineRule="auto"/>
      <w:ind w:left="360" w:firstLine="360"/>
      <w:contextualSpacing/>
      <w:jc w:val="both"/>
    </w:pPr>
    <w:rPr>
      <w:kern w:val="2"/>
      <w:sz w:val="28"/>
      <w14:ligatures w14:val="standardContextual"/>
    </w:rPr>
  </w:style>
  <w:style w:type="character" w:customStyle="1" w:styleId="212">
    <w:name w:val="Красная строка 2 Знак1"/>
    <w:basedOn w:val="afff7"/>
    <w:uiPriority w:val="99"/>
    <w:semiHidden/>
    <w:rsid w:val="00E73E91"/>
    <w:rPr>
      <w:rFonts w:ascii="Times New Roman" w:eastAsia="Times New Roman" w:hAnsi="Times New Roman" w:cs="Times New Roman"/>
      <w:kern w:val="0"/>
      <w:sz w:val="20"/>
      <w:szCs w:val="20"/>
      <w:lang w:eastAsia="ru-RU"/>
      <w14:ligatures w14:val="none"/>
    </w:rPr>
  </w:style>
  <w:style w:type="paragraph" w:styleId="a0">
    <w:name w:val="List Bullet"/>
    <w:basedOn w:val="a1"/>
    <w:uiPriority w:val="99"/>
    <w:semiHidden/>
    <w:unhideWhenUsed/>
    <w:rsid w:val="00E73E91"/>
    <w:pPr>
      <w:widowControl/>
      <w:numPr>
        <w:numId w:val="7"/>
      </w:numPr>
      <w:autoSpaceDE/>
      <w:autoSpaceDN/>
      <w:spacing w:after="120" w:line="360" w:lineRule="auto"/>
      <w:contextualSpacing/>
      <w:jc w:val="both"/>
    </w:pPr>
    <w:rPr>
      <w:rFonts w:eastAsia="Calibri"/>
      <w:sz w:val="28"/>
      <w:lang w:eastAsia="en-US" w:bidi="ar-SA"/>
    </w:rPr>
  </w:style>
  <w:style w:type="paragraph" w:styleId="30">
    <w:name w:val="List Bullet 3"/>
    <w:basedOn w:val="a1"/>
    <w:uiPriority w:val="99"/>
    <w:semiHidden/>
    <w:unhideWhenUsed/>
    <w:rsid w:val="00E73E91"/>
    <w:pPr>
      <w:widowControl/>
      <w:numPr>
        <w:numId w:val="8"/>
      </w:numPr>
      <w:autoSpaceDE/>
      <w:autoSpaceDN/>
      <w:spacing w:after="120" w:line="360" w:lineRule="auto"/>
      <w:contextualSpacing/>
      <w:jc w:val="both"/>
    </w:pPr>
    <w:rPr>
      <w:rFonts w:eastAsia="Calibri"/>
      <w:sz w:val="28"/>
      <w:lang w:eastAsia="en-US" w:bidi="ar-SA"/>
    </w:rPr>
  </w:style>
  <w:style w:type="paragraph" w:styleId="40">
    <w:name w:val="List Bullet 4"/>
    <w:basedOn w:val="a1"/>
    <w:uiPriority w:val="99"/>
    <w:semiHidden/>
    <w:unhideWhenUsed/>
    <w:rsid w:val="00E73E91"/>
    <w:pPr>
      <w:widowControl/>
      <w:numPr>
        <w:numId w:val="9"/>
      </w:numPr>
      <w:autoSpaceDE/>
      <w:autoSpaceDN/>
      <w:spacing w:after="120" w:line="360" w:lineRule="auto"/>
      <w:contextualSpacing/>
      <w:jc w:val="both"/>
    </w:pPr>
    <w:rPr>
      <w:rFonts w:eastAsia="Calibri"/>
      <w:sz w:val="28"/>
      <w:lang w:eastAsia="en-US" w:bidi="ar-SA"/>
    </w:rPr>
  </w:style>
  <w:style w:type="paragraph" w:styleId="50">
    <w:name w:val="List Bullet 5"/>
    <w:basedOn w:val="a1"/>
    <w:uiPriority w:val="99"/>
    <w:semiHidden/>
    <w:unhideWhenUsed/>
    <w:rsid w:val="00E73E91"/>
    <w:pPr>
      <w:widowControl/>
      <w:numPr>
        <w:numId w:val="10"/>
      </w:numPr>
      <w:autoSpaceDE/>
      <w:autoSpaceDN/>
      <w:spacing w:after="120" w:line="360" w:lineRule="auto"/>
      <w:contextualSpacing/>
      <w:jc w:val="both"/>
    </w:pPr>
    <w:rPr>
      <w:rFonts w:eastAsia="Calibri"/>
      <w:sz w:val="28"/>
      <w:lang w:eastAsia="en-US" w:bidi="ar-SA"/>
    </w:rPr>
  </w:style>
  <w:style w:type="paragraph" w:styleId="a">
    <w:name w:val="List Number"/>
    <w:basedOn w:val="a1"/>
    <w:uiPriority w:val="99"/>
    <w:semiHidden/>
    <w:unhideWhenUsed/>
    <w:rsid w:val="00E73E91"/>
    <w:pPr>
      <w:widowControl/>
      <w:numPr>
        <w:numId w:val="11"/>
      </w:numPr>
      <w:autoSpaceDE/>
      <w:autoSpaceDN/>
      <w:spacing w:after="120" w:line="360" w:lineRule="auto"/>
      <w:contextualSpacing/>
      <w:jc w:val="both"/>
    </w:pPr>
    <w:rPr>
      <w:rFonts w:eastAsia="Calibri"/>
      <w:sz w:val="28"/>
      <w:lang w:eastAsia="en-US" w:bidi="ar-SA"/>
    </w:rPr>
  </w:style>
  <w:style w:type="paragraph" w:styleId="2">
    <w:name w:val="List Number 2"/>
    <w:basedOn w:val="a1"/>
    <w:uiPriority w:val="99"/>
    <w:semiHidden/>
    <w:unhideWhenUsed/>
    <w:rsid w:val="00E73E91"/>
    <w:pPr>
      <w:widowControl/>
      <w:numPr>
        <w:numId w:val="12"/>
      </w:numPr>
      <w:autoSpaceDE/>
      <w:autoSpaceDN/>
      <w:spacing w:after="120" w:line="360" w:lineRule="auto"/>
      <w:contextualSpacing/>
      <w:jc w:val="both"/>
    </w:pPr>
    <w:rPr>
      <w:rFonts w:eastAsia="Calibri"/>
      <w:sz w:val="28"/>
      <w:lang w:eastAsia="en-US" w:bidi="ar-SA"/>
    </w:rPr>
  </w:style>
  <w:style w:type="paragraph" w:styleId="3">
    <w:name w:val="List Number 3"/>
    <w:basedOn w:val="a1"/>
    <w:uiPriority w:val="99"/>
    <w:semiHidden/>
    <w:unhideWhenUsed/>
    <w:rsid w:val="00E73E91"/>
    <w:pPr>
      <w:widowControl/>
      <w:numPr>
        <w:numId w:val="13"/>
      </w:numPr>
      <w:autoSpaceDE/>
      <w:autoSpaceDN/>
      <w:spacing w:after="120" w:line="360" w:lineRule="auto"/>
      <w:contextualSpacing/>
      <w:jc w:val="both"/>
    </w:pPr>
    <w:rPr>
      <w:rFonts w:eastAsia="Calibri"/>
      <w:sz w:val="28"/>
      <w:lang w:eastAsia="en-US" w:bidi="ar-SA"/>
    </w:rPr>
  </w:style>
  <w:style w:type="paragraph" w:styleId="4">
    <w:name w:val="List Number 4"/>
    <w:basedOn w:val="a1"/>
    <w:uiPriority w:val="99"/>
    <w:semiHidden/>
    <w:unhideWhenUsed/>
    <w:rsid w:val="00E73E91"/>
    <w:pPr>
      <w:widowControl/>
      <w:numPr>
        <w:numId w:val="14"/>
      </w:numPr>
      <w:autoSpaceDE/>
      <w:autoSpaceDN/>
      <w:spacing w:after="120" w:line="360" w:lineRule="auto"/>
      <w:contextualSpacing/>
      <w:jc w:val="both"/>
    </w:pPr>
    <w:rPr>
      <w:rFonts w:eastAsia="Calibri"/>
      <w:sz w:val="28"/>
      <w:lang w:eastAsia="en-US" w:bidi="ar-SA"/>
    </w:rPr>
  </w:style>
  <w:style w:type="paragraph" w:styleId="5">
    <w:name w:val="List Number 5"/>
    <w:basedOn w:val="a1"/>
    <w:uiPriority w:val="99"/>
    <w:semiHidden/>
    <w:unhideWhenUsed/>
    <w:rsid w:val="00E73E91"/>
    <w:pPr>
      <w:widowControl/>
      <w:numPr>
        <w:numId w:val="15"/>
      </w:numPr>
      <w:autoSpaceDE/>
      <w:autoSpaceDN/>
      <w:spacing w:after="120" w:line="360" w:lineRule="auto"/>
      <w:contextualSpacing/>
      <w:jc w:val="both"/>
    </w:pPr>
    <w:rPr>
      <w:rFonts w:eastAsia="Calibri"/>
      <w:sz w:val="28"/>
      <w:lang w:eastAsia="en-US" w:bidi="ar-SA"/>
    </w:rPr>
  </w:style>
  <w:style w:type="character" w:customStyle="1" w:styleId="2d">
    <w:name w:val="Основной текст 2 Знак"/>
    <w:link w:val="2e"/>
    <w:uiPriority w:val="99"/>
    <w:semiHidden/>
    <w:rsid w:val="00E73E91"/>
    <w:rPr>
      <w:rFonts w:ascii="Times New Roman" w:hAnsi="Times New Roman"/>
      <w:sz w:val="28"/>
    </w:rPr>
  </w:style>
  <w:style w:type="paragraph" w:styleId="2e">
    <w:name w:val="Body Text 2"/>
    <w:basedOn w:val="a1"/>
    <w:link w:val="2d"/>
    <w:uiPriority w:val="99"/>
    <w:semiHidden/>
    <w:unhideWhenUsed/>
    <w:rsid w:val="00E73E91"/>
    <w:pPr>
      <w:widowControl/>
      <w:autoSpaceDE/>
      <w:autoSpaceDN/>
      <w:spacing w:after="120" w:line="480" w:lineRule="auto"/>
      <w:ind w:firstLine="709"/>
      <w:contextualSpacing/>
      <w:jc w:val="both"/>
    </w:pPr>
    <w:rPr>
      <w:rFonts w:eastAsiaTheme="minorHAnsi" w:cstheme="minorBidi"/>
      <w:kern w:val="2"/>
      <w:sz w:val="28"/>
      <w:lang w:eastAsia="en-US" w:bidi="ar-SA"/>
      <w14:ligatures w14:val="standardContextual"/>
    </w:rPr>
  </w:style>
  <w:style w:type="character" w:customStyle="1" w:styleId="213">
    <w:name w:val="Основной текст 2 Знак1"/>
    <w:basedOn w:val="a2"/>
    <w:uiPriority w:val="99"/>
    <w:semiHidden/>
    <w:rsid w:val="00E73E91"/>
    <w:rPr>
      <w:rFonts w:ascii="Times New Roman" w:eastAsia="Times New Roman" w:hAnsi="Times New Roman" w:cs="Times New Roman"/>
      <w:kern w:val="0"/>
      <w:lang w:eastAsia="ru-RU" w:bidi="ru-RU"/>
      <w14:ligatures w14:val="none"/>
    </w:rPr>
  </w:style>
  <w:style w:type="character" w:customStyle="1" w:styleId="37">
    <w:name w:val="Основной текст 3 Знак"/>
    <w:link w:val="38"/>
    <w:uiPriority w:val="99"/>
    <w:semiHidden/>
    <w:rsid w:val="00E73E91"/>
    <w:rPr>
      <w:rFonts w:ascii="Times New Roman" w:hAnsi="Times New Roman"/>
      <w:sz w:val="16"/>
      <w:szCs w:val="16"/>
    </w:rPr>
  </w:style>
  <w:style w:type="paragraph" w:styleId="38">
    <w:name w:val="Body Text 3"/>
    <w:basedOn w:val="a1"/>
    <w:link w:val="37"/>
    <w:uiPriority w:val="99"/>
    <w:semiHidden/>
    <w:unhideWhenUsed/>
    <w:rsid w:val="00E73E91"/>
    <w:pPr>
      <w:widowControl/>
      <w:autoSpaceDE/>
      <w:autoSpaceDN/>
      <w:spacing w:after="120" w:line="360" w:lineRule="auto"/>
      <w:ind w:firstLine="709"/>
      <w:contextualSpacing/>
      <w:jc w:val="both"/>
    </w:pPr>
    <w:rPr>
      <w:rFonts w:eastAsiaTheme="minorHAnsi" w:cstheme="minorBidi"/>
      <w:kern w:val="2"/>
      <w:sz w:val="16"/>
      <w:szCs w:val="16"/>
      <w:lang w:eastAsia="en-US" w:bidi="ar-SA"/>
      <w14:ligatures w14:val="standardContextual"/>
    </w:rPr>
  </w:style>
  <w:style w:type="character" w:customStyle="1" w:styleId="311">
    <w:name w:val="Основной текст 3 Знак1"/>
    <w:basedOn w:val="a2"/>
    <w:uiPriority w:val="99"/>
    <w:semiHidden/>
    <w:rsid w:val="00E73E91"/>
    <w:rPr>
      <w:rFonts w:ascii="Times New Roman" w:eastAsia="Times New Roman" w:hAnsi="Times New Roman" w:cs="Times New Roman"/>
      <w:kern w:val="0"/>
      <w:sz w:val="16"/>
      <w:szCs w:val="16"/>
      <w:lang w:eastAsia="ru-RU" w:bidi="ru-RU"/>
      <w14:ligatures w14:val="none"/>
    </w:rPr>
  </w:style>
  <w:style w:type="character" w:customStyle="1" w:styleId="affff5">
    <w:name w:val="Подпись Знак"/>
    <w:link w:val="affff6"/>
    <w:uiPriority w:val="99"/>
    <w:semiHidden/>
    <w:rsid w:val="00E73E91"/>
    <w:rPr>
      <w:rFonts w:ascii="Times New Roman" w:hAnsi="Times New Roman"/>
      <w:sz w:val="28"/>
    </w:rPr>
  </w:style>
  <w:style w:type="paragraph" w:styleId="affff6">
    <w:name w:val="Signature"/>
    <w:basedOn w:val="a1"/>
    <w:link w:val="affff5"/>
    <w:uiPriority w:val="99"/>
    <w:semiHidden/>
    <w:unhideWhenUsed/>
    <w:rsid w:val="00E73E91"/>
    <w:pPr>
      <w:widowControl/>
      <w:autoSpaceDE/>
      <w:autoSpaceDN/>
      <w:ind w:left="4252" w:firstLine="709"/>
      <w:contextualSpacing/>
      <w:jc w:val="both"/>
    </w:pPr>
    <w:rPr>
      <w:rFonts w:eastAsiaTheme="minorHAnsi" w:cstheme="minorBidi"/>
      <w:kern w:val="2"/>
      <w:sz w:val="28"/>
      <w:lang w:eastAsia="en-US" w:bidi="ar-SA"/>
      <w14:ligatures w14:val="standardContextual"/>
    </w:rPr>
  </w:style>
  <w:style w:type="character" w:customStyle="1" w:styleId="1c">
    <w:name w:val="Подпись Знак1"/>
    <w:basedOn w:val="a2"/>
    <w:uiPriority w:val="99"/>
    <w:semiHidden/>
    <w:rsid w:val="00E73E91"/>
    <w:rPr>
      <w:rFonts w:ascii="Times New Roman" w:eastAsia="Times New Roman" w:hAnsi="Times New Roman" w:cs="Times New Roman"/>
      <w:kern w:val="0"/>
      <w:lang w:eastAsia="ru-RU" w:bidi="ru-RU"/>
      <w14:ligatures w14:val="none"/>
    </w:rPr>
  </w:style>
  <w:style w:type="character" w:customStyle="1" w:styleId="affff7">
    <w:name w:val="Приветствие Знак"/>
    <w:link w:val="affff8"/>
    <w:uiPriority w:val="99"/>
    <w:semiHidden/>
    <w:rsid w:val="00E73E91"/>
    <w:rPr>
      <w:rFonts w:ascii="Times New Roman" w:hAnsi="Times New Roman"/>
      <w:sz w:val="28"/>
    </w:rPr>
  </w:style>
  <w:style w:type="paragraph" w:styleId="affff8">
    <w:name w:val="Salutation"/>
    <w:basedOn w:val="a1"/>
    <w:next w:val="a1"/>
    <w:link w:val="affff7"/>
    <w:uiPriority w:val="99"/>
    <w:semiHidden/>
    <w:unhideWhenUsed/>
    <w:rsid w:val="00E73E91"/>
    <w:pPr>
      <w:widowControl/>
      <w:autoSpaceDE/>
      <w:autoSpaceDN/>
      <w:spacing w:after="120" w:line="360" w:lineRule="auto"/>
      <w:ind w:firstLine="709"/>
      <w:contextualSpacing/>
      <w:jc w:val="both"/>
    </w:pPr>
    <w:rPr>
      <w:rFonts w:eastAsiaTheme="minorHAnsi" w:cstheme="minorBidi"/>
      <w:kern w:val="2"/>
      <w:sz w:val="28"/>
      <w:lang w:eastAsia="en-US" w:bidi="ar-SA"/>
      <w14:ligatures w14:val="standardContextual"/>
    </w:rPr>
  </w:style>
  <w:style w:type="character" w:customStyle="1" w:styleId="1d">
    <w:name w:val="Приветствие Знак1"/>
    <w:basedOn w:val="a2"/>
    <w:uiPriority w:val="99"/>
    <w:semiHidden/>
    <w:rsid w:val="00E73E91"/>
    <w:rPr>
      <w:rFonts w:ascii="Times New Roman" w:eastAsia="Times New Roman" w:hAnsi="Times New Roman" w:cs="Times New Roman"/>
      <w:kern w:val="0"/>
      <w:lang w:eastAsia="ru-RU" w:bidi="ru-RU"/>
      <w14:ligatures w14:val="none"/>
    </w:rPr>
  </w:style>
  <w:style w:type="character" w:customStyle="1" w:styleId="affff9">
    <w:name w:val="Прощание Знак"/>
    <w:link w:val="affffa"/>
    <w:uiPriority w:val="99"/>
    <w:semiHidden/>
    <w:rsid w:val="00E73E91"/>
    <w:rPr>
      <w:rFonts w:ascii="Times New Roman" w:hAnsi="Times New Roman"/>
      <w:sz w:val="28"/>
    </w:rPr>
  </w:style>
  <w:style w:type="paragraph" w:styleId="affffa">
    <w:name w:val="Closing"/>
    <w:basedOn w:val="a1"/>
    <w:link w:val="affff9"/>
    <w:uiPriority w:val="99"/>
    <w:semiHidden/>
    <w:unhideWhenUsed/>
    <w:rsid w:val="00E73E91"/>
    <w:pPr>
      <w:widowControl/>
      <w:autoSpaceDE/>
      <w:autoSpaceDN/>
      <w:ind w:left="4252" w:firstLine="709"/>
      <w:contextualSpacing/>
      <w:jc w:val="both"/>
    </w:pPr>
    <w:rPr>
      <w:rFonts w:eastAsiaTheme="minorHAnsi" w:cstheme="minorBidi"/>
      <w:kern w:val="2"/>
      <w:sz w:val="28"/>
      <w:lang w:eastAsia="en-US" w:bidi="ar-SA"/>
      <w14:ligatures w14:val="standardContextual"/>
    </w:rPr>
  </w:style>
  <w:style w:type="character" w:customStyle="1" w:styleId="1e">
    <w:name w:val="Прощание Знак1"/>
    <w:basedOn w:val="a2"/>
    <w:uiPriority w:val="99"/>
    <w:semiHidden/>
    <w:rsid w:val="00E73E91"/>
    <w:rPr>
      <w:rFonts w:ascii="Times New Roman" w:eastAsia="Times New Roman" w:hAnsi="Times New Roman" w:cs="Times New Roman"/>
      <w:kern w:val="0"/>
      <w:lang w:eastAsia="ru-RU" w:bidi="ru-RU"/>
      <w14:ligatures w14:val="none"/>
    </w:rPr>
  </w:style>
  <w:style w:type="character" w:customStyle="1" w:styleId="HTML2">
    <w:name w:val="Стандартный HTML Знак"/>
    <w:link w:val="HTML3"/>
    <w:uiPriority w:val="99"/>
    <w:semiHidden/>
    <w:rsid w:val="00E73E91"/>
    <w:rPr>
      <w:rFonts w:ascii="Consolas" w:hAnsi="Consolas"/>
      <w:sz w:val="20"/>
      <w:szCs w:val="20"/>
    </w:rPr>
  </w:style>
  <w:style w:type="paragraph" w:styleId="HTML3">
    <w:name w:val="HTML Preformatted"/>
    <w:basedOn w:val="a1"/>
    <w:link w:val="HTML2"/>
    <w:uiPriority w:val="99"/>
    <w:semiHidden/>
    <w:unhideWhenUsed/>
    <w:rsid w:val="00E73E91"/>
    <w:pPr>
      <w:widowControl/>
      <w:autoSpaceDE/>
      <w:autoSpaceDN/>
      <w:ind w:firstLine="709"/>
      <w:contextualSpacing/>
      <w:jc w:val="both"/>
    </w:pPr>
    <w:rPr>
      <w:rFonts w:ascii="Consolas" w:eastAsiaTheme="minorHAnsi" w:hAnsi="Consolas" w:cstheme="minorBidi"/>
      <w:kern w:val="2"/>
      <w:sz w:val="20"/>
      <w:szCs w:val="20"/>
      <w:lang w:eastAsia="en-US" w:bidi="ar-SA"/>
      <w14:ligatures w14:val="standardContextual"/>
    </w:rPr>
  </w:style>
  <w:style w:type="character" w:customStyle="1" w:styleId="HTML10">
    <w:name w:val="Стандартный HTML Знак1"/>
    <w:basedOn w:val="a2"/>
    <w:uiPriority w:val="99"/>
    <w:semiHidden/>
    <w:rsid w:val="00E73E91"/>
    <w:rPr>
      <w:rFonts w:ascii="Consolas" w:eastAsia="Times New Roman" w:hAnsi="Consolas" w:cs="Times New Roman"/>
      <w:kern w:val="0"/>
      <w:sz w:val="20"/>
      <w:szCs w:val="20"/>
      <w:lang w:eastAsia="ru-RU" w:bidi="ru-RU"/>
      <w14:ligatures w14:val="none"/>
    </w:rPr>
  </w:style>
  <w:style w:type="character" w:customStyle="1" w:styleId="affffb">
    <w:name w:val="Схема документа Знак"/>
    <w:link w:val="affffc"/>
    <w:uiPriority w:val="99"/>
    <w:semiHidden/>
    <w:rsid w:val="00E73E91"/>
    <w:rPr>
      <w:rFonts w:ascii="Segoe UI" w:hAnsi="Segoe UI" w:cs="Segoe UI"/>
      <w:sz w:val="16"/>
      <w:szCs w:val="16"/>
    </w:rPr>
  </w:style>
  <w:style w:type="paragraph" w:styleId="affffc">
    <w:name w:val="Document Map"/>
    <w:basedOn w:val="a1"/>
    <w:link w:val="affffb"/>
    <w:uiPriority w:val="99"/>
    <w:semiHidden/>
    <w:unhideWhenUsed/>
    <w:rsid w:val="00E73E91"/>
    <w:pPr>
      <w:widowControl/>
      <w:autoSpaceDE/>
      <w:autoSpaceDN/>
      <w:ind w:firstLine="709"/>
      <w:contextualSpacing/>
      <w:jc w:val="both"/>
    </w:pPr>
    <w:rPr>
      <w:rFonts w:ascii="Segoe UI" w:eastAsiaTheme="minorHAnsi" w:hAnsi="Segoe UI" w:cs="Segoe UI"/>
      <w:kern w:val="2"/>
      <w:sz w:val="16"/>
      <w:szCs w:val="16"/>
      <w:lang w:eastAsia="en-US" w:bidi="ar-SA"/>
      <w14:ligatures w14:val="standardContextual"/>
    </w:rPr>
  </w:style>
  <w:style w:type="character" w:customStyle="1" w:styleId="1f">
    <w:name w:val="Схема документа Знак1"/>
    <w:basedOn w:val="a2"/>
    <w:uiPriority w:val="99"/>
    <w:semiHidden/>
    <w:rsid w:val="00E73E91"/>
    <w:rPr>
      <w:rFonts w:ascii="Segoe UI" w:eastAsia="Times New Roman" w:hAnsi="Segoe UI" w:cs="Segoe UI"/>
      <w:kern w:val="0"/>
      <w:sz w:val="16"/>
      <w:szCs w:val="16"/>
      <w:lang w:eastAsia="ru-RU" w:bidi="ru-RU"/>
      <w14:ligatures w14:val="none"/>
    </w:rPr>
  </w:style>
  <w:style w:type="character" w:customStyle="1" w:styleId="affffd">
    <w:name w:val="Текст Знак"/>
    <w:link w:val="affffe"/>
    <w:uiPriority w:val="99"/>
    <w:semiHidden/>
    <w:rsid w:val="00E73E91"/>
    <w:rPr>
      <w:rFonts w:ascii="Consolas" w:hAnsi="Consolas"/>
      <w:sz w:val="21"/>
      <w:szCs w:val="21"/>
    </w:rPr>
  </w:style>
  <w:style w:type="paragraph" w:styleId="affffe">
    <w:name w:val="Plain Text"/>
    <w:basedOn w:val="a1"/>
    <w:link w:val="affffd"/>
    <w:uiPriority w:val="99"/>
    <w:semiHidden/>
    <w:unhideWhenUsed/>
    <w:rsid w:val="00E73E91"/>
    <w:pPr>
      <w:widowControl/>
      <w:autoSpaceDE/>
      <w:autoSpaceDN/>
      <w:ind w:firstLine="709"/>
      <w:contextualSpacing/>
      <w:jc w:val="both"/>
    </w:pPr>
    <w:rPr>
      <w:rFonts w:ascii="Consolas" w:eastAsiaTheme="minorHAnsi" w:hAnsi="Consolas" w:cstheme="minorBidi"/>
      <w:kern w:val="2"/>
      <w:sz w:val="21"/>
      <w:szCs w:val="21"/>
      <w:lang w:eastAsia="en-US" w:bidi="ar-SA"/>
      <w14:ligatures w14:val="standardContextual"/>
    </w:rPr>
  </w:style>
  <w:style w:type="character" w:customStyle="1" w:styleId="1f0">
    <w:name w:val="Текст Знак1"/>
    <w:basedOn w:val="a2"/>
    <w:uiPriority w:val="99"/>
    <w:semiHidden/>
    <w:rsid w:val="00E73E91"/>
    <w:rPr>
      <w:rFonts w:ascii="Consolas" w:eastAsia="Times New Roman" w:hAnsi="Consolas" w:cs="Times New Roman"/>
      <w:kern w:val="0"/>
      <w:sz w:val="21"/>
      <w:szCs w:val="21"/>
      <w:lang w:eastAsia="ru-RU" w:bidi="ru-RU"/>
      <w14:ligatures w14:val="none"/>
    </w:rPr>
  </w:style>
  <w:style w:type="character" w:customStyle="1" w:styleId="afffff">
    <w:name w:val="Текст макроса Знак"/>
    <w:link w:val="afffff0"/>
    <w:uiPriority w:val="99"/>
    <w:semiHidden/>
    <w:rsid w:val="00E73E91"/>
    <w:rPr>
      <w:rFonts w:ascii="Consolas" w:hAnsi="Consolas"/>
      <w:sz w:val="20"/>
      <w:szCs w:val="20"/>
    </w:rPr>
  </w:style>
  <w:style w:type="paragraph" w:styleId="afffff0">
    <w:name w:val="macro"/>
    <w:link w:val="afffff"/>
    <w:uiPriority w:val="99"/>
    <w:semiHidden/>
    <w:unhideWhenUsed/>
    <w:rsid w:val="00E73E91"/>
    <w:pPr>
      <w:tabs>
        <w:tab w:val="left" w:pos="480"/>
        <w:tab w:val="left" w:pos="960"/>
        <w:tab w:val="left" w:pos="1440"/>
        <w:tab w:val="left" w:pos="1920"/>
        <w:tab w:val="left" w:pos="2400"/>
        <w:tab w:val="left" w:pos="2880"/>
        <w:tab w:val="left" w:pos="3360"/>
        <w:tab w:val="left" w:pos="3840"/>
        <w:tab w:val="left" w:pos="4320"/>
      </w:tabs>
      <w:spacing w:after="0" w:line="360" w:lineRule="auto"/>
      <w:ind w:firstLine="709"/>
      <w:contextualSpacing/>
      <w:jc w:val="both"/>
    </w:pPr>
    <w:rPr>
      <w:rFonts w:ascii="Consolas" w:hAnsi="Consolas"/>
      <w:sz w:val="20"/>
      <w:szCs w:val="20"/>
    </w:rPr>
  </w:style>
  <w:style w:type="character" w:customStyle="1" w:styleId="1f1">
    <w:name w:val="Текст макроса Знак1"/>
    <w:basedOn w:val="a2"/>
    <w:uiPriority w:val="99"/>
    <w:semiHidden/>
    <w:rsid w:val="00E73E91"/>
    <w:rPr>
      <w:rFonts w:ascii="Consolas" w:eastAsia="Times New Roman" w:hAnsi="Consolas" w:cs="Times New Roman"/>
      <w:kern w:val="0"/>
      <w:sz w:val="20"/>
      <w:szCs w:val="20"/>
      <w:lang w:eastAsia="ru-RU" w:bidi="ru-RU"/>
      <w14:ligatures w14:val="none"/>
    </w:rPr>
  </w:style>
  <w:style w:type="character" w:customStyle="1" w:styleId="afffff1">
    <w:name w:val="Шапка Знак"/>
    <w:link w:val="afffff2"/>
    <w:uiPriority w:val="99"/>
    <w:semiHidden/>
    <w:rsid w:val="00E73E91"/>
    <w:rPr>
      <w:rFonts w:ascii="Calibri Light" w:eastAsia="Times New Roman" w:hAnsi="Calibri Light" w:cs="Times New Roman"/>
      <w:sz w:val="24"/>
      <w:szCs w:val="24"/>
      <w:shd w:val="pct20" w:color="auto" w:fill="auto"/>
    </w:rPr>
  </w:style>
  <w:style w:type="paragraph" w:styleId="afffff2">
    <w:name w:val="Message Header"/>
    <w:basedOn w:val="a1"/>
    <w:link w:val="afffff1"/>
    <w:uiPriority w:val="99"/>
    <w:semiHidden/>
    <w:unhideWhenUsed/>
    <w:rsid w:val="00E73E91"/>
    <w:pPr>
      <w:widowControl/>
      <w:pBdr>
        <w:top w:val="single" w:sz="6" w:space="1" w:color="auto"/>
        <w:left w:val="single" w:sz="6" w:space="1" w:color="auto"/>
        <w:bottom w:val="single" w:sz="6" w:space="1" w:color="auto"/>
        <w:right w:val="single" w:sz="6" w:space="1" w:color="auto"/>
      </w:pBdr>
      <w:shd w:val="pct20" w:color="auto" w:fill="auto"/>
      <w:autoSpaceDE/>
      <w:autoSpaceDN/>
      <w:ind w:left="1134" w:hanging="1134"/>
      <w:contextualSpacing/>
      <w:jc w:val="both"/>
    </w:pPr>
    <w:rPr>
      <w:rFonts w:ascii="Calibri Light" w:hAnsi="Calibri Light"/>
      <w:kern w:val="2"/>
      <w:sz w:val="24"/>
      <w:szCs w:val="24"/>
      <w:lang w:eastAsia="en-US" w:bidi="ar-SA"/>
      <w14:ligatures w14:val="standardContextual"/>
    </w:rPr>
  </w:style>
  <w:style w:type="character" w:customStyle="1" w:styleId="1f2">
    <w:name w:val="Шапка Знак1"/>
    <w:basedOn w:val="a2"/>
    <w:uiPriority w:val="99"/>
    <w:semiHidden/>
    <w:rsid w:val="00E73E91"/>
    <w:rPr>
      <w:rFonts w:asciiTheme="majorHAnsi" w:eastAsiaTheme="majorEastAsia" w:hAnsiTheme="majorHAnsi" w:cstheme="majorBidi"/>
      <w:kern w:val="0"/>
      <w:sz w:val="24"/>
      <w:szCs w:val="24"/>
      <w:shd w:val="pct20" w:color="auto" w:fill="auto"/>
      <w:lang w:eastAsia="ru-RU" w:bidi="ru-RU"/>
      <w14:ligatures w14:val="none"/>
    </w:rPr>
  </w:style>
  <w:style w:type="character" w:customStyle="1" w:styleId="afffff3">
    <w:name w:val="Электронная подпись Знак"/>
    <w:link w:val="afffff4"/>
    <w:uiPriority w:val="99"/>
    <w:semiHidden/>
    <w:rsid w:val="00E73E91"/>
    <w:rPr>
      <w:rFonts w:ascii="Times New Roman" w:hAnsi="Times New Roman"/>
      <w:sz w:val="28"/>
    </w:rPr>
  </w:style>
  <w:style w:type="paragraph" w:styleId="afffff4">
    <w:name w:val="E-mail Signature"/>
    <w:basedOn w:val="a1"/>
    <w:link w:val="afffff3"/>
    <w:uiPriority w:val="99"/>
    <w:semiHidden/>
    <w:unhideWhenUsed/>
    <w:rsid w:val="00E73E91"/>
    <w:pPr>
      <w:widowControl/>
      <w:autoSpaceDE/>
      <w:autoSpaceDN/>
      <w:ind w:firstLine="709"/>
      <w:contextualSpacing/>
      <w:jc w:val="both"/>
    </w:pPr>
    <w:rPr>
      <w:rFonts w:eastAsiaTheme="minorHAnsi" w:cstheme="minorBidi"/>
      <w:kern w:val="2"/>
      <w:sz w:val="28"/>
      <w:lang w:eastAsia="en-US" w:bidi="ar-SA"/>
      <w14:ligatures w14:val="standardContextual"/>
    </w:rPr>
  </w:style>
  <w:style w:type="character" w:customStyle="1" w:styleId="1f3">
    <w:name w:val="Электронная подпись Знак1"/>
    <w:basedOn w:val="a2"/>
    <w:uiPriority w:val="99"/>
    <w:semiHidden/>
    <w:rsid w:val="00E73E91"/>
    <w:rPr>
      <w:rFonts w:ascii="Times New Roman" w:eastAsia="Times New Roman" w:hAnsi="Times New Roman" w:cs="Times New Roman"/>
      <w:kern w:val="0"/>
      <w:lang w:eastAsia="ru-RU" w:bidi="ru-RU"/>
      <w14:ligatures w14:val="none"/>
    </w:rPr>
  </w:style>
  <w:style w:type="paragraph" w:customStyle="1" w:styleId="afffff5">
    <w:name w:val="Заголовок приложения"/>
    <w:basedOn w:val="1"/>
    <w:next w:val="a1"/>
    <w:rsid w:val="00E73E91"/>
    <w:pPr>
      <w:pageBreakBefore/>
      <w:widowControl/>
      <w:autoSpaceDE/>
      <w:autoSpaceDN/>
      <w:spacing w:before="480" w:after="240"/>
      <w:contextualSpacing/>
      <w:jc w:val="center"/>
    </w:pPr>
    <w:rPr>
      <w:rFonts w:ascii="Times New Roman" w:hAnsi="Times New Roman"/>
      <w:b/>
      <w:bCs/>
      <w:caps/>
      <w:color w:val="auto"/>
      <w:sz w:val="28"/>
      <w:szCs w:val="28"/>
      <w:lang w:eastAsia="en-US" w:bidi="ar-SA"/>
    </w:rPr>
  </w:style>
  <w:style w:type="paragraph" w:customStyle="1" w:styleId="afffff6">
    <w:name w:val="Оглавление (приложение)"/>
    <w:basedOn w:val="11"/>
    <w:qFormat/>
    <w:rsid w:val="00E73E91"/>
    <w:pPr>
      <w:widowControl/>
      <w:tabs>
        <w:tab w:val="right" w:leader="dot" w:pos="9072"/>
      </w:tabs>
      <w:autoSpaceDE/>
      <w:autoSpaceDN/>
      <w:spacing w:before="0" w:line="360" w:lineRule="auto"/>
      <w:ind w:left="1871" w:right="567" w:hanging="1871"/>
      <w:contextualSpacing/>
      <w:jc w:val="both"/>
    </w:pPr>
    <w:rPr>
      <w:rFonts w:eastAsia="Calibri"/>
      <w:noProof/>
      <w:szCs w:val="22"/>
      <w:lang w:eastAsia="en-US" w:bidi="ar-SA"/>
    </w:rPr>
  </w:style>
  <w:style w:type="character" w:styleId="afffff7">
    <w:name w:val="FollowedHyperlink"/>
    <w:uiPriority w:val="99"/>
    <w:semiHidden/>
    <w:unhideWhenUsed/>
    <w:rsid w:val="00E73E91"/>
    <w:rPr>
      <w:color w:val="954F72"/>
      <w:u w:val="single"/>
    </w:rPr>
  </w:style>
  <w:style w:type="table" w:customStyle="1" w:styleId="45">
    <w:name w:val="Сетка таблицы4"/>
    <w:basedOn w:val="a3"/>
    <w:next w:val="aa"/>
    <w:uiPriority w:val="59"/>
    <w:rsid w:val="00E73E91"/>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73E91"/>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ru-RU"/>
      <w14:ligatures w14:val="none"/>
    </w:rPr>
  </w:style>
  <w:style w:type="character" w:customStyle="1" w:styleId="2f">
    <w:name w:val="Неразрешенное упоминание2"/>
    <w:uiPriority w:val="99"/>
    <w:semiHidden/>
    <w:unhideWhenUsed/>
    <w:rsid w:val="00E73E91"/>
    <w:rPr>
      <w:color w:val="605E5C"/>
      <w:shd w:val="clear" w:color="auto" w:fill="E1DFDD"/>
    </w:rPr>
  </w:style>
  <w:style w:type="character" w:customStyle="1" w:styleId="hl">
    <w:name w:val="hl"/>
    <w:basedOn w:val="a2"/>
    <w:rsid w:val="00E73E91"/>
  </w:style>
  <w:style w:type="character" w:customStyle="1" w:styleId="apple-tab-span">
    <w:name w:val="apple-tab-span"/>
    <w:basedOn w:val="a2"/>
    <w:rsid w:val="00E73E91"/>
  </w:style>
  <w:style w:type="paragraph" w:customStyle="1" w:styleId="URGENT2">
    <w:name w:val="URGENT 2"/>
    <w:rsid w:val="00E73E91"/>
    <w:pPr>
      <w:tabs>
        <w:tab w:val="center" w:pos="4680"/>
        <w:tab w:val="right" w:pos="9360"/>
      </w:tabs>
      <w:spacing w:after="0" w:line="240" w:lineRule="auto"/>
    </w:pPr>
    <w:rPr>
      <w:rFonts w:ascii="Calibri" w:eastAsia="Times New Roman" w:hAnsi="Calibri" w:cs="Times New Roman"/>
      <w:kern w:val="0"/>
      <w:lang w:eastAsia="ru-RU"/>
      <w14:ligatures w14:val="none"/>
    </w:rPr>
  </w:style>
  <w:style w:type="character" w:customStyle="1" w:styleId="af6">
    <w:name w:val="Без интервала Знак"/>
    <w:link w:val="af4"/>
    <w:uiPriority w:val="1"/>
    <w:rsid w:val="00E73E91"/>
    <w:rPr>
      <w:rFonts w:ascii="Times New Roman" w:eastAsia="Times New Roman" w:hAnsi="Times New Roman" w:cs="Times New Roman"/>
      <w:kern w:val="0"/>
      <w:lang w:eastAsia="ru-RU" w:bidi="ru-RU"/>
      <w14:ligatures w14:val="none"/>
    </w:rPr>
  </w:style>
  <w:style w:type="paragraph" w:styleId="afffff8">
    <w:name w:val="Revision"/>
    <w:hidden/>
    <w:uiPriority w:val="99"/>
    <w:semiHidden/>
    <w:rsid w:val="00E73E91"/>
    <w:pPr>
      <w:spacing w:after="0" w:line="240" w:lineRule="auto"/>
    </w:pPr>
    <w:rPr>
      <w:rFonts w:ascii="Times New Roman" w:eastAsia="Times New Roman" w:hAnsi="Times New Roman" w:cs="Times New Roman"/>
      <w:kern w:val="0"/>
      <w:lang w:eastAsia="ru-RU" w:bidi="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26436799">
      <w:bodyDiv w:val="1"/>
      <w:marLeft w:val="0"/>
      <w:marRight w:val="0"/>
      <w:marTop w:val="0"/>
      <w:marBottom w:val="0"/>
      <w:divBdr>
        <w:top w:val="none" w:sz="0" w:space="0" w:color="auto"/>
        <w:left w:val="none" w:sz="0" w:space="0" w:color="auto"/>
        <w:bottom w:val="none" w:sz="0" w:space="0" w:color="auto"/>
        <w:right w:val="none" w:sz="0" w:space="0" w:color="auto"/>
      </w:divBdr>
    </w:div>
    <w:div w:id="1020594072">
      <w:bodyDiv w:val="1"/>
      <w:marLeft w:val="0"/>
      <w:marRight w:val="0"/>
      <w:marTop w:val="0"/>
      <w:marBottom w:val="0"/>
      <w:divBdr>
        <w:top w:val="none" w:sz="0" w:space="0" w:color="auto"/>
        <w:left w:val="none" w:sz="0" w:space="0" w:color="auto"/>
        <w:bottom w:val="none" w:sz="0" w:space="0" w:color="auto"/>
        <w:right w:val="none" w:sz="0" w:space="0" w:color="auto"/>
      </w:divBdr>
    </w:div>
    <w:div w:id="1093210000">
      <w:bodyDiv w:val="1"/>
      <w:marLeft w:val="0"/>
      <w:marRight w:val="0"/>
      <w:marTop w:val="0"/>
      <w:marBottom w:val="0"/>
      <w:divBdr>
        <w:top w:val="none" w:sz="0" w:space="0" w:color="auto"/>
        <w:left w:val="none" w:sz="0" w:space="0" w:color="auto"/>
        <w:bottom w:val="none" w:sz="0" w:space="0" w:color="auto"/>
        <w:right w:val="none" w:sz="0" w:space="0" w:color="auto"/>
      </w:divBdr>
    </w:div>
    <w:div w:id="1210678899">
      <w:bodyDiv w:val="1"/>
      <w:marLeft w:val="0"/>
      <w:marRight w:val="0"/>
      <w:marTop w:val="0"/>
      <w:marBottom w:val="0"/>
      <w:divBdr>
        <w:top w:val="none" w:sz="0" w:space="0" w:color="auto"/>
        <w:left w:val="none" w:sz="0" w:space="0" w:color="auto"/>
        <w:bottom w:val="none" w:sz="0" w:space="0" w:color="auto"/>
        <w:right w:val="none" w:sz="0" w:space="0" w:color="auto"/>
      </w:divBdr>
      <w:divsChild>
        <w:div w:id="837041284">
          <w:marLeft w:val="1181"/>
          <w:marRight w:val="0"/>
          <w:marTop w:val="200"/>
          <w:marBottom w:val="0"/>
          <w:divBdr>
            <w:top w:val="none" w:sz="0" w:space="0" w:color="auto"/>
            <w:left w:val="none" w:sz="0" w:space="0" w:color="auto"/>
            <w:bottom w:val="none" w:sz="0" w:space="0" w:color="auto"/>
            <w:right w:val="none" w:sz="0" w:space="0" w:color="auto"/>
          </w:divBdr>
        </w:div>
        <w:div w:id="1844319620">
          <w:marLeft w:val="1181"/>
          <w:marRight w:val="0"/>
          <w:marTop w:val="200"/>
          <w:marBottom w:val="0"/>
          <w:divBdr>
            <w:top w:val="none" w:sz="0" w:space="0" w:color="auto"/>
            <w:left w:val="none" w:sz="0" w:space="0" w:color="auto"/>
            <w:bottom w:val="none" w:sz="0" w:space="0" w:color="auto"/>
            <w:right w:val="none" w:sz="0" w:space="0" w:color="auto"/>
          </w:divBdr>
        </w:div>
        <w:div w:id="180241762">
          <w:marLeft w:val="1181"/>
          <w:marRight w:val="0"/>
          <w:marTop w:val="200"/>
          <w:marBottom w:val="0"/>
          <w:divBdr>
            <w:top w:val="none" w:sz="0" w:space="0" w:color="auto"/>
            <w:left w:val="none" w:sz="0" w:space="0" w:color="auto"/>
            <w:bottom w:val="none" w:sz="0" w:space="0" w:color="auto"/>
            <w:right w:val="none" w:sz="0" w:space="0" w:color="auto"/>
          </w:divBdr>
        </w:div>
        <w:div w:id="1386493183">
          <w:marLeft w:val="1181"/>
          <w:marRight w:val="0"/>
          <w:marTop w:val="200"/>
          <w:marBottom w:val="0"/>
          <w:divBdr>
            <w:top w:val="none" w:sz="0" w:space="0" w:color="auto"/>
            <w:left w:val="none" w:sz="0" w:space="0" w:color="auto"/>
            <w:bottom w:val="none" w:sz="0" w:space="0" w:color="auto"/>
            <w:right w:val="none" w:sz="0" w:space="0" w:color="auto"/>
          </w:divBdr>
        </w:div>
        <w:div w:id="2075354032">
          <w:marLeft w:val="1181"/>
          <w:marRight w:val="0"/>
          <w:marTop w:val="200"/>
          <w:marBottom w:val="0"/>
          <w:divBdr>
            <w:top w:val="none" w:sz="0" w:space="0" w:color="auto"/>
            <w:left w:val="none" w:sz="0" w:space="0" w:color="auto"/>
            <w:bottom w:val="none" w:sz="0" w:space="0" w:color="auto"/>
            <w:right w:val="none" w:sz="0" w:space="0" w:color="auto"/>
          </w:divBdr>
        </w:div>
        <w:div w:id="904948588">
          <w:marLeft w:val="1181"/>
          <w:marRight w:val="0"/>
          <w:marTop w:val="200"/>
          <w:marBottom w:val="0"/>
          <w:divBdr>
            <w:top w:val="none" w:sz="0" w:space="0" w:color="auto"/>
            <w:left w:val="none" w:sz="0" w:space="0" w:color="auto"/>
            <w:bottom w:val="none" w:sz="0" w:space="0" w:color="auto"/>
            <w:right w:val="none" w:sz="0" w:space="0" w:color="auto"/>
          </w:divBdr>
        </w:div>
      </w:divsChild>
    </w:div>
    <w:div w:id="1237125336">
      <w:bodyDiv w:val="1"/>
      <w:marLeft w:val="0"/>
      <w:marRight w:val="0"/>
      <w:marTop w:val="0"/>
      <w:marBottom w:val="0"/>
      <w:divBdr>
        <w:top w:val="none" w:sz="0" w:space="0" w:color="auto"/>
        <w:left w:val="none" w:sz="0" w:space="0" w:color="auto"/>
        <w:bottom w:val="none" w:sz="0" w:space="0" w:color="auto"/>
        <w:right w:val="none" w:sz="0" w:space="0" w:color="auto"/>
      </w:divBdr>
    </w:div>
    <w:div w:id="1257980265">
      <w:bodyDiv w:val="1"/>
      <w:marLeft w:val="0"/>
      <w:marRight w:val="0"/>
      <w:marTop w:val="0"/>
      <w:marBottom w:val="0"/>
      <w:divBdr>
        <w:top w:val="none" w:sz="0" w:space="0" w:color="auto"/>
        <w:left w:val="none" w:sz="0" w:space="0" w:color="auto"/>
        <w:bottom w:val="none" w:sz="0" w:space="0" w:color="auto"/>
        <w:right w:val="none" w:sz="0" w:space="0" w:color="auto"/>
      </w:divBdr>
    </w:div>
    <w:div w:id="1460225260">
      <w:bodyDiv w:val="1"/>
      <w:marLeft w:val="0"/>
      <w:marRight w:val="0"/>
      <w:marTop w:val="0"/>
      <w:marBottom w:val="0"/>
      <w:divBdr>
        <w:top w:val="none" w:sz="0" w:space="0" w:color="auto"/>
        <w:left w:val="none" w:sz="0" w:space="0" w:color="auto"/>
        <w:bottom w:val="none" w:sz="0" w:space="0" w:color="auto"/>
        <w:right w:val="none" w:sz="0" w:space="0" w:color="auto"/>
      </w:divBdr>
    </w:div>
    <w:div w:id="1833913277">
      <w:bodyDiv w:val="1"/>
      <w:marLeft w:val="0"/>
      <w:marRight w:val="0"/>
      <w:marTop w:val="0"/>
      <w:marBottom w:val="0"/>
      <w:divBdr>
        <w:top w:val="none" w:sz="0" w:space="0" w:color="auto"/>
        <w:left w:val="none" w:sz="0" w:space="0" w:color="auto"/>
        <w:bottom w:val="none" w:sz="0" w:space="0" w:color="auto"/>
        <w:right w:val="none" w:sz="0" w:space="0" w:color="auto"/>
      </w:divBdr>
    </w:div>
    <w:div w:id="2066952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moticzfaq.ru/vozdushnyy-kondensator-dlya-kholodil-noy-ustanovki-chto-eto/" TargetMode="External"/><Relationship Id="rId21" Type="http://schemas.openxmlformats.org/officeDocument/2006/relationships/image" Target="media/image12.jpeg"/><Relationship Id="rId42" Type="http://schemas.openxmlformats.org/officeDocument/2006/relationships/chart" Target="charts/chart13.xml"/><Relationship Id="rId63" Type="http://schemas.openxmlformats.org/officeDocument/2006/relationships/oleObject" Target="embeddings/oleObject7.bin"/><Relationship Id="rId84" Type="http://schemas.openxmlformats.org/officeDocument/2006/relationships/image" Target="media/image44.wmf"/><Relationship Id="rId138" Type="http://schemas.openxmlformats.org/officeDocument/2006/relationships/hyperlink" Target="https://www.danfoss.com/en/service-and%20support/downloads/dcs/coolselector-2/" TargetMode="External"/><Relationship Id="rId107" Type="http://schemas.openxmlformats.org/officeDocument/2006/relationships/image" Target="media/image56.wmf"/><Relationship Id="rId11" Type="http://schemas.openxmlformats.org/officeDocument/2006/relationships/image" Target="media/image4.jpeg"/><Relationship Id="rId32" Type="http://schemas.openxmlformats.org/officeDocument/2006/relationships/chart" Target="charts/chart4.xml"/><Relationship Id="rId53" Type="http://schemas.openxmlformats.org/officeDocument/2006/relationships/image" Target="media/image26.png"/><Relationship Id="rId74" Type="http://schemas.openxmlformats.org/officeDocument/2006/relationships/image" Target="media/image39.wmf"/><Relationship Id="rId128" Type="http://schemas.openxmlformats.org/officeDocument/2006/relationships/hyperlink" Target="https://docs.lib.purdue.edu/iracc" TargetMode="External"/><Relationship Id="rId149" Type="http://schemas.openxmlformats.org/officeDocument/2006/relationships/image" Target="media/image66.png"/><Relationship Id="rId5" Type="http://schemas.openxmlformats.org/officeDocument/2006/relationships/webSettings" Target="webSettings.xml"/><Relationship Id="rId95" Type="http://schemas.openxmlformats.org/officeDocument/2006/relationships/image" Target="media/image50.wmf"/><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chart" Target="charts/chart14.xml"/><Relationship Id="rId48" Type="http://schemas.openxmlformats.org/officeDocument/2006/relationships/oleObject" Target="embeddings/oleObject2.bin"/><Relationship Id="rId64" Type="http://schemas.openxmlformats.org/officeDocument/2006/relationships/image" Target="media/image34.wmf"/><Relationship Id="rId69" Type="http://schemas.openxmlformats.org/officeDocument/2006/relationships/oleObject" Target="embeddings/oleObject10.bin"/><Relationship Id="rId113" Type="http://schemas.openxmlformats.org/officeDocument/2006/relationships/image" Target="media/image60.png"/><Relationship Id="rId118" Type="http://schemas.openxmlformats.org/officeDocument/2006/relationships/hyperlink" Target="https://gmpua.com/CleanRoom/HVAC/Cooling/Handbook%20of%20Air%20Conditioning%20and%20Refrigeration.pdf" TargetMode="External"/><Relationship Id="rId134" Type="http://schemas.openxmlformats.org/officeDocument/2006/relationships/hyperlink" Target="https://doi.org/10.48184/2304-568x-2021-3-34-41" TargetMode="External"/><Relationship Id="rId139" Type="http://schemas.openxmlformats.org/officeDocument/2006/relationships/hyperlink" Target="http://mps.kz/category/view" TargetMode="External"/><Relationship Id="rId80" Type="http://schemas.openxmlformats.org/officeDocument/2006/relationships/image" Target="media/image42.wmf"/><Relationship Id="rId85" Type="http://schemas.openxmlformats.org/officeDocument/2006/relationships/oleObject" Target="embeddings/oleObject18.bin"/><Relationship Id="rId150" Type="http://schemas.openxmlformats.org/officeDocument/2006/relationships/image" Target="media/image67.png"/><Relationship Id="rId155" Type="http://schemas.openxmlformats.org/officeDocument/2006/relationships/fontTable" Target="fontTable.xml"/><Relationship Id="rId12" Type="http://schemas.openxmlformats.org/officeDocument/2006/relationships/image" Target="media/image5.wmf"/><Relationship Id="rId17" Type="http://schemas.openxmlformats.org/officeDocument/2006/relationships/image" Target="media/image8.png"/><Relationship Id="rId33" Type="http://schemas.openxmlformats.org/officeDocument/2006/relationships/image" Target="media/image21.png"/><Relationship Id="rId38" Type="http://schemas.openxmlformats.org/officeDocument/2006/relationships/chart" Target="charts/chart9.xml"/><Relationship Id="rId59" Type="http://schemas.openxmlformats.org/officeDocument/2006/relationships/oleObject" Target="embeddings/oleObject5.bin"/><Relationship Id="rId103" Type="http://schemas.openxmlformats.org/officeDocument/2006/relationships/image" Target="media/image54.wmf"/><Relationship Id="rId108" Type="http://schemas.openxmlformats.org/officeDocument/2006/relationships/oleObject" Target="embeddings/oleObject29.bin"/><Relationship Id="rId124" Type="http://schemas.openxmlformats.org/officeDocument/2006/relationships/hyperlink" Target="https://doi.org/10.1016/j.buildenv.2013.04.016/" TargetMode="External"/><Relationship Id="rId129" Type="http://schemas.openxmlformats.org/officeDocument/2006/relationships/hyperlink" Target="https://doi.org/10.1038/nature13883" TargetMode="External"/><Relationship Id="rId54" Type="http://schemas.openxmlformats.org/officeDocument/2006/relationships/image" Target="media/image27.png"/><Relationship Id="rId70" Type="http://schemas.openxmlformats.org/officeDocument/2006/relationships/image" Target="media/image37.wmf"/><Relationship Id="rId75" Type="http://schemas.openxmlformats.org/officeDocument/2006/relationships/oleObject" Target="embeddings/oleObject13.bin"/><Relationship Id="rId91" Type="http://schemas.openxmlformats.org/officeDocument/2006/relationships/image" Target="media/image48.wmf"/><Relationship Id="rId96" Type="http://schemas.openxmlformats.org/officeDocument/2006/relationships/oleObject" Target="embeddings/oleObject23.bin"/><Relationship Id="rId140" Type="http://schemas.openxmlformats.org/officeDocument/2006/relationships/hyperlink" Target="http://almaty.flagma.kz/" TargetMode="External"/><Relationship Id="rId145" Type="http://schemas.openxmlformats.org/officeDocument/2006/relationships/image" Target="media/image62.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png"/><Relationship Id="rId49" Type="http://schemas.openxmlformats.org/officeDocument/2006/relationships/image" Target="media/image24.wmf"/><Relationship Id="rId114" Type="http://schemas.openxmlformats.org/officeDocument/2006/relationships/image" Target="media/image61.png"/><Relationship Id="rId119" Type="http://schemas.openxmlformats.org/officeDocument/2006/relationships/hyperlink" Target="https://doi.org/10.1016/j.ijheatmasstransfer.2018.05.006" TargetMode="External"/><Relationship Id="rId44" Type="http://schemas.openxmlformats.org/officeDocument/2006/relationships/chart" Target="charts/chart15.xml"/><Relationship Id="rId60" Type="http://schemas.openxmlformats.org/officeDocument/2006/relationships/image" Target="media/image32.wmf"/><Relationship Id="rId65" Type="http://schemas.openxmlformats.org/officeDocument/2006/relationships/oleObject" Target="embeddings/oleObject8.bin"/><Relationship Id="rId81" Type="http://schemas.openxmlformats.org/officeDocument/2006/relationships/oleObject" Target="embeddings/oleObject16.bin"/><Relationship Id="rId86" Type="http://schemas.openxmlformats.org/officeDocument/2006/relationships/image" Target="media/image45.wmf"/><Relationship Id="rId130" Type="http://schemas.openxmlformats.org/officeDocument/2006/relationships/hyperlink" Target="https://doi.org/10.1016/j.enconman.2019.03.006" TargetMode="External"/><Relationship Id="rId135" Type="http://schemas.openxmlformats.org/officeDocument/2006/relationships/hyperlink" Target="https://doi.org/10.1016/S0038-092X(03)00019-7" TargetMode="External"/><Relationship Id="rId151" Type="http://schemas.openxmlformats.org/officeDocument/2006/relationships/image" Target="media/image68.png"/><Relationship Id="rId156" Type="http://schemas.openxmlformats.org/officeDocument/2006/relationships/theme" Target="theme/theme1.xml"/><Relationship Id="rId13" Type="http://schemas.openxmlformats.org/officeDocument/2006/relationships/oleObject" Target="embeddings/oleObject1.bin"/><Relationship Id="rId18" Type="http://schemas.openxmlformats.org/officeDocument/2006/relationships/image" Target="media/image9.png"/><Relationship Id="rId39" Type="http://schemas.openxmlformats.org/officeDocument/2006/relationships/chart" Target="charts/chart10.xml"/><Relationship Id="rId109" Type="http://schemas.openxmlformats.org/officeDocument/2006/relationships/image" Target="media/image57.wmf"/><Relationship Id="rId34" Type="http://schemas.openxmlformats.org/officeDocument/2006/relationships/chart" Target="charts/chart5.xml"/><Relationship Id="rId50" Type="http://schemas.openxmlformats.org/officeDocument/2006/relationships/oleObject" Target="embeddings/oleObject3.bin"/><Relationship Id="rId55" Type="http://schemas.openxmlformats.org/officeDocument/2006/relationships/image" Target="media/image28.png"/><Relationship Id="rId76" Type="http://schemas.openxmlformats.org/officeDocument/2006/relationships/image" Target="media/image40.wmf"/><Relationship Id="rId97" Type="http://schemas.openxmlformats.org/officeDocument/2006/relationships/image" Target="media/image51.wmf"/><Relationship Id="rId104" Type="http://schemas.openxmlformats.org/officeDocument/2006/relationships/oleObject" Target="embeddings/oleObject27.bin"/><Relationship Id="rId120" Type="http://schemas.openxmlformats.org/officeDocument/2006/relationships/hyperlink" Target="https://doi.org/10.3390/en8020714" TargetMode="External"/><Relationship Id="rId125" Type="http://schemas.openxmlformats.org/officeDocument/2006/relationships/hyperlink" Target="https://doi.org/https://doi.org/10.1007/978-981-13-5835-7" TargetMode="External"/><Relationship Id="rId141" Type="http://schemas.openxmlformats.org/officeDocument/2006/relationships/hyperlink" Target="https://leroymerlin.kz/" TargetMode="External"/><Relationship Id="rId146" Type="http://schemas.openxmlformats.org/officeDocument/2006/relationships/image" Target="media/image63.emf"/><Relationship Id="rId7" Type="http://schemas.openxmlformats.org/officeDocument/2006/relationships/endnotes" Target="endnotes.xml"/><Relationship Id="rId71" Type="http://schemas.openxmlformats.org/officeDocument/2006/relationships/oleObject" Target="embeddings/oleObject11.bin"/><Relationship Id="rId92" Type="http://schemas.openxmlformats.org/officeDocument/2006/relationships/oleObject" Target="embeddings/oleObject21.bin"/><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chart" Target="charts/chart11.xml"/><Relationship Id="rId45" Type="http://schemas.openxmlformats.org/officeDocument/2006/relationships/chart" Target="charts/chart16.xml"/><Relationship Id="rId66" Type="http://schemas.openxmlformats.org/officeDocument/2006/relationships/image" Target="media/image35.wmf"/><Relationship Id="rId87" Type="http://schemas.openxmlformats.org/officeDocument/2006/relationships/oleObject" Target="embeddings/oleObject19.bin"/><Relationship Id="rId110" Type="http://schemas.openxmlformats.org/officeDocument/2006/relationships/oleObject" Target="embeddings/oleObject30.bin"/><Relationship Id="rId115" Type="http://schemas.openxmlformats.org/officeDocument/2006/relationships/hyperlink" Target="https://akorda.kz/" TargetMode="External"/><Relationship Id="rId131" Type="http://schemas.openxmlformats.org/officeDocument/2006/relationships/hyperlink" Target="https://doi.org/10.1016/j.joule.2018.10.006" TargetMode="External"/><Relationship Id="rId136" Type="http://schemas.openxmlformats.org/officeDocument/2006/relationships/hyperlink" Target="https://doi.org/10.1063/5.0026908" TargetMode="External"/><Relationship Id="rId61" Type="http://schemas.openxmlformats.org/officeDocument/2006/relationships/oleObject" Target="embeddings/oleObject6.bin"/><Relationship Id="rId82" Type="http://schemas.openxmlformats.org/officeDocument/2006/relationships/image" Target="media/image43.wmf"/><Relationship Id="rId152" Type="http://schemas.openxmlformats.org/officeDocument/2006/relationships/image" Target="media/image69.jpeg"/><Relationship Id="rId19" Type="http://schemas.openxmlformats.org/officeDocument/2006/relationships/image" Target="media/image10.png"/><Relationship Id="rId14" Type="http://schemas.openxmlformats.org/officeDocument/2006/relationships/chart" Target="charts/chart1.xml"/><Relationship Id="rId30" Type="http://schemas.openxmlformats.org/officeDocument/2006/relationships/chart" Target="charts/chart2.xml"/><Relationship Id="rId35" Type="http://schemas.openxmlformats.org/officeDocument/2006/relationships/chart" Target="charts/chart6.xml"/><Relationship Id="rId56" Type="http://schemas.openxmlformats.org/officeDocument/2006/relationships/image" Target="media/image29.png"/><Relationship Id="rId77" Type="http://schemas.openxmlformats.org/officeDocument/2006/relationships/oleObject" Target="embeddings/oleObject14.bin"/><Relationship Id="rId100" Type="http://schemas.openxmlformats.org/officeDocument/2006/relationships/oleObject" Target="embeddings/oleObject25.bin"/><Relationship Id="rId105" Type="http://schemas.openxmlformats.org/officeDocument/2006/relationships/image" Target="media/image55.wmf"/><Relationship Id="rId126" Type="http://schemas.openxmlformats.org/officeDocument/2006/relationships/hyperlink" Target="https://doi.org/10.1016/j.mtphys.2019.100161" TargetMode="External"/><Relationship Id="rId147" Type="http://schemas.openxmlformats.org/officeDocument/2006/relationships/image" Target="media/image64.jpeg"/><Relationship Id="rId8" Type="http://schemas.openxmlformats.org/officeDocument/2006/relationships/image" Target="media/image1.jpeg"/><Relationship Id="rId51" Type="http://schemas.openxmlformats.org/officeDocument/2006/relationships/image" Target="media/image25.wmf"/><Relationship Id="rId72" Type="http://schemas.openxmlformats.org/officeDocument/2006/relationships/image" Target="media/image38.wmf"/><Relationship Id="rId93" Type="http://schemas.openxmlformats.org/officeDocument/2006/relationships/image" Target="media/image49.wmf"/><Relationship Id="rId98" Type="http://schemas.openxmlformats.org/officeDocument/2006/relationships/oleObject" Target="embeddings/oleObject24.bin"/><Relationship Id="rId121" Type="http://schemas.openxmlformats.org/officeDocument/2006/relationships/hyperlink" Target="https://doi.org/10.1016/j.joule.2018.10.006" TargetMode="External"/><Relationship Id="rId142" Type="http://schemas.openxmlformats.org/officeDocument/2006/relationships/hyperlink" Target="https://alamet.kz/"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22.png"/><Relationship Id="rId67" Type="http://schemas.openxmlformats.org/officeDocument/2006/relationships/oleObject" Target="embeddings/oleObject9.bin"/><Relationship Id="rId116" Type="http://schemas.openxmlformats.org/officeDocument/2006/relationships/hyperlink" Target="https://www.xiron.ru/content/view/20527/28/" TargetMode="External"/><Relationship Id="rId137" Type="http://schemas.openxmlformats.org/officeDocument/2006/relationships/hyperlink" Target="https://doi.org/10.1038/nenergy.2017.143" TargetMode="External"/><Relationship Id="rId20" Type="http://schemas.openxmlformats.org/officeDocument/2006/relationships/image" Target="media/image11.jpeg"/><Relationship Id="rId41" Type="http://schemas.openxmlformats.org/officeDocument/2006/relationships/chart" Target="charts/chart12.xml"/><Relationship Id="rId62" Type="http://schemas.openxmlformats.org/officeDocument/2006/relationships/image" Target="media/image33.wmf"/><Relationship Id="rId83" Type="http://schemas.openxmlformats.org/officeDocument/2006/relationships/oleObject" Target="embeddings/oleObject17.bin"/><Relationship Id="rId88" Type="http://schemas.openxmlformats.org/officeDocument/2006/relationships/image" Target="media/image46.wmf"/><Relationship Id="rId111" Type="http://schemas.openxmlformats.org/officeDocument/2006/relationships/image" Target="media/image58.png"/><Relationship Id="rId132" Type="http://schemas.openxmlformats.org/officeDocument/2006/relationships/hyperlink" Target="https://www.elibrary.ru/item.asp?id=32266338" TargetMode="External"/><Relationship Id="rId153" Type="http://schemas.openxmlformats.org/officeDocument/2006/relationships/image" Target="media/image70.jpeg"/><Relationship Id="rId15" Type="http://schemas.openxmlformats.org/officeDocument/2006/relationships/image" Target="media/image6.png"/><Relationship Id="rId36" Type="http://schemas.openxmlformats.org/officeDocument/2006/relationships/chart" Target="charts/chart7.xml"/><Relationship Id="rId57" Type="http://schemas.openxmlformats.org/officeDocument/2006/relationships/image" Target="media/image30.png"/><Relationship Id="rId106" Type="http://schemas.openxmlformats.org/officeDocument/2006/relationships/oleObject" Target="embeddings/oleObject28.bin"/><Relationship Id="rId127" Type="http://schemas.openxmlformats.org/officeDocument/2006/relationships/hyperlink" Target="https://doi.org/10.1038/nenergy.2017.143" TargetMode="External"/><Relationship Id="rId10" Type="http://schemas.openxmlformats.org/officeDocument/2006/relationships/image" Target="media/image3.png"/><Relationship Id="rId31" Type="http://schemas.openxmlformats.org/officeDocument/2006/relationships/chart" Target="charts/chart3.xml"/><Relationship Id="rId52" Type="http://schemas.openxmlformats.org/officeDocument/2006/relationships/oleObject" Target="embeddings/oleObject4.bin"/><Relationship Id="rId73" Type="http://schemas.openxmlformats.org/officeDocument/2006/relationships/oleObject" Target="embeddings/oleObject12.bin"/><Relationship Id="rId78" Type="http://schemas.openxmlformats.org/officeDocument/2006/relationships/image" Target="media/image41.wmf"/><Relationship Id="rId94" Type="http://schemas.openxmlformats.org/officeDocument/2006/relationships/oleObject" Target="embeddings/oleObject22.bin"/><Relationship Id="rId99" Type="http://schemas.openxmlformats.org/officeDocument/2006/relationships/image" Target="media/image52.wmf"/><Relationship Id="rId101" Type="http://schemas.openxmlformats.org/officeDocument/2006/relationships/image" Target="media/image53.wmf"/><Relationship Id="rId122" Type="http://schemas.openxmlformats.org/officeDocument/2006/relationships/hyperlink" Target="https://doi.org/10.1016/j.apenergy.2018.12.018" TargetMode="External"/><Relationship Id="rId143" Type="http://schemas.openxmlformats.org/officeDocument/2006/relationships/hyperlink" Target="https://kelet.kz/" TargetMode="External"/><Relationship Id="rId148"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jpeg"/><Relationship Id="rId47" Type="http://schemas.openxmlformats.org/officeDocument/2006/relationships/image" Target="media/image23.wmf"/><Relationship Id="rId68" Type="http://schemas.openxmlformats.org/officeDocument/2006/relationships/image" Target="media/image36.wmf"/><Relationship Id="rId89" Type="http://schemas.openxmlformats.org/officeDocument/2006/relationships/oleObject" Target="embeddings/oleObject20.bin"/><Relationship Id="rId112" Type="http://schemas.openxmlformats.org/officeDocument/2006/relationships/image" Target="media/image59.png"/><Relationship Id="rId133" Type="http://schemas.openxmlformats.org/officeDocument/2006/relationships/hyperlink" Target="https://doi.org/10.1016/S0038-092X(03)00019-7" TargetMode="External"/><Relationship Id="rId154" Type="http://schemas.openxmlformats.org/officeDocument/2006/relationships/image" Target="media/image71.jpeg"/><Relationship Id="rId16" Type="http://schemas.openxmlformats.org/officeDocument/2006/relationships/image" Target="media/image7.png"/><Relationship Id="rId37" Type="http://schemas.openxmlformats.org/officeDocument/2006/relationships/chart" Target="charts/chart8.xml"/><Relationship Id="rId58" Type="http://schemas.openxmlformats.org/officeDocument/2006/relationships/image" Target="media/image31.wmf"/><Relationship Id="rId79" Type="http://schemas.openxmlformats.org/officeDocument/2006/relationships/oleObject" Target="embeddings/oleObject15.bin"/><Relationship Id="rId102" Type="http://schemas.openxmlformats.org/officeDocument/2006/relationships/oleObject" Target="embeddings/oleObject26.bin"/><Relationship Id="rId123" Type="http://schemas.openxmlformats.org/officeDocument/2006/relationships/hyperlink" Target="https://doi.org/10.1002/advs.201500360/" TargetMode="External"/><Relationship Id="rId144" Type="http://schemas.openxmlformats.org/officeDocument/2006/relationships/footer" Target="footer1.xml"/><Relationship Id="rId90" Type="http://schemas.openxmlformats.org/officeDocument/2006/relationships/image" Target="media/image47.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G:\&#1044;&#1086;&#1082;&#1091;&#1084;&#1077;&#1085;&#1090;&#1099;%20&#1058;&#1077;&#1085;&#1080;&#1079;\&#1055;&#1088;&#1086;&#1077;&#1082;&#1090;&#1099;%20&#1053;&#1058;\2021.4.%20&#1055;&#1088;&#1086;&#1077;&#1082;&#1090;%20&#1052;&#1054;&#1053;%20&#1056;&#1050;\&#1048;&#1089;&#1089;&#1083;&#1077;&#1076;&#1086;&#1074;&#1072;&#1085;&#1080;&#1103;\&#1058;&#1077;&#1087;&#1083;&#1086;&#1086;&#1073;&#1084;&#1077;&#1085;%20&#1072;&#1082;&#1082;&#1091;&#1084;&#1091;&#1083;&#1103;&#1090;&#1086;&#1088;&#1072;%20&#1093;&#1086;&#1083;&#1086;&#1076;&#1072;\&#1058;&#1077;&#1083;&#1087;&#1083;&#1086;&#1087;&#1088;&#1080;&#1090;&#1086;&#1082;%20&#1074;%20&#1072;&#1082;&#1082;&#1091;&#1084;&#1091;&#1083;&#1103;&#1090;&#1086;&#1088;%20&#1093;&#1086;&#1083;&#1086;&#1076;&#1072;.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oleObject" Target="file:///H:\&#1044;&#1086;&#1082;&#1091;&#1084;&#1077;&#1085;&#1090;&#1099;%20&#1040;&#1058;&#1059;\2021.2.%20&#1055;&#1088;&#1086;&#1077;&#1082;&#1090;%20&#1052;&#1054;&#1053;%20&#1056;&#1050;%202021\&#1048;&#1089;&#1089;&#1083;&#1077;&#1076;&#1086;&#1074;&#1072;&#1085;&#1080;&#1103;%20&#1080;%20&#1088;&#1072;&#1079;&#1088;&#1072;&#1073;&#1086;&#1090;&#1082;&#1080;\&#1055;7%20-%20&#1069;&#1082;&#1089;&#1087;&#1077;&#1088;&#1080;&#1084;&#1077;&#1085;&#1090;&#1099;%20&#1089;%20&#1061;&#1052;&#1089;&#1055;&#1050;\&#1056;&#1077;&#1079;&#1091;&#1083;&#1100;&#1090;&#1072;&#1090;&#1099;%20&#1101;&#1082;&#1089;&#1087;&#1077;&#1088;&#1080;&#1084;&#1077;&#1085;&#1090;&#1086;&#1074;\&#1058;4-3\&#1044;&#1072;&#1085;&#1085;&#1099;&#1077;%20&#1089;%20&#1082;&#1086;&#1085;&#1090;&#1088;&#1086;&#1083;&#1083;&#1077;&#1088;&#1072;%20&#1058;4-3.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oleObject" Target="file:///H:\&#1044;&#1086;&#1082;&#1091;&#1084;&#1077;&#1085;&#1090;&#1099;%20&#1040;&#1058;&#1059;\2021.2.%20&#1055;&#1088;&#1086;&#1077;&#1082;&#1090;%20&#1052;&#1054;&#1053;%20&#1056;&#1050;%202021\&#1048;&#1089;&#1089;&#1083;&#1077;&#1076;&#1086;&#1074;&#1072;&#1085;&#1080;&#1103;%20&#1080;%20&#1088;&#1072;&#1079;&#1088;&#1072;&#1073;&#1086;&#1090;&#1082;&#1080;\&#1055;63%20-%20&#1055;&#1086;&#1076;&#1075;&#1086;&#1090;&#1086;&#1074;&#1082;&#1072;%20&#1089;&#1090;&#1072;&#1090;&#1100;&#1080;%20&#1074;%20&#1057;&#1082;&#1086;&#1087;&#1091;&#1089;\&#1056;&#1072;&#1089;&#1095;&#1077;&#1090;&#1099;\&#1057;&#1088;&#1072;&#1074;&#1085;&#1077;&#1085;&#1080;&#1077;%20&#1101;&#1092;&#1092;&#1077;&#1082;&#1090;&#1080;&#1074;&#1085;&#1086;&#1089;&#1090;&#1080;%20&#1089;&#1094;&#1077;&#1085;&#1072;&#1088;&#1080;&#1077;&#1074;%20SC15F.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oleObject" Target="file:///H:\&#1044;&#1086;&#1082;&#1091;&#1084;&#1077;&#1085;&#1090;&#1099;%20&#1040;&#1058;&#1059;\2021.2.%20&#1055;&#1088;&#1086;&#1077;&#1082;&#1090;%20&#1052;&#1054;&#1053;%20&#1056;&#1050;%202021\&#1048;&#1089;&#1089;&#1083;&#1077;&#1076;&#1086;&#1074;&#1072;&#1085;&#1080;&#1103;%20&#1080;%20&#1088;&#1072;&#1079;&#1088;&#1072;&#1073;&#1086;&#1090;&#1082;&#1080;\&#1055;63%20-%20&#1055;&#1086;&#1076;&#1075;&#1086;&#1090;&#1086;&#1074;&#1082;&#1072;%20&#1089;&#1090;&#1072;&#1090;&#1100;&#1080;%20&#1074;%20&#1057;&#1082;&#1086;&#1087;&#1091;&#1089;\&#1056;&#1072;&#1089;&#1095;&#1077;&#1090;&#1099;\&#1057;&#1088;&#1072;&#1074;&#1085;&#1077;&#1085;&#1080;&#1077;%20&#1101;&#1092;&#1092;&#1077;&#1082;&#1090;&#1080;&#1074;&#1085;&#1086;&#1089;&#1090;&#1080;%20&#1089;&#1094;&#1077;&#1085;&#1072;&#1088;&#1080;&#1077;&#1074;%20SC15F.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3" Type="http://schemas.openxmlformats.org/officeDocument/2006/relationships/chartUserShapes" Target="../drawings/drawing12.xml"/><Relationship Id="rId2" Type="http://schemas.openxmlformats.org/officeDocument/2006/relationships/oleObject" Target="&#1050;&#1085;&#1080;&#1075;&#1072;1"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13.xml"/><Relationship Id="rId2" Type="http://schemas.openxmlformats.org/officeDocument/2006/relationships/oleObject" Target="&#1050;&#1085;&#1080;&#1075;&#1072;1"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3" Type="http://schemas.openxmlformats.org/officeDocument/2006/relationships/chartUserShapes" Target="../drawings/drawing14.xml"/><Relationship Id="rId2" Type="http://schemas.openxmlformats.org/officeDocument/2006/relationships/oleObject" Target="&#1050;&#1085;&#1080;&#1075;&#1072;1"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oleObject" Target="&#1050;&#1085;&#1080;&#1075;&#1072;1" TargetMode="External"/><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E:\Documents%20Dima\&#1056;&#1072;&#1073;&#1086;&#1090;&#1072;\&#1056;&#1080;&#1090;&#1072;\&#1090;&#1072;&#1073;&#1083;&#1080;&#1094;&#1099;.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E:\Documents%20Dima\&#1056;&#1072;&#1073;&#1086;&#1090;&#1072;\&#1056;&#1080;&#1090;&#1072;\&#1090;&#1072;&#1073;&#1083;&#1080;&#1094;&#1099;.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E:\Documents%20Dima\&#1056;&#1072;&#1073;&#1086;&#1090;&#1072;\&#1056;&#1080;&#1090;&#1072;\&#1090;&#1072;&#1073;&#1083;&#1080;&#1094;&#1099;.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H:\&#1044;&#1086;&#1082;&#1091;&#1084;&#1077;&#1085;&#1090;&#1099;%20&#1040;&#1058;&#1059;\2021.2.%20&#1055;&#1088;&#1086;&#1077;&#1082;&#1090;%20&#1052;&#1054;&#1053;%20&#1056;&#1050;%202021\&#1048;&#1089;&#1089;&#1083;&#1077;&#1076;&#1086;&#1074;&#1072;&#1085;&#1080;&#1103;%20&#1080;%20&#1088;&#1072;&#1079;&#1088;&#1072;&#1073;&#1086;&#1090;&#1082;&#1080;\&#1055;7%20-%20&#1069;&#1082;&#1089;&#1087;&#1077;&#1088;&#1080;&#1084;&#1077;&#1085;&#1090;&#1099;%20&#1089;%20&#1061;&#1052;&#1089;&#1055;&#1050;\&#1056;&#1077;&#1079;&#1091;&#1083;&#1100;&#1090;&#1072;&#1090;&#1099;%20&#1101;&#1082;&#1089;&#1087;&#1077;&#1088;&#1080;&#1084;&#1077;&#1085;&#1090;&#1086;&#1074;\&#1058;1-1\2\&#1044;&#1072;&#1085;&#1085;&#1099;&#1077;%20&#1089;%20&#1082;&#1086;&#1085;&#1090;&#1088;&#1086;&#1083;&#1083;&#1077;&#1088;&#1072;%20&#1058;1-1.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H:\&#1044;&#1086;&#1082;&#1091;&#1084;&#1077;&#1085;&#1090;&#1099;%20&#1040;&#1058;&#1059;\2021.2.%20&#1055;&#1088;&#1086;&#1077;&#1082;&#1090;%20&#1052;&#1054;&#1053;%20&#1056;&#1050;%202021\&#1048;&#1089;&#1089;&#1083;&#1077;&#1076;&#1086;&#1074;&#1072;&#1085;&#1080;&#1103;%20&#1080;%20&#1088;&#1072;&#1079;&#1088;&#1072;&#1073;&#1086;&#1090;&#1082;&#1080;\&#1055;7%20-%20&#1069;&#1082;&#1089;&#1087;&#1077;&#1088;&#1080;&#1084;&#1077;&#1085;&#1090;&#1099;%20&#1089;%20&#1061;&#1052;&#1089;&#1055;&#1050;\&#1056;&#1077;&#1079;&#1091;&#1083;&#1100;&#1090;&#1072;&#1090;&#1099;%20&#1101;&#1082;&#1089;&#1087;&#1077;&#1088;&#1080;&#1084;&#1077;&#1085;&#1090;&#1086;&#1074;\&#1058;1-2\2\&#1044;&#1072;&#1085;&#1085;&#1099;&#1077;%20&#1089;%20&#1082;&#1086;&#1085;&#1090;&#1088;&#1086;&#1083;&#1083;&#1077;&#1088;&#1072;%20&#1058;1-2.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file:///H:\&#1044;&#1086;&#1082;&#1091;&#1084;&#1077;&#1085;&#1090;&#1099;%20&#1040;&#1058;&#1059;\2021.2.%20&#1055;&#1088;&#1086;&#1077;&#1082;&#1090;%20&#1052;&#1054;&#1053;%20&#1056;&#1050;%202021\&#1048;&#1089;&#1089;&#1083;&#1077;&#1076;&#1086;&#1074;&#1072;&#1085;&#1080;&#1103;%20&#1080;%20&#1088;&#1072;&#1079;&#1088;&#1072;&#1073;&#1086;&#1090;&#1082;&#1080;\&#1055;7%20-%20&#1069;&#1082;&#1089;&#1087;&#1077;&#1088;&#1080;&#1084;&#1077;&#1085;&#1090;&#1099;%20&#1089;%20&#1061;&#1052;&#1089;&#1055;&#1050;\&#1056;&#1077;&#1079;&#1091;&#1083;&#1100;&#1090;&#1072;&#1090;&#1099;%20&#1101;&#1082;&#1089;&#1087;&#1077;&#1088;&#1080;&#1084;&#1077;&#1085;&#1090;&#1086;&#1074;\&#1058;1-2\2\&#1044;&#1072;&#1085;&#1085;&#1099;&#1077;%20&#1089;%20&#1082;&#1086;&#1085;&#1090;&#1088;&#1086;&#1083;&#1083;&#1077;&#1088;&#1072;%20&#1058;1-2.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file:///H:\&#1044;&#1086;&#1082;&#1091;&#1084;&#1077;&#1085;&#1090;&#1099;%20&#1040;&#1058;&#1059;\2021.2.%20&#1055;&#1088;&#1086;&#1077;&#1082;&#1090;%20&#1052;&#1054;&#1053;%20&#1056;&#1050;%202021\&#1048;&#1089;&#1089;&#1083;&#1077;&#1076;&#1086;&#1074;&#1072;&#1085;&#1080;&#1103;%20&#1080;%20&#1088;&#1072;&#1079;&#1088;&#1072;&#1073;&#1086;&#1090;&#1082;&#1080;\&#1055;7%20-%20&#1069;&#1082;&#1089;&#1087;&#1077;&#1088;&#1080;&#1084;&#1077;&#1085;&#1090;&#1099;%20&#1089;%20&#1061;&#1052;&#1089;&#1055;&#1050;\&#1056;&#1077;&#1079;&#1091;&#1083;&#1100;&#1090;&#1072;&#1090;&#1099;%20&#1101;&#1082;&#1089;&#1087;&#1077;&#1088;&#1080;&#1084;&#1077;&#1085;&#1090;&#1086;&#1074;\&#1058;4-3\&#1044;&#1072;&#1085;&#1085;&#1099;&#1077;%20&#1089;%20&#1082;&#1086;&#1085;&#1090;&#1088;&#1086;&#1083;&#1083;&#1077;&#1088;&#1072;%20&#1058;4-3.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file:///H:\&#1044;&#1086;&#1082;&#1091;&#1084;&#1077;&#1085;&#1090;&#1099;%20&#1040;&#1058;&#1059;\2021.2.%20&#1055;&#1088;&#1086;&#1077;&#1082;&#1090;%20&#1052;&#1054;&#1053;%20&#1056;&#1050;%202021\&#1048;&#1089;&#1089;&#1083;&#1077;&#1076;&#1086;&#1074;&#1072;&#1085;&#1080;&#1103;%20&#1080;%20&#1088;&#1072;&#1079;&#1088;&#1072;&#1073;&#1086;&#1090;&#1082;&#1080;\&#1055;7%20-%20&#1069;&#1082;&#1089;&#1087;&#1077;&#1088;&#1080;&#1084;&#1077;&#1085;&#1090;&#1099;%20&#1089;%20&#1061;&#1052;&#1089;&#1055;&#1050;\&#1056;&#1077;&#1079;&#1091;&#1083;&#1100;&#1090;&#1072;&#1090;&#1099;%20&#1101;&#1082;&#1089;&#1087;&#1077;&#1088;&#1080;&#1084;&#1077;&#1085;&#1090;&#1086;&#1074;\&#1058;1-2\2\&#1044;&#1072;&#1085;&#1085;&#1099;&#1077;%20&#1089;%20&#1082;&#1086;&#1085;&#1090;&#1088;&#1086;&#1083;&#1083;&#1077;&#1088;&#1072;%20&#1058;1-2.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944980933987024"/>
          <c:y val="9.5997426090477261E-2"/>
          <c:w val="0.76193383845887186"/>
          <c:h val="0.72381745968626265"/>
        </c:manualLayout>
      </c:layout>
      <c:scatterChart>
        <c:scatterStyle val="lineMarker"/>
        <c:varyColors val="0"/>
        <c:ser>
          <c:idx val="0"/>
          <c:order val="0"/>
          <c:tx>
            <c:v>Сухая изоляция</c:v>
          </c:tx>
          <c:spPr>
            <a:ln w="25400" cap="rnd">
              <a:noFill/>
              <a:round/>
            </a:ln>
            <a:effectLst/>
          </c:spPr>
          <c:marker>
            <c:symbol val="circle"/>
            <c:size val="5"/>
            <c:spPr>
              <a:solidFill>
                <a:schemeClr val="accent1"/>
              </a:solidFill>
              <a:ln w="9525">
                <a:solidFill>
                  <a:schemeClr val="accent1"/>
                </a:solidFill>
              </a:ln>
              <a:effectLst/>
            </c:spPr>
          </c:marker>
          <c:trendline>
            <c:spPr>
              <a:ln w="25400" cap="rnd">
                <a:solidFill>
                  <a:schemeClr val="accent1"/>
                </a:solidFill>
                <a:prstDash val="sysDash"/>
              </a:ln>
              <a:effectLst/>
            </c:spPr>
            <c:trendlineType val="linear"/>
            <c:dispRSqr val="0"/>
            <c:dispEq val="0"/>
          </c:trendline>
          <c:xVal>
            <c:numRef>
              <c:f>'Сухая изоляция'!$B$25:$C$25</c:f>
              <c:numCache>
                <c:formatCode>General</c:formatCode>
                <c:ptCount val="2"/>
                <c:pt idx="0">
                  <c:v>-60</c:v>
                </c:pt>
                <c:pt idx="1">
                  <c:v>60</c:v>
                </c:pt>
              </c:numCache>
            </c:numRef>
          </c:xVal>
          <c:yVal>
            <c:numRef>
              <c:f>'Сухая изоляция'!$B$26:$C$26</c:f>
              <c:numCache>
                <c:formatCode>General</c:formatCode>
                <c:ptCount val="2"/>
                <c:pt idx="0" formatCode="0.0">
                  <c:v>168.9</c:v>
                </c:pt>
                <c:pt idx="1">
                  <c:v>-169.9</c:v>
                </c:pt>
              </c:numCache>
            </c:numRef>
          </c:yVal>
          <c:smooth val="0"/>
          <c:extLst>
            <c:ext xmlns:c16="http://schemas.microsoft.com/office/drawing/2014/chart" uri="{C3380CC4-5D6E-409C-BE32-E72D297353CC}">
              <c16:uniqueId val="{00000001-7626-4AAF-A803-693052554A41}"/>
            </c:ext>
          </c:extLst>
        </c:ser>
        <c:ser>
          <c:idx val="1"/>
          <c:order val="1"/>
          <c:tx>
            <c:v>Влажная изоляция</c:v>
          </c:tx>
          <c:spPr>
            <a:ln w="25400" cap="rnd">
              <a:noFill/>
              <a:round/>
            </a:ln>
            <a:effectLst/>
          </c:spPr>
          <c:marker>
            <c:symbol val="circle"/>
            <c:size val="5"/>
            <c:spPr>
              <a:solidFill>
                <a:schemeClr val="accent2"/>
              </a:solidFill>
              <a:ln w="9525">
                <a:solidFill>
                  <a:schemeClr val="accent2"/>
                </a:solidFill>
              </a:ln>
              <a:effectLst/>
            </c:spPr>
          </c:marker>
          <c:trendline>
            <c:spPr>
              <a:ln w="25400" cap="rnd">
                <a:solidFill>
                  <a:schemeClr val="accent2"/>
                </a:solidFill>
                <a:prstDash val="sysDash"/>
              </a:ln>
              <a:effectLst/>
            </c:spPr>
            <c:trendlineType val="linear"/>
            <c:dispRSqr val="0"/>
            <c:dispEq val="0"/>
          </c:trendline>
          <c:xVal>
            <c:numRef>
              <c:f>'Влажная изоляция'!$B$64:$C$64</c:f>
              <c:numCache>
                <c:formatCode>General</c:formatCode>
                <c:ptCount val="2"/>
                <c:pt idx="0">
                  <c:v>-60</c:v>
                </c:pt>
                <c:pt idx="1">
                  <c:v>60</c:v>
                </c:pt>
              </c:numCache>
            </c:numRef>
          </c:xVal>
          <c:yVal>
            <c:numRef>
              <c:f>'Влажная изоляция'!$B$65:$C$65</c:f>
              <c:numCache>
                <c:formatCode>General</c:formatCode>
                <c:ptCount val="2"/>
                <c:pt idx="0" formatCode="0.0">
                  <c:v>205.84756002264101</c:v>
                </c:pt>
                <c:pt idx="1">
                  <c:v>-207.28695226353699</c:v>
                </c:pt>
              </c:numCache>
            </c:numRef>
          </c:yVal>
          <c:smooth val="0"/>
          <c:extLst>
            <c:ext xmlns:c16="http://schemas.microsoft.com/office/drawing/2014/chart" uri="{C3380CC4-5D6E-409C-BE32-E72D297353CC}">
              <c16:uniqueId val="{00000003-7626-4AAF-A803-693052554A41}"/>
            </c:ext>
          </c:extLst>
        </c:ser>
        <c:dLbls>
          <c:showLegendKey val="0"/>
          <c:showVal val="0"/>
          <c:showCatName val="0"/>
          <c:showSerName val="0"/>
          <c:showPercent val="0"/>
          <c:showBubbleSize val="0"/>
        </c:dLbls>
        <c:axId val="207908864"/>
        <c:axId val="207910784"/>
      </c:scatterChart>
      <c:valAx>
        <c:axId val="207908864"/>
        <c:scaling>
          <c:orientation val="minMax"/>
          <c:max val="60"/>
          <c:min val="-60"/>
        </c:scaling>
        <c:delete val="0"/>
        <c:axPos val="b"/>
        <c:numFmt formatCode="General" sourceLinked="1"/>
        <c:majorTickMark val="out"/>
        <c:minorTickMark val="in"/>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7910784"/>
        <c:crossesAt val="-250"/>
        <c:crossBetween val="midCat"/>
        <c:majorUnit val="10"/>
      </c:valAx>
      <c:valAx>
        <c:axId val="207910784"/>
        <c:scaling>
          <c:orientation val="minMax"/>
        </c:scaling>
        <c:delete val="0"/>
        <c:axPos val="l"/>
        <c:numFmt formatCode="0" sourceLinked="0"/>
        <c:majorTickMark val="out"/>
        <c:minorTickMark val="in"/>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7908864"/>
        <c:crossesAt val="-60"/>
        <c:crossBetween val="midCat"/>
      </c:valAx>
      <c:spPr>
        <a:noFill/>
        <a:ln>
          <a:solidFill>
            <a:schemeClr val="bg1">
              <a:lumMod val="75000"/>
            </a:schemeClr>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396397181397966"/>
          <c:y val="8.5236823042646029E-2"/>
          <c:w val="0.64533394153952606"/>
          <c:h val="0.77649406534935772"/>
        </c:manualLayout>
      </c:layout>
      <c:scatterChart>
        <c:scatterStyle val="lineMarker"/>
        <c:varyColors val="0"/>
        <c:ser>
          <c:idx val="0"/>
          <c:order val="0"/>
          <c:tx>
            <c:v>1</c:v>
          </c:tx>
          <c:spPr>
            <a:ln w="12700" cap="rnd">
              <a:noFill/>
              <a:round/>
            </a:ln>
            <a:effectLst/>
          </c:spPr>
          <c:marker>
            <c:spPr>
              <a:solidFill>
                <a:schemeClr val="accent2"/>
              </a:solidFill>
              <a:ln>
                <a:solidFill>
                  <a:srgbClr val="FF0000"/>
                </a:solidFill>
              </a:ln>
            </c:spPr>
          </c:marker>
          <c:trendline>
            <c:spPr>
              <a:ln>
                <a:solidFill>
                  <a:srgbClr val="FF0000"/>
                </a:solidFill>
              </a:ln>
            </c:spPr>
            <c:trendlineType val="linear"/>
            <c:dispRSqr val="0"/>
            <c:dispEq val="1"/>
            <c:trendlineLbl>
              <c:layout>
                <c:manualLayout>
                  <c:x val="-0.17507624829669807"/>
                  <c:y val="-5.6904700482882792E-2"/>
                </c:manualLayout>
              </c:layout>
              <c:numFmt formatCode="General" sourceLinked="0"/>
            </c:trendlineLbl>
          </c:trendline>
          <c:xVal>
            <c:numRef>
              <c:f>Контроллер!$B$5:$B$67</c:f>
              <c:numCache>
                <c:formatCode>[$-F400]h:mm:ss\ AM/PM</c:formatCode>
                <c:ptCount val="63"/>
                <c:pt idx="0">
                  <c:v>0.54365740740936963</c:v>
                </c:pt>
                <c:pt idx="1">
                  <c:v>0.54435185184880164</c:v>
                </c:pt>
                <c:pt idx="2">
                  <c:v>0.54505787037228903</c:v>
                </c:pt>
                <c:pt idx="3">
                  <c:v>0.54575231481172048</c:v>
                </c:pt>
                <c:pt idx="4">
                  <c:v>0.54645833333520888</c:v>
                </c:pt>
                <c:pt idx="5">
                  <c:v>0.54715277777464033</c:v>
                </c:pt>
                <c:pt idx="6">
                  <c:v>0.54785879629812972</c:v>
                </c:pt>
                <c:pt idx="7">
                  <c:v>0.54855324073755996</c:v>
                </c:pt>
                <c:pt idx="8">
                  <c:v>0.54925925926104868</c:v>
                </c:pt>
                <c:pt idx="9">
                  <c:v>0.54995370370048069</c:v>
                </c:pt>
                <c:pt idx="10">
                  <c:v>0.55065972222396864</c:v>
                </c:pt>
                <c:pt idx="11">
                  <c:v>0.55135416666340065</c:v>
                </c:pt>
                <c:pt idx="12">
                  <c:v>0.5520486111101095</c:v>
                </c:pt>
                <c:pt idx="13">
                  <c:v>0.5527546296263206</c:v>
                </c:pt>
                <c:pt idx="14">
                  <c:v>0.55344907407302923</c:v>
                </c:pt>
                <c:pt idx="15">
                  <c:v>0.55415509258924101</c:v>
                </c:pt>
                <c:pt idx="16">
                  <c:v>0.55484953703594864</c:v>
                </c:pt>
                <c:pt idx="17">
                  <c:v>0.55555555555216007</c:v>
                </c:pt>
                <c:pt idx="18">
                  <c:v>0.55624999999886815</c:v>
                </c:pt>
                <c:pt idx="19">
                  <c:v>0.55695601851508081</c:v>
                </c:pt>
                <c:pt idx="20">
                  <c:v>0.55765046296178866</c:v>
                </c:pt>
                <c:pt idx="21">
                  <c:v>0.5583564814779991</c:v>
                </c:pt>
                <c:pt idx="22">
                  <c:v>0.55905092592470751</c:v>
                </c:pt>
                <c:pt idx="23">
                  <c:v>0.5597569444409195</c:v>
                </c:pt>
                <c:pt idx="24">
                  <c:v>0.56045138888762658</c:v>
                </c:pt>
                <c:pt idx="25">
                  <c:v>0.56115740740384024</c:v>
                </c:pt>
                <c:pt idx="26">
                  <c:v>0.56185185185054765</c:v>
                </c:pt>
                <c:pt idx="27">
                  <c:v>0.5625462962972555</c:v>
                </c:pt>
                <c:pt idx="28">
                  <c:v>0.56325231481346738</c:v>
                </c:pt>
                <c:pt idx="29">
                  <c:v>0.56394675926017623</c:v>
                </c:pt>
                <c:pt idx="30">
                  <c:v>0.56465277777638723</c:v>
                </c:pt>
                <c:pt idx="31">
                  <c:v>0.56534722222309652</c:v>
                </c:pt>
                <c:pt idx="32">
                  <c:v>0.56605324073930707</c:v>
                </c:pt>
                <c:pt idx="33">
                  <c:v>0.56674768518601515</c:v>
                </c:pt>
                <c:pt idx="34">
                  <c:v>0.56745370370222581</c:v>
                </c:pt>
                <c:pt idx="35">
                  <c:v>0.56814814814893499</c:v>
                </c:pt>
                <c:pt idx="36">
                  <c:v>0.56885416666514743</c:v>
                </c:pt>
                <c:pt idx="37">
                  <c:v>0.56954861111185484</c:v>
                </c:pt>
                <c:pt idx="38">
                  <c:v>0.57025462962806661</c:v>
                </c:pt>
                <c:pt idx="39">
                  <c:v>0.57094907407477613</c:v>
                </c:pt>
                <c:pt idx="40">
                  <c:v>0.57165509259098801</c:v>
                </c:pt>
                <c:pt idx="41">
                  <c:v>0.57234953703769464</c:v>
                </c:pt>
                <c:pt idx="42">
                  <c:v>0.57305555555390664</c:v>
                </c:pt>
                <c:pt idx="43">
                  <c:v>0.5737500000006146</c:v>
                </c:pt>
                <c:pt idx="44">
                  <c:v>0.57444444444732268</c:v>
                </c:pt>
                <c:pt idx="45">
                  <c:v>0.575150462963535</c:v>
                </c:pt>
                <c:pt idx="46">
                  <c:v>0.57584490741024263</c:v>
                </c:pt>
                <c:pt idx="47">
                  <c:v>0.57655092592645318</c:v>
                </c:pt>
                <c:pt idx="48">
                  <c:v>0.57724537037316304</c:v>
                </c:pt>
                <c:pt idx="49">
                  <c:v>0.57795138888937392</c:v>
                </c:pt>
                <c:pt idx="50">
                  <c:v>0.57864583333608399</c:v>
                </c:pt>
                <c:pt idx="51">
                  <c:v>0.57935185185229376</c:v>
                </c:pt>
                <c:pt idx="52">
                  <c:v>0.58004629629900184</c:v>
                </c:pt>
                <c:pt idx="53">
                  <c:v>0.58075231481521272</c:v>
                </c:pt>
                <c:pt idx="54">
                  <c:v>0.58144675926192047</c:v>
                </c:pt>
                <c:pt idx="55">
                  <c:v>0.58215277777813346</c:v>
                </c:pt>
                <c:pt idx="56">
                  <c:v>0.58284722222484164</c:v>
                </c:pt>
                <c:pt idx="57">
                  <c:v>0.58355324074105186</c:v>
                </c:pt>
                <c:pt idx="58">
                  <c:v>0.58424768518776038</c:v>
                </c:pt>
                <c:pt idx="59">
                  <c:v>0.5849421296271935</c:v>
                </c:pt>
                <c:pt idx="60" formatCode="dd/mm/yy\ h:mm;@">
                  <c:v>0.58564814815068122</c:v>
                </c:pt>
              </c:numCache>
            </c:numRef>
          </c:xVal>
          <c:yVal>
            <c:numRef>
              <c:f>Контроллер!$C$5:$C$67</c:f>
              <c:numCache>
                <c:formatCode>0.00</c:formatCode>
                <c:ptCount val="63"/>
                <c:pt idx="0">
                  <c:v>59.63</c:v>
                </c:pt>
                <c:pt idx="1">
                  <c:v>58.75</c:v>
                </c:pt>
                <c:pt idx="2">
                  <c:v>61</c:v>
                </c:pt>
                <c:pt idx="3">
                  <c:v>62.5</c:v>
                </c:pt>
                <c:pt idx="4">
                  <c:v>59.63</c:v>
                </c:pt>
                <c:pt idx="5">
                  <c:v>54</c:v>
                </c:pt>
                <c:pt idx="6">
                  <c:v>54.13</c:v>
                </c:pt>
                <c:pt idx="7">
                  <c:v>58.5</c:v>
                </c:pt>
                <c:pt idx="8">
                  <c:v>61.25</c:v>
                </c:pt>
                <c:pt idx="9">
                  <c:v>61.38</c:v>
                </c:pt>
                <c:pt idx="10">
                  <c:v>56.5</c:v>
                </c:pt>
                <c:pt idx="11">
                  <c:v>52.5</c:v>
                </c:pt>
                <c:pt idx="12">
                  <c:v>57.25</c:v>
                </c:pt>
                <c:pt idx="13">
                  <c:v>60.88</c:v>
                </c:pt>
                <c:pt idx="14">
                  <c:v>62.88</c:v>
                </c:pt>
                <c:pt idx="15">
                  <c:v>59.38</c:v>
                </c:pt>
                <c:pt idx="16">
                  <c:v>53.88</c:v>
                </c:pt>
                <c:pt idx="17">
                  <c:v>56.75</c:v>
                </c:pt>
                <c:pt idx="18">
                  <c:v>60.25</c:v>
                </c:pt>
                <c:pt idx="19">
                  <c:v>62.5</c:v>
                </c:pt>
                <c:pt idx="20">
                  <c:v>62.38</c:v>
                </c:pt>
                <c:pt idx="21">
                  <c:v>57.25</c:v>
                </c:pt>
                <c:pt idx="22">
                  <c:v>53.75</c:v>
                </c:pt>
                <c:pt idx="23">
                  <c:v>58</c:v>
                </c:pt>
                <c:pt idx="24">
                  <c:v>61.13</c:v>
                </c:pt>
                <c:pt idx="25">
                  <c:v>63</c:v>
                </c:pt>
                <c:pt idx="26">
                  <c:v>62.5</c:v>
                </c:pt>
                <c:pt idx="27">
                  <c:v>57.13</c:v>
                </c:pt>
                <c:pt idx="28">
                  <c:v>55.25</c:v>
                </c:pt>
                <c:pt idx="29">
                  <c:v>59</c:v>
                </c:pt>
                <c:pt idx="30">
                  <c:v>61.63</c:v>
                </c:pt>
                <c:pt idx="31">
                  <c:v>63.63</c:v>
                </c:pt>
                <c:pt idx="32">
                  <c:v>62.5</c:v>
                </c:pt>
                <c:pt idx="33">
                  <c:v>56.88</c:v>
                </c:pt>
                <c:pt idx="34">
                  <c:v>55.38</c:v>
                </c:pt>
                <c:pt idx="35">
                  <c:v>59.13</c:v>
                </c:pt>
                <c:pt idx="36">
                  <c:v>61.75</c:v>
                </c:pt>
                <c:pt idx="37">
                  <c:v>63.38</c:v>
                </c:pt>
                <c:pt idx="38">
                  <c:v>62.88</c:v>
                </c:pt>
                <c:pt idx="39">
                  <c:v>57.5</c:v>
                </c:pt>
                <c:pt idx="40">
                  <c:v>54.63</c:v>
                </c:pt>
                <c:pt idx="41">
                  <c:v>58.63</c:v>
                </c:pt>
                <c:pt idx="42">
                  <c:v>61.38</c:v>
                </c:pt>
                <c:pt idx="43">
                  <c:v>63.38</c:v>
                </c:pt>
                <c:pt idx="44">
                  <c:v>63.88</c:v>
                </c:pt>
                <c:pt idx="45">
                  <c:v>59.38</c:v>
                </c:pt>
                <c:pt idx="46">
                  <c:v>54</c:v>
                </c:pt>
                <c:pt idx="47">
                  <c:v>56.88</c:v>
                </c:pt>
                <c:pt idx="48">
                  <c:v>60.38</c:v>
                </c:pt>
                <c:pt idx="49">
                  <c:v>62.75</c:v>
                </c:pt>
                <c:pt idx="50">
                  <c:v>64.13</c:v>
                </c:pt>
                <c:pt idx="51">
                  <c:v>62.88</c:v>
                </c:pt>
                <c:pt idx="52">
                  <c:v>57.13</c:v>
                </c:pt>
                <c:pt idx="53">
                  <c:v>53.5</c:v>
                </c:pt>
                <c:pt idx="54">
                  <c:v>57.25</c:v>
                </c:pt>
                <c:pt idx="55">
                  <c:v>60.75</c:v>
                </c:pt>
                <c:pt idx="56">
                  <c:v>63</c:v>
                </c:pt>
                <c:pt idx="57">
                  <c:v>64.38</c:v>
                </c:pt>
                <c:pt idx="58">
                  <c:v>64.13</c:v>
                </c:pt>
                <c:pt idx="59">
                  <c:v>59.88</c:v>
                </c:pt>
                <c:pt idx="60">
                  <c:v>53.88</c:v>
                </c:pt>
              </c:numCache>
            </c:numRef>
          </c:yVal>
          <c:smooth val="0"/>
          <c:extLst>
            <c:ext xmlns:c16="http://schemas.microsoft.com/office/drawing/2014/chart" uri="{C3380CC4-5D6E-409C-BE32-E72D297353CC}">
              <c16:uniqueId val="{00000001-19D7-4E90-8600-AF54B1073BA7}"/>
            </c:ext>
          </c:extLst>
        </c:ser>
        <c:ser>
          <c:idx val="3"/>
          <c:order val="1"/>
          <c:tx>
            <c:v>7</c:v>
          </c:tx>
          <c:spPr>
            <a:ln w="9525" cap="rnd">
              <a:solidFill>
                <a:srgbClr val="00B0F0"/>
              </a:solidFill>
              <a:round/>
            </a:ln>
            <a:effectLst/>
          </c:spPr>
          <c:marker>
            <c:symbol val="circle"/>
            <c:size val="3"/>
            <c:spPr>
              <a:solidFill>
                <a:srgbClr val="00B0F0"/>
              </a:solidFill>
              <a:ln w="9525">
                <a:noFill/>
              </a:ln>
              <a:effectLst/>
            </c:spPr>
          </c:marker>
          <c:trendline>
            <c:spPr>
              <a:ln>
                <a:solidFill>
                  <a:schemeClr val="accent1"/>
                </a:solidFill>
              </a:ln>
            </c:spPr>
            <c:trendlineType val="linear"/>
            <c:dispRSqr val="0"/>
            <c:dispEq val="1"/>
            <c:trendlineLbl>
              <c:layout>
                <c:manualLayout>
                  <c:x val="-0.17428580778823824"/>
                  <c:y val="-5.1088355256613087E-2"/>
                </c:manualLayout>
              </c:layout>
              <c:numFmt formatCode="General" sourceLinked="0"/>
            </c:trendlineLbl>
          </c:trendline>
          <c:xVal>
            <c:numRef>
              <c:f>Контроллер!$B$5:$B$67</c:f>
              <c:numCache>
                <c:formatCode>[$-F400]h:mm:ss\ AM/PM</c:formatCode>
                <c:ptCount val="63"/>
                <c:pt idx="0">
                  <c:v>0.54365740740936963</c:v>
                </c:pt>
                <c:pt idx="1">
                  <c:v>0.54435185184880164</c:v>
                </c:pt>
                <c:pt idx="2">
                  <c:v>0.54505787037228903</c:v>
                </c:pt>
                <c:pt idx="3">
                  <c:v>0.54575231481172048</c:v>
                </c:pt>
                <c:pt idx="4">
                  <c:v>0.54645833333520888</c:v>
                </c:pt>
                <c:pt idx="5">
                  <c:v>0.54715277777464033</c:v>
                </c:pt>
                <c:pt idx="6">
                  <c:v>0.54785879629812972</c:v>
                </c:pt>
                <c:pt idx="7">
                  <c:v>0.54855324073755996</c:v>
                </c:pt>
                <c:pt idx="8">
                  <c:v>0.54925925926104868</c:v>
                </c:pt>
                <c:pt idx="9">
                  <c:v>0.54995370370048069</c:v>
                </c:pt>
                <c:pt idx="10">
                  <c:v>0.55065972222396864</c:v>
                </c:pt>
                <c:pt idx="11">
                  <c:v>0.55135416666340065</c:v>
                </c:pt>
                <c:pt idx="12">
                  <c:v>0.5520486111101095</c:v>
                </c:pt>
                <c:pt idx="13">
                  <c:v>0.5527546296263206</c:v>
                </c:pt>
                <c:pt idx="14">
                  <c:v>0.55344907407302923</c:v>
                </c:pt>
                <c:pt idx="15">
                  <c:v>0.55415509258924101</c:v>
                </c:pt>
                <c:pt idx="16">
                  <c:v>0.55484953703594864</c:v>
                </c:pt>
                <c:pt idx="17">
                  <c:v>0.55555555555216007</c:v>
                </c:pt>
                <c:pt idx="18">
                  <c:v>0.55624999999886815</c:v>
                </c:pt>
                <c:pt idx="19">
                  <c:v>0.55695601851508081</c:v>
                </c:pt>
                <c:pt idx="20">
                  <c:v>0.55765046296178866</c:v>
                </c:pt>
                <c:pt idx="21">
                  <c:v>0.5583564814779991</c:v>
                </c:pt>
                <c:pt idx="22">
                  <c:v>0.55905092592470751</c:v>
                </c:pt>
                <c:pt idx="23">
                  <c:v>0.5597569444409195</c:v>
                </c:pt>
                <c:pt idx="24">
                  <c:v>0.56045138888762658</c:v>
                </c:pt>
                <c:pt idx="25">
                  <c:v>0.56115740740384024</c:v>
                </c:pt>
                <c:pt idx="26">
                  <c:v>0.56185185185054765</c:v>
                </c:pt>
                <c:pt idx="27">
                  <c:v>0.5625462962972555</c:v>
                </c:pt>
                <c:pt idx="28">
                  <c:v>0.56325231481346738</c:v>
                </c:pt>
                <c:pt idx="29">
                  <c:v>0.56394675926017623</c:v>
                </c:pt>
                <c:pt idx="30">
                  <c:v>0.56465277777638723</c:v>
                </c:pt>
                <c:pt idx="31">
                  <c:v>0.56534722222309652</c:v>
                </c:pt>
                <c:pt idx="32">
                  <c:v>0.56605324073930707</c:v>
                </c:pt>
                <c:pt idx="33">
                  <c:v>0.56674768518601515</c:v>
                </c:pt>
                <c:pt idx="34">
                  <c:v>0.56745370370222581</c:v>
                </c:pt>
                <c:pt idx="35">
                  <c:v>0.56814814814893499</c:v>
                </c:pt>
                <c:pt idx="36">
                  <c:v>0.56885416666514743</c:v>
                </c:pt>
                <c:pt idx="37">
                  <c:v>0.56954861111185484</c:v>
                </c:pt>
                <c:pt idx="38">
                  <c:v>0.57025462962806661</c:v>
                </c:pt>
                <c:pt idx="39">
                  <c:v>0.57094907407477613</c:v>
                </c:pt>
                <c:pt idx="40">
                  <c:v>0.57165509259098801</c:v>
                </c:pt>
                <c:pt idx="41">
                  <c:v>0.57234953703769464</c:v>
                </c:pt>
                <c:pt idx="42">
                  <c:v>0.57305555555390664</c:v>
                </c:pt>
                <c:pt idx="43">
                  <c:v>0.5737500000006146</c:v>
                </c:pt>
                <c:pt idx="44">
                  <c:v>0.57444444444732268</c:v>
                </c:pt>
                <c:pt idx="45">
                  <c:v>0.575150462963535</c:v>
                </c:pt>
                <c:pt idx="46">
                  <c:v>0.57584490741024263</c:v>
                </c:pt>
                <c:pt idx="47">
                  <c:v>0.57655092592645318</c:v>
                </c:pt>
                <c:pt idx="48">
                  <c:v>0.57724537037316304</c:v>
                </c:pt>
                <c:pt idx="49">
                  <c:v>0.57795138888937392</c:v>
                </c:pt>
                <c:pt idx="50">
                  <c:v>0.57864583333608399</c:v>
                </c:pt>
                <c:pt idx="51">
                  <c:v>0.57935185185229376</c:v>
                </c:pt>
                <c:pt idx="52">
                  <c:v>0.58004629629900184</c:v>
                </c:pt>
                <c:pt idx="53">
                  <c:v>0.58075231481521272</c:v>
                </c:pt>
                <c:pt idx="54">
                  <c:v>0.58144675926192047</c:v>
                </c:pt>
                <c:pt idx="55">
                  <c:v>0.58215277777813346</c:v>
                </c:pt>
                <c:pt idx="56">
                  <c:v>0.58284722222484164</c:v>
                </c:pt>
                <c:pt idx="57">
                  <c:v>0.58355324074105186</c:v>
                </c:pt>
                <c:pt idx="58">
                  <c:v>0.58424768518776038</c:v>
                </c:pt>
                <c:pt idx="59">
                  <c:v>0.5849421296271935</c:v>
                </c:pt>
                <c:pt idx="60" formatCode="dd/mm/yy\ h:mm;@">
                  <c:v>0.58564814815068122</c:v>
                </c:pt>
              </c:numCache>
            </c:numRef>
          </c:xVal>
          <c:yVal>
            <c:numRef>
              <c:f>Контроллер!$I$5:$I$67</c:f>
              <c:numCache>
                <c:formatCode>0.00</c:formatCode>
                <c:ptCount val="63"/>
                <c:pt idx="0">
                  <c:v>-1.3800000000000001</c:v>
                </c:pt>
                <c:pt idx="1">
                  <c:v>-0.88</c:v>
                </c:pt>
                <c:pt idx="2">
                  <c:v>-1.6300000000000001</c:v>
                </c:pt>
                <c:pt idx="3">
                  <c:v>-2.75</c:v>
                </c:pt>
                <c:pt idx="4">
                  <c:v>-2.13</c:v>
                </c:pt>
                <c:pt idx="5">
                  <c:v>-0.75000000000000078</c:v>
                </c:pt>
                <c:pt idx="6">
                  <c:v>-0.13</c:v>
                </c:pt>
                <c:pt idx="7">
                  <c:v>-0.88</c:v>
                </c:pt>
                <c:pt idx="8">
                  <c:v>-2</c:v>
                </c:pt>
                <c:pt idx="9">
                  <c:v>-2.63</c:v>
                </c:pt>
                <c:pt idx="10">
                  <c:v>-1.3800000000000001</c:v>
                </c:pt>
                <c:pt idx="11">
                  <c:v>0</c:v>
                </c:pt>
                <c:pt idx="12">
                  <c:v>-0.25</c:v>
                </c:pt>
                <c:pt idx="13">
                  <c:v>-1.3800000000000001</c:v>
                </c:pt>
                <c:pt idx="14">
                  <c:v>-2.38</c:v>
                </c:pt>
                <c:pt idx="15">
                  <c:v>-1.6300000000000001</c:v>
                </c:pt>
                <c:pt idx="16">
                  <c:v>0.13</c:v>
                </c:pt>
                <c:pt idx="17">
                  <c:v>0.25</c:v>
                </c:pt>
                <c:pt idx="18">
                  <c:v>-0.5</c:v>
                </c:pt>
                <c:pt idx="19">
                  <c:v>-1.6300000000000001</c:v>
                </c:pt>
                <c:pt idx="20">
                  <c:v>-2.13</c:v>
                </c:pt>
                <c:pt idx="21">
                  <c:v>-0.88</c:v>
                </c:pt>
                <c:pt idx="22">
                  <c:v>0.5</c:v>
                </c:pt>
                <c:pt idx="23">
                  <c:v>0.25</c:v>
                </c:pt>
                <c:pt idx="24">
                  <c:v>-0.63000000000000078</c:v>
                </c:pt>
                <c:pt idx="25">
                  <c:v>-1.6300000000000001</c:v>
                </c:pt>
                <c:pt idx="26">
                  <c:v>-1.8800000000000001</c:v>
                </c:pt>
                <c:pt idx="27">
                  <c:v>-0.38000000000000039</c:v>
                </c:pt>
                <c:pt idx="28">
                  <c:v>0.63000000000000078</c:v>
                </c:pt>
                <c:pt idx="29">
                  <c:v>0.13</c:v>
                </c:pt>
                <c:pt idx="30">
                  <c:v>-0.75000000000000078</c:v>
                </c:pt>
                <c:pt idx="31">
                  <c:v>-1.75</c:v>
                </c:pt>
                <c:pt idx="32">
                  <c:v>-1.75</c:v>
                </c:pt>
                <c:pt idx="33">
                  <c:v>-0.38000000000000039</c:v>
                </c:pt>
                <c:pt idx="34">
                  <c:v>0.5</c:v>
                </c:pt>
                <c:pt idx="35">
                  <c:v>0.25</c:v>
                </c:pt>
                <c:pt idx="36">
                  <c:v>-0.75000000000000078</c:v>
                </c:pt>
                <c:pt idx="37">
                  <c:v>-1.6300000000000001</c:v>
                </c:pt>
                <c:pt idx="38">
                  <c:v>-2</c:v>
                </c:pt>
                <c:pt idx="39">
                  <c:v>-0.63000000000000078</c:v>
                </c:pt>
                <c:pt idx="40">
                  <c:v>0.5</c:v>
                </c:pt>
                <c:pt idx="41">
                  <c:v>0.38000000000000039</c:v>
                </c:pt>
                <c:pt idx="42">
                  <c:v>-0.25</c:v>
                </c:pt>
                <c:pt idx="43">
                  <c:v>-1.3800000000000001</c:v>
                </c:pt>
                <c:pt idx="44">
                  <c:v>-1.8800000000000001</c:v>
                </c:pt>
                <c:pt idx="45">
                  <c:v>-0.88</c:v>
                </c:pt>
                <c:pt idx="46">
                  <c:v>0.63000000000000078</c:v>
                </c:pt>
                <c:pt idx="47">
                  <c:v>0.88</c:v>
                </c:pt>
                <c:pt idx="48">
                  <c:v>0.38000000000000039</c:v>
                </c:pt>
                <c:pt idx="49">
                  <c:v>-0.5</c:v>
                </c:pt>
                <c:pt idx="50">
                  <c:v>-1.25</c:v>
                </c:pt>
                <c:pt idx="51">
                  <c:v>-1.6300000000000001</c:v>
                </c:pt>
                <c:pt idx="52">
                  <c:v>-0.5</c:v>
                </c:pt>
                <c:pt idx="53">
                  <c:v>0.88</c:v>
                </c:pt>
                <c:pt idx="54">
                  <c:v>1</c:v>
                </c:pt>
                <c:pt idx="55">
                  <c:v>0.63000000000000078</c:v>
                </c:pt>
                <c:pt idx="56">
                  <c:v>-0.13</c:v>
                </c:pt>
                <c:pt idx="57">
                  <c:v>-1</c:v>
                </c:pt>
                <c:pt idx="58">
                  <c:v>-1.75</c:v>
                </c:pt>
                <c:pt idx="59">
                  <c:v>-1.3800000000000001</c:v>
                </c:pt>
                <c:pt idx="60">
                  <c:v>-1</c:v>
                </c:pt>
              </c:numCache>
            </c:numRef>
          </c:yVal>
          <c:smooth val="0"/>
          <c:extLst>
            <c:ext xmlns:c16="http://schemas.microsoft.com/office/drawing/2014/chart" uri="{C3380CC4-5D6E-409C-BE32-E72D297353CC}">
              <c16:uniqueId val="{00000003-19D7-4E90-8600-AF54B1073BA7}"/>
            </c:ext>
          </c:extLst>
        </c:ser>
        <c:ser>
          <c:idx val="2"/>
          <c:order val="2"/>
          <c:tx>
            <c:strRef>
              <c:f>'Данные наблюдений'!$E$5</c:f>
              <c:strCache>
                <c:ptCount val="1"/>
                <c:pt idx="0">
                  <c:v>t0</c:v>
                </c:pt>
              </c:strCache>
            </c:strRef>
          </c:tx>
          <c:spPr>
            <a:ln w="12700" cap="rnd">
              <a:noFill/>
              <a:prstDash val="sysDash"/>
              <a:round/>
            </a:ln>
            <a:effectLst/>
          </c:spPr>
          <c:dPt>
            <c:idx val="8"/>
            <c:marker>
              <c:spPr>
                <a:solidFill>
                  <a:schemeClr val="accent1">
                    <a:lumMod val="20000"/>
                    <a:lumOff val="80000"/>
                  </a:schemeClr>
                </a:solidFill>
                <a:ln>
                  <a:solidFill>
                    <a:schemeClr val="accent1">
                      <a:lumMod val="40000"/>
                      <a:lumOff val="60000"/>
                    </a:schemeClr>
                  </a:solidFill>
                </a:ln>
              </c:spPr>
            </c:marker>
            <c:bubble3D val="0"/>
            <c:extLst>
              <c:ext xmlns:c16="http://schemas.microsoft.com/office/drawing/2014/chart" uri="{C3380CC4-5D6E-409C-BE32-E72D297353CC}">
                <c16:uniqueId val="{00000004-19D7-4E90-8600-AF54B1073BA7}"/>
              </c:ext>
            </c:extLst>
          </c:dPt>
          <c:trendline>
            <c:trendlineType val="linear"/>
            <c:dispRSqr val="0"/>
            <c:dispEq val="1"/>
            <c:trendlineLbl>
              <c:layout>
                <c:manualLayout>
                  <c:x val="-0.16710197445493838"/>
                  <c:y val="5.853938221171074E-2"/>
                </c:manualLayout>
              </c:layout>
              <c:numFmt formatCode="General" sourceLinked="0"/>
            </c:trendlineLbl>
          </c:trendline>
          <c:xVal>
            <c:numRef>
              <c:f>'Данные наблюдений'!$B$6:$B$26</c:f>
              <c:numCache>
                <c:formatCode>h:mm</c:formatCode>
                <c:ptCount val="21"/>
                <c:pt idx="0">
                  <c:v>0.54236111111111118</c:v>
                </c:pt>
                <c:pt idx="1">
                  <c:v>0.54444444444444462</c:v>
                </c:pt>
                <c:pt idx="2">
                  <c:v>0.5465277777777775</c:v>
                </c:pt>
                <c:pt idx="3">
                  <c:v>0.54861111111111105</c:v>
                </c:pt>
                <c:pt idx="4">
                  <c:v>0.55069444444444526</c:v>
                </c:pt>
                <c:pt idx="5">
                  <c:v>0.55277777777777781</c:v>
                </c:pt>
                <c:pt idx="6">
                  <c:v>0.55486111111111114</c:v>
                </c:pt>
                <c:pt idx="7">
                  <c:v>0.55694444444444524</c:v>
                </c:pt>
                <c:pt idx="8">
                  <c:v>0.55902777777777779</c:v>
                </c:pt>
                <c:pt idx="9">
                  <c:v>0.56111111111111112</c:v>
                </c:pt>
                <c:pt idx="10">
                  <c:v>0.56319444444444511</c:v>
                </c:pt>
                <c:pt idx="11">
                  <c:v>0.56527777777777777</c:v>
                </c:pt>
                <c:pt idx="12">
                  <c:v>0.56736111111111109</c:v>
                </c:pt>
                <c:pt idx="13">
                  <c:v>0.56944444444444464</c:v>
                </c:pt>
                <c:pt idx="14">
                  <c:v>0.57152777777777752</c:v>
                </c:pt>
                <c:pt idx="15">
                  <c:v>0.57361111111111163</c:v>
                </c:pt>
                <c:pt idx="16">
                  <c:v>0.57569444444444529</c:v>
                </c:pt>
                <c:pt idx="17">
                  <c:v>0.57777777777777783</c:v>
                </c:pt>
                <c:pt idx="18">
                  <c:v>0.57986111111111105</c:v>
                </c:pt>
                <c:pt idx="19">
                  <c:v>0.5819444444444446</c:v>
                </c:pt>
                <c:pt idx="20">
                  <c:v>0.58402777777777759</c:v>
                </c:pt>
              </c:numCache>
            </c:numRef>
          </c:xVal>
          <c:yVal>
            <c:numRef>
              <c:f>'Данные наблюдений'!$E$6:$E$26</c:f>
              <c:numCache>
                <c:formatCode>0.00</c:formatCode>
                <c:ptCount val="21"/>
                <c:pt idx="0">
                  <c:v>-16.920000000000002</c:v>
                </c:pt>
                <c:pt idx="1">
                  <c:v>-16.920000000000002</c:v>
                </c:pt>
                <c:pt idx="2">
                  <c:v>-4.1399999999999997</c:v>
                </c:pt>
                <c:pt idx="3">
                  <c:v>-16.920000000000002</c:v>
                </c:pt>
                <c:pt idx="4">
                  <c:v>-4.1399999999999997</c:v>
                </c:pt>
                <c:pt idx="5">
                  <c:v>-16.920000000000002</c:v>
                </c:pt>
                <c:pt idx="6">
                  <c:v>-16.920000000000002</c:v>
                </c:pt>
                <c:pt idx="7">
                  <c:v>-4.1399999999999997</c:v>
                </c:pt>
                <c:pt idx="8">
                  <c:v>-16.920000000000002</c:v>
                </c:pt>
                <c:pt idx="9">
                  <c:v>-9.91</c:v>
                </c:pt>
                <c:pt idx="10">
                  <c:v>-18.54</c:v>
                </c:pt>
                <c:pt idx="11">
                  <c:v>-9.91</c:v>
                </c:pt>
                <c:pt idx="12">
                  <c:v>-16.920000000000002</c:v>
                </c:pt>
                <c:pt idx="13">
                  <c:v>-9.91</c:v>
                </c:pt>
                <c:pt idx="14">
                  <c:v>-16.920000000000002</c:v>
                </c:pt>
                <c:pt idx="15">
                  <c:v>-18.54</c:v>
                </c:pt>
                <c:pt idx="16">
                  <c:v>-18.54</c:v>
                </c:pt>
                <c:pt idx="17">
                  <c:v>-18.54</c:v>
                </c:pt>
                <c:pt idx="18">
                  <c:v>-7.48</c:v>
                </c:pt>
                <c:pt idx="19">
                  <c:v>-16.920000000000002</c:v>
                </c:pt>
                <c:pt idx="20">
                  <c:v>-12.53</c:v>
                </c:pt>
              </c:numCache>
            </c:numRef>
          </c:yVal>
          <c:smooth val="0"/>
          <c:extLst>
            <c:ext xmlns:c16="http://schemas.microsoft.com/office/drawing/2014/chart" uri="{C3380CC4-5D6E-409C-BE32-E72D297353CC}">
              <c16:uniqueId val="{00000006-19D7-4E90-8600-AF54B1073BA7}"/>
            </c:ext>
          </c:extLst>
        </c:ser>
        <c:ser>
          <c:idx val="5"/>
          <c:order val="3"/>
          <c:tx>
            <c:strRef>
              <c:f>'Данные наблюдений'!$F$5</c:f>
              <c:strCache>
                <c:ptCount val="1"/>
                <c:pt idx="0">
                  <c:v>tc</c:v>
                </c:pt>
              </c:strCache>
            </c:strRef>
          </c:tx>
          <c:spPr>
            <a:ln w="12700" cap="rnd">
              <a:noFill/>
              <a:round/>
            </a:ln>
            <a:effectLst/>
          </c:spPr>
          <c:marker>
            <c:spPr>
              <a:solidFill>
                <a:schemeClr val="accent2">
                  <a:lumMod val="75000"/>
                </a:schemeClr>
              </a:solidFill>
              <a:ln>
                <a:solidFill>
                  <a:schemeClr val="accent2">
                    <a:lumMod val="75000"/>
                  </a:schemeClr>
                </a:solidFill>
              </a:ln>
            </c:spPr>
          </c:marker>
          <c:trendline>
            <c:spPr>
              <a:ln>
                <a:solidFill>
                  <a:srgbClr val="C00000"/>
                </a:solidFill>
              </a:ln>
            </c:spPr>
            <c:trendlineType val="linear"/>
            <c:dispRSqr val="0"/>
            <c:dispEq val="1"/>
            <c:trendlineLbl>
              <c:layout>
                <c:manualLayout>
                  <c:x val="-0.15507952891592802"/>
                  <c:y val="-4.9290790937548901E-2"/>
                </c:manualLayout>
              </c:layout>
              <c:numFmt formatCode="General" sourceLinked="0"/>
            </c:trendlineLbl>
          </c:trendline>
          <c:xVal>
            <c:numRef>
              <c:f>'Данные наблюдений'!$B$6:$B$26</c:f>
              <c:numCache>
                <c:formatCode>h:mm</c:formatCode>
                <c:ptCount val="21"/>
                <c:pt idx="0">
                  <c:v>0.54236111111111118</c:v>
                </c:pt>
                <c:pt idx="1">
                  <c:v>0.54444444444444462</c:v>
                </c:pt>
                <c:pt idx="2">
                  <c:v>0.5465277777777775</c:v>
                </c:pt>
                <c:pt idx="3">
                  <c:v>0.54861111111111105</c:v>
                </c:pt>
                <c:pt idx="4">
                  <c:v>0.55069444444444526</c:v>
                </c:pt>
                <c:pt idx="5">
                  <c:v>0.55277777777777781</c:v>
                </c:pt>
                <c:pt idx="6">
                  <c:v>0.55486111111111114</c:v>
                </c:pt>
                <c:pt idx="7">
                  <c:v>0.55694444444444524</c:v>
                </c:pt>
                <c:pt idx="8">
                  <c:v>0.55902777777777779</c:v>
                </c:pt>
                <c:pt idx="9">
                  <c:v>0.56111111111111112</c:v>
                </c:pt>
                <c:pt idx="10">
                  <c:v>0.56319444444444511</c:v>
                </c:pt>
                <c:pt idx="11">
                  <c:v>0.56527777777777777</c:v>
                </c:pt>
                <c:pt idx="12">
                  <c:v>0.56736111111111109</c:v>
                </c:pt>
                <c:pt idx="13">
                  <c:v>0.56944444444444464</c:v>
                </c:pt>
                <c:pt idx="14">
                  <c:v>0.57152777777777752</c:v>
                </c:pt>
                <c:pt idx="15">
                  <c:v>0.57361111111111163</c:v>
                </c:pt>
                <c:pt idx="16">
                  <c:v>0.57569444444444529</c:v>
                </c:pt>
                <c:pt idx="17">
                  <c:v>0.57777777777777783</c:v>
                </c:pt>
                <c:pt idx="18">
                  <c:v>0.57986111111111105</c:v>
                </c:pt>
                <c:pt idx="19">
                  <c:v>0.5819444444444446</c:v>
                </c:pt>
                <c:pt idx="20">
                  <c:v>0.58402777777777759</c:v>
                </c:pt>
              </c:numCache>
            </c:numRef>
          </c:xVal>
          <c:yVal>
            <c:numRef>
              <c:f>'Данные наблюдений'!$F$6:$F$26</c:f>
              <c:numCache>
                <c:formatCode>0.00</c:formatCode>
                <c:ptCount val="21"/>
                <c:pt idx="0">
                  <c:v>37.550000000000004</c:v>
                </c:pt>
                <c:pt idx="1">
                  <c:v>37.550000000000004</c:v>
                </c:pt>
                <c:pt idx="2">
                  <c:v>35.58</c:v>
                </c:pt>
                <c:pt idx="3">
                  <c:v>39.44</c:v>
                </c:pt>
                <c:pt idx="4">
                  <c:v>35.58</c:v>
                </c:pt>
                <c:pt idx="5">
                  <c:v>39.44</c:v>
                </c:pt>
                <c:pt idx="6">
                  <c:v>39.44</c:v>
                </c:pt>
                <c:pt idx="7">
                  <c:v>35.58</c:v>
                </c:pt>
                <c:pt idx="8">
                  <c:v>39.44</c:v>
                </c:pt>
                <c:pt idx="9">
                  <c:v>37.550000000000004</c:v>
                </c:pt>
                <c:pt idx="10">
                  <c:v>39.44</c:v>
                </c:pt>
                <c:pt idx="11">
                  <c:v>37.550000000000004</c:v>
                </c:pt>
                <c:pt idx="12">
                  <c:v>39.44</c:v>
                </c:pt>
                <c:pt idx="13">
                  <c:v>37.550000000000004</c:v>
                </c:pt>
                <c:pt idx="14">
                  <c:v>39.44</c:v>
                </c:pt>
                <c:pt idx="15">
                  <c:v>39.44</c:v>
                </c:pt>
                <c:pt idx="16">
                  <c:v>39.44</c:v>
                </c:pt>
                <c:pt idx="17">
                  <c:v>39.44</c:v>
                </c:pt>
                <c:pt idx="18">
                  <c:v>37.550000000000004</c:v>
                </c:pt>
                <c:pt idx="19">
                  <c:v>39.44</c:v>
                </c:pt>
                <c:pt idx="20">
                  <c:v>39.44</c:v>
                </c:pt>
              </c:numCache>
            </c:numRef>
          </c:yVal>
          <c:smooth val="0"/>
          <c:extLst>
            <c:ext xmlns:c16="http://schemas.microsoft.com/office/drawing/2014/chart" uri="{C3380CC4-5D6E-409C-BE32-E72D297353CC}">
              <c16:uniqueId val="{00000008-19D7-4E90-8600-AF54B1073BA7}"/>
            </c:ext>
          </c:extLst>
        </c:ser>
        <c:dLbls>
          <c:showLegendKey val="0"/>
          <c:showVal val="0"/>
          <c:showCatName val="0"/>
          <c:showSerName val="0"/>
          <c:showPercent val="0"/>
          <c:showBubbleSize val="0"/>
        </c:dLbls>
        <c:axId val="187810944"/>
        <c:axId val="187812480"/>
      </c:scatterChart>
      <c:valAx>
        <c:axId val="187810944"/>
        <c:scaling>
          <c:orientation val="minMax"/>
          <c:max val="0.58333333333333337"/>
          <c:min val="0.54166666666666652"/>
        </c:scaling>
        <c:delete val="0"/>
        <c:axPos val="b"/>
        <c:numFmt formatCode="h:mm;@" sourceLinked="0"/>
        <c:majorTickMark val="out"/>
        <c:minorTickMark val="in"/>
        <c:tickLblPos val="nextTo"/>
        <c:spPr>
          <a:noFill/>
          <a:ln w="9525" cap="flat" cmpd="sng" algn="ctr">
            <a:solidFill>
              <a:schemeClr val="tx1"/>
            </a:solidFill>
            <a:round/>
          </a:ln>
          <a:effectLst/>
        </c:spPr>
        <c:txPr>
          <a:bodyPr rot="-5400000"/>
          <a:lstStyle/>
          <a:p>
            <a:pPr>
              <a:defRPr/>
            </a:pPr>
            <a:endParaRPr lang="ru-RU"/>
          </a:p>
        </c:txPr>
        <c:crossAx val="187812480"/>
        <c:crossesAt val="-30"/>
        <c:crossBetween val="midCat"/>
        <c:majorUnit val="6.9444444444444527E-3"/>
      </c:valAx>
      <c:valAx>
        <c:axId val="187812480"/>
        <c:scaling>
          <c:orientation val="minMax"/>
          <c:max val="80"/>
          <c:min val="-30"/>
        </c:scaling>
        <c:delete val="0"/>
        <c:axPos val="l"/>
        <c:numFmt formatCode="0" sourceLinked="0"/>
        <c:majorTickMark val="out"/>
        <c:minorTickMark val="in"/>
        <c:tickLblPos val="nextTo"/>
        <c:spPr>
          <a:noFill/>
          <a:ln w="9525" cap="flat" cmpd="sng" algn="ctr">
            <a:solidFill>
              <a:schemeClr val="tx1"/>
            </a:solidFill>
            <a:round/>
          </a:ln>
          <a:effectLst/>
        </c:spPr>
        <c:txPr>
          <a:bodyPr rot="-60000000" vert="horz"/>
          <a:lstStyle/>
          <a:p>
            <a:pPr>
              <a:defRPr/>
            </a:pPr>
            <a:endParaRPr lang="ru-RU"/>
          </a:p>
        </c:txPr>
        <c:crossAx val="187810944"/>
        <c:crosses val="autoZero"/>
        <c:crossBetween val="midCat"/>
        <c:majorUnit val="10"/>
        <c:minorUnit val="2"/>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pPr>
      <a:endParaRPr lang="ru-RU"/>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50494465247116"/>
          <c:y val="0.13386077936430188"/>
          <c:w val="0.79506149513175839"/>
          <c:h val="0.49478355875372043"/>
        </c:manualLayout>
      </c:layout>
      <c:scatterChart>
        <c:scatterStyle val="lineMarker"/>
        <c:varyColors val="0"/>
        <c:ser>
          <c:idx val="0"/>
          <c:order val="0"/>
          <c:tx>
            <c:v>COP - Обычные насосы</c:v>
          </c:tx>
          <c:spPr>
            <a:ln w="15875" cap="rnd">
              <a:solidFill>
                <a:schemeClr val="accent2"/>
              </a:solidFill>
              <a:round/>
            </a:ln>
            <a:effectLst/>
          </c:spPr>
          <c:marker>
            <c:symbol val="none"/>
          </c:marker>
          <c:xVal>
            <c:numRef>
              <c:f>'Оценка суточного потреб.'!$B$3:$B$290</c:f>
              <c:numCache>
                <c:formatCode>0.00</c:formatCode>
                <c:ptCount val="288"/>
                <c:pt idx="0">
                  <c:v>0</c:v>
                </c:pt>
                <c:pt idx="1">
                  <c:v>3.4722222222223235E-3</c:v>
                </c:pt>
                <c:pt idx="2">
                  <c:v>6.9444444444399824E-3</c:v>
                </c:pt>
                <c:pt idx="3">
                  <c:v>1.041666666667007E-2</c:v>
                </c:pt>
                <c:pt idx="4">
                  <c:v>1.3888888888889967E-2</c:v>
                </c:pt>
                <c:pt idx="5">
                  <c:v>1.7361111111110071E-2</c:v>
                </c:pt>
                <c:pt idx="6">
                  <c:v>2.0833333333329984E-2</c:v>
                </c:pt>
                <c:pt idx="7">
                  <c:v>2.4305555555560032E-2</c:v>
                </c:pt>
                <c:pt idx="8">
                  <c:v>2.777777777778E-2</c:v>
                </c:pt>
                <c:pt idx="9">
                  <c:v>3.125E-2</c:v>
                </c:pt>
                <c:pt idx="10">
                  <c:v>3.4722222222220114E-2</c:v>
                </c:pt>
                <c:pt idx="11">
                  <c:v>3.8194444444449971E-2</c:v>
                </c:pt>
                <c:pt idx="12">
                  <c:v>4.1666666666670057E-2</c:v>
                </c:pt>
                <c:pt idx="13">
                  <c:v>4.5138888888889901E-2</c:v>
                </c:pt>
                <c:pt idx="14">
                  <c:v>4.8611111111110064E-2</c:v>
                </c:pt>
                <c:pt idx="15">
                  <c:v>5.2083333333329977E-2</c:v>
                </c:pt>
                <c:pt idx="16">
                  <c:v>5.5555555555559945E-2</c:v>
                </c:pt>
                <c:pt idx="17">
                  <c:v>5.90277777777799E-2</c:v>
                </c:pt>
                <c:pt idx="18">
                  <c:v>6.25E-2</c:v>
                </c:pt>
                <c:pt idx="19">
                  <c:v>6.5972222222220114E-2</c:v>
                </c:pt>
                <c:pt idx="20">
                  <c:v>6.9444444444449999E-2</c:v>
                </c:pt>
                <c:pt idx="21">
                  <c:v>7.2916666666670113E-2</c:v>
                </c:pt>
                <c:pt idx="22">
                  <c:v>7.638888888888995E-2</c:v>
                </c:pt>
                <c:pt idx="23">
                  <c:v>7.9861111111110133E-2</c:v>
                </c:pt>
                <c:pt idx="24">
                  <c:v>8.3333333333340004E-2</c:v>
                </c:pt>
                <c:pt idx="25">
                  <c:v>8.6805555555560132E-2</c:v>
                </c:pt>
                <c:pt idx="26">
                  <c:v>9.0277777777779927E-2</c:v>
                </c:pt>
                <c:pt idx="27">
                  <c:v>9.3750000000000153E-2</c:v>
                </c:pt>
                <c:pt idx="28">
                  <c:v>9.7222222222220128E-2</c:v>
                </c:pt>
                <c:pt idx="29">
                  <c:v>0.10069444444445014</c:v>
                </c:pt>
                <c:pt idx="30">
                  <c:v>0.10416666666667024</c:v>
                </c:pt>
                <c:pt idx="31">
                  <c:v>0.10763888888889002</c:v>
                </c:pt>
                <c:pt idx="32">
                  <c:v>0.11111111111111006</c:v>
                </c:pt>
                <c:pt idx="33">
                  <c:v>0.11458333333333992</c:v>
                </c:pt>
                <c:pt idx="34">
                  <c:v>0.11805555555556002</c:v>
                </c:pt>
                <c:pt idx="35">
                  <c:v>0.12152777777778007</c:v>
                </c:pt>
                <c:pt idx="36">
                  <c:v>0.125</c:v>
                </c:pt>
                <c:pt idx="37">
                  <c:v>0.12847222222223009</c:v>
                </c:pt>
                <c:pt idx="38">
                  <c:v>0.1319444444444503</c:v>
                </c:pt>
                <c:pt idx="39">
                  <c:v>0.13541666666667021</c:v>
                </c:pt>
                <c:pt idx="40">
                  <c:v>0.13888888888888995</c:v>
                </c:pt>
                <c:pt idx="41">
                  <c:v>0.14236111111111022</c:v>
                </c:pt>
                <c:pt idx="42">
                  <c:v>0.14583333333334009</c:v>
                </c:pt>
                <c:pt idx="43">
                  <c:v>0.14930555555556019</c:v>
                </c:pt>
                <c:pt idx="44">
                  <c:v>0.1527777777777799</c:v>
                </c:pt>
                <c:pt idx="45">
                  <c:v>0.15625000000000017</c:v>
                </c:pt>
                <c:pt idx="46">
                  <c:v>0.15972222222223031</c:v>
                </c:pt>
                <c:pt idx="47">
                  <c:v>0.16319444444445014</c:v>
                </c:pt>
                <c:pt idx="48">
                  <c:v>0.16666666666667007</c:v>
                </c:pt>
                <c:pt idx="49">
                  <c:v>0.17013888888888995</c:v>
                </c:pt>
                <c:pt idx="50">
                  <c:v>0.17361111111112029</c:v>
                </c:pt>
                <c:pt idx="51">
                  <c:v>0.17708333333334009</c:v>
                </c:pt>
                <c:pt idx="52">
                  <c:v>0.18055555555556019</c:v>
                </c:pt>
                <c:pt idx="53">
                  <c:v>0.1840277777777799</c:v>
                </c:pt>
                <c:pt idx="54">
                  <c:v>0.18750000000000017</c:v>
                </c:pt>
                <c:pt idx="55">
                  <c:v>0.19097222222223009</c:v>
                </c:pt>
                <c:pt idx="56">
                  <c:v>0.1944444444444503</c:v>
                </c:pt>
                <c:pt idx="57">
                  <c:v>0.19791666666667021</c:v>
                </c:pt>
                <c:pt idx="58">
                  <c:v>0.20138888888889994</c:v>
                </c:pt>
                <c:pt idx="59">
                  <c:v>0.20486111111112029</c:v>
                </c:pt>
                <c:pt idx="60">
                  <c:v>0.20833333333334009</c:v>
                </c:pt>
                <c:pt idx="61">
                  <c:v>0.21180555555556019</c:v>
                </c:pt>
                <c:pt idx="62">
                  <c:v>0.2152777777777799</c:v>
                </c:pt>
                <c:pt idx="63">
                  <c:v>0.21875000000000999</c:v>
                </c:pt>
                <c:pt idx="64">
                  <c:v>0.22222222222223009</c:v>
                </c:pt>
                <c:pt idx="65">
                  <c:v>0.22569444444445014</c:v>
                </c:pt>
                <c:pt idx="66">
                  <c:v>0.22916666666667007</c:v>
                </c:pt>
                <c:pt idx="67">
                  <c:v>0.23263888888889994</c:v>
                </c:pt>
                <c:pt idx="68">
                  <c:v>0.23611111111112029</c:v>
                </c:pt>
                <c:pt idx="69">
                  <c:v>0.23958333333334009</c:v>
                </c:pt>
                <c:pt idx="70">
                  <c:v>0.24305555555556019</c:v>
                </c:pt>
                <c:pt idx="71">
                  <c:v>0.24652777777778989</c:v>
                </c:pt>
                <c:pt idx="72">
                  <c:v>0.25000000000000999</c:v>
                </c:pt>
                <c:pt idx="73">
                  <c:v>0.25347222222223031</c:v>
                </c:pt>
                <c:pt idx="74">
                  <c:v>0.25694444444444997</c:v>
                </c:pt>
                <c:pt idx="75">
                  <c:v>0.26041666666667052</c:v>
                </c:pt>
                <c:pt idx="76">
                  <c:v>0.26388888888890061</c:v>
                </c:pt>
                <c:pt idx="77">
                  <c:v>0.26736111111112004</c:v>
                </c:pt>
                <c:pt idx="78">
                  <c:v>0.27083333333333975</c:v>
                </c:pt>
                <c:pt idx="79">
                  <c:v>0.27430555555556002</c:v>
                </c:pt>
                <c:pt idx="80">
                  <c:v>0.27777777777779022</c:v>
                </c:pt>
                <c:pt idx="81">
                  <c:v>0.28125000000000999</c:v>
                </c:pt>
                <c:pt idx="82">
                  <c:v>0.28472222222223031</c:v>
                </c:pt>
                <c:pt idx="83">
                  <c:v>0.28819444444444997</c:v>
                </c:pt>
                <c:pt idx="84">
                  <c:v>0.29166666666667052</c:v>
                </c:pt>
                <c:pt idx="85">
                  <c:v>0.29513888888890027</c:v>
                </c:pt>
                <c:pt idx="86">
                  <c:v>0.29861111111112004</c:v>
                </c:pt>
                <c:pt idx="87">
                  <c:v>0.30208333333333992</c:v>
                </c:pt>
                <c:pt idx="88">
                  <c:v>0.30555555555556002</c:v>
                </c:pt>
                <c:pt idx="89">
                  <c:v>0.30902777777779056</c:v>
                </c:pt>
                <c:pt idx="90">
                  <c:v>0.31250000000001033</c:v>
                </c:pt>
                <c:pt idx="91">
                  <c:v>0.31597222222223065</c:v>
                </c:pt>
                <c:pt idx="92">
                  <c:v>0.31944444444445047</c:v>
                </c:pt>
                <c:pt idx="93">
                  <c:v>0.32291666666668079</c:v>
                </c:pt>
                <c:pt idx="94">
                  <c:v>0.32638888888890094</c:v>
                </c:pt>
                <c:pt idx="95">
                  <c:v>0.32986111111112032</c:v>
                </c:pt>
                <c:pt idx="96">
                  <c:v>0.33333333333333992</c:v>
                </c:pt>
                <c:pt idx="97">
                  <c:v>0.3368055555555704</c:v>
                </c:pt>
                <c:pt idx="98">
                  <c:v>0.34027777777779022</c:v>
                </c:pt>
                <c:pt idx="99">
                  <c:v>0.34375000000000999</c:v>
                </c:pt>
                <c:pt idx="100">
                  <c:v>0.34722222222223031</c:v>
                </c:pt>
                <c:pt idx="101">
                  <c:v>0.35069444444444997</c:v>
                </c:pt>
                <c:pt idx="102">
                  <c:v>0.35416666666668045</c:v>
                </c:pt>
                <c:pt idx="103">
                  <c:v>0.35763888888890027</c:v>
                </c:pt>
                <c:pt idx="104">
                  <c:v>0.36111111111112004</c:v>
                </c:pt>
                <c:pt idx="105">
                  <c:v>0.36458333333333992</c:v>
                </c:pt>
                <c:pt idx="106">
                  <c:v>0.36805555555557001</c:v>
                </c:pt>
                <c:pt idx="107">
                  <c:v>0.37152777777779056</c:v>
                </c:pt>
                <c:pt idx="108">
                  <c:v>0.37500000000001033</c:v>
                </c:pt>
                <c:pt idx="109">
                  <c:v>0.37847222222223065</c:v>
                </c:pt>
                <c:pt idx="110">
                  <c:v>0.38194444444446041</c:v>
                </c:pt>
                <c:pt idx="111">
                  <c:v>0.38541666666668079</c:v>
                </c:pt>
                <c:pt idx="112">
                  <c:v>0.38888888888890094</c:v>
                </c:pt>
                <c:pt idx="113">
                  <c:v>0.39236111111112032</c:v>
                </c:pt>
                <c:pt idx="114">
                  <c:v>0.39583333333335036</c:v>
                </c:pt>
                <c:pt idx="115">
                  <c:v>0.3993055555555704</c:v>
                </c:pt>
                <c:pt idx="116">
                  <c:v>0.40277777777779022</c:v>
                </c:pt>
                <c:pt idx="117">
                  <c:v>0.40625000000000999</c:v>
                </c:pt>
                <c:pt idx="118">
                  <c:v>0.40972222222223031</c:v>
                </c:pt>
                <c:pt idx="119">
                  <c:v>0.41319444444445996</c:v>
                </c:pt>
                <c:pt idx="120">
                  <c:v>0.41666666666668045</c:v>
                </c:pt>
                <c:pt idx="121">
                  <c:v>0.42013888888890027</c:v>
                </c:pt>
                <c:pt idx="122">
                  <c:v>0.42361111111112004</c:v>
                </c:pt>
                <c:pt idx="123">
                  <c:v>0.42708333333335036</c:v>
                </c:pt>
                <c:pt idx="124">
                  <c:v>0.43055555555557001</c:v>
                </c:pt>
                <c:pt idx="125">
                  <c:v>0.43402777777779056</c:v>
                </c:pt>
                <c:pt idx="126">
                  <c:v>0.43750000000001033</c:v>
                </c:pt>
                <c:pt idx="127">
                  <c:v>0.44097222222223031</c:v>
                </c:pt>
                <c:pt idx="128">
                  <c:v>0.44444444444445996</c:v>
                </c:pt>
                <c:pt idx="129">
                  <c:v>0.44791666666668045</c:v>
                </c:pt>
                <c:pt idx="130">
                  <c:v>0.45138888888890061</c:v>
                </c:pt>
                <c:pt idx="131">
                  <c:v>0.45486111111112004</c:v>
                </c:pt>
                <c:pt idx="132">
                  <c:v>0.45833333333334991</c:v>
                </c:pt>
                <c:pt idx="133">
                  <c:v>0.46180555555557001</c:v>
                </c:pt>
                <c:pt idx="134">
                  <c:v>0.46527777777779022</c:v>
                </c:pt>
                <c:pt idx="135">
                  <c:v>0.46875000000000999</c:v>
                </c:pt>
                <c:pt idx="136">
                  <c:v>0.47222222222224053</c:v>
                </c:pt>
                <c:pt idx="137">
                  <c:v>0.47569444444445996</c:v>
                </c:pt>
                <c:pt idx="138">
                  <c:v>0.47916666666668045</c:v>
                </c:pt>
                <c:pt idx="139">
                  <c:v>0.48263888888890027</c:v>
                </c:pt>
                <c:pt idx="140">
                  <c:v>0.48611111111112004</c:v>
                </c:pt>
                <c:pt idx="141">
                  <c:v>0.48958333333335036</c:v>
                </c:pt>
                <c:pt idx="142">
                  <c:v>0.49305555555557001</c:v>
                </c:pt>
                <c:pt idx="143">
                  <c:v>0.49652777777779056</c:v>
                </c:pt>
                <c:pt idx="144">
                  <c:v>0.50000000000000999</c:v>
                </c:pt>
                <c:pt idx="145">
                  <c:v>0.50347222222223931</c:v>
                </c:pt>
                <c:pt idx="146">
                  <c:v>0.50694444444446063</c:v>
                </c:pt>
                <c:pt idx="147">
                  <c:v>0.51041666666668006</c:v>
                </c:pt>
                <c:pt idx="148">
                  <c:v>0.51388888888889994</c:v>
                </c:pt>
                <c:pt idx="149">
                  <c:v>0.51736111111112959</c:v>
                </c:pt>
                <c:pt idx="150">
                  <c:v>0.52083333333334991</c:v>
                </c:pt>
                <c:pt idx="151">
                  <c:v>0.52430555555557079</c:v>
                </c:pt>
                <c:pt idx="152">
                  <c:v>0.52777777777778989</c:v>
                </c:pt>
                <c:pt idx="153">
                  <c:v>0.53125000000001998</c:v>
                </c:pt>
                <c:pt idx="154">
                  <c:v>0.53472222222224008</c:v>
                </c:pt>
                <c:pt idx="155">
                  <c:v>0.53819444444446063</c:v>
                </c:pt>
                <c:pt idx="156">
                  <c:v>0.54166666666668062</c:v>
                </c:pt>
                <c:pt idx="157">
                  <c:v>0.54513888888889994</c:v>
                </c:pt>
                <c:pt idx="158">
                  <c:v>0.54861111111113003</c:v>
                </c:pt>
                <c:pt idx="159">
                  <c:v>0.55208333333334991</c:v>
                </c:pt>
                <c:pt idx="160">
                  <c:v>0.55555555555557079</c:v>
                </c:pt>
                <c:pt idx="161">
                  <c:v>0.55902777777778989</c:v>
                </c:pt>
                <c:pt idx="162">
                  <c:v>0.56250000000001998</c:v>
                </c:pt>
                <c:pt idx="163">
                  <c:v>0.56597222222224008</c:v>
                </c:pt>
                <c:pt idx="164">
                  <c:v>0.56944444444446063</c:v>
                </c:pt>
                <c:pt idx="165">
                  <c:v>0.57291666666668062</c:v>
                </c:pt>
                <c:pt idx="166">
                  <c:v>0.57638888888890949</c:v>
                </c:pt>
                <c:pt idx="167">
                  <c:v>0.57986111111113003</c:v>
                </c:pt>
                <c:pt idx="168">
                  <c:v>0.58333333333334958</c:v>
                </c:pt>
                <c:pt idx="169">
                  <c:v>0.58680555555557079</c:v>
                </c:pt>
                <c:pt idx="170">
                  <c:v>0.59027777777778956</c:v>
                </c:pt>
                <c:pt idx="171">
                  <c:v>0.59375000000001998</c:v>
                </c:pt>
                <c:pt idx="172">
                  <c:v>0.59722222222223931</c:v>
                </c:pt>
                <c:pt idx="173">
                  <c:v>0.60069444444446096</c:v>
                </c:pt>
                <c:pt idx="174">
                  <c:v>0.60416666666668062</c:v>
                </c:pt>
                <c:pt idx="175">
                  <c:v>0.60763888888890993</c:v>
                </c:pt>
                <c:pt idx="176">
                  <c:v>0.61111111111113003</c:v>
                </c:pt>
                <c:pt idx="177">
                  <c:v>0.61458333333334991</c:v>
                </c:pt>
                <c:pt idx="178">
                  <c:v>0.61805555555557146</c:v>
                </c:pt>
                <c:pt idx="179">
                  <c:v>0.62152777777778989</c:v>
                </c:pt>
                <c:pt idx="180">
                  <c:v>0.62500000000002065</c:v>
                </c:pt>
                <c:pt idx="181">
                  <c:v>0.62847222222224008</c:v>
                </c:pt>
                <c:pt idx="182">
                  <c:v>0.63194444444446096</c:v>
                </c:pt>
                <c:pt idx="183">
                  <c:v>0.63541666666668062</c:v>
                </c:pt>
                <c:pt idx="184">
                  <c:v>0.63888888888890993</c:v>
                </c:pt>
                <c:pt idx="185">
                  <c:v>0.64236111111113003</c:v>
                </c:pt>
                <c:pt idx="186">
                  <c:v>0.6458333333333508</c:v>
                </c:pt>
                <c:pt idx="187">
                  <c:v>0.64930555555557146</c:v>
                </c:pt>
                <c:pt idx="188">
                  <c:v>0.65277777777780077</c:v>
                </c:pt>
                <c:pt idx="189">
                  <c:v>0.65625000000002065</c:v>
                </c:pt>
                <c:pt idx="190">
                  <c:v>0.65972222222224064</c:v>
                </c:pt>
                <c:pt idx="191">
                  <c:v>0.66319444444446096</c:v>
                </c:pt>
                <c:pt idx="192">
                  <c:v>0.66666666666669105</c:v>
                </c:pt>
                <c:pt idx="193">
                  <c:v>0.67013888888890993</c:v>
                </c:pt>
                <c:pt idx="194">
                  <c:v>0.67361111111113092</c:v>
                </c:pt>
                <c:pt idx="195">
                  <c:v>0.6770833333333508</c:v>
                </c:pt>
                <c:pt idx="196">
                  <c:v>0.68055555555557079</c:v>
                </c:pt>
                <c:pt idx="197">
                  <c:v>0.68402777777780011</c:v>
                </c:pt>
                <c:pt idx="198">
                  <c:v>0.68750000000001998</c:v>
                </c:pt>
                <c:pt idx="199">
                  <c:v>0.69097222222224008</c:v>
                </c:pt>
                <c:pt idx="200">
                  <c:v>0.69444444444446063</c:v>
                </c:pt>
                <c:pt idx="201">
                  <c:v>0.69791666666669061</c:v>
                </c:pt>
                <c:pt idx="202">
                  <c:v>0.70138888888890949</c:v>
                </c:pt>
                <c:pt idx="203">
                  <c:v>0.70486111111113003</c:v>
                </c:pt>
                <c:pt idx="204">
                  <c:v>0.70833333333334991</c:v>
                </c:pt>
                <c:pt idx="205">
                  <c:v>0.71180555555558134</c:v>
                </c:pt>
                <c:pt idx="206">
                  <c:v>0.71527777777780011</c:v>
                </c:pt>
                <c:pt idx="207">
                  <c:v>0.71875000000002065</c:v>
                </c:pt>
                <c:pt idx="208">
                  <c:v>0.72222222222224008</c:v>
                </c:pt>
                <c:pt idx="209">
                  <c:v>0.72569444444447151</c:v>
                </c:pt>
                <c:pt idx="210">
                  <c:v>0.72916666666669061</c:v>
                </c:pt>
                <c:pt idx="211">
                  <c:v>0.73263888888890993</c:v>
                </c:pt>
                <c:pt idx="212">
                  <c:v>0.73611111111113003</c:v>
                </c:pt>
                <c:pt idx="213">
                  <c:v>0.73958333333334991</c:v>
                </c:pt>
                <c:pt idx="214">
                  <c:v>0.74305555555558134</c:v>
                </c:pt>
                <c:pt idx="215">
                  <c:v>0.74652777777780011</c:v>
                </c:pt>
                <c:pt idx="216">
                  <c:v>0.75000000000002065</c:v>
                </c:pt>
                <c:pt idx="217">
                  <c:v>0.75347222222224008</c:v>
                </c:pt>
                <c:pt idx="218">
                  <c:v>0.75694444444447151</c:v>
                </c:pt>
                <c:pt idx="219">
                  <c:v>0.76041666666669061</c:v>
                </c:pt>
                <c:pt idx="220">
                  <c:v>0.76388888888890993</c:v>
                </c:pt>
                <c:pt idx="221">
                  <c:v>0.76736111111113003</c:v>
                </c:pt>
                <c:pt idx="222">
                  <c:v>0.77083333333336068</c:v>
                </c:pt>
                <c:pt idx="223">
                  <c:v>0.77430555555558134</c:v>
                </c:pt>
                <c:pt idx="224">
                  <c:v>0.77777777777780077</c:v>
                </c:pt>
                <c:pt idx="225">
                  <c:v>0.78125000000001998</c:v>
                </c:pt>
                <c:pt idx="226">
                  <c:v>0.78472222222224008</c:v>
                </c:pt>
                <c:pt idx="227">
                  <c:v>0.78819444444446995</c:v>
                </c:pt>
                <c:pt idx="228">
                  <c:v>0.79166666666669061</c:v>
                </c:pt>
                <c:pt idx="229">
                  <c:v>0.79513888888890949</c:v>
                </c:pt>
                <c:pt idx="230">
                  <c:v>0.79861111111113003</c:v>
                </c:pt>
                <c:pt idx="231">
                  <c:v>0.8020833333333599</c:v>
                </c:pt>
                <c:pt idx="232">
                  <c:v>0.80555555555558078</c:v>
                </c:pt>
                <c:pt idx="233">
                  <c:v>0.80902777777780011</c:v>
                </c:pt>
                <c:pt idx="234">
                  <c:v>0.81250000000001998</c:v>
                </c:pt>
                <c:pt idx="235">
                  <c:v>0.81597222222224008</c:v>
                </c:pt>
                <c:pt idx="236">
                  <c:v>0.81944444444446995</c:v>
                </c:pt>
                <c:pt idx="237">
                  <c:v>0.82291666666669061</c:v>
                </c:pt>
                <c:pt idx="238">
                  <c:v>0.82638888888890949</c:v>
                </c:pt>
                <c:pt idx="239">
                  <c:v>0.82986111111114003</c:v>
                </c:pt>
                <c:pt idx="240">
                  <c:v>0.8333333333333599</c:v>
                </c:pt>
                <c:pt idx="241">
                  <c:v>0.83680555555558134</c:v>
                </c:pt>
                <c:pt idx="242">
                  <c:v>0.84027777777780011</c:v>
                </c:pt>
                <c:pt idx="243">
                  <c:v>0.84375000000002065</c:v>
                </c:pt>
                <c:pt idx="244">
                  <c:v>0.84722222222225008</c:v>
                </c:pt>
                <c:pt idx="245">
                  <c:v>0.85069444444447151</c:v>
                </c:pt>
                <c:pt idx="246">
                  <c:v>0.85416666666669061</c:v>
                </c:pt>
                <c:pt idx="247">
                  <c:v>0.85763888888890993</c:v>
                </c:pt>
                <c:pt idx="248">
                  <c:v>0.86111111111114003</c:v>
                </c:pt>
                <c:pt idx="249">
                  <c:v>0.8645833333333599</c:v>
                </c:pt>
                <c:pt idx="250">
                  <c:v>0.86805555555558134</c:v>
                </c:pt>
                <c:pt idx="251">
                  <c:v>0.87152777777780011</c:v>
                </c:pt>
                <c:pt idx="252">
                  <c:v>0.87500000000002065</c:v>
                </c:pt>
                <c:pt idx="253">
                  <c:v>0.87847222222225008</c:v>
                </c:pt>
                <c:pt idx="254">
                  <c:v>0.88194444444446995</c:v>
                </c:pt>
                <c:pt idx="255">
                  <c:v>0.88541666666669006</c:v>
                </c:pt>
                <c:pt idx="256">
                  <c:v>0.88888888888890949</c:v>
                </c:pt>
                <c:pt idx="257">
                  <c:v>0.89236111111113958</c:v>
                </c:pt>
                <c:pt idx="258">
                  <c:v>0.8958333333333599</c:v>
                </c:pt>
                <c:pt idx="259">
                  <c:v>0.89930555555558078</c:v>
                </c:pt>
                <c:pt idx="260">
                  <c:v>0.90277777777780011</c:v>
                </c:pt>
                <c:pt idx="261">
                  <c:v>0.90625000000002998</c:v>
                </c:pt>
                <c:pt idx="262">
                  <c:v>0.90972222222225008</c:v>
                </c:pt>
                <c:pt idx="263">
                  <c:v>0.91319444444446995</c:v>
                </c:pt>
                <c:pt idx="264">
                  <c:v>0.91666666666669061</c:v>
                </c:pt>
                <c:pt idx="265">
                  <c:v>0.92013888888891959</c:v>
                </c:pt>
                <c:pt idx="266">
                  <c:v>0.92361111111114003</c:v>
                </c:pt>
                <c:pt idx="267">
                  <c:v>0.9270833333333599</c:v>
                </c:pt>
                <c:pt idx="268">
                  <c:v>0.93055555555558078</c:v>
                </c:pt>
                <c:pt idx="269">
                  <c:v>0.93402777777780011</c:v>
                </c:pt>
                <c:pt idx="270">
                  <c:v>0.93750000000002998</c:v>
                </c:pt>
                <c:pt idx="271">
                  <c:v>0.94097222222225008</c:v>
                </c:pt>
                <c:pt idx="272">
                  <c:v>0.94444444444446995</c:v>
                </c:pt>
                <c:pt idx="273">
                  <c:v>0.94791666666669061</c:v>
                </c:pt>
                <c:pt idx="274">
                  <c:v>0.95138888888891959</c:v>
                </c:pt>
                <c:pt idx="275">
                  <c:v>0.95486111111114003</c:v>
                </c:pt>
                <c:pt idx="276">
                  <c:v>0.9583333333333599</c:v>
                </c:pt>
                <c:pt idx="277">
                  <c:v>0.96180555555558134</c:v>
                </c:pt>
                <c:pt idx="278">
                  <c:v>0.96527777777780011</c:v>
                </c:pt>
                <c:pt idx="279">
                  <c:v>0.96875000000003064</c:v>
                </c:pt>
                <c:pt idx="280">
                  <c:v>0.97222222222225008</c:v>
                </c:pt>
                <c:pt idx="281">
                  <c:v>0.97569444444447151</c:v>
                </c:pt>
                <c:pt idx="282">
                  <c:v>0.97916666666669061</c:v>
                </c:pt>
                <c:pt idx="283">
                  <c:v>0.98263888888891959</c:v>
                </c:pt>
                <c:pt idx="284">
                  <c:v>0.98611111111113958</c:v>
                </c:pt>
                <c:pt idx="285">
                  <c:v>0.98958333333335957</c:v>
                </c:pt>
                <c:pt idx="286">
                  <c:v>0.99305555555558078</c:v>
                </c:pt>
                <c:pt idx="287">
                  <c:v>0.99652777777780932</c:v>
                </c:pt>
              </c:numCache>
            </c:numRef>
          </c:xVal>
          <c:yVal>
            <c:numRef>
              <c:f>'Оценка суточного потреб.'!$L$3:$L$290</c:f>
              <c:numCache>
                <c:formatCode>0.00</c:formatCode>
                <c:ptCount val="288"/>
                <c:pt idx="0">
                  <c:v>1.3895374862383103</c:v>
                </c:pt>
                <c:pt idx="1">
                  <c:v>1.3962673626974844</c:v>
                </c:pt>
                <c:pt idx="2">
                  <c:v>1.4027379953305015</c:v>
                </c:pt>
                <c:pt idx="3">
                  <c:v>1.4089535857238749</c:v>
                </c:pt>
                <c:pt idx="4">
                  <c:v>1.4149182746069269</c:v>
                </c:pt>
                <c:pt idx="5">
                  <c:v>1.4206361434278958</c:v>
                </c:pt>
                <c:pt idx="6">
                  <c:v>1.4261112158836218</c:v>
                </c:pt>
                <c:pt idx="7">
                  <c:v>1.4313474594045676</c:v>
                </c:pt>
                <c:pt idx="8">
                  <c:v>1.436348786596326</c:v>
                </c:pt>
                <c:pt idx="9">
                  <c:v>1.4411190566392098</c:v>
                </c:pt>
                <c:pt idx="10">
                  <c:v>1.4456620766468693</c:v>
                </c:pt>
                <c:pt idx="11">
                  <c:v>1.4499816029854045</c:v>
                </c:pt>
                <c:pt idx="12">
                  <c:v>1.4540813425540258</c:v>
                </c:pt>
                <c:pt idx="13">
                  <c:v>1.4579649540285238</c:v>
                </c:pt>
                <c:pt idx="14">
                  <c:v>1.4616360490684872</c:v>
                </c:pt>
                <c:pt idx="15">
                  <c:v>1.4650981934894383</c:v>
                </c:pt>
                <c:pt idx="16">
                  <c:v>1.4683549084008705</c:v>
                </c:pt>
                <c:pt idx="17">
                  <c:v>1.4714096713111078</c:v>
                </c:pt>
                <c:pt idx="18">
                  <c:v>1.4742659172001056</c:v>
                </c:pt>
                <c:pt idx="19">
                  <c:v>1.476927039560856</c:v>
                </c:pt>
                <c:pt idx="20">
                  <c:v>1.4793963914104769</c:v>
                </c:pt>
                <c:pt idx="21">
                  <c:v>1.4816772862717222</c:v>
                </c:pt>
                <c:pt idx="22">
                  <c:v>1.4837729991257913</c:v>
                </c:pt>
                <c:pt idx="23">
                  <c:v>1.4856867673371823</c:v>
                </c:pt>
                <c:pt idx="24">
                  <c:v>1.4874217915513743</c:v>
                </c:pt>
                <c:pt idx="25">
                  <c:v>1.4889812365660287</c:v>
                </c:pt>
                <c:pt idx="26">
                  <c:v>1.4903682321765102</c:v>
                </c:pt>
                <c:pt idx="27">
                  <c:v>1.4915858739963082</c:v>
                </c:pt>
                <c:pt idx="28">
                  <c:v>1.4926372242530679</c:v>
                </c:pt>
                <c:pt idx="29">
                  <c:v>1.4935253125608769</c:v>
                </c:pt>
                <c:pt idx="30">
                  <c:v>1.4942531366694005</c:v>
                </c:pt>
                <c:pt idx="31">
                  <c:v>1.4948236631904548</c:v>
                </c:pt>
                <c:pt idx="32">
                  <c:v>1.4952398283026438</c:v>
                </c:pt>
                <c:pt idx="33">
                  <c:v>1.4955045384345298</c:v>
                </c:pt>
                <c:pt idx="34">
                  <c:v>1.4956206709269599</c:v>
                </c:pt>
                <c:pt idx="35">
                  <c:v>1.4955910746750218</c:v>
                </c:pt>
                <c:pt idx="36">
                  <c:v>1.4954185707501273</c:v>
                </c:pt>
                <c:pt idx="37">
                  <c:v>1.4951059530027337</c:v>
                </c:pt>
                <c:pt idx="38">
                  <c:v>1.4946559886461721</c:v>
                </c:pt>
                <c:pt idx="39">
                  <c:v>1.4940714188220015</c:v>
                </c:pt>
                <c:pt idx="40">
                  <c:v>1.4933549591473838</c:v>
                </c:pt>
                <c:pt idx="41">
                  <c:v>1.4925093002448595</c:v>
                </c:pt>
                <c:pt idx="42">
                  <c:v>1.4915371082549678</c:v>
                </c:pt>
                <c:pt idx="43">
                  <c:v>1.4904410253321019</c:v>
                </c:pt>
                <c:pt idx="44">
                  <c:v>1.4892236701239689</c:v>
                </c:pt>
                <c:pt idx="45">
                  <c:v>1.4878876382350779</c:v>
                </c:pt>
                <c:pt idx="46">
                  <c:v>1.4864355026745586</c:v>
                </c:pt>
                <c:pt idx="47">
                  <c:v>1.4848698142887424</c:v>
                </c:pt>
                <c:pt idx="48">
                  <c:v>1.4831931021787519</c:v>
                </c:pt>
                <c:pt idx="49">
                  <c:v>1.4814078741035297</c:v>
                </c:pt>
                <c:pt idx="50">
                  <c:v>1.4795166168685558</c:v>
                </c:pt>
                <c:pt idx="51">
                  <c:v>1.4775217967006502</c:v>
                </c:pt>
                <c:pt idx="52">
                  <c:v>1.4754258596090386</c:v>
                </c:pt>
                <c:pt idx="53">
                  <c:v>1.4732312317331142</c:v>
                </c:pt>
                <c:pt idx="54">
                  <c:v>1.4709403196771178</c:v>
                </c:pt>
                <c:pt idx="55">
                  <c:v>1.4685555108320003</c:v>
                </c:pt>
                <c:pt idx="56">
                  <c:v>1.4660791736848224</c:v>
                </c:pt>
                <c:pt idx="57">
                  <c:v>1.4635136581158192</c:v>
                </c:pt>
                <c:pt idx="58">
                  <c:v>1.4608612956835469</c:v>
                </c:pt>
                <c:pt idx="59">
                  <c:v>1.4581243998982838</c:v>
                </c:pt>
                <c:pt idx="60">
                  <c:v>1.4553052664838739</c:v>
                </c:pt>
                <c:pt idx="61">
                  <c:v>1.452406173628404</c:v>
                </c:pt>
                <c:pt idx="62">
                  <c:v>1.4494293822238153</c:v>
                </c:pt>
                <c:pt idx="63">
                  <c:v>1.4463771360947448</c:v>
                </c:pt>
                <c:pt idx="64">
                  <c:v>1.5969002591068351</c:v>
                </c:pt>
                <c:pt idx="65">
                  <c:v>1.5929878650797216</c:v>
                </c:pt>
                <c:pt idx="66">
                  <c:v>1.5889931375385764</c:v>
                </c:pt>
                <c:pt idx="67">
                  <c:v>1.5849188588604348</c:v>
                </c:pt>
                <c:pt idx="68">
                  <c:v>1.5807677888279119</c:v>
                </c:pt>
                <c:pt idx="69">
                  <c:v>1.5765426646291401</c:v>
                </c:pt>
                <c:pt idx="70">
                  <c:v>1.57224620085781</c:v>
                </c:pt>
                <c:pt idx="71">
                  <c:v>1.5678810895131532</c:v>
                </c:pt>
                <c:pt idx="72">
                  <c:v>1.5634499999999858</c:v>
                </c:pt>
                <c:pt idx="73">
                  <c:v>1.5589555791286434</c:v>
                </c:pt>
                <c:pt idx="74">
                  <c:v>1.55440045111501</c:v>
                </c:pt>
                <c:pt idx="75">
                  <c:v>1.5497872175805318</c:v>
                </c:pt>
                <c:pt idx="76">
                  <c:v>1.5451184575521861</c:v>
                </c:pt>
                <c:pt idx="77">
                  <c:v>1.5403967274625439</c:v>
                </c:pt>
                <c:pt idx="78">
                  <c:v>1.535624561149681</c:v>
                </c:pt>
                <c:pt idx="79">
                  <c:v>1.5308044698572409</c:v>
                </c:pt>
                <c:pt idx="80">
                  <c:v>1.5259389422343967</c:v>
                </c:pt>
                <c:pt idx="81">
                  <c:v>1.5210304443359235</c:v>
                </c:pt>
                <c:pt idx="82">
                  <c:v>1.5160814196220929</c:v>
                </c:pt>
                <c:pt idx="83">
                  <c:v>1.5110942889587478</c:v>
                </c:pt>
                <c:pt idx="84">
                  <c:v>1.5060714506172792</c:v>
                </c:pt>
                <c:pt idx="85">
                  <c:v>1.5010152802746108</c:v>
                </c:pt>
                <c:pt idx="86">
                  <c:v>1.4959281310132662</c:v>
                </c:pt>
                <c:pt idx="87">
                  <c:v>1.4908123333212688</c:v>
                </c:pt>
                <c:pt idx="88">
                  <c:v>1.4856701950922038</c:v>
                </c:pt>
                <c:pt idx="89">
                  <c:v>1.4805040016252049</c:v>
                </c:pt>
                <c:pt idx="90">
                  <c:v>1.4753160156249832</c:v>
                </c:pt>
                <c:pt idx="91">
                  <c:v>1.4701084772017721</c:v>
                </c:pt>
                <c:pt idx="92">
                  <c:v>1.4648836038713529</c:v>
                </c:pt>
                <c:pt idx="93">
                  <c:v>1.4596435905550518</c:v>
                </c:pt>
                <c:pt idx="94">
                  <c:v>1.4543906095797918</c:v>
                </c:pt>
                <c:pt idx="95">
                  <c:v>1.4491268106779902</c:v>
                </c:pt>
                <c:pt idx="96">
                  <c:v>1.4438543209876438</c:v>
                </c:pt>
                <c:pt idx="97">
                  <c:v>1.4385752450522686</c:v>
                </c:pt>
                <c:pt idx="98">
                  <c:v>1.4332916648209868</c:v>
                </c:pt>
                <c:pt idx="99">
                  <c:v>1.4280056396484224</c:v>
                </c:pt>
                <c:pt idx="100">
                  <c:v>1.4227192062947598</c:v>
                </c:pt>
                <c:pt idx="101">
                  <c:v>1.4174343789257398</c:v>
                </c:pt>
                <c:pt idx="102">
                  <c:v>1.4121531491126342</c:v>
                </c:pt>
                <c:pt idx="103">
                  <c:v>1.4068774858323099</c:v>
                </c:pt>
                <c:pt idx="104">
                  <c:v>1.4016093354671382</c:v>
                </c:pt>
                <c:pt idx="105">
                  <c:v>1.3963506218050656</c:v>
                </c:pt>
                <c:pt idx="106">
                  <c:v>1.3911032460395494</c:v>
                </c:pt>
                <c:pt idx="107">
                  <c:v>1.3858690867696646</c:v>
                </c:pt>
                <c:pt idx="108">
                  <c:v>1.3806499999999853</c:v>
                </c:pt>
                <c:pt idx="109">
                  <c:v>1.3754478191406441</c:v>
                </c:pt>
                <c:pt idx="110">
                  <c:v>1.3702643550073106</c:v>
                </c:pt>
                <c:pt idx="111">
                  <c:v>1.3651013958212574</c:v>
                </c:pt>
                <c:pt idx="112">
                  <c:v>1.3599607072092492</c:v>
                </c:pt>
                <c:pt idx="113">
                  <c:v>1.3548440322036275</c:v>
                </c:pt>
                <c:pt idx="114">
                  <c:v>1.34975309124226</c:v>
                </c:pt>
                <c:pt idx="115">
                  <c:v>1.3446895821686122</c:v>
                </c:pt>
                <c:pt idx="116">
                  <c:v>1.3396551802316545</c:v>
                </c:pt>
                <c:pt idx="117">
                  <c:v>1.3346515380859241</c:v>
                </c:pt>
                <c:pt idx="118">
                  <c:v>1.3296802857915031</c:v>
                </c:pt>
                <c:pt idx="119">
                  <c:v>1.324743030814016</c:v>
                </c:pt>
                <c:pt idx="120">
                  <c:v>1.3198413580246702</c:v>
                </c:pt>
                <c:pt idx="121">
                  <c:v>1.314976829700196</c:v>
                </c:pt>
                <c:pt idx="122">
                  <c:v>1.3101509855228701</c:v>
                </c:pt>
                <c:pt idx="123">
                  <c:v>1.3053653425805134</c:v>
                </c:pt>
                <c:pt idx="124">
                  <c:v>1.3006213953665398</c:v>
                </c:pt>
                <c:pt idx="125">
                  <c:v>1.2959206157798677</c:v>
                </c:pt>
                <c:pt idx="126">
                  <c:v>1.2912644531249837</c:v>
                </c:pt>
                <c:pt idx="127">
                  <c:v>1.2866543341119241</c:v>
                </c:pt>
                <c:pt idx="128">
                  <c:v>1.2820916628562515</c:v>
                </c:pt>
                <c:pt idx="129">
                  <c:v>1.2775778208791304</c:v>
                </c:pt>
                <c:pt idx="130">
                  <c:v>1.2731141671072292</c:v>
                </c:pt>
                <c:pt idx="131">
                  <c:v>1.2687020378727822</c:v>
                </c:pt>
                <c:pt idx="132">
                  <c:v>1.2643427469135611</c:v>
                </c:pt>
                <c:pt idx="133">
                  <c:v>1.2600375853729189</c:v>
                </c:pt>
                <c:pt idx="134">
                  <c:v>1.2557878217997314</c:v>
                </c:pt>
                <c:pt idx="135">
                  <c:v>1.2515947021484228</c:v>
                </c:pt>
                <c:pt idx="136">
                  <c:v>1.2474594497789759</c:v>
                </c:pt>
                <c:pt idx="137">
                  <c:v>1.2433832654569374</c:v>
                </c:pt>
                <c:pt idx="138">
                  <c:v>1.2393673273533796</c:v>
                </c:pt>
                <c:pt idx="139">
                  <c:v>1.2354127910449335</c:v>
                </c:pt>
                <c:pt idx="140">
                  <c:v>1.2315207895137839</c:v>
                </c:pt>
                <c:pt idx="141">
                  <c:v>1.2276924331476478</c:v>
                </c:pt>
                <c:pt idx="142">
                  <c:v>1.2239288097398298</c:v>
                </c:pt>
                <c:pt idx="143">
                  <c:v>1.2202309844891499</c:v>
                </c:pt>
                <c:pt idx="144">
                  <c:v>1.2165999999999884</c:v>
                </c:pt>
                <c:pt idx="145">
                  <c:v>1.2130368762822692</c:v>
                </c:pt>
                <c:pt idx="146">
                  <c:v>1.2095426107514879</c:v>
                </c:pt>
                <c:pt idx="147">
                  <c:v>1.2061181782286721</c:v>
                </c:pt>
                <c:pt idx="148">
                  <c:v>1.2027645309403954</c:v>
                </c:pt>
                <c:pt idx="149">
                  <c:v>1.1994825985187823</c:v>
                </c:pt>
                <c:pt idx="150">
                  <c:v>1.1962732880015281</c:v>
                </c:pt>
                <c:pt idx="151">
                  <c:v>1.1931374838318585</c:v>
                </c:pt>
                <c:pt idx="152">
                  <c:v>1.1900760478585481</c:v>
                </c:pt>
                <c:pt idx="153">
                  <c:v>1.1870898193359205</c:v>
                </c:pt>
                <c:pt idx="154">
                  <c:v>1.1841796149238741</c:v>
                </c:pt>
                <c:pt idx="155">
                  <c:v>1.1813462286878249</c:v>
                </c:pt>
                <c:pt idx="156">
                  <c:v>1.2464650964506119</c:v>
                </c:pt>
                <c:pt idx="157">
                  <c:v>1.2450928991920118</c:v>
                </c:pt>
                <c:pt idx="158">
                  <c:v>1.2437612226462698</c:v>
                </c:pt>
                <c:pt idx="159">
                  <c:v>1.242470427453306</c:v>
                </c:pt>
                <c:pt idx="160">
                  <c:v>1.2412208626733676</c:v>
                </c:pt>
                <c:pt idx="161">
                  <c:v>1.2400128657870564</c:v>
                </c:pt>
                <c:pt idx="162">
                  <c:v>1.2388467626953059</c:v>
                </c:pt>
                <c:pt idx="163">
                  <c:v>1.2377228677194128</c:v>
                </c:pt>
                <c:pt idx="164">
                  <c:v>1.2366414836010087</c:v>
                </c:pt>
                <c:pt idx="165">
                  <c:v>1.2356029015020635</c:v>
                </c:pt>
                <c:pt idx="166">
                  <c:v>1.234607401004896</c:v>
                </c:pt>
                <c:pt idx="167">
                  <c:v>1.2336552501121743</c:v>
                </c:pt>
                <c:pt idx="168">
                  <c:v>1.2327467052469092</c:v>
                </c:pt>
                <c:pt idx="169">
                  <c:v>1.2318820112524476</c:v>
                </c:pt>
                <c:pt idx="170">
                  <c:v>1.2310614013924865</c:v>
                </c:pt>
                <c:pt idx="171">
                  <c:v>1.2302850973510695</c:v>
                </c:pt>
                <c:pt idx="172">
                  <c:v>1.2295533092325832</c:v>
                </c:pt>
                <c:pt idx="173">
                  <c:v>1.2288662355617539</c:v>
                </c:pt>
                <c:pt idx="174">
                  <c:v>1.2282240632836579</c:v>
                </c:pt>
                <c:pt idx="175">
                  <c:v>1.2276269677637122</c:v>
                </c:pt>
                <c:pt idx="176">
                  <c:v>1.2270751127876818</c:v>
                </c:pt>
                <c:pt idx="177">
                  <c:v>1.2265686505616706</c:v>
                </c:pt>
                <c:pt idx="178">
                  <c:v>1.2261077217121341</c:v>
                </c:pt>
                <c:pt idx="179">
                  <c:v>1.2256924552858612</c:v>
                </c:pt>
                <c:pt idx="180">
                  <c:v>1.2253229687499978</c:v>
                </c:pt>
                <c:pt idx="181">
                  <c:v>1.2249993679920246</c:v>
                </c:pt>
                <c:pt idx="182">
                  <c:v>1.2247217473197709</c:v>
                </c:pt>
                <c:pt idx="183">
                  <c:v>1.2244901894614126</c:v>
                </c:pt>
                <c:pt idx="184">
                  <c:v>1.22430476556546</c:v>
                </c:pt>
                <c:pt idx="185">
                  <c:v>1.2241655352007821</c:v>
                </c:pt>
                <c:pt idx="186">
                  <c:v>1.2240725463565791</c:v>
                </c:pt>
                <c:pt idx="187">
                  <c:v>1.2240258354423998</c:v>
                </c:pt>
                <c:pt idx="188">
                  <c:v>1.2240254272881426</c:v>
                </c:pt>
                <c:pt idx="189">
                  <c:v>1.2240713351440422</c:v>
                </c:pt>
                <c:pt idx="190">
                  <c:v>1.224163560680686</c:v>
                </c:pt>
                <c:pt idx="191">
                  <c:v>1.2243020939889968</c:v>
                </c:pt>
                <c:pt idx="192">
                  <c:v>1.2244869135802485</c:v>
                </c:pt>
                <c:pt idx="193">
                  <c:v>1.2247179863860556</c:v>
                </c:pt>
                <c:pt idx="194">
                  <c:v>1.2249952677583751</c:v>
                </c:pt>
                <c:pt idx="195">
                  <c:v>1.2253187014695173</c:v>
                </c:pt>
                <c:pt idx="196">
                  <c:v>1.2256882197121248</c:v>
                </c:pt>
                <c:pt idx="197">
                  <c:v>1.2261037430991955</c:v>
                </c:pt>
                <c:pt idx="198">
                  <c:v>1.2265651806640638</c:v>
                </c:pt>
                <c:pt idx="199">
                  <c:v>1.2270724298604123</c:v>
                </c:pt>
                <c:pt idx="200">
                  <c:v>1.2276253765622638</c:v>
                </c:pt>
                <c:pt idx="201">
                  <c:v>1.2282238950639908</c:v>
                </c:pt>
                <c:pt idx="202">
                  <c:v>1.2288678480803097</c:v>
                </c:pt>
                <c:pt idx="203">
                  <c:v>1.2295570867462744</c:v>
                </c:pt>
                <c:pt idx="204">
                  <c:v>1.1470320987654388</c:v>
                </c:pt>
                <c:pt idx="205">
                  <c:v>1.1485527174031251</c:v>
                </c:pt>
                <c:pt idx="206">
                  <c:v>1.1501606913127864</c:v>
                </c:pt>
                <c:pt idx="207">
                  <c:v>1.1518556396484481</c:v>
                </c:pt>
                <c:pt idx="208">
                  <c:v>1.1536371589696774</c:v>
                </c:pt>
                <c:pt idx="209">
                  <c:v>1.1555048232416063</c:v>
                </c:pt>
                <c:pt idx="210">
                  <c:v>1.1574581838348901</c:v>
                </c:pt>
                <c:pt idx="211">
                  <c:v>1.1594967695257561</c:v>
                </c:pt>
                <c:pt idx="212">
                  <c:v>1.1616200864959718</c:v>
                </c:pt>
                <c:pt idx="213">
                  <c:v>1.1638276183328604</c:v>
                </c:pt>
                <c:pt idx="214">
                  <c:v>1.1661188260293003</c:v>
                </c:pt>
                <c:pt idx="215">
                  <c:v>1.1684931479836915</c:v>
                </c:pt>
                <c:pt idx="216">
                  <c:v>1.1709500000000159</c:v>
                </c:pt>
                <c:pt idx="217">
                  <c:v>1.1734887752877881</c:v>
                </c:pt>
                <c:pt idx="218">
                  <c:v>1.1761088444620893</c:v>
                </c:pt>
                <c:pt idx="219">
                  <c:v>1.1788095555435167</c:v>
                </c:pt>
                <c:pt idx="220">
                  <c:v>1.181590233958256</c:v>
                </c:pt>
                <c:pt idx="221">
                  <c:v>1.1844501825380205</c:v>
                </c:pt>
                <c:pt idx="222">
                  <c:v>1.1873886815200845</c:v>
                </c:pt>
                <c:pt idx="223">
                  <c:v>1.1904049885472561</c:v>
                </c:pt>
                <c:pt idx="224">
                  <c:v>1.193498338667907</c:v>
                </c:pt>
                <c:pt idx="225">
                  <c:v>1.1966679443359571</c:v>
                </c:pt>
                <c:pt idx="226">
                  <c:v>1.199912995410872</c:v>
                </c:pt>
                <c:pt idx="227">
                  <c:v>1.2032326591576818</c:v>
                </c:pt>
                <c:pt idx="228">
                  <c:v>1.2066260802469349</c:v>
                </c:pt>
                <c:pt idx="229">
                  <c:v>1.210092380754759</c:v>
                </c:pt>
                <c:pt idx="230">
                  <c:v>1.2136306601628182</c:v>
                </c:pt>
                <c:pt idx="231">
                  <c:v>1.2172399953583419</c:v>
                </c:pt>
                <c:pt idx="232">
                  <c:v>1.2209194406340758</c:v>
                </c:pt>
                <c:pt idx="233">
                  <c:v>1.2246680276883473</c:v>
                </c:pt>
                <c:pt idx="234">
                  <c:v>1.2284847656250215</c:v>
                </c:pt>
                <c:pt idx="235">
                  <c:v>1.2323686409535168</c:v>
                </c:pt>
                <c:pt idx="236">
                  <c:v>1.2363186175888119</c:v>
                </c:pt>
                <c:pt idx="237">
                  <c:v>1.2403336368513957</c:v>
                </c:pt>
                <c:pt idx="238">
                  <c:v>1.2444126174673498</c:v>
                </c:pt>
                <c:pt idx="239">
                  <c:v>1.2485544555683006</c:v>
                </c:pt>
                <c:pt idx="240">
                  <c:v>1.2527580246913903</c:v>
                </c:pt>
                <c:pt idx="241">
                  <c:v>1.2570221757793418</c:v>
                </c:pt>
                <c:pt idx="242">
                  <c:v>1.2613457371804286</c:v>
                </c:pt>
                <c:pt idx="243">
                  <c:v>1.2657275146484628</c:v>
                </c:pt>
                <c:pt idx="244">
                  <c:v>1.270166291342816</c:v>
                </c:pt>
                <c:pt idx="245">
                  <c:v>1.2746608278283882</c:v>
                </c:pt>
                <c:pt idx="246">
                  <c:v>1.2792098620756458</c:v>
                </c:pt>
                <c:pt idx="247">
                  <c:v>1.2838121094606121</c:v>
                </c:pt>
                <c:pt idx="248">
                  <c:v>1.2884662627648598</c:v>
                </c:pt>
                <c:pt idx="249">
                  <c:v>1.2931709921754764</c:v>
                </c:pt>
                <c:pt idx="250">
                  <c:v>1.2979249452851456</c:v>
                </c:pt>
                <c:pt idx="251">
                  <c:v>1.3027267470920714</c:v>
                </c:pt>
                <c:pt idx="252">
                  <c:v>1.3075750000000252</c:v>
                </c:pt>
                <c:pt idx="253">
                  <c:v>1.3124682838183339</c:v>
                </c:pt>
                <c:pt idx="254">
                  <c:v>1.3174051557618283</c:v>
                </c:pt>
                <c:pt idx="255">
                  <c:v>1.3223841504509402</c:v>
                </c:pt>
                <c:pt idx="256">
                  <c:v>1.3274037799116281</c:v>
                </c:pt>
                <c:pt idx="257">
                  <c:v>1.3324625335754241</c:v>
                </c:pt>
                <c:pt idx="258">
                  <c:v>1.3375588782793599</c:v>
                </c:pt>
                <c:pt idx="259">
                  <c:v>1.3426912582660608</c:v>
                </c:pt>
                <c:pt idx="260">
                  <c:v>1.2367290754567954</c:v>
                </c:pt>
                <c:pt idx="261">
                  <c:v>1.2411053079061638</c:v>
                </c:pt>
                <c:pt idx="262">
                  <c:v>1.2455050194066195</c:v>
                </c:pt>
                <c:pt idx="263">
                  <c:v>1.2499267790235138</c:v>
                </c:pt>
                <c:pt idx="264">
                  <c:v>1.2543691402177948</c:v>
                </c:pt>
                <c:pt idx="265">
                  <c:v>1.2588306409487102</c:v>
                </c:pt>
                <c:pt idx="266">
                  <c:v>1.2633098037740986</c:v>
                </c:pt>
                <c:pt idx="267">
                  <c:v>1.267805135948296</c:v>
                </c:pt>
                <c:pt idx="268">
                  <c:v>1.2723151295173316</c:v>
                </c:pt>
                <c:pt idx="269">
                  <c:v>1.2768382614114444</c:v>
                </c:pt>
                <c:pt idx="270">
                  <c:v>1.2813729935347324</c:v>
                </c:pt>
                <c:pt idx="271">
                  <c:v>1.2859177728517541</c:v>
                </c:pt>
                <c:pt idx="272">
                  <c:v>1.2904710314711603</c:v>
                </c:pt>
                <c:pt idx="273">
                  <c:v>1.2950311867259234</c:v>
                </c:pt>
                <c:pt idx="274">
                  <c:v>1.2995966412503126</c:v>
                </c:pt>
                <c:pt idx="275">
                  <c:v>1.304165783053266</c:v>
                </c:pt>
                <c:pt idx="276">
                  <c:v>1.3087369855882707</c:v>
                </c:pt>
                <c:pt idx="277">
                  <c:v>1.3133086078193783</c:v>
                </c:pt>
                <c:pt idx="278">
                  <c:v>1.3178789942833771</c:v>
                </c:pt>
                <c:pt idx="279">
                  <c:v>1.3224464751479399</c:v>
                </c:pt>
                <c:pt idx="280">
                  <c:v>1.3270093662656013</c:v>
                </c:pt>
                <c:pt idx="281">
                  <c:v>1.3315659692235386</c:v>
                </c:pt>
                <c:pt idx="282">
                  <c:v>1.3361145713888287</c:v>
                </c:pt>
                <c:pt idx="283">
                  <c:v>1.3406534459492541</c:v>
                </c:pt>
                <c:pt idx="284">
                  <c:v>1.3451808519493351</c:v>
                </c:pt>
                <c:pt idx="285">
                  <c:v>1.3496950343216541</c:v>
                </c:pt>
                <c:pt idx="286">
                  <c:v>1.354194223913165</c:v>
                </c:pt>
                <c:pt idx="287">
                  <c:v>1.3586766375064319</c:v>
                </c:pt>
              </c:numCache>
            </c:numRef>
          </c:yVal>
          <c:smooth val="0"/>
          <c:extLst>
            <c:ext xmlns:c16="http://schemas.microsoft.com/office/drawing/2014/chart" uri="{C3380CC4-5D6E-409C-BE32-E72D297353CC}">
              <c16:uniqueId val="{00000000-67AA-4106-B6D0-5D1892C68113}"/>
            </c:ext>
          </c:extLst>
        </c:ser>
        <c:ser>
          <c:idx val="1"/>
          <c:order val="1"/>
          <c:tx>
            <c:v>COP - эффективные насосы</c:v>
          </c:tx>
          <c:spPr>
            <a:ln w="19050" cap="rnd">
              <a:solidFill>
                <a:schemeClr val="accent2"/>
              </a:solidFill>
              <a:prstDash val="sysDot"/>
              <a:round/>
            </a:ln>
            <a:effectLst/>
          </c:spPr>
          <c:marker>
            <c:symbol val="none"/>
          </c:marker>
          <c:xVal>
            <c:numRef>
              <c:f>'Оценка суточного потреб.'!$B$3:$B$290</c:f>
              <c:numCache>
                <c:formatCode>0.00</c:formatCode>
                <c:ptCount val="288"/>
                <c:pt idx="0">
                  <c:v>0</c:v>
                </c:pt>
                <c:pt idx="1">
                  <c:v>3.4722222222223235E-3</c:v>
                </c:pt>
                <c:pt idx="2">
                  <c:v>6.9444444444399824E-3</c:v>
                </c:pt>
                <c:pt idx="3">
                  <c:v>1.041666666667007E-2</c:v>
                </c:pt>
                <c:pt idx="4">
                  <c:v>1.3888888888889967E-2</c:v>
                </c:pt>
                <c:pt idx="5">
                  <c:v>1.7361111111110071E-2</c:v>
                </c:pt>
                <c:pt idx="6">
                  <c:v>2.0833333333329984E-2</c:v>
                </c:pt>
                <c:pt idx="7">
                  <c:v>2.4305555555560032E-2</c:v>
                </c:pt>
                <c:pt idx="8">
                  <c:v>2.777777777778E-2</c:v>
                </c:pt>
                <c:pt idx="9">
                  <c:v>3.125E-2</c:v>
                </c:pt>
                <c:pt idx="10">
                  <c:v>3.4722222222220114E-2</c:v>
                </c:pt>
                <c:pt idx="11">
                  <c:v>3.8194444444449971E-2</c:v>
                </c:pt>
                <c:pt idx="12">
                  <c:v>4.1666666666670057E-2</c:v>
                </c:pt>
                <c:pt idx="13">
                  <c:v>4.5138888888889901E-2</c:v>
                </c:pt>
                <c:pt idx="14">
                  <c:v>4.8611111111110064E-2</c:v>
                </c:pt>
                <c:pt idx="15">
                  <c:v>5.2083333333329977E-2</c:v>
                </c:pt>
                <c:pt idx="16">
                  <c:v>5.5555555555559945E-2</c:v>
                </c:pt>
                <c:pt idx="17">
                  <c:v>5.90277777777799E-2</c:v>
                </c:pt>
                <c:pt idx="18">
                  <c:v>6.25E-2</c:v>
                </c:pt>
                <c:pt idx="19">
                  <c:v>6.5972222222220114E-2</c:v>
                </c:pt>
                <c:pt idx="20">
                  <c:v>6.9444444444449999E-2</c:v>
                </c:pt>
                <c:pt idx="21">
                  <c:v>7.2916666666670113E-2</c:v>
                </c:pt>
                <c:pt idx="22">
                  <c:v>7.638888888888995E-2</c:v>
                </c:pt>
                <c:pt idx="23">
                  <c:v>7.9861111111110133E-2</c:v>
                </c:pt>
                <c:pt idx="24">
                  <c:v>8.3333333333340004E-2</c:v>
                </c:pt>
                <c:pt idx="25">
                  <c:v>8.6805555555560132E-2</c:v>
                </c:pt>
                <c:pt idx="26">
                  <c:v>9.0277777777779927E-2</c:v>
                </c:pt>
                <c:pt idx="27">
                  <c:v>9.3750000000000153E-2</c:v>
                </c:pt>
                <c:pt idx="28">
                  <c:v>9.7222222222220128E-2</c:v>
                </c:pt>
                <c:pt idx="29">
                  <c:v>0.10069444444445014</c:v>
                </c:pt>
                <c:pt idx="30">
                  <c:v>0.10416666666667024</c:v>
                </c:pt>
                <c:pt idx="31">
                  <c:v>0.10763888888889002</c:v>
                </c:pt>
                <c:pt idx="32">
                  <c:v>0.11111111111111006</c:v>
                </c:pt>
                <c:pt idx="33">
                  <c:v>0.11458333333333992</c:v>
                </c:pt>
                <c:pt idx="34">
                  <c:v>0.11805555555556002</c:v>
                </c:pt>
                <c:pt idx="35">
                  <c:v>0.12152777777778007</c:v>
                </c:pt>
                <c:pt idx="36">
                  <c:v>0.125</c:v>
                </c:pt>
                <c:pt idx="37">
                  <c:v>0.12847222222223009</c:v>
                </c:pt>
                <c:pt idx="38">
                  <c:v>0.1319444444444503</c:v>
                </c:pt>
                <c:pt idx="39">
                  <c:v>0.13541666666667021</c:v>
                </c:pt>
                <c:pt idx="40">
                  <c:v>0.13888888888888995</c:v>
                </c:pt>
                <c:pt idx="41">
                  <c:v>0.14236111111111022</c:v>
                </c:pt>
                <c:pt idx="42">
                  <c:v>0.14583333333334009</c:v>
                </c:pt>
                <c:pt idx="43">
                  <c:v>0.14930555555556019</c:v>
                </c:pt>
                <c:pt idx="44">
                  <c:v>0.1527777777777799</c:v>
                </c:pt>
                <c:pt idx="45">
                  <c:v>0.15625000000000017</c:v>
                </c:pt>
                <c:pt idx="46">
                  <c:v>0.15972222222223031</c:v>
                </c:pt>
                <c:pt idx="47">
                  <c:v>0.16319444444445014</c:v>
                </c:pt>
                <c:pt idx="48">
                  <c:v>0.16666666666667007</c:v>
                </c:pt>
                <c:pt idx="49">
                  <c:v>0.17013888888888995</c:v>
                </c:pt>
                <c:pt idx="50">
                  <c:v>0.17361111111112029</c:v>
                </c:pt>
                <c:pt idx="51">
                  <c:v>0.17708333333334009</c:v>
                </c:pt>
                <c:pt idx="52">
                  <c:v>0.18055555555556019</c:v>
                </c:pt>
                <c:pt idx="53">
                  <c:v>0.1840277777777799</c:v>
                </c:pt>
                <c:pt idx="54">
                  <c:v>0.18750000000000017</c:v>
                </c:pt>
                <c:pt idx="55">
                  <c:v>0.19097222222223009</c:v>
                </c:pt>
                <c:pt idx="56">
                  <c:v>0.1944444444444503</c:v>
                </c:pt>
                <c:pt idx="57">
                  <c:v>0.19791666666667021</c:v>
                </c:pt>
                <c:pt idx="58">
                  <c:v>0.20138888888889994</c:v>
                </c:pt>
                <c:pt idx="59">
                  <c:v>0.20486111111112029</c:v>
                </c:pt>
                <c:pt idx="60">
                  <c:v>0.20833333333334009</c:v>
                </c:pt>
                <c:pt idx="61">
                  <c:v>0.21180555555556019</c:v>
                </c:pt>
                <c:pt idx="62">
                  <c:v>0.2152777777777799</c:v>
                </c:pt>
                <c:pt idx="63">
                  <c:v>0.21875000000000999</c:v>
                </c:pt>
                <c:pt idx="64">
                  <c:v>0.22222222222223009</c:v>
                </c:pt>
                <c:pt idx="65">
                  <c:v>0.22569444444445014</c:v>
                </c:pt>
                <c:pt idx="66">
                  <c:v>0.22916666666667007</c:v>
                </c:pt>
                <c:pt idx="67">
                  <c:v>0.23263888888889994</c:v>
                </c:pt>
                <c:pt idx="68">
                  <c:v>0.23611111111112029</c:v>
                </c:pt>
                <c:pt idx="69">
                  <c:v>0.23958333333334009</c:v>
                </c:pt>
                <c:pt idx="70">
                  <c:v>0.24305555555556019</c:v>
                </c:pt>
                <c:pt idx="71">
                  <c:v>0.24652777777778989</c:v>
                </c:pt>
                <c:pt idx="72">
                  <c:v>0.25000000000000999</c:v>
                </c:pt>
                <c:pt idx="73">
                  <c:v>0.25347222222223031</c:v>
                </c:pt>
                <c:pt idx="74">
                  <c:v>0.25694444444444997</c:v>
                </c:pt>
                <c:pt idx="75">
                  <c:v>0.26041666666667052</c:v>
                </c:pt>
                <c:pt idx="76">
                  <c:v>0.26388888888890061</c:v>
                </c:pt>
                <c:pt idx="77">
                  <c:v>0.26736111111112004</c:v>
                </c:pt>
                <c:pt idx="78">
                  <c:v>0.27083333333333975</c:v>
                </c:pt>
                <c:pt idx="79">
                  <c:v>0.27430555555556002</c:v>
                </c:pt>
                <c:pt idx="80">
                  <c:v>0.27777777777779022</c:v>
                </c:pt>
                <c:pt idx="81">
                  <c:v>0.28125000000000999</c:v>
                </c:pt>
                <c:pt idx="82">
                  <c:v>0.28472222222223031</c:v>
                </c:pt>
                <c:pt idx="83">
                  <c:v>0.28819444444444997</c:v>
                </c:pt>
                <c:pt idx="84">
                  <c:v>0.29166666666667052</c:v>
                </c:pt>
                <c:pt idx="85">
                  <c:v>0.29513888888890027</c:v>
                </c:pt>
                <c:pt idx="86">
                  <c:v>0.29861111111112004</c:v>
                </c:pt>
                <c:pt idx="87">
                  <c:v>0.30208333333333992</c:v>
                </c:pt>
                <c:pt idx="88">
                  <c:v>0.30555555555556002</c:v>
                </c:pt>
                <c:pt idx="89">
                  <c:v>0.30902777777779056</c:v>
                </c:pt>
                <c:pt idx="90">
                  <c:v>0.31250000000001033</c:v>
                </c:pt>
                <c:pt idx="91">
                  <c:v>0.31597222222223065</c:v>
                </c:pt>
                <c:pt idx="92">
                  <c:v>0.31944444444445047</c:v>
                </c:pt>
                <c:pt idx="93">
                  <c:v>0.32291666666668079</c:v>
                </c:pt>
                <c:pt idx="94">
                  <c:v>0.32638888888890094</c:v>
                </c:pt>
                <c:pt idx="95">
                  <c:v>0.32986111111112032</c:v>
                </c:pt>
                <c:pt idx="96">
                  <c:v>0.33333333333333992</c:v>
                </c:pt>
                <c:pt idx="97">
                  <c:v>0.3368055555555704</c:v>
                </c:pt>
                <c:pt idx="98">
                  <c:v>0.34027777777779022</c:v>
                </c:pt>
                <c:pt idx="99">
                  <c:v>0.34375000000000999</c:v>
                </c:pt>
                <c:pt idx="100">
                  <c:v>0.34722222222223031</c:v>
                </c:pt>
                <c:pt idx="101">
                  <c:v>0.35069444444444997</c:v>
                </c:pt>
                <c:pt idx="102">
                  <c:v>0.35416666666668045</c:v>
                </c:pt>
                <c:pt idx="103">
                  <c:v>0.35763888888890027</c:v>
                </c:pt>
                <c:pt idx="104">
                  <c:v>0.36111111111112004</c:v>
                </c:pt>
                <c:pt idx="105">
                  <c:v>0.36458333333333992</c:v>
                </c:pt>
                <c:pt idx="106">
                  <c:v>0.36805555555557001</c:v>
                </c:pt>
                <c:pt idx="107">
                  <c:v>0.37152777777779056</c:v>
                </c:pt>
                <c:pt idx="108">
                  <c:v>0.37500000000001033</c:v>
                </c:pt>
                <c:pt idx="109">
                  <c:v>0.37847222222223065</c:v>
                </c:pt>
                <c:pt idx="110">
                  <c:v>0.38194444444446041</c:v>
                </c:pt>
                <c:pt idx="111">
                  <c:v>0.38541666666668079</c:v>
                </c:pt>
                <c:pt idx="112">
                  <c:v>0.38888888888890094</c:v>
                </c:pt>
                <c:pt idx="113">
                  <c:v>0.39236111111112032</c:v>
                </c:pt>
                <c:pt idx="114">
                  <c:v>0.39583333333335036</c:v>
                </c:pt>
                <c:pt idx="115">
                  <c:v>0.3993055555555704</c:v>
                </c:pt>
                <c:pt idx="116">
                  <c:v>0.40277777777779022</c:v>
                </c:pt>
                <c:pt idx="117">
                  <c:v>0.40625000000000999</c:v>
                </c:pt>
                <c:pt idx="118">
                  <c:v>0.40972222222223031</c:v>
                </c:pt>
                <c:pt idx="119">
                  <c:v>0.41319444444445996</c:v>
                </c:pt>
                <c:pt idx="120">
                  <c:v>0.41666666666668045</c:v>
                </c:pt>
                <c:pt idx="121">
                  <c:v>0.42013888888890027</c:v>
                </c:pt>
                <c:pt idx="122">
                  <c:v>0.42361111111112004</c:v>
                </c:pt>
                <c:pt idx="123">
                  <c:v>0.42708333333335036</c:v>
                </c:pt>
                <c:pt idx="124">
                  <c:v>0.43055555555557001</c:v>
                </c:pt>
                <c:pt idx="125">
                  <c:v>0.43402777777779056</c:v>
                </c:pt>
                <c:pt idx="126">
                  <c:v>0.43750000000001033</c:v>
                </c:pt>
                <c:pt idx="127">
                  <c:v>0.44097222222223031</c:v>
                </c:pt>
                <c:pt idx="128">
                  <c:v>0.44444444444445996</c:v>
                </c:pt>
                <c:pt idx="129">
                  <c:v>0.44791666666668045</c:v>
                </c:pt>
                <c:pt idx="130">
                  <c:v>0.45138888888890061</c:v>
                </c:pt>
                <c:pt idx="131">
                  <c:v>0.45486111111112004</c:v>
                </c:pt>
                <c:pt idx="132">
                  <c:v>0.45833333333334991</c:v>
                </c:pt>
                <c:pt idx="133">
                  <c:v>0.46180555555557001</c:v>
                </c:pt>
                <c:pt idx="134">
                  <c:v>0.46527777777779022</c:v>
                </c:pt>
                <c:pt idx="135">
                  <c:v>0.46875000000000999</c:v>
                </c:pt>
                <c:pt idx="136">
                  <c:v>0.47222222222224053</c:v>
                </c:pt>
                <c:pt idx="137">
                  <c:v>0.47569444444445996</c:v>
                </c:pt>
                <c:pt idx="138">
                  <c:v>0.47916666666668045</c:v>
                </c:pt>
                <c:pt idx="139">
                  <c:v>0.48263888888890027</c:v>
                </c:pt>
                <c:pt idx="140">
                  <c:v>0.48611111111112004</c:v>
                </c:pt>
                <c:pt idx="141">
                  <c:v>0.48958333333335036</c:v>
                </c:pt>
                <c:pt idx="142">
                  <c:v>0.49305555555557001</c:v>
                </c:pt>
                <c:pt idx="143">
                  <c:v>0.49652777777779056</c:v>
                </c:pt>
                <c:pt idx="144">
                  <c:v>0.50000000000000999</c:v>
                </c:pt>
                <c:pt idx="145">
                  <c:v>0.50347222222223931</c:v>
                </c:pt>
                <c:pt idx="146">
                  <c:v>0.50694444444446063</c:v>
                </c:pt>
                <c:pt idx="147">
                  <c:v>0.51041666666668006</c:v>
                </c:pt>
                <c:pt idx="148">
                  <c:v>0.51388888888889994</c:v>
                </c:pt>
                <c:pt idx="149">
                  <c:v>0.51736111111112959</c:v>
                </c:pt>
                <c:pt idx="150">
                  <c:v>0.52083333333334991</c:v>
                </c:pt>
                <c:pt idx="151">
                  <c:v>0.52430555555557079</c:v>
                </c:pt>
                <c:pt idx="152">
                  <c:v>0.52777777777778989</c:v>
                </c:pt>
                <c:pt idx="153">
                  <c:v>0.53125000000001998</c:v>
                </c:pt>
                <c:pt idx="154">
                  <c:v>0.53472222222224008</c:v>
                </c:pt>
                <c:pt idx="155">
                  <c:v>0.53819444444446063</c:v>
                </c:pt>
                <c:pt idx="156">
                  <c:v>0.54166666666668062</c:v>
                </c:pt>
                <c:pt idx="157">
                  <c:v>0.54513888888889994</c:v>
                </c:pt>
                <c:pt idx="158">
                  <c:v>0.54861111111113003</c:v>
                </c:pt>
                <c:pt idx="159">
                  <c:v>0.55208333333334991</c:v>
                </c:pt>
                <c:pt idx="160">
                  <c:v>0.55555555555557079</c:v>
                </c:pt>
                <c:pt idx="161">
                  <c:v>0.55902777777778989</c:v>
                </c:pt>
                <c:pt idx="162">
                  <c:v>0.56250000000001998</c:v>
                </c:pt>
                <c:pt idx="163">
                  <c:v>0.56597222222224008</c:v>
                </c:pt>
                <c:pt idx="164">
                  <c:v>0.56944444444446063</c:v>
                </c:pt>
                <c:pt idx="165">
                  <c:v>0.57291666666668062</c:v>
                </c:pt>
                <c:pt idx="166">
                  <c:v>0.57638888888890949</c:v>
                </c:pt>
                <c:pt idx="167">
                  <c:v>0.57986111111113003</c:v>
                </c:pt>
                <c:pt idx="168">
                  <c:v>0.58333333333334958</c:v>
                </c:pt>
                <c:pt idx="169">
                  <c:v>0.58680555555557079</c:v>
                </c:pt>
                <c:pt idx="170">
                  <c:v>0.59027777777778956</c:v>
                </c:pt>
                <c:pt idx="171">
                  <c:v>0.59375000000001998</c:v>
                </c:pt>
                <c:pt idx="172">
                  <c:v>0.59722222222223931</c:v>
                </c:pt>
                <c:pt idx="173">
                  <c:v>0.60069444444446096</c:v>
                </c:pt>
                <c:pt idx="174">
                  <c:v>0.60416666666668062</c:v>
                </c:pt>
                <c:pt idx="175">
                  <c:v>0.60763888888890993</c:v>
                </c:pt>
                <c:pt idx="176">
                  <c:v>0.61111111111113003</c:v>
                </c:pt>
                <c:pt idx="177">
                  <c:v>0.61458333333334991</c:v>
                </c:pt>
                <c:pt idx="178">
                  <c:v>0.61805555555557146</c:v>
                </c:pt>
                <c:pt idx="179">
                  <c:v>0.62152777777778989</c:v>
                </c:pt>
                <c:pt idx="180">
                  <c:v>0.62500000000002065</c:v>
                </c:pt>
                <c:pt idx="181">
                  <c:v>0.62847222222224008</c:v>
                </c:pt>
                <c:pt idx="182">
                  <c:v>0.63194444444446096</c:v>
                </c:pt>
                <c:pt idx="183">
                  <c:v>0.63541666666668062</c:v>
                </c:pt>
                <c:pt idx="184">
                  <c:v>0.63888888888890993</c:v>
                </c:pt>
                <c:pt idx="185">
                  <c:v>0.64236111111113003</c:v>
                </c:pt>
                <c:pt idx="186">
                  <c:v>0.6458333333333508</c:v>
                </c:pt>
                <c:pt idx="187">
                  <c:v>0.64930555555557146</c:v>
                </c:pt>
                <c:pt idx="188">
                  <c:v>0.65277777777780077</c:v>
                </c:pt>
                <c:pt idx="189">
                  <c:v>0.65625000000002065</c:v>
                </c:pt>
                <c:pt idx="190">
                  <c:v>0.65972222222224064</c:v>
                </c:pt>
                <c:pt idx="191">
                  <c:v>0.66319444444446096</c:v>
                </c:pt>
                <c:pt idx="192">
                  <c:v>0.66666666666669105</c:v>
                </c:pt>
                <c:pt idx="193">
                  <c:v>0.67013888888890993</c:v>
                </c:pt>
                <c:pt idx="194">
                  <c:v>0.67361111111113092</c:v>
                </c:pt>
                <c:pt idx="195">
                  <c:v>0.6770833333333508</c:v>
                </c:pt>
                <c:pt idx="196">
                  <c:v>0.68055555555557079</c:v>
                </c:pt>
                <c:pt idx="197">
                  <c:v>0.68402777777780011</c:v>
                </c:pt>
                <c:pt idx="198">
                  <c:v>0.68750000000001998</c:v>
                </c:pt>
                <c:pt idx="199">
                  <c:v>0.69097222222224008</c:v>
                </c:pt>
                <c:pt idx="200">
                  <c:v>0.69444444444446063</c:v>
                </c:pt>
                <c:pt idx="201">
                  <c:v>0.69791666666669061</c:v>
                </c:pt>
                <c:pt idx="202">
                  <c:v>0.70138888888890949</c:v>
                </c:pt>
                <c:pt idx="203">
                  <c:v>0.70486111111113003</c:v>
                </c:pt>
                <c:pt idx="204">
                  <c:v>0.70833333333334991</c:v>
                </c:pt>
                <c:pt idx="205">
                  <c:v>0.71180555555558134</c:v>
                </c:pt>
                <c:pt idx="206">
                  <c:v>0.71527777777780011</c:v>
                </c:pt>
                <c:pt idx="207">
                  <c:v>0.71875000000002065</c:v>
                </c:pt>
                <c:pt idx="208">
                  <c:v>0.72222222222224008</c:v>
                </c:pt>
                <c:pt idx="209">
                  <c:v>0.72569444444447151</c:v>
                </c:pt>
                <c:pt idx="210">
                  <c:v>0.72916666666669061</c:v>
                </c:pt>
                <c:pt idx="211">
                  <c:v>0.73263888888890993</c:v>
                </c:pt>
                <c:pt idx="212">
                  <c:v>0.73611111111113003</c:v>
                </c:pt>
                <c:pt idx="213">
                  <c:v>0.73958333333334991</c:v>
                </c:pt>
                <c:pt idx="214">
                  <c:v>0.74305555555558134</c:v>
                </c:pt>
                <c:pt idx="215">
                  <c:v>0.74652777777780011</c:v>
                </c:pt>
                <c:pt idx="216">
                  <c:v>0.75000000000002065</c:v>
                </c:pt>
                <c:pt idx="217">
                  <c:v>0.75347222222224008</c:v>
                </c:pt>
                <c:pt idx="218">
                  <c:v>0.75694444444447151</c:v>
                </c:pt>
                <c:pt idx="219">
                  <c:v>0.76041666666669061</c:v>
                </c:pt>
                <c:pt idx="220">
                  <c:v>0.76388888888890993</c:v>
                </c:pt>
                <c:pt idx="221">
                  <c:v>0.76736111111113003</c:v>
                </c:pt>
                <c:pt idx="222">
                  <c:v>0.77083333333336068</c:v>
                </c:pt>
                <c:pt idx="223">
                  <c:v>0.77430555555558134</c:v>
                </c:pt>
                <c:pt idx="224">
                  <c:v>0.77777777777780077</c:v>
                </c:pt>
                <c:pt idx="225">
                  <c:v>0.78125000000001998</c:v>
                </c:pt>
                <c:pt idx="226">
                  <c:v>0.78472222222224008</c:v>
                </c:pt>
                <c:pt idx="227">
                  <c:v>0.78819444444446995</c:v>
                </c:pt>
                <c:pt idx="228">
                  <c:v>0.79166666666669061</c:v>
                </c:pt>
                <c:pt idx="229">
                  <c:v>0.79513888888890949</c:v>
                </c:pt>
                <c:pt idx="230">
                  <c:v>0.79861111111113003</c:v>
                </c:pt>
                <c:pt idx="231">
                  <c:v>0.8020833333333599</c:v>
                </c:pt>
                <c:pt idx="232">
                  <c:v>0.80555555555558078</c:v>
                </c:pt>
                <c:pt idx="233">
                  <c:v>0.80902777777780011</c:v>
                </c:pt>
                <c:pt idx="234">
                  <c:v>0.81250000000001998</c:v>
                </c:pt>
                <c:pt idx="235">
                  <c:v>0.81597222222224008</c:v>
                </c:pt>
                <c:pt idx="236">
                  <c:v>0.81944444444446995</c:v>
                </c:pt>
                <c:pt idx="237">
                  <c:v>0.82291666666669061</c:v>
                </c:pt>
                <c:pt idx="238">
                  <c:v>0.82638888888890949</c:v>
                </c:pt>
                <c:pt idx="239">
                  <c:v>0.82986111111114003</c:v>
                </c:pt>
                <c:pt idx="240">
                  <c:v>0.8333333333333599</c:v>
                </c:pt>
                <c:pt idx="241">
                  <c:v>0.83680555555558134</c:v>
                </c:pt>
                <c:pt idx="242">
                  <c:v>0.84027777777780011</c:v>
                </c:pt>
                <c:pt idx="243">
                  <c:v>0.84375000000002065</c:v>
                </c:pt>
                <c:pt idx="244">
                  <c:v>0.84722222222225008</c:v>
                </c:pt>
                <c:pt idx="245">
                  <c:v>0.85069444444447151</c:v>
                </c:pt>
                <c:pt idx="246">
                  <c:v>0.85416666666669061</c:v>
                </c:pt>
                <c:pt idx="247">
                  <c:v>0.85763888888890993</c:v>
                </c:pt>
                <c:pt idx="248">
                  <c:v>0.86111111111114003</c:v>
                </c:pt>
                <c:pt idx="249">
                  <c:v>0.8645833333333599</c:v>
                </c:pt>
                <c:pt idx="250">
                  <c:v>0.86805555555558134</c:v>
                </c:pt>
                <c:pt idx="251">
                  <c:v>0.87152777777780011</c:v>
                </c:pt>
                <c:pt idx="252">
                  <c:v>0.87500000000002065</c:v>
                </c:pt>
                <c:pt idx="253">
                  <c:v>0.87847222222225008</c:v>
                </c:pt>
                <c:pt idx="254">
                  <c:v>0.88194444444446995</c:v>
                </c:pt>
                <c:pt idx="255">
                  <c:v>0.88541666666669006</c:v>
                </c:pt>
                <c:pt idx="256">
                  <c:v>0.88888888888890949</c:v>
                </c:pt>
                <c:pt idx="257">
                  <c:v>0.89236111111113958</c:v>
                </c:pt>
                <c:pt idx="258">
                  <c:v>0.8958333333333599</c:v>
                </c:pt>
                <c:pt idx="259">
                  <c:v>0.89930555555558078</c:v>
                </c:pt>
                <c:pt idx="260">
                  <c:v>0.90277777777780011</c:v>
                </c:pt>
                <c:pt idx="261">
                  <c:v>0.90625000000002998</c:v>
                </c:pt>
                <c:pt idx="262">
                  <c:v>0.90972222222225008</c:v>
                </c:pt>
                <c:pt idx="263">
                  <c:v>0.91319444444446995</c:v>
                </c:pt>
                <c:pt idx="264">
                  <c:v>0.91666666666669061</c:v>
                </c:pt>
                <c:pt idx="265">
                  <c:v>0.92013888888891959</c:v>
                </c:pt>
                <c:pt idx="266">
                  <c:v>0.92361111111114003</c:v>
                </c:pt>
                <c:pt idx="267">
                  <c:v>0.9270833333333599</c:v>
                </c:pt>
                <c:pt idx="268">
                  <c:v>0.93055555555558078</c:v>
                </c:pt>
                <c:pt idx="269">
                  <c:v>0.93402777777780011</c:v>
                </c:pt>
                <c:pt idx="270">
                  <c:v>0.93750000000002998</c:v>
                </c:pt>
                <c:pt idx="271">
                  <c:v>0.94097222222225008</c:v>
                </c:pt>
                <c:pt idx="272">
                  <c:v>0.94444444444446995</c:v>
                </c:pt>
                <c:pt idx="273">
                  <c:v>0.94791666666669061</c:v>
                </c:pt>
                <c:pt idx="274">
                  <c:v>0.95138888888891959</c:v>
                </c:pt>
                <c:pt idx="275">
                  <c:v>0.95486111111114003</c:v>
                </c:pt>
                <c:pt idx="276">
                  <c:v>0.9583333333333599</c:v>
                </c:pt>
                <c:pt idx="277">
                  <c:v>0.96180555555558134</c:v>
                </c:pt>
                <c:pt idx="278">
                  <c:v>0.96527777777780011</c:v>
                </c:pt>
                <c:pt idx="279">
                  <c:v>0.96875000000003064</c:v>
                </c:pt>
                <c:pt idx="280">
                  <c:v>0.97222222222225008</c:v>
                </c:pt>
                <c:pt idx="281">
                  <c:v>0.97569444444447151</c:v>
                </c:pt>
                <c:pt idx="282">
                  <c:v>0.97916666666669061</c:v>
                </c:pt>
                <c:pt idx="283">
                  <c:v>0.98263888888891959</c:v>
                </c:pt>
                <c:pt idx="284">
                  <c:v>0.98611111111113958</c:v>
                </c:pt>
                <c:pt idx="285">
                  <c:v>0.98958333333335957</c:v>
                </c:pt>
                <c:pt idx="286">
                  <c:v>0.99305555555558078</c:v>
                </c:pt>
                <c:pt idx="287">
                  <c:v>0.99652777777780932</c:v>
                </c:pt>
              </c:numCache>
            </c:numRef>
          </c:xVal>
          <c:yVal>
            <c:numRef>
              <c:f>'Оценка суточного потреб.'!$T$3:$T$290</c:f>
              <c:numCache>
                <c:formatCode>0.00</c:formatCode>
                <c:ptCount val="288"/>
                <c:pt idx="0">
                  <c:v>1.4469843132455518</c:v>
                </c:pt>
                <c:pt idx="1">
                  <c:v>1.4542836125342655</c:v>
                </c:pt>
                <c:pt idx="2">
                  <c:v>1.4613044905190165</c:v>
                </c:pt>
                <c:pt idx="3">
                  <c:v>1.468051185192538</c:v>
                </c:pt>
                <c:pt idx="4">
                  <c:v>1.4745278875947958</c:v>
                </c:pt>
                <c:pt idx="5">
                  <c:v>1.480738742769385</c:v>
                </c:pt>
                <c:pt idx="6">
                  <c:v>1.4866878506948764</c:v>
                </c:pt>
                <c:pt idx="7">
                  <c:v>1.4923792671920935</c:v>
                </c:pt>
                <c:pt idx="8">
                  <c:v>1.4978170048077251</c:v>
                </c:pt>
                <c:pt idx="9">
                  <c:v>1.5030050336750322</c:v>
                </c:pt>
                <c:pt idx="10">
                  <c:v>1.5079472823519813</c:v>
                </c:pt>
                <c:pt idx="11">
                  <c:v>1.5126476386375127</c:v>
                </c:pt>
                <c:pt idx="12">
                  <c:v>1.5171099503663334</c:v>
                </c:pt>
                <c:pt idx="13">
                  <c:v>1.521338026182973</c:v>
                </c:pt>
                <c:pt idx="14">
                  <c:v>1.5253356362952895</c:v>
                </c:pt>
                <c:pt idx="15">
                  <c:v>1.529106513208131</c:v>
                </c:pt>
                <c:pt idx="16">
                  <c:v>1.5326543524375456</c:v>
                </c:pt>
                <c:pt idx="17">
                  <c:v>1.5359828132059328</c:v>
                </c:pt>
                <c:pt idx="18">
                  <c:v>1.5390955191187385</c:v>
                </c:pt>
                <c:pt idx="19">
                  <c:v>1.5419960588229058</c:v>
                </c:pt>
                <c:pt idx="20">
                  <c:v>1.5446879866476717</c:v>
                </c:pt>
                <c:pt idx="21">
                  <c:v>1.5471748232279599</c:v>
                </c:pt>
                <c:pt idx="22">
                  <c:v>1.5494600561109726</c:v>
                </c:pt>
                <c:pt idx="23">
                  <c:v>1.5515471403461001</c:v>
                </c:pt>
                <c:pt idx="24">
                  <c:v>1.5534394990587064</c:v>
                </c:pt>
                <c:pt idx="25">
                  <c:v>1.5551405240080725</c:v>
                </c:pt>
                <c:pt idx="26">
                  <c:v>1.5566535761298801</c:v>
                </c:pt>
                <c:pt idx="27">
                  <c:v>1.557981986063538</c:v>
                </c:pt>
                <c:pt idx="28">
                  <c:v>1.5591290546646945</c:v>
                </c:pt>
                <c:pt idx="29">
                  <c:v>1.560098053503282</c:v>
                </c:pt>
                <c:pt idx="30">
                  <c:v>1.5608922253473478</c:v>
                </c:pt>
                <c:pt idx="31">
                  <c:v>1.5615147846330635</c:v>
                </c:pt>
                <c:pt idx="32">
                  <c:v>1.5619689179211136</c:v>
                </c:pt>
                <c:pt idx="33">
                  <c:v>1.5622577843398133</c:v>
                </c:pt>
                <c:pt idx="34">
                  <c:v>1.5623845160152061</c:v>
                </c:pt>
                <c:pt idx="35">
                  <c:v>1.5623522184884526</c:v>
                </c:pt>
                <c:pt idx="36">
                  <c:v>1.5621639711207198</c:v>
                </c:pt>
                <c:pt idx="37">
                  <c:v>1.5618228274858676</c:v>
                </c:pt>
                <c:pt idx="38">
                  <c:v>1.5613318157512104</c:v>
                </c:pt>
                <c:pt idx="39">
                  <c:v>1.5606939390465211</c:v>
                </c:pt>
                <c:pt idx="40">
                  <c:v>1.5599121758216017</c:v>
                </c:pt>
                <c:pt idx="41">
                  <c:v>1.5589894801926139</c:v>
                </c:pt>
                <c:pt idx="42">
                  <c:v>1.5579287822774013</c:v>
                </c:pt>
                <c:pt idx="43">
                  <c:v>1.55673298852005</c:v>
                </c:pt>
                <c:pt idx="44">
                  <c:v>1.5554049820048366</c:v>
                </c:pt>
                <c:pt idx="45">
                  <c:v>1.5539476227599138</c:v>
                </c:pt>
                <c:pt idx="46">
                  <c:v>1.5523637480507764</c:v>
                </c:pt>
                <c:pt idx="47">
                  <c:v>1.5506561726638601</c:v>
                </c:pt>
                <c:pt idx="48">
                  <c:v>1.548827689180345</c:v>
                </c:pt>
                <c:pt idx="49">
                  <c:v>1.5468810682404746</c:v>
                </c:pt>
                <c:pt idx="50">
                  <c:v>1.5448190587984878</c:v>
                </c:pt>
                <c:pt idx="51">
                  <c:v>1.5426443883684318</c:v>
                </c:pt>
                <c:pt idx="52">
                  <c:v>1.5403597632609385</c:v>
                </c:pt>
                <c:pt idx="53">
                  <c:v>1.5379678688112521</c:v>
                </c:pt>
                <c:pt idx="54">
                  <c:v>1.5354713695986164</c:v>
                </c:pt>
                <c:pt idx="55">
                  <c:v>1.5328729096572069</c:v>
                </c:pt>
                <c:pt idx="56">
                  <c:v>1.5301751126788001</c:v>
                </c:pt>
                <c:pt idx="57">
                  <c:v>1.5273805822072852</c:v>
                </c:pt>
                <c:pt idx="58">
                  <c:v>1.5244919018252501</c:v>
                </c:pt>
                <c:pt idx="59">
                  <c:v>1.5215116353327958</c:v>
                </c:pt>
                <c:pt idx="60">
                  <c:v>1.5184423269186393</c:v>
                </c:pt>
                <c:pt idx="61">
                  <c:v>1.5152865013237897</c:v>
                </c:pt>
                <c:pt idx="62">
                  <c:v>1.512046663997876</c:v>
                </c:pt>
                <c:pt idx="63">
                  <c:v>1.508725301248262</c:v>
                </c:pt>
                <c:pt idx="64">
                  <c:v>1.5969002591068351</c:v>
                </c:pt>
                <c:pt idx="65">
                  <c:v>1.5929878650797216</c:v>
                </c:pt>
                <c:pt idx="66">
                  <c:v>1.5889931375385764</c:v>
                </c:pt>
                <c:pt idx="67">
                  <c:v>1.5849188588604348</c:v>
                </c:pt>
                <c:pt idx="68">
                  <c:v>1.5807677888279119</c:v>
                </c:pt>
                <c:pt idx="69">
                  <c:v>1.5765426646291401</c:v>
                </c:pt>
                <c:pt idx="70">
                  <c:v>1.57224620085781</c:v>
                </c:pt>
                <c:pt idx="71">
                  <c:v>1.5678810895131532</c:v>
                </c:pt>
                <c:pt idx="72">
                  <c:v>1.5634499999999858</c:v>
                </c:pt>
                <c:pt idx="73">
                  <c:v>1.5589555791286434</c:v>
                </c:pt>
                <c:pt idx="74">
                  <c:v>1.55440045111501</c:v>
                </c:pt>
                <c:pt idx="75">
                  <c:v>1.5497872175805318</c:v>
                </c:pt>
                <c:pt idx="76">
                  <c:v>1.5451184575521861</c:v>
                </c:pt>
                <c:pt idx="77">
                  <c:v>1.5403967274625439</c:v>
                </c:pt>
                <c:pt idx="78">
                  <c:v>1.535624561149681</c:v>
                </c:pt>
                <c:pt idx="79">
                  <c:v>1.5308044698572409</c:v>
                </c:pt>
                <c:pt idx="80">
                  <c:v>1.5259389422343967</c:v>
                </c:pt>
                <c:pt idx="81">
                  <c:v>1.5210304443359235</c:v>
                </c:pt>
                <c:pt idx="82">
                  <c:v>1.5160814196220929</c:v>
                </c:pt>
                <c:pt idx="83">
                  <c:v>1.5110942889587478</c:v>
                </c:pt>
                <c:pt idx="84">
                  <c:v>1.5060714506172792</c:v>
                </c:pt>
                <c:pt idx="85">
                  <c:v>1.5010152802746108</c:v>
                </c:pt>
                <c:pt idx="86">
                  <c:v>1.4959281310132662</c:v>
                </c:pt>
                <c:pt idx="87">
                  <c:v>1.4908123333212688</c:v>
                </c:pt>
                <c:pt idx="88">
                  <c:v>1.4856701950922038</c:v>
                </c:pt>
                <c:pt idx="89">
                  <c:v>1.4805040016252049</c:v>
                </c:pt>
                <c:pt idx="90">
                  <c:v>1.4753160156249832</c:v>
                </c:pt>
                <c:pt idx="91">
                  <c:v>1.4701084772017721</c:v>
                </c:pt>
                <c:pt idx="92">
                  <c:v>1.4648836038713529</c:v>
                </c:pt>
                <c:pt idx="93">
                  <c:v>1.4596435905550518</c:v>
                </c:pt>
                <c:pt idx="94">
                  <c:v>1.4543906095797918</c:v>
                </c:pt>
                <c:pt idx="95">
                  <c:v>1.4491268106779902</c:v>
                </c:pt>
                <c:pt idx="96">
                  <c:v>1.4438543209876438</c:v>
                </c:pt>
                <c:pt idx="97">
                  <c:v>1.4385752450522686</c:v>
                </c:pt>
                <c:pt idx="98">
                  <c:v>1.4332916648209868</c:v>
                </c:pt>
                <c:pt idx="99">
                  <c:v>1.4280056396484224</c:v>
                </c:pt>
                <c:pt idx="100">
                  <c:v>1.4227192062947598</c:v>
                </c:pt>
                <c:pt idx="101">
                  <c:v>1.4174343789257398</c:v>
                </c:pt>
                <c:pt idx="102">
                  <c:v>1.4121531491126342</c:v>
                </c:pt>
                <c:pt idx="103">
                  <c:v>1.4068774858323099</c:v>
                </c:pt>
                <c:pt idx="104">
                  <c:v>1.4016093354671382</c:v>
                </c:pt>
                <c:pt idx="105">
                  <c:v>1.3963506218050656</c:v>
                </c:pt>
                <c:pt idx="106">
                  <c:v>1.3911032460395494</c:v>
                </c:pt>
                <c:pt idx="107">
                  <c:v>1.3858690867696646</c:v>
                </c:pt>
                <c:pt idx="108">
                  <c:v>1.3806499999999853</c:v>
                </c:pt>
                <c:pt idx="109">
                  <c:v>1.3754478191406441</c:v>
                </c:pt>
                <c:pt idx="110">
                  <c:v>1.3702643550073106</c:v>
                </c:pt>
                <c:pt idx="111">
                  <c:v>1.3651013958212574</c:v>
                </c:pt>
                <c:pt idx="112">
                  <c:v>1.3599607072092492</c:v>
                </c:pt>
                <c:pt idx="113">
                  <c:v>1.3548440322036275</c:v>
                </c:pt>
                <c:pt idx="114">
                  <c:v>1.34975309124226</c:v>
                </c:pt>
                <c:pt idx="115">
                  <c:v>1.3446895821686122</c:v>
                </c:pt>
                <c:pt idx="116">
                  <c:v>1.3396551802316545</c:v>
                </c:pt>
                <c:pt idx="117">
                  <c:v>1.3346515380859241</c:v>
                </c:pt>
                <c:pt idx="118">
                  <c:v>1.3296802857915031</c:v>
                </c:pt>
                <c:pt idx="119">
                  <c:v>1.324743030814016</c:v>
                </c:pt>
                <c:pt idx="120">
                  <c:v>1.3198413580246702</c:v>
                </c:pt>
                <c:pt idx="121">
                  <c:v>1.314976829700196</c:v>
                </c:pt>
                <c:pt idx="122">
                  <c:v>1.3101509855228701</c:v>
                </c:pt>
                <c:pt idx="123">
                  <c:v>1.3053653425805134</c:v>
                </c:pt>
                <c:pt idx="124">
                  <c:v>1.3006213953665398</c:v>
                </c:pt>
                <c:pt idx="125">
                  <c:v>1.2959206157798677</c:v>
                </c:pt>
                <c:pt idx="126">
                  <c:v>1.2912644531249837</c:v>
                </c:pt>
                <c:pt idx="127">
                  <c:v>1.2866543341119241</c:v>
                </c:pt>
                <c:pt idx="128">
                  <c:v>1.2820916628562515</c:v>
                </c:pt>
                <c:pt idx="129">
                  <c:v>1.2775778208791304</c:v>
                </c:pt>
                <c:pt idx="130">
                  <c:v>1.2731141671072292</c:v>
                </c:pt>
                <c:pt idx="131">
                  <c:v>1.2687020378727822</c:v>
                </c:pt>
                <c:pt idx="132">
                  <c:v>1.2643427469135611</c:v>
                </c:pt>
                <c:pt idx="133">
                  <c:v>1.2600375853729189</c:v>
                </c:pt>
                <c:pt idx="134">
                  <c:v>1.2557878217997314</c:v>
                </c:pt>
                <c:pt idx="135">
                  <c:v>1.2515947021484228</c:v>
                </c:pt>
                <c:pt idx="136">
                  <c:v>1.2474594497789759</c:v>
                </c:pt>
                <c:pt idx="137">
                  <c:v>1.2433832654569374</c:v>
                </c:pt>
                <c:pt idx="138">
                  <c:v>1.2393673273533796</c:v>
                </c:pt>
                <c:pt idx="139">
                  <c:v>1.2354127910449335</c:v>
                </c:pt>
                <c:pt idx="140">
                  <c:v>1.2315207895137839</c:v>
                </c:pt>
                <c:pt idx="141">
                  <c:v>1.2276924331476478</c:v>
                </c:pt>
                <c:pt idx="142">
                  <c:v>1.2239288097398298</c:v>
                </c:pt>
                <c:pt idx="143">
                  <c:v>1.2202309844891499</c:v>
                </c:pt>
                <c:pt idx="144">
                  <c:v>1.2165999999999884</c:v>
                </c:pt>
                <c:pt idx="145">
                  <c:v>1.2130368762822692</c:v>
                </c:pt>
                <c:pt idx="146">
                  <c:v>1.2095426107514879</c:v>
                </c:pt>
                <c:pt idx="147">
                  <c:v>1.2061181782286721</c:v>
                </c:pt>
                <c:pt idx="148">
                  <c:v>1.2027645309403954</c:v>
                </c:pt>
                <c:pt idx="149">
                  <c:v>1.1994825985187823</c:v>
                </c:pt>
                <c:pt idx="150">
                  <c:v>1.1962732880015281</c:v>
                </c:pt>
                <c:pt idx="151">
                  <c:v>1.1931374838318585</c:v>
                </c:pt>
                <c:pt idx="152">
                  <c:v>1.1900760478585481</c:v>
                </c:pt>
                <c:pt idx="153">
                  <c:v>1.1870898193359205</c:v>
                </c:pt>
                <c:pt idx="154">
                  <c:v>1.1841796149238741</c:v>
                </c:pt>
                <c:pt idx="155">
                  <c:v>1.1813462286878249</c:v>
                </c:pt>
                <c:pt idx="156">
                  <c:v>1.2994699170524606</c:v>
                </c:pt>
                <c:pt idx="157">
                  <c:v>1.298047517455134</c:v>
                </c:pt>
                <c:pt idx="158">
                  <c:v>1.2966671210357701</c:v>
                </c:pt>
                <c:pt idx="159">
                  <c:v>1.2953291016284258</c:v>
                </c:pt>
                <c:pt idx="160">
                  <c:v>1.2940338210638582</c:v>
                </c:pt>
                <c:pt idx="161">
                  <c:v>1.292781629169508</c:v>
                </c:pt>
                <c:pt idx="162">
                  <c:v>1.2915728637695243</c:v>
                </c:pt>
                <c:pt idx="163">
                  <c:v>1.2904078506847587</c:v>
                </c:pt>
                <c:pt idx="164">
                  <c:v>1.2892869037327539</c:v>
                </c:pt>
                <c:pt idx="165">
                  <c:v>1.2882103247277505</c:v>
                </c:pt>
                <c:pt idx="166">
                  <c:v>1.2871784034806848</c:v>
                </c:pt>
                <c:pt idx="167">
                  <c:v>1.2861914177992058</c:v>
                </c:pt>
                <c:pt idx="168">
                  <c:v>1.2852496334876498</c:v>
                </c:pt>
                <c:pt idx="169">
                  <c:v>1.2843533043470501</c:v>
                </c:pt>
                <c:pt idx="170">
                  <c:v>1.2835026721751386</c:v>
                </c:pt>
                <c:pt idx="171">
                  <c:v>1.2826979667663543</c:v>
                </c:pt>
                <c:pt idx="172">
                  <c:v>1.2819394059118236</c:v>
                </c:pt>
                <c:pt idx="173">
                  <c:v>1.2812271953993777</c:v>
                </c:pt>
                <c:pt idx="174">
                  <c:v>1.2805615290135499</c:v>
                </c:pt>
                <c:pt idx="175">
                  <c:v>1.2799425885355553</c:v>
                </c:pt>
                <c:pt idx="176">
                  <c:v>1.2793705437433287</c:v>
                </c:pt>
                <c:pt idx="177">
                  <c:v>1.278845552411489</c:v>
                </c:pt>
                <c:pt idx="178">
                  <c:v>1.2783677603113581</c:v>
                </c:pt>
                <c:pt idx="179">
                  <c:v>1.2779373012109554</c:v>
                </c:pt>
                <c:pt idx="180">
                  <c:v>1.2775542968749956</c:v>
                </c:pt>
                <c:pt idx="181">
                  <c:v>1.2772188570649032</c:v>
                </c:pt>
                <c:pt idx="182">
                  <c:v>1.2769310795387891</c:v>
                </c:pt>
                <c:pt idx="183">
                  <c:v>1.2766910500514628</c:v>
                </c:pt>
                <c:pt idx="184">
                  <c:v>1.2764988423544399</c:v>
                </c:pt>
                <c:pt idx="185">
                  <c:v>1.2763545181959317</c:v>
                </c:pt>
                <c:pt idx="186">
                  <c:v>1.2762581273208435</c:v>
                </c:pt>
                <c:pt idx="187">
                  <c:v>1.2762097074707799</c:v>
                </c:pt>
                <c:pt idx="188">
                  <c:v>1.2762092843840498</c:v>
                </c:pt>
                <c:pt idx="189">
                  <c:v>1.2762568717956559</c:v>
                </c:pt>
                <c:pt idx="190">
                  <c:v>1.2763524714372974</c:v>
                </c:pt>
                <c:pt idx="191">
                  <c:v>1.2764960730373738</c:v>
                </c:pt>
                <c:pt idx="192">
                  <c:v>1.2766876543209893</c:v>
                </c:pt>
                <c:pt idx="193">
                  <c:v>1.2769271810099339</c:v>
                </c:pt>
                <c:pt idx="194">
                  <c:v>1.277214606822707</c:v>
                </c:pt>
                <c:pt idx="195">
                  <c:v>1.2775498734744979</c:v>
                </c:pt>
                <c:pt idx="196">
                  <c:v>1.2779329106772037</c:v>
                </c:pt>
                <c:pt idx="197">
                  <c:v>1.27836363613941</c:v>
                </c:pt>
                <c:pt idx="198">
                  <c:v>1.2788419555664079</c:v>
                </c:pt>
                <c:pt idx="199">
                  <c:v>1.2793677626601834</c:v>
                </c:pt>
                <c:pt idx="200">
                  <c:v>1.2799409391194199</c:v>
                </c:pt>
                <c:pt idx="201">
                  <c:v>1.2805613546395038</c:v>
                </c:pt>
                <c:pt idx="202">
                  <c:v>1.281228866912516</c:v>
                </c:pt>
                <c:pt idx="203">
                  <c:v>1.2819433216272342</c:v>
                </c:pt>
                <c:pt idx="204">
                  <c:v>1.1470320987654388</c:v>
                </c:pt>
                <c:pt idx="205">
                  <c:v>1.1485527174031251</c:v>
                </c:pt>
                <c:pt idx="206">
                  <c:v>1.1501606913127864</c:v>
                </c:pt>
                <c:pt idx="207">
                  <c:v>1.1518556396484481</c:v>
                </c:pt>
                <c:pt idx="208">
                  <c:v>1.1536371589696774</c:v>
                </c:pt>
                <c:pt idx="209">
                  <c:v>1.1555048232416063</c:v>
                </c:pt>
                <c:pt idx="210">
                  <c:v>1.1574581838348901</c:v>
                </c:pt>
                <c:pt idx="211">
                  <c:v>1.1594967695257561</c:v>
                </c:pt>
                <c:pt idx="212">
                  <c:v>1.1616200864959718</c:v>
                </c:pt>
                <c:pt idx="213">
                  <c:v>1.1638276183328604</c:v>
                </c:pt>
                <c:pt idx="214">
                  <c:v>1.1661188260293003</c:v>
                </c:pt>
                <c:pt idx="215">
                  <c:v>1.1684931479836915</c:v>
                </c:pt>
                <c:pt idx="216">
                  <c:v>1.1709500000000159</c:v>
                </c:pt>
                <c:pt idx="217">
                  <c:v>1.1734887752877881</c:v>
                </c:pt>
                <c:pt idx="218">
                  <c:v>1.1761088444620893</c:v>
                </c:pt>
                <c:pt idx="219">
                  <c:v>1.1788095555435167</c:v>
                </c:pt>
                <c:pt idx="220">
                  <c:v>1.181590233958256</c:v>
                </c:pt>
                <c:pt idx="221">
                  <c:v>1.1844501825380205</c:v>
                </c:pt>
                <c:pt idx="222">
                  <c:v>1.1873886815200845</c:v>
                </c:pt>
                <c:pt idx="223">
                  <c:v>1.1904049885472561</c:v>
                </c:pt>
                <c:pt idx="224">
                  <c:v>1.193498338667907</c:v>
                </c:pt>
                <c:pt idx="225">
                  <c:v>1.1966679443359571</c:v>
                </c:pt>
                <c:pt idx="226">
                  <c:v>1.199912995410872</c:v>
                </c:pt>
                <c:pt idx="227">
                  <c:v>1.2032326591576818</c:v>
                </c:pt>
                <c:pt idx="228">
                  <c:v>1.2066260802469349</c:v>
                </c:pt>
                <c:pt idx="229">
                  <c:v>1.210092380754759</c:v>
                </c:pt>
                <c:pt idx="230">
                  <c:v>1.2136306601628182</c:v>
                </c:pt>
                <c:pt idx="231">
                  <c:v>1.2172399953583419</c:v>
                </c:pt>
                <c:pt idx="232">
                  <c:v>1.2209194406340758</c:v>
                </c:pt>
                <c:pt idx="233">
                  <c:v>1.2246680276883473</c:v>
                </c:pt>
                <c:pt idx="234">
                  <c:v>1.2284847656250215</c:v>
                </c:pt>
                <c:pt idx="235">
                  <c:v>1.2323686409535168</c:v>
                </c:pt>
                <c:pt idx="236">
                  <c:v>1.2363186175888119</c:v>
                </c:pt>
                <c:pt idx="237">
                  <c:v>1.2403336368513957</c:v>
                </c:pt>
                <c:pt idx="238">
                  <c:v>1.2444126174673498</c:v>
                </c:pt>
                <c:pt idx="239">
                  <c:v>1.2485544555683006</c:v>
                </c:pt>
                <c:pt idx="240">
                  <c:v>1.2527580246913903</c:v>
                </c:pt>
                <c:pt idx="241">
                  <c:v>1.2570221757793418</c:v>
                </c:pt>
                <c:pt idx="242">
                  <c:v>1.2613457371804286</c:v>
                </c:pt>
                <c:pt idx="243">
                  <c:v>1.2657275146484628</c:v>
                </c:pt>
                <c:pt idx="244">
                  <c:v>1.270166291342816</c:v>
                </c:pt>
                <c:pt idx="245">
                  <c:v>1.2746608278283882</c:v>
                </c:pt>
                <c:pt idx="246">
                  <c:v>1.2792098620756458</c:v>
                </c:pt>
                <c:pt idx="247">
                  <c:v>1.2838121094606121</c:v>
                </c:pt>
                <c:pt idx="248">
                  <c:v>1.2884662627648598</c:v>
                </c:pt>
                <c:pt idx="249">
                  <c:v>1.2931709921754764</c:v>
                </c:pt>
                <c:pt idx="250">
                  <c:v>1.2979249452851456</c:v>
                </c:pt>
                <c:pt idx="251">
                  <c:v>1.3027267470920714</c:v>
                </c:pt>
                <c:pt idx="252">
                  <c:v>1.3075750000000252</c:v>
                </c:pt>
                <c:pt idx="253">
                  <c:v>1.3124682838183339</c:v>
                </c:pt>
                <c:pt idx="254">
                  <c:v>1.3174051557618283</c:v>
                </c:pt>
                <c:pt idx="255">
                  <c:v>1.3223841504509402</c:v>
                </c:pt>
                <c:pt idx="256">
                  <c:v>1.3274037799116281</c:v>
                </c:pt>
                <c:pt idx="257">
                  <c:v>1.3324625335754241</c:v>
                </c:pt>
                <c:pt idx="258">
                  <c:v>1.3375588782793599</c:v>
                </c:pt>
                <c:pt idx="259">
                  <c:v>1.3426912582660608</c:v>
                </c:pt>
                <c:pt idx="260">
                  <c:v>1.2820297458064918</c:v>
                </c:pt>
                <c:pt idx="261">
                  <c:v>1.2867330572552438</c:v>
                </c:pt>
                <c:pt idx="262">
                  <c:v>1.2914628319663681</c:v>
                </c:pt>
                <c:pt idx="263">
                  <c:v>1.2962175512743161</c:v>
                </c:pt>
                <c:pt idx="264">
                  <c:v>1.3009956782270722</c:v>
                </c:pt>
                <c:pt idx="265">
                  <c:v>1.3057956576536269</c:v>
                </c:pt>
                <c:pt idx="266">
                  <c:v>1.3106159162299773</c:v>
                </c:pt>
                <c:pt idx="267">
                  <c:v>1.3154548625437565</c:v>
                </c:pt>
                <c:pt idx="268">
                  <c:v>1.3203108871572327</c:v>
                </c:pt>
                <c:pt idx="269">
                  <c:v>1.3251823626686723</c:v>
                </c:pt>
                <c:pt idx="270">
                  <c:v>1.3300676437719841</c:v>
                </c:pt>
                <c:pt idx="271">
                  <c:v>1.3349650673144937</c:v>
                </c:pt>
                <c:pt idx="272">
                  <c:v>1.339872952352966</c:v>
                </c:pt>
                <c:pt idx="273">
                  <c:v>1.344789600207446</c:v>
                </c:pt>
                <c:pt idx="274">
                  <c:v>1.349713294513176</c:v>
                </c:pt>
                <c:pt idx="275">
                  <c:v>1.3546423012702145</c:v>
                </c:pt>
                <c:pt idx="276">
                  <c:v>1.3595748688909539</c:v>
                </c:pt>
                <c:pt idx="277">
                  <c:v>1.3645092282451898</c:v>
                </c:pt>
                <c:pt idx="278">
                  <c:v>1.3694435927027757</c:v>
                </c:pt>
                <c:pt idx="279">
                  <c:v>1.3743761581737781</c:v>
                </c:pt>
                <c:pt idx="280">
                  <c:v>1.3793051031459622</c:v>
                </c:pt>
                <c:pt idx="281">
                  <c:v>1.3842285887196932</c:v>
                </c:pt>
                <c:pt idx="282">
                  <c:v>1.3891447586398875</c:v>
                </c:pt>
                <c:pt idx="283">
                  <c:v>1.3940517393251923</c:v>
                </c:pt>
                <c:pt idx="284">
                  <c:v>1.3989476398940561</c:v>
                </c:pt>
                <c:pt idx="285">
                  <c:v>1.4038305521878507</c:v>
                </c:pt>
                <c:pt idx="286">
                  <c:v>1.4086985507907559</c:v>
                </c:pt>
                <c:pt idx="287">
                  <c:v>1.4135496930463289</c:v>
                </c:pt>
              </c:numCache>
            </c:numRef>
          </c:yVal>
          <c:smooth val="0"/>
          <c:extLst>
            <c:ext xmlns:c16="http://schemas.microsoft.com/office/drawing/2014/chart" uri="{C3380CC4-5D6E-409C-BE32-E72D297353CC}">
              <c16:uniqueId val="{00000001-67AA-4106-B6D0-5D1892C68113}"/>
            </c:ext>
          </c:extLst>
        </c:ser>
        <c:ser>
          <c:idx val="3"/>
          <c:order val="3"/>
          <c:tx>
            <c:v>COP - только ACC</c:v>
          </c:tx>
          <c:spPr>
            <a:ln w="12700" cap="rnd">
              <a:solidFill>
                <a:srgbClr val="0070C0"/>
              </a:solidFill>
              <a:prstDash val="dash"/>
              <a:round/>
            </a:ln>
            <a:effectLst/>
          </c:spPr>
          <c:marker>
            <c:symbol val="none"/>
          </c:marker>
          <c:xVal>
            <c:numRef>
              <c:f>'Оценка суточного потреб.'!$B$3:$B$290</c:f>
              <c:numCache>
                <c:formatCode>0.00</c:formatCode>
                <c:ptCount val="288"/>
                <c:pt idx="0">
                  <c:v>0</c:v>
                </c:pt>
                <c:pt idx="1">
                  <c:v>3.4722222222223235E-3</c:v>
                </c:pt>
                <c:pt idx="2">
                  <c:v>6.9444444444399824E-3</c:v>
                </c:pt>
                <c:pt idx="3">
                  <c:v>1.041666666667007E-2</c:v>
                </c:pt>
                <c:pt idx="4">
                  <c:v>1.3888888888889967E-2</c:v>
                </c:pt>
                <c:pt idx="5">
                  <c:v>1.7361111111110071E-2</c:v>
                </c:pt>
                <c:pt idx="6">
                  <c:v>2.0833333333329984E-2</c:v>
                </c:pt>
                <c:pt idx="7">
                  <c:v>2.4305555555560032E-2</c:v>
                </c:pt>
                <c:pt idx="8">
                  <c:v>2.777777777778E-2</c:v>
                </c:pt>
                <c:pt idx="9">
                  <c:v>3.125E-2</c:v>
                </c:pt>
                <c:pt idx="10">
                  <c:v>3.4722222222220114E-2</c:v>
                </c:pt>
                <c:pt idx="11">
                  <c:v>3.8194444444449971E-2</c:v>
                </c:pt>
                <c:pt idx="12">
                  <c:v>4.1666666666670057E-2</c:v>
                </c:pt>
                <c:pt idx="13">
                  <c:v>4.5138888888889901E-2</c:v>
                </c:pt>
                <c:pt idx="14">
                  <c:v>4.8611111111110064E-2</c:v>
                </c:pt>
                <c:pt idx="15">
                  <c:v>5.2083333333329977E-2</c:v>
                </c:pt>
                <c:pt idx="16">
                  <c:v>5.5555555555559945E-2</c:v>
                </c:pt>
                <c:pt idx="17">
                  <c:v>5.90277777777799E-2</c:v>
                </c:pt>
                <c:pt idx="18">
                  <c:v>6.25E-2</c:v>
                </c:pt>
                <c:pt idx="19">
                  <c:v>6.5972222222220114E-2</c:v>
                </c:pt>
                <c:pt idx="20">
                  <c:v>6.9444444444449999E-2</c:v>
                </c:pt>
                <c:pt idx="21">
                  <c:v>7.2916666666670113E-2</c:v>
                </c:pt>
                <c:pt idx="22">
                  <c:v>7.638888888888995E-2</c:v>
                </c:pt>
                <c:pt idx="23">
                  <c:v>7.9861111111110133E-2</c:v>
                </c:pt>
                <c:pt idx="24">
                  <c:v>8.3333333333340004E-2</c:v>
                </c:pt>
                <c:pt idx="25">
                  <c:v>8.6805555555560132E-2</c:v>
                </c:pt>
                <c:pt idx="26">
                  <c:v>9.0277777777779927E-2</c:v>
                </c:pt>
                <c:pt idx="27">
                  <c:v>9.3750000000000153E-2</c:v>
                </c:pt>
                <c:pt idx="28">
                  <c:v>9.7222222222220128E-2</c:v>
                </c:pt>
                <c:pt idx="29">
                  <c:v>0.10069444444445014</c:v>
                </c:pt>
                <c:pt idx="30">
                  <c:v>0.10416666666667024</c:v>
                </c:pt>
                <c:pt idx="31">
                  <c:v>0.10763888888889002</c:v>
                </c:pt>
                <c:pt idx="32">
                  <c:v>0.11111111111111006</c:v>
                </c:pt>
                <c:pt idx="33">
                  <c:v>0.11458333333333992</c:v>
                </c:pt>
                <c:pt idx="34">
                  <c:v>0.11805555555556002</c:v>
                </c:pt>
                <c:pt idx="35">
                  <c:v>0.12152777777778007</c:v>
                </c:pt>
                <c:pt idx="36">
                  <c:v>0.125</c:v>
                </c:pt>
                <c:pt idx="37">
                  <c:v>0.12847222222223009</c:v>
                </c:pt>
                <c:pt idx="38">
                  <c:v>0.1319444444444503</c:v>
                </c:pt>
                <c:pt idx="39">
                  <c:v>0.13541666666667021</c:v>
                </c:pt>
                <c:pt idx="40">
                  <c:v>0.13888888888888995</c:v>
                </c:pt>
                <c:pt idx="41">
                  <c:v>0.14236111111111022</c:v>
                </c:pt>
                <c:pt idx="42">
                  <c:v>0.14583333333334009</c:v>
                </c:pt>
                <c:pt idx="43">
                  <c:v>0.14930555555556019</c:v>
                </c:pt>
                <c:pt idx="44">
                  <c:v>0.1527777777777799</c:v>
                </c:pt>
                <c:pt idx="45">
                  <c:v>0.15625000000000017</c:v>
                </c:pt>
                <c:pt idx="46">
                  <c:v>0.15972222222223031</c:v>
                </c:pt>
                <c:pt idx="47">
                  <c:v>0.16319444444445014</c:v>
                </c:pt>
                <c:pt idx="48">
                  <c:v>0.16666666666667007</c:v>
                </c:pt>
                <c:pt idx="49">
                  <c:v>0.17013888888888995</c:v>
                </c:pt>
                <c:pt idx="50">
                  <c:v>0.17361111111112029</c:v>
                </c:pt>
                <c:pt idx="51">
                  <c:v>0.17708333333334009</c:v>
                </c:pt>
                <c:pt idx="52">
                  <c:v>0.18055555555556019</c:v>
                </c:pt>
                <c:pt idx="53">
                  <c:v>0.1840277777777799</c:v>
                </c:pt>
                <c:pt idx="54">
                  <c:v>0.18750000000000017</c:v>
                </c:pt>
                <c:pt idx="55">
                  <c:v>0.19097222222223009</c:v>
                </c:pt>
                <c:pt idx="56">
                  <c:v>0.1944444444444503</c:v>
                </c:pt>
                <c:pt idx="57">
                  <c:v>0.19791666666667021</c:v>
                </c:pt>
                <c:pt idx="58">
                  <c:v>0.20138888888889994</c:v>
                </c:pt>
                <c:pt idx="59">
                  <c:v>0.20486111111112029</c:v>
                </c:pt>
                <c:pt idx="60">
                  <c:v>0.20833333333334009</c:v>
                </c:pt>
                <c:pt idx="61">
                  <c:v>0.21180555555556019</c:v>
                </c:pt>
                <c:pt idx="62">
                  <c:v>0.2152777777777799</c:v>
                </c:pt>
                <c:pt idx="63">
                  <c:v>0.21875000000000999</c:v>
                </c:pt>
                <c:pt idx="64">
                  <c:v>0.22222222222223009</c:v>
                </c:pt>
                <c:pt idx="65">
                  <c:v>0.22569444444445014</c:v>
                </c:pt>
                <c:pt idx="66">
                  <c:v>0.22916666666667007</c:v>
                </c:pt>
                <c:pt idx="67">
                  <c:v>0.23263888888889994</c:v>
                </c:pt>
                <c:pt idx="68">
                  <c:v>0.23611111111112029</c:v>
                </c:pt>
                <c:pt idx="69">
                  <c:v>0.23958333333334009</c:v>
                </c:pt>
                <c:pt idx="70">
                  <c:v>0.24305555555556019</c:v>
                </c:pt>
                <c:pt idx="71">
                  <c:v>0.24652777777778989</c:v>
                </c:pt>
                <c:pt idx="72">
                  <c:v>0.25000000000000999</c:v>
                </c:pt>
                <c:pt idx="73">
                  <c:v>0.25347222222223031</c:v>
                </c:pt>
                <c:pt idx="74">
                  <c:v>0.25694444444444997</c:v>
                </c:pt>
                <c:pt idx="75">
                  <c:v>0.26041666666667052</c:v>
                </c:pt>
                <c:pt idx="76">
                  <c:v>0.26388888888890061</c:v>
                </c:pt>
                <c:pt idx="77">
                  <c:v>0.26736111111112004</c:v>
                </c:pt>
                <c:pt idx="78">
                  <c:v>0.27083333333333975</c:v>
                </c:pt>
                <c:pt idx="79">
                  <c:v>0.27430555555556002</c:v>
                </c:pt>
                <c:pt idx="80">
                  <c:v>0.27777777777779022</c:v>
                </c:pt>
                <c:pt idx="81">
                  <c:v>0.28125000000000999</c:v>
                </c:pt>
                <c:pt idx="82">
                  <c:v>0.28472222222223031</c:v>
                </c:pt>
                <c:pt idx="83">
                  <c:v>0.28819444444444997</c:v>
                </c:pt>
                <c:pt idx="84">
                  <c:v>0.29166666666667052</c:v>
                </c:pt>
                <c:pt idx="85">
                  <c:v>0.29513888888890027</c:v>
                </c:pt>
                <c:pt idx="86">
                  <c:v>0.29861111111112004</c:v>
                </c:pt>
                <c:pt idx="87">
                  <c:v>0.30208333333333992</c:v>
                </c:pt>
                <c:pt idx="88">
                  <c:v>0.30555555555556002</c:v>
                </c:pt>
                <c:pt idx="89">
                  <c:v>0.30902777777779056</c:v>
                </c:pt>
                <c:pt idx="90">
                  <c:v>0.31250000000001033</c:v>
                </c:pt>
                <c:pt idx="91">
                  <c:v>0.31597222222223065</c:v>
                </c:pt>
                <c:pt idx="92">
                  <c:v>0.31944444444445047</c:v>
                </c:pt>
                <c:pt idx="93">
                  <c:v>0.32291666666668079</c:v>
                </c:pt>
                <c:pt idx="94">
                  <c:v>0.32638888888890094</c:v>
                </c:pt>
                <c:pt idx="95">
                  <c:v>0.32986111111112032</c:v>
                </c:pt>
                <c:pt idx="96">
                  <c:v>0.33333333333333992</c:v>
                </c:pt>
                <c:pt idx="97">
                  <c:v>0.3368055555555704</c:v>
                </c:pt>
                <c:pt idx="98">
                  <c:v>0.34027777777779022</c:v>
                </c:pt>
                <c:pt idx="99">
                  <c:v>0.34375000000000999</c:v>
                </c:pt>
                <c:pt idx="100">
                  <c:v>0.34722222222223031</c:v>
                </c:pt>
                <c:pt idx="101">
                  <c:v>0.35069444444444997</c:v>
                </c:pt>
                <c:pt idx="102">
                  <c:v>0.35416666666668045</c:v>
                </c:pt>
                <c:pt idx="103">
                  <c:v>0.35763888888890027</c:v>
                </c:pt>
                <c:pt idx="104">
                  <c:v>0.36111111111112004</c:v>
                </c:pt>
                <c:pt idx="105">
                  <c:v>0.36458333333333992</c:v>
                </c:pt>
                <c:pt idx="106">
                  <c:v>0.36805555555557001</c:v>
                </c:pt>
                <c:pt idx="107">
                  <c:v>0.37152777777779056</c:v>
                </c:pt>
                <c:pt idx="108">
                  <c:v>0.37500000000001033</c:v>
                </c:pt>
                <c:pt idx="109">
                  <c:v>0.37847222222223065</c:v>
                </c:pt>
                <c:pt idx="110">
                  <c:v>0.38194444444446041</c:v>
                </c:pt>
                <c:pt idx="111">
                  <c:v>0.38541666666668079</c:v>
                </c:pt>
                <c:pt idx="112">
                  <c:v>0.38888888888890094</c:v>
                </c:pt>
                <c:pt idx="113">
                  <c:v>0.39236111111112032</c:v>
                </c:pt>
                <c:pt idx="114">
                  <c:v>0.39583333333335036</c:v>
                </c:pt>
                <c:pt idx="115">
                  <c:v>0.3993055555555704</c:v>
                </c:pt>
                <c:pt idx="116">
                  <c:v>0.40277777777779022</c:v>
                </c:pt>
                <c:pt idx="117">
                  <c:v>0.40625000000000999</c:v>
                </c:pt>
                <c:pt idx="118">
                  <c:v>0.40972222222223031</c:v>
                </c:pt>
                <c:pt idx="119">
                  <c:v>0.41319444444445996</c:v>
                </c:pt>
                <c:pt idx="120">
                  <c:v>0.41666666666668045</c:v>
                </c:pt>
                <c:pt idx="121">
                  <c:v>0.42013888888890027</c:v>
                </c:pt>
                <c:pt idx="122">
                  <c:v>0.42361111111112004</c:v>
                </c:pt>
                <c:pt idx="123">
                  <c:v>0.42708333333335036</c:v>
                </c:pt>
                <c:pt idx="124">
                  <c:v>0.43055555555557001</c:v>
                </c:pt>
                <c:pt idx="125">
                  <c:v>0.43402777777779056</c:v>
                </c:pt>
                <c:pt idx="126">
                  <c:v>0.43750000000001033</c:v>
                </c:pt>
                <c:pt idx="127">
                  <c:v>0.44097222222223031</c:v>
                </c:pt>
                <c:pt idx="128">
                  <c:v>0.44444444444445996</c:v>
                </c:pt>
                <c:pt idx="129">
                  <c:v>0.44791666666668045</c:v>
                </c:pt>
                <c:pt idx="130">
                  <c:v>0.45138888888890061</c:v>
                </c:pt>
                <c:pt idx="131">
                  <c:v>0.45486111111112004</c:v>
                </c:pt>
                <c:pt idx="132">
                  <c:v>0.45833333333334991</c:v>
                </c:pt>
                <c:pt idx="133">
                  <c:v>0.46180555555557001</c:v>
                </c:pt>
                <c:pt idx="134">
                  <c:v>0.46527777777779022</c:v>
                </c:pt>
                <c:pt idx="135">
                  <c:v>0.46875000000000999</c:v>
                </c:pt>
                <c:pt idx="136">
                  <c:v>0.47222222222224053</c:v>
                </c:pt>
                <c:pt idx="137">
                  <c:v>0.47569444444445996</c:v>
                </c:pt>
                <c:pt idx="138">
                  <c:v>0.47916666666668045</c:v>
                </c:pt>
                <c:pt idx="139">
                  <c:v>0.48263888888890027</c:v>
                </c:pt>
                <c:pt idx="140">
                  <c:v>0.48611111111112004</c:v>
                </c:pt>
                <c:pt idx="141">
                  <c:v>0.48958333333335036</c:v>
                </c:pt>
                <c:pt idx="142">
                  <c:v>0.49305555555557001</c:v>
                </c:pt>
                <c:pt idx="143">
                  <c:v>0.49652777777779056</c:v>
                </c:pt>
                <c:pt idx="144">
                  <c:v>0.50000000000000999</c:v>
                </c:pt>
                <c:pt idx="145">
                  <c:v>0.50347222222223931</c:v>
                </c:pt>
                <c:pt idx="146">
                  <c:v>0.50694444444446063</c:v>
                </c:pt>
                <c:pt idx="147">
                  <c:v>0.51041666666668006</c:v>
                </c:pt>
                <c:pt idx="148">
                  <c:v>0.51388888888889994</c:v>
                </c:pt>
                <c:pt idx="149">
                  <c:v>0.51736111111112959</c:v>
                </c:pt>
                <c:pt idx="150">
                  <c:v>0.52083333333334991</c:v>
                </c:pt>
                <c:pt idx="151">
                  <c:v>0.52430555555557079</c:v>
                </c:pt>
                <c:pt idx="152">
                  <c:v>0.52777777777778989</c:v>
                </c:pt>
                <c:pt idx="153">
                  <c:v>0.53125000000001998</c:v>
                </c:pt>
                <c:pt idx="154">
                  <c:v>0.53472222222224008</c:v>
                </c:pt>
                <c:pt idx="155">
                  <c:v>0.53819444444446063</c:v>
                </c:pt>
                <c:pt idx="156">
                  <c:v>0.54166666666668062</c:v>
                </c:pt>
                <c:pt idx="157">
                  <c:v>0.54513888888889994</c:v>
                </c:pt>
                <c:pt idx="158">
                  <c:v>0.54861111111113003</c:v>
                </c:pt>
                <c:pt idx="159">
                  <c:v>0.55208333333334991</c:v>
                </c:pt>
                <c:pt idx="160">
                  <c:v>0.55555555555557079</c:v>
                </c:pt>
                <c:pt idx="161">
                  <c:v>0.55902777777778989</c:v>
                </c:pt>
                <c:pt idx="162">
                  <c:v>0.56250000000001998</c:v>
                </c:pt>
                <c:pt idx="163">
                  <c:v>0.56597222222224008</c:v>
                </c:pt>
                <c:pt idx="164">
                  <c:v>0.56944444444446063</c:v>
                </c:pt>
                <c:pt idx="165">
                  <c:v>0.57291666666668062</c:v>
                </c:pt>
                <c:pt idx="166">
                  <c:v>0.57638888888890949</c:v>
                </c:pt>
                <c:pt idx="167">
                  <c:v>0.57986111111113003</c:v>
                </c:pt>
                <c:pt idx="168">
                  <c:v>0.58333333333334958</c:v>
                </c:pt>
                <c:pt idx="169">
                  <c:v>0.58680555555557079</c:v>
                </c:pt>
                <c:pt idx="170">
                  <c:v>0.59027777777778956</c:v>
                </c:pt>
                <c:pt idx="171">
                  <c:v>0.59375000000001998</c:v>
                </c:pt>
                <c:pt idx="172">
                  <c:v>0.59722222222223931</c:v>
                </c:pt>
                <c:pt idx="173">
                  <c:v>0.60069444444446096</c:v>
                </c:pt>
                <c:pt idx="174">
                  <c:v>0.60416666666668062</c:v>
                </c:pt>
                <c:pt idx="175">
                  <c:v>0.60763888888890993</c:v>
                </c:pt>
                <c:pt idx="176">
                  <c:v>0.61111111111113003</c:v>
                </c:pt>
                <c:pt idx="177">
                  <c:v>0.61458333333334991</c:v>
                </c:pt>
                <c:pt idx="178">
                  <c:v>0.61805555555557146</c:v>
                </c:pt>
                <c:pt idx="179">
                  <c:v>0.62152777777778989</c:v>
                </c:pt>
                <c:pt idx="180">
                  <c:v>0.62500000000002065</c:v>
                </c:pt>
                <c:pt idx="181">
                  <c:v>0.62847222222224008</c:v>
                </c:pt>
                <c:pt idx="182">
                  <c:v>0.63194444444446096</c:v>
                </c:pt>
                <c:pt idx="183">
                  <c:v>0.63541666666668062</c:v>
                </c:pt>
                <c:pt idx="184">
                  <c:v>0.63888888888890993</c:v>
                </c:pt>
                <c:pt idx="185">
                  <c:v>0.64236111111113003</c:v>
                </c:pt>
                <c:pt idx="186">
                  <c:v>0.6458333333333508</c:v>
                </c:pt>
                <c:pt idx="187">
                  <c:v>0.64930555555557146</c:v>
                </c:pt>
                <c:pt idx="188">
                  <c:v>0.65277777777780077</c:v>
                </c:pt>
                <c:pt idx="189">
                  <c:v>0.65625000000002065</c:v>
                </c:pt>
                <c:pt idx="190">
                  <c:v>0.65972222222224064</c:v>
                </c:pt>
                <c:pt idx="191">
                  <c:v>0.66319444444446096</c:v>
                </c:pt>
                <c:pt idx="192">
                  <c:v>0.66666666666669105</c:v>
                </c:pt>
                <c:pt idx="193">
                  <c:v>0.67013888888890993</c:v>
                </c:pt>
                <c:pt idx="194">
                  <c:v>0.67361111111113092</c:v>
                </c:pt>
                <c:pt idx="195">
                  <c:v>0.6770833333333508</c:v>
                </c:pt>
                <c:pt idx="196">
                  <c:v>0.68055555555557079</c:v>
                </c:pt>
                <c:pt idx="197">
                  <c:v>0.68402777777780011</c:v>
                </c:pt>
                <c:pt idx="198">
                  <c:v>0.68750000000001998</c:v>
                </c:pt>
                <c:pt idx="199">
                  <c:v>0.69097222222224008</c:v>
                </c:pt>
                <c:pt idx="200">
                  <c:v>0.69444444444446063</c:v>
                </c:pt>
                <c:pt idx="201">
                  <c:v>0.69791666666669061</c:v>
                </c:pt>
                <c:pt idx="202">
                  <c:v>0.70138888888890949</c:v>
                </c:pt>
                <c:pt idx="203">
                  <c:v>0.70486111111113003</c:v>
                </c:pt>
                <c:pt idx="204">
                  <c:v>0.70833333333334991</c:v>
                </c:pt>
                <c:pt idx="205">
                  <c:v>0.71180555555558134</c:v>
                </c:pt>
                <c:pt idx="206">
                  <c:v>0.71527777777780011</c:v>
                </c:pt>
                <c:pt idx="207">
                  <c:v>0.71875000000002065</c:v>
                </c:pt>
                <c:pt idx="208">
                  <c:v>0.72222222222224008</c:v>
                </c:pt>
                <c:pt idx="209">
                  <c:v>0.72569444444447151</c:v>
                </c:pt>
                <c:pt idx="210">
                  <c:v>0.72916666666669061</c:v>
                </c:pt>
                <c:pt idx="211">
                  <c:v>0.73263888888890993</c:v>
                </c:pt>
                <c:pt idx="212">
                  <c:v>0.73611111111113003</c:v>
                </c:pt>
                <c:pt idx="213">
                  <c:v>0.73958333333334991</c:v>
                </c:pt>
                <c:pt idx="214">
                  <c:v>0.74305555555558134</c:v>
                </c:pt>
                <c:pt idx="215">
                  <c:v>0.74652777777780011</c:v>
                </c:pt>
                <c:pt idx="216">
                  <c:v>0.75000000000002065</c:v>
                </c:pt>
                <c:pt idx="217">
                  <c:v>0.75347222222224008</c:v>
                </c:pt>
                <c:pt idx="218">
                  <c:v>0.75694444444447151</c:v>
                </c:pt>
                <c:pt idx="219">
                  <c:v>0.76041666666669061</c:v>
                </c:pt>
                <c:pt idx="220">
                  <c:v>0.76388888888890993</c:v>
                </c:pt>
                <c:pt idx="221">
                  <c:v>0.76736111111113003</c:v>
                </c:pt>
                <c:pt idx="222">
                  <c:v>0.77083333333336068</c:v>
                </c:pt>
                <c:pt idx="223">
                  <c:v>0.77430555555558134</c:v>
                </c:pt>
                <c:pt idx="224">
                  <c:v>0.77777777777780077</c:v>
                </c:pt>
                <c:pt idx="225">
                  <c:v>0.78125000000001998</c:v>
                </c:pt>
                <c:pt idx="226">
                  <c:v>0.78472222222224008</c:v>
                </c:pt>
                <c:pt idx="227">
                  <c:v>0.78819444444446995</c:v>
                </c:pt>
                <c:pt idx="228">
                  <c:v>0.79166666666669061</c:v>
                </c:pt>
                <c:pt idx="229">
                  <c:v>0.79513888888890949</c:v>
                </c:pt>
                <c:pt idx="230">
                  <c:v>0.79861111111113003</c:v>
                </c:pt>
                <c:pt idx="231">
                  <c:v>0.8020833333333599</c:v>
                </c:pt>
                <c:pt idx="232">
                  <c:v>0.80555555555558078</c:v>
                </c:pt>
                <c:pt idx="233">
                  <c:v>0.80902777777780011</c:v>
                </c:pt>
                <c:pt idx="234">
                  <c:v>0.81250000000001998</c:v>
                </c:pt>
                <c:pt idx="235">
                  <c:v>0.81597222222224008</c:v>
                </c:pt>
                <c:pt idx="236">
                  <c:v>0.81944444444446995</c:v>
                </c:pt>
                <c:pt idx="237">
                  <c:v>0.82291666666669061</c:v>
                </c:pt>
                <c:pt idx="238">
                  <c:v>0.82638888888890949</c:v>
                </c:pt>
                <c:pt idx="239">
                  <c:v>0.82986111111114003</c:v>
                </c:pt>
                <c:pt idx="240">
                  <c:v>0.8333333333333599</c:v>
                </c:pt>
                <c:pt idx="241">
                  <c:v>0.83680555555558134</c:v>
                </c:pt>
                <c:pt idx="242">
                  <c:v>0.84027777777780011</c:v>
                </c:pt>
                <c:pt idx="243">
                  <c:v>0.84375000000002065</c:v>
                </c:pt>
                <c:pt idx="244">
                  <c:v>0.84722222222225008</c:v>
                </c:pt>
                <c:pt idx="245">
                  <c:v>0.85069444444447151</c:v>
                </c:pt>
                <c:pt idx="246">
                  <c:v>0.85416666666669061</c:v>
                </c:pt>
                <c:pt idx="247">
                  <c:v>0.85763888888890993</c:v>
                </c:pt>
                <c:pt idx="248">
                  <c:v>0.86111111111114003</c:v>
                </c:pt>
                <c:pt idx="249">
                  <c:v>0.8645833333333599</c:v>
                </c:pt>
                <c:pt idx="250">
                  <c:v>0.86805555555558134</c:v>
                </c:pt>
                <c:pt idx="251">
                  <c:v>0.87152777777780011</c:v>
                </c:pt>
                <c:pt idx="252">
                  <c:v>0.87500000000002065</c:v>
                </c:pt>
                <c:pt idx="253">
                  <c:v>0.87847222222225008</c:v>
                </c:pt>
                <c:pt idx="254">
                  <c:v>0.88194444444446995</c:v>
                </c:pt>
                <c:pt idx="255">
                  <c:v>0.88541666666669006</c:v>
                </c:pt>
                <c:pt idx="256">
                  <c:v>0.88888888888890949</c:v>
                </c:pt>
                <c:pt idx="257">
                  <c:v>0.89236111111113958</c:v>
                </c:pt>
                <c:pt idx="258">
                  <c:v>0.8958333333333599</c:v>
                </c:pt>
                <c:pt idx="259">
                  <c:v>0.89930555555558078</c:v>
                </c:pt>
                <c:pt idx="260">
                  <c:v>0.90277777777780011</c:v>
                </c:pt>
                <c:pt idx="261">
                  <c:v>0.90625000000002998</c:v>
                </c:pt>
                <c:pt idx="262">
                  <c:v>0.90972222222225008</c:v>
                </c:pt>
                <c:pt idx="263">
                  <c:v>0.91319444444446995</c:v>
                </c:pt>
                <c:pt idx="264">
                  <c:v>0.91666666666669061</c:v>
                </c:pt>
                <c:pt idx="265">
                  <c:v>0.92013888888891959</c:v>
                </c:pt>
                <c:pt idx="266">
                  <c:v>0.92361111111114003</c:v>
                </c:pt>
                <c:pt idx="267">
                  <c:v>0.9270833333333599</c:v>
                </c:pt>
                <c:pt idx="268">
                  <c:v>0.93055555555558078</c:v>
                </c:pt>
                <c:pt idx="269">
                  <c:v>0.93402777777780011</c:v>
                </c:pt>
                <c:pt idx="270">
                  <c:v>0.93750000000002998</c:v>
                </c:pt>
                <c:pt idx="271">
                  <c:v>0.94097222222225008</c:v>
                </c:pt>
                <c:pt idx="272">
                  <c:v>0.94444444444446995</c:v>
                </c:pt>
                <c:pt idx="273">
                  <c:v>0.94791666666669061</c:v>
                </c:pt>
                <c:pt idx="274">
                  <c:v>0.95138888888891959</c:v>
                </c:pt>
                <c:pt idx="275">
                  <c:v>0.95486111111114003</c:v>
                </c:pt>
                <c:pt idx="276">
                  <c:v>0.9583333333333599</c:v>
                </c:pt>
                <c:pt idx="277">
                  <c:v>0.96180555555558134</c:v>
                </c:pt>
                <c:pt idx="278">
                  <c:v>0.96527777777780011</c:v>
                </c:pt>
                <c:pt idx="279">
                  <c:v>0.96875000000003064</c:v>
                </c:pt>
                <c:pt idx="280">
                  <c:v>0.97222222222225008</c:v>
                </c:pt>
                <c:pt idx="281">
                  <c:v>0.97569444444447151</c:v>
                </c:pt>
                <c:pt idx="282">
                  <c:v>0.97916666666669061</c:v>
                </c:pt>
                <c:pt idx="283">
                  <c:v>0.98263888888891959</c:v>
                </c:pt>
                <c:pt idx="284">
                  <c:v>0.98611111111113958</c:v>
                </c:pt>
                <c:pt idx="285">
                  <c:v>0.98958333333335957</c:v>
                </c:pt>
                <c:pt idx="286">
                  <c:v>0.99305555555558078</c:v>
                </c:pt>
                <c:pt idx="287">
                  <c:v>0.99652777777780932</c:v>
                </c:pt>
              </c:numCache>
            </c:numRef>
          </c:xVal>
          <c:yVal>
            <c:numRef>
              <c:f>'Оценка суточного потреб.'!$D$3:$D$290</c:f>
              <c:numCache>
                <c:formatCode>0.00</c:formatCode>
                <c:ptCount val="288"/>
                <c:pt idx="0">
                  <c:v>1.5313999999999988</c:v>
                </c:pt>
                <c:pt idx="1">
                  <c:v>1.539578217160201</c:v>
                </c:pt>
                <c:pt idx="2">
                  <c:v>1.5474490322192596</c:v>
                </c:pt>
                <c:pt idx="3">
                  <c:v>1.5550166735990618</c:v>
                </c:pt>
                <c:pt idx="4">
                  <c:v>1.5622853471269647</c:v>
                </c:pt>
                <c:pt idx="5">
                  <c:v>1.569259236035943</c:v>
                </c:pt>
                <c:pt idx="6">
                  <c:v>1.5759425009644998</c:v>
                </c:pt>
                <c:pt idx="7">
                  <c:v>1.5823392799567082</c:v>
                </c:pt>
                <c:pt idx="8">
                  <c:v>1.5884536884621279</c:v>
                </c:pt>
                <c:pt idx="9">
                  <c:v>1.5942898193359381</c:v>
                </c:pt>
                <c:pt idx="10">
                  <c:v>1.5998517428388359</c:v>
                </c:pt>
                <c:pt idx="11">
                  <c:v>1.6051435066370909</c:v>
                </c:pt>
                <c:pt idx="12">
                  <c:v>1.6101691358024739</c:v>
                </c:pt>
                <c:pt idx="13">
                  <c:v>1.6149326328123528</c:v>
                </c:pt>
                <c:pt idx="14">
                  <c:v>1.6194379775496293</c:v>
                </c:pt>
                <c:pt idx="15">
                  <c:v>1.6236891273027545</c:v>
                </c:pt>
                <c:pt idx="16">
                  <c:v>1.627690016765742</c:v>
                </c:pt>
                <c:pt idx="17">
                  <c:v>1.6314445580381194</c:v>
                </c:pt>
                <c:pt idx="18">
                  <c:v>1.634956640625</c:v>
                </c:pt>
                <c:pt idx="19">
                  <c:v>1.6382301314370367</c:v>
                </c:pt>
                <c:pt idx="20">
                  <c:v>1.641268874790434</c:v>
                </c:pt>
                <c:pt idx="21">
                  <c:v>1.6440766924069279</c:v>
                </c:pt>
                <c:pt idx="22">
                  <c:v>1.6466573834138307</c:v>
                </c:pt>
                <c:pt idx="23">
                  <c:v>1.6490147243439863</c:v>
                </c:pt>
                <c:pt idx="24">
                  <c:v>1.651152469135809</c:v>
                </c:pt>
                <c:pt idx="25">
                  <c:v>1.6530743491332269</c:v>
                </c:pt>
                <c:pt idx="26">
                  <c:v>1.6547840730857541</c:v>
                </c:pt>
                <c:pt idx="27">
                  <c:v>1.6562853271484381</c:v>
                </c:pt>
                <c:pt idx="28">
                  <c:v>1.6575817748818784</c:v>
                </c:pt>
                <c:pt idx="29">
                  <c:v>1.6586770572522247</c:v>
                </c:pt>
                <c:pt idx="30">
                  <c:v>1.6595747926311724</c:v>
                </c:pt>
                <c:pt idx="31">
                  <c:v>1.6602785767959776</c:v>
                </c:pt>
                <c:pt idx="32">
                  <c:v>1.6607919829294302</c:v>
                </c:pt>
                <c:pt idx="33">
                  <c:v>1.6611185616198907</c:v>
                </c:pt>
                <c:pt idx="34">
                  <c:v>1.6612618408612447</c:v>
                </c:pt>
                <c:pt idx="35">
                  <c:v>1.661225326052949</c:v>
                </c:pt>
                <c:pt idx="36">
                  <c:v>1.6610125000000016</c:v>
                </c:pt>
                <c:pt idx="37">
                  <c:v>1.6606268229129446</c:v>
                </c:pt>
                <c:pt idx="38">
                  <c:v>1.6600717324078829</c:v>
                </c:pt>
                <c:pt idx="39">
                  <c:v>1.659350643506462</c:v>
                </c:pt>
                <c:pt idx="40">
                  <c:v>1.6584669486358785</c:v>
                </c:pt>
                <c:pt idx="41">
                  <c:v>1.6574240176288797</c:v>
                </c:pt>
                <c:pt idx="42">
                  <c:v>1.6562251977237641</c:v>
                </c:pt>
                <c:pt idx="43">
                  <c:v>1.6548738135643779</c:v>
                </c:pt>
                <c:pt idx="44">
                  <c:v>1.6533731672001211</c:v>
                </c:pt>
                <c:pt idx="45">
                  <c:v>1.6517265380859376</c:v>
                </c:pt>
                <c:pt idx="46">
                  <c:v>1.6499371830823195</c:v>
                </c:pt>
                <c:pt idx="47">
                  <c:v>1.6480083364553249</c:v>
                </c:pt>
                <c:pt idx="48">
                  <c:v>1.6459432098765421</c:v>
                </c:pt>
                <c:pt idx="49">
                  <c:v>1.6437449924231178</c:v>
                </c:pt>
                <c:pt idx="50">
                  <c:v>1.6414168505777451</c:v>
                </c:pt>
                <c:pt idx="51">
                  <c:v>1.63896192822868</c:v>
                </c:pt>
                <c:pt idx="52">
                  <c:v>1.6363833466697129</c:v>
                </c:pt>
                <c:pt idx="53">
                  <c:v>1.6336842046001858</c:v>
                </c:pt>
                <c:pt idx="54">
                  <c:v>1.6308675781250015</c:v>
                </c:pt>
                <c:pt idx="55">
                  <c:v>1.6279365207545884</c:v>
                </c:pt>
                <c:pt idx="56">
                  <c:v>1.6248940634049638</c:v>
                </c:pt>
                <c:pt idx="57">
                  <c:v>1.6217432143976618</c:v>
                </c:pt>
                <c:pt idx="58">
                  <c:v>1.6184869594597724</c:v>
                </c:pt>
                <c:pt idx="59">
                  <c:v>1.6151282617239509</c:v>
                </c:pt>
                <c:pt idx="60">
                  <c:v>1.6116700617283899</c:v>
                </c:pt>
                <c:pt idx="61">
                  <c:v>1.6081152774168281</c:v>
                </c:pt>
                <c:pt idx="62">
                  <c:v>1.6044668041385641</c:v>
                </c:pt>
                <c:pt idx="63">
                  <c:v>1.6007275146484281</c:v>
                </c:pt>
                <c:pt idx="64">
                  <c:v>1.5969002591068349</c:v>
                </c:pt>
                <c:pt idx="65">
                  <c:v>1.5929878650797216</c:v>
                </c:pt>
                <c:pt idx="66">
                  <c:v>1.5889931375385764</c:v>
                </c:pt>
                <c:pt idx="67">
                  <c:v>1.5849188588604348</c:v>
                </c:pt>
                <c:pt idx="68">
                  <c:v>1.5807677888279119</c:v>
                </c:pt>
                <c:pt idx="69">
                  <c:v>1.5765426646291401</c:v>
                </c:pt>
                <c:pt idx="70">
                  <c:v>1.57224620085781</c:v>
                </c:pt>
                <c:pt idx="71">
                  <c:v>1.5678810895131532</c:v>
                </c:pt>
                <c:pt idx="72">
                  <c:v>1.5634499999999858</c:v>
                </c:pt>
                <c:pt idx="73">
                  <c:v>1.5589555791286434</c:v>
                </c:pt>
                <c:pt idx="74">
                  <c:v>1.55440045111501</c:v>
                </c:pt>
                <c:pt idx="75">
                  <c:v>1.5497872175805318</c:v>
                </c:pt>
                <c:pt idx="76">
                  <c:v>1.5451184575521861</c:v>
                </c:pt>
                <c:pt idx="77">
                  <c:v>1.5403967274625439</c:v>
                </c:pt>
                <c:pt idx="78">
                  <c:v>1.535624561149681</c:v>
                </c:pt>
                <c:pt idx="79">
                  <c:v>1.5308044698572409</c:v>
                </c:pt>
                <c:pt idx="80">
                  <c:v>1.5259389422343967</c:v>
                </c:pt>
                <c:pt idx="81">
                  <c:v>1.5210304443359235</c:v>
                </c:pt>
                <c:pt idx="82">
                  <c:v>1.5160814196220929</c:v>
                </c:pt>
                <c:pt idx="83">
                  <c:v>1.5110942889587478</c:v>
                </c:pt>
                <c:pt idx="84">
                  <c:v>1.5060714506172792</c:v>
                </c:pt>
                <c:pt idx="85">
                  <c:v>1.5010152802746108</c:v>
                </c:pt>
                <c:pt idx="86">
                  <c:v>1.4959281310132662</c:v>
                </c:pt>
                <c:pt idx="87">
                  <c:v>1.4908123333212688</c:v>
                </c:pt>
                <c:pt idx="88">
                  <c:v>1.4856701950922038</c:v>
                </c:pt>
                <c:pt idx="89">
                  <c:v>1.4805040016252049</c:v>
                </c:pt>
                <c:pt idx="90">
                  <c:v>1.4753160156249832</c:v>
                </c:pt>
                <c:pt idx="91">
                  <c:v>1.4701084772017721</c:v>
                </c:pt>
                <c:pt idx="92">
                  <c:v>1.4648836038713529</c:v>
                </c:pt>
                <c:pt idx="93">
                  <c:v>1.4596435905550518</c:v>
                </c:pt>
                <c:pt idx="94">
                  <c:v>1.4543906095797918</c:v>
                </c:pt>
                <c:pt idx="95">
                  <c:v>1.4491268106779902</c:v>
                </c:pt>
                <c:pt idx="96">
                  <c:v>1.4438543209876438</c:v>
                </c:pt>
                <c:pt idx="97">
                  <c:v>1.4385752450522686</c:v>
                </c:pt>
                <c:pt idx="98">
                  <c:v>1.4332916648209868</c:v>
                </c:pt>
                <c:pt idx="99">
                  <c:v>1.4280056396484224</c:v>
                </c:pt>
                <c:pt idx="100">
                  <c:v>1.4227192062947598</c:v>
                </c:pt>
                <c:pt idx="101">
                  <c:v>1.4174343789257398</c:v>
                </c:pt>
                <c:pt idx="102">
                  <c:v>1.4121531491126342</c:v>
                </c:pt>
                <c:pt idx="103">
                  <c:v>1.4068774858323099</c:v>
                </c:pt>
                <c:pt idx="104">
                  <c:v>1.4016093354671382</c:v>
                </c:pt>
                <c:pt idx="105">
                  <c:v>1.3963506218050656</c:v>
                </c:pt>
                <c:pt idx="106">
                  <c:v>1.3911032460395494</c:v>
                </c:pt>
                <c:pt idx="107">
                  <c:v>1.3858690867696646</c:v>
                </c:pt>
                <c:pt idx="108">
                  <c:v>1.3806499999999853</c:v>
                </c:pt>
                <c:pt idx="109">
                  <c:v>1.3754478191406441</c:v>
                </c:pt>
                <c:pt idx="110">
                  <c:v>1.3702643550073106</c:v>
                </c:pt>
                <c:pt idx="111">
                  <c:v>1.3651013958212574</c:v>
                </c:pt>
                <c:pt idx="112">
                  <c:v>1.3599607072092492</c:v>
                </c:pt>
                <c:pt idx="113">
                  <c:v>1.3548440322036275</c:v>
                </c:pt>
                <c:pt idx="114">
                  <c:v>1.34975309124226</c:v>
                </c:pt>
                <c:pt idx="115">
                  <c:v>1.3446895821686122</c:v>
                </c:pt>
                <c:pt idx="116">
                  <c:v>1.3396551802316545</c:v>
                </c:pt>
                <c:pt idx="117">
                  <c:v>1.3346515380859241</c:v>
                </c:pt>
                <c:pt idx="118">
                  <c:v>1.3296802857915031</c:v>
                </c:pt>
                <c:pt idx="119">
                  <c:v>1.324743030814016</c:v>
                </c:pt>
                <c:pt idx="120">
                  <c:v>1.3198413580246702</c:v>
                </c:pt>
                <c:pt idx="121">
                  <c:v>1.314976829700196</c:v>
                </c:pt>
                <c:pt idx="122">
                  <c:v>1.3101509855228701</c:v>
                </c:pt>
                <c:pt idx="123">
                  <c:v>1.3053653425805134</c:v>
                </c:pt>
                <c:pt idx="124">
                  <c:v>1.3006213953665398</c:v>
                </c:pt>
                <c:pt idx="125">
                  <c:v>1.2959206157798677</c:v>
                </c:pt>
                <c:pt idx="126">
                  <c:v>1.2912644531249837</c:v>
                </c:pt>
                <c:pt idx="127">
                  <c:v>1.2866543341119241</c:v>
                </c:pt>
                <c:pt idx="128">
                  <c:v>1.2820916628562515</c:v>
                </c:pt>
                <c:pt idx="129">
                  <c:v>1.2775778208791304</c:v>
                </c:pt>
                <c:pt idx="130">
                  <c:v>1.2731141671072292</c:v>
                </c:pt>
                <c:pt idx="131">
                  <c:v>1.2687020378727822</c:v>
                </c:pt>
                <c:pt idx="132">
                  <c:v>1.2643427469135611</c:v>
                </c:pt>
                <c:pt idx="133">
                  <c:v>1.2600375853729189</c:v>
                </c:pt>
                <c:pt idx="134">
                  <c:v>1.2557878217997314</c:v>
                </c:pt>
                <c:pt idx="135">
                  <c:v>1.2515947021484228</c:v>
                </c:pt>
                <c:pt idx="136">
                  <c:v>1.2474594497789759</c:v>
                </c:pt>
                <c:pt idx="137">
                  <c:v>1.2433832654569374</c:v>
                </c:pt>
                <c:pt idx="138">
                  <c:v>1.2393673273533796</c:v>
                </c:pt>
                <c:pt idx="139">
                  <c:v>1.2354127910449335</c:v>
                </c:pt>
                <c:pt idx="140">
                  <c:v>1.2315207895137839</c:v>
                </c:pt>
                <c:pt idx="141">
                  <c:v>1.2276924331476478</c:v>
                </c:pt>
                <c:pt idx="142">
                  <c:v>1.2239288097398298</c:v>
                </c:pt>
                <c:pt idx="143">
                  <c:v>1.2202309844891499</c:v>
                </c:pt>
                <c:pt idx="144">
                  <c:v>1.2165999999999884</c:v>
                </c:pt>
                <c:pt idx="145">
                  <c:v>1.2130368762822692</c:v>
                </c:pt>
                <c:pt idx="146">
                  <c:v>1.2095426107514879</c:v>
                </c:pt>
                <c:pt idx="147">
                  <c:v>1.2061181782286721</c:v>
                </c:pt>
                <c:pt idx="148">
                  <c:v>1.2027645309403954</c:v>
                </c:pt>
                <c:pt idx="149">
                  <c:v>1.1994825985187823</c:v>
                </c:pt>
                <c:pt idx="150">
                  <c:v>1.1962732880015281</c:v>
                </c:pt>
                <c:pt idx="151">
                  <c:v>1.1931374838318585</c:v>
                </c:pt>
                <c:pt idx="152">
                  <c:v>1.1900760478585481</c:v>
                </c:pt>
                <c:pt idx="153">
                  <c:v>1.1870898193359205</c:v>
                </c:pt>
                <c:pt idx="154">
                  <c:v>1.1841796149238741</c:v>
                </c:pt>
                <c:pt idx="155">
                  <c:v>1.1813462286878249</c:v>
                </c:pt>
                <c:pt idx="156">
                  <c:v>1.1785904320987561</c:v>
                </c:pt>
                <c:pt idx="157">
                  <c:v>1.1759129740331951</c:v>
                </c:pt>
                <c:pt idx="158">
                  <c:v>1.1733145807732117</c:v>
                </c:pt>
                <c:pt idx="159">
                  <c:v>1.1707959560064503</c:v>
                </c:pt>
                <c:pt idx="160">
                  <c:v>1.1683577808260857</c:v>
                </c:pt>
                <c:pt idx="161">
                  <c:v>1.1660007137308401</c:v>
                </c:pt>
                <c:pt idx="162">
                  <c:v>1.1637253906249851</c:v>
                </c:pt>
                <c:pt idx="163">
                  <c:v>1.1615324248183716</c:v>
                </c:pt>
                <c:pt idx="164">
                  <c:v>1.1594224070263579</c:v>
                </c:pt>
                <c:pt idx="165">
                  <c:v>1.1573959053698799</c:v>
                </c:pt>
                <c:pt idx="166">
                  <c:v>1.1554534653754069</c:v>
                </c:pt>
                <c:pt idx="167">
                  <c:v>1.1535956099749778</c:v>
                </c:pt>
                <c:pt idx="168">
                  <c:v>1.1518228395061643</c:v>
                </c:pt>
                <c:pt idx="169">
                  <c:v>1.1501356317120941</c:v>
                </c:pt>
                <c:pt idx="170">
                  <c:v>1.1485344417414405</c:v>
                </c:pt>
                <c:pt idx="171">
                  <c:v>1.1470197021484279</c:v>
                </c:pt>
                <c:pt idx="172">
                  <c:v>1.145591822892845</c:v>
                </c:pt>
                <c:pt idx="173">
                  <c:v>1.1442511913400095</c:v>
                </c:pt>
                <c:pt idx="174">
                  <c:v>1.142998172260798</c:v>
                </c:pt>
                <c:pt idx="175">
                  <c:v>1.1418331078316339</c:v>
                </c:pt>
                <c:pt idx="176">
                  <c:v>1.1407563176345012</c:v>
                </c:pt>
                <c:pt idx="177">
                  <c:v>1.139768098656921</c:v>
                </c:pt>
                <c:pt idx="178">
                  <c:v>1.1388687252919683</c:v>
                </c:pt>
                <c:pt idx="179">
                  <c:v>1.1380584493382717</c:v>
                </c:pt>
                <c:pt idx="180">
                  <c:v>1.1373374999999959</c:v>
                </c:pt>
                <c:pt idx="181">
                  <c:v>1.1367060838868801</c:v>
                </c:pt>
                <c:pt idx="182">
                  <c:v>1.1361643850141898</c:v>
                </c:pt>
                <c:pt idx="183">
                  <c:v>1.1357125648027591</c:v>
                </c:pt>
                <c:pt idx="184">
                  <c:v>1.1353507620789489</c:v>
                </c:pt>
                <c:pt idx="185">
                  <c:v>1.1350790930746939</c:v>
                </c:pt>
                <c:pt idx="186">
                  <c:v>1.1348976514274678</c:v>
                </c:pt>
                <c:pt idx="187">
                  <c:v>1.1348065081802925</c:v>
                </c:pt>
                <c:pt idx="188">
                  <c:v>1.1348057117817436</c:v>
                </c:pt>
                <c:pt idx="189">
                  <c:v>1.1348952880859378</c:v>
                </c:pt>
                <c:pt idx="190">
                  <c:v>1.1350752403525577</c:v>
                </c:pt>
                <c:pt idx="191">
                  <c:v>1.135345549246825</c:v>
                </c:pt>
                <c:pt idx="192">
                  <c:v>1.1357061728395095</c:v>
                </c:pt>
                <c:pt idx="193">
                  <c:v>1.1361570466069379</c:v>
                </c:pt>
                <c:pt idx="194">
                  <c:v>1.1366980834309786</c:v>
                </c:pt>
                <c:pt idx="195">
                  <c:v>1.1373291735990578</c:v>
                </c:pt>
                <c:pt idx="196">
                  <c:v>1.1380501848041502</c:v>
                </c:pt>
                <c:pt idx="197">
                  <c:v>1.1388609621447747</c:v>
                </c:pt>
                <c:pt idx="198">
                  <c:v>1.1397613281250039</c:v>
                </c:pt>
                <c:pt idx="199">
                  <c:v>1.1407510826544618</c:v>
                </c:pt>
                <c:pt idx="200">
                  <c:v>1.1418300030483206</c:v>
                </c:pt>
                <c:pt idx="201">
                  <c:v>1.1429978440273041</c:v>
                </c:pt>
                <c:pt idx="202">
                  <c:v>1.1442543377176773</c:v>
                </c:pt>
                <c:pt idx="203">
                  <c:v>1.1455991936512648</c:v>
                </c:pt>
                <c:pt idx="204">
                  <c:v>1.1470320987654388</c:v>
                </c:pt>
                <c:pt idx="205">
                  <c:v>1.1485527174031251</c:v>
                </c:pt>
                <c:pt idx="206">
                  <c:v>1.1501606913127864</c:v>
                </c:pt>
                <c:pt idx="207">
                  <c:v>1.1518556396484481</c:v>
                </c:pt>
                <c:pt idx="208">
                  <c:v>1.1536371589696774</c:v>
                </c:pt>
                <c:pt idx="209">
                  <c:v>1.1555048232416063</c:v>
                </c:pt>
                <c:pt idx="210">
                  <c:v>1.1574581838348901</c:v>
                </c:pt>
                <c:pt idx="211">
                  <c:v>1.1594967695257561</c:v>
                </c:pt>
                <c:pt idx="212">
                  <c:v>1.1616200864959718</c:v>
                </c:pt>
                <c:pt idx="213">
                  <c:v>1.1638276183328604</c:v>
                </c:pt>
                <c:pt idx="214">
                  <c:v>1.1661188260293003</c:v>
                </c:pt>
                <c:pt idx="215">
                  <c:v>1.1684931479836915</c:v>
                </c:pt>
                <c:pt idx="216">
                  <c:v>1.1709500000000159</c:v>
                </c:pt>
                <c:pt idx="217">
                  <c:v>1.1734887752877881</c:v>
                </c:pt>
                <c:pt idx="218">
                  <c:v>1.1761088444620893</c:v>
                </c:pt>
                <c:pt idx="219">
                  <c:v>1.1788095555435167</c:v>
                </c:pt>
                <c:pt idx="220">
                  <c:v>1.181590233958256</c:v>
                </c:pt>
                <c:pt idx="221">
                  <c:v>1.1844501825380205</c:v>
                </c:pt>
                <c:pt idx="222">
                  <c:v>1.1873886815200845</c:v>
                </c:pt>
                <c:pt idx="223">
                  <c:v>1.1904049885472561</c:v>
                </c:pt>
                <c:pt idx="224">
                  <c:v>1.193498338667907</c:v>
                </c:pt>
                <c:pt idx="225">
                  <c:v>1.1966679443359571</c:v>
                </c:pt>
                <c:pt idx="226">
                  <c:v>1.199912995410872</c:v>
                </c:pt>
                <c:pt idx="227">
                  <c:v>1.2032326591576818</c:v>
                </c:pt>
                <c:pt idx="228">
                  <c:v>1.2066260802469349</c:v>
                </c:pt>
                <c:pt idx="229">
                  <c:v>1.210092380754759</c:v>
                </c:pt>
                <c:pt idx="230">
                  <c:v>1.2136306601628182</c:v>
                </c:pt>
                <c:pt idx="231">
                  <c:v>1.2172399953583419</c:v>
                </c:pt>
                <c:pt idx="232">
                  <c:v>1.2209194406340758</c:v>
                </c:pt>
                <c:pt idx="233">
                  <c:v>1.2246680276883473</c:v>
                </c:pt>
                <c:pt idx="234">
                  <c:v>1.2284847656250215</c:v>
                </c:pt>
                <c:pt idx="235">
                  <c:v>1.2323686409535168</c:v>
                </c:pt>
                <c:pt idx="236">
                  <c:v>1.2363186175888119</c:v>
                </c:pt>
                <c:pt idx="237">
                  <c:v>1.2403336368513957</c:v>
                </c:pt>
                <c:pt idx="238">
                  <c:v>1.2444126174673498</c:v>
                </c:pt>
                <c:pt idx="239">
                  <c:v>1.2485544555683006</c:v>
                </c:pt>
                <c:pt idx="240">
                  <c:v>1.2527580246913903</c:v>
                </c:pt>
                <c:pt idx="241">
                  <c:v>1.2570221757793418</c:v>
                </c:pt>
                <c:pt idx="242">
                  <c:v>1.2613457371804286</c:v>
                </c:pt>
                <c:pt idx="243">
                  <c:v>1.2657275146484628</c:v>
                </c:pt>
                <c:pt idx="244">
                  <c:v>1.270166291342816</c:v>
                </c:pt>
                <c:pt idx="245">
                  <c:v>1.2746608278283882</c:v>
                </c:pt>
                <c:pt idx="246">
                  <c:v>1.2792098620756458</c:v>
                </c:pt>
                <c:pt idx="247">
                  <c:v>1.2838121094606121</c:v>
                </c:pt>
                <c:pt idx="248">
                  <c:v>1.2884662627648598</c:v>
                </c:pt>
                <c:pt idx="249">
                  <c:v>1.2931709921754764</c:v>
                </c:pt>
                <c:pt idx="250">
                  <c:v>1.2979249452851456</c:v>
                </c:pt>
                <c:pt idx="251">
                  <c:v>1.3027267470920714</c:v>
                </c:pt>
                <c:pt idx="252">
                  <c:v>1.3075750000000252</c:v>
                </c:pt>
                <c:pt idx="253">
                  <c:v>1.3124682838183339</c:v>
                </c:pt>
                <c:pt idx="254">
                  <c:v>1.3174051557618283</c:v>
                </c:pt>
                <c:pt idx="255">
                  <c:v>1.3223841504509402</c:v>
                </c:pt>
                <c:pt idx="256">
                  <c:v>1.3274037799116281</c:v>
                </c:pt>
                <c:pt idx="257">
                  <c:v>1.3324625335754241</c:v>
                </c:pt>
                <c:pt idx="258">
                  <c:v>1.3375588782793599</c:v>
                </c:pt>
                <c:pt idx="259">
                  <c:v>1.3426912582660608</c:v>
                </c:pt>
                <c:pt idx="260">
                  <c:v>1.3478580951836938</c:v>
                </c:pt>
                <c:pt idx="261">
                  <c:v>1.3530577880859833</c:v>
                </c:pt>
                <c:pt idx="262">
                  <c:v>1.3582887134321604</c:v>
                </c:pt>
                <c:pt idx="263">
                  <c:v>1.3635492250870518</c:v>
                </c:pt>
                <c:pt idx="264">
                  <c:v>1.3688376543210221</c:v>
                </c:pt>
                <c:pt idx="265">
                  <c:v>1.3741523098099959</c:v>
                </c:pt>
                <c:pt idx="266">
                  <c:v>1.379491477635407</c:v>
                </c:pt>
                <c:pt idx="267">
                  <c:v>1.3848534212842825</c:v>
                </c:pt>
                <c:pt idx="268">
                  <c:v>1.3902363816491738</c:v>
                </c:pt>
                <c:pt idx="269">
                  <c:v>1.3956385770282069</c:v>
                </c:pt>
                <c:pt idx="270">
                  <c:v>1.4010582031250478</c:v>
                </c:pt>
                <c:pt idx="271">
                  <c:v>1.4064934330488754</c:v>
                </c:pt>
                <c:pt idx="272">
                  <c:v>1.4119424173144701</c:v>
                </c:pt>
                <c:pt idx="273">
                  <c:v>1.4174032838421418</c:v>
                </c:pt>
                <c:pt idx="274">
                  <c:v>1.422874137957771</c:v>
                </c:pt>
                <c:pt idx="275">
                  <c:v>1.4283530623927287</c:v>
                </c:pt>
                <c:pt idx="276">
                  <c:v>1.4338381172839894</c:v>
                </c:pt>
                <c:pt idx="277">
                  <c:v>1.43932734017407</c:v>
                </c:pt>
                <c:pt idx="278">
                  <c:v>1.44481874601103</c:v>
                </c:pt>
                <c:pt idx="279">
                  <c:v>1.4503103271484838</c:v>
                </c:pt>
                <c:pt idx="280">
                  <c:v>1.4558000533455688</c:v>
                </c:pt>
                <c:pt idx="281">
                  <c:v>1.4612858717670103</c:v>
                </c:pt>
                <c:pt idx="282">
                  <c:v>1.4667657069830602</c:v>
                </c:pt>
                <c:pt idx="283">
                  <c:v>1.4722374609695481</c:v>
                </c:pt>
                <c:pt idx="284">
                  <c:v>1.4776990131078029</c:v>
                </c:pt>
                <c:pt idx="285">
                  <c:v>1.4831482201847435</c:v>
                </c:pt>
                <c:pt idx="286">
                  <c:v>1.4885829163928319</c:v>
                </c:pt>
                <c:pt idx="287">
                  <c:v>1.4940009133300904</c:v>
                </c:pt>
              </c:numCache>
            </c:numRef>
          </c:yVal>
          <c:smooth val="0"/>
          <c:extLst>
            <c:ext xmlns:c16="http://schemas.microsoft.com/office/drawing/2014/chart" uri="{C3380CC4-5D6E-409C-BE32-E72D297353CC}">
              <c16:uniqueId val="{00000002-67AA-4106-B6D0-5D1892C68113}"/>
            </c:ext>
          </c:extLst>
        </c:ser>
        <c:dLbls>
          <c:showLegendKey val="0"/>
          <c:showVal val="0"/>
          <c:showCatName val="0"/>
          <c:showSerName val="0"/>
          <c:showPercent val="0"/>
          <c:showBubbleSize val="0"/>
        </c:dLbls>
        <c:axId val="158356608"/>
        <c:axId val="158358144"/>
      </c:scatterChart>
      <c:scatterChart>
        <c:scatterStyle val="lineMarker"/>
        <c:varyColors val="0"/>
        <c:ser>
          <c:idx val="2"/>
          <c:order val="2"/>
          <c:tx>
            <c:strRef>
              <c:f>'Оценка суточного потреб.'!$C$2</c:f>
              <c:strCache>
                <c:ptCount val="1"/>
                <c:pt idx="0">
                  <c:v>Температура воздуха, °С</c:v>
                </c:pt>
              </c:strCache>
            </c:strRef>
          </c:tx>
          <c:spPr>
            <a:ln w="12700" cap="rnd">
              <a:solidFill>
                <a:schemeClr val="tx1"/>
              </a:solidFill>
              <a:round/>
            </a:ln>
            <a:effectLst/>
          </c:spPr>
          <c:marker>
            <c:symbol val="none"/>
          </c:marker>
          <c:xVal>
            <c:numRef>
              <c:f>'Оценка суточного потреб.'!$B$3:$B$290</c:f>
              <c:numCache>
                <c:formatCode>0.00</c:formatCode>
                <c:ptCount val="288"/>
                <c:pt idx="0">
                  <c:v>0</c:v>
                </c:pt>
                <c:pt idx="1">
                  <c:v>3.4722222222223235E-3</c:v>
                </c:pt>
                <c:pt idx="2">
                  <c:v>6.9444444444399824E-3</c:v>
                </c:pt>
                <c:pt idx="3">
                  <c:v>1.041666666667007E-2</c:v>
                </c:pt>
                <c:pt idx="4">
                  <c:v>1.3888888888889967E-2</c:v>
                </c:pt>
                <c:pt idx="5">
                  <c:v>1.7361111111110071E-2</c:v>
                </c:pt>
                <c:pt idx="6">
                  <c:v>2.0833333333329984E-2</c:v>
                </c:pt>
                <c:pt idx="7">
                  <c:v>2.4305555555560032E-2</c:v>
                </c:pt>
                <c:pt idx="8">
                  <c:v>2.777777777778E-2</c:v>
                </c:pt>
                <c:pt idx="9">
                  <c:v>3.125E-2</c:v>
                </c:pt>
                <c:pt idx="10">
                  <c:v>3.4722222222220114E-2</c:v>
                </c:pt>
                <c:pt idx="11">
                  <c:v>3.8194444444449971E-2</c:v>
                </c:pt>
                <c:pt idx="12">
                  <c:v>4.1666666666670057E-2</c:v>
                </c:pt>
                <c:pt idx="13">
                  <c:v>4.5138888888889901E-2</c:v>
                </c:pt>
                <c:pt idx="14">
                  <c:v>4.8611111111110064E-2</c:v>
                </c:pt>
                <c:pt idx="15">
                  <c:v>5.2083333333329977E-2</c:v>
                </c:pt>
                <c:pt idx="16">
                  <c:v>5.5555555555559945E-2</c:v>
                </c:pt>
                <c:pt idx="17">
                  <c:v>5.90277777777799E-2</c:v>
                </c:pt>
                <c:pt idx="18">
                  <c:v>6.25E-2</c:v>
                </c:pt>
                <c:pt idx="19">
                  <c:v>6.5972222222220114E-2</c:v>
                </c:pt>
                <c:pt idx="20">
                  <c:v>6.9444444444449999E-2</c:v>
                </c:pt>
                <c:pt idx="21">
                  <c:v>7.2916666666670113E-2</c:v>
                </c:pt>
                <c:pt idx="22">
                  <c:v>7.638888888888995E-2</c:v>
                </c:pt>
                <c:pt idx="23">
                  <c:v>7.9861111111110133E-2</c:v>
                </c:pt>
                <c:pt idx="24">
                  <c:v>8.3333333333340004E-2</c:v>
                </c:pt>
                <c:pt idx="25">
                  <c:v>8.6805555555560132E-2</c:v>
                </c:pt>
                <c:pt idx="26">
                  <c:v>9.0277777777779927E-2</c:v>
                </c:pt>
                <c:pt idx="27">
                  <c:v>9.3750000000000153E-2</c:v>
                </c:pt>
                <c:pt idx="28">
                  <c:v>9.7222222222220128E-2</c:v>
                </c:pt>
                <c:pt idx="29">
                  <c:v>0.10069444444445014</c:v>
                </c:pt>
                <c:pt idx="30">
                  <c:v>0.10416666666667024</c:v>
                </c:pt>
                <c:pt idx="31">
                  <c:v>0.10763888888889002</c:v>
                </c:pt>
                <c:pt idx="32">
                  <c:v>0.11111111111111006</c:v>
                </c:pt>
                <c:pt idx="33">
                  <c:v>0.11458333333333992</c:v>
                </c:pt>
                <c:pt idx="34">
                  <c:v>0.11805555555556002</c:v>
                </c:pt>
                <c:pt idx="35">
                  <c:v>0.12152777777778007</c:v>
                </c:pt>
                <c:pt idx="36">
                  <c:v>0.125</c:v>
                </c:pt>
                <c:pt idx="37">
                  <c:v>0.12847222222223009</c:v>
                </c:pt>
                <c:pt idx="38">
                  <c:v>0.1319444444444503</c:v>
                </c:pt>
                <c:pt idx="39">
                  <c:v>0.13541666666667021</c:v>
                </c:pt>
                <c:pt idx="40">
                  <c:v>0.13888888888888995</c:v>
                </c:pt>
                <c:pt idx="41">
                  <c:v>0.14236111111111022</c:v>
                </c:pt>
                <c:pt idx="42">
                  <c:v>0.14583333333334009</c:v>
                </c:pt>
                <c:pt idx="43">
                  <c:v>0.14930555555556019</c:v>
                </c:pt>
                <c:pt idx="44">
                  <c:v>0.1527777777777799</c:v>
                </c:pt>
                <c:pt idx="45">
                  <c:v>0.15625000000000017</c:v>
                </c:pt>
                <c:pt idx="46">
                  <c:v>0.15972222222223031</c:v>
                </c:pt>
                <c:pt idx="47">
                  <c:v>0.16319444444445014</c:v>
                </c:pt>
                <c:pt idx="48">
                  <c:v>0.16666666666667007</c:v>
                </c:pt>
                <c:pt idx="49">
                  <c:v>0.17013888888888995</c:v>
                </c:pt>
                <c:pt idx="50">
                  <c:v>0.17361111111112029</c:v>
                </c:pt>
                <c:pt idx="51">
                  <c:v>0.17708333333334009</c:v>
                </c:pt>
                <c:pt idx="52">
                  <c:v>0.18055555555556019</c:v>
                </c:pt>
                <c:pt idx="53">
                  <c:v>0.1840277777777799</c:v>
                </c:pt>
                <c:pt idx="54">
                  <c:v>0.18750000000000017</c:v>
                </c:pt>
                <c:pt idx="55">
                  <c:v>0.19097222222223009</c:v>
                </c:pt>
                <c:pt idx="56">
                  <c:v>0.1944444444444503</c:v>
                </c:pt>
                <c:pt idx="57">
                  <c:v>0.19791666666667021</c:v>
                </c:pt>
                <c:pt idx="58">
                  <c:v>0.20138888888889994</c:v>
                </c:pt>
                <c:pt idx="59">
                  <c:v>0.20486111111112029</c:v>
                </c:pt>
                <c:pt idx="60">
                  <c:v>0.20833333333334009</c:v>
                </c:pt>
                <c:pt idx="61">
                  <c:v>0.21180555555556019</c:v>
                </c:pt>
                <c:pt idx="62">
                  <c:v>0.2152777777777799</c:v>
                </c:pt>
                <c:pt idx="63">
                  <c:v>0.21875000000000999</c:v>
                </c:pt>
                <c:pt idx="64">
                  <c:v>0.22222222222223009</c:v>
                </c:pt>
                <c:pt idx="65">
                  <c:v>0.22569444444445014</c:v>
                </c:pt>
                <c:pt idx="66">
                  <c:v>0.22916666666667007</c:v>
                </c:pt>
                <c:pt idx="67">
                  <c:v>0.23263888888889994</c:v>
                </c:pt>
                <c:pt idx="68">
                  <c:v>0.23611111111112029</c:v>
                </c:pt>
                <c:pt idx="69">
                  <c:v>0.23958333333334009</c:v>
                </c:pt>
                <c:pt idx="70">
                  <c:v>0.24305555555556019</c:v>
                </c:pt>
                <c:pt idx="71">
                  <c:v>0.24652777777778989</c:v>
                </c:pt>
                <c:pt idx="72">
                  <c:v>0.25000000000000999</c:v>
                </c:pt>
                <c:pt idx="73">
                  <c:v>0.25347222222223031</c:v>
                </c:pt>
                <c:pt idx="74">
                  <c:v>0.25694444444444997</c:v>
                </c:pt>
                <c:pt idx="75">
                  <c:v>0.26041666666667052</c:v>
                </c:pt>
                <c:pt idx="76">
                  <c:v>0.26388888888890061</c:v>
                </c:pt>
                <c:pt idx="77">
                  <c:v>0.26736111111112004</c:v>
                </c:pt>
                <c:pt idx="78">
                  <c:v>0.27083333333333975</c:v>
                </c:pt>
                <c:pt idx="79">
                  <c:v>0.27430555555556002</c:v>
                </c:pt>
                <c:pt idx="80">
                  <c:v>0.27777777777779022</c:v>
                </c:pt>
                <c:pt idx="81">
                  <c:v>0.28125000000000999</c:v>
                </c:pt>
                <c:pt idx="82">
                  <c:v>0.28472222222223031</c:v>
                </c:pt>
                <c:pt idx="83">
                  <c:v>0.28819444444444997</c:v>
                </c:pt>
                <c:pt idx="84">
                  <c:v>0.29166666666667052</c:v>
                </c:pt>
                <c:pt idx="85">
                  <c:v>0.29513888888890027</c:v>
                </c:pt>
                <c:pt idx="86">
                  <c:v>0.29861111111112004</c:v>
                </c:pt>
                <c:pt idx="87">
                  <c:v>0.30208333333333992</c:v>
                </c:pt>
                <c:pt idx="88">
                  <c:v>0.30555555555556002</c:v>
                </c:pt>
                <c:pt idx="89">
                  <c:v>0.30902777777779056</c:v>
                </c:pt>
                <c:pt idx="90">
                  <c:v>0.31250000000001033</c:v>
                </c:pt>
                <c:pt idx="91">
                  <c:v>0.31597222222223065</c:v>
                </c:pt>
                <c:pt idx="92">
                  <c:v>0.31944444444445047</c:v>
                </c:pt>
                <c:pt idx="93">
                  <c:v>0.32291666666668079</c:v>
                </c:pt>
                <c:pt idx="94">
                  <c:v>0.32638888888890094</c:v>
                </c:pt>
                <c:pt idx="95">
                  <c:v>0.32986111111112032</c:v>
                </c:pt>
                <c:pt idx="96">
                  <c:v>0.33333333333333992</c:v>
                </c:pt>
                <c:pt idx="97">
                  <c:v>0.3368055555555704</c:v>
                </c:pt>
                <c:pt idx="98">
                  <c:v>0.34027777777779022</c:v>
                </c:pt>
                <c:pt idx="99">
                  <c:v>0.34375000000000999</c:v>
                </c:pt>
                <c:pt idx="100">
                  <c:v>0.34722222222223031</c:v>
                </c:pt>
                <c:pt idx="101">
                  <c:v>0.35069444444444997</c:v>
                </c:pt>
                <c:pt idx="102">
                  <c:v>0.35416666666668045</c:v>
                </c:pt>
                <c:pt idx="103">
                  <c:v>0.35763888888890027</c:v>
                </c:pt>
                <c:pt idx="104">
                  <c:v>0.36111111111112004</c:v>
                </c:pt>
                <c:pt idx="105">
                  <c:v>0.36458333333333992</c:v>
                </c:pt>
                <c:pt idx="106">
                  <c:v>0.36805555555557001</c:v>
                </c:pt>
                <c:pt idx="107">
                  <c:v>0.37152777777779056</c:v>
                </c:pt>
                <c:pt idx="108">
                  <c:v>0.37500000000001033</c:v>
                </c:pt>
                <c:pt idx="109">
                  <c:v>0.37847222222223065</c:v>
                </c:pt>
                <c:pt idx="110">
                  <c:v>0.38194444444446041</c:v>
                </c:pt>
                <c:pt idx="111">
                  <c:v>0.38541666666668079</c:v>
                </c:pt>
                <c:pt idx="112">
                  <c:v>0.38888888888890094</c:v>
                </c:pt>
                <c:pt idx="113">
                  <c:v>0.39236111111112032</c:v>
                </c:pt>
                <c:pt idx="114">
                  <c:v>0.39583333333335036</c:v>
                </c:pt>
                <c:pt idx="115">
                  <c:v>0.3993055555555704</c:v>
                </c:pt>
                <c:pt idx="116">
                  <c:v>0.40277777777779022</c:v>
                </c:pt>
                <c:pt idx="117">
                  <c:v>0.40625000000000999</c:v>
                </c:pt>
                <c:pt idx="118">
                  <c:v>0.40972222222223031</c:v>
                </c:pt>
                <c:pt idx="119">
                  <c:v>0.41319444444445996</c:v>
                </c:pt>
                <c:pt idx="120">
                  <c:v>0.41666666666668045</c:v>
                </c:pt>
                <c:pt idx="121">
                  <c:v>0.42013888888890027</c:v>
                </c:pt>
                <c:pt idx="122">
                  <c:v>0.42361111111112004</c:v>
                </c:pt>
                <c:pt idx="123">
                  <c:v>0.42708333333335036</c:v>
                </c:pt>
                <c:pt idx="124">
                  <c:v>0.43055555555557001</c:v>
                </c:pt>
                <c:pt idx="125">
                  <c:v>0.43402777777779056</c:v>
                </c:pt>
                <c:pt idx="126">
                  <c:v>0.43750000000001033</c:v>
                </c:pt>
                <c:pt idx="127">
                  <c:v>0.44097222222223031</c:v>
                </c:pt>
                <c:pt idx="128">
                  <c:v>0.44444444444445996</c:v>
                </c:pt>
                <c:pt idx="129">
                  <c:v>0.44791666666668045</c:v>
                </c:pt>
                <c:pt idx="130">
                  <c:v>0.45138888888890061</c:v>
                </c:pt>
                <c:pt idx="131">
                  <c:v>0.45486111111112004</c:v>
                </c:pt>
                <c:pt idx="132">
                  <c:v>0.45833333333334991</c:v>
                </c:pt>
                <c:pt idx="133">
                  <c:v>0.46180555555557001</c:v>
                </c:pt>
                <c:pt idx="134">
                  <c:v>0.46527777777779022</c:v>
                </c:pt>
                <c:pt idx="135">
                  <c:v>0.46875000000000999</c:v>
                </c:pt>
                <c:pt idx="136">
                  <c:v>0.47222222222224053</c:v>
                </c:pt>
                <c:pt idx="137">
                  <c:v>0.47569444444445996</c:v>
                </c:pt>
                <c:pt idx="138">
                  <c:v>0.47916666666668045</c:v>
                </c:pt>
                <c:pt idx="139">
                  <c:v>0.48263888888890027</c:v>
                </c:pt>
                <c:pt idx="140">
                  <c:v>0.48611111111112004</c:v>
                </c:pt>
                <c:pt idx="141">
                  <c:v>0.48958333333335036</c:v>
                </c:pt>
                <c:pt idx="142">
                  <c:v>0.49305555555557001</c:v>
                </c:pt>
                <c:pt idx="143">
                  <c:v>0.49652777777779056</c:v>
                </c:pt>
                <c:pt idx="144">
                  <c:v>0.50000000000000999</c:v>
                </c:pt>
                <c:pt idx="145">
                  <c:v>0.50347222222223931</c:v>
                </c:pt>
                <c:pt idx="146">
                  <c:v>0.50694444444446063</c:v>
                </c:pt>
                <c:pt idx="147">
                  <c:v>0.51041666666668006</c:v>
                </c:pt>
                <c:pt idx="148">
                  <c:v>0.51388888888889994</c:v>
                </c:pt>
                <c:pt idx="149">
                  <c:v>0.51736111111112959</c:v>
                </c:pt>
                <c:pt idx="150">
                  <c:v>0.52083333333334991</c:v>
                </c:pt>
                <c:pt idx="151">
                  <c:v>0.52430555555557079</c:v>
                </c:pt>
                <c:pt idx="152">
                  <c:v>0.52777777777778989</c:v>
                </c:pt>
                <c:pt idx="153">
                  <c:v>0.53125000000001998</c:v>
                </c:pt>
                <c:pt idx="154">
                  <c:v>0.53472222222224008</c:v>
                </c:pt>
                <c:pt idx="155">
                  <c:v>0.53819444444446063</c:v>
                </c:pt>
                <c:pt idx="156">
                  <c:v>0.54166666666668062</c:v>
                </c:pt>
                <c:pt idx="157">
                  <c:v>0.54513888888889994</c:v>
                </c:pt>
                <c:pt idx="158">
                  <c:v>0.54861111111113003</c:v>
                </c:pt>
                <c:pt idx="159">
                  <c:v>0.55208333333334991</c:v>
                </c:pt>
                <c:pt idx="160">
                  <c:v>0.55555555555557079</c:v>
                </c:pt>
                <c:pt idx="161">
                  <c:v>0.55902777777778989</c:v>
                </c:pt>
                <c:pt idx="162">
                  <c:v>0.56250000000001998</c:v>
                </c:pt>
                <c:pt idx="163">
                  <c:v>0.56597222222224008</c:v>
                </c:pt>
                <c:pt idx="164">
                  <c:v>0.56944444444446063</c:v>
                </c:pt>
                <c:pt idx="165">
                  <c:v>0.57291666666668062</c:v>
                </c:pt>
                <c:pt idx="166">
                  <c:v>0.57638888888890949</c:v>
                </c:pt>
                <c:pt idx="167">
                  <c:v>0.57986111111113003</c:v>
                </c:pt>
                <c:pt idx="168">
                  <c:v>0.58333333333334958</c:v>
                </c:pt>
                <c:pt idx="169">
                  <c:v>0.58680555555557079</c:v>
                </c:pt>
                <c:pt idx="170">
                  <c:v>0.59027777777778956</c:v>
                </c:pt>
                <c:pt idx="171">
                  <c:v>0.59375000000001998</c:v>
                </c:pt>
                <c:pt idx="172">
                  <c:v>0.59722222222223931</c:v>
                </c:pt>
                <c:pt idx="173">
                  <c:v>0.60069444444446096</c:v>
                </c:pt>
                <c:pt idx="174">
                  <c:v>0.60416666666668062</c:v>
                </c:pt>
                <c:pt idx="175">
                  <c:v>0.60763888888890993</c:v>
                </c:pt>
                <c:pt idx="176">
                  <c:v>0.61111111111113003</c:v>
                </c:pt>
                <c:pt idx="177">
                  <c:v>0.61458333333334991</c:v>
                </c:pt>
                <c:pt idx="178">
                  <c:v>0.61805555555557146</c:v>
                </c:pt>
                <c:pt idx="179">
                  <c:v>0.62152777777778989</c:v>
                </c:pt>
                <c:pt idx="180">
                  <c:v>0.62500000000002065</c:v>
                </c:pt>
                <c:pt idx="181">
                  <c:v>0.62847222222224008</c:v>
                </c:pt>
                <c:pt idx="182">
                  <c:v>0.63194444444446096</c:v>
                </c:pt>
                <c:pt idx="183">
                  <c:v>0.63541666666668062</c:v>
                </c:pt>
                <c:pt idx="184">
                  <c:v>0.63888888888890993</c:v>
                </c:pt>
                <c:pt idx="185">
                  <c:v>0.64236111111113003</c:v>
                </c:pt>
                <c:pt idx="186">
                  <c:v>0.6458333333333508</c:v>
                </c:pt>
                <c:pt idx="187">
                  <c:v>0.64930555555557146</c:v>
                </c:pt>
                <c:pt idx="188">
                  <c:v>0.65277777777780077</c:v>
                </c:pt>
                <c:pt idx="189">
                  <c:v>0.65625000000002065</c:v>
                </c:pt>
                <c:pt idx="190">
                  <c:v>0.65972222222224064</c:v>
                </c:pt>
                <c:pt idx="191">
                  <c:v>0.66319444444446096</c:v>
                </c:pt>
                <c:pt idx="192">
                  <c:v>0.66666666666669105</c:v>
                </c:pt>
                <c:pt idx="193">
                  <c:v>0.67013888888890993</c:v>
                </c:pt>
                <c:pt idx="194">
                  <c:v>0.67361111111113092</c:v>
                </c:pt>
                <c:pt idx="195">
                  <c:v>0.6770833333333508</c:v>
                </c:pt>
                <c:pt idx="196">
                  <c:v>0.68055555555557079</c:v>
                </c:pt>
                <c:pt idx="197">
                  <c:v>0.68402777777780011</c:v>
                </c:pt>
                <c:pt idx="198">
                  <c:v>0.68750000000001998</c:v>
                </c:pt>
                <c:pt idx="199">
                  <c:v>0.69097222222224008</c:v>
                </c:pt>
                <c:pt idx="200">
                  <c:v>0.69444444444446063</c:v>
                </c:pt>
                <c:pt idx="201">
                  <c:v>0.69791666666669061</c:v>
                </c:pt>
                <c:pt idx="202">
                  <c:v>0.70138888888890949</c:v>
                </c:pt>
                <c:pt idx="203">
                  <c:v>0.70486111111113003</c:v>
                </c:pt>
                <c:pt idx="204">
                  <c:v>0.70833333333334991</c:v>
                </c:pt>
                <c:pt idx="205">
                  <c:v>0.71180555555558134</c:v>
                </c:pt>
                <c:pt idx="206">
                  <c:v>0.71527777777780011</c:v>
                </c:pt>
                <c:pt idx="207">
                  <c:v>0.71875000000002065</c:v>
                </c:pt>
                <c:pt idx="208">
                  <c:v>0.72222222222224008</c:v>
                </c:pt>
                <c:pt idx="209">
                  <c:v>0.72569444444447151</c:v>
                </c:pt>
                <c:pt idx="210">
                  <c:v>0.72916666666669061</c:v>
                </c:pt>
                <c:pt idx="211">
                  <c:v>0.73263888888890993</c:v>
                </c:pt>
                <c:pt idx="212">
                  <c:v>0.73611111111113003</c:v>
                </c:pt>
                <c:pt idx="213">
                  <c:v>0.73958333333334991</c:v>
                </c:pt>
                <c:pt idx="214">
                  <c:v>0.74305555555558134</c:v>
                </c:pt>
                <c:pt idx="215">
                  <c:v>0.74652777777780011</c:v>
                </c:pt>
                <c:pt idx="216">
                  <c:v>0.75000000000002065</c:v>
                </c:pt>
                <c:pt idx="217">
                  <c:v>0.75347222222224008</c:v>
                </c:pt>
                <c:pt idx="218">
                  <c:v>0.75694444444447151</c:v>
                </c:pt>
                <c:pt idx="219">
                  <c:v>0.76041666666669061</c:v>
                </c:pt>
                <c:pt idx="220">
                  <c:v>0.76388888888890993</c:v>
                </c:pt>
                <c:pt idx="221">
                  <c:v>0.76736111111113003</c:v>
                </c:pt>
                <c:pt idx="222">
                  <c:v>0.77083333333336068</c:v>
                </c:pt>
                <c:pt idx="223">
                  <c:v>0.77430555555558134</c:v>
                </c:pt>
                <c:pt idx="224">
                  <c:v>0.77777777777780077</c:v>
                </c:pt>
                <c:pt idx="225">
                  <c:v>0.78125000000001998</c:v>
                </c:pt>
                <c:pt idx="226">
                  <c:v>0.78472222222224008</c:v>
                </c:pt>
                <c:pt idx="227">
                  <c:v>0.78819444444446995</c:v>
                </c:pt>
                <c:pt idx="228">
                  <c:v>0.79166666666669061</c:v>
                </c:pt>
                <c:pt idx="229">
                  <c:v>0.79513888888890949</c:v>
                </c:pt>
                <c:pt idx="230">
                  <c:v>0.79861111111113003</c:v>
                </c:pt>
                <c:pt idx="231">
                  <c:v>0.8020833333333599</c:v>
                </c:pt>
                <c:pt idx="232">
                  <c:v>0.80555555555558078</c:v>
                </c:pt>
                <c:pt idx="233">
                  <c:v>0.80902777777780011</c:v>
                </c:pt>
                <c:pt idx="234">
                  <c:v>0.81250000000001998</c:v>
                </c:pt>
                <c:pt idx="235">
                  <c:v>0.81597222222224008</c:v>
                </c:pt>
                <c:pt idx="236">
                  <c:v>0.81944444444446995</c:v>
                </c:pt>
                <c:pt idx="237">
                  <c:v>0.82291666666669061</c:v>
                </c:pt>
                <c:pt idx="238">
                  <c:v>0.82638888888890949</c:v>
                </c:pt>
                <c:pt idx="239">
                  <c:v>0.82986111111114003</c:v>
                </c:pt>
                <c:pt idx="240">
                  <c:v>0.8333333333333599</c:v>
                </c:pt>
                <c:pt idx="241">
                  <c:v>0.83680555555558134</c:v>
                </c:pt>
                <c:pt idx="242">
                  <c:v>0.84027777777780011</c:v>
                </c:pt>
                <c:pt idx="243">
                  <c:v>0.84375000000002065</c:v>
                </c:pt>
                <c:pt idx="244">
                  <c:v>0.84722222222225008</c:v>
                </c:pt>
                <c:pt idx="245">
                  <c:v>0.85069444444447151</c:v>
                </c:pt>
                <c:pt idx="246">
                  <c:v>0.85416666666669061</c:v>
                </c:pt>
                <c:pt idx="247">
                  <c:v>0.85763888888890993</c:v>
                </c:pt>
                <c:pt idx="248">
                  <c:v>0.86111111111114003</c:v>
                </c:pt>
                <c:pt idx="249">
                  <c:v>0.8645833333333599</c:v>
                </c:pt>
                <c:pt idx="250">
                  <c:v>0.86805555555558134</c:v>
                </c:pt>
                <c:pt idx="251">
                  <c:v>0.87152777777780011</c:v>
                </c:pt>
                <c:pt idx="252">
                  <c:v>0.87500000000002065</c:v>
                </c:pt>
                <c:pt idx="253">
                  <c:v>0.87847222222225008</c:v>
                </c:pt>
                <c:pt idx="254">
                  <c:v>0.88194444444446995</c:v>
                </c:pt>
                <c:pt idx="255">
                  <c:v>0.88541666666669006</c:v>
                </c:pt>
                <c:pt idx="256">
                  <c:v>0.88888888888890949</c:v>
                </c:pt>
                <c:pt idx="257">
                  <c:v>0.89236111111113958</c:v>
                </c:pt>
                <c:pt idx="258">
                  <c:v>0.8958333333333599</c:v>
                </c:pt>
                <c:pt idx="259">
                  <c:v>0.89930555555558078</c:v>
                </c:pt>
                <c:pt idx="260">
                  <c:v>0.90277777777780011</c:v>
                </c:pt>
                <c:pt idx="261">
                  <c:v>0.90625000000002998</c:v>
                </c:pt>
                <c:pt idx="262">
                  <c:v>0.90972222222225008</c:v>
                </c:pt>
                <c:pt idx="263">
                  <c:v>0.91319444444446995</c:v>
                </c:pt>
                <c:pt idx="264">
                  <c:v>0.91666666666669061</c:v>
                </c:pt>
                <c:pt idx="265">
                  <c:v>0.92013888888891959</c:v>
                </c:pt>
                <c:pt idx="266">
                  <c:v>0.92361111111114003</c:v>
                </c:pt>
                <c:pt idx="267">
                  <c:v>0.9270833333333599</c:v>
                </c:pt>
                <c:pt idx="268">
                  <c:v>0.93055555555558078</c:v>
                </c:pt>
                <c:pt idx="269">
                  <c:v>0.93402777777780011</c:v>
                </c:pt>
                <c:pt idx="270">
                  <c:v>0.93750000000002998</c:v>
                </c:pt>
                <c:pt idx="271">
                  <c:v>0.94097222222225008</c:v>
                </c:pt>
                <c:pt idx="272">
                  <c:v>0.94444444444446995</c:v>
                </c:pt>
                <c:pt idx="273">
                  <c:v>0.94791666666669061</c:v>
                </c:pt>
                <c:pt idx="274">
                  <c:v>0.95138888888891959</c:v>
                </c:pt>
                <c:pt idx="275">
                  <c:v>0.95486111111114003</c:v>
                </c:pt>
                <c:pt idx="276">
                  <c:v>0.9583333333333599</c:v>
                </c:pt>
                <c:pt idx="277">
                  <c:v>0.96180555555558134</c:v>
                </c:pt>
                <c:pt idx="278">
                  <c:v>0.96527777777780011</c:v>
                </c:pt>
                <c:pt idx="279">
                  <c:v>0.96875000000003064</c:v>
                </c:pt>
                <c:pt idx="280">
                  <c:v>0.97222222222225008</c:v>
                </c:pt>
                <c:pt idx="281">
                  <c:v>0.97569444444447151</c:v>
                </c:pt>
                <c:pt idx="282">
                  <c:v>0.97916666666669061</c:v>
                </c:pt>
                <c:pt idx="283">
                  <c:v>0.98263888888891959</c:v>
                </c:pt>
                <c:pt idx="284">
                  <c:v>0.98611111111113958</c:v>
                </c:pt>
                <c:pt idx="285">
                  <c:v>0.98958333333335957</c:v>
                </c:pt>
                <c:pt idx="286">
                  <c:v>0.99305555555558078</c:v>
                </c:pt>
                <c:pt idx="287">
                  <c:v>0.99652777777780932</c:v>
                </c:pt>
              </c:numCache>
            </c:numRef>
          </c:xVal>
          <c:yVal>
            <c:numRef>
              <c:f>'Оценка суточного потреб.'!$C$3:$C$290</c:f>
              <c:numCache>
                <c:formatCode>0.00</c:formatCode>
                <c:ptCount val="288"/>
                <c:pt idx="0">
                  <c:v>24.3</c:v>
                </c:pt>
                <c:pt idx="1">
                  <c:v>24.044430713743679</c:v>
                </c:pt>
                <c:pt idx="2">
                  <c:v>23.798467743148127</c:v>
                </c:pt>
                <c:pt idx="3">
                  <c:v>23.56197895002931</c:v>
                </c:pt>
                <c:pt idx="4">
                  <c:v>23.334832902282358</c:v>
                </c:pt>
                <c:pt idx="5">
                  <c:v>23.11689887387681</c:v>
                </c:pt>
                <c:pt idx="6">
                  <c:v>22.908046844859342</c:v>
                </c:pt>
                <c:pt idx="7">
                  <c:v>22.708147501352887</c:v>
                </c:pt>
                <c:pt idx="8">
                  <c:v>22.517072235558491</c:v>
                </c:pt>
                <c:pt idx="9">
                  <c:v>22.334693145751952</c:v>
                </c:pt>
                <c:pt idx="10">
                  <c:v>22.160883036286375</c:v>
                </c:pt>
                <c:pt idx="11">
                  <c:v>21.995515417590916</c:v>
                </c:pt>
                <c:pt idx="12">
                  <c:v>21.838464506172688</c:v>
                </c:pt>
                <c:pt idx="13">
                  <c:v>21.689605224613985</c:v>
                </c:pt>
                <c:pt idx="14">
                  <c:v>21.54881320157407</c:v>
                </c:pt>
                <c:pt idx="15">
                  <c:v>21.415964771788925</c:v>
                </c:pt>
                <c:pt idx="16">
                  <c:v>21.290936976070562</c:v>
                </c:pt>
                <c:pt idx="17">
                  <c:v>21.173607561308774</c:v>
                </c:pt>
                <c:pt idx="18">
                  <c:v>21.063854980468751</c:v>
                </c:pt>
                <c:pt idx="19">
                  <c:v>20.961558392592661</c:v>
                </c:pt>
                <c:pt idx="20">
                  <c:v>20.86659766279897</c:v>
                </c:pt>
                <c:pt idx="21">
                  <c:v>20.778853362283527</c:v>
                </c:pt>
                <c:pt idx="22">
                  <c:v>20.698206768317853</c:v>
                </c:pt>
                <c:pt idx="23">
                  <c:v>20.62453986425043</c:v>
                </c:pt>
                <c:pt idx="24">
                  <c:v>20.557735339506053</c:v>
                </c:pt>
                <c:pt idx="25">
                  <c:v>20.497676589586639</c:v>
                </c:pt>
                <c:pt idx="26">
                  <c:v>20.444247716070187</c:v>
                </c:pt>
                <c:pt idx="27">
                  <c:v>20.397333526611327</c:v>
                </c:pt>
                <c:pt idx="28">
                  <c:v>20.356819534941312</c:v>
                </c:pt>
                <c:pt idx="29">
                  <c:v>20.322591960867957</c:v>
                </c:pt>
                <c:pt idx="30">
                  <c:v>20.294537730275803</c:v>
                </c:pt>
                <c:pt idx="31">
                  <c:v>20.272544475125695</c:v>
                </c:pt>
                <c:pt idx="32">
                  <c:v>20.256500533455249</c:v>
                </c:pt>
                <c:pt idx="33">
                  <c:v>20.246294949378481</c:v>
                </c:pt>
                <c:pt idx="34">
                  <c:v>20.241817473086108</c:v>
                </c:pt>
                <c:pt idx="35">
                  <c:v>20.242958560845342</c:v>
                </c:pt>
                <c:pt idx="36">
                  <c:v>20.249609374999952</c:v>
                </c:pt>
                <c:pt idx="37">
                  <c:v>20.261661783970485</c:v>
                </c:pt>
                <c:pt idx="38">
                  <c:v>20.279008362253688</c:v>
                </c:pt>
                <c:pt idx="39">
                  <c:v>20.301542390423059</c:v>
                </c:pt>
                <c:pt idx="40">
                  <c:v>20.329157855128802</c:v>
                </c:pt>
                <c:pt idx="41">
                  <c:v>20.36174944909747</c:v>
                </c:pt>
                <c:pt idx="42">
                  <c:v>20.39921257113237</c:v>
                </c:pt>
                <c:pt idx="43">
                  <c:v>20.441443326113156</c:v>
                </c:pt>
                <c:pt idx="44">
                  <c:v>20.488338524996191</c:v>
                </c:pt>
                <c:pt idx="45">
                  <c:v>20.539795684814479</c:v>
                </c:pt>
                <c:pt idx="46">
                  <c:v>20.595713028677519</c:v>
                </c:pt>
                <c:pt idx="47">
                  <c:v>20.655989485771126</c:v>
                </c:pt>
                <c:pt idx="48">
                  <c:v>20.720524691358086</c:v>
                </c:pt>
                <c:pt idx="49">
                  <c:v>20.789218986777513</c:v>
                </c:pt>
                <c:pt idx="50">
                  <c:v>20.861973419445501</c:v>
                </c:pt>
                <c:pt idx="51">
                  <c:v>20.93868974285374</c:v>
                </c:pt>
                <c:pt idx="52">
                  <c:v>21.01927041657153</c:v>
                </c:pt>
                <c:pt idx="53">
                  <c:v>21.10361860624419</c:v>
                </c:pt>
                <c:pt idx="54">
                  <c:v>21.191638183593753</c:v>
                </c:pt>
                <c:pt idx="55">
                  <c:v>21.283233726419112</c:v>
                </c:pt>
                <c:pt idx="56">
                  <c:v>21.37831051859488</c:v>
                </c:pt>
                <c:pt idx="57">
                  <c:v>21.47677455007301</c:v>
                </c:pt>
                <c:pt idx="58">
                  <c:v>21.578532516882138</c:v>
                </c:pt>
                <c:pt idx="59">
                  <c:v>21.683491821126527</c:v>
                </c:pt>
                <c:pt idx="60">
                  <c:v>21.791560570987823</c:v>
                </c:pt>
                <c:pt idx="61">
                  <c:v>21.902647580724082</c:v>
                </c:pt>
                <c:pt idx="62">
                  <c:v>22.016662370669888</c:v>
                </c:pt>
                <c:pt idx="63">
                  <c:v>22.133515167236702</c:v>
                </c:pt>
                <c:pt idx="64">
                  <c:v>22.253116902911412</c:v>
                </c:pt>
                <c:pt idx="65">
                  <c:v>22.375379216258743</c:v>
                </c:pt>
                <c:pt idx="66">
                  <c:v>22.500214451919494</c:v>
                </c:pt>
                <c:pt idx="67">
                  <c:v>22.627535660611443</c:v>
                </c:pt>
                <c:pt idx="68">
                  <c:v>22.757256599127736</c:v>
                </c:pt>
                <c:pt idx="69">
                  <c:v>22.889291730339369</c:v>
                </c:pt>
                <c:pt idx="70">
                  <c:v>23.023556223193452</c:v>
                </c:pt>
                <c:pt idx="71">
                  <c:v>23.159965952713993</c:v>
                </c:pt>
                <c:pt idx="72">
                  <c:v>23.298437500000379</c:v>
                </c:pt>
                <c:pt idx="73">
                  <c:v>23.438888152229943</c:v>
                </c:pt>
                <c:pt idx="74">
                  <c:v>23.581235902655934</c:v>
                </c:pt>
                <c:pt idx="75">
                  <c:v>23.725399450608386</c:v>
                </c:pt>
                <c:pt idx="76">
                  <c:v>23.871298201494145</c:v>
                </c:pt>
                <c:pt idx="77">
                  <c:v>24.018852266795491</c:v>
                </c:pt>
                <c:pt idx="78">
                  <c:v>24.167982464072452</c:v>
                </c:pt>
                <c:pt idx="79">
                  <c:v>24.318610316961198</c:v>
                </c:pt>
                <c:pt idx="80">
                  <c:v>24.470658055175029</c:v>
                </c:pt>
                <c:pt idx="81">
                  <c:v>24.624048614502396</c:v>
                </c:pt>
                <c:pt idx="82">
                  <c:v>24.778705636809587</c:v>
                </c:pt>
                <c:pt idx="83">
                  <c:v>24.934553470039123</c:v>
                </c:pt>
                <c:pt idx="84">
                  <c:v>25.091517168210054</c:v>
                </c:pt>
                <c:pt idx="85">
                  <c:v>25.249522491418372</c:v>
                </c:pt>
                <c:pt idx="86">
                  <c:v>25.408495905835426</c:v>
                </c:pt>
                <c:pt idx="87">
                  <c:v>25.56836458371037</c:v>
                </c:pt>
                <c:pt idx="88">
                  <c:v>25.729056403368592</c:v>
                </c:pt>
                <c:pt idx="89">
                  <c:v>25.890499949212352</c:v>
                </c:pt>
                <c:pt idx="90">
                  <c:v>26.052624511719184</c:v>
                </c:pt>
                <c:pt idx="91">
                  <c:v>26.215360087444651</c:v>
                </c:pt>
                <c:pt idx="92">
                  <c:v>26.378637379020201</c:v>
                </c:pt>
                <c:pt idx="93">
                  <c:v>26.542387795154596</c:v>
                </c:pt>
                <c:pt idx="94">
                  <c:v>26.706543450631489</c:v>
                </c:pt>
                <c:pt idx="95">
                  <c:v>26.871037166312735</c:v>
                </c:pt>
                <c:pt idx="96">
                  <c:v>27.035802469136115</c:v>
                </c:pt>
                <c:pt idx="97">
                  <c:v>27.200773592116569</c:v>
                </c:pt>
                <c:pt idx="98">
                  <c:v>27.365885474344118</c:v>
                </c:pt>
                <c:pt idx="99">
                  <c:v>27.531073760986828</c:v>
                </c:pt>
                <c:pt idx="100">
                  <c:v>27.696274803288745</c:v>
                </c:pt>
                <c:pt idx="101">
                  <c:v>27.861425658570621</c:v>
                </c:pt>
                <c:pt idx="102">
                  <c:v>28.026464090230185</c:v>
                </c:pt>
                <c:pt idx="103">
                  <c:v>28.191328567740303</c:v>
                </c:pt>
                <c:pt idx="104">
                  <c:v>28.355958266651875</c:v>
                </c:pt>
                <c:pt idx="105">
                  <c:v>28.520293068591769</c:v>
                </c:pt>
                <c:pt idx="106">
                  <c:v>28.684273561264092</c:v>
                </c:pt>
                <c:pt idx="107">
                  <c:v>28.847841038447939</c:v>
                </c:pt>
                <c:pt idx="108">
                  <c:v>29.010937500000487</c:v>
                </c:pt>
                <c:pt idx="109">
                  <c:v>29.173505651854931</c:v>
                </c:pt>
                <c:pt idx="110">
                  <c:v>29.335488906021496</c:v>
                </c:pt>
                <c:pt idx="111">
                  <c:v>29.496831380585689</c:v>
                </c:pt>
                <c:pt idx="112">
                  <c:v>29.65747789971093</c:v>
                </c:pt>
                <c:pt idx="113">
                  <c:v>29.817373993636668</c:v>
                </c:pt>
                <c:pt idx="114">
                  <c:v>29.976465898679383</c:v>
                </c:pt>
                <c:pt idx="115">
                  <c:v>30.134700557230875</c:v>
                </c:pt>
                <c:pt idx="116">
                  <c:v>30.292025617760789</c:v>
                </c:pt>
                <c:pt idx="117">
                  <c:v>30.448389434814889</c:v>
                </c:pt>
                <c:pt idx="118">
                  <c:v>30.603741069015534</c:v>
                </c:pt>
                <c:pt idx="119">
                  <c:v>30.758030287061985</c:v>
                </c:pt>
                <c:pt idx="120">
                  <c:v>30.911207561728979</c:v>
                </c:pt>
                <c:pt idx="121">
                  <c:v>31.063224071868856</c:v>
                </c:pt>
                <c:pt idx="122">
                  <c:v>31.214031702410345</c:v>
                </c:pt>
                <c:pt idx="123">
                  <c:v>31.363583044358936</c:v>
                </c:pt>
                <c:pt idx="124">
                  <c:v>31.511831394795635</c:v>
                </c:pt>
                <c:pt idx="125">
                  <c:v>31.658730756879056</c:v>
                </c:pt>
                <c:pt idx="126">
                  <c:v>31.804235839844178</c:v>
                </c:pt>
                <c:pt idx="127">
                  <c:v>31.948302059002366</c:v>
                </c:pt>
                <c:pt idx="128">
                  <c:v>32.090885535742075</c:v>
                </c:pt>
                <c:pt idx="129">
                  <c:v>32.231943097527179</c:v>
                </c:pt>
                <c:pt idx="130">
                  <c:v>32.371432277899075</c:v>
                </c:pt>
                <c:pt idx="131">
                  <c:v>32.509311316475618</c:v>
                </c:pt>
                <c:pt idx="132">
                  <c:v>32.645539158951316</c:v>
                </c:pt>
                <c:pt idx="133">
                  <c:v>32.780075457096217</c:v>
                </c:pt>
                <c:pt idx="134">
                  <c:v>32.912880568758368</c:v>
                </c:pt>
                <c:pt idx="135">
                  <c:v>33.043915557861709</c:v>
                </c:pt>
                <c:pt idx="136">
                  <c:v>33.173142194407049</c:v>
                </c:pt>
                <c:pt idx="137">
                  <c:v>33.30052295447075</c:v>
                </c:pt>
                <c:pt idx="138">
                  <c:v>33.426021020206875</c:v>
                </c:pt>
                <c:pt idx="139">
                  <c:v>33.549600279845791</c:v>
                </c:pt>
                <c:pt idx="140">
                  <c:v>33.671225327694245</c:v>
                </c:pt>
                <c:pt idx="141">
                  <c:v>33.790861464135993</c:v>
                </c:pt>
                <c:pt idx="142">
                  <c:v>33.908474695630254</c:v>
                </c:pt>
                <c:pt idx="143">
                  <c:v>34.024031734714058</c:v>
                </c:pt>
                <c:pt idx="144">
                  <c:v>34.13750000000033</c:v>
                </c:pt>
                <c:pt idx="145">
                  <c:v>34.248847616179113</c:v>
                </c:pt>
                <c:pt idx="146">
                  <c:v>34.358043414015945</c:v>
                </c:pt>
                <c:pt idx="147">
                  <c:v>34.465056930354081</c:v>
                </c:pt>
                <c:pt idx="148">
                  <c:v>34.569858408112644</c:v>
                </c:pt>
                <c:pt idx="149">
                  <c:v>34.672418796288113</c:v>
                </c:pt>
                <c:pt idx="150">
                  <c:v>34.772709749952263</c:v>
                </c:pt>
                <c:pt idx="151">
                  <c:v>34.870703630254475</c:v>
                </c:pt>
                <c:pt idx="152">
                  <c:v>34.966373504420389</c:v>
                </c:pt>
                <c:pt idx="153">
                  <c:v>35.059693145752433</c:v>
                </c:pt>
                <c:pt idx="154">
                  <c:v>35.150637033628975</c:v>
                </c:pt>
                <c:pt idx="155">
                  <c:v>35.239180353505482</c:v>
                </c:pt>
                <c:pt idx="156">
                  <c:v>35.325298996913958</c:v>
                </c:pt>
                <c:pt idx="157">
                  <c:v>35.408969561462591</c:v>
                </c:pt>
                <c:pt idx="158">
                  <c:v>35.490169350837178</c:v>
                </c:pt>
                <c:pt idx="159">
                  <c:v>35.568876374798435</c:v>
                </c:pt>
                <c:pt idx="160">
                  <c:v>35.645069349184944</c:v>
                </c:pt>
                <c:pt idx="161">
                  <c:v>35.718727695911284</c:v>
                </c:pt>
                <c:pt idx="162">
                  <c:v>35.789831542969161</c:v>
                </c:pt>
                <c:pt idx="163">
                  <c:v>35.858361724425961</c:v>
                </c:pt>
                <c:pt idx="164">
                  <c:v>35.924299780426296</c:v>
                </c:pt>
                <c:pt idx="165">
                  <c:v>35.987627957191172</c:v>
                </c:pt>
                <c:pt idx="166">
                  <c:v>36.04832920701854</c:v>
                </c:pt>
                <c:pt idx="167">
                  <c:v>36.106387188281929</c:v>
                </c:pt>
                <c:pt idx="168">
                  <c:v>36.161786265432305</c:v>
                </c:pt>
                <c:pt idx="169">
                  <c:v>36.214511508997106</c:v>
                </c:pt>
                <c:pt idx="170">
                  <c:v>36.264548695580011</c:v>
                </c:pt>
                <c:pt idx="171">
                  <c:v>36.311884307861511</c:v>
                </c:pt>
                <c:pt idx="172">
                  <c:v>36.356505534598597</c:v>
                </c:pt>
                <c:pt idx="173">
                  <c:v>36.398400270624762</c:v>
                </c:pt>
                <c:pt idx="174">
                  <c:v>36.437557116850073</c:v>
                </c:pt>
                <c:pt idx="175">
                  <c:v>36.473965380261447</c:v>
                </c:pt>
                <c:pt idx="176">
                  <c:v>36.507615073921862</c:v>
                </c:pt>
                <c:pt idx="177">
                  <c:v>36.538496916971305</c:v>
                </c:pt>
                <c:pt idx="178">
                  <c:v>36.566602334626012</c:v>
                </c:pt>
                <c:pt idx="179">
                  <c:v>36.591923458179103</c:v>
                </c:pt>
                <c:pt idx="180">
                  <c:v>36.614453125000125</c:v>
                </c:pt>
                <c:pt idx="181">
                  <c:v>36.634184878535009</c:v>
                </c:pt>
                <c:pt idx="182">
                  <c:v>36.651112968306506</c:v>
                </c:pt>
                <c:pt idx="183">
                  <c:v>36.66523234991395</c:v>
                </c:pt>
                <c:pt idx="184">
                  <c:v>36.676538685032853</c:v>
                </c:pt>
                <c:pt idx="185">
                  <c:v>36.685028341415823</c:v>
                </c:pt>
                <c:pt idx="186">
                  <c:v>36.690698392891619</c:v>
                </c:pt>
                <c:pt idx="187">
                  <c:v>36.693546619365861</c:v>
                </c:pt>
                <c:pt idx="188">
                  <c:v>36.693571506820582</c:v>
                </c:pt>
                <c:pt idx="189">
                  <c:v>36.690772247314463</c:v>
                </c:pt>
                <c:pt idx="190">
                  <c:v>36.685148738982583</c:v>
                </c:pt>
                <c:pt idx="191">
                  <c:v>36.676701586036785</c:v>
                </c:pt>
                <c:pt idx="192">
                  <c:v>36.665432098765379</c:v>
                </c:pt>
                <c:pt idx="193">
                  <c:v>36.651342293533276</c:v>
                </c:pt>
                <c:pt idx="194">
                  <c:v>36.634434892781933</c:v>
                </c:pt>
                <c:pt idx="195">
                  <c:v>36.614713325029463</c:v>
                </c:pt>
                <c:pt idx="196">
                  <c:v>36.5921817248704</c:v>
                </c:pt>
                <c:pt idx="197">
                  <c:v>36.566844932975869</c:v>
                </c:pt>
                <c:pt idx="198">
                  <c:v>36.538708496093605</c:v>
                </c:pt>
                <c:pt idx="199">
                  <c:v>36.507778667047994</c:v>
                </c:pt>
                <c:pt idx="200">
                  <c:v>36.474062404739975</c:v>
                </c:pt>
                <c:pt idx="201">
                  <c:v>36.437567374146795</c:v>
                </c:pt>
                <c:pt idx="202">
                  <c:v>36.398301946322611</c:v>
                </c:pt>
                <c:pt idx="203">
                  <c:v>36.356275198397974</c:v>
                </c:pt>
                <c:pt idx="204">
                  <c:v>36.311496913580044</c:v>
                </c:pt>
                <c:pt idx="205">
                  <c:v>36.263977581152346</c:v>
                </c:pt>
                <c:pt idx="206">
                  <c:v>36.213728396475489</c:v>
                </c:pt>
                <c:pt idx="207">
                  <c:v>36.160761260986021</c:v>
                </c:pt>
                <c:pt idx="208">
                  <c:v>36.105088782197576</c:v>
                </c:pt>
                <c:pt idx="209">
                  <c:v>36.046724273699795</c:v>
                </c:pt>
                <c:pt idx="210">
                  <c:v>35.985681755159646</c:v>
                </c:pt>
                <c:pt idx="211">
                  <c:v>35.921975952320167</c:v>
                </c:pt>
                <c:pt idx="212">
                  <c:v>35.855622297000849</c:v>
                </c:pt>
                <c:pt idx="213">
                  <c:v>35.786636927098073</c:v>
                </c:pt>
                <c:pt idx="214">
                  <c:v>35.715036686584433</c:v>
                </c:pt>
                <c:pt idx="215">
                  <c:v>35.640839125509643</c:v>
                </c:pt>
                <c:pt idx="216">
                  <c:v>35.564062499999544</c:v>
                </c:pt>
                <c:pt idx="217">
                  <c:v>35.484725772256567</c:v>
                </c:pt>
                <c:pt idx="218">
                  <c:v>35.402848610559801</c:v>
                </c:pt>
                <c:pt idx="219">
                  <c:v>35.318451389265064</c:v>
                </c:pt>
                <c:pt idx="220">
                  <c:v>35.231555188804563</c:v>
                </c:pt>
                <c:pt idx="221">
                  <c:v>35.142181795686895</c:v>
                </c:pt>
                <c:pt idx="222">
                  <c:v>35.050353702497354</c:v>
                </c:pt>
                <c:pt idx="223">
                  <c:v>34.956094107898203</c:v>
                </c:pt>
                <c:pt idx="224">
                  <c:v>34.859426916627896</c:v>
                </c:pt>
                <c:pt idx="225">
                  <c:v>34.76037673950146</c:v>
                </c:pt>
                <c:pt idx="226">
                  <c:v>34.658968893410275</c:v>
                </c:pt>
                <c:pt idx="227">
                  <c:v>34.555229401322308</c:v>
                </c:pt>
                <c:pt idx="228">
                  <c:v>34.449184992283207</c:v>
                </c:pt>
                <c:pt idx="229">
                  <c:v>34.340863101413717</c:v>
                </c:pt>
                <c:pt idx="230">
                  <c:v>34.230291869911902</c:v>
                </c:pt>
                <c:pt idx="231">
                  <c:v>34.117500145051821</c:v>
                </c:pt>
                <c:pt idx="232">
                  <c:v>34.002517480185162</c:v>
                </c:pt>
                <c:pt idx="233">
                  <c:v>33.885374134739152</c:v>
                </c:pt>
                <c:pt idx="234">
                  <c:v>33.766101074218085</c:v>
                </c:pt>
                <c:pt idx="235">
                  <c:v>33.644729970202548</c:v>
                </c:pt>
                <c:pt idx="236">
                  <c:v>33.521293200349625</c:v>
                </c:pt>
                <c:pt idx="237">
                  <c:v>33.395823848393889</c:v>
                </c:pt>
                <c:pt idx="238">
                  <c:v>33.268355704145392</c:v>
                </c:pt>
                <c:pt idx="239">
                  <c:v>33.138923263490604</c:v>
                </c:pt>
                <c:pt idx="240">
                  <c:v>33.007561728394094</c:v>
                </c:pt>
                <c:pt idx="241">
                  <c:v>32.874307006895499</c:v>
                </c:pt>
                <c:pt idx="242">
                  <c:v>32.739195713111613</c:v>
                </c:pt>
                <c:pt idx="243">
                  <c:v>32.602265167235544</c:v>
                </c:pt>
                <c:pt idx="244">
                  <c:v>32.463553395536962</c:v>
                </c:pt>
                <c:pt idx="245">
                  <c:v>32.323099130362877</c:v>
                </c:pt>
                <c:pt idx="246">
                  <c:v>32.180941810136055</c:v>
                </c:pt>
                <c:pt idx="247">
                  <c:v>32.037121579355876</c:v>
                </c:pt>
                <c:pt idx="248">
                  <c:v>31.891679288598102</c:v>
                </c:pt>
                <c:pt idx="249">
                  <c:v>31.744656494516324</c:v>
                </c:pt>
                <c:pt idx="250">
                  <c:v>31.596095459839137</c:v>
                </c:pt>
                <c:pt idx="251">
                  <c:v>31.446039153372681</c:v>
                </c:pt>
                <c:pt idx="252">
                  <c:v>31.294531249999192</c:v>
                </c:pt>
                <c:pt idx="253">
                  <c:v>31.141616130677047</c:v>
                </c:pt>
                <c:pt idx="254">
                  <c:v>30.987338882442852</c:v>
                </c:pt>
                <c:pt idx="255">
                  <c:v>30.83174529840813</c:v>
                </c:pt>
                <c:pt idx="256">
                  <c:v>30.674881877761624</c:v>
                </c:pt>
                <c:pt idx="257">
                  <c:v>30.516795825768003</c:v>
                </c:pt>
                <c:pt idx="258">
                  <c:v>30.357535053770011</c:v>
                </c:pt>
                <c:pt idx="259">
                  <c:v>30.197148179185564</c:v>
                </c:pt>
                <c:pt idx="260">
                  <c:v>30.035684525509527</c:v>
                </c:pt>
                <c:pt idx="261">
                  <c:v>29.873194122313031</c:v>
                </c:pt>
                <c:pt idx="262">
                  <c:v>29.709727705244987</c:v>
                </c:pt>
                <c:pt idx="263">
                  <c:v>29.545336716029588</c:v>
                </c:pt>
                <c:pt idx="264">
                  <c:v>29.38007330246808</c:v>
                </c:pt>
                <c:pt idx="265">
                  <c:v>29.213990318437691</c:v>
                </c:pt>
                <c:pt idx="266">
                  <c:v>29.047141323893491</c:v>
                </c:pt>
                <c:pt idx="267">
                  <c:v>28.879580584866222</c:v>
                </c:pt>
                <c:pt idx="268">
                  <c:v>28.711363073463289</c:v>
                </c:pt>
                <c:pt idx="269">
                  <c:v>28.542544467868542</c:v>
                </c:pt>
                <c:pt idx="270">
                  <c:v>28.373181152342244</c:v>
                </c:pt>
                <c:pt idx="271">
                  <c:v>28.203330217222629</c:v>
                </c:pt>
                <c:pt idx="272">
                  <c:v>28.033049458922722</c:v>
                </c:pt>
                <c:pt idx="273">
                  <c:v>27.862397379932954</c:v>
                </c:pt>
                <c:pt idx="274">
                  <c:v>27.691433188819683</c:v>
                </c:pt>
                <c:pt idx="275">
                  <c:v>27.520216800227189</c:v>
                </c:pt>
                <c:pt idx="276">
                  <c:v>27.348808834875253</c:v>
                </c:pt>
                <c:pt idx="277">
                  <c:v>27.17727061956025</c:v>
                </c:pt>
                <c:pt idx="278">
                  <c:v>27.005664187155329</c:v>
                </c:pt>
                <c:pt idx="279">
                  <c:v>26.834052276609857</c:v>
                </c:pt>
                <c:pt idx="280">
                  <c:v>26.662498332950914</c:v>
                </c:pt>
                <c:pt idx="281">
                  <c:v>26.491066507280927</c:v>
                </c:pt>
                <c:pt idx="282">
                  <c:v>26.319821656779371</c:v>
                </c:pt>
                <c:pt idx="283">
                  <c:v>26.14882934470165</c:v>
                </c:pt>
                <c:pt idx="284">
                  <c:v>25.978155840381071</c:v>
                </c:pt>
                <c:pt idx="285">
                  <c:v>25.807868119226821</c:v>
                </c:pt>
                <c:pt idx="286">
                  <c:v>25.638033862724029</c:v>
                </c:pt>
                <c:pt idx="287">
                  <c:v>25.468721458434672</c:v>
                </c:pt>
              </c:numCache>
            </c:numRef>
          </c:yVal>
          <c:smooth val="0"/>
          <c:extLst>
            <c:ext xmlns:c16="http://schemas.microsoft.com/office/drawing/2014/chart" uri="{C3380CC4-5D6E-409C-BE32-E72D297353CC}">
              <c16:uniqueId val="{00000003-67AA-4106-B6D0-5D1892C68113}"/>
            </c:ext>
          </c:extLst>
        </c:ser>
        <c:dLbls>
          <c:showLegendKey val="0"/>
          <c:showVal val="0"/>
          <c:showCatName val="0"/>
          <c:showSerName val="0"/>
          <c:showPercent val="0"/>
          <c:showBubbleSize val="0"/>
        </c:dLbls>
        <c:axId val="207284096"/>
        <c:axId val="207282560"/>
      </c:scatterChart>
      <c:valAx>
        <c:axId val="158356608"/>
        <c:scaling>
          <c:orientation val="minMax"/>
          <c:max val="1"/>
          <c:min val="0"/>
        </c:scaling>
        <c:delete val="0"/>
        <c:axPos val="b"/>
        <c:numFmt formatCode="h:mm;@" sourceLinked="0"/>
        <c:majorTickMark val="out"/>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Cambria" panose="02040503050406030204" pitchFamily="18" charset="0"/>
                <a:ea typeface="+mn-ea"/>
                <a:cs typeface="+mn-cs"/>
              </a:defRPr>
            </a:pPr>
            <a:endParaRPr lang="ru-RU"/>
          </a:p>
        </c:txPr>
        <c:crossAx val="158358144"/>
        <c:crosses val="autoZero"/>
        <c:crossBetween val="midCat"/>
        <c:majorUnit val="8.3333333333333343E-2"/>
      </c:valAx>
      <c:valAx>
        <c:axId val="158358144"/>
        <c:scaling>
          <c:orientation val="minMax"/>
          <c:min val="1"/>
        </c:scaling>
        <c:delete val="0"/>
        <c:axPos val="l"/>
        <c:numFmt formatCode="0.0" sourceLinked="0"/>
        <c:majorTickMark val="out"/>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Cambria" panose="02040503050406030204" pitchFamily="18" charset="0"/>
                <a:ea typeface="+mn-ea"/>
                <a:cs typeface="+mn-cs"/>
              </a:defRPr>
            </a:pPr>
            <a:endParaRPr lang="ru-RU"/>
          </a:p>
        </c:txPr>
        <c:crossAx val="158356608"/>
        <c:crosses val="autoZero"/>
        <c:crossBetween val="midCat"/>
      </c:valAx>
      <c:valAx>
        <c:axId val="207282560"/>
        <c:scaling>
          <c:orientation val="minMax"/>
          <c:min val="15"/>
        </c:scaling>
        <c:delete val="0"/>
        <c:axPos val="r"/>
        <c:numFmt formatCode="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Cambria" panose="02040503050406030204" pitchFamily="18" charset="0"/>
                <a:ea typeface="+mn-ea"/>
                <a:cs typeface="+mn-cs"/>
              </a:defRPr>
            </a:pPr>
            <a:endParaRPr lang="ru-RU"/>
          </a:p>
        </c:txPr>
        <c:crossAx val="207284096"/>
        <c:crosses val="max"/>
        <c:crossBetween val="midCat"/>
        <c:majorUnit val="5"/>
        <c:minorUnit val="1"/>
      </c:valAx>
      <c:valAx>
        <c:axId val="207284096"/>
        <c:scaling>
          <c:orientation val="minMax"/>
        </c:scaling>
        <c:delete val="1"/>
        <c:axPos val="b"/>
        <c:numFmt formatCode="0.00" sourceLinked="1"/>
        <c:majorTickMark val="out"/>
        <c:minorTickMark val="none"/>
        <c:tickLblPos val="none"/>
        <c:crossAx val="207282560"/>
        <c:crosses val="autoZero"/>
        <c:crossBetween val="midCat"/>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50494465247116"/>
          <c:y val="0.13386077936430188"/>
          <c:w val="0.79506149513175839"/>
          <c:h val="0.49478355875372043"/>
        </c:manualLayout>
      </c:layout>
      <c:scatterChart>
        <c:scatterStyle val="lineMarker"/>
        <c:varyColors val="0"/>
        <c:ser>
          <c:idx val="1"/>
          <c:order val="0"/>
          <c:tx>
            <c:v>Ne - LCC+ACC + обычные насосы</c:v>
          </c:tx>
          <c:spPr>
            <a:ln w="15875" cap="rnd">
              <a:solidFill>
                <a:schemeClr val="accent2"/>
              </a:solidFill>
              <a:round/>
            </a:ln>
            <a:effectLst/>
          </c:spPr>
          <c:marker>
            <c:symbol val="none"/>
          </c:marker>
          <c:xVal>
            <c:numRef>
              <c:f>'Оценка суточного потреб.'!$B$3:$B$290</c:f>
              <c:numCache>
                <c:formatCode>0.00</c:formatCode>
                <c:ptCount val="288"/>
                <c:pt idx="0">
                  <c:v>0</c:v>
                </c:pt>
                <c:pt idx="1">
                  <c:v>3.4722222222223235E-3</c:v>
                </c:pt>
                <c:pt idx="2">
                  <c:v>6.9444444444399824E-3</c:v>
                </c:pt>
                <c:pt idx="3">
                  <c:v>1.041666666667007E-2</c:v>
                </c:pt>
                <c:pt idx="4">
                  <c:v>1.3888888888889967E-2</c:v>
                </c:pt>
                <c:pt idx="5">
                  <c:v>1.7361111111110071E-2</c:v>
                </c:pt>
                <c:pt idx="6">
                  <c:v>2.0833333333329984E-2</c:v>
                </c:pt>
                <c:pt idx="7">
                  <c:v>2.4305555555560032E-2</c:v>
                </c:pt>
                <c:pt idx="8">
                  <c:v>2.777777777778E-2</c:v>
                </c:pt>
                <c:pt idx="9">
                  <c:v>3.125E-2</c:v>
                </c:pt>
                <c:pt idx="10">
                  <c:v>3.4722222222220114E-2</c:v>
                </c:pt>
                <c:pt idx="11">
                  <c:v>3.8194444444449971E-2</c:v>
                </c:pt>
                <c:pt idx="12">
                  <c:v>4.1666666666670057E-2</c:v>
                </c:pt>
                <c:pt idx="13">
                  <c:v>4.5138888888889901E-2</c:v>
                </c:pt>
                <c:pt idx="14">
                  <c:v>4.8611111111110064E-2</c:v>
                </c:pt>
                <c:pt idx="15">
                  <c:v>5.2083333333329977E-2</c:v>
                </c:pt>
                <c:pt idx="16">
                  <c:v>5.5555555555559945E-2</c:v>
                </c:pt>
                <c:pt idx="17">
                  <c:v>5.90277777777799E-2</c:v>
                </c:pt>
                <c:pt idx="18">
                  <c:v>6.25E-2</c:v>
                </c:pt>
                <c:pt idx="19">
                  <c:v>6.5972222222220114E-2</c:v>
                </c:pt>
                <c:pt idx="20">
                  <c:v>6.9444444444449999E-2</c:v>
                </c:pt>
                <c:pt idx="21">
                  <c:v>7.2916666666670113E-2</c:v>
                </c:pt>
                <c:pt idx="22">
                  <c:v>7.638888888888995E-2</c:v>
                </c:pt>
                <c:pt idx="23">
                  <c:v>7.9861111111110133E-2</c:v>
                </c:pt>
                <c:pt idx="24">
                  <c:v>8.3333333333340004E-2</c:v>
                </c:pt>
                <c:pt idx="25">
                  <c:v>8.6805555555560132E-2</c:v>
                </c:pt>
                <c:pt idx="26">
                  <c:v>9.0277777777779927E-2</c:v>
                </c:pt>
                <c:pt idx="27">
                  <c:v>9.3750000000000153E-2</c:v>
                </c:pt>
                <c:pt idx="28">
                  <c:v>9.7222222222220128E-2</c:v>
                </c:pt>
                <c:pt idx="29">
                  <c:v>0.10069444444445014</c:v>
                </c:pt>
                <c:pt idx="30">
                  <c:v>0.10416666666667024</c:v>
                </c:pt>
                <c:pt idx="31">
                  <c:v>0.10763888888889002</c:v>
                </c:pt>
                <c:pt idx="32">
                  <c:v>0.11111111111111006</c:v>
                </c:pt>
                <c:pt idx="33">
                  <c:v>0.11458333333333992</c:v>
                </c:pt>
                <c:pt idx="34">
                  <c:v>0.11805555555556002</c:v>
                </c:pt>
                <c:pt idx="35">
                  <c:v>0.12152777777778007</c:v>
                </c:pt>
                <c:pt idx="36">
                  <c:v>0.125</c:v>
                </c:pt>
                <c:pt idx="37">
                  <c:v>0.12847222222223009</c:v>
                </c:pt>
                <c:pt idx="38">
                  <c:v>0.1319444444444503</c:v>
                </c:pt>
                <c:pt idx="39">
                  <c:v>0.13541666666667021</c:v>
                </c:pt>
                <c:pt idx="40">
                  <c:v>0.13888888888888995</c:v>
                </c:pt>
                <c:pt idx="41">
                  <c:v>0.14236111111111022</c:v>
                </c:pt>
                <c:pt idx="42">
                  <c:v>0.14583333333334009</c:v>
                </c:pt>
                <c:pt idx="43">
                  <c:v>0.14930555555556019</c:v>
                </c:pt>
                <c:pt idx="44">
                  <c:v>0.1527777777777799</c:v>
                </c:pt>
                <c:pt idx="45">
                  <c:v>0.15625000000000017</c:v>
                </c:pt>
                <c:pt idx="46">
                  <c:v>0.15972222222223031</c:v>
                </c:pt>
                <c:pt idx="47">
                  <c:v>0.16319444444445014</c:v>
                </c:pt>
                <c:pt idx="48">
                  <c:v>0.16666666666667007</c:v>
                </c:pt>
                <c:pt idx="49">
                  <c:v>0.17013888888888995</c:v>
                </c:pt>
                <c:pt idx="50">
                  <c:v>0.17361111111112029</c:v>
                </c:pt>
                <c:pt idx="51">
                  <c:v>0.17708333333334009</c:v>
                </c:pt>
                <c:pt idx="52">
                  <c:v>0.18055555555556019</c:v>
                </c:pt>
                <c:pt idx="53">
                  <c:v>0.1840277777777799</c:v>
                </c:pt>
                <c:pt idx="54">
                  <c:v>0.18750000000000017</c:v>
                </c:pt>
                <c:pt idx="55">
                  <c:v>0.19097222222223009</c:v>
                </c:pt>
                <c:pt idx="56">
                  <c:v>0.1944444444444503</c:v>
                </c:pt>
                <c:pt idx="57">
                  <c:v>0.19791666666667021</c:v>
                </c:pt>
                <c:pt idx="58">
                  <c:v>0.20138888888889994</c:v>
                </c:pt>
                <c:pt idx="59">
                  <c:v>0.20486111111112029</c:v>
                </c:pt>
                <c:pt idx="60">
                  <c:v>0.20833333333334009</c:v>
                </c:pt>
                <c:pt idx="61">
                  <c:v>0.21180555555556019</c:v>
                </c:pt>
                <c:pt idx="62">
                  <c:v>0.2152777777777799</c:v>
                </c:pt>
                <c:pt idx="63">
                  <c:v>0.21875000000000999</c:v>
                </c:pt>
                <c:pt idx="64">
                  <c:v>0.22222222222223009</c:v>
                </c:pt>
                <c:pt idx="65">
                  <c:v>0.22569444444445014</c:v>
                </c:pt>
                <c:pt idx="66">
                  <c:v>0.22916666666667007</c:v>
                </c:pt>
                <c:pt idx="67">
                  <c:v>0.23263888888889994</c:v>
                </c:pt>
                <c:pt idx="68">
                  <c:v>0.23611111111112029</c:v>
                </c:pt>
                <c:pt idx="69">
                  <c:v>0.23958333333334009</c:v>
                </c:pt>
                <c:pt idx="70">
                  <c:v>0.24305555555556019</c:v>
                </c:pt>
                <c:pt idx="71">
                  <c:v>0.24652777777778989</c:v>
                </c:pt>
                <c:pt idx="72">
                  <c:v>0.25000000000000999</c:v>
                </c:pt>
                <c:pt idx="73">
                  <c:v>0.25347222222223031</c:v>
                </c:pt>
                <c:pt idx="74">
                  <c:v>0.25694444444444997</c:v>
                </c:pt>
                <c:pt idx="75">
                  <c:v>0.26041666666667052</c:v>
                </c:pt>
                <c:pt idx="76">
                  <c:v>0.26388888888890061</c:v>
                </c:pt>
                <c:pt idx="77">
                  <c:v>0.26736111111112004</c:v>
                </c:pt>
                <c:pt idx="78">
                  <c:v>0.27083333333333975</c:v>
                </c:pt>
                <c:pt idx="79">
                  <c:v>0.27430555555556002</c:v>
                </c:pt>
                <c:pt idx="80">
                  <c:v>0.27777777777779022</c:v>
                </c:pt>
                <c:pt idx="81">
                  <c:v>0.28125000000000999</c:v>
                </c:pt>
                <c:pt idx="82">
                  <c:v>0.28472222222223031</c:v>
                </c:pt>
                <c:pt idx="83">
                  <c:v>0.28819444444444997</c:v>
                </c:pt>
                <c:pt idx="84">
                  <c:v>0.29166666666667052</c:v>
                </c:pt>
                <c:pt idx="85">
                  <c:v>0.29513888888890027</c:v>
                </c:pt>
                <c:pt idx="86">
                  <c:v>0.29861111111112004</c:v>
                </c:pt>
                <c:pt idx="87">
                  <c:v>0.30208333333333992</c:v>
                </c:pt>
                <c:pt idx="88">
                  <c:v>0.30555555555556002</c:v>
                </c:pt>
                <c:pt idx="89">
                  <c:v>0.30902777777779056</c:v>
                </c:pt>
                <c:pt idx="90">
                  <c:v>0.31250000000001033</c:v>
                </c:pt>
                <c:pt idx="91">
                  <c:v>0.31597222222223065</c:v>
                </c:pt>
                <c:pt idx="92">
                  <c:v>0.31944444444445047</c:v>
                </c:pt>
                <c:pt idx="93">
                  <c:v>0.32291666666668079</c:v>
                </c:pt>
                <c:pt idx="94">
                  <c:v>0.32638888888890094</c:v>
                </c:pt>
                <c:pt idx="95">
                  <c:v>0.32986111111112032</c:v>
                </c:pt>
                <c:pt idx="96">
                  <c:v>0.33333333333333992</c:v>
                </c:pt>
                <c:pt idx="97">
                  <c:v>0.3368055555555704</c:v>
                </c:pt>
                <c:pt idx="98">
                  <c:v>0.34027777777779022</c:v>
                </c:pt>
                <c:pt idx="99">
                  <c:v>0.34375000000000999</c:v>
                </c:pt>
                <c:pt idx="100">
                  <c:v>0.34722222222223031</c:v>
                </c:pt>
                <c:pt idx="101">
                  <c:v>0.35069444444444997</c:v>
                </c:pt>
                <c:pt idx="102">
                  <c:v>0.35416666666668045</c:v>
                </c:pt>
                <c:pt idx="103">
                  <c:v>0.35763888888890027</c:v>
                </c:pt>
                <c:pt idx="104">
                  <c:v>0.36111111111112004</c:v>
                </c:pt>
                <c:pt idx="105">
                  <c:v>0.36458333333333992</c:v>
                </c:pt>
                <c:pt idx="106">
                  <c:v>0.36805555555557001</c:v>
                </c:pt>
                <c:pt idx="107">
                  <c:v>0.37152777777779056</c:v>
                </c:pt>
                <c:pt idx="108">
                  <c:v>0.37500000000001033</c:v>
                </c:pt>
                <c:pt idx="109">
                  <c:v>0.37847222222223065</c:v>
                </c:pt>
                <c:pt idx="110">
                  <c:v>0.38194444444446041</c:v>
                </c:pt>
                <c:pt idx="111">
                  <c:v>0.38541666666668079</c:v>
                </c:pt>
                <c:pt idx="112">
                  <c:v>0.38888888888890094</c:v>
                </c:pt>
                <c:pt idx="113">
                  <c:v>0.39236111111112032</c:v>
                </c:pt>
                <c:pt idx="114">
                  <c:v>0.39583333333335036</c:v>
                </c:pt>
                <c:pt idx="115">
                  <c:v>0.3993055555555704</c:v>
                </c:pt>
                <c:pt idx="116">
                  <c:v>0.40277777777779022</c:v>
                </c:pt>
                <c:pt idx="117">
                  <c:v>0.40625000000000999</c:v>
                </c:pt>
                <c:pt idx="118">
                  <c:v>0.40972222222223031</c:v>
                </c:pt>
                <c:pt idx="119">
                  <c:v>0.41319444444445996</c:v>
                </c:pt>
                <c:pt idx="120">
                  <c:v>0.41666666666668045</c:v>
                </c:pt>
                <c:pt idx="121">
                  <c:v>0.42013888888890027</c:v>
                </c:pt>
                <c:pt idx="122">
                  <c:v>0.42361111111112004</c:v>
                </c:pt>
                <c:pt idx="123">
                  <c:v>0.42708333333335036</c:v>
                </c:pt>
                <c:pt idx="124">
                  <c:v>0.43055555555557001</c:v>
                </c:pt>
                <c:pt idx="125">
                  <c:v>0.43402777777779056</c:v>
                </c:pt>
                <c:pt idx="126">
                  <c:v>0.43750000000001033</c:v>
                </c:pt>
                <c:pt idx="127">
                  <c:v>0.44097222222223031</c:v>
                </c:pt>
                <c:pt idx="128">
                  <c:v>0.44444444444445996</c:v>
                </c:pt>
                <c:pt idx="129">
                  <c:v>0.44791666666668045</c:v>
                </c:pt>
                <c:pt idx="130">
                  <c:v>0.45138888888890061</c:v>
                </c:pt>
                <c:pt idx="131">
                  <c:v>0.45486111111112004</c:v>
                </c:pt>
                <c:pt idx="132">
                  <c:v>0.45833333333334991</c:v>
                </c:pt>
                <c:pt idx="133">
                  <c:v>0.46180555555557001</c:v>
                </c:pt>
                <c:pt idx="134">
                  <c:v>0.46527777777779022</c:v>
                </c:pt>
                <c:pt idx="135">
                  <c:v>0.46875000000000999</c:v>
                </c:pt>
                <c:pt idx="136">
                  <c:v>0.47222222222224053</c:v>
                </c:pt>
                <c:pt idx="137">
                  <c:v>0.47569444444445996</c:v>
                </c:pt>
                <c:pt idx="138">
                  <c:v>0.47916666666668045</c:v>
                </c:pt>
                <c:pt idx="139">
                  <c:v>0.48263888888890027</c:v>
                </c:pt>
                <c:pt idx="140">
                  <c:v>0.48611111111112004</c:v>
                </c:pt>
                <c:pt idx="141">
                  <c:v>0.48958333333335036</c:v>
                </c:pt>
                <c:pt idx="142">
                  <c:v>0.49305555555557001</c:v>
                </c:pt>
                <c:pt idx="143">
                  <c:v>0.49652777777779056</c:v>
                </c:pt>
                <c:pt idx="144">
                  <c:v>0.50000000000000999</c:v>
                </c:pt>
                <c:pt idx="145">
                  <c:v>0.50347222222223931</c:v>
                </c:pt>
                <c:pt idx="146">
                  <c:v>0.50694444444446063</c:v>
                </c:pt>
                <c:pt idx="147">
                  <c:v>0.51041666666668006</c:v>
                </c:pt>
                <c:pt idx="148">
                  <c:v>0.51388888888889994</c:v>
                </c:pt>
                <c:pt idx="149">
                  <c:v>0.51736111111112959</c:v>
                </c:pt>
                <c:pt idx="150">
                  <c:v>0.52083333333334991</c:v>
                </c:pt>
                <c:pt idx="151">
                  <c:v>0.52430555555557079</c:v>
                </c:pt>
                <c:pt idx="152">
                  <c:v>0.52777777777778989</c:v>
                </c:pt>
                <c:pt idx="153">
                  <c:v>0.53125000000001998</c:v>
                </c:pt>
                <c:pt idx="154">
                  <c:v>0.53472222222224008</c:v>
                </c:pt>
                <c:pt idx="155">
                  <c:v>0.53819444444446063</c:v>
                </c:pt>
                <c:pt idx="156">
                  <c:v>0.54166666666668062</c:v>
                </c:pt>
                <c:pt idx="157">
                  <c:v>0.54513888888889994</c:v>
                </c:pt>
                <c:pt idx="158">
                  <c:v>0.54861111111113003</c:v>
                </c:pt>
                <c:pt idx="159">
                  <c:v>0.55208333333334991</c:v>
                </c:pt>
                <c:pt idx="160">
                  <c:v>0.55555555555557079</c:v>
                </c:pt>
                <c:pt idx="161">
                  <c:v>0.55902777777778989</c:v>
                </c:pt>
                <c:pt idx="162">
                  <c:v>0.56250000000001998</c:v>
                </c:pt>
                <c:pt idx="163">
                  <c:v>0.56597222222224008</c:v>
                </c:pt>
                <c:pt idx="164">
                  <c:v>0.56944444444446063</c:v>
                </c:pt>
                <c:pt idx="165">
                  <c:v>0.57291666666668062</c:v>
                </c:pt>
                <c:pt idx="166">
                  <c:v>0.57638888888890949</c:v>
                </c:pt>
                <c:pt idx="167">
                  <c:v>0.57986111111113003</c:v>
                </c:pt>
                <c:pt idx="168">
                  <c:v>0.58333333333334958</c:v>
                </c:pt>
                <c:pt idx="169">
                  <c:v>0.58680555555557079</c:v>
                </c:pt>
                <c:pt idx="170">
                  <c:v>0.59027777777778956</c:v>
                </c:pt>
                <c:pt idx="171">
                  <c:v>0.59375000000001998</c:v>
                </c:pt>
                <c:pt idx="172">
                  <c:v>0.59722222222223931</c:v>
                </c:pt>
                <c:pt idx="173">
                  <c:v>0.60069444444446096</c:v>
                </c:pt>
                <c:pt idx="174">
                  <c:v>0.60416666666668062</c:v>
                </c:pt>
                <c:pt idx="175">
                  <c:v>0.60763888888890993</c:v>
                </c:pt>
                <c:pt idx="176">
                  <c:v>0.61111111111113003</c:v>
                </c:pt>
                <c:pt idx="177">
                  <c:v>0.61458333333334991</c:v>
                </c:pt>
                <c:pt idx="178">
                  <c:v>0.61805555555557146</c:v>
                </c:pt>
                <c:pt idx="179">
                  <c:v>0.62152777777778989</c:v>
                </c:pt>
                <c:pt idx="180">
                  <c:v>0.62500000000002065</c:v>
                </c:pt>
                <c:pt idx="181">
                  <c:v>0.62847222222224008</c:v>
                </c:pt>
                <c:pt idx="182">
                  <c:v>0.63194444444446096</c:v>
                </c:pt>
                <c:pt idx="183">
                  <c:v>0.63541666666668062</c:v>
                </c:pt>
                <c:pt idx="184">
                  <c:v>0.63888888888890993</c:v>
                </c:pt>
                <c:pt idx="185">
                  <c:v>0.64236111111113003</c:v>
                </c:pt>
                <c:pt idx="186">
                  <c:v>0.6458333333333508</c:v>
                </c:pt>
                <c:pt idx="187">
                  <c:v>0.64930555555557146</c:v>
                </c:pt>
                <c:pt idx="188">
                  <c:v>0.65277777777780077</c:v>
                </c:pt>
                <c:pt idx="189">
                  <c:v>0.65625000000002065</c:v>
                </c:pt>
                <c:pt idx="190">
                  <c:v>0.65972222222224064</c:v>
                </c:pt>
                <c:pt idx="191">
                  <c:v>0.66319444444446096</c:v>
                </c:pt>
                <c:pt idx="192">
                  <c:v>0.66666666666669105</c:v>
                </c:pt>
                <c:pt idx="193">
                  <c:v>0.67013888888890993</c:v>
                </c:pt>
                <c:pt idx="194">
                  <c:v>0.67361111111113092</c:v>
                </c:pt>
                <c:pt idx="195">
                  <c:v>0.6770833333333508</c:v>
                </c:pt>
                <c:pt idx="196">
                  <c:v>0.68055555555557079</c:v>
                </c:pt>
                <c:pt idx="197">
                  <c:v>0.68402777777780011</c:v>
                </c:pt>
                <c:pt idx="198">
                  <c:v>0.68750000000001998</c:v>
                </c:pt>
                <c:pt idx="199">
                  <c:v>0.69097222222224008</c:v>
                </c:pt>
                <c:pt idx="200">
                  <c:v>0.69444444444446063</c:v>
                </c:pt>
                <c:pt idx="201">
                  <c:v>0.69791666666669061</c:v>
                </c:pt>
                <c:pt idx="202">
                  <c:v>0.70138888888890949</c:v>
                </c:pt>
                <c:pt idx="203">
                  <c:v>0.70486111111113003</c:v>
                </c:pt>
                <c:pt idx="204">
                  <c:v>0.70833333333334991</c:v>
                </c:pt>
                <c:pt idx="205">
                  <c:v>0.71180555555558134</c:v>
                </c:pt>
                <c:pt idx="206">
                  <c:v>0.71527777777780011</c:v>
                </c:pt>
                <c:pt idx="207">
                  <c:v>0.71875000000002065</c:v>
                </c:pt>
                <c:pt idx="208">
                  <c:v>0.72222222222224008</c:v>
                </c:pt>
                <c:pt idx="209">
                  <c:v>0.72569444444447151</c:v>
                </c:pt>
                <c:pt idx="210">
                  <c:v>0.72916666666669061</c:v>
                </c:pt>
                <c:pt idx="211">
                  <c:v>0.73263888888890993</c:v>
                </c:pt>
                <c:pt idx="212">
                  <c:v>0.73611111111113003</c:v>
                </c:pt>
                <c:pt idx="213">
                  <c:v>0.73958333333334991</c:v>
                </c:pt>
                <c:pt idx="214">
                  <c:v>0.74305555555558134</c:v>
                </c:pt>
                <c:pt idx="215">
                  <c:v>0.74652777777780011</c:v>
                </c:pt>
                <c:pt idx="216">
                  <c:v>0.75000000000002065</c:v>
                </c:pt>
                <c:pt idx="217">
                  <c:v>0.75347222222224008</c:v>
                </c:pt>
                <c:pt idx="218">
                  <c:v>0.75694444444447151</c:v>
                </c:pt>
                <c:pt idx="219">
                  <c:v>0.76041666666669061</c:v>
                </c:pt>
                <c:pt idx="220">
                  <c:v>0.76388888888890993</c:v>
                </c:pt>
                <c:pt idx="221">
                  <c:v>0.76736111111113003</c:v>
                </c:pt>
                <c:pt idx="222">
                  <c:v>0.77083333333336068</c:v>
                </c:pt>
                <c:pt idx="223">
                  <c:v>0.77430555555558134</c:v>
                </c:pt>
                <c:pt idx="224">
                  <c:v>0.77777777777780077</c:v>
                </c:pt>
                <c:pt idx="225">
                  <c:v>0.78125000000001998</c:v>
                </c:pt>
                <c:pt idx="226">
                  <c:v>0.78472222222224008</c:v>
                </c:pt>
                <c:pt idx="227">
                  <c:v>0.78819444444446995</c:v>
                </c:pt>
                <c:pt idx="228">
                  <c:v>0.79166666666669061</c:v>
                </c:pt>
                <c:pt idx="229">
                  <c:v>0.79513888888890949</c:v>
                </c:pt>
                <c:pt idx="230">
                  <c:v>0.79861111111113003</c:v>
                </c:pt>
                <c:pt idx="231">
                  <c:v>0.8020833333333599</c:v>
                </c:pt>
                <c:pt idx="232">
                  <c:v>0.80555555555558078</c:v>
                </c:pt>
                <c:pt idx="233">
                  <c:v>0.80902777777780011</c:v>
                </c:pt>
                <c:pt idx="234">
                  <c:v>0.81250000000001998</c:v>
                </c:pt>
                <c:pt idx="235">
                  <c:v>0.81597222222224008</c:v>
                </c:pt>
                <c:pt idx="236">
                  <c:v>0.81944444444446995</c:v>
                </c:pt>
                <c:pt idx="237">
                  <c:v>0.82291666666669061</c:v>
                </c:pt>
                <c:pt idx="238">
                  <c:v>0.82638888888890949</c:v>
                </c:pt>
                <c:pt idx="239">
                  <c:v>0.82986111111114003</c:v>
                </c:pt>
                <c:pt idx="240">
                  <c:v>0.8333333333333599</c:v>
                </c:pt>
                <c:pt idx="241">
                  <c:v>0.83680555555558134</c:v>
                </c:pt>
                <c:pt idx="242">
                  <c:v>0.84027777777780011</c:v>
                </c:pt>
                <c:pt idx="243">
                  <c:v>0.84375000000002065</c:v>
                </c:pt>
                <c:pt idx="244">
                  <c:v>0.84722222222225008</c:v>
                </c:pt>
                <c:pt idx="245">
                  <c:v>0.85069444444447151</c:v>
                </c:pt>
                <c:pt idx="246">
                  <c:v>0.85416666666669061</c:v>
                </c:pt>
                <c:pt idx="247">
                  <c:v>0.85763888888890993</c:v>
                </c:pt>
                <c:pt idx="248">
                  <c:v>0.86111111111114003</c:v>
                </c:pt>
                <c:pt idx="249">
                  <c:v>0.8645833333333599</c:v>
                </c:pt>
                <c:pt idx="250">
                  <c:v>0.86805555555558134</c:v>
                </c:pt>
                <c:pt idx="251">
                  <c:v>0.87152777777780011</c:v>
                </c:pt>
                <c:pt idx="252">
                  <c:v>0.87500000000002065</c:v>
                </c:pt>
                <c:pt idx="253">
                  <c:v>0.87847222222225008</c:v>
                </c:pt>
                <c:pt idx="254">
                  <c:v>0.88194444444446995</c:v>
                </c:pt>
                <c:pt idx="255">
                  <c:v>0.88541666666669006</c:v>
                </c:pt>
                <c:pt idx="256">
                  <c:v>0.88888888888890949</c:v>
                </c:pt>
                <c:pt idx="257">
                  <c:v>0.89236111111113958</c:v>
                </c:pt>
                <c:pt idx="258">
                  <c:v>0.8958333333333599</c:v>
                </c:pt>
                <c:pt idx="259">
                  <c:v>0.89930555555558078</c:v>
                </c:pt>
                <c:pt idx="260">
                  <c:v>0.90277777777780011</c:v>
                </c:pt>
                <c:pt idx="261">
                  <c:v>0.90625000000002998</c:v>
                </c:pt>
                <c:pt idx="262">
                  <c:v>0.90972222222225008</c:v>
                </c:pt>
                <c:pt idx="263">
                  <c:v>0.91319444444446995</c:v>
                </c:pt>
                <c:pt idx="264">
                  <c:v>0.91666666666669061</c:v>
                </c:pt>
                <c:pt idx="265">
                  <c:v>0.92013888888891959</c:v>
                </c:pt>
                <c:pt idx="266">
                  <c:v>0.92361111111114003</c:v>
                </c:pt>
                <c:pt idx="267">
                  <c:v>0.9270833333333599</c:v>
                </c:pt>
                <c:pt idx="268">
                  <c:v>0.93055555555558078</c:v>
                </c:pt>
                <c:pt idx="269">
                  <c:v>0.93402777777780011</c:v>
                </c:pt>
                <c:pt idx="270">
                  <c:v>0.93750000000002998</c:v>
                </c:pt>
                <c:pt idx="271">
                  <c:v>0.94097222222225008</c:v>
                </c:pt>
                <c:pt idx="272">
                  <c:v>0.94444444444446995</c:v>
                </c:pt>
                <c:pt idx="273">
                  <c:v>0.94791666666669061</c:v>
                </c:pt>
                <c:pt idx="274">
                  <c:v>0.95138888888891959</c:v>
                </c:pt>
                <c:pt idx="275">
                  <c:v>0.95486111111114003</c:v>
                </c:pt>
                <c:pt idx="276">
                  <c:v>0.9583333333333599</c:v>
                </c:pt>
                <c:pt idx="277">
                  <c:v>0.96180555555558134</c:v>
                </c:pt>
                <c:pt idx="278">
                  <c:v>0.96527777777780011</c:v>
                </c:pt>
                <c:pt idx="279">
                  <c:v>0.96875000000003064</c:v>
                </c:pt>
                <c:pt idx="280">
                  <c:v>0.97222222222225008</c:v>
                </c:pt>
                <c:pt idx="281">
                  <c:v>0.97569444444447151</c:v>
                </c:pt>
                <c:pt idx="282">
                  <c:v>0.97916666666669061</c:v>
                </c:pt>
                <c:pt idx="283">
                  <c:v>0.98263888888891959</c:v>
                </c:pt>
                <c:pt idx="284">
                  <c:v>0.98611111111113958</c:v>
                </c:pt>
                <c:pt idx="285">
                  <c:v>0.98958333333335957</c:v>
                </c:pt>
                <c:pt idx="286">
                  <c:v>0.99305555555558078</c:v>
                </c:pt>
                <c:pt idx="287">
                  <c:v>0.99652777777780932</c:v>
                </c:pt>
              </c:numCache>
            </c:numRef>
          </c:xVal>
          <c:yVal>
            <c:numRef>
              <c:f>'Оценка суточного потреб.'!$K$3:$K$290</c:f>
              <c:numCache>
                <c:formatCode>0.00</c:formatCode>
                <c:ptCount val="288"/>
                <c:pt idx="0">
                  <c:v>0.71966392407818625</c:v>
                </c:pt>
                <c:pt idx="1">
                  <c:v>0.71619521211759696</c:v>
                </c:pt>
                <c:pt idx="2">
                  <c:v>0.71289150456382278</c:v>
                </c:pt>
                <c:pt idx="3">
                  <c:v>0.7097465879163305</c:v>
                </c:pt>
                <c:pt idx="4">
                  <c:v>0.70675460056363126</c:v>
                </c:pt>
                <c:pt idx="5">
                  <c:v>0.7039100086437835</c:v>
                </c:pt>
                <c:pt idx="6">
                  <c:v>0.70120758385621129</c:v>
                </c:pt>
                <c:pt idx="7">
                  <c:v>0.6986423830423355</c:v>
                </c:pt>
                <c:pt idx="8">
                  <c:v>0.69620972937198</c:v>
                </c:pt>
                <c:pt idx="9">
                  <c:v>0.69390519498928083</c:v>
                </c:pt>
                <c:pt idx="10">
                  <c:v>0.69172458498699951</c:v>
                </c:pt>
                <c:pt idx="11">
                  <c:v>0.68966392259120579</c:v>
                </c:pt>
                <c:pt idx="12">
                  <c:v>0.6877194354502526</c:v>
                </c:pt>
                <c:pt idx="13">
                  <c:v>0.68588754293228049</c:v>
                </c:pt>
                <c:pt idx="14">
                  <c:v>0.68416484434501124</c:v>
                </c:pt>
                <c:pt idx="15">
                  <c:v>0.68254810799970278</c:v>
                </c:pt>
                <c:pt idx="16">
                  <c:v>0.68103426104868769</c:v>
                </c:pt>
                <c:pt idx="17">
                  <c:v>0.67962038003253378</c:v>
                </c:pt>
                <c:pt idx="18">
                  <c:v>0.67830368207872571</c:v>
                </c:pt>
                <c:pt idx="19">
                  <c:v>0.67708151669925298</c:v>
                </c:pt>
                <c:pt idx="20">
                  <c:v>0.67595135813910334</c:v>
                </c:pt>
                <c:pt idx="21">
                  <c:v>0.67491079823208733</c:v>
                </c:pt>
                <c:pt idx="22">
                  <c:v>0.67395753972419015</c:v>
                </c:pt>
                <c:pt idx="23">
                  <c:v>0.67308939002823165</c:v>
                </c:pt>
                <c:pt idx="24">
                  <c:v>0.67230425537668426</c:v>
                </c:pt>
                <c:pt idx="25">
                  <c:v>0.67160013534237484</c:v>
                </c:pt>
                <c:pt idx="26">
                  <c:v>0.67097511769934737</c:v>
                </c:pt>
                <c:pt idx="27">
                  <c:v>0.67042737359852334</c:v>
                </c:pt>
                <c:pt idx="28">
                  <c:v>0.66995515303486652</c:v>
                </c:pt>
                <c:pt idx="29">
                  <c:v>0.66955678058468671</c:v>
                </c:pt>
                <c:pt idx="30">
                  <c:v>0.66923065139347238</c:v>
                </c:pt>
                <c:pt idx="31">
                  <c:v>0.66897522739616377</c:v>
                </c:pt>
                <c:pt idx="32">
                  <c:v>0.66878903375331766</c:v>
                </c:pt>
                <c:pt idx="33">
                  <c:v>0.66867065548780347</c:v>
                </c:pt>
                <c:pt idx="34">
                  <c:v>0.6686187343079556</c:v>
                </c:pt>
                <c:pt idx="35">
                  <c:v>0.66863196560416194</c:v>
                </c:pt>
                <c:pt idx="36">
                  <c:v>0.66870909560684744</c:v>
                </c:pt>
                <c:pt idx="37">
                  <c:v>0.66884891869477747</c:v>
                </c:pt>
                <c:pt idx="38">
                  <c:v>0.66905027484336388</c:v>
                </c:pt>
                <c:pt idx="39">
                  <c:v>0.66931204720350634</c:v>
                </c:pt>
                <c:pt idx="40">
                  <c:v>0.66963315980210092</c:v>
                </c:pt>
                <c:pt idx="41">
                  <c:v>0.67001257535610681</c:v>
                </c:pt>
                <c:pt idx="42">
                  <c:v>0.67044929319254865</c:v>
                </c:pt>
                <c:pt idx="43">
                  <c:v>0.67094234726743274</c:v>
                </c:pt>
                <c:pt idx="44">
                  <c:v>0.67149080427707453</c:v>
                </c:pt>
                <c:pt idx="45">
                  <c:v>0.67209376185569569</c:v>
                </c:pt>
                <c:pt idx="46">
                  <c:v>0.67275034685372548</c:v>
                </c:pt>
                <c:pt idx="47">
                  <c:v>0.67345971369146906</c:v>
                </c:pt>
                <c:pt idx="48">
                  <c:v>0.67422104278333073</c:v>
                </c:pt>
                <c:pt idx="49">
                  <c:v>0.67503353902796559</c:v>
                </c:pt>
                <c:pt idx="50">
                  <c:v>0.67589643036016289</c:v>
                </c:pt>
                <c:pt idx="51">
                  <c:v>0.67680896636044841</c:v>
                </c:pt>
                <c:pt idx="52">
                  <c:v>0.67777041691880369</c:v>
                </c:pt>
                <c:pt idx="53">
                  <c:v>0.67878007094894177</c:v>
                </c:pt>
                <c:pt idx="54">
                  <c:v>0.67983723515003536</c:v>
                </c:pt>
                <c:pt idx="55">
                  <c:v>0.68094123281281893</c:v>
                </c:pt>
                <c:pt idx="56">
                  <c:v>0.68209140266730328</c:v>
                </c:pt>
                <c:pt idx="57">
                  <c:v>0.68328709776951135</c:v>
                </c:pt>
                <c:pt idx="58">
                  <c:v>0.68452768442475009</c:v>
                </c:pt>
                <c:pt idx="59">
                  <c:v>0.68581254114515655</c:v>
                </c:pt>
                <c:pt idx="60">
                  <c:v>0.68714105763945743</c:v>
                </c:pt>
                <c:pt idx="61">
                  <c:v>0.68851263383286021</c:v>
                </c:pt>
                <c:pt idx="62">
                  <c:v>0.68992667891534598</c:v>
                </c:pt>
                <c:pt idx="63">
                  <c:v>0.6913826104165518</c:v>
                </c:pt>
                <c:pt idx="64">
                  <c:v>0.62621318663904013</c:v>
                </c:pt>
                <c:pt idx="65">
                  <c:v>0.62775117244848488</c:v>
                </c:pt>
                <c:pt idx="66">
                  <c:v>0.62932933841932603</c:v>
                </c:pt>
                <c:pt idx="67">
                  <c:v>0.63094712666805375</c:v>
                </c:pt>
                <c:pt idx="68">
                  <c:v>0.63260398337283164</c:v>
                </c:pt>
                <c:pt idx="69">
                  <c:v>0.63429935797851611</c:v>
                </c:pt>
                <c:pt idx="70">
                  <c:v>0.63603270241925525</c:v>
                </c:pt>
                <c:pt idx="71">
                  <c:v>0.6378034703578922</c:v>
                </c:pt>
                <c:pt idx="72">
                  <c:v>0.63961111644120994</c:v>
                </c:pt>
                <c:pt idx="73">
                  <c:v>0.64145509557041913</c:v>
                </c:pt>
                <c:pt idx="74">
                  <c:v>0.64333486218604463</c:v>
                </c:pt>
                <c:pt idx="75">
                  <c:v>0.64524986956671571</c:v>
                </c:pt>
                <c:pt idx="76">
                  <c:v>0.64719956914127064</c:v>
                </c:pt>
                <c:pt idx="77">
                  <c:v>0.6491834098137006</c:v>
                </c:pt>
                <c:pt idx="78">
                  <c:v>0.65120083730057621</c:v>
                </c:pt>
                <c:pt idx="79">
                  <c:v>0.65325129348051869</c:v>
                </c:pt>
                <c:pt idx="80">
                  <c:v>0.65533421575552864</c:v>
                </c:pt>
                <c:pt idx="81">
                  <c:v>0.65744903642385644</c:v>
                </c:pt>
                <c:pt idx="82">
                  <c:v>0.65959518206434242</c:v>
                </c:pt>
                <c:pt idx="83">
                  <c:v>0.6617720729320421</c:v>
                </c:pt>
                <c:pt idx="84">
                  <c:v>0.66397912236510537</c:v>
                </c:pt>
                <c:pt idx="85">
                  <c:v>0.66621573620293162</c:v>
                </c:pt>
                <c:pt idx="86">
                  <c:v>0.66848131221561535</c:v>
                </c:pt>
                <c:pt idx="87">
                  <c:v>0.6707752395448584</c:v>
                </c:pt>
                <c:pt idx="88">
                  <c:v>0.67309689815641638</c:v>
                </c:pt>
                <c:pt idx="89">
                  <c:v>0.67544565830437819</c:v>
                </c:pt>
                <c:pt idx="90">
                  <c:v>0.67782088000744234</c:v>
                </c:pt>
                <c:pt idx="91">
                  <c:v>0.68022191253764963</c:v>
                </c:pt>
                <c:pt idx="92">
                  <c:v>0.68264809392174863</c:v>
                </c:pt>
                <c:pt idx="93">
                  <c:v>0.68509875045574264</c:v>
                </c:pt>
                <c:pt idx="94">
                  <c:v>0.68757319623297319</c:v>
                </c:pt>
                <c:pt idx="95">
                  <c:v>0.69007073268635333</c:v>
                </c:pt>
                <c:pt idx="96">
                  <c:v>0.6925906481451447</c:v>
                </c:pt>
                <c:pt idx="97">
                  <c:v>0.69513221740699804</c:v>
                </c:pt>
                <c:pt idx="98">
                  <c:v>0.69769470132577416</c:v>
                </c:pt>
                <c:pt idx="99">
                  <c:v>0.70027734641594397</c:v>
                </c:pt>
                <c:pt idx="100">
                  <c:v>0.70287938447414211</c:v>
                </c:pt>
                <c:pt idx="101">
                  <c:v>0.70550003221869906</c:v>
                </c:pt>
                <c:pt idx="102">
                  <c:v>0.70813849094793846</c:v>
                </c:pt>
                <c:pt idx="103">
                  <c:v>0.71079394621799563</c:v>
                </c:pt>
                <c:pt idx="104">
                  <c:v>0.71346556754112311</c:v>
                </c:pt>
                <c:pt idx="105">
                  <c:v>0.71615250810523456</c:v>
                </c:pt>
                <c:pt idx="106">
                  <c:v>0.71885390451570463</c:v>
                </c:pt>
                <c:pt idx="107">
                  <c:v>0.72156887656027413</c:v>
                </c:pt>
                <c:pt idx="108">
                  <c:v>0.72429652699816072</c:v>
                </c:pt>
                <c:pt idx="109">
                  <c:v>0.72703594137419514</c:v>
                </c:pt>
                <c:pt idx="110">
                  <c:v>0.72978618785910376</c:v>
                </c:pt>
                <c:pt idx="111">
                  <c:v>0.73254631711689944</c:v>
                </c:pt>
                <c:pt idx="112">
                  <c:v>0.73531536220048721</c:v>
                </c:pt>
                <c:pt idx="113">
                  <c:v>0.73809233847642253</c:v>
                </c:pt>
                <c:pt idx="114">
                  <c:v>0.74087624357995663</c:v>
                </c:pt>
                <c:pt idx="115">
                  <c:v>0.74366605740134961</c:v>
                </c:pt>
                <c:pt idx="116">
                  <c:v>0.74646074210460567</c:v>
                </c:pt>
                <c:pt idx="117">
                  <c:v>0.74925924217952911</c:v>
                </c:pt>
                <c:pt idx="118">
                  <c:v>0.75206048452823515</c:v>
                </c:pt>
                <c:pt idx="119">
                  <c:v>0.75486337858711361</c:v>
                </c:pt>
                <c:pt idx="120">
                  <c:v>0.75766681648515821</c:v>
                </c:pt>
                <c:pt idx="121">
                  <c:v>0.76046967323978876</c:v>
                </c:pt>
                <c:pt idx="122">
                  <c:v>0.76327080699092864</c:v>
                </c:pt>
                <c:pt idx="123">
                  <c:v>0.76606905927435565</c:v>
                </c:pt>
                <c:pt idx="124">
                  <c:v>0.76886325533510214</c:v>
                </c:pt>
                <c:pt idx="125">
                  <c:v>0.77165220448184035</c:v>
                </c:pt>
                <c:pt idx="126">
                  <c:v>0.77443470048285001</c:v>
                </c:pt>
                <c:pt idx="127">
                  <c:v>0.77720952200438731</c:v>
                </c:pt>
                <c:pt idx="128">
                  <c:v>0.77997543309204243</c:v>
                </c:pt>
                <c:pt idx="129">
                  <c:v>0.78273118369562589</c:v>
                </c:pt>
                <c:pt idx="130">
                  <c:v>0.78547551023817608</c:v>
                </c:pt>
                <c:pt idx="131">
                  <c:v>0.78820713622931371</c:v>
                </c:pt>
                <c:pt idx="132">
                  <c:v>0.79092477292343621</c:v>
                </c:pt>
                <c:pt idx="133">
                  <c:v>0.79362712002280589</c:v>
                </c:pt>
                <c:pt idx="134">
                  <c:v>0.79631286642583599</c:v>
                </c:pt>
                <c:pt idx="135">
                  <c:v>0.7989806910203836</c:v>
                </c:pt>
                <c:pt idx="136">
                  <c:v>0.8016292635220974</c:v>
                </c:pt>
                <c:pt idx="137">
                  <c:v>0.80425724535749221</c:v>
                </c:pt>
                <c:pt idx="138">
                  <c:v>0.80686329059154793</c:v>
                </c:pt>
                <c:pt idx="139">
                  <c:v>0.80944604689917643</c:v>
                </c:pt>
                <c:pt idx="140">
                  <c:v>0.81200415658010183</c:v>
                </c:pt>
                <c:pt idx="141">
                  <c:v>0.81453625761635251</c:v>
                </c:pt>
                <c:pt idx="142">
                  <c:v>0.81704098477146658</c:v>
                </c:pt>
                <c:pt idx="143">
                  <c:v>0.8195169707304627</c:v>
                </c:pt>
                <c:pt idx="144">
                  <c:v>0.8219628472793099</c:v>
                </c:pt>
                <c:pt idx="145">
                  <c:v>0.82437724652263888</c:v>
                </c:pt>
                <c:pt idx="146">
                  <c:v>0.82675880213819153</c:v>
                </c:pt>
                <c:pt idx="147">
                  <c:v>0.82910615066644588</c:v>
                </c:pt>
                <c:pt idx="148">
                  <c:v>0.83141793283356835</c:v>
                </c:pt>
                <c:pt idx="149">
                  <c:v>0.83369279490580561</c:v>
                </c:pt>
                <c:pt idx="150">
                  <c:v>0.83592939007321843</c:v>
                </c:pt>
                <c:pt idx="151">
                  <c:v>0.83812637986061678</c:v>
                </c:pt>
                <c:pt idx="152">
                  <c:v>0.84028243556319415</c:v>
                </c:pt>
                <c:pt idx="153">
                  <c:v>0.84239623970443789</c:v>
                </c:pt>
                <c:pt idx="154">
                  <c:v>0.84446648751362507</c:v>
                </c:pt>
                <c:pt idx="155">
                  <c:v>0.84649188842016765</c:v>
                </c:pt>
                <c:pt idx="156">
                  <c:v>0.80226875413323906</c:v>
                </c:pt>
                <c:pt idx="157">
                  <c:v>0.80315292188152165</c:v>
                </c:pt>
                <c:pt idx="158">
                  <c:v>0.80401284570712328</c:v>
                </c:pt>
                <c:pt idx="159">
                  <c:v>0.80484812990656218</c:v>
                </c:pt>
                <c:pt idx="160">
                  <c:v>0.80565838850482985</c:v>
                </c:pt>
                <c:pt idx="161">
                  <c:v>0.8064432455426862</c:v>
                </c:pt>
                <c:pt idx="162">
                  <c:v>0.8072023353593325</c:v>
                </c:pt>
                <c:pt idx="163">
                  <c:v>0.80793530286999182</c:v>
                </c:pt>
                <c:pt idx="164">
                  <c:v>0.80864180383798434</c:v>
                </c:pt>
                <c:pt idx="165">
                  <c:v>0.80932150514080869</c:v>
                </c:pt>
                <c:pt idx="166">
                  <c:v>0.8099740850298327</c:v>
                </c:pt>
                <c:pt idx="167">
                  <c:v>0.81059923338312834</c:v>
                </c:pt>
                <c:pt idx="168">
                  <c:v>0.81119665195106549</c:v>
                </c:pt>
                <c:pt idx="169">
                  <c:v>0.81176605459422668</c:v>
                </c:pt>
                <c:pt idx="170">
                  <c:v>0.8123071675132304</c:v>
                </c:pt>
                <c:pt idx="171">
                  <c:v>0.81281972947010661</c:v>
                </c:pt>
                <c:pt idx="172">
                  <c:v>0.81330349200080065</c:v>
                </c:pt>
                <c:pt idx="173">
                  <c:v>0.81375821961848427</c:v>
                </c:pt>
                <c:pt idx="174">
                  <c:v>0.81418369000725943</c:v>
                </c:pt>
                <c:pt idx="175">
                  <c:v>0.81457969420599763</c:v>
                </c:pt>
                <c:pt idx="176">
                  <c:v>0.81494603678188104</c:v>
                </c:pt>
                <c:pt idx="177">
                  <c:v>0.81528253599346256</c:v>
                </c:pt>
                <c:pt idx="178">
                  <c:v>0.81558902394285759</c:v>
                </c:pt>
                <c:pt idx="179">
                  <c:v>0.81586534671682742</c:v>
                </c:pt>
                <c:pt idx="180">
                  <c:v>0.81611136451652488</c:v>
                </c:pt>
                <c:pt idx="181">
                  <c:v>0.8163269517756262</c:v>
                </c:pt>
                <c:pt idx="182">
                  <c:v>0.81651199726667478</c:v>
                </c:pt>
                <c:pt idx="183">
                  <c:v>0.81666640419540371</c:v>
                </c:pt>
                <c:pt idx="184">
                  <c:v>0.81679009028290173</c:v>
                </c:pt>
                <c:pt idx="185">
                  <c:v>0.81688298783545188</c:v>
                </c:pt>
                <c:pt idx="186">
                  <c:v>0.81694504380191868</c:v>
                </c:pt>
                <c:pt idx="187">
                  <c:v>0.81697621981857182</c:v>
                </c:pt>
                <c:pt idx="188">
                  <c:v>0.81697649224128011</c:v>
                </c:pt>
                <c:pt idx="189">
                  <c:v>0.8169458521650016</c:v>
                </c:pt>
                <c:pt idx="190">
                  <c:v>0.8168843054305247</c:v>
                </c:pt>
                <c:pt idx="191">
                  <c:v>0.81679187261848318</c:v>
                </c:pt>
                <c:pt idx="192">
                  <c:v>0.81666858903058714</c:v>
                </c:pt>
                <c:pt idx="193">
                  <c:v>0.8165145046582023</c:v>
                </c:pt>
                <c:pt idx="194">
                  <c:v>0.81632968413821261</c:v>
                </c:pt>
                <c:pt idx="195">
                  <c:v>0.8161142066963526</c:v>
                </c:pt>
                <c:pt idx="196">
                  <c:v>0.81586816607804802</c:v>
                </c:pt>
                <c:pt idx="197">
                  <c:v>0.81559167046690584</c:v>
                </c:pt>
                <c:pt idx="198">
                  <c:v>0.81528484239100774</c:v>
                </c:pt>
                <c:pt idx="199">
                  <c:v>0.81494781861716004</c:v>
                </c:pt>
                <c:pt idx="200">
                  <c:v>0.81458075003329877</c:v>
                </c:pt>
                <c:pt idx="201">
                  <c:v>0.81418380151926451</c:v>
                </c:pt>
                <c:pt idx="202">
                  <c:v>0.81375715180616159</c:v>
                </c:pt>
                <c:pt idx="203">
                  <c:v>0.81330099332456363</c:v>
                </c:pt>
                <c:pt idx="204">
                  <c:v>0.87181518379155143</c:v>
                </c:pt>
                <c:pt idx="205">
                  <c:v>0.87066094994838161</c:v>
                </c:pt>
                <c:pt idx="206">
                  <c:v>0.86944372864856545</c:v>
                </c:pt>
                <c:pt idx="207">
                  <c:v>0.8681643476653077</c:v>
                </c:pt>
                <c:pt idx="208">
                  <c:v>0.86682367347902489</c:v>
                </c:pt>
                <c:pt idx="209">
                  <c:v>0.86542261000230269</c:v>
                </c:pt>
                <c:pt idx="210">
                  <c:v>0.86396209726281492</c:v>
                </c:pt>
                <c:pt idx="211">
                  <c:v>0.86244311004765417</c:v>
                </c:pt>
                <c:pt idx="212">
                  <c:v>0.86086665651288918</c:v>
                </c:pt>
                <c:pt idx="213">
                  <c:v>0.85923377676194068</c:v>
                </c:pt>
                <c:pt idx="214">
                  <c:v>0.8575455413965466</c:v>
                </c:pt>
                <c:pt idx="215">
                  <c:v>0.85580305004403634</c:v>
                </c:pt>
                <c:pt idx="216">
                  <c:v>0.85400742986462919</c:v>
                </c:pt>
                <c:pt idx="217">
                  <c:v>0.85215983404251994</c:v>
                </c:pt>
                <c:pt idx="218">
                  <c:v>0.85026144026437178</c:v>
                </c:pt>
                <c:pt idx="219">
                  <c:v>0.84831344918893758</c:v>
                </c:pt>
                <c:pt idx="220">
                  <c:v>0.8463170829112735</c:v>
                </c:pt>
                <c:pt idx="221">
                  <c:v>0.84427358342519565</c:v>
                </c:pt>
                <c:pt idx="222">
                  <c:v>0.84218421108731545</c:v>
                </c:pt>
                <c:pt idx="223">
                  <c:v>0.84005024308607734</c:v>
                </c:pt>
                <c:pt idx="224">
                  <c:v>0.8378729719189425</c:v>
                </c:pt>
                <c:pt idx="225">
                  <c:v>0.83565370388099713</c:v>
                </c:pt>
                <c:pt idx="226">
                  <c:v>0.83339375756788381</c:v>
                </c:pt>
                <c:pt idx="227">
                  <c:v>0.83109446239603024</c:v>
                </c:pt>
                <c:pt idx="228">
                  <c:v>0.8287571571429565</c:v>
                </c:pt>
                <c:pt idx="229">
                  <c:v>0.82638318851018622</c:v>
                </c:pt>
                <c:pt idx="230">
                  <c:v>0.82397390971141149</c:v>
                </c:pt>
                <c:pt idx="231">
                  <c:v>0.82153067908815303</c:v>
                </c:pt>
                <c:pt idx="232">
                  <c:v>0.81905485875518391</c:v>
                </c:pt>
                <c:pt idx="233">
                  <c:v>0.81654781327767323</c:v>
                </c:pt>
                <c:pt idx="234">
                  <c:v>0.8140109083821041</c:v>
                </c:pt>
                <c:pt idx="235">
                  <c:v>0.81144550970257812</c:v>
                </c:pt>
                <c:pt idx="236">
                  <c:v>0.80885298156416729</c:v>
                </c:pt>
                <c:pt idx="237">
                  <c:v>0.80623468580479196</c:v>
                </c:pt>
                <c:pt idx="238">
                  <c:v>0.80359198063678994</c:v>
                </c:pt>
                <c:pt idx="239">
                  <c:v>0.80092621954949839</c:v>
                </c:pt>
                <c:pt idx="240">
                  <c:v>0.7982387502537418</c:v>
                </c:pt>
                <c:pt idx="241">
                  <c:v>0.79553091366905193</c:v>
                </c:pt>
                <c:pt idx="242">
                  <c:v>0.79280404295444562</c:v>
                </c:pt>
                <c:pt idx="243">
                  <c:v>0.79005946258325288</c:v>
                </c:pt>
                <c:pt idx="244">
                  <c:v>0.78729848746245812</c:v>
                </c:pt>
                <c:pt idx="245">
                  <c:v>0.78452242209692558</c:v>
                </c:pt>
                <c:pt idx="246">
                  <c:v>0.78173255979859302</c:v>
                </c:pt>
                <c:pt idx="247">
                  <c:v>0.77893018194083352</c:v>
                </c:pt>
                <c:pt idx="248">
                  <c:v>0.77611655725788764</c:v>
                </c:pt>
                <c:pt idx="249">
                  <c:v>0.77329294118925329</c:v>
                </c:pt>
                <c:pt idx="250">
                  <c:v>0.77046057526870693</c:v>
                </c:pt>
                <c:pt idx="251">
                  <c:v>0.76762068655778093</c:v>
                </c:pt>
                <c:pt idx="252">
                  <c:v>0.76477448712309637</c:v>
                </c:pt>
                <c:pt idx="253">
                  <c:v>0.76192317355717321</c:v>
                </c:pt>
                <c:pt idx="254">
                  <c:v>0.75906792654209765</c:v>
                </c:pt>
                <c:pt idx="255">
                  <c:v>0.75620991045529085</c:v>
                </c:pt>
                <c:pt idx="256">
                  <c:v>0.75335027301683288</c:v>
                </c:pt>
                <c:pt idx="257">
                  <c:v>0.7504901449774195</c:v>
                </c:pt>
                <c:pt idx="258">
                  <c:v>0.74763063984622735</c:v>
                </c:pt>
                <c:pt idx="259">
                  <c:v>0.74477285365765389</c:v>
                </c:pt>
                <c:pt idx="260">
                  <c:v>0.80858453144286446</c:v>
                </c:pt>
                <c:pt idx="261">
                  <c:v>0.80573340040505792</c:v>
                </c:pt>
                <c:pt idx="262">
                  <c:v>0.80288716979753028</c:v>
                </c:pt>
                <c:pt idx="263">
                  <c:v>0.80004686417010362</c:v>
                </c:pt>
                <c:pt idx="264">
                  <c:v>0.79721348998299635</c:v>
                </c:pt>
                <c:pt idx="265">
                  <c:v>0.79438803558702387</c:v>
                </c:pt>
                <c:pt idx="266">
                  <c:v>0.79157147123574134</c:v>
                </c:pt>
                <c:pt idx="267">
                  <c:v>0.78876474912843597</c:v>
                </c:pt>
                <c:pt idx="268">
                  <c:v>0.7859688034829575</c:v>
                </c:pt>
                <c:pt idx="269">
                  <c:v>0.78318455063727377</c:v>
                </c:pt>
                <c:pt idx="270">
                  <c:v>0.78041288917869911</c:v>
                </c:pt>
                <c:pt idx="271">
                  <c:v>0.77765470009977544</c:v>
                </c:pt>
                <c:pt idx="272">
                  <c:v>0.77491084697963564</c:v>
                </c:pt>
                <c:pt idx="273">
                  <c:v>0.77218217619004492</c:v>
                </c:pt>
                <c:pt idx="274">
                  <c:v>0.76946951712488521</c:v>
                </c:pt>
                <c:pt idx="275">
                  <c:v>0.76677368245226962</c:v>
                </c:pt>
                <c:pt idx="276">
                  <c:v>0.76409546838817866</c:v>
                </c:pt>
                <c:pt idx="277">
                  <c:v>0.7614356549907968</c:v>
                </c:pt>
                <c:pt idx="278">
                  <c:v>0.75879500647460596</c:v>
                </c:pt>
                <c:pt idx="279">
                  <c:v>0.7561742715433023</c:v>
                </c:pt>
                <c:pt idx="280">
                  <c:v>0.75357418374080243</c:v>
                </c:pt>
                <c:pt idx="281">
                  <c:v>0.75099546181938048</c:v>
                </c:pt>
                <c:pt idx="282">
                  <c:v>0.74843881012430624</c:v>
                </c:pt>
                <c:pt idx="283">
                  <c:v>0.74590491899414635</c:v>
                </c:pt>
                <c:pt idx="284">
                  <c:v>0.74339446517609564</c:v>
                </c:pt>
                <c:pt idx="285">
                  <c:v>0.7409081122555915</c:v>
                </c:pt>
                <c:pt idx="286">
                  <c:v>0.73844651109966852</c:v>
                </c:pt>
                <c:pt idx="287">
                  <c:v>0.7360103003134667</c:v>
                </c:pt>
              </c:numCache>
            </c:numRef>
          </c:yVal>
          <c:smooth val="0"/>
          <c:extLst>
            <c:ext xmlns:c16="http://schemas.microsoft.com/office/drawing/2014/chart" uri="{C3380CC4-5D6E-409C-BE32-E72D297353CC}">
              <c16:uniqueId val="{00000000-1F7A-4D48-B5A2-7B983D3DCDAA}"/>
            </c:ext>
          </c:extLst>
        </c:ser>
        <c:ser>
          <c:idx val="3"/>
          <c:order val="1"/>
          <c:tx>
            <c:v>Ne - ACC+LCC и эффективные насосы</c:v>
          </c:tx>
          <c:spPr>
            <a:ln w="15875" cap="rnd">
              <a:solidFill>
                <a:schemeClr val="accent2"/>
              </a:solidFill>
              <a:prstDash val="sysDot"/>
              <a:round/>
            </a:ln>
            <a:effectLst/>
          </c:spPr>
          <c:marker>
            <c:symbol val="none"/>
          </c:marker>
          <c:xVal>
            <c:numRef>
              <c:f>'Оценка суточного потреб.'!$B$3:$B$290</c:f>
              <c:numCache>
                <c:formatCode>0.00</c:formatCode>
                <c:ptCount val="288"/>
                <c:pt idx="0">
                  <c:v>0</c:v>
                </c:pt>
                <c:pt idx="1">
                  <c:v>3.4722222222223235E-3</c:v>
                </c:pt>
                <c:pt idx="2">
                  <c:v>6.9444444444399824E-3</c:v>
                </c:pt>
                <c:pt idx="3">
                  <c:v>1.041666666667007E-2</c:v>
                </c:pt>
                <c:pt idx="4">
                  <c:v>1.3888888888889967E-2</c:v>
                </c:pt>
                <c:pt idx="5">
                  <c:v>1.7361111111110071E-2</c:v>
                </c:pt>
                <c:pt idx="6">
                  <c:v>2.0833333333329984E-2</c:v>
                </c:pt>
                <c:pt idx="7">
                  <c:v>2.4305555555560032E-2</c:v>
                </c:pt>
                <c:pt idx="8">
                  <c:v>2.777777777778E-2</c:v>
                </c:pt>
                <c:pt idx="9">
                  <c:v>3.125E-2</c:v>
                </c:pt>
                <c:pt idx="10">
                  <c:v>3.4722222222220114E-2</c:v>
                </c:pt>
                <c:pt idx="11">
                  <c:v>3.8194444444449971E-2</c:v>
                </c:pt>
                <c:pt idx="12">
                  <c:v>4.1666666666670057E-2</c:v>
                </c:pt>
                <c:pt idx="13">
                  <c:v>4.5138888888889901E-2</c:v>
                </c:pt>
                <c:pt idx="14">
                  <c:v>4.8611111111110064E-2</c:v>
                </c:pt>
                <c:pt idx="15">
                  <c:v>5.2083333333329977E-2</c:v>
                </c:pt>
                <c:pt idx="16">
                  <c:v>5.5555555555559945E-2</c:v>
                </c:pt>
                <c:pt idx="17">
                  <c:v>5.90277777777799E-2</c:v>
                </c:pt>
                <c:pt idx="18">
                  <c:v>6.25E-2</c:v>
                </c:pt>
                <c:pt idx="19">
                  <c:v>6.5972222222220114E-2</c:v>
                </c:pt>
                <c:pt idx="20">
                  <c:v>6.9444444444449999E-2</c:v>
                </c:pt>
                <c:pt idx="21">
                  <c:v>7.2916666666670113E-2</c:v>
                </c:pt>
                <c:pt idx="22">
                  <c:v>7.638888888888995E-2</c:v>
                </c:pt>
                <c:pt idx="23">
                  <c:v>7.9861111111110133E-2</c:v>
                </c:pt>
                <c:pt idx="24">
                  <c:v>8.3333333333340004E-2</c:v>
                </c:pt>
                <c:pt idx="25">
                  <c:v>8.6805555555560132E-2</c:v>
                </c:pt>
                <c:pt idx="26">
                  <c:v>9.0277777777779927E-2</c:v>
                </c:pt>
                <c:pt idx="27">
                  <c:v>9.3750000000000153E-2</c:v>
                </c:pt>
                <c:pt idx="28">
                  <c:v>9.7222222222220128E-2</c:v>
                </c:pt>
                <c:pt idx="29">
                  <c:v>0.10069444444445014</c:v>
                </c:pt>
                <c:pt idx="30">
                  <c:v>0.10416666666667024</c:v>
                </c:pt>
                <c:pt idx="31">
                  <c:v>0.10763888888889002</c:v>
                </c:pt>
                <c:pt idx="32">
                  <c:v>0.11111111111111006</c:v>
                </c:pt>
                <c:pt idx="33">
                  <c:v>0.11458333333333992</c:v>
                </c:pt>
                <c:pt idx="34">
                  <c:v>0.11805555555556002</c:v>
                </c:pt>
                <c:pt idx="35">
                  <c:v>0.12152777777778007</c:v>
                </c:pt>
                <c:pt idx="36">
                  <c:v>0.125</c:v>
                </c:pt>
                <c:pt idx="37">
                  <c:v>0.12847222222223009</c:v>
                </c:pt>
                <c:pt idx="38">
                  <c:v>0.1319444444444503</c:v>
                </c:pt>
                <c:pt idx="39">
                  <c:v>0.13541666666667021</c:v>
                </c:pt>
                <c:pt idx="40">
                  <c:v>0.13888888888888995</c:v>
                </c:pt>
                <c:pt idx="41">
                  <c:v>0.14236111111111022</c:v>
                </c:pt>
                <c:pt idx="42">
                  <c:v>0.14583333333334009</c:v>
                </c:pt>
                <c:pt idx="43">
                  <c:v>0.14930555555556019</c:v>
                </c:pt>
                <c:pt idx="44">
                  <c:v>0.1527777777777799</c:v>
                </c:pt>
                <c:pt idx="45">
                  <c:v>0.15625000000000017</c:v>
                </c:pt>
                <c:pt idx="46">
                  <c:v>0.15972222222223031</c:v>
                </c:pt>
                <c:pt idx="47">
                  <c:v>0.16319444444445014</c:v>
                </c:pt>
                <c:pt idx="48">
                  <c:v>0.16666666666667007</c:v>
                </c:pt>
                <c:pt idx="49">
                  <c:v>0.17013888888888995</c:v>
                </c:pt>
                <c:pt idx="50">
                  <c:v>0.17361111111112029</c:v>
                </c:pt>
                <c:pt idx="51">
                  <c:v>0.17708333333334009</c:v>
                </c:pt>
                <c:pt idx="52">
                  <c:v>0.18055555555556019</c:v>
                </c:pt>
                <c:pt idx="53">
                  <c:v>0.1840277777777799</c:v>
                </c:pt>
                <c:pt idx="54">
                  <c:v>0.18750000000000017</c:v>
                </c:pt>
                <c:pt idx="55">
                  <c:v>0.19097222222223009</c:v>
                </c:pt>
                <c:pt idx="56">
                  <c:v>0.1944444444444503</c:v>
                </c:pt>
                <c:pt idx="57">
                  <c:v>0.19791666666667021</c:v>
                </c:pt>
                <c:pt idx="58">
                  <c:v>0.20138888888889994</c:v>
                </c:pt>
                <c:pt idx="59">
                  <c:v>0.20486111111112029</c:v>
                </c:pt>
                <c:pt idx="60">
                  <c:v>0.20833333333334009</c:v>
                </c:pt>
                <c:pt idx="61">
                  <c:v>0.21180555555556019</c:v>
                </c:pt>
                <c:pt idx="62">
                  <c:v>0.2152777777777799</c:v>
                </c:pt>
                <c:pt idx="63">
                  <c:v>0.21875000000000999</c:v>
                </c:pt>
                <c:pt idx="64">
                  <c:v>0.22222222222223009</c:v>
                </c:pt>
                <c:pt idx="65">
                  <c:v>0.22569444444445014</c:v>
                </c:pt>
                <c:pt idx="66">
                  <c:v>0.22916666666667007</c:v>
                </c:pt>
                <c:pt idx="67">
                  <c:v>0.23263888888889994</c:v>
                </c:pt>
                <c:pt idx="68">
                  <c:v>0.23611111111112029</c:v>
                </c:pt>
                <c:pt idx="69">
                  <c:v>0.23958333333334009</c:v>
                </c:pt>
                <c:pt idx="70">
                  <c:v>0.24305555555556019</c:v>
                </c:pt>
                <c:pt idx="71">
                  <c:v>0.24652777777778989</c:v>
                </c:pt>
                <c:pt idx="72">
                  <c:v>0.25000000000000999</c:v>
                </c:pt>
                <c:pt idx="73">
                  <c:v>0.25347222222223031</c:v>
                </c:pt>
                <c:pt idx="74">
                  <c:v>0.25694444444444997</c:v>
                </c:pt>
                <c:pt idx="75">
                  <c:v>0.26041666666667052</c:v>
                </c:pt>
                <c:pt idx="76">
                  <c:v>0.26388888888890061</c:v>
                </c:pt>
                <c:pt idx="77">
                  <c:v>0.26736111111112004</c:v>
                </c:pt>
                <c:pt idx="78">
                  <c:v>0.27083333333333975</c:v>
                </c:pt>
                <c:pt idx="79">
                  <c:v>0.27430555555556002</c:v>
                </c:pt>
                <c:pt idx="80">
                  <c:v>0.27777777777779022</c:v>
                </c:pt>
                <c:pt idx="81">
                  <c:v>0.28125000000000999</c:v>
                </c:pt>
                <c:pt idx="82">
                  <c:v>0.28472222222223031</c:v>
                </c:pt>
                <c:pt idx="83">
                  <c:v>0.28819444444444997</c:v>
                </c:pt>
                <c:pt idx="84">
                  <c:v>0.29166666666667052</c:v>
                </c:pt>
                <c:pt idx="85">
                  <c:v>0.29513888888890027</c:v>
                </c:pt>
                <c:pt idx="86">
                  <c:v>0.29861111111112004</c:v>
                </c:pt>
                <c:pt idx="87">
                  <c:v>0.30208333333333992</c:v>
                </c:pt>
                <c:pt idx="88">
                  <c:v>0.30555555555556002</c:v>
                </c:pt>
                <c:pt idx="89">
                  <c:v>0.30902777777779056</c:v>
                </c:pt>
                <c:pt idx="90">
                  <c:v>0.31250000000001033</c:v>
                </c:pt>
                <c:pt idx="91">
                  <c:v>0.31597222222223065</c:v>
                </c:pt>
                <c:pt idx="92">
                  <c:v>0.31944444444445047</c:v>
                </c:pt>
                <c:pt idx="93">
                  <c:v>0.32291666666668079</c:v>
                </c:pt>
                <c:pt idx="94">
                  <c:v>0.32638888888890094</c:v>
                </c:pt>
                <c:pt idx="95">
                  <c:v>0.32986111111112032</c:v>
                </c:pt>
                <c:pt idx="96">
                  <c:v>0.33333333333333992</c:v>
                </c:pt>
                <c:pt idx="97">
                  <c:v>0.3368055555555704</c:v>
                </c:pt>
                <c:pt idx="98">
                  <c:v>0.34027777777779022</c:v>
                </c:pt>
                <c:pt idx="99">
                  <c:v>0.34375000000000999</c:v>
                </c:pt>
                <c:pt idx="100">
                  <c:v>0.34722222222223031</c:v>
                </c:pt>
                <c:pt idx="101">
                  <c:v>0.35069444444444997</c:v>
                </c:pt>
                <c:pt idx="102">
                  <c:v>0.35416666666668045</c:v>
                </c:pt>
                <c:pt idx="103">
                  <c:v>0.35763888888890027</c:v>
                </c:pt>
                <c:pt idx="104">
                  <c:v>0.36111111111112004</c:v>
                </c:pt>
                <c:pt idx="105">
                  <c:v>0.36458333333333992</c:v>
                </c:pt>
                <c:pt idx="106">
                  <c:v>0.36805555555557001</c:v>
                </c:pt>
                <c:pt idx="107">
                  <c:v>0.37152777777779056</c:v>
                </c:pt>
                <c:pt idx="108">
                  <c:v>0.37500000000001033</c:v>
                </c:pt>
                <c:pt idx="109">
                  <c:v>0.37847222222223065</c:v>
                </c:pt>
                <c:pt idx="110">
                  <c:v>0.38194444444446041</c:v>
                </c:pt>
                <c:pt idx="111">
                  <c:v>0.38541666666668079</c:v>
                </c:pt>
                <c:pt idx="112">
                  <c:v>0.38888888888890094</c:v>
                </c:pt>
                <c:pt idx="113">
                  <c:v>0.39236111111112032</c:v>
                </c:pt>
                <c:pt idx="114">
                  <c:v>0.39583333333335036</c:v>
                </c:pt>
                <c:pt idx="115">
                  <c:v>0.3993055555555704</c:v>
                </c:pt>
                <c:pt idx="116">
                  <c:v>0.40277777777779022</c:v>
                </c:pt>
                <c:pt idx="117">
                  <c:v>0.40625000000000999</c:v>
                </c:pt>
                <c:pt idx="118">
                  <c:v>0.40972222222223031</c:v>
                </c:pt>
                <c:pt idx="119">
                  <c:v>0.41319444444445996</c:v>
                </c:pt>
                <c:pt idx="120">
                  <c:v>0.41666666666668045</c:v>
                </c:pt>
                <c:pt idx="121">
                  <c:v>0.42013888888890027</c:v>
                </c:pt>
                <c:pt idx="122">
                  <c:v>0.42361111111112004</c:v>
                </c:pt>
                <c:pt idx="123">
                  <c:v>0.42708333333335036</c:v>
                </c:pt>
                <c:pt idx="124">
                  <c:v>0.43055555555557001</c:v>
                </c:pt>
                <c:pt idx="125">
                  <c:v>0.43402777777779056</c:v>
                </c:pt>
                <c:pt idx="126">
                  <c:v>0.43750000000001033</c:v>
                </c:pt>
                <c:pt idx="127">
                  <c:v>0.44097222222223031</c:v>
                </c:pt>
                <c:pt idx="128">
                  <c:v>0.44444444444445996</c:v>
                </c:pt>
                <c:pt idx="129">
                  <c:v>0.44791666666668045</c:v>
                </c:pt>
                <c:pt idx="130">
                  <c:v>0.45138888888890061</c:v>
                </c:pt>
                <c:pt idx="131">
                  <c:v>0.45486111111112004</c:v>
                </c:pt>
                <c:pt idx="132">
                  <c:v>0.45833333333334991</c:v>
                </c:pt>
                <c:pt idx="133">
                  <c:v>0.46180555555557001</c:v>
                </c:pt>
                <c:pt idx="134">
                  <c:v>0.46527777777779022</c:v>
                </c:pt>
                <c:pt idx="135">
                  <c:v>0.46875000000000999</c:v>
                </c:pt>
                <c:pt idx="136">
                  <c:v>0.47222222222224053</c:v>
                </c:pt>
                <c:pt idx="137">
                  <c:v>0.47569444444445996</c:v>
                </c:pt>
                <c:pt idx="138">
                  <c:v>0.47916666666668045</c:v>
                </c:pt>
                <c:pt idx="139">
                  <c:v>0.48263888888890027</c:v>
                </c:pt>
                <c:pt idx="140">
                  <c:v>0.48611111111112004</c:v>
                </c:pt>
                <c:pt idx="141">
                  <c:v>0.48958333333335036</c:v>
                </c:pt>
                <c:pt idx="142">
                  <c:v>0.49305555555557001</c:v>
                </c:pt>
                <c:pt idx="143">
                  <c:v>0.49652777777779056</c:v>
                </c:pt>
                <c:pt idx="144">
                  <c:v>0.50000000000000999</c:v>
                </c:pt>
                <c:pt idx="145">
                  <c:v>0.50347222222223931</c:v>
                </c:pt>
                <c:pt idx="146">
                  <c:v>0.50694444444446063</c:v>
                </c:pt>
                <c:pt idx="147">
                  <c:v>0.51041666666668006</c:v>
                </c:pt>
                <c:pt idx="148">
                  <c:v>0.51388888888889994</c:v>
                </c:pt>
                <c:pt idx="149">
                  <c:v>0.51736111111112959</c:v>
                </c:pt>
                <c:pt idx="150">
                  <c:v>0.52083333333334991</c:v>
                </c:pt>
                <c:pt idx="151">
                  <c:v>0.52430555555557079</c:v>
                </c:pt>
                <c:pt idx="152">
                  <c:v>0.52777777777778989</c:v>
                </c:pt>
                <c:pt idx="153">
                  <c:v>0.53125000000001998</c:v>
                </c:pt>
                <c:pt idx="154">
                  <c:v>0.53472222222224008</c:v>
                </c:pt>
                <c:pt idx="155">
                  <c:v>0.53819444444446063</c:v>
                </c:pt>
                <c:pt idx="156">
                  <c:v>0.54166666666668062</c:v>
                </c:pt>
                <c:pt idx="157">
                  <c:v>0.54513888888889994</c:v>
                </c:pt>
                <c:pt idx="158">
                  <c:v>0.54861111111113003</c:v>
                </c:pt>
                <c:pt idx="159">
                  <c:v>0.55208333333334991</c:v>
                </c:pt>
                <c:pt idx="160">
                  <c:v>0.55555555555557079</c:v>
                </c:pt>
                <c:pt idx="161">
                  <c:v>0.55902777777778989</c:v>
                </c:pt>
                <c:pt idx="162">
                  <c:v>0.56250000000001998</c:v>
                </c:pt>
                <c:pt idx="163">
                  <c:v>0.56597222222224008</c:v>
                </c:pt>
                <c:pt idx="164">
                  <c:v>0.56944444444446063</c:v>
                </c:pt>
                <c:pt idx="165">
                  <c:v>0.57291666666668062</c:v>
                </c:pt>
                <c:pt idx="166">
                  <c:v>0.57638888888890949</c:v>
                </c:pt>
                <c:pt idx="167">
                  <c:v>0.57986111111113003</c:v>
                </c:pt>
                <c:pt idx="168">
                  <c:v>0.58333333333334958</c:v>
                </c:pt>
                <c:pt idx="169">
                  <c:v>0.58680555555557079</c:v>
                </c:pt>
                <c:pt idx="170">
                  <c:v>0.59027777777778956</c:v>
                </c:pt>
                <c:pt idx="171">
                  <c:v>0.59375000000001998</c:v>
                </c:pt>
                <c:pt idx="172">
                  <c:v>0.59722222222223931</c:v>
                </c:pt>
                <c:pt idx="173">
                  <c:v>0.60069444444446096</c:v>
                </c:pt>
                <c:pt idx="174">
                  <c:v>0.60416666666668062</c:v>
                </c:pt>
                <c:pt idx="175">
                  <c:v>0.60763888888890993</c:v>
                </c:pt>
                <c:pt idx="176">
                  <c:v>0.61111111111113003</c:v>
                </c:pt>
                <c:pt idx="177">
                  <c:v>0.61458333333334991</c:v>
                </c:pt>
                <c:pt idx="178">
                  <c:v>0.61805555555557146</c:v>
                </c:pt>
                <c:pt idx="179">
                  <c:v>0.62152777777778989</c:v>
                </c:pt>
                <c:pt idx="180">
                  <c:v>0.62500000000002065</c:v>
                </c:pt>
                <c:pt idx="181">
                  <c:v>0.62847222222224008</c:v>
                </c:pt>
                <c:pt idx="182">
                  <c:v>0.63194444444446096</c:v>
                </c:pt>
                <c:pt idx="183">
                  <c:v>0.63541666666668062</c:v>
                </c:pt>
                <c:pt idx="184">
                  <c:v>0.63888888888890993</c:v>
                </c:pt>
                <c:pt idx="185">
                  <c:v>0.64236111111113003</c:v>
                </c:pt>
                <c:pt idx="186">
                  <c:v>0.6458333333333508</c:v>
                </c:pt>
                <c:pt idx="187">
                  <c:v>0.64930555555557146</c:v>
                </c:pt>
                <c:pt idx="188">
                  <c:v>0.65277777777780077</c:v>
                </c:pt>
                <c:pt idx="189">
                  <c:v>0.65625000000002065</c:v>
                </c:pt>
                <c:pt idx="190">
                  <c:v>0.65972222222224064</c:v>
                </c:pt>
                <c:pt idx="191">
                  <c:v>0.66319444444446096</c:v>
                </c:pt>
                <c:pt idx="192">
                  <c:v>0.66666666666669105</c:v>
                </c:pt>
                <c:pt idx="193">
                  <c:v>0.67013888888890993</c:v>
                </c:pt>
                <c:pt idx="194">
                  <c:v>0.67361111111113092</c:v>
                </c:pt>
                <c:pt idx="195">
                  <c:v>0.6770833333333508</c:v>
                </c:pt>
                <c:pt idx="196">
                  <c:v>0.68055555555557079</c:v>
                </c:pt>
                <c:pt idx="197">
                  <c:v>0.68402777777780011</c:v>
                </c:pt>
                <c:pt idx="198">
                  <c:v>0.68750000000001998</c:v>
                </c:pt>
                <c:pt idx="199">
                  <c:v>0.69097222222224008</c:v>
                </c:pt>
                <c:pt idx="200">
                  <c:v>0.69444444444446063</c:v>
                </c:pt>
                <c:pt idx="201">
                  <c:v>0.69791666666669061</c:v>
                </c:pt>
                <c:pt idx="202">
                  <c:v>0.70138888888890949</c:v>
                </c:pt>
                <c:pt idx="203">
                  <c:v>0.70486111111113003</c:v>
                </c:pt>
                <c:pt idx="204">
                  <c:v>0.70833333333334991</c:v>
                </c:pt>
                <c:pt idx="205">
                  <c:v>0.71180555555558134</c:v>
                </c:pt>
                <c:pt idx="206">
                  <c:v>0.71527777777780011</c:v>
                </c:pt>
                <c:pt idx="207">
                  <c:v>0.71875000000002065</c:v>
                </c:pt>
                <c:pt idx="208">
                  <c:v>0.72222222222224008</c:v>
                </c:pt>
                <c:pt idx="209">
                  <c:v>0.72569444444447151</c:v>
                </c:pt>
                <c:pt idx="210">
                  <c:v>0.72916666666669061</c:v>
                </c:pt>
                <c:pt idx="211">
                  <c:v>0.73263888888890993</c:v>
                </c:pt>
                <c:pt idx="212">
                  <c:v>0.73611111111113003</c:v>
                </c:pt>
                <c:pt idx="213">
                  <c:v>0.73958333333334991</c:v>
                </c:pt>
                <c:pt idx="214">
                  <c:v>0.74305555555558134</c:v>
                </c:pt>
                <c:pt idx="215">
                  <c:v>0.74652777777780011</c:v>
                </c:pt>
                <c:pt idx="216">
                  <c:v>0.75000000000002065</c:v>
                </c:pt>
                <c:pt idx="217">
                  <c:v>0.75347222222224008</c:v>
                </c:pt>
                <c:pt idx="218">
                  <c:v>0.75694444444447151</c:v>
                </c:pt>
                <c:pt idx="219">
                  <c:v>0.76041666666669061</c:v>
                </c:pt>
                <c:pt idx="220">
                  <c:v>0.76388888888890993</c:v>
                </c:pt>
                <c:pt idx="221">
                  <c:v>0.76736111111113003</c:v>
                </c:pt>
                <c:pt idx="222">
                  <c:v>0.77083333333336068</c:v>
                </c:pt>
                <c:pt idx="223">
                  <c:v>0.77430555555558134</c:v>
                </c:pt>
                <c:pt idx="224">
                  <c:v>0.77777777777780077</c:v>
                </c:pt>
                <c:pt idx="225">
                  <c:v>0.78125000000001998</c:v>
                </c:pt>
                <c:pt idx="226">
                  <c:v>0.78472222222224008</c:v>
                </c:pt>
                <c:pt idx="227">
                  <c:v>0.78819444444446995</c:v>
                </c:pt>
                <c:pt idx="228">
                  <c:v>0.79166666666669061</c:v>
                </c:pt>
                <c:pt idx="229">
                  <c:v>0.79513888888890949</c:v>
                </c:pt>
                <c:pt idx="230">
                  <c:v>0.79861111111113003</c:v>
                </c:pt>
                <c:pt idx="231">
                  <c:v>0.8020833333333599</c:v>
                </c:pt>
                <c:pt idx="232">
                  <c:v>0.80555555555558078</c:v>
                </c:pt>
                <c:pt idx="233">
                  <c:v>0.80902777777780011</c:v>
                </c:pt>
                <c:pt idx="234">
                  <c:v>0.81250000000001998</c:v>
                </c:pt>
                <c:pt idx="235">
                  <c:v>0.81597222222224008</c:v>
                </c:pt>
                <c:pt idx="236">
                  <c:v>0.81944444444446995</c:v>
                </c:pt>
                <c:pt idx="237">
                  <c:v>0.82291666666669061</c:v>
                </c:pt>
                <c:pt idx="238">
                  <c:v>0.82638888888890949</c:v>
                </c:pt>
                <c:pt idx="239">
                  <c:v>0.82986111111114003</c:v>
                </c:pt>
                <c:pt idx="240">
                  <c:v>0.8333333333333599</c:v>
                </c:pt>
                <c:pt idx="241">
                  <c:v>0.83680555555558134</c:v>
                </c:pt>
                <c:pt idx="242">
                  <c:v>0.84027777777780011</c:v>
                </c:pt>
                <c:pt idx="243">
                  <c:v>0.84375000000002065</c:v>
                </c:pt>
                <c:pt idx="244">
                  <c:v>0.84722222222225008</c:v>
                </c:pt>
                <c:pt idx="245">
                  <c:v>0.85069444444447151</c:v>
                </c:pt>
                <c:pt idx="246">
                  <c:v>0.85416666666669061</c:v>
                </c:pt>
                <c:pt idx="247">
                  <c:v>0.85763888888890993</c:v>
                </c:pt>
                <c:pt idx="248">
                  <c:v>0.86111111111114003</c:v>
                </c:pt>
                <c:pt idx="249">
                  <c:v>0.8645833333333599</c:v>
                </c:pt>
                <c:pt idx="250">
                  <c:v>0.86805555555558134</c:v>
                </c:pt>
                <c:pt idx="251">
                  <c:v>0.87152777777780011</c:v>
                </c:pt>
                <c:pt idx="252">
                  <c:v>0.87500000000002065</c:v>
                </c:pt>
                <c:pt idx="253">
                  <c:v>0.87847222222225008</c:v>
                </c:pt>
                <c:pt idx="254">
                  <c:v>0.88194444444446995</c:v>
                </c:pt>
                <c:pt idx="255">
                  <c:v>0.88541666666669006</c:v>
                </c:pt>
                <c:pt idx="256">
                  <c:v>0.88888888888890949</c:v>
                </c:pt>
                <c:pt idx="257">
                  <c:v>0.89236111111113958</c:v>
                </c:pt>
                <c:pt idx="258">
                  <c:v>0.8958333333333599</c:v>
                </c:pt>
                <c:pt idx="259">
                  <c:v>0.89930555555558078</c:v>
                </c:pt>
                <c:pt idx="260">
                  <c:v>0.90277777777780011</c:v>
                </c:pt>
                <c:pt idx="261">
                  <c:v>0.90625000000002998</c:v>
                </c:pt>
                <c:pt idx="262">
                  <c:v>0.90972222222225008</c:v>
                </c:pt>
                <c:pt idx="263">
                  <c:v>0.91319444444446995</c:v>
                </c:pt>
                <c:pt idx="264">
                  <c:v>0.91666666666669061</c:v>
                </c:pt>
                <c:pt idx="265">
                  <c:v>0.92013888888891959</c:v>
                </c:pt>
                <c:pt idx="266">
                  <c:v>0.92361111111114003</c:v>
                </c:pt>
                <c:pt idx="267">
                  <c:v>0.9270833333333599</c:v>
                </c:pt>
                <c:pt idx="268">
                  <c:v>0.93055555555558078</c:v>
                </c:pt>
                <c:pt idx="269">
                  <c:v>0.93402777777780011</c:v>
                </c:pt>
                <c:pt idx="270">
                  <c:v>0.93750000000002998</c:v>
                </c:pt>
                <c:pt idx="271">
                  <c:v>0.94097222222225008</c:v>
                </c:pt>
                <c:pt idx="272">
                  <c:v>0.94444444444446995</c:v>
                </c:pt>
                <c:pt idx="273">
                  <c:v>0.94791666666669061</c:v>
                </c:pt>
                <c:pt idx="274">
                  <c:v>0.95138888888891959</c:v>
                </c:pt>
                <c:pt idx="275">
                  <c:v>0.95486111111114003</c:v>
                </c:pt>
                <c:pt idx="276">
                  <c:v>0.9583333333333599</c:v>
                </c:pt>
                <c:pt idx="277">
                  <c:v>0.96180555555558134</c:v>
                </c:pt>
                <c:pt idx="278">
                  <c:v>0.96527777777780011</c:v>
                </c:pt>
                <c:pt idx="279">
                  <c:v>0.96875000000003064</c:v>
                </c:pt>
                <c:pt idx="280">
                  <c:v>0.97222222222225008</c:v>
                </c:pt>
                <c:pt idx="281">
                  <c:v>0.97569444444447151</c:v>
                </c:pt>
                <c:pt idx="282">
                  <c:v>0.97916666666669061</c:v>
                </c:pt>
                <c:pt idx="283">
                  <c:v>0.98263888888891959</c:v>
                </c:pt>
                <c:pt idx="284">
                  <c:v>0.98611111111113958</c:v>
                </c:pt>
                <c:pt idx="285">
                  <c:v>0.98958333333335957</c:v>
                </c:pt>
                <c:pt idx="286">
                  <c:v>0.99305555555558078</c:v>
                </c:pt>
                <c:pt idx="287">
                  <c:v>0.99652777777780932</c:v>
                </c:pt>
              </c:numCache>
            </c:numRef>
          </c:xVal>
          <c:yVal>
            <c:numRef>
              <c:f>'Оценка суточного потреб.'!$S$3:$S$290</c:f>
              <c:numCache>
                <c:formatCode>0.000</c:formatCode>
                <c:ptCount val="288"/>
                <c:pt idx="0">
                  <c:v>0.69109249550675689</c:v>
                </c:pt>
                <c:pt idx="1">
                  <c:v>0.6876237835461666</c:v>
                </c:pt>
                <c:pt idx="2">
                  <c:v>0.68432007599239286</c:v>
                </c:pt>
                <c:pt idx="3">
                  <c:v>0.68117515934490269</c:v>
                </c:pt>
                <c:pt idx="4">
                  <c:v>0.67818317199220157</c:v>
                </c:pt>
                <c:pt idx="5">
                  <c:v>0.67533858007235359</c:v>
                </c:pt>
                <c:pt idx="6">
                  <c:v>0.67263615528478427</c:v>
                </c:pt>
                <c:pt idx="7">
                  <c:v>0.67007095447090803</c:v>
                </c:pt>
                <c:pt idx="8">
                  <c:v>0.66763830080055164</c:v>
                </c:pt>
                <c:pt idx="9">
                  <c:v>0.66533376641785225</c:v>
                </c:pt>
                <c:pt idx="10">
                  <c:v>0.66315315641557282</c:v>
                </c:pt>
                <c:pt idx="11">
                  <c:v>0.66109249401977843</c:v>
                </c:pt>
                <c:pt idx="12">
                  <c:v>0.65914800687882524</c:v>
                </c:pt>
                <c:pt idx="13">
                  <c:v>0.65731611436085202</c:v>
                </c:pt>
                <c:pt idx="14">
                  <c:v>0.65559341577358399</c:v>
                </c:pt>
                <c:pt idx="15">
                  <c:v>0.65397667942827531</c:v>
                </c:pt>
                <c:pt idx="16">
                  <c:v>0.65246283247725889</c:v>
                </c:pt>
                <c:pt idx="17">
                  <c:v>0.65104895146110553</c:v>
                </c:pt>
                <c:pt idx="18">
                  <c:v>0.64973225350729702</c:v>
                </c:pt>
                <c:pt idx="19">
                  <c:v>0.64851008812782318</c:v>
                </c:pt>
                <c:pt idx="20">
                  <c:v>0.64737992956767365</c:v>
                </c:pt>
                <c:pt idx="21">
                  <c:v>0.64633936966065808</c:v>
                </c:pt>
                <c:pt idx="22">
                  <c:v>0.64538611115276057</c:v>
                </c:pt>
                <c:pt idx="23">
                  <c:v>0.64451796145680251</c:v>
                </c:pt>
                <c:pt idx="24">
                  <c:v>0.64373282680525479</c:v>
                </c:pt>
                <c:pt idx="25">
                  <c:v>0.6430287067709457</c:v>
                </c:pt>
                <c:pt idx="26">
                  <c:v>0.64240368912791668</c:v>
                </c:pt>
                <c:pt idx="27">
                  <c:v>0.64185594502709364</c:v>
                </c:pt>
                <c:pt idx="28">
                  <c:v>0.64138372446343683</c:v>
                </c:pt>
                <c:pt idx="29">
                  <c:v>0.6409853520132589</c:v>
                </c:pt>
                <c:pt idx="30">
                  <c:v>0.64065922282204313</c:v>
                </c:pt>
                <c:pt idx="31">
                  <c:v>0.64040379882473386</c:v>
                </c:pt>
                <c:pt idx="32">
                  <c:v>0.64021760518188775</c:v>
                </c:pt>
                <c:pt idx="33">
                  <c:v>0.64009922691637477</c:v>
                </c:pt>
                <c:pt idx="34">
                  <c:v>0.64004730573652691</c:v>
                </c:pt>
                <c:pt idx="35">
                  <c:v>0.64006053703273269</c:v>
                </c:pt>
                <c:pt idx="36">
                  <c:v>0.64013766703541763</c:v>
                </c:pt>
                <c:pt idx="37">
                  <c:v>0.64027749012334734</c:v>
                </c:pt>
                <c:pt idx="38">
                  <c:v>0.64047884627193463</c:v>
                </c:pt>
                <c:pt idx="39">
                  <c:v>0.64074061863207887</c:v>
                </c:pt>
                <c:pt idx="40">
                  <c:v>0.64106173123067312</c:v>
                </c:pt>
                <c:pt idx="41">
                  <c:v>0.64144114678467901</c:v>
                </c:pt>
                <c:pt idx="42">
                  <c:v>0.64187786462111984</c:v>
                </c:pt>
                <c:pt idx="43">
                  <c:v>0.64237091869600504</c:v>
                </c:pt>
                <c:pt idx="44">
                  <c:v>0.6429193757056445</c:v>
                </c:pt>
                <c:pt idx="45">
                  <c:v>0.64352233328426689</c:v>
                </c:pt>
                <c:pt idx="46">
                  <c:v>0.6441789182822969</c:v>
                </c:pt>
                <c:pt idx="47">
                  <c:v>0.64488828512003971</c:v>
                </c:pt>
                <c:pt idx="48">
                  <c:v>0.6456496142119027</c:v>
                </c:pt>
                <c:pt idx="49">
                  <c:v>0.64646211045653723</c:v>
                </c:pt>
                <c:pt idx="50">
                  <c:v>0.64732500178873342</c:v>
                </c:pt>
                <c:pt idx="51">
                  <c:v>0.64823753778901883</c:v>
                </c:pt>
                <c:pt idx="52">
                  <c:v>0.64919898834737355</c:v>
                </c:pt>
                <c:pt idx="53">
                  <c:v>0.65020864237751375</c:v>
                </c:pt>
                <c:pt idx="54">
                  <c:v>0.65126580657860744</c:v>
                </c:pt>
                <c:pt idx="55">
                  <c:v>0.65236980424139024</c:v>
                </c:pt>
                <c:pt idx="56">
                  <c:v>0.65351997409587448</c:v>
                </c:pt>
                <c:pt idx="57">
                  <c:v>0.6547156691980841</c:v>
                </c:pt>
                <c:pt idx="58">
                  <c:v>0.65595625585332162</c:v>
                </c:pt>
                <c:pt idx="59">
                  <c:v>0.65724111257373052</c:v>
                </c:pt>
                <c:pt idx="60">
                  <c:v>0.65856962906802763</c:v>
                </c:pt>
                <c:pt idx="61">
                  <c:v>0.65994120526143341</c:v>
                </c:pt>
                <c:pt idx="62">
                  <c:v>0.6613552503439184</c:v>
                </c:pt>
                <c:pt idx="63">
                  <c:v>0.66281118184512322</c:v>
                </c:pt>
                <c:pt idx="64">
                  <c:v>0.62621318663904013</c:v>
                </c:pt>
                <c:pt idx="65">
                  <c:v>0.62775117244848488</c:v>
                </c:pt>
                <c:pt idx="66">
                  <c:v>0.62932933841932603</c:v>
                </c:pt>
                <c:pt idx="67">
                  <c:v>0.63094712666805375</c:v>
                </c:pt>
                <c:pt idx="68">
                  <c:v>0.63260398337283164</c:v>
                </c:pt>
                <c:pt idx="69">
                  <c:v>0.63429935797851611</c:v>
                </c:pt>
                <c:pt idx="70">
                  <c:v>0.63603270241925525</c:v>
                </c:pt>
                <c:pt idx="71">
                  <c:v>0.6378034703578922</c:v>
                </c:pt>
                <c:pt idx="72">
                  <c:v>0.63961111644120994</c:v>
                </c:pt>
                <c:pt idx="73">
                  <c:v>0.64145509557041913</c:v>
                </c:pt>
                <c:pt idx="74">
                  <c:v>0.64333486218604463</c:v>
                </c:pt>
                <c:pt idx="75">
                  <c:v>0.64524986956671571</c:v>
                </c:pt>
                <c:pt idx="76">
                  <c:v>0.64719956914127064</c:v>
                </c:pt>
                <c:pt idx="77">
                  <c:v>0.6491834098137006</c:v>
                </c:pt>
                <c:pt idx="78">
                  <c:v>0.65120083730057621</c:v>
                </c:pt>
                <c:pt idx="79">
                  <c:v>0.65325129348051869</c:v>
                </c:pt>
                <c:pt idx="80">
                  <c:v>0.65533421575552864</c:v>
                </c:pt>
                <c:pt idx="81">
                  <c:v>0.65744903642385644</c:v>
                </c:pt>
                <c:pt idx="82">
                  <c:v>0.65959518206434242</c:v>
                </c:pt>
                <c:pt idx="83">
                  <c:v>0.6617720729320421</c:v>
                </c:pt>
                <c:pt idx="84">
                  <c:v>0.66397912236510537</c:v>
                </c:pt>
                <c:pt idx="85">
                  <c:v>0.66621573620293162</c:v>
                </c:pt>
                <c:pt idx="86">
                  <c:v>0.66848131221561535</c:v>
                </c:pt>
                <c:pt idx="87">
                  <c:v>0.6707752395448584</c:v>
                </c:pt>
                <c:pt idx="88">
                  <c:v>0.67309689815641638</c:v>
                </c:pt>
                <c:pt idx="89">
                  <c:v>0.67544565830437819</c:v>
                </c:pt>
                <c:pt idx="90">
                  <c:v>0.67782088000744234</c:v>
                </c:pt>
                <c:pt idx="91">
                  <c:v>0.68022191253764963</c:v>
                </c:pt>
                <c:pt idx="92">
                  <c:v>0.68264809392174863</c:v>
                </c:pt>
                <c:pt idx="93">
                  <c:v>0.68509875045574264</c:v>
                </c:pt>
                <c:pt idx="94">
                  <c:v>0.68757319623297319</c:v>
                </c:pt>
                <c:pt idx="95">
                  <c:v>0.69007073268635333</c:v>
                </c:pt>
                <c:pt idx="96">
                  <c:v>0.6925906481451447</c:v>
                </c:pt>
                <c:pt idx="97">
                  <c:v>0.69513221740699804</c:v>
                </c:pt>
                <c:pt idx="98">
                  <c:v>0.69769470132577416</c:v>
                </c:pt>
                <c:pt idx="99">
                  <c:v>0.70027734641594397</c:v>
                </c:pt>
                <c:pt idx="100">
                  <c:v>0.70287938447414211</c:v>
                </c:pt>
                <c:pt idx="101">
                  <c:v>0.70550003221869906</c:v>
                </c:pt>
                <c:pt idx="102">
                  <c:v>0.70813849094793846</c:v>
                </c:pt>
                <c:pt idx="103">
                  <c:v>0.71079394621799563</c:v>
                </c:pt>
                <c:pt idx="104">
                  <c:v>0.71346556754112311</c:v>
                </c:pt>
                <c:pt idx="105">
                  <c:v>0.71615250810523456</c:v>
                </c:pt>
                <c:pt idx="106">
                  <c:v>0.71885390451570463</c:v>
                </c:pt>
                <c:pt idx="107">
                  <c:v>0.72156887656027413</c:v>
                </c:pt>
                <c:pt idx="108">
                  <c:v>0.72429652699816072</c:v>
                </c:pt>
                <c:pt idx="109">
                  <c:v>0.72703594137419514</c:v>
                </c:pt>
                <c:pt idx="110">
                  <c:v>0.72978618785910376</c:v>
                </c:pt>
                <c:pt idx="111">
                  <c:v>0.73254631711689944</c:v>
                </c:pt>
                <c:pt idx="112">
                  <c:v>0.73531536220048721</c:v>
                </c:pt>
                <c:pt idx="113">
                  <c:v>0.73809233847642253</c:v>
                </c:pt>
                <c:pt idx="114">
                  <c:v>0.74087624357995663</c:v>
                </c:pt>
                <c:pt idx="115">
                  <c:v>0.74366605740134961</c:v>
                </c:pt>
                <c:pt idx="116">
                  <c:v>0.74646074210460567</c:v>
                </c:pt>
                <c:pt idx="117">
                  <c:v>0.74925924217952911</c:v>
                </c:pt>
                <c:pt idx="118">
                  <c:v>0.75206048452823515</c:v>
                </c:pt>
                <c:pt idx="119">
                  <c:v>0.75486337858711361</c:v>
                </c:pt>
                <c:pt idx="120">
                  <c:v>0.75766681648515821</c:v>
                </c:pt>
                <c:pt idx="121">
                  <c:v>0.76046967323978876</c:v>
                </c:pt>
                <c:pt idx="122">
                  <c:v>0.76327080699092864</c:v>
                </c:pt>
                <c:pt idx="123">
                  <c:v>0.76606905927435565</c:v>
                </c:pt>
                <c:pt idx="124">
                  <c:v>0.76886325533510214</c:v>
                </c:pt>
                <c:pt idx="125">
                  <c:v>0.77165220448184035</c:v>
                </c:pt>
                <c:pt idx="126">
                  <c:v>0.77443470048285001</c:v>
                </c:pt>
                <c:pt idx="127">
                  <c:v>0.77720952200438731</c:v>
                </c:pt>
                <c:pt idx="128">
                  <c:v>0.77997543309204243</c:v>
                </c:pt>
                <c:pt idx="129">
                  <c:v>0.78273118369562589</c:v>
                </c:pt>
                <c:pt idx="130">
                  <c:v>0.78547551023817608</c:v>
                </c:pt>
                <c:pt idx="131">
                  <c:v>0.78820713622931371</c:v>
                </c:pt>
                <c:pt idx="132">
                  <c:v>0.79092477292343621</c:v>
                </c:pt>
                <c:pt idx="133">
                  <c:v>0.79362712002280589</c:v>
                </c:pt>
                <c:pt idx="134">
                  <c:v>0.79631286642583599</c:v>
                </c:pt>
                <c:pt idx="135">
                  <c:v>0.7989806910203836</c:v>
                </c:pt>
                <c:pt idx="136">
                  <c:v>0.8016292635220974</c:v>
                </c:pt>
                <c:pt idx="137">
                  <c:v>0.80425724535749221</c:v>
                </c:pt>
                <c:pt idx="138">
                  <c:v>0.80686329059154793</c:v>
                </c:pt>
                <c:pt idx="139">
                  <c:v>0.80944604689917643</c:v>
                </c:pt>
                <c:pt idx="140">
                  <c:v>0.81200415658010183</c:v>
                </c:pt>
                <c:pt idx="141">
                  <c:v>0.81453625761635251</c:v>
                </c:pt>
                <c:pt idx="142">
                  <c:v>0.81704098477146658</c:v>
                </c:pt>
                <c:pt idx="143">
                  <c:v>0.8195169707304627</c:v>
                </c:pt>
                <c:pt idx="144">
                  <c:v>0.8219628472793099</c:v>
                </c:pt>
                <c:pt idx="145">
                  <c:v>0.82437724652263888</c:v>
                </c:pt>
                <c:pt idx="146">
                  <c:v>0.82675880213819153</c:v>
                </c:pt>
                <c:pt idx="147">
                  <c:v>0.82910615066644588</c:v>
                </c:pt>
                <c:pt idx="148">
                  <c:v>0.83141793283356835</c:v>
                </c:pt>
                <c:pt idx="149">
                  <c:v>0.83369279490580561</c:v>
                </c:pt>
                <c:pt idx="150">
                  <c:v>0.83592939007321843</c:v>
                </c:pt>
                <c:pt idx="151">
                  <c:v>0.83812637986061678</c:v>
                </c:pt>
                <c:pt idx="152">
                  <c:v>0.84028243556319415</c:v>
                </c:pt>
                <c:pt idx="153">
                  <c:v>0.84239623970443789</c:v>
                </c:pt>
                <c:pt idx="154">
                  <c:v>0.84446648751362507</c:v>
                </c:pt>
                <c:pt idx="155">
                  <c:v>0.84649188842016765</c:v>
                </c:pt>
                <c:pt idx="156">
                  <c:v>0.76954455572797009</c:v>
                </c:pt>
                <c:pt idx="157">
                  <c:v>0.77038782213499746</c:v>
                </c:pt>
                <c:pt idx="158">
                  <c:v>0.77120795597964076</c:v>
                </c:pt>
                <c:pt idx="159">
                  <c:v>0.77200458072226297</c:v>
                </c:pt>
                <c:pt idx="160">
                  <c:v>0.77277732909474961</c:v>
                </c:pt>
                <c:pt idx="161">
                  <c:v>0.77352584337264063</c:v>
                </c:pt>
                <c:pt idx="162">
                  <c:v>0.77424977564289199</c:v>
                </c:pt>
                <c:pt idx="163">
                  <c:v>0.77494878806677137</c:v>
                </c:pt>
                <c:pt idx="164">
                  <c:v>0.77562255313754747</c:v>
                </c:pt>
                <c:pt idx="165">
                  <c:v>0.77627075393246892</c:v>
                </c:pt>
                <c:pt idx="166">
                  <c:v>0.77689308435868842</c:v>
                </c:pt>
                <c:pt idx="167">
                  <c:v>0.77748924939267061</c:v>
                </c:pt>
                <c:pt idx="168">
                  <c:v>0.77805896531275631</c:v>
                </c:pt>
                <c:pt idx="169">
                  <c:v>0.77860195992440728</c:v>
                </c:pt>
                <c:pt idx="170">
                  <c:v>0.77911797277781225</c:v>
                </c:pt>
                <c:pt idx="171">
                  <c:v>0.77960675537747548</c:v>
                </c:pt>
                <c:pt idx="172">
                  <c:v>0.78006807138338663</c:v>
                </c:pt>
                <c:pt idx="173">
                  <c:v>0.7805016968034969</c:v>
                </c:pt>
                <c:pt idx="174">
                  <c:v>0.78090742017709003</c:v>
                </c:pt>
                <c:pt idx="175">
                  <c:v>0.78128504274879162</c:v>
                </c:pt>
                <c:pt idx="176">
                  <c:v>0.78163437863285923</c:v>
                </c:pt>
                <c:pt idx="177">
                  <c:v>0.78195525496751661</c:v>
                </c:pt>
                <c:pt idx="178">
                  <c:v>0.78224751205900411</c:v>
                </c:pt>
                <c:pt idx="179">
                  <c:v>0.7825110035151287</c:v>
                </c:pt>
                <c:pt idx="180">
                  <c:v>0.78274559636806285</c:v>
                </c:pt>
                <c:pt idx="181">
                  <c:v>0.78295117118614754</c:v>
                </c:pt>
                <c:pt idx="182">
                  <c:v>0.78312762217455612</c:v>
                </c:pt>
                <c:pt idx="183">
                  <c:v>0.78327485726455925</c:v>
                </c:pt>
                <c:pt idx="184">
                  <c:v>0.78339279819129926</c:v>
                </c:pt>
                <c:pt idx="185">
                  <c:v>0.7834813805598887</c:v>
                </c:pt>
                <c:pt idx="186">
                  <c:v>0.78354055389972621</c:v>
                </c:pt>
                <c:pt idx="187">
                  <c:v>0.78357028170693022</c:v>
                </c:pt>
                <c:pt idx="188">
                  <c:v>0.78357054147481786</c:v>
                </c:pt>
                <c:pt idx="189">
                  <c:v>0.78354132471234372</c:v>
                </c:pt>
                <c:pt idx="190">
                  <c:v>0.78348263695051534</c:v>
                </c:pt>
                <c:pt idx="191">
                  <c:v>0.78339449773671255</c:v>
                </c:pt>
                <c:pt idx="192">
                  <c:v>0.78327694061696895</c:v>
                </c:pt>
                <c:pt idx="193">
                  <c:v>0.78313001310622121</c:v>
                </c:pt>
                <c:pt idx="194">
                  <c:v>0.78295377664656862</c:v>
                </c:pt>
                <c:pt idx="195">
                  <c:v>0.78274830655365524</c:v>
                </c:pt>
                <c:pt idx="196">
                  <c:v>0.78251369195122855</c:v>
                </c:pt>
                <c:pt idx="197">
                  <c:v>0.78225003569402662</c:v>
                </c:pt>
                <c:pt idx="198">
                  <c:v>0.78195745427908936</c:v>
                </c:pt>
                <c:pt idx="199">
                  <c:v>0.7816360777457021</c:v>
                </c:pt>
                <c:pt idx="200">
                  <c:v>0.78128604956411851</c:v>
                </c:pt>
                <c:pt idx="201">
                  <c:v>0.78090752651325612</c:v>
                </c:pt>
                <c:pt idx="202">
                  <c:v>0.78050067854760652</c:v>
                </c:pt>
                <c:pt idx="203">
                  <c:v>0.78006568865357606</c:v>
                </c:pt>
                <c:pt idx="204">
                  <c:v>0.87181518379155143</c:v>
                </c:pt>
                <c:pt idx="205">
                  <c:v>0.87066094994838161</c:v>
                </c:pt>
                <c:pt idx="206">
                  <c:v>0.86944372864856545</c:v>
                </c:pt>
                <c:pt idx="207">
                  <c:v>0.8681643476653077</c:v>
                </c:pt>
                <c:pt idx="208">
                  <c:v>0.86682367347902489</c:v>
                </c:pt>
                <c:pt idx="209">
                  <c:v>0.86542261000230269</c:v>
                </c:pt>
                <c:pt idx="210">
                  <c:v>0.86396209726281492</c:v>
                </c:pt>
                <c:pt idx="211">
                  <c:v>0.86244311004765417</c:v>
                </c:pt>
                <c:pt idx="212">
                  <c:v>0.86086665651288918</c:v>
                </c:pt>
                <c:pt idx="213">
                  <c:v>0.85923377676194068</c:v>
                </c:pt>
                <c:pt idx="214">
                  <c:v>0.8575455413965466</c:v>
                </c:pt>
                <c:pt idx="215">
                  <c:v>0.85580305004403634</c:v>
                </c:pt>
                <c:pt idx="216">
                  <c:v>0.85400742986462919</c:v>
                </c:pt>
                <c:pt idx="217">
                  <c:v>0.85215983404251994</c:v>
                </c:pt>
                <c:pt idx="218">
                  <c:v>0.85026144026437178</c:v>
                </c:pt>
                <c:pt idx="219">
                  <c:v>0.84831344918893758</c:v>
                </c:pt>
                <c:pt idx="220">
                  <c:v>0.8463170829112735</c:v>
                </c:pt>
                <c:pt idx="221">
                  <c:v>0.84427358342519565</c:v>
                </c:pt>
                <c:pt idx="222">
                  <c:v>0.84218421108731545</c:v>
                </c:pt>
                <c:pt idx="223">
                  <c:v>0.84005024308607734</c:v>
                </c:pt>
                <c:pt idx="224">
                  <c:v>0.8378729719189425</c:v>
                </c:pt>
                <c:pt idx="225">
                  <c:v>0.83565370388099713</c:v>
                </c:pt>
                <c:pt idx="226">
                  <c:v>0.83339375756788381</c:v>
                </c:pt>
                <c:pt idx="227">
                  <c:v>0.83109446239603024</c:v>
                </c:pt>
                <c:pt idx="228">
                  <c:v>0.8287571571429565</c:v>
                </c:pt>
                <c:pt idx="229">
                  <c:v>0.82638318851018622</c:v>
                </c:pt>
                <c:pt idx="230">
                  <c:v>0.82397390971141149</c:v>
                </c:pt>
                <c:pt idx="231">
                  <c:v>0.82153067908815303</c:v>
                </c:pt>
                <c:pt idx="232">
                  <c:v>0.81905485875518391</c:v>
                </c:pt>
                <c:pt idx="233">
                  <c:v>0.81654781327767323</c:v>
                </c:pt>
                <c:pt idx="234">
                  <c:v>0.8140109083821041</c:v>
                </c:pt>
                <c:pt idx="235">
                  <c:v>0.81144550970257812</c:v>
                </c:pt>
                <c:pt idx="236">
                  <c:v>0.80885298156416729</c:v>
                </c:pt>
                <c:pt idx="237">
                  <c:v>0.80623468580479196</c:v>
                </c:pt>
                <c:pt idx="238">
                  <c:v>0.80359198063678994</c:v>
                </c:pt>
                <c:pt idx="239">
                  <c:v>0.80092621954949839</c:v>
                </c:pt>
                <c:pt idx="240">
                  <c:v>0.7982387502537418</c:v>
                </c:pt>
                <c:pt idx="241">
                  <c:v>0.79553091366905193</c:v>
                </c:pt>
                <c:pt idx="242">
                  <c:v>0.79280404295444562</c:v>
                </c:pt>
                <c:pt idx="243">
                  <c:v>0.79005946258325288</c:v>
                </c:pt>
                <c:pt idx="244">
                  <c:v>0.78729848746245812</c:v>
                </c:pt>
                <c:pt idx="245">
                  <c:v>0.78452242209692558</c:v>
                </c:pt>
                <c:pt idx="246">
                  <c:v>0.78173255979859302</c:v>
                </c:pt>
                <c:pt idx="247">
                  <c:v>0.77893018194083352</c:v>
                </c:pt>
                <c:pt idx="248">
                  <c:v>0.77611655725788764</c:v>
                </c:pt>
                <c:pt idx="249">
                  <c:v>0.77329294118925329</c:v>
                </c:pt>
                <c:pt idx="250">
                  <c:v>0.77046057526870693</c:v>
                </c:pt>
                <c:pt idx="251">
                  <c:v>0.76762068655778093</c:v>
                </c:pt>
                <c:pt idx="252">
                  <c:v>0.76477448712309637</c:v>
                </c:pt>
                <c:pt idx="253">
                  <c:v>0.76192317355717321</c:v>
                </c:pt>
                <c:pt idx="254">
                  <c:v>0.75906792654209765</c:v>
                </c:pt>
                <c:pt idx="255">
                  <c:v>0.75620991045529085</c:v>
                </c:pt>
                <c:pt idx="256">
                  <c:v>0.75335027301683288</c:v>
                </c:pt>
                <c:pt idx="257">
                  <c:v>0.7504901449774195</c:v>
                </c:pt>
                <c:pt idx="258">
                  <c:v>0.74763063984622735</c:v>
                </c:pt>
                <c:pt idx="259">
                  <c:v>0.74477285365765389</c:v>
                </c:pt>
                <c:pt idx="260">
                  <c:v>0.78001310287143522</c:v>
                </c:pt>
                <c:pt idx="261">
                  <c:v>0.77716197183362934</c:v>
                </c:pt>
                <c:pt idx="262">
                  <c:v>0.77431574122610269</c:v>
                </c:pt>
                <c:pt idx="263">
                  <c:v>0.77147543559867593</c:v>
                </c:pt>
                <c:pt idx="264">
                  <c:v>0.76864206141156954</c:v>
                </c:pt>
                <c:pt idx="265">
                  <c:v>0.76581660701559628</c:v>
                </c:pt>
                <c:pt idx="266">
                  <c:v>0.76300004266431398</c:v>
                </c:pt>
                <c:pt idx="267">
                  <c:v>0.76019332055700761</c:v>
                </c:pt>
                <c:pt idx="268">
                  <c:v>0.75739737491152903</c:v>
                </c:pt>
                <c:pt idx="269">
                  <c:v>0.75461312206584563</c:v>
                </c:pt>
                <c:pt idx="270">
                  <c:v>0.7518414606072723</c:v>
                </c:pt>
                <c:pt idx="271">
                  <c:v>0.74908327152834564</c:v>
                </c:pt>
                <c:pt idx="272">
                  <c:v>0.74633941840820728</c:v>
                </c:pt>
                <c:pt idx="273">
                  <c:v>0.74361074761861712</c:v>
                </c:pt>
                <c:pt idx="274">
                  <c:v>0.7408980885534564</c:v>
                </c:pt>
                <c:pt idx="275">
                  <c:v>0.73820225388084071</c:v>
                </c:pt>
                <c:pt idx="276">
                  <c:v>0.73552403981674808</c:v>
                </c:pt>
                <c:pt idx="277">
                  <c:v>0.7328642264193681</c:v>
                </c:pt>
                <c:pt idx="278">
                  <c:v>0.73022357790317638</c:v>
                </c:pt>
                <c:pt idx="279">
                  <c:v>0.72760284297187339</c:v>
                </c:pt>
                <c:pt idx="280">
                  <c:v>0.72500275516937385</c:v>
                </c:pt>
                <c:pt idx="281">
                  <c:v>0.72242403324795101</c:v>
                </c:pt>
                <c:pt idx="282">
                  <c:v>0.71986738155287688</c:v>
                </c:pt>
                <c:pt idx="283">
                  <c:v>0.7173334904227171</c:v>
                </c:pt>
                <c:pt idx="284">
                  <c:v>0.71482303660466751</c:v>
                </c:pt>
                <c:pt idx="285">
                  <c:v>0.71233668368416125</c:v>
                </c:pt>
                <c:pt idx="286">
                  <c:v>0.70987508252824083</c:v>
                </c:pt>
                <c:pt idx="287">
                  <c:v>0.70743887174203757</c:v>
                </c:pt>
              </c:numCache>
            </c:numRef>
          </c:yVal>
          <c:smooth val="0"/>
          <c:extLst>
            <c:ext xmlns:c16="http://schemas.microsoft.com/office/drawing/2014/chart" uri="{C3380CC4-5D6E-409C-BE32-E72D297353CC}">
              <c16:uniqueId val="{00000001-1F7A-4D48-B5A2-7B983D3DCDAA}"/>
            </c:ext>
          </c:extLst>
        </c:ser>
        <c:ser>
          <c:idx val="0"/>
          <c:order val="2"/>
          <c:tx>
            <c:v>Ne - Только ACC</c:v>
          </c:tx>
          <c:spPr>
            <a:ln w="15875" cap="rnd">
              <a:solidFill>
                <a:srgbClr val="0070C0"/>
              </a:solidFill>
              <a:prstDash val="dash"/>
              <a:round/>
            </a:ln>
            <a:effectLst/>
          </c:spPr>
          <c:marker>
            <c:symbol val="none"/>
          </c:marker>
          <c:xVal>
            <c:numRef>
              <c:f>'Оценка суточного потреб.'!$B$3:$B$290</c:f>
              <c:numCache>
                <c:formatCode>0.00</c:formatCode>
                <c:ptCount val="288"/>
                <c:pt idx="0">
                  <c:v>0</c:v>
                </c:pt>
                <c:pt idx="1">
                  <c:v>3.4722222222223235E-3</c:v>
                </c:pt>
                <c:pt idx="2">
                  <c:v>6.9444444444399824E-3</c:v>
                </c:pt>
                <c:pt idx="3">
                  <c:v>1.041666666667007E-2</c:v>
                </c:pt>
                <c:pt idx="4">
                  <c:v>1.3888888888889967E-2</c:v>
                </c:pt>
                <c:pt idx="5">
                  <c:v>1.7361111111110071E-2</c:v>
                </c:pt>
                <c:pt idx="6">
                  <c:v>2.0833333333329984E-2</c:v>
                </c:pt>
                <c:pt idx="7">
                  <c:v>2.4305555555560032E-2</c:v>
                </c:pt>
                <c:pt idx="8">
                  <c:v>2.777777777778E-2</c:v>
                </c:pt>
                <c:pt idx="9">
                  <c:v>3.125E-2</c:v>
                </c:pt>
                <c:pt idx="10">
                  <c:v>3.4722222222220114E-2</c:v>
                </c:pt>
                <c:pt idx="11">
                  <c:v>3.8194444444449971E-2</c:v>
                </c:pt>
                <c:pt idx="12">
                  <c:v>4.1666666666670057E-2</c:v>
                </c:pt>
                <c:pt idx="13">
                  <c:v>4.5138888888889901E-2</c:v>
                </c:pt>
                <c:pt idx="14">
                  <c:v>4.8611111111110064E-2</c:v>
                </c:pt>
                <c:pt idx="15">
                  <c:v>5.2083333333329977E-2</c:v>
                </c:pt>
                <c:pt idx="16">
                  <c:v>5.5555555555559945E-2</c:v>
                </c:pt>
                <c:pt idx="17">
                  <c:v>5.90277777777799E-2</c:v>
                </c:pt>
                <c:pt idx="18">
                  <c:v>6.25E-2</c:v>
                </c:pt>
                <c:pt idx="19">
                  <c:v>6.5972222222220114E-2</c:v>
                </c:pt>
                <c:pt idx="20">
                  <c:v>6.9444444444449999E-2</c:v>
                </c:pt>
                <c:pt idx="21">
                  <c:v>7.2916666666670113E-2</c:v>
                </c:pt>
                <c:pt idx="22">
                  <c:v>7.638888888888995E-2</c:v>
                </c:pt>
                <c:pt idx="23">
                  <c:v>7.9861111111110133E-2</c:v>
                </c:pt>
                <c:pt idx="24">
                  <c:v>8.3333333333340004E-2</c:v>
                </c:pt>
                <c:pt idx="25">
                  <c:v>8.6805555555560132E-2</c:v>
                </c:pt>
                <c:pt idx="26">
                  <c:v>9.0277777777779927E-2</c:v>
                </c:pt>
                <c:pt idx="27">
                  <c:v>9.3750000000000153E-2</c:v>
                </c:pt>
                <c:pt idx="28">
                  <c:v>9.7222222222220128E-2</c:v>
                </c:pt>
                <c:pt idx="29">
                  <c:v>0.10069444444445014</c:v>
                </c:pt>
                <c:pt idx="30">
                  <c:v>0.10416666666667024</c:v>
                </c:pt>
                <c:pt idx="31">
                  <c:v>0.10763888888889002</c:v>
                </c:pt>
                <c:pt idx="32">
                  <c:v>0.11111111111111006</c:v>
                </c:pt>
                <c:pt idx="33">
                  <c:v>0.11458333333333992</c:v>
                </c:pt>
                <c:pt idx="34">
                  <c:v>0.11805555555556002</c:v>
                </c:pt>
                <c:pt idx="35">
                  <c:v>0.12152777777778007</c:v>
                </c:pt>
                <c:pt idx="36">
                  <c:v>0.125</c:v>
                </c:pt>
                <c:pt idx="37">
                  <c:v>0.12847222222223009</c:v>
                </c:pt>
                <c:pt idx="38">
                  <c:v>0.1319444444444503</c:v>
                </c:pt>
                <c:pt idx="39">
                  <c:v>0.13541666666667021</c:v>
                </c:pt>
                <c:pt idx="40">
                  <c:v>0.13888888888888995</c:v>
                </c:pt>
                <c:pt idx="41">
                  <c:v>0.14236111111111022</c:v>
                </c:pt>
                <c:pt idx="42">
                  <c:v>0.14583333333334009</c:v>
                </c:pt>
                <c:pt idx="43">
                  <c:v>0.14930555555556019</c:v>
                </c:pt>
                <c:pt idx="44">
                  <c:v>0.1527777777777799</c:v>
                </c:pt>
                <c:pt idx="45">
                  <c:v>0.15625000000000017</c:v>
                </c:pt>
                <c:pt idx="46">
                  <c:v>0.15972222222223031</c:v>
                </c:pt>
                <c:pt idx="47">
                  <c:v>0.16319444444445014</c:v>
                </c:pt>
                <c:pt idx="48">
                  <c:v>0.16666666666667007</c:v>
                </c:pt>
                <c:pt idx="49">
                  <c:v>0.17013888888888995</c:v>
                </c:pt>
                <c:pt idx="50">
                  <c:v>0.17361111111112029</c:v>
                </c:pt>
                <c:pt idx="51">
                  <c:v>0.17708333333334009</c:v>
                </c:pt>
                <c:pt idx="52">
                  <c:v>0.18055555555556019</c:v>
                </c:pt>
                <c:pt idx="53">
                  <c:v>0.1840277777777799</c:v>
                </c:pt>
                <c:pt idx="54">
                  <c:v>0.18750000000000017</c:v>
                </c:pt>
                <c:pt idx="55">
                  <c:v>0.19097222222223009</c:v>
                </c:pt>
                <c:pt idx="56">
                  <c:v>0.1944444444444503</c:v>
                </c:pt>
                <c:pt idx="57">
                  <c:v>0.19791666666667021</c:v>
                </c:pt>
                <c:pt idx="58">
                  <c:v>0.20138888888889994</c:v>
                </c:pt>
                <c:pt idx="59">
                  <c:v>0.20486111111112029</c:v>
                </c:pt>
                <c:pt idx="60">
                  <c:v>0.20833333333334009</c:v>
                </c:pt>
                <c:pt idx="61">
                  <c:v>0.21180555555556019</c:v>
                </c:pt>
                <c:pt idx="62">
                  <c:v>0.2152777777777799</c:v>
                </c:pt>
                <c:pt idx="63">
                  <c:v>0.21875000000000999</c:v>
                </c:pt>
                <c:pt idx="64">
                  <c:v>0.22222222222223009</c:v>
                </c:pt>
                <c:pt idx="65">
                  <c:v>0.22569444444445014</c:v>
                </c:pt>
                <c:pt idx="66">
                  <c:v>0.22916666666667007</c:v>
                </c:pt>
                <c:pt idx="67">
                  <c:v>0.23263888888889994</c:v>
                </c:pt>
                <c:pt idx="68">
                  <c:v>0.23611111111112029</c:v>
                </c:pt>
                <c:pt idx="69">
                  <c:v>0.23958333333334009</c:v>
                </c:pt>
                <c:pt idx="70">
                  <c:v>0.24305555555556019</c:v>
                </c:pt>
                <c:pt idx="71">
                  <c:v>0.24652777777778989</c:v>
                </c:pt>
                <c:pt idx="72">
                  <c:v>0.25000000000000999</c:v>
                </c:pt>
                <c:pt idx="73">
                  <c:v>0.25347222222223031</c:v>
                </c:pt>
                <c:pt idx="74">
                  <c:v>0.25694444444444997</c:v>
                </c:pt>
                <c:pt idx="75">
                  <c:v>0.26041666666667052</c:v>
                </c:pt>
                <c:pt idx="76">
                  <c:v>0.26388888888890061</c:v>
                </c:pt>
                <c:pt idx="77">
                  <c:v>0.26736111111112004</c:v>
                </c:pt>
                <c:pt idx="78">
                  <c:v>0.27083333333333975</c:v>
                </c:pt>
                <c:pt idx="79">
                  <c:v>0.27430555555556002</c:v>
                </c:pt>
                <c:pt idx="80">
                  <c:v>0.27777777777779022</c:v>
                </c:pt>
                <c:pt idx="81">
                  <c:v>0.28125000000000999</c:v>
                </c:pt>
                <c:pt idx="82">
                  <c:v>0.28472222222223031</c:v>
                </c:pt>
                <c:pt idx="83">
                  <c:v>0.28819444444444997</c:v>
                </c:pt>
                <c:pt idx="84">
                  <c:v>0.29166666666667052</c:v>
                </c:pt>
                <c:pt idx="85">
                  <c:v>0.29513888888890027</c:v>
                </c:pt>
                <c:pt idx="86">
                  <c:v>0.29861111111112004</c:v>
                </c:pt>
                <c:pt idx="87">
                  <c:v>0.30208333333333992</c:v>
                </c:pt>
                <c:pt idx="88">
                  <c:v>0.30555555555556002</c:v>
                </c:pt>
                <c:pt idx="89">
                  <c:v>0.30902777777779056</c:v>
                </c:pt>
                <c:pt idx="90">
                  <c:v>0.31250000000001033</c:v>
                </c:pt>
                <c:pt idx="91">
                  <c:v>0.31597222222223065</c:v>
                </c:pt>
                <c:pt idx="92">
                  <c:v>0.31944444444445047</c:v>
                </c:pt>
                <c:pt idx="93">
                  <c:v>0.32291666666668079</c:v>
                </c:pt>
                <c:pt idx="94">
                  <c:v>0.32638888888890094</c:v>
                </c:pt>
                <c:pt idx="95">
                  <c:v>0.32986111111112032</c:v>
                </c:pt>
                <c:pt idx="96">
                  <c:v>0.33333333333333992</c:v>
                </c:pt>
                <c:pt idx="97">
                  <c:v>0.3368055555555704</c:v>
                </c:pt>
                <c:pt idx="98">
                  <c:v>0.34027777777779022</c:v>
                </c:pt>
                <c:pt idx="99">
                  <c:v>0.34375000000000999</c:v>
                </c:pt>
                <c:pt idx="100">
                  <c:v>0.34722222222223031</c:v>
                </c:pt>
                <c:pt idx="101">
                  <c:v>0.35069444444444997</c:v>
                </c:pt>
                <c:pt idx="102">
                  <c:v>0.35416666666668045</c:v>
                </c:pt>
                <c:pt idx="103">
                  <c:v>0.35763888888890027</c:v>
                </c:pt>
                <c:pt idx="104">
                  <c:v>0.36111111111112004</c:v>
                </c:pt>
                <c:pt idx="105">
                  <c:v>0.36458333333333992</c:v>
                </c:pt>
                <c:pt idx="106">
                  <c:v>0.36805555555557001</c:v>
                </c:pt>
                <c:pt idx="107">
                  <c:v>0.37152777777779056</c:v>
                </c:pt>
                <c:pt idx="108">
                  <c:v>0.37500000000001033</c:v>
                </c:pt>
                <c:pt idx="109">
                  <c:v>0.37847222222223065</c:v>
                </c:pt>
                <c:pt idx="110">
                  <c:v>0.38194444444446041</c:v>
                </c:pt>
                <c:pt idx="111">
                  <c:v>0.38541666666668079</c:v>
                </c:pt>
                <c:pt idx="112">
                  <c:v>0.38888888888890094</c:v>
                </c:pt>
                <c:pt idx="113">
                  <c:v>0.39236111111112032</c:v>
                </c:pt>
                <c:pt idx="114">
                  <c:v>0.39583333333335036</c:v>
                </c:pt>
                <c:pt idx="115">
                  <c:v>0.3993055555555704</c:v>
                </c:pt>
                <c:pt idx="116">
                  <c:v>0.40277777777779022</c:v>
                </c:pt>
                <c:pt idx="117">
                  <c:v>0.40625000000000999</c:v>
                </c:pt>
                <c:pt idx="118">
                  <c:v>0.40972222222223031</c:v>
                </c:pt>
                <c:pt idx="119">
                  <c:v>0.41319444444445996</c:v>
                </c:pt>
                <c:pt idx="120">
                  <c:v>0.41666666666668045</c:v>
                </c:pt>
                <c:pt idx="121">
                  <c:v>0.42013888888890027</c:v>
                </c:pt>
                <c:pt idx="122">
                  <c:v>0.42361111111112004</c:v>
                </c:pt>
                <c:pt idx="123">
                  <c:v>0.42708333333335036</c:v>
                </c:pt>
                <c:pt idx="124">
                  <c:v>0.43055555555557001</c:v>
                </c:pt>
                <c:pt idx="125">
                  <c:v>0.43402777777779056</c:v>
                </c:pt>
                <c:pt idx="126">
                  <c:v>0.43750000000001033</c:v>
                </c:pt>
                <c:pt idx="127">
                  <c:v>0.44097222222223031</c:v>
                </c:pt>
                <c:pt idx="128">
                  <c:v>0.44444444444445996</c:v>
                </c:pt>
                <c:pt idx="129">
                  <c:v>0.44791666666668045</c:v>
                </c:pt>
                <c:pt idx="130">
                  <c:v>0.45138888888890061</c:v>
                </c:pt>
                <c:pt idx="131">
                  <c:v>0.45486111111112004</c:v>
                </c:pt>
                <c:pt idx="132">
                  <c:v>0.45833333333334991</c:v>
                </c:pt>
                <c:pt idx="133">
                  <c:v>0.46180555555557001</c:v>
                </c:pt>
                <c:pt idx="134">
                  <c:v>0.46527777777779022</c:v>
                </c:pt>
                <c:pt idx="135">
                  <c:v>0.46875000000000999</c:v>
                </c:pt>
                <c:pt idx="136">
                  <c:v>0.47222222222224053</c:v>
                </c:pt>
                <c:pt idx="137">
                  <c:v>0.47569444444445996</c:v>
                </c:pt>
                <c:pt idx="138">
                  <c:v>0.47916666666668045</c:v>
                </c:pt>
                <c:pt idx="139">
                  <c:v>0.48263888888890027</c:v>
                </c:pt>
                <c:pt idx="140">
                  <c:v>0.48611111111112004</c:v>
                </c:pt>
                <c:pt idx="141">
                  <c:v>0.48958333333335036</c:v>
                </c:pt>
                <c:pt idx="142">
                  <c:v>0.49305555555557001</c:v>
                </c:pt>
                <c:pt idx="143">
                  <c:v>0.49652777777779056</c:v>
                </c:pt>
                <c:pt idx="144">
                  <c:v>0.50000000000000999</c:v>
                </c:pt>
                <c:pt idx="145">
                  <c:v>0.50347222222223931</c:v>
                </c:pt>
                <c:pt idx="146">
                  <c:v>0.50694444444446063</c:v>
                </c:pt>
                <c:pt idx="147">
                  <c:v>0.51041666666668006</c:v>
                </c:pt>
                <c:pt idx="148">
                  <c:v>0.51388888888889994</c:v>
                </c:pt>
                <c:pt idx="149">
                  <c:v>0.51736111111112959</c:v>
                </c:pt>
                <c:pt idx="150">
                  <c:v>0.52083333333334991</c:v>
                </c:pt>
                <c:pt idx="151">
                  <c:v>0.52430555555557079</c:v>
                </c:pt>
                <c:pt idx="152">
                  <c:v>0.52777777777778989</c:v>
                </c:pt>
                <c:pt idx="153">
                  <c:v>0.53125000000001998</c:v>
                </c:pt>
                <c:pt idx="154">
                  <c:v>0.53472222222224008</c:v>
                </c:pt>
                <c:pt idx="155">
                  <c:v>0.53819444444446063</c:v>
                </c:pt>
                <c:pt idx="156">
                  <c:v>0.54166666666668062</c:v>
                </c:pt>
                <c:pt idx="157">
                  <c:v>0.54513888888889994</c:v>
                </c:pt>
                <c:pt idx="158">
                  <c:v>0.54861111111113003</c:v>
                </c:pt>
                <c:pt idx="159">
                  <c:v>0.55208333333334991</c:v>
                </c:pt>
                <c:pt idx="160">
                  <c:v>0.55555555555557079</c:v>
                </c:pt>
                <c:pt idx="161">
                  <c:v>0.55902777777778989</c:v>
                </c:pt>
                <c:pt idx="162">
                  <c:v>0.56250000000001998</c:v>
                </c:pt>
                <c:pt idx="163">
                  <c:v>0.56597222222224008</c:v>
                </c:pt>
                <c:pt idx="164">
                  <c:v>0.56944444444446063</c:v>
                </c:pt>
                <c:pt idx="165">
                  <c:v>0.57291666666668062</c:v>
                </c:pt>
                <c:pt idx="166">
                  <c:v>0.57638888888890949</c:v>
                </c:pt>
                <c:pt idx="167">
                  <c:v>0.57986111111113003</c:v>
                </c:pt>
                <c:pt idx="168">
                  <c:v>0.58333333333334958</c:v>
                </c:pt>
                <c:pt idx="169">
                  <c:v>0.58680555555557079</c:v>
                </c:pt>
                <c:pt idx="170">
                  <c:v>0.59027777777778956</c:v>
                </c:pt>
                <c:pt idx="171">
                  <c:v>0.59375000000001998</c:v>
                </c:pt>
                <c:pt idx="172">
                  <c:v>0.59722222222223931</c:v>
                </c:pt>
                <c:pt idx="173">
                  <c:v>0.60069444444446096</c:v>
                </c:pt>
                <c:pt idx="174">
                  <c:v>0.60416666666668062</c:v>
                </c:pt>
                <c:pt idx="175">
                  <c:v>0.60763888888890993</c:v>
                </c:pt>
                <c:pt idx="176">
                  <c:v>0.61111111111113003</c:v>
                </c:pt>
                <c:pt idx="177">
                  <c:v>0.61458333333334991</c:v>
                </c:pt>
                <c:pt idx="178">
                  <c:v>0.61805555555557146</c:v>
                </c:pt>
                <c:pt idx="179">
                  <c:v>0.62152777777778989</c:v>
                </c:pt>
                <c:pt idx="180">
                  <c:v>0.62500000000002065</c:v>
                </c:pt>
                <c:pt idx="181">
                  <c:v>0.62847222222224008</c:v>
                </c:pt>
                <c:pt idx="182">
                  <c:v>0.63194444444446096</c:v>
                </c:pt>
                <c:pt idx="183">
                  <c:v>0.63541666666668062</c:v>
                </c:pt>
                <c:pt idx="184">
                  <c:v>0.63888888888890993</c:v>
                </c:pt>
                <c:pt idx="185">
                  <c:v>0.64236111111113003</c:v>
                </c:pt>
                <c:pt idx="186">
                  <c:v>0.6458333333333508</c:v>
                </c:pt>
                <c:pt idx="187">
                  <c:v>0.64930555555557146</c:v>
                </c:pt>
                <c:pt idx="188">
                  <c:v>0.65277777777780077</c:v>
                </c:pt>
                <c:pt idx="189">
                  <c:v>0.65625000000002065</c:v>
                </c:pt>
                <c:pt idx="190">
                  <c:v>0.65972222222224064</c:v>
                </c:pt>
                <c:pt idx="191">
                  <c:v>0.66319444444446096</c:v>
                </c:pt>
                <c:pt idx="192">
                  <c:v>0.66666666666669105</c:v>
                </c:pt>
                <c:pt idx="193">
                  <c:v>0.67013888888890993</c:v>
                </c:pt>
                <c:pt idx="194">
                  <c:v>0.67361111111113092</c:v>
                </c:pt>
                <c:pt idx="195">
                  <c:v>0.6770833333333508</c:v>
                </c:pt>
                <c:pt idx="196">
                  <c:v>0.68055555555557079</c:v>
                </c:pt>
                <c:pt idx="197">
                  <c:v>0.68402777777780011</c:v>
                </c:pt>
                <c:pt idx="198">
                  <c:v>0.68750000000001998</c:v>
                </c:pt>
                <c:pt idx="199">
                  <c:v>0.69097222222224008</c:v>
                </c:pt>
                <c:pt idx="200">
                  <c:v>0.69444444444446063</c:v>
                </c:pt>
                <c:pt idx="201">
                  <c:v>0.69791666666669061</c:v>
                </c:pt>
                <c:pt idx="202">
                  <c:v>0.70138888888890949</c:v>
                </c:pt>
                <c:pt idx="203">
                  <c:v>0.70486111111113003</c:v>
                </c:pt>
                <c:pt idx="204">
                  <c:v>0.70833333333334991</c:v>
                </c:pt>
                <c:pt idx="205">
                  <c:v>0.71180555555558134</c:v>
                </c:pt>
                <c:pt idx="206">
                  <c:v>0.71527777777780011</c:v>
                </c:pt>
                <c:pt idx="207">
                  <c:v>0.71875000000002065</c:v>
                </c:pt>
                <c:pt idx="208">
                  <c:v>0.72222222222224008</c:v>
                </c:pt>
                <c:pt idx="209">
                  <c:v>0.72569444444447151</c:v>
                </c:pt>
                <c:pt idx="210">
                  <c:v>0.72916666666669061</c:v>
                </c:pt>
                <c:pt idx="211">
                  <c:v>0.73263888888890993</c:v>
                </c:pt>
                <c:pt idx="212">
                  <c:v>0.73611111111113003</c:v>
                </c:pt>
                <c:pt idx="213">
                  <c:v>0.73958333333334991</c:v>
                </c:pt>
                <c:pt idx="214">
                  <c:v>0.74305555555558134</c:v>
                </c:pt>
                <c:pt idx="215">
                  <c:v>0.74652777777780011</c:v>
                </c:pt>
                <c:pt idx="216">
                  <c:v>0.75000000000002065</c:v>
                </c:pt>
                <c:pt idx="217">
                  <c:v>0.75347222222224008</c:v>
                </c:pt>
                <c:pt idx="218">
                  <c:v>0.75694444444447151</c:v>
                </c:pt>
                <c:pt idx="219">
                  <c:v>0.76041666666669061</c:v>
                </c:pt>
                <c:pt idx="220">
                  <c:v>0.76388888888890993</c:v>
                </c:pt>
                <c:pt idx="221">
                  <c:v>0.76736111111113003</c:v>
                </c:pt>
                <c:pt idx="222">
                  <c:v>0.77083333333336068</c:v>
                </c:pt>
                <c:pt idx="223">
                  <c:v>0.77430555555558134</c:v>
                </c:pt>
                <c:pt idx="224">
                  <c:v>0.77777777777780077</c:v>
                </c:pt>
                <c:pt idx="225">
                  <c:v>0.78125000000001998</c:v>
                </c:pt>
                <c:pt idx="226">
                  <c:v>0.78472222222224008</c:v>
                </c:pt>
                <c:pt idx="227">
                  <c:v>0.78819444444446995</c:v>
                </c:pt>
                <c:pt idx="228">
                  <c:v>0.79166666666669061</c:v>
                </c:pt>
                <c:pt idx="229">
                  <c:v>0.79513888888890949</c:v>
                </c:pt>
                <c:pt idx="230">
                  <c:v>0.79861111111113003</c:v>
                </c:pt>
                <c:pt idx="231">
                  <c:v>0.8020833333333599</c:v>
                </c:pt>
                <c:pt idx="232">
                  <c:v>0.80555555555558078</c:v>
                </c:pt>
                <c:pt idx="233">
                  <c:v>0.80902777777780011</c:v>
                </c:pt>
                <c:pt idx="234">
                  <c:v>0.81250000000001998</c:v>
                </c:pt>
                <c:pt idx="235">
                  <c:v>0.81597222222224008</c:v>
                </c:pt>
                <c:pt idx="236">
                  <c:v>0.81944444444446995</c:v>
                </c:pt>
                <c:pt idx="237">
                  <c:v>0.82291666666669061</c:v>
                </c:pt>
                <c:pt idx="238">
                  <c:v>0.82638888888890949</c:v>
                </c:pt>
                <c:pt idx="239">
                  <c:v>0.82986111111114003</c:v>
                </c:pt>
                <c:pt idx="240">
                  <c:v>0.8333333333333599</c:v>
                </c:pt>
                <c:pt idx="241">
                  <c:v>0.83680555555558134</c:v>
                </c:pt>
                <c:pt idx="242">
                  <c:v>0.84027777777780011</c:v>
                </c:pt>
                <c:pt idx="243">
                  <c:v>0.84375000000002065</c:v>
                </c:pt>
                <c:pt idx="244">
                  <c:v>0.84722222222225008</c:v>
                </c:pt>
                <c:pt idx="245">
                  <c:v>0.85069444444447151</c:v>
                </c:pt>
                <c:pt idx="246">
                  <c:v>0.85416666666669061</c:v>
                </c:pt>
                <c:pt idx="247">
                  <c:v>0.85763888888890993</c:v>
                </c:pt>
                <c:pt idx="248">
                  <c:v>0.86111111111114003</c:v>
                </c:pt>
                <c:pt idx="249">
                  <c:v>0.8645833333333599</c:v>
                </c:pt>
                <c:pt idx="250">
                  <c:v>0.86805555555558134</c:v>
                </c:pt>
                <c:pt idx="251">
                  <c:v>0.87152777777780011</c:v>
                </c:pt>
                <c:pt idx="252">
                  <c:v>0.87500000000002065</c:v>
                </c:pt>
                <c:pt idx="253">
                  <c:v>0.87847222222225008</c:v>
                </c:pt>
                <c:pt idx="254">
                  <c:v>0.88194444444446995</c:v>
                </c:pt>
                <c:pt idx="255">
                  <c:v>0.88541666666669006</c:v>
                </c:pt>
                <c:pt idx="256">
                  <c:v>0.88888888888890949</c:v>
                </c:pt>
                <c:pt idx="257">
                  <c:v>0.89236111111113958</c:v>
                </c:pt>
                <c:pt idx="258">
                  <c:v>0.8958333333333599</c:v>
                </c:pt>
                <c:pt idx="259">
                  <c:v>0.89930555555558078</c:v>
                </c:pt>
                <c:pt idx="260">
                  <c:v>0.90277777777780011</c:v>
                </c:pt>
                <c:pt idx="261">
                  <c:v>0.90625000000002998</c:v>
                </c:pt>
                <c:pt idx="262">
                  <c:v>0.90972222222225008</c:v>
                </c:pt>
                <c:pt idx="263">
                  <c:v>0.91319444444446995</c:v>
                </c:pt>
                <c:pt idx="264">
                  <c:v>0.91666666666669061</c:v>
                </c:pt>
                <c:pt idx="265">
                  <c:v>0.92013888888891959</c:v>
                </c:pt>
                <c:pt idx="266">
                  <c:v>0.92361111111114003</c:v>
                </c:pt>
                <c:pt idx="267">
                  <c:v>0.9270833333333599</c:v>
                </c:pt>
                <c:pt idx="268">
                  <c:v>0.93055555555558078</c:v>
                </c:pt>
                <c:pt idx="269">
                  <c:v>0.93402777777780011</c:v>
                </c:pt>
                <c:pt idx="270">
                  <c:v>0.93750000000002998</c:v>
                </c:pt>
                <c:pt idx="271">
                  <c:v>0.94097222222225008</c:v>
                </c:pt>
                <c:pt idx="272">
                  <c:v>0.94444444444446995</c:v>
                </c:pt>
                <c:pt idx="273">
                  <c:v>0.94791666666669061</c:v>
                </c:pt>
                <c:pt idx="274">
                  <c:v>0.95138888888891959</c:v>
                </c:pt>
                <c:pt idx="275">
                  <c:v>0.95486111111114003</c:v>
                </c:pt>
                <c:pt idx="276">
                  <c:v>0.9583333333333599</c:v>
                </c:pt>
                <c:pt idx="277">
                  <c:v>0.96180555555558134</c:v>
                </c:pt>
                <c:pt idx="278">
                  <c:v>0.96527777777780011</c:v>
                </c:pt>
                <c:pt idx="279">
                  <c:v>0.96875000000003064</c:v>
                </c:pt>
                <c:pt idx="280">
                  <c:v>0.97222222222225008</c:v>
                </c:pt>
                <c:pt idx="281">
                  <c:v>0.97569444444447151</c:v>
                </c:pt>
                <c:pt idx="282">
                  <c:v>0.97916666666669061</c:v>
                </c:pt>
                <c:pt idx="283">
                  <c:v>0.98263888888891959</c:v>
                </c:pt>
                <c:pt idx="284">
                  <c:v>0.98611111111113958</c:v>
                </c:pt>
                <c:pt idx="285">
                  <c:v>0.98958333333335957</c:v>
                </c:pt>
                <c:pt idx="286">
                  <c:v>0.99305555555558078</c:v>
                </c:pt>
                <c:pt idx="287">
                  <c:v>0.99652777777780932</c:v>
                </c:pt>
              </c:numCache>
            </c:numRef>
          </c:xVal>
          <c:yVal>
            <c:numRef>
              <c:f>'Оценка суточного потреб.'!$E$3:$E$290</c:f>
              <c:numCache>
                <c:formatCode>0.00</c:formatCode>
                <c:ptCount val="288"/>
                <c:pt idx="0">
                  <c:v>0.65299725741152037</c:v>
                </c:pt>
                <c:pt idx="1">
                  <c:v>0.64952854545092853</c:v>
                </c:pt>
                <c:pt idx="2">
                  <c:v>0.64622483789715546</c:v>
                </c:pt>
                <c:pt idx="3">
                  <c:v>0.64307992124966462</c:v>
                </c:pt>
                <c:pt idx="4">
                  <c:v>0.6400879338969635</c:v>
                </c:pt>
                <c:pt idx="5">
                  <c:v>0.63724334197711552</c:v>
                </c:pt>
                <c:pt idx="6">
                  <c:v>0.63454091718954675</c:v>
                </c:pt>
                <c:pt idx="7">
                  <c:v>0.63197571637567018</c:v>
                </c:pt>
                <c:pt idx="8">
                  <c:v>0.62954306270531335</c:v>
                </c:pt>
                <c:pt idx="9">
                  <c:v>0.62723852832261418</c:v>
                </c:pt>
                <c:pt idx="10">
                  <c:v>0.62505791832033364</c:v>
                </c:pt>
                <c:pt idx="11">
                  <c:v>0.62299725592454003</c:v>
                </c:pt>
                <c:pt idx="12">
                  <c:v>0.62105276878358573</c:v>
                </c:pt>
                <c:pt idx="13">
                  <c:v>0.61922087626561495</c:v>
                </c:pt>
                <c:pt idx="14">
                  <c:v>0.61749817767834536</c:v>
                </c:pt>
                <c:pt idx="15">
                  <c:v>0.61588144133303691</c:v>
                </c:pt>
                <c:pt idx="16">
                  <c:v>0.61436759438202049</c:v>
                </c:pt>
                <c:pt idx="17">
                  <c:v>0.61295371336586713</c:v>
                </c:pt>
                <c:pt idx="18">
                  <c:v>0.61163701541205862</c:v>
                </c:pt>
                <c:pt idx="19">
                  <c:v>0.61041485003258578</c:v>
                </c:pt>
                <c:pt idx="20">
                  <c:v>0.60928469147243525</c:v>
                </c:pt>
                <c:pt idx="21">
                  <c:v>0.60824413156542079</c:v>
                </c:pt>
                <c:pt idx="22">
                  <c:v>0.60729087305752338</c:v>
                </c:pt>
                <c:pt idx="23">
                  <c:v>0.60642272336156466</c:v>
                </c:pt>
                <c:pt idx="24">
                  <c:v>0.60563758871001649</c:v>
                </c:pt>
                <c:pt idx="25">
                  <c:v>0.60493346867570763</c:v>
                </c:pt>
                <c:pt idx="26">
                  <c:v>0.60430845103267961</c:v>
                </c:pt>
                <c:pt idx="27">
                  <c:v>0.60376070693185535</c:v>
                </c:pt>
                <c:pt idx="28">
                  <c:v>0.60328848636819998</c:v>
                </c:pt>
                <c:pt idx="29">
                  <c:v>0.60289011391802094</c:v>
                </c:pt>
                <c:pt idx="30">
                  <c:v>0.60256398472680339</c:v>
                </c:pt>
                <c:pt idx="31">
                  <c:v>0.60230856072949579</c:v>
                </c:pt>
                <c:pt idx="32">
                  <c:v>0.60212236708664957</c:v>
                </c:pt>
                <c:pt idx="33">
                  <c:v>0.60200398882113537</c:v>
                </c:pt>
                <c:pt idx="34">
                  <c:v>0.60195206764128883</c:v>
                </c:pt>
                <c:pt idx="35">
                  <c:v>0.60196529893749462</c:v>
                </c:pt>
                <c:pt idx="36">
                  <c:v>0.60204242894018023</c:v>
                </c:pt>
                <c:pt idx="37">
                  <c:v>0.60218225202810938</c:v>
                </c:pt>
                <c:pt idx="38">
                  <c:v>0.60238360817669667</c:v>
                </c:pt>
                <c:pt idx="39">
                  <c:v>0.6026453805368398</c:v>
                </c:pt>
                <c:pt idx="40">
                  <c:v>0.6029664931354346</c:v>
                </c:pt>
                <c:pt idx="41">
                  <c:v>0.60334590868944105</c:v>
                </c:pt>
                <c:pt idx="42">
                  <c:v>0.6037826265258821</c:v>
                </c:pt>
                <c:pt idx="43">
                  <c:v>0.60427568060076664</c:v>
                </c:pt>
                <c:pt idx="44">
                  <c:v>0.60482413761040776</c:v>
                </c:pt>
                <c:pt idx="45">
                  <c:v>0.60542709518902882</c:v>
                </c:pt>
                <c:pt idx="46">
                  <c:v>0.60608368018705749</c:v>
                </c:pt>
                <c:pt idx="47">
                  <c:v>0.60679304702480275</c:v>
                </c:pt>
                <c:pt idx="48">
                  <c:v>0.60755437611666308</c:v>
                </c:pt>
                <c:pt idx="49">
                  <c:v>0.6083668723612996</c:v>
                </c:pt>
                <c:pt idx="50">
                  <c:v>0.60922976369349613</c:v>
                </c:pt>
                <c:pt idx="51">
                  <c:v>0.61014229969378186</c:v>
                </c:pt>
                <c:pt idx="52">
                  <c:v>0.61110375025213481</c:v>
                </c:pt>
                <c:pt idx="53">
                  <c:v>0.61211340428227445</c:v>
                </c:pt>
                <c:pt idx="54">
                  <c:v>0.61317056848336804</c:v>
                </c:pt>
                <c:pt idx="55">
                  <c:v>0.61427456614615161</c:v>
                </c:pt>
                <c:pt idx="56">
                  <c:v>0.61542473600063563</c:v>
                </c:pt>
                <c:pt idx="57">
                  <c:v>0.61662043110284548</c:v>
                </c:pt>
                <c:pt idx="58">
                  <c:v>0.61786101775808477</c:v>
                </c:pt>
                <c:pt idx="59">
                  <c:v>0.61914587447849267</c:v>
                </c:pt>
                <c:pt idx="60">
                  <c:v>0.62047439097278967</c:v>
                </c:pt>
                <c:pt idx="61">
                  <c:v>0.62184596716619589</c:v>
                </c:pt>
                <c:pt idx="62">
                  <c:v>0.62326001224868066</c:v>
                </c:pt>
                <c:pt idx="63">
                  <c:v>0.62471594374988604</c:v>
                </c:pt>
                <c:pt idx="64">
                  <c:v>0.62621318663904013</c:v>
                </c:pt>
                <c:pt idx="65">
                  <c:v>0.62775117244848488</c:v>
                </c:pt>
                <c:pt idx="66">
                  <c:v>0.62932933841932603</c:v>
                </c:pt>
                <c:pt idx="67">
                  <c:v>0.63094712666805375</c:v>
                </c:pt>
                <c:pt idx="68">
                  <c:v>0.63260398337283164</c:v>
                </c:pt>
                <c:pt idx="69">
                  <c:v>0.63429935797851611</c:v>
                </c:pt>
                <c:pt idx="70">
                  <c:v>0.63603270241925525</c:v>
                </c:pt>
                <c:pt idx="71">
                  <c:v>0.6378034703578922</c:v>
                </c:pt>
                <c:pt idx="72">
                  <c:v>0.63961111644120994</c:v>
                </c:pt>
                <c:pt idx="73">
                  <c:v>0.64145509557041913</c:v>
                </c:pt>
                <c:pt idx="74">
                  <c:v>0.64333486218604463</c:v>
                </c:pt>
                <c:pt idx="75">
                  <c:v>0.64524986956671571</c:v>
                </c:pt>
                <c:pt idx="76">
                  <c:v>0.64719956914127064</c:v>
                </c:pt>
                <c:pt idx="77">
                  <c:v>0.6491834098137006</c:v>
                </c:pt>
                <c:pt idx="78">
                  <c:v>0.65120083730057621</c:v>
                </c:pt>
                <c:pt idx="79">
                  <c:v>0.65325129348051869</c:v>
                </c:pt>
                <c:pt idx="80">
                  <c:v>0.65533421575552864</c:v>
                </c:pt>
                <c:pt idx="81">
                  <c:v>0.65744903642385644</c:v>
                </c:pt>
                <c:pt idx="82">
                  <c:v>0.65959518206434242</c:v>
                </c:pt>
                <c:pt idx="83">
                  <c:v>0.6617720729320421</c:v>
                </c:pt>
                <c:pt idx="84">
                  <c:v>0.66397912236510537</c:v>
                </c:pt>
                <c:pt idx="85">
                  <c:v>0.66621573620293162</c:v>
                </c:pt>
                <c:pt idx="86">
                  <c:v>0.66848131221561535</c:v>
                </c:pt>
                <c:pt idx="87">
                  <c:v>0.6707752395448584</c:v>
                </c:pt>
                <c:pt idx="88">
                  <c:v>0.67309689815641638</c:v>
                </c:pt>
                <c:pt idx="89">
                  <c:v>0.67544565830437819</c:v>
                </c:pt>
                <c:pt idx="90">
                  <c:v>0.67782088000744234</c:v>
                </c:pt>
                <c:pt idx="91">
                  <c:v>0.68022191253764963</c:v>
                </c:pt>
                <c:pt idx="92">
                  <c:v>0.68264809392174863</c:v>
                </c:pt>
                <c:pt idx="93">
                  <c:v>0.68509875045574264</c:v>
                </c:pt>
                <c:pt idx="94">
                  <c:v>0.68757319623297319</c:v>
                </c:pt>
                <c:pt idx="95">
                  <c:v>0.69007073268635333</c:v>
                </c:pt>
                <c:pt idx="96">
                  <c:v>0.6925906481451447</c:v>
                </c:pt>
                <c:pt idx="97">
                  <c:v>0.69513221740699804</c:v>
                </c:pt>
                <c:pt idx="98">
                  <c:v>0.69769470132577416</c:v>
                </c:pt>
                <c:pt idx="99">
                  <c:v>0.70027734641594397</c:v>
                </c:pt>
                <c:pt idx="100">
                  <c:v>0.70287938447414211</c:v>
                </c:pt>
                <c:pt idx="101">
                  <c:v>0.70550003221869906</c:v>
                </c:pt>
                <c:pt idx="102">
                  <c:v>0.70813849094793846</c:v>
                </c:pt>
                <c:pt idx="103">
                  <c:v>0.71079394621799563</c:v>
                </c:pt>
                <c:pt idx="104">
                  <c:v>0.71346556754112311</c:v>
                </c:pt>
                <c:pt idx="105">
                  <c:v>0.71615250810523456</c:v>
                </c:pt>
                <c:pt idx="106">
                  <c:v>0.71885390451570463</c:v>
                </c:pt>
                <c:pt idx="107">
                  <c:v>0.72156887656027413</c:v>
                </c:pt>
                <c:pt idx="108">
                  <c:v>0.72429652699816072</c:v>
                </c:pt>
                <c:pt idx="109">
                  <c:v>0.72703594137419514</c:v>
                </c:pt>
                <c:pt idx="110">
                  <c:v>0.72978618785910376</c:v>
                </c:pt>
                <c:pt idx="111">
                  <c:v>0.73254631711689944</c:v>
                </c:pt>
                <c:pt idx="112">
                  <c:v>0.73531536220048721</c:v>
                </c:pt>
                <c:pt idx="113">
                  <c:v>0.73809233847642253</c:v>
                </c:pt>
                <c:pt idx="114">
                  <c:v>0.74087624357995663</c:v>
                </c:pt>
                <c:pt idx="115">
                  <c:v>0.74366605740134961</c:v>
                </c:pt>
                <c:pt idx="116">
                  <c:v>0.74646074210460567</c:v>
                </c:pt>
                <c:pt idx="117">
                  <c:v>0.74925924217952911</c:v>
                </c:pt>
                <c:pt idx="118">
                  <c:v>0.75206048452823515</c:v>
                </c:pt>
                <c:pt idx="119">
                  <c:v>0.75486337858711361</c:v>
                </c:pt>
                <c:pt idx="120">
                  <c:v>0.75766681648515821</c:v>
                </c:pt>
                <c:pt idx="121">
                  <c:v>0.76046967323978876</c:v>
                </c:pt>
                <c:pt idx="122">
                  <c:v>0.76327080699092864</c:v>
                </c:pt>
                <c:pt idx="123">
                  <c:v>0.76606905927435565</c:v>
                </c:pt>
                <c:pt idx="124">
                  <c:v>0.76886325533510214</c:v>
                </c:pt>
                <c:pt idx="125">
                  <c:v>0.77165220448184035</c:v>
                </c:pt>
                <c:pt idx="126">
                  <c:v>0.77443470048285001</c:v>
                </c:pt>
                <c:pt idx="127">
                  <c:v>0.77720952200438731</c:v>
                </c:pt>
                <c:pt idx="128">
                  <c:v>0.77997543309204243</c:v>
                </c:pt>
                <c:pt idx="129">
                  <c:v>0.78273118369562589</c:v>
                </c:pt>
                <c:pt idx="130">
                  <c:v>0.78547551023817608</c:v>
                </c:pt>
                <c:pt idx="131">
                  <c:v>0.78820713622931371</c:v>
                </c:pt>
                <c:pt idx="132">
                  <c:v>0.79092477292343621</c:v>
                </c:pt>
                <c:pt idx="133">
                  <c:v>0.79362712002280589</c:v>
                </c:pt>
                <c:pt idx="134">
                  <c:v>0.79631286642583599</c:v>
                </c:pt>
                <c:pt idx="135">
                  <c:v>0.7989806910203836</c:v>
                </c:pt>
                <c:pt idx="136">
                  <c:v>0.8016292635220974</c:v>
                </c:pt>
                <c:pt idx="137">
                  <c:v>0.80425724535749221</c:v>
                </c:pt>
                <c:pt idx="138">
                  <c:v>0.80686329059154793</c:v>
                </c:pt>
                <c:pt idx="139">
                  <c:v>0.80944604689917643</c:v>
                </c:pt>
                <c:pt idx="140">
                  <c:v>0.81200415658010183</c:v>
                </c:pt>
                <c:pt idx="141">
                  <c:v>0.81453625761635251</c:v>
                </c:pt>
                <c:pt idx="142">
                  <c:v>0.81704098477146658</c:v>
                </c:pt>
                <c:pt idx="143">
                  <c:v>0.8195169707304627</c:v>
                </c:pt>
                <c:pt idx="144">
                  <c:v>0.8219628472793099</c:v>
                </c:pt>
                <c:pt idx="145">
                  <c:v>0.82437724652263888</c:v>
                </c:pt>
                <c:pt idx="146">
                  <c:v>0.82675880213819153</c:v>
                </c:pt>
                <c:pt idx="147">
                  <c:v>0.82910615066644588</c:v>
                </c:pt>
                <c:pt idx="148">
                  <c:v>0.83141793283356835</c:v>
                </c:pt>
                <c:pt idx="149">
                  <c:v>0.83369279490580561</c:v>
                </c:pt>
                <c:pt idx="150">
                  <c:v>0.83592939007321843</c:v>
                </c:pt>
                <c:pt idx="151">
                  <c:v>0.83812637986061678</c:v>
                </c:pt>
                <c:pt idx="152">
                  <c:v>0.84028243556319415</c:v>
                </c:pt>
                <c:pt idx="153">
                  <c:v>0.84239623970443789</c:v>
                </c:pt>
                <c:pt idx="154">
                  <c:v>0.84446648751362507</c:v>
                </c:pt>
                <c:pt idx="155">
                  <c:v>0.84649188842016765</c:v>
                </c:pt>
                <c:pt idx="156">
                  <c:v>0.84847116756180263</c:v>
                </c:pt>
                <c:pt idx="157">
                  <c:v>0.85040306730366255</c:v>
                </c:pt>
                <c:pt idx="158">
                  <c:v>0.85228634876505338</c:v>
                </c:pt>
                <c:pt idx="159">
                  <c:v>0.85411979335064492</c:v>
                </c:pt>
                <c:pt idx="160">
                  <c:v>0.85590220428279562</c:v>
                </c:pt>
                <c:pt idx="161">
                  <c:v>0.85763240813147734</c:v>
                </c:pt>
                <c:pt idx="162">
                  <c:v>0.85930925633833966</c:v>
                </c:pt>
                <c:pt idx="163">
                  <c:v>0.86093162673127432</c:v>
                </c:pt>
                <c:pt idx="164">
                  <c:v>0.86249842502592422</c:v>
                </c:pt>
                <c:pt idx="165">
                  <c:v>0.86400858631033461</c:v>
                </c:pt>
                <c:pt idx="166">
                  <c:v>0.86546107650912718</c:v>
                </c:pt>
                <c:pt idx="167">
                  <c:v>0.86685489382340086</c:v>
                </c:pt>
                <c:pt idx="168">
                  <c:v>0.86818907014271662</c:v>
                </c:pt>
                <c:pt idx="169">
                  <c:v>0.8694626724253377</c:v>
                </c:pt>
                <c:pt idx="170">
                  <c:v>0.87067480404311914</c:v>
                </c:pt>
                <c:pt idx="171">
                  <c:v>0.87182460608736545</c:v>
                </c:pt>
                <c:pt idx="172">
                  <c:v>0.87291125863206964</c:v>
                </c:pt>
                <c:pt idx="173">
                  <c:v>0.87393398195104388</c:v>
                </c:pt>
                <c:pt idx="174">
                  <c:v>0.8748920376854562</c:v>
                </c:pt>
                <c:pt idx="175">
                  <c:v>0.87578472995849865</c:v>
                </c:pt>
                <c:pt idx="176">
                  <c:v>0.87661140643395641</c:v>
                </c:pt>
                <c:pt idx="177">
                  <c:v>0.87737145931561</c:v>
                </c:pt>
                <c:pt idx="178">
                  <c:v>0.87806432628451891</c:v>
                </c:pt>
                <c:pt idx="179">
                  <c:v>0.87868949137142915</c:v>
                </c:pt>
                <c:pt idx="180">
                  <c:v>0.87924648576170528</c:v>
                </c:pt>
                <c:pt idx="181">
                  <c:v>0.87973488853035464</c:v>
                </c:pt>
                <c:pt idx="182">
                  <c:v>0.88015432730494259</c:v>
                </c:pt>
                <c:pt idx="183">
                  <c:v>0.88050447885435967</c:v>
                </c:pt>
                <c:pt idx="184">
                  <c:v>0.88078506960165559</c:v>
                </c:pt>
                <c:pt idx="185">
                  <c:v>0.88099587605935625</c:v>
                </c:pt>
                <c:pt idx="186">
                  <c:v>0.88113672518592656</c:v>
                </c:pt>
                <c:pt idx="187">
                  <c:v>0.88120749466227499</c:v>
                </c:pt>
                <c:pt idx="188">
                  <c:v>0.88120811308740654</c:v>
                </c:pt>
                <c:pt idx="189">
                  <c:v>0.88113856009266944</c:v>
                </c:pt>
                <c:pt idx="190">
                  <c:v>0.88099886637417857</c:v>
                </c:pt>
                <c:pt idx="191">
                  <c:v>0.88078911364332302</c:v>
                </c:pt>
                <c:pt idx="192">
                  <c:v>0.88050943449553143</c:v>
                </c:pt>
                <c:pt idx="193">
                  <c:v>0.8801600121976445</c:v>
                </c:pt>
                <c:pt idx="194">
                  <c:v>0.87974108039456611</c:v>
                </c:pt>
                <c:pt idx="195">
                  <c:v>0.87925292273609568</c:v>
                </c:pt>
                <c:pt idx="196">
                  <c:v>0.87869587242507796</c:v>
                </c:pt>
                <c:pt idx="197">
                  <c:v>0.87807031168821348</c:v>
                </c:pt>
                <c:pt idx="198">
                  <c:v>0.87737667117121576</c:v>
                </c:pt>
                <c:pt idx="199">
                  <c:v>0.87661542926004277</c:v>
                </c:pt>
                <c:pt idx="200">
                  <c:v>0.8757871113303386</c:v>
                </c:pt>
                <c:pt idx="201">
                  <c:v>0.8748922889272861</c:v>
                </c:pt>
                <c:pt idx="202">
                  <c:v>0.87393157887834094</c:v>
                </c:pt>
                <c:pt idx="203">
                  <c:v>0.87290564234144719</c:v>
                </c:pt>
                <c:pt idx="204">
                  <c:v>0.87181518379155143</c:v>
                </c:pt>
                <c:pt idx="205">
                  <c:v>0.87066094994838161</c:v>
                </c:pt>
                <c:pt idx="206">
                  <c:v>0.86944372864856545</c:v>
                </c:pt>
                <c:pt idx="207">
                  <c:v>0.8681643476653077</c:v>
                </c:pt>
                <c:pt idx="208">
                  <c:v>0.86682367347902489</c:v>
                </c:pt>
                <c:pt idx="209">
                  <c:v>0.86542261000230269</c:v>
                </c:pt>
                <c:pt idx="210">
                  <c:v>0.86396209726281492</c:v>
                </c:pt>
                <c:pt idx="211">
                  <c:v>0.86244311004765417</c:v>
                </c:pt>
                <c:pt idx="212">
                  <c:v>0.86086665651288918</c:v>
                </c:pt>
                <c:pt idx="213">
                  <c:v>0.85923377676194068</c:v>
                </c:pt>
                <c:pt idx="214">
                  <c:v>0.8575455413965466</c:v>
                </c:pt>
                <c:pt idx="215">
                  <c:v>0.85580305004403634</c:v>
                </c:pt>
                <c:pt idx="216">
                  <c:v>0.85400742986462919</c:v>
                </c:pt>
                <c:pt idx="217">
                  <c:v>0.85215983404251994</c:v>
                </c:pt>
                <c:pt idx="218">
                  <c:v>0.85026144026437178</c:v>
                </c:pt>
                <c:pt idx="219">
                  <c:v>0.84831344918893758</c:v>
                </c:pt>
                <c:pt idx="220">
                  <c:v>0.8463170829112735</c:v>
                </c:pt>
                <c:pt idx="221">
                  <c:v>0.84427358342519565</c:v>
                </c:pt>
                <c:pt idx="222">
                  <c:v>0.84218421108731545</c:v>
                </c:pt>
                <c:pt idx="223">
                  <c:v>0.84005024308607734</c:v>
                </c:pt>
                <c:pt idx="224">
                  <c:v>0.8378729719189425</c:v>
                </c:pt>
                <c:pt idx="225">
                  <c:v>0.83565370388099713</c:v>
                </c:pt>
                <c:pt idx="226">
                  <c:v>0.83339375756788381</c:v>
                </c:pt>
                <c:pt idx="227">
                  <c:v>0.83109446239603024</c:v>
                </c:pt>
                <c:pt idx="228">
                  <c:v>0.8287571571429565</c:v>
                </c:pt>
                <c:pt idx="229">
                  <c:v>0.82638318851018622</c:v>
                </c:pt>
                <c:pt idx="230">
                  <c:v>0.82397390971141149</c:v>
                </c:pt>
                <c:pt idx="231">
                  <c:v>0.82153067908815303</c:v>
                </c:pt>
                <c:pt idx="232">
                  <c:v>0.81905485875518391</c:v>
                </c:pt>
                <c:pt idx="233">
                  <c:v>0.81654781327767323</c:v>
                </c:pt>
                <c:pt idx="234">
                  <c:v>0.8140109083821041</c:v>
                </c:pt>
                <c:pt idx="235">
                  <c:v>0.81144550970257812</c:v>
                </c:pt>
                <c:pt idx="236">
                  <c:v>0.80885298156416729</c:v>
                </c:pt>
                <c:pt idx="237">
                  <c:v>0.80623468580479196</c:v>
                </c:pt>
                <c:pt idx="238">
                  <c:v>0.80359198063678994</c:v>
                </c:pt>
                <c:pt idx="239">
                  <c:v>0.80092621954949839</c:v>
                </c:pt>
                <c:pt idx="240">
                  <c:v>0.7982387502537418</c:v>
                </c:pt>
                <c:pt idx="241">
                  <c:v>0.79553091366905193</c:v>
                </c:pt>
                <c:pt idx="242">
                  <c:v>0.79280404295444562</c:v>
                </c:pt>
                <c:pt idx="243">
                  <c:v>0.79005946258325288</c:v>
                </c:pt>
                <c:pt idx="244">
                  <c:v>0.78729848746245812</c:v>
                </c:pt>
                <c:pt idx="245">
                  <c:v>0.78452242209692558</c:v>
                </c:pt>
                <c:pt idx="246">
                  <c:v>0.78173255979859302</c:v>
                </c:pt>
                <c:pt idx="247">
                  <c:v>0.77893018194083352</c:v>
                </c:pt>
                <c:pt idx="248">
                  <c:v>0.77611655725788764</c:v>
                </c:pt>
                <c:pt idx="249">
                  <c:v>0.77329294118925329</c:v>
                </c:pt>
                <c:pt idx="250">
                  <c:v>0.77046057526870693</c:v>
                </c:pt>
                <c:pt idx="251">
                  <c:v>0.76762068655778093</c:v>
                </c:pt>
                <c:pt idx="252">
                  <c:v>0.76477448712309637</c:v>
                </c:pt>
                <c:pt idx="253">
                  <c:v>0.76192317355717321</c:v>
                </c:pt>
                <c:pt idx="254">
                  <c:v>0.75906792654209765</c:v>
                </c:pt>
                <c:pt idx="255">
                  <c:v>0.75620991045529085</c:v>
                </c:pt>
                <c:pt idx="256">
                  <c:v>0.75335027301683288</c:v>
                </c:pt>
                <c:pt idx="257">
                  <c:v>0.7504901449774195</c:v>
                </c:pt>
                <c:pt idx="258">
                  <c:v>0.74763063984622735</c:v>
                </c:pt>
                <c:pt idx="259">
                  <c:v>0.74477285365765389</c:v>
                </c:pt>
                <c:pt idx="260">
                  <c:v>0.74191786477619781</c:v>
                </c:pt>
                <c:pt idx="261">
                  <c:v>0.7390667337383916</c:v>
                </c:pt>
                <c:pt idx="262">
                  <c:v>0.73622050313086462</c:v>
                </c:pt>
                <c:pt idx="263">
                  <c:v>0.73338019750343664</c:v>
                </c:pt>
                <c:pt idx="264">
                  <c:v>0.73054682331633081</c:v>
                </c:pt>
                <c:pt idx="265">
                  <c:v>0.72772136892035721</c:v>
                </c:pt>
                <c:pt idx="266">
                  <c:v>0.72490480456907613</c:v>
                </c:pt>
                <c:pt idx="267">
                  <c:v>0.72209808246176965</c:v>
                </c:pt>
                <c:pt idx="268">
                  <c:v>0.71930213681629096</c:v>
                </c:pt>
                <c:pt idx="269">
                  <c:v>0.71651788397060656</c:v>
                </c:pt>
                <c:pt idx="270">
                  <c:v>0.7137462225120339</c:v>
                </c:pt>
                <c:pt idx="271">
                  <c:v>0.71098803343310901</c:v>
                </c:pt>
                <c:pt idx="272">
                  <c:v>0.70824418031296765</c:v>
                </c:pt>
                <c:pt idx="273">
                  <c:v>0.7055155095233786</c:v>
                </c:pt>
                <c:pt idx="274">
                  <c:v>0.70280285045821789</c:v>
                </c:pt>
                <c:pt idx="275">
                  <c:v>0.70010701578560253</c:v>
                </c:pt>
                <c:pt idx="276">
                  <c:v>0.69742880172151001</c:v>
                </c:pt>
                <c:pt idx="277">
                  <c:v>0.6947689883241297</c:v>
                </c:pt>
                <c:pt idx="278">
                  <c:v>0.69212833980793687</c:v>
                </c:pt>
                <c:pt idx="279">
                  <c:v>0.68950760487663387</c:v>
                </c:pt>
                <c:pt idx="280">
                  <c:v>0.68690751707413644</c:v>
                </c:pt>
                <c:pt idx="281">
                  <c:v>0.6843287951527125</c:v>
                </c:pt>
                <c:pt idx="282">
                  <c:v>0.68177214345763859</c:v>
                </c:pt>
                <c:pt idx="283">
                  <c:v>0.67923825232748047</c:v>
                </c:pt>
                <c:pt idx="284">
                  <c:v>0.67672779850942988</c:v>
                </c:pt>
                <c:pt idx="285">
                  <c:v>0.67424144558892418</c:v>
                </c:pt>
                <c:pt idx="286">
                  <c:v>0.67177984443300387</c:v>
                </c:pt>
                <c:pt idx="287">
                  <c:v>0.66934363364680105</c:v>
                </c:pt>
              </c:numCache>
            </c:numRef>
          </c:yVal>
          <c:smooth val="0"/>
          <c:extLst>
            <c:ext xmlns:c16="http://schemas.microsoft.com/office/drawing/2014/chart" uri="{C3380CC4-5D6E-409C-BE32-E72D297353CC}">
              <c16:uniqueId val="{00000002-1F7A-4D48-B5A2-7B983D3DCDAA}"/>
            </c:ext>
          </c:extLst>
        </c:ser>
        <c:dLbls>
          <c:showLegendKey val="0"/>
          <c:showVal val="0"/>
          <c:showCatName val="0"/>
          <c:showSerName val="0"/>
          <c:showPercent val="0"/>
          <c:showBubbleSize val="0"/>
        </c:dLbls>
        <c:axId val="158360704"/>
        <c:axId val="158362240"/>
      </c:scatterChart>
      <c:valAx>
        <c:axId val="158360704"/>
        <c:scaling>
          <c:orientation val="minMax"/>
          <c:max val="1"/>
          <c:min val="0"/>
        </c:scaling>
        <c:delete val="0"/>
        <c:axPos val="b"/>
        <c:numFmt formatCode="h:mm;@" sourceLinked="0"/>
        <c:majorTickMark val="out"/>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Cambria" panose="02040503050406030204" pitchFamily="18" charset="0"/>
                <a:ea typeface="+mn-ea"/>
                <a:cs typeface="+mn-cs"/>
              </a:defRPr>
            </a:pPr>
            <a:endParaRPr lang="ru-RU"/>
          </a:p>
        </c:txPr>
        <c:crossAx val="158362240"/>
        <c:crosses val="autoZero"/>
        <c:crossBetween val="midCat"/>
        <c:majorUnit val="8.3333333333333343E-2"/>
      </c:valAx>
      <c:valAx>
        <c:axId val="158362240"/>
        <c:scaling>
          <c:orientation val="minMax"/>
          <c:min val="0.4"/>
        </c:scaling>
        <c:delete val="0"/>
        <c:axPos val="l"/>
        <c:numFmt formatCode="0.0" sourceLinked="0"/>
        <c:majorTickMark val="out"/>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Cambria" panose="02040503050406030204" pitchFamily="18" charset="0"/>
                <a:ea typeface="+mn-ea"/>
                <a:cs typeface="+mn-cs"/>
              </a:defRPr>
            </a:pPr>
            <a:endParaRPr lang="ru-RU"/>
          </a:p>
        </c:txPr>
        <c:crossAx val="158360704"/>
        <c:crosses val="autoZero"/>
        <c:crossBetween val="midCat"/>
        <c:majorUnit val="0.1"/>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055691567965769"/>
          <c:y val="0.10034177329626014"/>
          <c:w val="0.60529994304345169"/>
          <c:h val="0.57776467034311829"/>
        </c:manualLayout>
      </c:layout>
      <c:barChart>
        <c:barDir val="col"/>
        <c:grouping val="clustered"/>
        <c:varyColors val="0"/>
        <c:ser>
          <c:idx val="0"/>
          <c:order val="0"/>
          <c:tx>
            <c:strRef>
              <c:f>Лист1!$B$2</c:f>
              <c:strCache>
                <c:ptCount val="1"/>
                <c:pt idx="0">
                  <c:v>Только КВО</c:v>
                </c:pt>
              </c:strCache>
            </c:strRef>
          </c:tx>
          <c:spPr>
            <a:solidFill>
              <a:schemeClr val="accent1"/>
            </a:solidFill>
            <a:ln>
              <a:noFill/>
            </a:ln>
            <a:effectLst/>
          </c:spPr>
          <c:invertIfNegative val="0"/>
          <c:cat>
            <c:strRef>
              <c:f>Лист1!$C$1</c:f>
              <c:strCache>
                <c:ptCount val="1"/>
                <c:pt idx="0">
                  <c:v>tк, °С</c:v>
                </c:pt>
              </c:strCache>
              <c:extLst/>
            </c:strRef>
          </c:cat>
          <c:val>
            <c:numRef>
              <c:f>Лист1!$C$2</c:f>
              <c:numCache>
                <c:formatCode>General</c:formatCode>
                <c:ptCount val="1"/>
                <c:pt idx="0">
                  <c:v>35.6</c:v>
                </c:pt>
              </c:numCache>
              <c:extLst/>
            </c:numRef>
          </c:val>
          <c:extLst>
            <c:ext xmlns:c16="http://schemas.microsoft.com/office/drawing/2014/chart" uri="{C3380CC4-5D6E-409C-BE32-E72D297353CC}">
              <c16:uniqueId val="{00000000-900F-4CF9-9365-F0BCCCCF721E}"/>
            </c:ext>
          </c:extLst>
        </c:ser>
        <c:ser>
          <c:idx val="1"/>
          <c:order val="1"/>
          <c:tx>
            <c:strRef>
              <c:f>Лист1!$B$3</c:f>
              <c:strCache>
                <c:ptCount val="1"/>
                <c:pt idx="0">
                  <c:v>КВО + ТЭН</c:v>
                </c:pt>
              </c:strCache>
            </c:strRef>
          </c:tx>
          <c:spPr>
            <a:solidFill>
              <a:schemeClr val="accent2"/>
            </a:solidFill>
            <a:ln>
              <a:noFill/>
            </a:ln>
            <a:effectLst/>
          </c:spPr>
          <c:invertIfNegative val="0"/>
          <c:cat>
            <c:strRef>
              <c:f>Лист1!$C$1</c:f>
              <c:strCache>
                <c:ptCount val="1"/>
                <c:pt idx="0">
                  <c:v>tк, °С</c:v>
                </c:pt>
              </c:strCache>
              <c:extLst/>
            </c:strRef>
          </c:cat>
          <c:val>
            <c:numRef>
              <c:f>Лист1!$C$3</c:f>
              <c:numCache>
                <c:formatCode>General</c:formatCode>
                <c:ptCount val="1"/>
                <c:pt idx="0">
                  <c:v>48.5</c:v>
                </c:pt>
              </c:numCache>
              <c:extLst/>
            </c:numRef>
          </c:val>
          <c:extLst>
            <c:ext xmlns:c16="http://schemas.microsoft.com/office/drawing/2014/chart" uri="{C3380CC4-5D6E-409C-BE32-E72D297353CC}">
              <c16:uniqueId val="{00000001-900F-4CF9-9365-F0BCCCCF721E}"/>
            </c:ext>
          </c:extLst>
        </c:ser>
        <c:ser>
          <c:idx val="2"/>
          <c:order val="2"/>
          <c:tx>
            <c:strRef>
              <c:f>Лист1!$B$4</c:f>
              <c:strCache>
                <c:ptCount val="1"/>
                <c:pt idx="0">
                  <c:v>КВО + КЖО</c:v>
                </c:pt>
              </c:strCache>
            </c:strRef>
          </c:tx>
          <c:spPr>
            <a:solidFill>
              <a:schemeClr val="accent3"/>
            </a:solidFill>
            <a:ln>
              <a:noFill/>
            </a:ln>
            <a:effectLst/>
          </c:spPr>
          <c:invertIfNegative val="0"/>
          <c:cat>
            <c:strRef>
              <c:f>Лист1!$C$1</c:f>
              <c:strCache>
                <c:ptCount val="1"/>
                <c:pt idx="0">
                  <c:v>tк, °С</c:v>
                </c:pt>
              </c:strCache>
              <c:extLst/>
            </c:strRef>
          </c:cat>
          <c:val>
            <c:numRef>
              <c:f>Лист1!$C$4</c:f>
              <c:numCache>
                <c:formatCode>General</c:formatCode>
                <c:ptCount val="1"/>
                <c:pt idx="0">
                  <c:v>31.4</c:v>
                </c:pt>
              </c:numCache>
              <c:extLst/>
            </c:numRef>
          </c:val>
          <c:extLst>
            <c:ext xmlns:c16="http://schemas.microsoft.com/office/drawing/2014/chart" uri="{C3380CC4-5D6E-409C-BE32-E72D297353CC}">
              <c16:uniqueId val="{00000002-900F-4CF9-9365-F0BCCCCF721E}"/>
            </c:ext>
          </c:extLst>
        </c:ser>
        <c:ser>
          <c:idx val="3"/>
          <c:order val="3"/>
          <c:tx>
            <c:strRef>
              <c:f>Лист1!$B$5</c:f>
              <c:strCache>
                <c:ptCount val="1"/>
                <c:pt idx="0">
                  <c:v>КЖО</c:v>
                </c:pt>
              </c:strCache>
            </c:strRef>
          </c:tx>
          <c:spPr>
            <a:solidFill>
              <a:schemeClr val="accent4"/>
            </a:solidFill>
            <a:ln>
              <a:noFill/>
            </a:ln>
            <a:effectLst/>
          </c:spPr>
          <c:invertIfNegative val="0"/>
          <c:cat>
            <c:strRef>
              <c:f>Лист1!$C$1</c:f>
              <c:strCache>
                <c:ptCount val="1"/>
                <c:pt idx="0">
                  <c:v>tк, °С</c:v>
                </c:pt>
              </c:strCache>
              <c:extLst/>
            </c:strRef>
          </c:cat>
          <c:val>
            <c:numRef>
              <c:f>Лист1!$C$5</c:f>
              <c:numCache>
                <c:formatCode>General</c:formatCode>
                <c:ptCount val="1"/>
                <c:pt idx="0">
                  <c:v>35.6</c:v>
                </c:pt>
              </c:numCache>
              <c:extLst/>
            </c:numRef>
          </c:val>
          <c:extLst>
            <c:ext xmlns:c16="http://schemas.microsoft.com/office/drawing/2014/chart" uri="{C3380CC4-5D6E-409C-BE32-E72D297353CC}">
              <c16:uniqueId val="{00000003-900F-4CF9-9365-F0BCCCCF721E}"/>
            </c:ext>
          </c:extLst>
        </c:ser>
        <c:ser>
          <c:idx val="4"/>
          <c:order val="4"/>
          <c:tx>
            <c:strRef>
              <c:f>Лист1!$B$6</c:f>
              <c:strCache>
                <c:ptCount val="1"/>
                <c:pt idx="0">
                  <c:v>КВО + КЖО + ТЭН</c:v>
                </c:pt>
              </c:strCache>
            </c:strRef>
          </c:tx>
          <c:spPr>
            <a:solidFill>
              <a:schemeClr val="accent5"/>
            </a:solidFill>
            <a:ln>
              <a:noFill/>
            </a:ln>
            <a:effectLst/>
          </c:spPr>
          <c:invertIfNegative val="0"/>
          <c:cat>
            <c:strRef>
              <c:f>Лист1!$C$1</c:f>
              <c:strCache>
                <c:ptCount val="1"/>
                <c:pt idx="0">
                  <c:v>tк, °С</c:v>
                </c:pt>
              </c:strCache>
              <c:extLst/>
            </c:strRef>
          </c:cat>
          <c:val>
            <c:numRef>
              <c:f>Лист1!$C$6</c:f>
              <c:numCache>
                <c:formatCode>General</c:formatCode>
                <c:ptCount val="1"/>
                <c:pt idx="0">
                  <c:v>38.299999999999997</c:v>
                </c:pt>
              </c:numCache>
              <c:extLst/>
            </c:numRef>
          </c:val>
          <c:extLst>
            <c:ext xmlns:c16="http://schemas.microsoft.com/office/drawing/2014/chart" uri="{C3380CC4-5D6E-409C-BE32-E72D297353CC}">
              <c16:uniqueId val="{00000004-900F-4CF9-9365-F0BCCCCF721E}"/>
            </c:ext>
          </c:extLst>
        </c:ser>
        <c:dLbls>
          <c:showLegendKey val="0"/>
          <c:showVal val="0"/>
          <c:showCatName val="0"/>
          <c:showSerName val="0"/>
          <c:showPercent val="0"/>
          <c:showBubbleSize val="0"/>
        </c:dLbls>
        <c:gapWidth val="150"/>
        <c:axId val="209693696"/>
        <c:axId val="209699584"/>
      </c:barChart>
      <c:catAx>
        <c:axId val="209693696"/>
        <c:scaling>
          <c:orientation val="minMax"/>
        </c:scaling>
        <c:delete val="1"/>
        <c:axPos val="b"/>
        <c:numFmt formatCode="General" sourceLinked="1"/>
        <c:majorTickMark val="none"/>
        <c:minorTickMark val="none"/>
        <c:tickLblPos val="nextTo"/>
        <c:crossAx val="209699584"/>
        <c:crosses val="autoZero"/>
        <c:auto val="1"/>
        <c:lblAlgn val="ctr"/>
        <c:lblOffset val="100"/>
        <c:noMultiLvlLbl val="0"/>
      </c:catAx>
      <c:valAx>
        <c:axId val="209699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9693696"/>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Entry>
      <c:legendEntry>
        <c:idx val="2"/>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Entry>
      <c:legendEntry>
        <c:idx val="3"/>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Entry>
      <c:legendEntry>
        <c:idx val="4"/>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Entry>
      <c:layout>
        <c:manualLayout>
          <c:xMode val="edge"/>
          <c:yMode val="edge"/>
          <c:x val="4.8071013182175749E-2"/>
          <c:y val="0.81602850609789712"/>
          <c:w val="0.90264931578209195"/>
          <c:h val="0.18397155253821418"/>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b="1"/>
      </a:pPr>
      <a:endParaRPr lang="ru-RU"/>
    </a:p>
  </c:txPr>
  <c:externalData r:id="rId2">
    <c:autoUpdate val="0"/>
  </c:externalData>
  <c:userShapes r:id="rId3"/>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566356876952801"/>
          <c:y val="0.11390841102127192"/>
          <c:w val="0.60466758254357222"/>
          <c:h val="0.49424484332620816"/>
        </c:manualLayout>
      </c:layout>
      <c:barChart>
        <c:barDir val="col"/>
        <c:grouping val="clustered"/>
        <c:varyColors val="0"/>
        <c:ser>
          <c:idx val="0"/>
          <c:order val="0"/>
          <c:tx>
            <c:strRef>
              <c:f>Лист1!$B$2</c:f>
              <c:strCache>
                <c:ptCount val="1"/>
                <c:pt idx="0">
                  <c:v>Только КВО</c:v>
                </c:pt>
              </c:strCache>
            </c:strRef>
          </c:tx>
          <c:spPr>
            <a:solidFill>
              <a:schemeClr val="accent1"/>
            </a:solidFill>
            <a:ln>
              <a:noFill/>
            </a:ln>
            <a:effectLst/>
          </c:spPr>
          <c:invertIfNegative val="0"/>
          <c:cat>
            <c:strRef>
              <c:f>Лист1!$E$1</c:f>
              <c:strCache>
                <c:ptCount val="1"/>
                <c:pt idx="0">
                  <c:v>pк, Бар(g)</c:v>
                </c:pt>
              </c:strCache>
              <c:extLst/>
            </c:strRef>
          </c:cat>
          <c:val>
            <c:numRef>
              <c:f>Лист1!$E$2</c:f>
              <c:numCache>
                <c:formatCode>General</c:formatCode>
                <c:ptCount val="1"/>
                <c:pt idx="0">
                  <c:v>8</c:v>
                </c:pt>
              </c:numCache>
              <c:extLst/>
            </c:numRef>
          </c:val>
          <c:extLst>
            <c:ext xmlns:c16="http://schemas.microsoft.com/office/drawing/2014/chart" uri="{C3380CC4-5D6E-409C-BE32-E72D297353CC}">
              <c16:uniqueId val="{00000000-5B06-4EE9-AD5B-41783C2442B5}"/>
            </c:ext>
          </c:extLst>
        </c:ser>
        <c:ser>
          <c:idx val="1"/>
          <c:order val="1"/>
          <c:tx>
            <c:strRef>
              <c:f>Лист1!$B$3</c:f>
              <c:strCache>
                <c:ptCount val="1"/>
                <c:pt idx="0">
                  <c:v>КВО + ТЭН</c:v>
                </c:pt>
              </c:strCache>
            </c:strRef>
          </c:tx>
          <c:spPr>
            <a:solidFill>
              <a:schemeClr val="accent2"/>
            </a:solidFill>
            <a:ln>
              <a:noFill/>
            </a:ln>
            <a:effectLst/>
          </c:spPr>
          <c:invertIfNegative val="0"/>
          <c:cat>
            <c:strRef>
              <c:f>Лист1!$E$1</c:f>
              <c:strCache>
                <c:ptCount val="1"/>
                <c:pt idx="0">
                  <c:v>pк, Бар(g)</c:v>
                </c:pt>
              </c:strCache>
              <c:extLst/>
            </c:strRef>
          </c:cat>
          <c:val>
            <c:numRef>
              <c:f>Лист1!$E$3</c:f>
              <c:numCache>
                <c:formatCode>General</c:formatCode>
                <c:ptCount val="1"/>
                <c:pt idx="0">
                  <c:v>11.7</c:v>
                </c:pt>
              </c:numCache>
              <c:extLst/>
            </c:numRef>
          </c:val>
          <c:extLst>
            <c:ext xmlns:c16="http://schemas.microsoft.com/office/drawing/2014/chart" uri="{C3380CC4-5D6E-409C-BE32-E72D297353CC}">
              <c16:uniqueId val="{00000001-5B06-4EE9-AD5B-41783C2442B5}"/>
            </c:ext>
          </c:extLst>
        </c:ser>
        <c:ser>
          <c:idx val="2"/>
          <c:order val="2"/>
          <c:tx>
            <c:strRef>
              <c:f>Лист1!$B$4</c:f>
              <c:strCache>
                <c:ptCount val="1"/>
                <c:pt idx="0">
                  <c:v>КВО + КЖО</c:v>
                </c:pt>
              </c:strCache>
            </c:strRef>
          </c:tx>
          <c:spPr>
            <a:solidFill>
              <a:schemeClr val="accent3"/>
            </a:solidFill>
            <a:ln>
              <a:noFill/>
            </a:ln>
            <a:effectLst/>
          </c:spPr>
          <c:invertIfNegative val="0"/>
          <c:cat>
            <c:strRef>
              <c:f>Лист1!$E$1</c:f>
              <c:strCache>
                <c:ptCount val="1"/>
                <c:pt idx="0">
                  <c:v>pк, Бар(g)</c:v>
                </c:pt>
              </c:strCache>
              <c:extLst/>
            </c:strRef>
          </c:cat>
          <c:val>
            <c:numRef>
              <c:f>Лист1!$E$4</c:f>
              <c:numCache>
                <c:formatCode>General</c:formatCode>
                <c:ptCount val="1"/>
                <c:pt idx="0">
                  <c:v>7</c:v>
                </c:pt>
              </c:numCache>
              <c:extLst/>
            </c:numRef>
          </c:val>
          <c:extLst>
            <c:ext xmlns:c16="http://schemas.microsoft.com/office/drawing/2014/chart" uri="{C3380CC4-5D6E-409C-BE32-E72D297353CC}">
              <c16:uniqueId val="{00000002-5B06-4EE9-AD5B-41783C2442B5}"/>
            </c:ext>
          </c:extLst>
        </c:ser>
        <c:ser>
          <c:idx val="3"/>
          <c:order val="3"/>
          <c:tx>
            <c:strRef>
              <c:f>Лист1!$B$5</c:f>
              <c:strCache>
                <c:ptCount val="1"/>
                <c:pt idx="0">
                  <c:v>КЖО</c:v>
                </c:pt>
              </c:strCache>
            </c:strRef>
          </c:tx>
          <c:spPr>
            <a:solidFill>
              <a:schemeClr val="accent4"/>
            </a:solidFill>
            <a:ln>
              <a:noFill/>
            </a:ln>
            <a:effectLst/>
          </c:spPr>
          <c:invertIfNegative val="0"/>
          <c:cat>
            <c:strRef>
              <c:f>Лист1!$E$1</c:f>
              <c:strCache>
                <c:ptCount val="1"/>
                <c:pt idx="0">
                  <c:v>pк, Бар(g)</c:v>
                </c:pt>
              </c:strCache>
              <c:extLst/>
            </c:strRef>
          </c:cat>
          <c:val>
            <c:numRef>
              <c:f>Лист1!$E$5</c:f>
              <c:numCache>
                <c:formatCode>General</c:formatCode>
                <c:ptCount val="1"/>
                <c:pt idx="0">
                  <c:v>8</c:v>
                </c:pt>
              </c:numCache>
              <c:extLst/>
            </c:numRef>
          </c:val>
          <c:extLst>
            <c:ext xmlns:c16="http://schemas.microsoft.com/office/drawing/2014/chart" uri="{C3380CC4-5D6E-409C-BE32-E72D297353CC}">
              <c16:uniqueId val="{00000003-5B06-4EE9-AD5B-41783C2442B5}"/>
            </c:ext>
          </c:extLst>
        </c:ser>
        <c:ser>
          <c:idx val="4"/>
          <c:order val="4"/>
          <c:tx>
            <c:strRef>
              <c:f>Лист1!$B$6</c:f>
              <c:strCache>
                <c:ptCount val="1"/>
                <c:pt idx="0">
                  <c:v>КВО + КЖО + ТЭН</c:v>
                </c:pt>
              </c:strCache>
            </c:strRef>
          </c:tx>
          <c:spPr>
            <a:solidFill>
              <a:schemeClr val="accent5"/>
            </a:solidFill>
            <a:ln>
              <a:noFill/>
            </a:ln>
            <a:effectLst/>
          </c:spPr>
          <c:invertIfNegative val="0"/>
          <c:cat>
            <c:strRef>
              <c:f>Лист1!$E$1</c:f>
              <c:strCache>
                <c:ptCount val="1"/>
                <c:pt idx="0">
                  <c:v>pк, Бар(g)</c:v>
                </c:pt>
              </c:strCache>
              <c:extLst/>
            </c:strRef>
          </c:cat>
          <c:val>
            <c:numRef>
              <c:f>Лист1!$E$6</c:f>
              <c:numCache>
                <c:formatCode>General</c:formatCode>
                <c:ptCount val="1"/>
                <c:pt idx="0">
                  <c:v>8.6999999999999993</c:v>
                </c:pt>
              </c:numCache>
              <c:extLst/>
            </c:numRef>
          </c:val>
          <c:extLst>
            <c:ext xmlns:c16="http://schemas.microsoft.com/office/drawing/2014/chart" uri="{C3380CC4-5D6E-409C-BE32-E72D297353CC}">
              <c16:uniqueId val="{00000004-5B06-4EE9-AD5B-41783C2442B5}"/>
            </c:ext>
          </c:extLst>
        </c:ser>
        <c:dLbls>
          <c:showLegendKey val="0"/>
          <c:showVal val="0"/>
          <c:showCatName val="0"/>
          <c:showSerName val="0"/>
          <c:showPercent val="0"/>
          <c:showBubbleSize val="0"/>
        </c:dLbls>
        <c:gapWidth val="150"/>
        <c:axId val="209910016"/>
        <c:axId val="209989632"/>
      </c:barChart>
      <c:catAx>
        <c:axId val="209910016"/>
        <c:scaling>
          <c:orientation val="minMax"/>
        </c:scaling>
        <c:delete val="1"/>
        <c:axPos val="b"/>
        <c:numFmt formatCode="General" sourceLinked="1"/>
        <c:majorTickMark val="none"/>
        <c:minorTickMark val="none"/>
        <c:tickLblPos val="nextTo"/>
        <c:crossAx val="209989632"/>
        <c:crosses val="autoZero"/>
        <c:auto val="1"/>
        <c:lblAlgn val="ctr"/>
        <c:lblOffset val="100"/>
        <c:noMultiLvlLbl val="0"/>
      </c:catAx>
      <c:valAx>
        <c:axId val="209989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09910016"/>
        <c:crosses val="autoZero"/>
        <c:crossBetween val="between"/>
      </c:valAx>
      <c:spPr>
        <a:noFill/>
        <a:ln>
          <a:noFill/>
        </a:ln>
        <a:effectLst/>
      </c:spPr>
    </c:plotArea>
    <c:legend>
      <c:legendPos val="b"/>
      <c:layout>
        <c:manualLayout>
          <c:xMode val="edge"/>
          <c:yMode val="edge"/>
          <c:x val="3.7045226676352766E-2"/>
          <c:y val="0.78869863489286052"/>
          <c:w val="0.92621866565811362"/>
          <c:h val="4.5787866260307203E-2"/>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b="1"/>
      </a:pPr>
      <a:endParaRPr lang="ru-RU"/>
    </a:p>
  </c:tx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285749441515951"/>
          <c:y val="9.2206357390535995E-2"/>
          <c:w val="0.71766606703432545"/>
          <c:h val="0.57238739242876624"/>
        </c:manualLayout>
      </c:layout>
      <c:barChart>
        <c:barDir val="col"/>
        <c:grouping val="clustered"/>
        <c:varyColors val="0"/>
        <c:ser>
          <c:idx val="0"/>
          <c:order val="0"/>
          <c:tx>
            <c:strRef>
              <c:f>Лист1!$B$2</c:f>
              <c:strCache>
                <c:ptCount val="1"/>
                <c:pt idx="0">
                  <c:v>Только КВО</c:v>
                </c:pt>
              </c:strCache>
            </c:strRef>
          </c:tx>
          <c:spPr>
            <a:solidFill>
              <a:schemeClr val="accent1"/>
            </a:solidFill>
            <a:ln>
              <a:noFill/>
            </a:ln>
            <a:effectLst/>
          </c:spPr>
          <c:invertIfNegative val="0"/>
          <c:cat>
            <c:strRef>
              <c:f>Лист1!$H$1</c:f>
              <c:strCache>
                <c:ptCount val="1"/>
                <c:pt idx="0">
                  <c:v>Ne, Вт</c:v>
                </c:pt>
              </c:strCache>
              <c:extLst/>
            </c:strRef>
          </c:cat>
          <c:val>
            <c:numRef>
              <c:f>Лист1!$H$2</c:f>
              <c:numCache>
                <c:formatCode>General</c:formatCode>
                <c:ptCount val="1"/>
                <c:pt idx="0">
                  <c:v>402</c:v>
                </c:pt>
              </c:numCache>
              <c:extLst/>
            </c:numRef>
          </c:val>
          <c:extLst>
            <c:ext xmlns:c16="http://schemas.microsoft.com/office/drawing/2014/chart" uri="{C3380CC4-5D6E-409C-BE32-E72D297353CC}">
              <c16:uniqueId val="{00000000-A4DA-4B6E-808C-F295CC9D7E61}"/>
            </c:ext>
          </c:extLst>
        </c:ser>
        <c:ser>
          <c:idx val="1"/>
          <c:order val="1"/>
          <c:tx>
            <c:strRef>
              <c:f>Лист1!$B$3</c:f>
              <c:strCache>
                <c:ptCount val="1"/>
                <c:pt idx="0">
                  <c:v>КВО + ТЭН</c:v>
                </c:pt>
              </c:strCache>
            </c:strRef>
          </c:tx>
          <c:spPr>
            <a:solidFill>
              <a:schemeClr val="accent2"/>
            </a:solidFill>
            <a:ln>
              <a:noFill/>
            </a:ln>
            <a:effectLst/>
          </c:spPr>
          <c:invertIfNegative val="0"/>
          <c:cat>
            <c:strRef>
              <c:f>Лист1!$H$1</c:f>
              <c:strCache>
                <c:ptCount val="1"/>
                <c:pt idx="0">
                  <c:v>Ne, Вт</c:v>
                </c:pt>
              </c:strCache>
              <c:extLst/>
            </c:strRef>
          </c:cat>
          <c:val>
            <c:numRef>
              <c:f>Лист1!$H$3</c:f>
              <c:numCache>
                <c:formatCode>General</c:formatCode>
                <c:ptCount val="1"/>
                <c:pt idx="0">
                  <c:v>421</c:v>
                </c:pt>
              </c:numCache>
              <c:extLst/>
            </c:numRef>
          </c:val>
          <c:extLst>
            <c:ext xmlns:c16="http://schemas.microsoft.com/office/drawing/2014/chart" uri="{C3380CC4-5D6E-409C-BE32-E72D297353CC}">
              <c16:uniqueId val="{00000001-A4DA-4B6E-808C-F295CC9D7E61}"/>
            </c:ext>
          </c:extLst>
        </c:ser>
        <c:ser>
          <c:idx val="2"/>
          <c:order val="2"/>
          <c:tx>
            <c:strRef>
              <c:f>Лист1!$B$4</c:f>
              <c:strCache>
                <c:ptCount val="1"/>
                <c:pt idx="0">
                  <c:v>КВО + КЖО</c:v>
                </c:pt>
              </c:strCache>
            </c:strRef>
          </c:tx>
          <c:spPr>
            <a:solidFill>
              <a:schemeClr val="accent3"/>
            </a:solidFill>
            <a:ln>
              <a:noFill/>
            </a:ln>
            <a:effectLst/>
          </c:spPr>
          <c:invertIfNegative val="0"/>
          <c:cat>
            <c:strRef>
              <c:f>Лист1!$H$1</c:f>
              <c:strCache>
                <c:ptCount val="1"/>
                <c:pt idx="0">
                  <c:v>Ne, Вт</c:v>
                </c:pt>
              </c:strCache>
              <c:extLst/>
            </c:strRef>
          </c:cat>
          <c:val>
            <c:numRef>
              <c:f>Лист1!$H$4</c:f>
              <c:numCache>
                <c:formatCode>General</c:formatCode>
                <c:ptCount val="1"/>
                <c:pt idx="0">
                  <c:v>423</c:v>
                </c:pt>
              </c:numCache>
              <c:extLst/>
            </c:numRef>
          </c:val>
          <c:extLst>
            <c:ext xmlns:c16="http://schemas.microsoft.com/office/drawing/2014/chart" uri="{C3380CC4-5D6E-409C-BE32-E72D297353CC}">
              <c16:uniqueId val="{00000002-A4DA-4B6E-808C-F295CC9D7E61}"/>
            </c:ext>
          </c:extLst>
        </c:ser>
        <c:ser>
          <c:idx val="3"/>
          <c:order val="3"/>
          <c:tx>
            <c:strRef>
              <c:f>Лист1!$B$5</c:f>
              <c:strCache>
                <c:ptCount val="1"/>
                <c:pt idx="0">
                  <c:v>КЖО</c:v>
                </c:pt>
              </c:strCache>
            </c:strRef>
          </c:tx>
          <c:spPr>
            <a:solidFill>
              <a:schemeClr val="accent4"/>
            </a:solidFill>
            <a:ln>
              <a:noFill/>
            </a:ln>
            <a:effectLst/>
          </c:spPr>
          <c:invertIfNegative val="0"/>
          <c:cat>
            <c:strRef>
              <c:f>Лист1!$H$1</c:f>
              <c:strCache>
                <c:ptCount val="1"/>
                <c:pt idx="0">
                  <c:v>Ne, Вт</c:v>
                </c:pt>
              </c:strCache>
              <c:extLst/>
            </c:strRef>
          </c:cat>
          <c:val>
            <c:numRef>
              <c:f>Лист1!$H$5</c:f>
              <c:numCache>
                <c:formatCode>General</c:formatCode>
                <c:ptCount val="1"/>
                <c:pt idx="0">
                  <c:v>385</c:v>
                </c:pt>
              </c:numCache>
              <c:extLst/>
            </c:numRef>
          </c:val>
          <c:extLst>
            <c:ext xmlns:c16="http://schemas.microsoft.com/office/drawing/2014/chart" uri="{C3380CC4-5D6E-409C-BE32-E72D297353CC}">
              <c16:uniqueId val="{00000003-A4DA-4B6E-808C-F295CC9D7E61}"/>
            </c:ext>
          </c:extLst>
        </c:ser>
        <c:ser>
          <c:idx val="4"/>
          <c:order val="4"/>
          <c:tx>
            <c:strRef>
              <c:f>Лист1!$B$6</c:f>
              <c:strCache>
                <c:ptCount val="1"/>
                <c:pt idx="0">
                  <c:v>КВО + КЖО + ТЭН</c:v>
                </c:pt>
              </c:strCache>
            </c:strRef>
          </c:tx>
          <c:spPr>
            <a:solidFill>
              <a:schemeClr val="accent5"/>
            </a:solidFill>
            <a:ln>
              <a:noFill/>
            </a:ln>
            <a:effectLst/>
          </c:spPr>
          <c:invertIfNegative val="0"/>
          <c:cat>
            <c:strRef>
              <c:f>Лист1!$H$1</c:f>
              <c:strCache>
                <c:ptCount val="1"/>
                <c:pt idx="0">
                  <c:v>Ne, Вт</c:v>
                </c:pt>
              </c:strCache>
              <c:extLst/>
            </c:strRef>
          </c:cat>
          <c:val>
            <c:numRef>
              <c:f>Лист1!$H$6</c:f>
              <c:numCache>
                <c:formatCode>General</c:formatCode>
                <c:ptCount val="1"/>
                <c:pt idx="0">
                  <c:v>417</c:v>
                </c:pt>
              </c:numCache>
              <c:extLst/>
            </c:numRef>
          </c:val>
          <c:extLst>
            <c:ext xmlns:c16="http://schemas.microsoft.com/office/drawing/2014/chart" uri="{C3380CC4-5D6E-409C-BE32-E72D297353CC}">
              <c16:uniqueId val="{00000004-A4DA-4B6E-808C-F295CC9D7E61}"/>
            </c:ext>
          </c:extLst>
        </c:ser>
        <c:dLbls>
          <c:showLegendKey val="0"/>
          <c:showVal val="0"/>
          <c:showCatName val="0"/>
          <c:showSerName val="0"/>
          <c:showPercent val="0"/>
          <c:showBubbleSize val="0"/>
        </c:dLbls>
        <c:gapWidth val="150"/>
        <c:axId val="210017664"/>
        <c:axId val="210027648"/>
      </c:barChart>
      <c:catAx>
        <c:axId val="210017664"/>
        <c:scaling>
          <c:orientation val="minMax"/>
        </c:scaling>
        <c:delete val="1"/>
        <c:axPos val="b"/>
        <c:numFmt formatCode="General" sourceLinked="1"/>
        <c:majorTickMark val="none"/>
        <c:minorTickMark val="none"/>
        <c:tickLblPos val="nextTo"/>
        <c:crossAx val="210027648"/>
        <c:crosses val="autoZero"/>
        <c:auto val="1"/>
        <c:lblAlgn val="ctr"/>
        <c:lblOffset val="100"/>
        <c:noMultiLvlLbl val="0"/>
      </c:catAx>
      <c:valAx>
        <c:axId val="210027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1001766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Entry>
      <c:legendEntry>
        <c:idx val="2"/>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Entry>
      <c:legendEntry>
        <c:idx val="3"/>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Entry>
      <c:legendEntry>
        <c:idx val="4"/>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Entry>
      <c:layout>
        <c:manualLayout>
          <c:xMode val="edge"/>
          <c:yMode val="edge"/>
          <c:x val="7.0421736160193983E-3"/>
          <c:y val="0.79408780917515986"/>
          <c:w val="0.98995194273786924"/>
          <c:h val="7.286202524741212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2">
    <c:autoUpdate val="0"/>
  </c:externalData>
  <c:userShapes r:id="rId3"/>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722382235672097"/>
          <c:y val="7.3625634081056671E-2"/>
          <c:w val="0.73395423347351607"/>
          <c:h val="0.55253996346786927"/>
        </c:manualLayout>
      </c:layout>
      <c:barChart>
        <c:barDir val="col"/>
        <c:grouping val="clustered"/>
        <c:varyColors val="0"/>
        <c:ser>
          <c:idx val="0"/>
          <c:order val="0"/>
          <c:tx>
            <c:strRef>
              <c:f>Лист1!$B$2</c:f>
              <c:strCache>
                <c:ptCount val="1"/>
                <c:pt idx="0">
                  <c:v>Только КВО</c:v>
                </c:pt>
              </c:strCache>
            </c:strRef>
          </c:tx>
          <c:spPr>
            <a:solidFill>
              <a:schemeClr val="accent1"/>
            </a:solidFill>
            <a:ln>
              <a:noFill/>
            </a:ln>
            <a:effectLst/>
          </c:spPr>
          <c:invertIfNegative val="0"/>
          <c:cat>
            <c:strRef>
              <c:f>Лист1!$I$1</c:f>
              <c:strCache>
                <c:ptCount val="1"/>
                <c:pt idx="0">
                  <c:v>Q0, Вт</c:v>
                </c:pt>
              </c:strCache>
              <c:extLst/>
            </c:strRef>
          </c:cat>
          <c:val>
            <c:numRef>
              <c:f>Лист1!$I$2</c:f>
              <c:numCache>
                <c:formatCode>General</c:formatCode>
                <c:ptCount val="1"/>
                <c:pt idx="0">
                  <c:v>648.70000000000005</c:v>
                </c:pt>
              </c:numCache>
              <c:extLst/>
            </c:numRef>
          </c:val>
          <c:extLst>
            <c:ext xmlns:c16="http://schemas.microsoft.com/office/drawing/2014/chart" uri="{C3380CC4-5D6E-409C-BE32-E72D297353CC}">
              <c16:uniqueId val="{00000000-78E8-46D3-BEC9-5BFAE24FE4D7}"/>
            </c:ext>
          </c:extLst>
        </c:ser>
        <c:ser>
          <c:idx val="1"/>
          <c:order val="1"/>
          <c:tx>
            <c:strRef>
              <c:f>Лист1!$B$3</c:f>
              <c:strCache>
                <c:ptCount val="1"/>
                <c:pt idx="0">
                  <c:v>КВО + ТЭН</c:v>
                </c:pt>
              </c:strCache>
            </c:strRef>
          </c:tx>
          <c:spPr>
            <a:solidFill>
              <a:schemeClr val="accent2"/>
            </a:solidFill>
            <a:ln>
              <a:noFill/>
            </a:ln>
            <a:effectLst/>
          </c:spPr>
          <c:invertIfNegative val="0"/>
          <c:cat>
            <c:strRef>
              <c:f>Лист1!$I$1</c:f>
              <c:strCache>
                <c:ptCount val="1"/>
                <c:pt idx="0">
                  <c:v>Q0, Вт</c:v>
                </c:pt>
              </c:strCache>
              <c:extLst/>
            </c:strRef>
          </c:cat>
          <c:val>
            <c:numRef>
              <c:f>Лист1!$I$3</c:f>
              <c:numCache>
                <c:formatCode>General</c:formatCode>
                <c:ptCount val="1"/>
                <c:pt idx="0">
                  <c:v>526.5</c:v>
                </c:pt>
              </c:numCache>
              <c:extLst/>
            </c:numRef>
          </c:val>
          <c:extLst>
            <c:ext xmlns:c16="http://schemas.microsoft.com/office/drawing/2014/chart" uri="{C3380CC4-5D6E-409C-BE32-E72D297353CC}">
              <c16:uniqueId val="{00000001-78E8-46D3-BEC9-5BFAE24FE4D7}"/>
            </c:ext>
          </c:extLst>
        </c:ser>
        <c:ser>
          <c:idx val="2"/>
          <c:order val="2"/>
          <c:tx>
            <c:strRef>
              <c:f>Лист1!$B$4</c:f>
              <c:strCache>
                <c:ptCount val="1"/>
                <c:pt idx="0">
                  <c:v>КВО + КЖО</c:v>
                </c:pt>
              </c:strCache>
            </c:strRef>
          </c:tx>
          <c:spPr>
            <a:solidFill>
              <a:schemeClr val="accent3"/>
            </a:solidFill>
            <a:ln>
              <a:noFill/>
            </a:ln>
            <a:effectLst/>
          </c:spPr>
          <c:invertIfNegative val="0"/>
          <c:cat>
            <c:strRef>
              <c:f>Лист1!$I$1</c:f>
              <c:strCache>
                <c:ptCount val="1"/>
                <c:pt idx="0">
                  <c:v>Q0, Вт</c:v>
                </c:pt>
              </c:strCache>
              <c:extLst/>
            </c:strRef>
          </c:cat>
          <c:val>
            <c:numRef>
              <c:f>Лист1!$I$4</c:f>
              <c:numCache>
                <c:formatCode>General</c:formatCode>
                <c:ptCount val="1"/>
                <c:pt idx="0">
                  <c:v>679.8</c:v>
                </c:pt>
              </c:numCache>
              <c:extLst/>
            </c:numRef>
          </c:val>
          <c:extLst>
            <c:ext xmlns:c16="http://schemas.microsoft.com/office/drawing/2014/chart" uri="{C3380CC4-5D6E-409C-BE32-E72D297353CC}">
              <c16:uniqueId val="{00000002-78E8-46D3-BEC9-5BFAE24FE4D7}"/>
            </c:ext>
          </c:extLst>
        </c:ser>
        <c:ser>
          <c:idx val="3"/>
          <c:order val="3"/>
          <c:tx>
            <c:strRef>
              <c:f>Лист1!$B$5</c:f>
              <c:strCache>
                <c:ptCount val="1"/>
                <c:pt idx="0">
                  <c:v>КЖО</c:v>
                </c:pt>
              </c:strCache>
            </c:strRef>
          </c:tx>
          <c:spPr>
            <a:solidFill>
              <a:schemeClr val="accent4"/>
            </a:solidFill>
            <a:ln>
              <a:noFill/>
            </a:ln>
            <a:effectLst/>
          </c:spPr>
          <c:invertIfNegative val="0"/>
          <c:cat>
            <c:strRef>
              <c:f>Лист1!$I$1</c:f>
              <c:strCache>
                <c:ptCount val="1"/>
                <c:pt idx="0">
                  <c:v>Q0, Вт</c:v>
                </c:pt>
              </c:strCache>
              <c:extLst/>
            </c:strRef>
          </c:cat>
          <c:val>
            <c:numRef>
              <c:f>Лист1!$I$5</c:f>
              <c:numCache>
                <c:formatCode>General</c:formatCode>
                <c:ptCount val="1"/>
                <c:pt idx="0">
                  <c:v>656.3</c:v>
                </c:pt>
              </c:numCache>
              <c:extLst/>
            </c:numRef>
          </c:val>
          <c:extLst>
            <c:ext xmlns:c16="http://schemas.microsoft.com/office/drawing/2014/chart" uri="{C3380CC4-5D6E-409C-BE32-E72D297353CC}">
              <c16:uniqueId val="{00000003-78E8-46D3-BEC9-5BFAE24FE4D7}"/>
            </c:ext>
          </c:extLst>
        </c:ser>
        <c:ser>
          <c:idx val="4"/>
          <c:order val="4"/>
          <c:tx>
            <c:strRef>
              <c:f>Лист1!$B$6</c:f>
              <c:strCache>
                <c:ptCount val="1"/>
                <c:pt idx="0">
                  <c:v>КВО + КЖО + ТЭН</c:v>
                </c:pt>
              </c:strCache>
            </c:strRef>
          </c:tx>
          <c:spPr>
            <a:solidFill>
              <a:schemeClr val="accent5"/>
            </a:solidFill>
            <a:ln>
              <a:noFill/>
            </a:ln>
            <a:effectLst/>
          </c:spPr>
          <c:invertIfNegative val="0"/>
          <c:cat>
            <c:strRef>
              <c:f>Лист1!$I$1</c:f>
              <c:strCache>
                <c:ptCount val="1"/>
                <c:pt idx="0">
                  <c:v>Q0, Вт</c:v>
                </c:pt>
              </c:strCache>
              <c:extLst/>
            </c:strRef>
          </c:cat>
          <c:val>
            <c:numRef>
              <c:f>Лист1!$I$6</c:f>
              <c:numCache>
                <c:formatCode>General</c:formatCode>
                <c:ptCount val="1"/>
                <c:pt idx="0">
                  <c:v>621.6</c:v>
                </c:pt>
              </c:numCache>
              <c:extLst/>
            </c:numRef>
          </c:val>
          <c:extLst>
            <c:ext xmlns:c16="http://schemas.microsoft.com/office/drawing/2014/chart" uri="{C3380CC4-5D6E-409C-BE32-E72D297353CC}">
              <c16:uniqueId val="{00000004-78E8-46D3-BEC9-5BFAE24FE4D7}"/>
            </c:ext>
          </c:extLst>
        </c:ser>
        <c:dLbls>
          <c:showLegendKey val="0"/>
          <c:showVal val="0"/>
          <c:showCatName val="0"/>
          <c:showSerName val="0"/>
          <c:showPercent val="0"/>
          <c:showBubbleSize val="0"/>
        </c:dLbls>
        <c:gapWidth val="150"/>
        <c:axId val="211475456"/>
        <c:axId val="216023808"/>
      </c:barChart>
      <c:catAx>
        <c:axId val="211475456"/>
        <c:scaling>
          <c:orientation val="minMax"/>
        </c:scaling>
        <c:delete val="1"/>
        <c:axPos val="b"/>
        <c:numFmt formatCode="General" sourceLinked="1"/>
        <c:majorTickMark val="none"/>
        <c:minorTickMark val="none"/>
        <c:tickLblPos val="nextTo"/>
        <c:crossAx val="216023808"/>
        <c:crosses val="autoZero"/>
        <c:auto val="1"/>
        <c:lblAlgn val="ctr"/>
        <c:lblOffset val="100"/>
        <c:noMultiLvlLbl val="0"/>
      </c:catAx>
      <c:valAx>
        <c:axId val="216023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211475456"/>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Entry>
      <c:legendEntry>
        <c:idx val="2"/>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Entry>
      <c:legendEntry>
        <c:idx val="3"/>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Entry>
      <c:legendEntry>
        <c:idx val="4"/>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Entry>
      <c:layout>
        <c:manualLayout>
          <c:xMode val="edge"/>
          <c:yMode val="edge"/>
          <c:x val="0"/>
          <c:y val="0.82856446269904338"/>
          <c:w val="0.99576887485227494"/>
          <c:h val="6.635567648129718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ru-RU"/>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6037152230971129"/>
          <c:y val="0.47685185185185186"/>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Лист1!$R$11</c:f>
              <c:strCache>
                <c:ptCount val="1"/>
                <c:pt idx="0">
                  <c:v>tис(℃)</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Лист1!$S$10:$Y$10</c:f>
              <c:numCache>
                <c:formatCode>h:mm</c:formatCode>
                <c:ptCount val="7"/>
                <c:pt idx="0">
                  <c:v>0.63194444444444442</c:v>
                </c:pt>
                <c:pt idx="1">
                  <c:v>0.63263888888888886</c:v>
                </c:pt>
                <c:pt idx="2">
                  <c:v>0.6333333333333333</c:v>
                </c:pt>
                <c:pt idx="3">
                  <c:v>0.63402777777777775</c:v>
                </c:pt>
                <c:pt idx="4">
                  <c:v>0.63472222222222219</c:v>
                </c:pt>
                <c:pt idx="5">
                  <c:v>0.63541666666666663</c:v>
                </c:pt>
                <c:pt idx="6">
                  <c:v>0.63611111111111118</c:v>
                </c:pt>
              </c:numCache>
            </c:numRef>
          </c:cat>
          <c:val>
            <c:numRef>
              <c:f>Лист1!$S$11:$Y$11</c:f>
              <c:numCache>
                <c:formatCode>General</c:formatCode>
                <c:ptCount val="7"/>
                <c:pt idx="0">
                  <c:v>2.6</c:v>
                </c:pt>
                <c:pt idx="1">
                  <c:v>2.8</c:v>
                </c:pt>
                <c:pt idx="2">
                  <c:v>3.2</c:v>
                </c:pt>
                <c:pt idx="3">
                  <c:v>4</c:v>
                </c:pt>
                <c:pt idx="4">
                  <c:v>4.5</c:v>
                </c:pt>
                <c:pt idx="5">
                  <c:v>4.8</c:v>
                </c:pt>
                <c:pt idx="6">
                  <c:v>4.8</c:v>
                </c:pt>
              </c:numCache>
            </c:numRef>
          </c:val>
          <c:smooth val="0"/>
          <c:extLst>
            <c:ext xmlns:c16="http://schemas.microsoft.com/office/drawing/2014/chart" uri="{C3380CC4-5D6E-409C-BE32-E72D297353CC}">
              <c16:uniqueId val="{00000000-95AD-4257-BD13-AADEAD0C01F6}"/>
            </c:ext>
          </c:extLst>
        </c:ser>
        <c:dLbls>
          <c:showLegendKey val="0"/>
          <c:showVal val="0"/>
          <c:showCatName val="0"/>
          <c:showSerName val="0"/>
          <c:showPercent val="0"/>
          <c:showBubbleSize val="0"/>
        </c:dLbls>
        <c:marker val="1"/>
        <c:smooth val="0"/>
        <c:axId val="220674304"/>
        <c:axId val="220877568"/>
      </c:lineChart>
      <c:catAx>
        <c:axId val="220674304"/>
        <c:scaling>
          <c:orientation val="minMax"/>
        </c:scaling>
        <c:delete val="0"/>
        <c:axPos val="b"/>
        <c:numFmt formatCode="h:mm"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0877568"/>
        <c:crosses val="autoZero"/>
        <c:auto val="1"/>
        <c:lblAlgn val="ctr"/>
        <c:lblOffset val="100"/>
        <c:noMultiLvlLbl val="0"/>
      </c:catAx>
      <c:valAx>
        <c:axId val="220877568"/>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0674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Лист1!$D$15</c:f>
              <c:strCache>
                <c:ptCount val="1"/>
                <c:pt idx="0">
                  <c:v>Pk3(бар)</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Лист1!$D$16:$D$22</c:f>
              <c:numCache>
                <c:formatCode>0.0</c:formatCode>
                <c:ptCount val="7"/>
                <c:pt idx="0">
                  <c:v>7</c:v>
                </c:pt>
                <c:pt idx="1">
                  <c:v>6</c:v>
                </c:pt>
                <c:pt idx="2">
                  <c:v>5.9</c:v>
                </c:pt>
                <c:pt idx="3">
                  <c:v>5.5</c:v>
                </c:pt>
                <c:pt idx="4">
                  <c:v>5.3</c:v>
                </c:pt>
                <c:pt idx="5">
                  <c:v>5</c:v>
                </c:pt>
                <c:pt idx="6">
                  <c:v>5</c:v>
                </c:pt>
              </c:numCache>
            </c:numRef>
          </c:val>
          <c:smooth val="0"/>
          <c:extLst>
            <c:ext xmlns:c16="http://schemas.microsoft.com/office/drawing/2014/chart" uri="{C3380CC4-5D6E-409C-BE32-E72D297353CC}">
              <c16:uniqueId val="{00000000-F3E5-4080-BC6F-6EEE10768847}"/>
            </c:ext>
          </c:extLst>
        </c:ser>
        <c:ser>
          <c:idx val="1"/>
          <c:order val="1"/>
          <c:tx>
            <c:strRef>
              <c:f>Лист1!$R$6</c:f>
              <c:strCache>
                <c:ptCount val="1"/>
                <c:pt idx="0">
                  <c:v>Pk2(бар)</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Лист1!$S$6:$Y$6</c:f>
              <c:numCache>
                <c:formatCode>0.0</c:formatCode>
                <c:ptCount val="7"/>
                <c:pt idx="0">
                  <c:v>7.5</c:v>
                </c:pt>
                <c:pt idx="1">
                  <c:v>7.5</c:v>
                </c:pt>
                <c:pt idx="2">
                  <c:v>7.2</c:v>
                </c:pt>
                <c:pt idx="3">
                  <c:v>7.2</c:v>
                </c:pt>
                <c:pt idx="4">
                  <c:v>7.2</c:v>
                </c:pt>
                <c:pt idx="5">
                  <c:v>7.5</c:v>
                </c:pt>
                <c:pt idx="6">
                  <c:v>7.2</c:v>
                </c:pt>
              </c:numCache>
            </c:numRef>
          </c:val>
          <c:smooth val="0"/>
          <c:extLst>
            <c:ext xmlns:c16="http://schemas.microsoft.com/office/drawing/2014/chart" uri="{C3380CC4-5D6E-409C-BE32-E72D297353CC}">
              <c16:uniqueId val="{00000001-F3E5-4080-BC6F-6EEE10768847}"/>
            </c:ext>
          </c:extLst>
        </c:ser>
        <c:dLbls>
          <c:showLegendKey val="0"/>
          <c:showVal val="0"/>
          <c:showCatName val="0"/>
          <c:showSerName val="0"/>
          <c:showPercent val="0"/>
          <c:showBubbleSize val="0"/>
        </c:dLbls>
        <c:marker val="1"/>
        <c:smooth val="0"/>
        <c:axId val="269909376"/>
        <c:axId val="271144448"/>
      </c:lineChart>
      <c:catAx>
        <c:axId val="269909376"/>
        <c:scaling>
          <c:orientation val="minMax"/>
        </c:scaling>
        <c:delete val="1"/>
        <c:axPos val="b"/>
        <c:majorTickMark val="none"/>
        <c:minorTickMark val="none"/>
        <c:tickLblPos val="nextTo"/>
        <c:crossAx val="271144448"/>
        <c:crosses val="autoZero"/>
        <c:auto val="1"/>
        <c:lblAlgn val="ctr"/>
        <c:lblOffset val="100"/>
        <c:noMultiLvlLbl val="0"/>
      </c:catAx>
      <c:valAx>
        <c:axId val="271144448"/>
        <c:scaling>
          <c:orientation val="minMax"/>
          <c:min val="4"/>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9909376"/>
        <c:crosses val="autoZero"/>
        <c:crossBetween val="between"/>
      </c:valAx>
      <c:spPr>
        <a:noFill/>
        <a:ln>
          <a:noFill/>
        </a:ln>
        <a:effectLst/>
      </c:spPr>
    </c:plotArea>
    <c:legend>
      <c:legendPos val="r"/>
      <c:layout>
        <c:manualLayout>
          <c:xMode val="edge"/>
          <c:yMode val="edge"/>
          <c:x val="0.81045858145874894"/>
          <c:y val="0.42187445319335082"/>
          <c:w val="6.2434482923677079E-2"/>
          <c:h val="0.156251093613298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a:t>
            </a:r>
            <a:r>
              <a:rPr lang="ru-RU"/>
              <a:t>ис3(℃)</a:t>
            </a:r>
          </a:p>
        </c:rich>
      </c:tx>
      <c:layout>
        <c:manualLayout>
          <c:xMode val="edge"/>
          <c:yMode val="edge"/>
          <c:x val="0.33980559162516227"/>
          <c:y val="0.64351851851851849"/>
        </c:manualLayout>
      </c:layout>
      <c:overlay val="0"/>
      <c:spPr>
        <a:noFill/>
        <a:ln>
          <a:noFill/>
        </a:ln>
        <a:effectLst/>
      </c:spPr>
    </c:title>
    <c:autoTitleDeleted val="0"/>
    <c:plotArea>
      <c:layout/>
      <c:lineChart>
        <c:grouping val="standard"/>
        <c:varyColors val="0"/>
        <c:ser>
          <c:idx val="0"/>
          <c:order val="0"/>
          <c:tx>
            <c:strRef>
              <c:f>Лист1!$H$15</c:f>
              <c:strCache>
                <c:ptCount val="1"/>
                <c:pt idx="0">
                  <c:v>tис(℃)</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Лист1!$H$16:$H$22</c:f>
              <c:numCache>
                <c:formatCode>0.0</c:formatCode>
                <c:ptCount val="7"/>
                <c:pt idx="0">
                  <c:v>-3</c:v>
                </c:pt>
                <c:pt idx="1">
                  <c:v>-3.3</c:v>
                </c:pt>
                <c:pt idx="2">
                  <c:v>-3.8</c:v>
                </c:pt>
                <c:pt idx="3">
                  <c:v>-4.3</c:v>
                </c:pt>
                <c:pt idx="4">
                  <c:v>-4.8</c:v>
                </c:pt>
                <c:pt idx="5">
                  <c:v>-5.9</c:v>
                </c:pt>
                <c:pt idx="6">
                  <c:v>-7.4</c:v>
                </c:pt>
              </c:numCache>
            </c:numRef>
          </c:val>
          <c:smooth val="0"/>
          <c:extLst>
            <c:ext xmlns:c16="http://schemas.microsoft.com/office/drawing/2014/chart" uri="{C3380CC4-5D6E-409C-BE32-E72D297353CC}">
              <c16:uniqueId val="{00000000-F496-47F4-933E-131497778483}"/>
            </c:ext>
          </c:extLst>
        </c:ser>
        <c:dLbls>
          <c:showLegendKey val="0"/>
          <c:showVal val="0"/>
          <c:showCatName val="0"/>
          <c:showSerName val="0"/>
          <c:showPercent val="0"/>
          <c:showBubbleSize val="0"/>
        </c:dLbls>
        <c:marker val="1"/>
        <c:smooth val="0"/>
        <c:axId val="300078592"/>
        <c:axId val="334237696"/>
      </c:lineChart>
      <c:catAx>
        <c:axId val="30007859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4237696"/>
        <c:crosses val="autoZero"/>
        <c:auto val="1"/>
        <c:lblAlgn val="ctr"/>
        <c:lblOffset val="100"/>
        <c:noMultiLvlLbl val="0"/>
      </c:catAx>
      <c:valAx>
        <c:axId val="3342376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00785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2967847769028972E-2"/>
          <c:y val="0.10639929215646912"/>
          <c:w val="0.8161711805555556"/>
          <c:h val="0.65028068375305781"/>
        </c:manualLayout>
      </c:layout>
      <c:scatterChart>
        <c:scatterStyle val="lineMarker"/>
        <c:varyColors val="0"/>
        <c:ser>
          <c:idx val="0"/>
          <c:order val="0"/>
          <c:tx>
            <c:v>1</c:v>
          </c:tx>
          <c:spPr>
            <a:ln w="12700" cap="rnd">
              <a:solidFill>
                <a:srgbClr val="FF0000"/>
              </a:solidFill>
              <a:round/>
            </a:ln>
            <a:effectLst/>
          </c:spPr>
          <c:marker>
            <c:symbol val="square"/>
            <c:size val="3"/>
            <c:spPr>
              <a:solidFill>
                <a:srgbClr val="FF0000"/>
              </a:solidFill>
              <a:ln w="9525">
                <a:noFill/>
              </a:ln>
              <a:effectLst/>
            </c:spPr>
          </c:marker>
          <c:xVal>
            <c:numRef>
              <c:f>Контроллер!$B$5:$B$67</c:f>
              <c:numCache>
                <c:formatCode>dd/mm/yy\ h:mm;@</c:formatCode>
                <c:ptCount val="63"/>
                <c:pt idx="0">
                  <c:v>0.39775462962748503</c:v>
                </c:pt>
                <c:pt idx="1">
                  <c:v>0.39846064815097287</c:v>
                </c:pt>
                <c:pt idx="2">
                  <c:v>0.39915509259040438</c:v>
                </c:pt>
                <c:pt idx="3">
                  <c:v>0.39986111111389278</c:v>
                </c:pt>
                <c:pt idx="4">
                  <c:v>0.40055555555332423</c:v>
                </c:pt>
                <c:pt idx="5">
                  <c:v>0.40126157407681196</c:v>
                </c:pt>
                <c:pt idx="6">
                  <c:v>0.40195601851624407</c:v>
                </c:pt>
                <c:pt idx="7">
                  <c:v>0.40265046296295276</c:v>
                </c:pt>
                <c:pt idx="8">
                  <c:v>0.40335648147916442</c:v>
                </c:pt>
                <c:pt idx="9">
                  <c:v>0.40405092592587266</c:v>
                </c:pt>
                <c:pt idx="10">
                  <c:v>0.40475694444208377</c:v>
                </c:pt>
                <c:pt idx="11">
                  <c:v>0.40545138888879184</c:v>
                </c:pt>
                <c:pt idx="12">
                  <c:v>0.40615740740500361</c:v>
                </c:pt>
                <c:pt idx="13">
                  <c:v>0.4068518518517118</c:v>
                </c:pt>
                <c:pt idx="14">
                  <c:v>0.40755787036792385</c:v>
                </c:pt>
                <c:pt idx="15">
                  <c:v>0.40825231481463181</c:v>
                </c:pt>
                <c:pt idx="16">
                  <c:v>0.40895833333084408</c:v>
                </c:pt>
                <c:pt idx="17">
                  <c:v>0.40965277777755194</c:v>
                </c:pt>
                <c:pt idx="18">
                  <c:v>0.41035879629376376</c:v>
                </c:pt>
                <c:pt idx="19">
                  <c:v>0.41105324074047128</c:v>
                </c:pt>
                <c:pt idx="20">
                  <c:v>0.411759259256683</c:v>
                </c:pt>
                <c:pt idx="21">
                  <c:v>0.41245370370339107</c:v>
                </c:pt>
                <c:pt idx="22">
                  <c:v>0.41314814815009915</c:v>
                </c:pt>
                <c:pt idx="23">
                  <c:v>0.41385416666631092</c:v>
                </c:pt>
                <c:pt idx="24">
                  <c:v>0.41454861111301933</c:v>
                </c:pt>
                <c:pt idx="25">
                  <c:v>0.41525462962923082</c:v>
                </c:pt>
                <c:pt idx="26">
                  <c:v>0.41594907407593884</c:v>
                </c:pt>
                <c:pt idx="27">
                  <c:v>0.41665509259215061</c:v>
                </c:pt>
                <c:pt idx="28">
                  <c:v>0.41734953703885908</c:v>
                </c:pt>
                <c:pt idx="29">
                  <c:v>0.41805555555507046</c:v>
                </c:pt>
                <c:pt idx="30">
                  <c:v>0.41875000000177853</c:v>
                </c:pt>
                <c:pt idx="31">
                  <c:v>0.4194560185179903</c:v>
                </c:pt>
                <c:pt idx="32">
                  <c:v>0.42015046296469893</c:v>
                </c:pt>
                <c:pt idx="33">
                  <c:v>0.42085648148091076</c:v>
                </c:pt>
                <c:pt idx="34">
                  <c:v>0.42155092592761895</c:v>
                </c:pt>
                <c:pt idx="35">
                  <c:v>0.42225694444383</c:v>
                </c:pt>
                <c:pt idx="36">
                  <c:v>0.42295138889053807</c:v>
                </c:pt>
                <c:pt idx="37">
                  <c:v>0.42364583332997058</c:v>
                </c:pt>
                <c:pt idx="38">
                  <c:v>0.42435185185345842</c:v>
                </c:pt>
                <c:pt idx="39">
                  <c:v>0.42504629629289054</c:v>
                </c:pt>
                <c:pt idx="40">
                  <c:v>0.42575231481637776</c:v>
                </c:pt>
                <c:pt idx="41">
                  <c:v>0.42644675925581044</c:v>
                </c:pt>
                <c:pt idx="42">
                  <c:v>0.42715277777929828</c:v>
                </c:pt>
                <c:pt idx="43">
                  <c:v>0.42784722221872978</c:v>
                </c:pt>
                <c:pt idx="44">
                  <c:v>0.42855324074221746</c:v>
                </c:pt>
                <c:pt idx="45">
                  <c:v>0.42924768518165002</c:v>
                </c:pt>
                <c:pt idx="46">
                  <c:v>0.4299537037051373</c:v>
                </c:pt>
                <c:pt idx="47">
                  <c:v>0.43064814814456942</c:v>
                </c:pt>
                <c:pt idx="48">
                  <c:v>0.43135416666805776</c:v>
                </c:pt>
                <c:pt idx="49">
                  <c:v>0.43204861110748988</c:v>
                </c:pt>
                <c:pt idx="50">
                  <c:v>0.43275462963097733</c:v>
                </c:pt>
                <c:pt idx="51">
                  <c:v>0.43344907407768551</c:v>
                </c:pt>
                <c:pt idx="52">
                  <c:v>0.43414351851711719</c:v>
                </c:pt>
                <c:pt idx="53">
                  <c:v>0.43484953704060542</c:v>
                </c:pt>
                <c:pt idx="54">
                  <c:v>0.43554398148003731</c:v>
                </c:pt>
                <c:pt idx="55">
                  <c:v>0.43625000000352476</c:v>
                </c:pt>
                <c:pt idx="56">
                  <c:v>0.43694444444295688</c:v>
                </c:pt>
                <c:pt idx="57">
                  <c:v>0.43765046296644528</c:v>
                </c:pt>
                <c:pt idx="58">
                  <c:v>0.4383449074058775</c:v>
                </c:pt>
                <c:pt idx="59">
                  <c:v>0.43905092592936518</c:v>
                </c:pt>
                <c:pt idx="60">
                  <c:v>0.43974537036879657</c:v>
                </c:pt>
                <c:pt idx="61">
                  <c:v>0.4404513888922843</c:v>
                </c:pt>
                <c:pt idx="62">
                  <c:v>0.44114583333171625</c:v>
                </c:pt>
              </c:numCache>
            </c:numRef>
          </c:xVal>
          <c:yVal>
            <c:numRef>
              <c:f>Контроллер!$C$5:$C$67</c:f>
              <c:numCache>
                <c:formatCode>0.00</c:formatCode>
                <c:ptCount val="63"/>
                <c:pt idx="0">
                  <c:v>26.25</c:v>
                </c:pt>
                <c:pt idx="1">
                  <c:v>28.75</c:v>
                </c:pt>
                <c:pt idx="2">
                  <c:v>35.380000000000003</c:v>
                </c:pt>
                <c:pt idx="3">
                  <c:v>38.130000000000003</c:v>
                </c:pt>
                <c:pt idx="4">
                  <c:v>39</c:v>
                </c:pt>
                <c:pt idx="5">
                  <c:v>39.130000000000003</c:v>
                </c:pt>
                <c:pt idx="6">
                  <c:v>38.75</c:v>
                </c:pt>
                <c:pt idx="7">
                  <c:v>38.630000000000003</c:v>
                </c:pt>
                <c:pt idx="8">
                  <c:v>38.5</c:v>
                </c:pt>
                <c:pt idx="9">
                  <c:v>38.880000000000003</c:v>
                </c:pt>
                <c:pt idx="10">
                  <c:v>39.5</c:v>
                </c:pt>
                <c:pt idx="11">
                  <c:v>40.25</c:v>
                </c:pt>
                <c:pt idx="12">
                  <c:v>41.25</c:v>
                </c:pt>
                <c:pt idx="13">
                  <c:v>41.88</c:v>
                </c:pt>
                <c:pt idx="14">
                  <c:v>43</c:v>
                </c:pt>
                <c:pt idx="15">
                  <c:v>44.63</c:v>
                </c:pt>
                <c:pt idx="16">
                  <c:v>46.25</c:v>
                </c:pt>
                <c:pt idx="17">
                  <c:v>47.63</c:v>
                </c:pt>
                <c:pt idx="18">
                  <c:v>48.38</c:v>
                </c:pt>
                <c:pt idx="19">
                  <c:v>48.38</c:v>
                </c:pt>
                <c:pt idx="20">
                  <c:v>48.63</c:v>
                </c:pt>
                <c:pt idx="21">
                  <c:v>49.13</c:v>
                </c:pt>
                <c:pt idx="22">
                  <c:v>49.5</c:v>
                </c:pt>
                <c:pt idx="23">
                  <c:v>46.25</c:v>
                </c:pt>
                <c:pt idx="24">
                  <c:v>46.38</c:v>
                </c:pt>
                <c:pt idx="25">
                  <c:v>49.13</c:v>
                </c:pt>
                <c:pt idx="26">
                  <c:v>51</c:v>
                </c:pt>
                <c:pt idx="27">
                  <c:v>50.13</c:v>
                </c:pt>
                <c:pt idx="28">
                  <c:v>46.63</c:v>
                </c:pt>
                <c:pt idx="29">
                  <c:v>48.75</c:v>
                </c:pt>
                <c:pt idx="30">
                  <c:v>50.88</c:v>
                </c:pt>
                <c:pt idx="31">
                  <c:v>52.38</c:v>
                </c:pt>
                <c:pt idx="32">
                  <c:v>50.25</c:v>
                </c:pt>
                <c:pt idx="33">
                  <c:v>47</c:v>
                </c:pt>
                <c:pt idx="34">
                  <c:v>50.13</c:v>
                </c:pt>
                <c:pt idx="35">
                  <c:v>52.63</c:v>
                </c:pt>
                <c:pt idx="36">
                  <c:v>53.25</c:v>
                </c:pt>
                <c:pt idx="37">
                  <c:v>49</c:v>
                </c:pt>
                <c:pt idx="38">
                  <c:v>49.38</c:v>
                </c:pt>
                <c:pt idx="39">
                  <c:v>51.88</c:v>
                </c:pt>
                <c:pt idx="40">
                  <c:v>53.63</c:v>
                </c:pt>
                <c:pt idx="41">
                  <c:v>53.63</c:v>
                </c:pt>
                <c:pt idx="42">
                  <c:v>49</c:v>
                </c:pt>
                <c:pt idx="43">
                  <c:v>49.88</c:v>
                </c:pt>
                <c:pt idx="44">
                  <c:v>53.25</c:v>
                </c:pt>
                <c:pt idx="45">
                  <c:v>54.88</c:v>
                </c:pt>
                <c:pt idx="46">
                  <c:v>51.25</c:v>
                </c:pt>
                <c:pt idx="47">
                  <c:v>49.38</c:v>
                </c:pt>
                <c:pt idx="48">
                  <c:v>52.25</c:v>
                </c:pt>
                <c:pt idx="49">
                  <c:v>54.13</c:v>
                </c:pt>
                <c:pt idx="50">
                  <c:v>54.75</c:v>
                </c:pt>
                <c:pt idx="51">
                  <c:v>50.5</c:v>
                </c:pt>
                <c:pt idx="52">
                  <c:v>49.13</c:v>
                </c:pt>
                <c:pt idx="53">
                  <c:v>53.13</c:v>
                </c:pt>
                <c:pt idx="54">
                  <c:v>55.5</c:v>
                </c:pt>
                <c:pt idx="55">
                  <c:v>53</c:v>
                </c:pt>
                <c:pt idx="56">
                  <c:v>49</c:v>
                </c:pt>
                <c:pt idx="57">
                  <c:v>52.38</c:v>
                </c:pt>
                <c:pt idx="58">
                  <c:v>54.75</c:v>
                </c:pt>
                <c:pt idx="59">
                  <c:v>55.5</c:v>
                </c:pt>
                <c:pt idx="60">
                  <c:v>51.13</c:v>
                </c:pt>
                <c:pt idx="61">
                  <c:v>48.88</c:v>
                </c:pt>
                <c:pt idx="62">
                  <c:v>53.38</c:v>
                </c:pt>
              </c:numCache>
            </c:numRef>
          </c:yVal>
          <c:smooth val="0"/>
          <c:extLst>
            <c:ext xmlns:c16="http://schemas.microsoft.com/office/drawing/2014/chart" uri="{C3380CC4-5D6E-409C-BE32-E72D297353CC}">
              <c16:uniqueId val="{00000000-1520-4CC3-B835-C5BFA0114E84}"/>
            </c:ext>
          </c:extLst>
        </c:ser>
        <c:ser>
          <c:idx val="1"/>
          <c:order val="1"/>
          <c:tx>
            <c:v>2</c:v>
          </c:tx>
          <c:spPr>
            <a:ln w="9525" cap="rnd">
              <a:solidFill>
                <a:schemeClr val="accent2"/>
              </a:solidFill>
              <a:round/>
            </a:ln>
            <a:effectLst/>
          </c:spPr>
          <c:marker>
            <c:symbol val="triangle"/>
            <c:size val="3"/>
            <c:spPr>
              <a:solidFill>
                <a:schemeClr val="accent2"/>
              </a:solidFill>
              <a:ln w="9525">
                <a:solidFill>
                  <a:schemeClr val="accent2"/>
                </a:solidFill>
              </a:ln>
              <a:effectLst/>
            </c:spPr>
          </c:marker>
          <c:xVal>
            <c:numRef>
              <c:f>Контроллер!$B$5:$B$67</c:f>
              <c:numCache>
                <c:formatCode>dd/mm/yy\ h:mm;@</c:formatCode>
                <c:ptCount val="63"/>
                <c:pt idx="0">
                  <c:v>0.39775462962748503</c:v>
                </c:pt>
                <c:pt idx="1">
                  <c:v>0.39846064815097287</c:v>
                </c:pt>
                <c:pt idx="2">
                  <c:v>0.39915509259040438</c:v>
                </c:pt>
                <c:pt idx="3">
                  <c:v>0.39986111111389278</c:v>
                </c:pt>
                <c:pt idx="4">
                  <c:v>0.40055555555332423</c:v>
                </c:pt>
                <c:pt idx="5">
                  <c:v>0.40126157407681196</c:v>
                </c:pt>
                <c:pt idx="6">
                  <c:v>0.40195601851624407</c:v>
                </c:pt>
                <c:pt idx="7">
                  <c:v>0.40265046296295276</c:v>
                </c:pt>
                <c:pt idx="8">
                  <c:v>0.40335648147916442</c:v>
                </c:pt>
                <c:pt idx="9">
                  <c:v>0.40405092592587266</c:v>
                </c:pt>
                <c:pt idx="10">
                  <c:v>0.40475694444208377</c:v>
                </c:pt>
                <c:pt idx="11">
                  <c:v>0.40545138888879184</c:v>
                </c:pt>
                <c:pt idx="12">
                  <c:v>0.40615740740500361</c:v>
                </c:pt>
                <c:pt idx="13">
                  <c:v>0.4068518518517118</c:v>
                </c:pt>
                <c:pt idx="14">
                  <c:v>0.40755787036792385</c:v>
                </c:pt>
                <c:pt idx="15">
                  <c:v>0.40825231481463181</c:v>
                </c:pt>
                <c:pt idx="16">
                  <c:v>0.40895833333084408</c:v>
                </c:pt>
                <c:pt idx="17">
                  <c:v>0.40965277777755194</c:v>
                </c:pt>
                <c:pt idx="18">
                  <c:v>0.41035879629376376</c:v>
                </c:pt>
                <c:pt idx="19">
                  <c:v>0.41105324074047128</c:v>
                </c:pt>
                <c:pt idx="20">
                  <c:v>0.411759259256683</c:v>
                </c:pt>
                <c:pt idx="21">
                  <c:v>0.41245370370339107</c:v>
                </c:pt>
                <c:pt idx="22">
                  <c:v>0.41314814815009915</c:v>
                </c:pt>
                <c:pt idx="23">
                  <c:v>0.41385416666631092</c:v>
                </c:pt>
                <c:pt idx="24">
                  <c:v>0.41454861111301933</c:v>
                </c:pt>
                <c:pt idx="25">
                  <c:v>0.41525462962923082</c:v>
                </c:pt>
                <c:pt idx="26">
                  <c:v>0.41594907407593884</c:v>
                </c:pt>
                <c:pt idx="27">
                  <c:v>0.41665509259215061</c:v>
                </c:pt>
                <c:pt idx="28">
                  <c:v>0.41734953703885908</c:v>
                </c:pt>
                <c:pt idx="29">
                  <c:v>0.41805555555507046</c:v>
                </c:pt>
                <c:pt idx="30">
                  <c:v>0.41875000000177853</c:v>
                </c:pt>
                <c:pt idx="31">
                  <c:v>0.4194560185179903</c:v>
                </c:pt>
                <c:pt idx="32">
                  <c:v>0.42015046296469893</c:v>
                </c:pt>
                <c:pt idx="33">
                  <c:v>0.42085648148091076</c:v>
                </c:pt>
                <c:pt idx="34">
                  <c:v>0.42155092592761895</c:v>
                </c:pt>
                <c:pt idx="35">
                  <c:v>0.42225694444383</c:v>
                </c:pt>
                <c:pt idx="36">
                  <c:v>0.42295138889053807</c:v>
                </c:pt>
                <c:pt idx="37">
                  <c:v>0.42364583332997058</c:v>
                </c:pt>
                <c:pt idx="38">
                  <c:v>0.42435185185345842</c:v>
                </c:pt>
                <c:pt idx="39">
                  <c:v>0.42504629629289054</c:v>
                </c:pt>
                <c:pt idx="40">
                  <c:v>0.42575231481637776</c:v>
                </c:pt>
                <c:pt idx="41">
                  <c:v>0.42644675925581044</c:v>
                </c:pt>
                <c:pt idx="42">
                  <c:v>0.42715277777929828</c:v>
                </c:pt>
                <c:pt idx="43">
                  <c:v>0.42784722221872978</c:v>
                </c:pt>
                <c:pt idx="44">
                  <c:v>0.42855324074221746</c:v>
                </c:pt>
                <c:pt idx="45">
                  <c:v>0.42924768518165002</c:v>
                </c:pt>
                <c:pt idx="46">
                  <c:v>0.4299537037051373</c:v>
                </c:pt>
                <c:pt idx="47">
                  <c:v>0.43064814814456942</c:v>
                </c:pt>
                <c:pt idx="48">
                  <c:v>0.43135416666805776</c:v>
                </c:pt>
                <c:pt idx="49">
                  <c:v>0.43204861110748988</c:v>
                </c:pt>
                <c:pt idx="50">
                  <c:v>0.43275462963097733</c:v>
                </c:pt>
                <c:pt idx="51">
                  <c:v>0.43344907407768551</c:v>
                </c:pt>
                <c:pt idx="52">
                  <c:v>0.43414351851711719</c:v>
                </c:pt>
                <c:pt idx="53">
                  <c:v>0.43484953704060542</c:v>
                </c:pt>
                <c:pt idx="54">
                  <c:v>0.43554398148003731</c:v>
                </c:pt>
                <c:pt idx="55">
                  <c:v>0.43625000000352476</c:v>
                </c:pt>
                <c:pt idx="56">
                  <c:v>0.43694444444295688</c:v>
                </c:pt>
                <c:pt idx="57">
                  <c:v>0.43765046296644528</c:v>
                </c:pt>
                <c:pt idx="58">
                  <c:v>0.4383449074058775</c:v>
                </c:pt>
                <c:pt idx="59">
                  <c:v>0.43905092592936518</c:v>
                </c:pt>
                <c:pt idx="60">
                  <c:v>0.43974537036879657</c:v>
                </c:pt>
                <c:pt idx="61">
                  <c:v>0.4404513888922843</c:v>
                </c:pt>
                <c:pt idx="62">
                  <c:v>0.44114583333171625</c:v>
                </c:pt>
              </c:numCache>
            </c:numRef>
          </c:xVal>
          <c:yVal>
            <c:numRef>
              <c:f>Контроллер!$D$5:$D$67</c:f>
              <c:numCache>
                <c:formatCode>0.00</c:formatCode>
                <c:ptCount val="63"/>
                <c:pt idx="0">
                  <c:v>26.25</c:v>
                </c:pt>
                <c:pt idx="1">
                  <c:v>27.63000000000002</c:v>
                </c:pt>
                <c:pt idx="2">
                  <c:v>33.5</c:v>
                </c:pt>
                <c:pt idx="3">
                  <c:v>35.880000000000003</c:v>
                </c:pt>
                <c:pt idx="4">
                  <c:v>36.75</c:v>
                </c:pt>
                <c:pt idx="5">
                  <c:v>36.75</c:v>
                </c:pt>
                <c:pt idx="6">
                  <c:v>36.25</c:v>
                </c:pt>
                <c:pt idx="7">
                  <c:v>35.630000000000003</c:v>
                </c:pt>
                <c:pt idx="8">
                  <c:v>35</c:v>
                </c:pt>
                <c:pt idx="9">
                  <c:v>34.25</c:v>
                </c:pt>
                <c:pt idx="10">
                  <c:v>33.5</c:v>
                </c:pt>
                <c:pt idx="11">
                  <c:v>32.75</c:v>
                </c:pt>
                <c:pt idx="12">
                  <c:v>32.130000000000003</c:v>
                </c:pt>
                <c:pt idx="13">
                  <c:v>31</c:v>
                </c:pt>
                <c:pt idx="14">
                  <c:v>30</c:v>
                </c:pt>
                <c:pt idx="15">
                  <c:v>30</c:v>
                </c:pt>
                <c:pt idx="16">
                  <c:v>30.5</c:v>
                </c:pt>
                <c:pt idx="17">
                  <c:v>30.88</c:v>
                </c:pt>
                <c:pt idx="18">
                  <c:v>30.88</c:v>
                </c:pt>
                <c:pt idx="19">
                  <c:v>30.38</c:v>
                </c:pt>
                <c:pt idx="20">
                  <c:v>29.63000000000002</c:v>
                </c:pt>
                <c:pt idx="21">
                  <c:v>29.5</c:v>
                </c:pt>
                <c:pt idx="22">
                  <c:v>29.63000000000002</c:v>
                </c:pt>
                <c:pt idx="23">
                  <c:v>29.25</c:v>
                </c:pt>
                <c:pt idx="24">
                  <c:v>29.75</c:v>
                </c:pt>
                <c:pt idx="25">
                  <c:v>30.25</c:v>
                </c:pt>
                <c:pt idx="26">
                  <c:v>30.63000000000002</c:v>
                </c:pt>
                <c:pt idx="27">
                  <c:v>30.38</c:v>
                </c:pt>
                <c:pt idx="28">
                  <c:v>30.25</c:v>
                </c:pt>
                <c:pt idx="29">
                  <c:v>30.5</c:v>
                </c:pt>
                <c:pt idx="30">
                  <c:v>30.13000000000002</c:v>
                </c:pt>
                <c:pt idx="31">
                  <c:v>30.13000000000002</c:v>
                </c:pt>
                <c:pt idx="32">
                  <c:v>29.75</c:v>
                </c:pt>
                <c:pt idx="33">
                  <c:v>29.75</c:v>
                </c:pt>
                <c:pt idx="34">
                  <c:v>30</c:v>
                </c:pt>
                <c:pt idx="35">
                  <c:v>30.25</c:v>
                </c:pt>
                <c:pt idx="36">
                  <c:v>30.25</c:v>
                </c:pt>
                <c:pt idx="37">
                  <c:v>29.75</c:v>
                </c:pt>
                <c:pt idx="38">
                  <c:v>30.25</c:v>
                </c:pt>
                <c:pt idx="39">
                  <c:v>30</c:v>
                </c:pt>
                <c:pt idx="40">
                  <c:v>29.88</c:v>
                </c:pt>
                <c:pt idx="41">
                  <c:v>29.63000000000002</c:v>
                </c:pt>
                <c:pt idx="42">
                  <c:v>29.25</c:v>
                </c:pt>
                <c:pt idx="43">
                  <c:v>29.88</c:v>
                </c:pt>
                <c:pt idx="44">
                  <c:v>30.38</c:v>
                </c:pt>
                <c:pt idx="45">
                  <c:v>30.5</c:v>
                </c:pt>
                <c:pt idx="46">
                  <c:v>30.13000000000002</c:v>
                </c:pt>
                <c:pt idx="47">
                  <c:v>30.25</c:v>
                </c:pt>
                <c:pt idx="48">
                  <c:v>30.25</c:v>
                </c:pt>
                <c:pt idx="49">
                  <c:v>29.88</c:v>
                </c:pt>
                <c:pt idx="50">
                  <c:v>29.63000000000002</c:v>
                </c:pt>
                <c:pt idx="51">
                  <c:v>29.25</c:v>
                </c:pt>
                <c:pt idx="52">
                  <c:v>29.63000000000002</c:v>
                </c:pt>
                <c:pt idx="53">
                  <c:v>30.13000000000002</c:v>
                </c:pt>
                <c:pt idx="54">
                  <c:v>30.5</c:v>
                </c:pt>
                <c:pt idx="55">
                  <c:v>30.13000000000002</c:v>
                </c:pt>
                <c:pt idx="56">
                  <c:v>30.13000000000002</c:v>
                </c:pt>
                <c:pt idx="57">
                  <c:v>30.25</c:v>
                </c:pt>
                <c:pt idx="58">
                  <c:v>30</c:v>
                </c:pt>
                <c:pt idx="59">
                  <c:v>29.75</c:v>
                </c:pt>
                <c:pt idx="60">
                  <c:v>29.25</c:v>
                </c:pt>
                <c:pt idx="61">
                  <c:v>29.5</c:v>
                </c:pt>
                <c:pt idx="62">
                  <c:v>30.13000000000002</c:v>
                </c:pt>
              </c:numCache>
            </c:numRef>
          </c:yVal>
          <c:smooth val="0"/>
          <c:extLst>
            <c:ext xmlns:c16="http://schemas.microsoft.com/office/drawing/2014/chart" uri="{C3380CC4-5D6E-409C-BE32-E72D297353CC}">
              <c16:uniqueId val="{00000001-1520-4CC3-B835-C5BFA0114E84}"/>
            </c:ext>
          </c:extLst>
        </c:ser>
        <c:ser>
          <c:idx val="3"/>
          <c:order val="2"/>
          <c:tx>
            <c:v>7</c:v>
          </c:tx>
          <c:spPr>
            <a:ln w="9525" cap="rnd">
              <a:solidFill>
                <a:srgbClr val="00B0F0"/>
              </a:solidFill>
              <a:round/>
            </a:ln>
            <a:effectLst/>
          </c:spPr>
          <c:marker>
            <c:symbol val="circle"/>
            <c:size val="4"/>
            <c:spPr>
              <a:solidFill>
                <a:srgbClr val="00B0F0"/>
              </a:solidFill>
              <a:ln w="9525">
                <a:noFill/>
              </a:ln>
              <a:effectLst/>
            </c:spPr>
          </c:marker>
          <c:xVal>
            <c:numRef>
              <c:f>Контроллер!$B$5:$B$67</c:f>
              <c:numCache>
                <c:formatCode>dd/mm/yy\ h:mm;@</c:formatCode>
                <c:ptCount val="63"/>
                <c:pt idx="0">
                  <c:v>0.39775462962748503</c:v>
                </c:pt>
                <c:pt idx="1">
                  <c:v>0.39846064815097287</c:v>
                </c:pt>
                <c:pt idx="2">
                  <c:v>0.39915509259040438</c:v>
                </c:pt>
                <c:pt idx="3">
                  <c:v>0.39986111111389278</c:v>
                </c:pt>
                <c:pt idx="4">
                  <c:v>0.40055555555332423</c:v>
                </c:pt>
                <c:pt idx="5">
                  <c:v>0.40126157407681196</c:v>
                </c:pt>
                <c:pt idx="6">
                  <c:v>0.40195601851624407</c:v>
                </c:pt>
                <c:pt idx="7">
                  <c:v>0.40265046296295276</c:v>
                </c:pt>
                <c:pt idx="8">
                  <c:v>0.40335648147916442</c:v>
                </c:pt>
                <c:pt idx="9">
                  <c:v>0.40405092592587266</c:v>
                </c:pt>
                <c:pt idx="10">
                  <c:v>0.40475694444208377</c:v>
                </c:pt>
                <c:pt idx="11">
                  <c:v>0.40545138888879184</c:v>
                </c:pt>
                <c:pt idx="12">
                  <c:v>0.40615740740500361</c:v>
                </c:pt>
                <c:pt idx="13">
                  <c:v>0.4068518518517118</c:v>
                </c:pt>
                <c:pt idx="14">
                  <c:v>0.40755787036792385</c:v>
                </c:pt>
                <c:pt idx="15">
                  <c:v>0.40825231481463181</c:v>
                </c:pt>
                <c:pt idx="16">
                  <c:v>0.40895833333084408</c:v>
                </c:pt>
                <c:pt idx="17">
                  <c:v>0.40965277777755194</c:v>
                </c:pt>
                <c:pt idx="18">
                  <c:v>0.41035879629376376</c:v>
                </c:pt>
                <c:pt idx="19">
                  <c:v>0.41105324074047128</c:v>
                </c:pt>
                <c:pt idx="20">
                  <c:v>0.411759259256683</c:v>
                </c:pt>
                <c:pt idx="21">
                  <c:v>0.41245370370339107</c:v>
                </c:pt>
                <c:pt idx="22">
                  <c:v>0.41314814815009915</c:v>
                </c:pt>
                <c:pt idx="23">
                  <c:v>0.41385416666631092</c:v>
                </c:pt>
                <c:pt idx="24">
                  <c:v>0.41454861111301933</c:v>
                </c:pt>
                <c:pt idx="25">
                  <c:v>0.41525462962923082</c:v>
                </c:pt>
                <c:pt idx="26">
                  <c:v>0.41594907407593884</c:v>
                </c:pt>
                <c:pt idx="27">
                  <c:v>0.41665509259215061</c:v>
                </c:pt>
                <c:pt idx="28">
                  <c:v>0.41734953703885908</c:v>
                </c:pt>
                <c:pt idx="29">
                  <c:v>0.41805555555507046</c:v>
                </c:pt>
                <c:pt idx="30">
                  <c:v>0.41875000000177853</c:v>
                </c:pt>
                <c:pt idx="31">
                  <c:v>0.4194560185179903</c:v>
                </c:pt>
                <c:pt idx="32">
                  <c:v>0.42015046296469893</c:v>
                </c:pt>
                <c:pt idx="33">
                  <c:v>0.42085648148091076</c:v>
                </c:pt>
                <c:pt idx="34">
                  <c:v>0.42155092592761895</c:v>
                </c:pt>
                <c:pt idx="35">
                  <c:v>0.42225694444383</c:v>
                </c:pt>
                <c:pt idx="36">
                  <c:v>0.42295138889053807</c:v>
                </c:pt>
                <c:pt idx="37">
                  <c:v>0.42364583332997058</c:v>
                </c:pt>
                <c:pt idx="38">
                  <c:v>0.42435185185345842</c:v>
                </c:pt>
                <c:pt idx="39">
                  <c:v>0.42504629629289054</c:v>
                </c:pt>
                <c:pt idx="40">
                  <c:v>0.42575231481637776</c:v>
                </c:pt>
                <c:pt idx="41">
                  <c:v>0.42644675925581044</c:v>
                </c:pt>
                <c:pt idx="42">
                  <c:v>0.42715277777929828</c:v>
                </c:pt>
                <c:pt idx="43">
                  <c:v>0.42784722221872978</c:v>
                </c:pt>
                <c:pt idx="44">
                  <c:v>0.42855324074221746</c:v>
                </c:pt>
                <c:pt idx="45">
                  <c:v>0.42924768518165002</c:v>
                </c:pt>
                <c:pt idx="46">
                  <c:v>0.4299537037051373</c:v>
                </c:pt>
                <c:pt idx="47">
                  <c:v>0.43064814814456942</c:v>
                </c:pt>
                <c:pt idx="48">
                  <c:v>0.43135416666805776</c:v>
                </c:pt>
                <c:pt idx="49">
                  <c:v>0.43204861110748988</c:v>
                </c:pt>
                <c:pt idx="50">
                  <c:v>0.43275462963097733</c:v>
                </c:pt>
                <c:pt idx="51">
                  <c:v>0.43344907407768551</c:v>
                </c:pt>
                <c:pt idx="52">
                  <c:v>0.43414351851711719</c:v>
                </c:pt>
                <c:pt idx="53">
                  <c:v>0.43484953704060542</c:v>
                </c:pt>
                <c:pt idx="54">
                  <c:v>0.43554398148003731</c:v>
                </c:pt>
                <c:pt idx="55">
                  <c:v>0.43625000000352476</c:v>
                </c:pt>
                <c:pt idx="56">
                  <c:v>0.43694444444295688</c:v>
                </c:pt>
                <c:pt idx="57">
                  <c:v>0.43765046296644528</c:v>
                </c:pt>
                <c:pt idx="58">
                  <c:v>0.4383449074058775</c:v>
                </c:pt>
                <c:pt idx="59">
                  <c:v>0.43905092592936518</c:v>
                </c:pt>
                <c:pt idx="60">
                  <c:v>0.43974537036879657</c:v>
                </c:pt>
                <c:pt idx="61">
                  <c:v>0.4404513888922843</c:v>
                </c:pt>
                <c:pt idx="62">
                  <c:v>0.44114583333171625</c:v>
                </c:pt>
              </c:numCache>
            </c:numRef>
          </c:xVal>
          <c:yVal>
            <c:numRef>
              <c:f>Контроллер!$I$5:$I$67</c:f>
              <c:numCache>
                <c:formatCode>0.00</c:formatCode>
                <c:ptCount val="63"/>
                <c:pt idx="0">
                  <c:v>25.88</c:v>
                </c:pt>
                <c:pt idx="1">
                  <c:v>25.88</c:v>
                </c:pt>
                <c:pt idx="2">
                  <c:v>17.88</c:v>
                </c:pt>
                <c:pt idx="3">
                  <c:v>12.25</c:v>
                </c:pt>
                <c:pt idx="4">
                  <c:v>8.8800000000000008</c:v>
                </c:pt>
                <c:pt idx="5">
                  <c:v>6.13</c:v>
                </c:pt>
                <c:pt idx="6">
                  <c:v>3.88</c:v>
                </c:pt>
                <c:pt idx="7">
                  <c:v>2.25</c:v>
                </c:pt>
                <c:pt idx="8">
                  <c:v>0.75000000000000078</c:v>
                </c:pt>
                <c:pt idx="9">
                  <c:v>-0.75000000000000078</c:v>
                </c:pt>
                <c:pt idx="10">
                  <c:v>-1.75</c:v>
                </c:pt>
                <c:pt idx="11">
                  <c:v>-2.75</c:v>
                </c:pt>
                <c:pt idx="12">
                  <c:v>-3.88</c:v>
                </c:pt>
                <c:pt idx="13">
                  <c:v>-4</c:v>
                </c:pt>
                <c:pt idx="14">
                  <c:v>-4</c:v>
                </c:pt>
                <c:pt idx="15">
                  <c:v>-4.25</c:v>
                </c:pt>
                <c:pt idx="16">
                  <c:v>-5</c:v>
                </c:pt>
                <c:pt idx="17">
                  <c:v>-5.63</c:v>
                </c:pt>
                <c:pt idx="18">
                  <c:v>-5.88</c:v>
                </c:pt>
                <c:pt idx="19">
                  <c:v>-6.13</c:v>
                </c:pt>
                <c:pt idx="20">
                  <c:v>-6.38</c:v>
                </c:pt>
                <c:pt idx="21">
                  <c:v>-6.63</c:v>
                </c:pt>
                <c:pt idx="22">
                  <c:v>-6.25</c:v>
                </c:pt>
                <c:pt idx="23">
                  <c:v>-3.13</c:v>
                </c:pt>
                <c:pt idx="24">
                  <c:v>-3.13</c:v>
                </c:pt>
                <c:pt idx="25">
                  <c:v>-4.25</c:v>
                </c:pt>
                <c:pt idx="26">
                  <c:v>-5.75</c:v>
                </c:pt>
                <c:pt idx="27">
                  <c:v>-4.63</c:v>
                </c:pt>
                <c:pt idx="28">
                  <c:v>-2.25</c:v>
                </c:pt>
                <c:pt idx="29">
                  <c:v>-3.38</c:v>
                </c:pt>
                <c:pt idx="30">
                  <c:v>-4.75</c:v>
                </c:pt>
                <c:pt idx="31">
                  <c:v>-6</c:v>
                </c:pt>
                <c:pt idx="32">
                  <c:v>-4.25</c:v>
                </c:pt>
                <c:pt idx="33">
                  <c:v>-2.38</c:v>
                </c:pt>
                <c:pt idx="34">
                  <c:v>-3.5</c:v>
                </c:pt>
                <c:pt idx="35">
                  <c:v>-5.25</c:v>
                </c:pt>
                <c:pt idx="36">
                  <c:v>-5.38</c:v>
                </c:pt>
                <c:pt idx="37">
                  <c:v>-2.63</c:v>
                </c:pt>
                <c:pt idx="38">
                  <c:v>-2.75</c:v>
                </c:pt>
                <c:pt idx="39">
                  <c:v>-4.13</c:v>
                </c:pt>
                <c:pt idx="40">
                  <c:v>-5.38</c:v>
                </c:pt>
                <c:pt idx="41">
                  <c:v>-5.13</c:v>
                </c:pt>
                <c:pt idx="42">
                  <c:v>-2.38</c:v>
                </c:pt>
                <c:pt idx="43">
                  <c:v>-2.75</c:v>
                </c:pt>
                <c:pt idx="44">
                  <c:v>-4.25</c:v>
                </c:pt>
                <c:pt idx="45">
                  <c:v>-5.13</c:v>
                </c:pt>
                <c:pt idx="46">
                  <c:v>-3</c:v>
                </c:pt>
                <c:pt idx="47">
                  <c:v>-2.38</c:v>
                </c:pt>
                <c:pt idx="48">
                  <c:v>-3.38</c:v>
                </c:pt>
                <c:pt idx="49">
                  <c:v>-4.88</c:v>
                </c:pt>
                <c:pt idx="50">
                  <c:v>-5.38</c:v>
                </c:pt>
                <c:pt idx="51">
                  <c:v>-3</c:v>
                </c:pt>
                <c:pt idx="52">
                  <c:v>-2.25</c:v>
                </c:pt>
                <c:pt idx="53">
                  <c:v>-3.75</c:v>
                </c:pt>
                <c:pt idx="54">
                  <c:v>-5.13</c:v>
                </c:pt>
                <c:pt idx="55">
                  <c:v>-3.5</c:v>
                </c:pt>
                <c:pt idx="56">
                  <c:v>-1.8800000000000001</c:v>
                </c:pt>
                <c:pt idx="57">
                  <c:v>-3</c:v>
                </c:pt>
                <c:pt idx="58">
                  <c:v>-4.5</c:v>
                </c:pt>
                <c:pt idx="59">
                  <c:v>-5.25</c:v>
                </c:pt>
                <c:pt idx="60">
                  <c:v>-3</c:v>
                </c:pt>
                <c:pt idx="61">
                  <c:v>-2.25</c:v>
                </c:pt>
                <c:pt idx="62">
                  <c:v>-3.38</c:v>
                </c:pt>
              </c:numCache>
            </c:numRef>
          </c:yVal>
          <c:smooth val="0"/>
          <c:extLst>
            <c:ext xmlns:c16="http://schemas.microsoft.com/office/drawing/2014/chart" uri="{C3380CC4-5D6E-409C-BE32-E72D297353CC}">
              <c16:uniqueId val="{00000002-1520-4CC3-B835-C5BFA0114E84}"/>
            </c:ext>
          </c:extLst>
        </c:ser>
        <c:ser>
          <c:idx val="4"/>
          <c:order val="3"/>
          <c:tx>
            <c:v>9</c:v>
          </c:tx>
          <c:spPr>
            <a:ln w="12700" cap="rnd">
              <a:solidFill>
                <a:schemeClr val="tx1"/>
              </a:solidFill>
              <a:round/>
            </a:ln>
            <a:effectLst/>
          </c:spPr>
          <c:marker>
            <c:symbol val="none"/>
          </c:marker>
          <c:xVal>
            <c:numRef>
              <c:f>Контроллер!$B$5:$B$67</c:f>
              <c:numCache>
                <c:formatCode>dd/mm/yy\ h:mm;@</c:formatCode>
                <c:ptCount val="63"/>
                <c:pt idx="0">
                  <c:v>0.39775462962748503</c:v>
                </c:pt>
                <c:pt idx="1">
                  <c:v>0.39846064815097287</c:v>
                </c:pt>
                <c:pt idx="2">
                  <c:v>0.39915509259040438</c:v>
                </c:pt>
                <c:pt idx="3">
                  <c:v>0.39986111111389278</c:v>
                </c:pt>
                <c:pt idx="4">
                  <c:v>0.40055555555332423</c:v>
                </c:pt>
                <c:pt idx="5">
                  <c:v>0.40126157407681196</c:v>
                </c:pt>
                <c:pt idx="6">
                  <c:v>0.40195601851624407</c:v>
                </c:pt>
                <c:pt idx="7">
                  <c:v>0.40265046296295276</c:v>
                </c:pt>
                <c:pt idx="8">
                  <c:v>0.40335648147916442</c:v>
                </c:pt>
                <c:pt idx="9">
                  <c:v>0.40405092592587266</c:v>
                </c:pt>
                <c:pt idx="10">
                  <c:v>0.40475694444208377</c:v>
                </c:pt>
                <c:pt idx="11">
                  <c:v>0.40545138888879184</c:v>
                </c:pt>
                <c:pt idx="12">
                  <c:v>0.40615740740500361</c:v>
                </c:pt>
                <c:pt idx="13">
                  <c:v>0.4068518518517118</c:v>
                </c:pt>
                <c:pt idx="14">
                  <c:v>0.40755787036792385</c:v>
                </c:pt>
                <c:pt idx="15">
                  <c:v>0.40825231481463181</c:v>
                </c:pt>
                <c:pt idx="16">
                  <c:v>0.40895833333084408</c:v>
                </c:pt>
                <c:pt idx="17">
                  <c:v>0.40965277777755194</c:v>
                </c:pt>
                <c:pt idx="18">
                  <c:v>0.41035879629376376</c:v>
                </c:pt>
                <c:pt idx="19">
                  <c:v>0.41105324074047128</c:v>
                </c:pt>
                <c:pt idx="20">
                  <c:v>0.411759259256683</c:v>
                </c:pt>
                <c:pt idx="21">
                  <c:v>0.41245370370339107</c:v>
                </c:pt>
                <c:pt idx="22">
                  <c:v>0.41314814815009915</c:v>
                </c:pt>
                <c:pt idx="23">
                  <c:v>0.41385416666631092</c:v>
                </c:pt>
                <c:pt idx="24">
                  <c:v>0.41454861111301933</c:v>
                </c:pt>
                <c:pt idx="25">
                  <c:v>0.41525462962923082</c:v>
                </c:pt>
                <c:pt idx="26">
                  <c:v>0.41594907407593884</c:v>
                </c:pt>
                <c:pt idx="27">
                  <c:v>0.41665509259215061</c:v>
                </c:pt>
                <c:pt idx="28">
                  <c:v>0.41734953703885908</c:v>
                </c:pt>
                <c:pt idx="29">
                  <c:v>0.41805555555507046</c:v>
                </c:pt>
                <c:pt idx="30">
                  <c:v>0.41875000000177853</c:v>
                </c:pt>
                <c:pt idx="31">
                  <c:v>0.4194560185179903</c:v>
                </c:pt>
                <c:pt idx="32">
                  <c:v>0.42015046296469893</c:v>
                </c:pt>
                <c:pt idx="33">
                  <c:v>0.42085648148091076</c:v>
                </c:pt>
                <c:pt idx="34">
                  <c:v>0.42155092592761895</c:v>
                </c:pt>
                <c:pt idx="35">
                  <c:v>0.42225694444383</c:v>
                </c:pt>
                <c:pt idx="36">
                  <c:v>0.42295138889053807</c:v>
                </c:pt>
                <c:pt idx="37">
                  <c:v>0.42364583332997058</c:v>
                </c:pt>
                <c:pt idx="38">
                  <c:v>0.42435185185345842</c:v>
                </c:pt>
                <c:pt idx="39">
                  <c:v>0.42504629629289054</c:v>
                </c:pt>
                <c:pt idx="40">
                  <c:v>0.42575231481637776</c:v>
                </c:pt>
                <c:pt idx="41">
                  <c:v>0.42644675925581044</c:v>
                </c:pt>
                <c:pt idx="42">
                  <c:v>0.42715277777929828</c:v>
                </c:pt>
                <c:pt idx="43">
                  <c:v>0.42784722221872978</c:v>
                </c:pt>
                <c:pt idx="44">
                  <c:v>0.42855324074221746</c:v>
                </c:pt>
                <c:pt idx="45">
                  <c:v>0.42924768518165002</c:v>
                </c:pt>
                <c:pt idx="46">
                  <c:v>0.4299537037051373</c:v>
                </c:pt>
                <c:pt idx="47">
                  <c:v>0.43064814814456942</c:v>
                </c:pt>
                <c:pt idx="48">
                  <c:v>0.43135416666805776</c:v>
                </c:pt>
                <c:pt idx="49">
                  <c:v>0.43204861110748988</c:v>
                </c:pt>
                <c:pt idx="50">
                  <c:v>0.43275462963097733</c:v>
                </c:pt>
                <c:pt idx="51">
                  <c:v>0.43344907407768551</c:v>
                </c:pt>
                <c:pt idx="52">
                  <c:v>0.43414351851711719</c:v>
                </c:pt>
                <c:pt idx="53">
                  <c:v>0.43484953704060542</c:v>
                </c:pt>
                <c:pt idx="54">
                  <c:v>0.43554398148003731</c:v>
                </c:pt>
                <c:pt idx="55">
                  <c:v>0.43625000000352476</c:v>
                </c:pt>
                <c:pt idx="56">
                  <c:v>0.43694444444295688</c:v>
                </c:pt>
                <c:pt idx="57">
                  <c:v>0.43765046296644528</c:v>
                </c:pt>
                <c:pt idx="58">
                  <c:v>0.4383449074058775</c:v>
                </c:pt>
                <c:pt idx="59">
                  <c:v>0.43905092592936518</c:v>
                </c:pt>
                <c:pt idx="60">
                  <c:v>0.43974537036879657</c:v>
                </c:pt>
                <c:pt idx="61">
                  <c:v>0.4404513888922843</c:v>
                </c:pt>
                <c:pt idx="62">
                  <c:v>0.44114583333171625</c:v>
                </c:pt>
              </c:numCache>
            </c:numRef>
          </c:xVal>
          <c:yVal>
            <c:numRef>
              <c:f>Контроллер!$K$5:$K$67</c:f>
              <c:numCache>
                <c:formatCode>0.00</c:formatCode>
                <c:ptCount val="63"/>
                <c:pt idx="0">
                  <c:v>26.13000000000002</c:v>
                </c:pt>
                <c:pt idx="1">
                  <c:v>26.13000000000002</c:v>
                </c:pt>
                <c:pt idx="2">
                  <c:v>26.38</c:v>
                </c:pt>
                <c:pt idx="3">
                  <c:v>26.5</c:v>
                </c:pt>
                <c:pt idx="4">
                  <c:v>26.63000000000002</c:v>
                </c:pt>
                <c:pt idx="5">
                  <c:v>26.63000000000002</c:v>
                </c:pt>
                <c:pt idx="6">
                  <c:v>26.63000000000002</c:v>
                </c:pt>
                <c:pt idx="7">
                  <c:v>26.75</c:v>
                </c:pt>
                <c:pt idx="8">
                  <c:v>26.75</c:v>
                </c:pt>
                <c:pt idx="9">
                  <c:v>26.75</c:v>
                </c:pt>
                <c:pt idx="10">
                  <c:v>26.75</c:v>
                </c:pt>
                <c:pt idx="11">
                  <c:v>26.75</c:v>
                </c:pt>
                <c:pt idx="12">
                  <c:v>26.75</c:v>
                </c:pt>
                <c:pt idx="13">
                  <c:v>26.75</c:v>
                </c:pt>
                <c:pt idx="14">
                  <c:v>26.63000000000002</c:v>
                </c:pt>
                <c:pt idx="15">
                  <c:v>26.63000000000002</c:v>
                </c:pt>
                <c:pt idx="16">
                  <c:v>26.63000000000002</c:v>
                </c:pt>
                <c:pt idx="17">
                  <c:v>26.63000000000002</c:v>
                </c:pt>
                <c:pt idx="18">
                  <c:v>26.63000000000002</c:v>
                </c:pt>
                <c:pt idx="19">
                  <c:v>26.63000000000002</c:v>
                </c:pt>
                <c:pt idx="20">
                  <c:v>26.63000000000002</c:v>
                </c:pt>
                <c:pt idx="21">
                  <c:v>26.63000000000002</c:v>
                </c:pt>
                <c:pt idx="22">
                  <c:v>26.63000000000002</c:v>
                </c:pt>
                <c:pt idx="23">
                  <c:v>26.75</c:v>
                </c:pt>
                <c:pt idx="24">
                  <c:v>26.63000000000002</c:v>
                </c:pt>
                <c:pt idx="25">
                  <c:v>26.5</c:v>
                </c:pt>
                <c:pt idx="26">
                  <c:v>26.63000000000002</c:v>
                </c:pt>
                <c:pt idx="27">
                  <c:v>26.75</c:v>
                </c:pt>
                <c:pt idx="28">
                  <c:v>26.63000000000002</c:v>
                </c:pt>
                <c:pt idx="29">
                  <c:v>26.63000000000002</c:v>
                </c:pt>
                <c:pt idx="30">
                  <c:v>26.63000000000002</c:v>
                </c:pt>
                <c:pt idx="31">
                  <c:v>26.63000000000002</c:v>
                </c:pt>
                <c:pt idx="32">
                  <c:v>26.75</c:v>
                </c:pt>
                <c:pt idx="33">
                  <c:v>26.63000000000002</c:v>
                </c:pt>
                <c:pt idx="34">
                  <c:v>26.5</c:v>
                </c:pt>
                <c:pt idx="35">
                  <c:v>26.5</c:v>
                </c:pt>
                <c:pt idx="36">
                  <c:v>26.63000000000002</c:v>
                </c:pt>
                <c:pt idx="37">
                  <c:v>26.75</c:v>
                </c:pt>
                <c:pt idx="38">
                  <c:v>26.63000000000002</c:v>
                </c:pt>
                <c:pt idx="39">
                  <c:v>26.5</c:v>
                </c:pt>
                <c:pt idx="40">
                  <c:v>26.5</c:v>
                </c:pt>
                <c:pt idx="41">
                  <c:v>26.63000000000002</c:v>
                </c:pt>
                <c:pt idx="42">
                  <c:v>26.75</c:v>
                </c:pt>
                <c:pt idx="43">
                  <c:v>26.63000000000002</c:v>
                </c:pt>
                <c:pt idx="44">
                  <c:v>26.63000000000002</c:v>
                </c:pt>
                <c:pt idx="45">
                  <c:v>26.63000000000002</c:v>
                </c:pt>
                <c:pt idx="46">
                  <c:v>26.75</c:v>
                </c:pt>
                <c:pt idx="47">
                  <c:v>26.63000000000002</c:v>
                </c:pt>
                <c:pt idx="48">
                  <c:v>26.5</c:v>
                </c:pt>
                <c:pt idx="49">
                  <c:v>26.63000000000002</c:v>
                </c:pt>
                <c:pt idx="50">
                  <c:v>26.63000000000002</c:v>
                </c:pt>
                <c:pt idx="51">
                  <c:v>26.63000000000002</c:v>
                </c:pt>
                <c:pt idx="52">
                  <c:v>26.63000000000002</c:v>
                </c:pt>
                <c:pt idx="53">
                  <c:v>26.63000000000002</c:v>
                </c:pt>
                <c:pt idx="54">
                  <c:v>26.63000000000002</c:v>
                </c:pt>
                <c:pt idx="55">
                  <c:v>26.75</c:v>
                </c:pt>
                <c:pt idx="56">
                  <c:v>26.63000000000002</c:v>
                </c:pt>
                <c:pt idx="57">
                  <c:v>26.5</c:v>
                </c:pt>
                <c:pt idx="58">
                  <c:v>26.63000000000002</c:v>
                </c:pt>
                <c:pt idx="59">
                  <c:v>26.63000000000002</c:v>
                </c:pt>
                <c:pt idx="60">
                  <c:v>26.75</c:v>
                </c:pt>
                <c:pt idx="61">
                  <c:v>26.63000000000002</c:v>
                </c:pt>
                <c:pt idx="62">
                  <c:v>26.5</c:v>
                </c:pt>
              </c:numCache>
            </c:numRef>
          </c:yVal>
          <c:smooth val="0"/>
          <c:extLst>
            <c:ext xmlns:c16="http://schemas.microsoft.com/office/drawing/2014/chart" uri="{C3380CC4-5D6E-409C-BE32-E72D297353CC}">
              <c16:uniqueId val="{00000003-1520-4CC3-B835-C5BFA0114E84}"/>
            </c:ext>
          </c:extLst>
        </c:ser>
        <c:ser>
          <c:idx val="2"/>
          <c:order val="4"/>
          <c:tx>
            <c:strRef>
              <c:f>'Данные наблюдений'!$D$5</c:f>
              <c:strCache>
                <c:ptCount val="1"/>
                <c:pt idx="0">
                  <c:v>t0</c:v>
                </c:pt>
              </c:strCache>
            </c:strRef>
          </c:tx>
          <c:spPr>
            <a:ln w="12700" cap="rnd">
              <a:solidFill>
                <a:srgbClr val="0070C0"/>
              </a:solidFill>
              <a:prstDash val="sysDash"/>
              <a:round/>
            </a:ln>
            <a:effectLst/>
          </c:spPr>
          <c:marker>
            <c:symbol val="none"/>
          </c:marker>
          <c:xVal>
            <c:numRef>
              <c:f>'Данные наблюдений'!$A$6:$A$26</c:f>
              <c:numCache>
                <c:formatCode>h:mm</c:formatCode>
                <c:ptCount val="21"/>
                <c:pt idx="0">
                  <c:v>0.39791666666666747</c:v>
                </c:pt>
                <c:pt idx="1">
                  <c:v>0.40000000000000008</c:v>
                </c:pt>
                <c:pt idx="2">
                  <c:v>0.40208333333333335</c:v>
                </c:pt>
                <c:pt idx="3">
                  <c:v>0.40416666666666701</c:v>
                </c:pt>
                <c:pt idx="4">
                  <c:v>0.40625</c:v>
                </c:pt>
                <c:pt idx="5">
                  <c:v>0.40833333333333333</c:v>
                </c:pt>
                <c:pt idx="6">
                  <c:v>0.41041666666666726</c:v>
                </c:pt>
                <c:pt idx="7">
                  <c:v>0.41250000000000031</c:v>
                </c:pt>
                <c:pt idx="8">
                  <c:v>0.4145833333333333</c:v>
                </c:pt>
                <c:pt idx="9">
                  <c:v>0.41666666666666707</c:v>
                </c:pt>
                <c:pt idx="10">
                  <c:v>0.41875000000000001</c:v>
                </c:pt>
                <c:pt idx="11">
                  <c:v>0.42083333333333334</c:v>
                </c:pt>
                <c:pt idx="12">
                  <c:v>0.42291666666666733</c:v>
                </c:pt>
                <c:pt idx="13">
                  <c:v>0.42500000000000032</c:v>
                </c:pt>
                <c:pt idx="14">
                  <c:v>0.42708333333333331</c:v>
                </c:pt>
                <c:pt idx="15">
                  <c:v>0.42916666666666714</c:v>
                </c:pt>
                <c:pt idx="16">
                  <c:v>0.43125000000000002</c:v>
                </c:pt>
                <c:pt idx="17">
                  <c:v>0.43333333333333335</c:v>
                </c:pt>
                <c:pt idx="18">
                  <c:v>0.4354166666666674</c:v>
                </c:pt>
                <c:pt idx="19">
                  <c:v>0.43750000000000033</c:v>
                </c:pt>
                <c:pt idx="20">
                  <c:v>0.43958333333333338</c:v>
                </c:pt>
              </c:numCache>
            </c:numRef>
          </c:xVal>
          <c:yVal>
            <c:numRef>
              <c:f>'Данные наблюдений'!$D$6:$D$26</c:f>
              <c:numCache>
                <c:formatCode>0.00</c:formatCode>
                <c:ptCount val="21"/>
                <c:pt idx="0">
                  <c:v>7.6</c:v>
                </c:pt>
                <c:pt idx="1">
                  <c:v>-1.6</c:v>
                </c:pt>
                <c:pt idx="2">
                  <c:v>-5.9</c:v>
                </c:pt>
                <c:pt idx="3">
                  <c:v>-13.3</c:v>
                </c:pt>
                <c:pt idx="4">
                  <c:v>-16.899999999999999</c:v>
                </c:pt>
                <c:pt idx="5">
                  <c:v>-16.899999999999999</c:v>
                </c:pt>
                <c:pt idx="6">
                  <c:v>-19.100000000000001</c:v>
                </c:pt>
                <c:pt idx="7">
                  <c:v>-5.23</c:v>
                </c:pt>
                <c:pt idx="8">
                  <c:v>-16.899999999999999</c:v>
                </c:pt>
                <c:pt idx="9">
                  <c:v>-16.899999999999999</c:v>
                </c:pt>
                <c:pt idx="10">
                  <c:v>-7.4</c:v>
                </c:pt>
                <c:pt idx="11">
                  <c:v>-16.899999999999999</c:v>
                </c:pt>
                <c:pt idx="12">
                  <c:v>-16.899999999999999</c:v>
                </c:pt>
                <c:pt idx="13">
                  <c:v>-16.899999999999999</c:v>
                </c:pt>
                <c:pt idx="14">
                  <c:v>-16.899999999999999</c:v>
                </c:pt>
                <c:pt idx="15">
                  <c:v>-9.6</c:v>
                </c:pt>
                <c:pt idx="16">
                  <c:v>-15.4</c:v>
                </c:pt>
                <c:pt idx="17">
                  <c:v>-16.899999999999999</c:v>
                </c:pt>
                <c:pt idx="18">
                  <c:v>-3.7</c:v>
                </c:pt>
                <c:pt idx="19">
                  <c:v>-16.899999999999999</c:v>
                </c:pt>
                <c:pt idx="20">
                  <c:v>-16.899999999999999</c:v>
                </c:pt>
              </c:numCache>
            </c:numRef>
          </c:yVal>
          <c:smooth val="0"/>
          <c:extLst>
            <c:ext xmlns:c16="http://schemas.microsoft.com/office/drawing/2014/chart" uri="{C3380CC4-5D6E-409C-BE32-E72D297353CC}">
              <c16:uniqueId val="{00000004-1520-4CC3-B835-C5BFA0114E84}"/>
            </c:ext>
          </c:extLst>
        </c:ser>
        <c:ser>
          <c:idx val="5"/>
          <c:order val="5"/>
          <c:tx>
            <c:strRef>
              <c:f>'Данные наблюдений'!$E$5</c:f>
              <c:strCache>
                <c:ptCount val="1"/>
                <c:pt idx="0">
                  <c:v>tc</c:v>
                </c:pt>
              </c:strCache>
            </c:strRef>
          </c:tx>
          <c:spPr>
            <a:ln w="12700" cap="rnd">
              <a:solidFill>
                <a:schemeClr val="accent2">
                  <a:lumMod val="75000"/>
                </a:schemeClr>
              </a:solidFill>
              <a:round/>
            </a:ln>
            <a:effectLst/>
          </c:spPr>
          <c:marker>
            <c:symbol val="circle"/>
            <c:size val="4"/>
            <c:spPr>
              <a:solidFill>
                <a:schemeClr val="accent2">
                  <a:lumMod val="75000"/>
                </a:schemeClr>
              </a:solidFill>
              <a:ln w="9525">
                <a:noFill/>
              </a:ln>
              <a:effectLst/>
            </c:spPr>
          </c:marker>
          <c:xVal>
            <c:numRef>
              <c:f>'Данные наблюдений'!$A$6:$A$26</c:f>
              <c:numCache>
                <c:formatCode>h:mm</c:formatCode>
                <c:ptCount val="21"/>
                <c:pt idx="0">
                  <c:v>0.39791666666666747</c:v>
                </c:pt>
                <c:pt idx="1">
                  <c:v>0.40000000000000008</c:v>
                </c:pt>
                <c:pt idx="2">
                  <c:v>0.40208333333333335</c:v>
                </c:pt>
                <c:pt idx="3">
                  <c:v>0.40416666666666701</c:v>
                </c:pt>
                <c:pt idx="4">
                  <c:v>0.40625</c:v>
                </c:pt>
                <c:pt idx="5">
                  <c:v>0.40833333333333333</c:v>
                </c:pt>
                <c:pt idx="6">
                  <c:v>0.41041666666666726</c:v>
                </c:pt>
                <c:pt idx="7">
                  <c:v>0.41250000000000031</c:v>
                </c:pt>
                <c:pt idx="8">
                  <c:v>0.4145833333333333</c:v>
                </c:pt>
                <c:pt idx="9">
                  <c:v>0.41666666666666707</c:v>
                </c:pt>
                <c:pt idx="10">
                  <c:v>0.41875000000000001</c:v>
                </c:pt>
                <c:pt idx="11">
                  <c:v>0.42083333333333334</c:v>
                </c:pt>
                <c:pt idx="12">
                  <c:v>0.42291666666666733</c:v>
                </c:pt>
                <c:pt idx="13">
                  <c:v>0.42500000000000032</c:v>
                </c:pt>
                <c:pt idx="14">
                  <c:v>0.42708333333333331</c:v>
                </c:pt>
                <c:pt idx="15">
                  <c:v>0.42916666666666714</c:v>
                </c:pt>
                <c:pt idx="16">
                  <c:v>0.43125000000000002</c:v>
                </c:pt>
                <c:pt idx="17">
                  <c:v>0.43333333333333335</c:v>
                </c:pt>
                <c:pt idx="18">
                  <c:v>0.4354166666666674</c:v>
                </c:pt>
                <c:pt idx="19">
                  <c:v>0.43750000000000033</c:v>
                </c:pt>
                <c:pt idx="20">
                  <c:v>0.43958333333333338</c:v>
                </c:pt>
              </c:numCache>
            </c:numRef>
          </c:xVal>
          <c:yVal>
            <c:numRef>
              <c:f>'Данные наблюдений'!$E$6:$E$26</c:f>
              <c:numCache>
                <c:formatCode>0.00</c:formatCode>
                <c:ptCount val="21"/>
                <c:pt idx="0">
                  <c:v>42.9</c:v>
                </c:pt>
                <c:pt idx="1">
                  <c:v>42.9</c:v>
                </c:pt>
                <c:pt idx="2">
                  <c:v>39.200000000000003</c:v>
                </c:pt>
                <c:pt idx="3">
                  <c:v>39.200000000000003</c:v>
                </c:pt>
                <c:pt idx="4">
                  <c:v>35</c:v>
                </c:pt>
                <c:pt idx="5">
                  <c:v>35</c:v>
                </c:pt>
                <c:pt idx="6">
                  <c:v>35</c:v>
                </c:pt>
                <c:pt idx="7">
                  <c:v>35</c:v>
                </c:pt>
                <c:pt idx="8">
                  <c:v>35</c:v>
                </c:pt>
                <c:pt idx="9">
                  <c:v>35</c:v>
                </c:pt>
                <c:pt idx="10">
                  <c:v>35</c:v>
                </c:pt>
                <c:pt idx="11">
                  <c:v>35</c:v>
                </c:pt>
                <c:pt idx="12">
                  <c:v>35</c:v>
                </c:pt>
                <c:pt idx="13">
                  <c:v>35</c:v>
                </c:pt>
                <c:pt idx="14">
                  <c:v>35</c:v>
                </c:pt>
                <c:pt idx="15">
                  <c:v>35</c:v>
                </c:pt>
                <c:pt idx="16">
                  <c:v>35</c:v>
                </c:pt>
                <c:pt idx="17">
                  <c:v>35</c:v>
                </c:pt>
                <c:pt idx="18">
                  <c:v>35</c:v>
                </c:pt>
                <c:pt idx="19">
                  <c:v>35</c:v>
                </c:pt>
                <c:pt idx="20">
                  <c:v>35</c:v>
                </c:pt>
              </c:numCache>
            </c:numRef>
          </c:yVal>
          <c:smooth val="0"/>
          <c:extLst>
            <c:ext xmlns:c16="http://schemas.microsoft.com/office/drawing/2014/chart" uri="{C3380CC4-5D6E-409C-BE32-E72D297353CC}">
              <c16:uniqueId val="{00000005-1520-4CC3-B835-C5BFA0114E84}"/>
            </c:ext>
          </c:extLst>
        </c:ser>
        <c:dLbls>
          <c:showLegendKey val="0"/>
          <c:showVal val="0"/>
          <c:showCatName val="0"/>
          <c:showSerName val="0"/>
          <c:showPercent val="0"/>
          <c:showBubbleSize val="0"/>
        </c:dLbls>
        <c:axId val="344828160"/>
        <c:axId val="344863872"/>
      </c:scatterChart>
      <c:valAx>
        <c:axId val="344828160"/>
        <c:scaling>
          <c:orientation val="minMax"/>
          <c:max val="0.43750000000000039"/>
          <c:min val="0.39583330000000039"/>
        </c:scaling>
        <c:delete val="0"/>
        <c:axPos val="b"/>
        <c:numFmt formatCode="h:mm;@" sourceLinked="0"/>
        <c:majorTickMark val="out"/>
        <c:minorTickMark val="in"/>
        <c:tickLblPos val="nextTo"/>
        <c:spPr>
          <a:noFill/>
          <a:ln w="9525" cap="flat" cmpd="sng" algn="ctr">
            <a:solidFill>
              <a:schemeClr val="tx1"/>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Cambria" panose="02040503050406030204" pitchFamily="18" charset="0"/>
                <a:ea typeface="+mn-ea"/>
                <a:cs typeface="+mn-cs"/>
              </a:defRPr>
            </a:pPr>
            <a:endParaRPr lang="ru-RU"/>
          </a:p>
        </c:txPr>
        <c:crossAx val="344863872"/>
        <c:crossesAt val="-20"/>
        <c:crossBetween val="midCat"/>
        <c:majorUnit val="6.9444444444444527E-3"/>
      </c:valAx>
      <c:valAx>
        <c:axId val="344863872"/>
        <c:scaling>
          <c:orientation val="minMax"/>
          <c:min val="-20"/>
        </c:scaling>
        <c:delete val="0"/>
        <c:axPos val="l"/>
        <c:numFmt formatCode="0" sourceLinked="0"/>
        <c:majorTickMark val="out"/>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Cambria" panose="02040503050406030204" pitchFamily="18" charset="0"/>
                <a:ea typeface="+mn-ea"/>
                <a:cs typeface="+mn-cs"/>
              </a:defRPr>
            </a:pPr>
            <a:endParaRPr lang="ru-RU"/>
          </a:p>
        </c:txPr>
        <c:crossAx val="344828160"/>
        <c:crosses val="autoZero"/>
        <c:crossBetween val="midCat"/>
        <c:majorUnit val="10"/>
        <c:minorUnit val="2"/>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2967847769028972E-2"/>
          <c:y val="0.10639929215646912"/>
          <c:w val="0.8161711805555556"/>
          <c:h val="0.64650353549998885"/>
        </c:manualLayout>
      </c:layout>
      <c:scatterChart>
        <c:scatterStyle val="lineMarker"/>
        <c:varyColors val="0"/>
        <c:ser>
          <c:idx val="0"/>
          <c:order val="0"/>
          <c:tx>
            <c:v>1</c:v>
          </c:tx>
          <c:spPr>
            <a:ln w="12700" cap="rnd">
              <a:solidFill>
                <a:srgbClr val="FF0000"/>
              </a:solidFill>
              <a:round/>
            </a:ln>
            <a:effectLst/>
          </c:spPr>
          <c:marker>
            <c:symbol val="square"/>
            <c:size val="3"/>
            <c:spPr>
              <a:solidFill>
                <a:srgbClr val="FF0000"/>
              </a:solidFill>
              <a:ln w="9525">
                <a:noFill/>
              </a:ln>
              <a:effectLst/>
            </c:spPr>
          </c:marker>
          <c:xVal>
            <c:numRef>
              <c:f>Контроллер!$B$5:$B$67</c:f>
              <c:numCache>
                <c:formatCode>[$-F400]h:mm:ss\ AM/PM</c:formatCode>
                <c:ptCount val="63"/>
                <c:pt idx="0">
                  <c:v>0.64104166666689499</c:v>
                </c:pt>
                <c:pt idx="1">
                  <c:v>0.64173611111360163</c:v>
                </c:pt>
                <c:pt idx="2">
                  <c:v>0.64244212962981284</c:v>
                </c:pt>
                <c:pt idx="3">
                  <c:v>0.64313657407652092</c:v>
                </c:pt>
                <c:pt idx="4">
                  <c:v>0.64384259259273335</c:v>
                </c:pt>
                <c:pt idx="5">
                  <c:v>0.64453703703944143</c:v>
                </c:pt>
                <c:pt idx="6">
                  <c:v>0.64524305555565264</c:v>
                </c:pt>
                <c:pt idx="7">
                  <c:v>0.6459375000023605</c:v>
                </c:pt>
                <c:pt idx="8">
                  <c:v>0.64664351851857471</c:v>
                </c:pt>
                <c:pt idx="9">
                  <c:v>0.64733796296528068</c:v>
                </c:pt>
                <c:pt idx="10">
                  <c:v>0.648043981481493</c:v>
                </c:pt>
                <c:pt idx="11">
                  <c:v>0.64873842592820063</c:v>
                </c:pt>
                <c:pt idx="12">
                  <c:v>0.64943287036763242</c:v>
                </c:pt>
                <c:pt idx="13">
                  <c:v>0.65013888889112015</c:v>
                </c:pt>
                <c:pt idx="14">
                  <c:v>0.65083333333055315</c:v>
                </c:pt>
                <c:pt idx="15">
                  <c:v>0.65153935185403999</c:v>
                </c:pt>
                <c:pt idx="16">
                  <c:v>0.65223379629347356</c:v>
                </c:pt>
                <c:pt idx="17">
                  <c:v>0.65293981481695984</c:v>
                </c:pt>
                <c:pt idx="18">
                  <c:v>0.65363425925639296</c:v>
                </c:pt>
                <c:pt idx="19">
                  <c:v>0.65434027777988113</c:v>
                </c:pt>
                <c:pt idx="20">
                  <c:v>0.65503472221931258</c:v>
                </c:pt>
                <c:pt idx="21">
                  <c:v>0.65574074074279964</c:v>
                </c:pt>
                <c:pt idx="22">
                  <c:v>0.65643518518223087</c:v>
                </c:pt>
                <c:pt idx="23">
                  <c:v>0.65714120370572016</c:v>
                </c:pt>
                <c:pt idx="24">
                  <c:v>0.65783564814515239</c:v>
                </c:pt>
                <c:pt idx="25">
                  <c:v>0.65854166666864056</c:v>
                </c:pt>
                <c:pt idx="26">
                  <c:v>0.65923611110807212</c:v>
                </c:pt>
                <c:pt idx="27">
                  <c:v>0.65994212963155963</c:v>
                </c:pt>
                <c:pt idx="28">
                  <c:v>0.66063657407099163</c:v>
                </c:pt>
                <c:pt idx="29">
                  <c:v>0.66133101851770015</c:v>
                </c:pt>
                <c:pt idx="30">
                  <c:v>0.66203703703391192</c:v>
                </c:pt>
                <c:pt idx="31">
                  <c:v>0.66273148148061989</c:v>
                </c:pt>
                <c:pt idx="32">
                  <c:v>0.66343749999683088</c:v>
                </c:pt>
                <c:pt idx="33">
                  <c:v>0.66413194444353996</c:v>
                </c:pt>
                <c:pt idx="34">
                  <c:v>0.66483796295975073</c:v>
                </c:pt>
                <c:pt idx="35">
                  <c:v>0.6655324074064588</c:v>
                </c:pt>
                <c:pt idx="36">
                  <c:v>0.66623842592267069</c:v>
                </c:pt>
                <c:pt idx="37">
                  <c:v>0.66693287036937976</c:v>
                </c:pt>
                <c:pt idx="38">
                  <c:v>0.66763888888559153</c:v>
                </c:pt>
                <c:pt idx="39">
                  <c:v>0.66833333333229861</c:v>
                </c:pt>
                <c:pt idx="40">
                  <c:v>0.66903935184851115</c:v>
                </c:pt>
                <c:pt idx="41">
                  <c:v>0.66973379629521912</c:v>
                </c:pt>
                <c:pt idx="42">
                  <c:v>0.67043981481143089</c:v>
                </c:pt>
                <c:pt idx="43">
                  <c:v>0.67113425925813919</c:v>
                </c:pt>
                <c:pt idx="44">
                  <c:v>0.67182870370484715</c:v>
                </c:pt>
                <c:pt idx="45">
                  <c:v>0.67253472222105803</c:v>
                </c:pt>
                <c:pt idx="46">
                  <c:v>0.67322916666776678</c:v>
                </c:pt>
                <c:pt idx="47">
                  <c:v>0.67393518518397855</c:v>
                </c:pt>
                <c:pt idx="48">
                  <c:v>0.67462962963068773</c:v>
                </c:pt>
                <c:pt idx="49">
                  <c:v>0.67533564814689873</c:v>
                </c:pt>
                <c:pt idx="50">
                  <c:v>0.67603009259360725</c:v>
                </c:pt>
                <c:pt idx="51">
                  <c:v>0.67673611110981835</c:v>
                </c:pt>
                <c:pt idx="52">
                  <c:v>0.67743055555652565</c:v>
                </c:pt>
                <c:pt idx="53">
                  <c:v>0.67813657407273742</c:v>
                </c:pt>
                <c:pt idx="54">
                  <c:v>0.67883101851944705</c:v>
                </c:pt>
                <c:pt idx="55">
                  <c:v>0.6795370370356576</c:v>
                </c:pt>
                <c:pt idx="56">
                  <c:v>0.68023148148236467</c:v>
                </c:pt>
                <c:pt idx="57">
                  <c:v>0.68093749999857789</c:v>
                </c:pt>
                <c:pt idx="58">
                  <c:v>0.68163194444528563</c:v>
                </c:pt>
                <c:pt idx="59">
                  <c:v>0.68232638889199226</c:v>
                </c:pt>
                <c:pt idx="60" formatCode="dd/mm/yy\ h:mm;@">
                  <c:v>0</c:v>
                </c:pt>
                <c:pt idx="61" formatCode="dd/mm/yy\ h:mm;@">
                  <c:v>0</c:v>
                </c:pt>
                <c:pt idx="62" formatCode="dd/mm/yy\ h:mm;@">
                  <c:v>0</c:v>
                </c:pt>
              </c:numCache>
            </c:numRef>
          </c:xVal>
          <c:yVal>
            <c:numRef>
              <c:f>Контроллер!$C$5:$C$67</c:f>
              <c:numCache>
                <c:formatCode>@</c:formatCode>
                <c:ptCount val="63"/>
                <c:pt idx="0">
                  <c:v>39.25</c:v>
                </c:pt>
                <c:pt idx="1">
                  <c:v>44.13</c:v>
                </c:pt>
                <c:pt idx="2">
                  <c:v>46.38</c:v>
                </c:pt>
                <c:pt idx="3">
                  <c:v>47.13</c:v>
                </c:pt>
                <c:pt idx="4">
                  <c:v>47.25</c:v>
                </c:pt>
                <c:pt idx="5">
                  <c:v>46.88</c:v>
                </c:pt>
                <c:pt idx="6">
                  <c:v>46.63</c:v>
                </c:pt>
                <c:pt idx="7">
                  <c:v>46.5</c:v>
                </c:pt>
                <c:pt idx="8">
                  <c:v>46.5</c:v>
                </c:pt>
                <c:pt idx="9">
                  <c:v>46.5</c:v>
                </c:pt>
                <c:pt idx="10">
                  <c:v>46.63</c:v>
                </c:pt>
                <c:pt idx="11">
                  <c:v>46.75</c:v>
                </c:pt>
                <c:pt idx="12">
                  <c:v>47.13</c:v>
                </c:pt>
                <c:pt idx="13">
                  <c:v>47.38</c:v>
                </c:pt>
                <c:pt idx="14">
                  <c:v>46.38</c:v>
                </c:pt>
                <c:pt idx="15">
                  <c:v>45</c:v>
                </c:pt>
                <c:pt idx="16">
                  <c:v>46.38</c:v>
                </c:pt>
                <c:pt idx="17">
                  <c:v>49.25</c:v>
                </c:pt>
                <c:pt idx="18">
                  <c:v>51.75</c:v>
                </c:pt>
                <c:pt idx="19">
                  <c:v>50.75</c:v>
                </c:pt>
                <c:pt idx="20">
                  <c:v>49</c:v>
                </c:pt>
                <c:pt idx="21">
                  <c:v>51.75</c:v>
                </c:pt>
                <c:pt idx="22">
                  <c:v>54.25</c:v>
                </c:pt>
                <c:pt idx="23">
                  <c:v>55</c:v>
                </c:pt>
                <c:pt idx="24">
                  <c:v>52</c:v>
                </c:pt>
                <c:pt idx="25">
                  <c:v>52.5</c:v>
                </c:pt>
                <c:pt idx="26">
                  <c:v>55.5</c:v>
                </c:pt>
                <c:pt idx="27">
                  <c:v>57.75</c:v>
                </c:pt>
                <c:pt idx="28">
                  <c:v>56.75</c:v>
                </c:pt>
                <c:pt idx="29">
                  <c:v>53.13</c:v>
                </c:pt>
                <c:pt idx="30">
                  <c:v>55.63</c:v>
                </c:pt>
                <c:pt idx="31">
                  <c:v>58.25</c:v>
                </c:pt>
                <c:pt idx="32">
                  <c:v>59.88</c:v>
                </c:pt>
                <c:pt idx="33">
                  <c:v>56.88</c:v>
                </c:pt>
                <c:pt idx="34">
                  <c:v>54.5</c:v>
                </c:pt>
                <c:pt idx="35">
                  <c:v>57.88</c:v>
                </c:pt>
                <c:pt idx="36">
                  <c:v>60.25</c:v>
                </c:pt>
                <c:pt idx="37">
                  <c:v>61.13</c:v>
                </c:pt>
                <c:pt idx="38">
                  <c:v>57</c:v>
                </c:pt>
                <c:pt idx="39">
                  <c:v>55.63</c:v>
                </c:pt>
                <c:pt idx="40">
                  <c:v>59.63</c:v>
                </c:pt>
                <c:pt idx="41">
                  <c:v>62.5</c:v>
                </c:pt>
                <c:pt idx="42">
                  <c:v>62.88</c:v>
                </c:pt>
                <c:pt idx="43">
                  <c:v>58.38</c:v>
                </c:pt>
                <c:pt idx="44">
                  <c:v>58.75</c:v>
                </c:pt>
                <c:pt idx="45">
                  <c:v>61.75</c:v>
                </c:pt>
                <c:pt idx="46">
                  <c:v>63.63</c:v>
                </c:pt>
                <c:pt idx="47">
                  <c:v>64.75</c:v>
                </c:pt>
                <c:pt idx="48">
                  <c:v>60.88</c:v>
                </c:pt>
                <c:pt idx="49">
                  <c:v>57.5</c:v>
                </c:pt>
                <c:pt idx="50">
                  <c:v>61.75</c:v>
                </c:pt>
                <c:pt idx="51">
                  <c:v>64.5</c:v>
                </c:pt>
                <c:pt idx="52">
                  <c:v>65.25</c:v>
                </c:pt>
                <c:pt idx="53">
                  <c:v>60.5</c:v>
                </c:pt>
                <c:pt idx="54">
                  <c:v>59.5</c:v>
                </c:pt>
                <c:pt idx="55">
                  <c:v>62.88</c:v>
                </c:pt>
                <c:pt idx="56">
                  <c:v>65.13</c:v>
                </c:pt>
                <c:pt idx="57">
                  <c:v>66.5</c:v>
                </c:pt>
                <c:pt idx="58">
                  <c:v>63.88</c:v>
                </c:pt>
                <c:pt idx="59">
                  <c:v>58</c:v>
                </c:pt>
              </c:numCache>
            </c:numRef>
          </c:yVal>
          <c:smooth val="0"/>
          <c:extLst>
            <c:ext xmlns:c16="http://schemas.microsoft.com/office/drawing/2014/chart" uri="{C3380CC4-5D6E-409C-BE32-E72D297353CC}">
              <c16:uniqueId val="{00000000-C64F-4E73-8C34-2733B55B9157}"/>
            </c:ext>
          </c:extLst>
        </c:ser>
        <c:ser>
          <c:idx val="1"/>
          <c:order val="1"/>
          <c:tx>
            <c:v>2</c:v>
          </c:tx>
          <c:spPr>
            <a:ln w="9525" cap="rnd">
              <a:solidFill>
                <a:schemeClr val="accent2"/>
              </a:solidFill>
              <a:round/>
            </a:ln>
            <a:effectLst/>
          </c:spPr>
          <c:marker>
            <c:symbol val="triangle"/>
            <c:size val="3"/>
            <c:spPr>
              <a:solidFill>
                <a:schemeClr val="accent2"/>
              </a:solidFill>
              <a:ln w="9525">
                <a:noFill/>
              </a:ln>
              <a:effectLst/>
            </c:spPr>
          </c:marker>
          <c:xVal>
            <c:numRef>
              <c:f>Контроллер!$B$5:$B$67</c:f>
              <c:numCache>
                <c:formatCode>[$-F400]h:mm:ss\ AM/PM</c:formatCode>
                <c:ptCount val="63"/>
                <c:pt idx="0">
                  <c:v>0.64104166666689499</c:v>
                </c:pt>
                <c:pt idx="1">
                  <c:v>0.64173611111360163</c:v>
                </c:pt>
                <c:pt idx="2">
                  <c:v>0.64244212962981284</c:v>
                </c:pt>
                <c:pt idx="3">
                  <c:v>0.64313657407652092</c:v>
                </c:pt>
                <c:pt idx="4">
                  <c:v>0.64384259259273335</c:v>
                </c:pt>
                <c:pt idx="5">
                  <c:v>0.64453703703944143</c:v>
                </c:pt>
                <c:pt idx="6">
                  <c:v>0.64524305555565264</c:v>
                </c:pt>
                <c:pt idx="7">
                  <c:v>0.6459375000023605</c:v>
                </c:pt>
                <c:pt idx="8">
                  <c:v>0.64664351851857471</c:v>
                </c:pt>
                <c:pt idx="9">
                  <c:v>0.64733796296528068</c:v>
                </c:pt>
                <c:pt idx="10">
                  <c:v>0.648043981481493</c:v>
                </c:pt>
                <c:pt idx="11">
                  <c:v>0.64873842592820063</c:v>
                </c:pt>
                <c:pt idx="12">
                  <c:v>0.64943287036763242</c:v>
                </c:pt>
                <c:pt idx="13">
                  <c:v>0.65013888889112015</c:v>
                </c:pt>
                <c:pt idx="14">
                  <c:v>0.65083333333055315</c:v>
                </c:pt>
                <c:pt idx="15">
                  <c:v>0.65153935185403999</c:v>
                </c:pt>
                <c:pt idx="16">
                  <c:v>0.65223379629347356</c:v>
                </c:pt>
                <c:pt idx="17">
                  <c:v>0.65293981481695984</c:v>
                </c:pt>
                <c:pt idx="18">
                  <c:v>0.65363425925639296</c:v>
                </c:pt>
                <c:pt idx="19">
                  <c:v>0.65434027777988113</c:v>
                </c:pt>
                <c:pt idx="20">
                  <c:v>0.65503472221931258</c:v>
                </c:pt>
                <c:pt idx="21">
                  <c:v>0.65574074074279964</c:v>
                </c:pt>
                <c:pt idx="22">
                  <c:v>0.65643518518223087</c:v>
                </c:pt>
                <c:pt idx="23">
                  <c:v>0.65714120370572016</c:v>
                </c:pt>
                <c:pt idx="24">
                  <c:v>0.65783564814515239</c:v>
                </c:pt>
                <c:pt idx="25">
                  <c:v>0.65854166666864056</c:v>
                </c:pt>
                <c:pt idx="26">
                  <c:v>0.65923611110807212</c:v>
                </c:pt>
                <c:pt idx="27">
                  <c:v>0.65994212963155963</c:v>
                </c:pt>
                <c:pt idx="28">
                  <c:v>0.66063657407099163</c:v>
                </c:pt>
                <c:pt idx="29">
                  <c:v>0.66133101851770015</c:v>
                </c:pt>
                <c:pt idx="30">
                  <c:v>0.66203703703391192</c:v>
                </c:pt>
                <c:pt idx="31">
                  <c:v>0.66273148148061989</c:v>
                </c:pt>
                <c:pt idx="32">
                  <c:v>0.66343749999683088</c:v>
                </c:pt>
                <c:pt idx="33">
                  <c:v>0.66413194444353996</c:v>
                </c:pt>
                <c:pt idx="34">
                  <c:v>0.66483796295975073</c:v>
                </c:pt>
                <c:pt idx="35">
                  <c:v>0.6655324074064588</c:v>
                </c:pt>
                <c:pt idx="36">
                  <c:v>0.66623842592267069</c:v>
                </c:pt>
                <c:pt idx="37">
                  <c:v>0.66693287036937976</c:v>
                </c:pt>
                <c:pt idx="38">
                  <c:v>0.66763888888559153</c:v>
                </c:pt>
                <c:pt idx="39">
                  <c:v>0.66833333333229861</c:v>
                </c:pt>
                <c:pt idx="40">
                  <c:v>0.66903935184851115</c:v>
                </c:pt>
                <c:pt idx="41">
                  <c:v>0.66973379629521912</c:v>
                </c:pt>
                <c:pt idx="42">
                  <c:v>0.67043981481143089</c:v>
                </c:pt>
                <c:pt idx="43">
                  <c:v>0.67113425925813919</c:v>
                </c:pt>
                <c:pt idx="44">
                  <c:v>0.67182870370484715</c:v>
                </c:pt>
                <c:pt idx="45">
                  <c:v>0.67253472222105803</c:v>
                </c:pt>
                <c:pt idx="46">
                  <c:v>0.67322916666776678</c:v>
                </c:pt>
                <c:pt idx="47">
                  <c:v>0.67393518518397855</c:v>
                </c:pt>
                <c:pt idx="48">
                  <c:v>0.67462962963068773</c:v>
                </c:pt>
                <c:pt idx="49">
                  <c:v>0.67533564814689873</c:v>
                </c:pt>
                <c:pt idx="50">
                  <c:v>0.67603009259360725</c:v>
                </c:pt>
                <c:pt idx="51">
                  <c:v>0.67673611110981835</c:v>
                </c:pt>
                <c:pt idx="52">
                  <c:v>0.67743055555652565</c:v>
                </c:pt>
                <c:pt idx="53">
                  <c:v>0.67813657407273742</c:v>
                </c:pt>
                <c:pt idx="54">
                  <c:v>0.67883101851944705</c:v>
                </c:pt>
                <c:pt idx="55">
                  <c:v>0.6795370370356576</c:v>
                </c:pt>
                <c:pt idx="56">
                  <c:v>0.68023148148236467</c:v>
                </c:pt>
                <c:pt idx="57">
                  <c:v>0.68093749999857789</c:v>
                </c:pt>
                <c:pt idx="58">
                  <c:v>0.68163194444528563</c:v>
                </c:pt>
                <c:pt idx="59">
                  <c:v>0.68232638889199226</c:v>
                </c:pt>
                <c:pt idx="60" formatCode="dd/mm/yy\ h:mm;@">
                  <c:v>0</c:v>
                </c:pt>
                <c:pt idx="61" formatCode="dd/mm/yy\ h:mm;@">
                  <c:v>0</c:v>
                </c:pt>
                <c:pt idx="62" formatCode="dd/mm/yy\ h:mm;@">
                  <c:v>0</c:v>
                </c:pt>
              </c:numCache>
            </c:numRef>
          </c:xVal>
          <c:yVal>
            <c:numRef>
              <c:f>Контроллер!$D$5:$D$67</c:f>
              <c:numCache>
                <c:formatCode>@</c:formatCode>
                <c:ptCount val="63"/>
                <c:pt idx="0">
                  <c:v>37.630000000000003</c:v>
                </c:pt>
                <c:pt idx="1">
                  <c:v>42.38</c:v>
                </c:pt>
                <c:pt idx="2">
                  <c:v>44.75</c:v>
                </c:pt>
                <c:pt idx="3">
                  <c:v>45.88</c:v>
                </c:pt>
                <c:pt idx="4">
                  <c:v>46.38</c:v>
                </c:pt>
                <c:pt idx="5">
                  <c:v>46.13</c:v>
                </c:pt>
                <c:pt idx="6">
                  <c:v>46.13</c:v>
                </c:pt>
                <c:pt idx="7">
                  <c:v>46</c:v>
                </c:pt>
                <c:pt idx="8">
                  <c:v>45.88</c:v>
                </c:pt>
                <c:pt idx="9">
                  <c:v>45.88</c:v>
                </c:pt>
                <c:pt idx="10">
                  <c:v>45.63</c:v>
                </c:pt>
                <c:pt idx="11">
                  <c:v>44.88</c:v>
                </c:pt>
                <c:pt idx="12">
                  <c:v>44</c:v>
                </c:pt>
                <c:pt idx="13">
                  <c:v>43.75</c:v>
                </c:pt>
                <c:pt idx="14">
                  <c:v>42.5</c:v>
                </c:pt>
                <c:pt idx="15">
                  <c:v>42.38</c:v>
                </c:pt>
                <c:pt idx="16">
                  <c:v>43.5</c:v>
                </c:pt>
                <c:pt idx="17">
                  <c:v>42.88</c:v>
                </c:pt>
                <c:pt idx="18">
                  <c:v>43.38</c:v>
                </c:pt>
                <c:pt idx="19">
                  <c:v>42.88</c:v>
                </c:pt>
                <c:pt idx="20">
                  <c:v>44.13</c:v>
                </c:pt>
                <c:pt idx="21">
                  <c:v>44</c:v>
                </c:pt>
                <c:pt idx="22">
                  <c:v>44</c:v>
                </c:pt>
                <c:pt idx="23">
                  <c:v>43.38</c:v>
                </c:pt>
                <c:pt idx="24">
                  <c:v>43.25</c:v>
                </c:pt>
                <c:pt idx="25">
                  <c:v>44.63</c:v>
                </c:pt>
                <c:pt idx="26">
                  <c:v>43.75</c:v>
                </c:pt>
                <c:pt idx="27">
                  <c:v>44.25</c:v>
                </c:pt>
                <c:pt idx="28">
                  <c:v>43.25</c:v>
                </c:pt>
                <c:pt idx="29">
                  <c:v>44.13</c:v>
                </c:pt>
                <c:pt idx="30">
                  <c:v>44.5</c:v>
                </c:pt>
                <c:pt idx="31">
                  <c:v>43.13</c:v>
                </c:pt>
                <c:pt idx="32">
                  <c:v>42.63</c:v>
                </c:pt>
                <c:pt idx="33">
                  <c:v>42.25</c:v>
                </c:pt>
                <c:pt idx="34">
                  <c:v>44</c:v>
                </c:pt>
                <c:pt idx="35">
                  <c:v>43.88</c:v>
                </c:pt>
                <c:pt idx="36">
                  <c:v>43.13</c:v>
                </c:pt>
                <c:pt idx="37">
                  <c:v>42.38</c:v>
                </c:pt>
                <c:pt idx="38">
                  <c:v>42</c:v>
                </c:pt>
                <c:pt idx="39">
                  <c:v>43.88</c:v>
                </c:pt>
                <c:pt idx="40">
                  <c:v>44.13</c:v>
                </c:pt>
                <c:pt idx="41">
                  <c:v>43.88</c:v>
                </c:pt>
                <c:pt idx="42">
                  <c:v>43.75</c:v>
                </c:pt>
                <c:pt idx="43">
                  <c:v>43.75</c:v>
                </c:pt>
                <c:pt idx="44">
                  <c:v>45.13</c:v>
                </c:pt>
                <c:pt idx="45">
                  <c:v>44.38</c:v>
                </c:pt>
                <c:pt idx="46">
                  <c:v>43.88</c:v>
                </c:pt>
                <c:pt idx="47">
                  <c:v>43.63</c:v>
                </c:pt>
                <c:pt idx="48">
                  <c:v>43.38</c:v>
                </c:pt>
                <c:pt idx="49">
                  <c:v>44.88</c:v>
                </c:pt>
                <c:pt idx="50">
                  <c:v>45</c:v>
                </c:pt>
                <c:pt idx="51">
                  <c:v>44.25</c:v>
                </c:pt>
                <c:pt idx="52">
                  <c:v>43.5</c:v>
                </c:pt>
                <c:pt idx="53">
                  <c:v>43.13</c:v>
                </c:pt>
                <c:pt idx="54">
                  <c:v>44.88</c:v>
                </c:pt>
                <c:pt idx="55">
                  <c:v>44.13</c:v>
                </c:pt>
                <c:pt idx="56">
                  <c:v>43.63</c:v>
                </c:pt>
                <c:pt idx="57">
                  <c:v>42.63</c:v>
                </c:pt>
                <c:pt idx="58">
                  <c:v>41.88</c:v>
                </c:pt>
                <c:pt idx="59">
                  <c:v>42.88</c:v>
                </c:pt>
              </c:numCache>
            </c:numRef>
          </c:yVal>
          <c:smooth val="0"/>
          <c:extLst>
            <c:ext xmlns:c16="http://schemas.microsoft.com/office/drawing/2014/chart" uri="{C3380CC4-5D6E-409C-BE32-E72D297353CC}">
              <c16:uniqueId val="{00000001-C64F-4E73-8C34-2733B55B9157}"/>
            </c:ext>
          </c:extLst>
        </c:ser>
        <c:ser>
          <c:idx val="3"/>
          <c:order val="2"/>
          <c:tx>
            <c:v>7</c:v>
          </c:tx>
          <c:spPr>
            <a:ln w="9525" cap="rnd">
              <a:solidFill>
                <a:srgbClr val="00B0F0"/>
              </a:solidFill>
              <a:round/>
            </a:ln>
            <a:effectLst/>
          </c:spPr>
          <c:marker>
            <c:symbol val="circle"/>
            <c:size val="4"/>
            <c:spPr>
              <a:solidFill>
                <a:srgbClr val="00B0F0"/>
              </a:solidFill>
              <a:ln w="9525">
                <a:noFill/>
              </a:ln>
              <a:effectLst/>
            </c:spPr>
          </c:marker>
          <c:xVal>
            <c:numRef>
              <c:f>Контроллер!$B$5:$B$67</c:f>
              <c:numCache>
                <c:formatCode>[$-F400]h:mm:ss\ AM/PM</c:formatCode>
                <c:ptCount val="63"/>
                <c:pt idx="0">
                  <c:v>0.64104166666689499</c:v>
                </c:pt>
                <c:pt idx="1">
                  <c:v>0.64173611111360163</c:v>
                </c:pt>
                <c:pt idx="2">
                  <c:v>0.64244212962981284</c:v>
                </c:pt>
                <c:pt idx="3">
                  <c:v>0.64313657407652092</c:v>
                </c:pt>
                <c:pt idx="4">
                  <c:v>0.64384259259273335</c:v>
                </c:pt>
                <c:pt idx="5">
                  <c:v>0.64453703703944143</c:v>
                </c:pt>
                <c:pt idx="6">
                  <c:v>0.64524305555565264</c:v>
                </c:pt>
                <c:pt idx="7">
                  <c:v>0.6459375000023605</c:v>
                </c:pt>
                <c:pt idx="8">
                  <c:v>0.64664351851857471</c:v>
                </c:pt>
                <c:pt idx="9">
                  <c:v>0.64733796296528068</c:v>
                </c:pt>
                <c:pt idx="10">
                  <c:v>0.648043981481493</c:v>
                </c:pt>
                <c:pt idx="11">
                  <c:v>0.64873842592820063</c:v>
                </c:pt>
                <c:pt idx="12">
                  <c:v>0.64943287036763242</c:v>
                </c:pt>
                <c:pt idx="13">
                  <c:v>0.65013888889112015</c:v>
                </c:pt>
                <c:pt idx="14">
                  <c:v>0.65083333333055315</c:v>
                </c:pt>
                <c:pt idx="15">
                  <c:v>0.65153935185403999</c:v>
                </c:pt>
                <c:pt idx="16">
                  <c:v>0.65223379629347356</c:v>
                </c:pt>
                <c:pt idx="17">
                  <c:v>0.65293981481695984</c:v>
                </c:pt>
                <c:pt idx="18">
                  <c:v>0.65363425925639296</c:v>
                </c:pt>
                <c:pt idx="19">
                  <c:v>0.65434027777988113</c:v>
                </c:pt>
                <c:pt idx="20">
                  <c:v>0.65503472221931258</c:v>
                </c:pt>
                <c:pt idx="21">
                  <c:v>0.65574074074279964</c:v>
                </c:pt>
                <c:pt idx="22">
                  <c:v>0.65643518518223087</c:v>
                </c:pt>
                <c:pt idx="23">
                  <c:v>0.65714120370572016</c:v>
                </c:pt>
                <c:pt idx="24">
                  <c:v>0.65783564814515239</c:v>
                </c:pt>
                <c:pt idx="25">
                  <c:v>0.65854166666864056</c:v>
                </c:pt>
                <c:pt idx="26">
                  <c:v>0.65923611110807212</c:v>
                </c:pt>
                <c:pt idx="27">
                  <c:v>0.65994212963155963</c:v>
                </c:pt>
                <c:pt idx="28">
                  <c:v>0.66063657407099163</c:v>
                </c:pt>
                <c:pt idx="29">
                  <c:v>0.66133101851770015</c:v>
                </c:pt>
                <c:pt idx="30">
                  <c:v>0.66203703703391192</c:v>
                </c:pt>
                <c:pt idx="31">
                  <c:v>0.66273148148061989</c:v>
                </c:pt>
                <c:pt idx="32">
                  <c:v>0.66343749999683088</c:v>
                </c:pt>
                <c:pt idx="33">
                  <c:v>0.66413194444353996</c:v>
                </c:pt>
                <c:pt idx="34">
                  <c:v>0.66483796295975073</c:v>
                </c:pt>
                <c:pt idx="35">
                  <c:v>0.6655324074064588</c:v>
                </c:pt>
                <c:pt idx="36">
                  <c:v>0.66623842592267069</c:v>
                </c:pt>
                <c:pt idx="37">
                  <c:v>0.66693287036937976</c:v>
                </c:pt>
                <c:pt idx="38">
                  <c:v>0.66763888888559153</c:v>
                </c:pt>
                <c:pt idx="39">
                  <c:v>0.66833333333229861</c:v>
                </c:pt>
                <c:pt idx="40">
                  <c:v>0.66903935184851115</c:v>
                </c:pt>
                <c:pt idx="41">
                  <c:v>0.66973379629521912</c:v>
                </c:pt>
                <c:pt idx="42">
                  <c:v>0.67043981481143089</c:v>
                </c:pt>
                <c:pt idx="43">
                  <c:v>0.67113425925813919</c:v>
                </c:pt>
                <c:pt idx="44">
                  <c:v>0.67182870370484715</c:v>
                </c:pt>
                <c:pt idx="45">
                  <c:v>0.67253472222105803</c:v>
                </c:pt>
                <c:pt idx="46">
                  <c:v>0.67322916666776678</c:v>
                </c:pt>
                <c:pt idx="47">
                  <c:v>0.67393518518397855</c:v>
                </c:pt>
                <c:pt idx="48">
                  <c:v>0.67462962963068773</c:v>
                </c:pt>
                <c:pt idx="49">
                  <c:v>0.67533564814689873</c:v>
                </c:pt>
                <c:pt idx="50">
                  <c:v>0.67603009259360725</c:v>
                </c:pt>
                <c:pt idx="51">
                  <c:v>0.67673611110981835</c:v>
                </c:pt>
                <c:pt idx="52">
                  <c:v>0.67743055555652565</c:v>
                </c:pt>
                <c:pt idx="53">
                  <c:v>0.67813657407273742</c:v>
                </c:pt>
                <c:pt idx="54">
                  <c:v>0.67883101851944705</c:v>
                </c:pt>
                <c:pt idx="55">
                  <c:v>0.6795370370356576</c:v>
                </c:pt>
                <c:pt idx="56">
                  <c:v>0.68023148148236467</c:v>
                </c:pt>
                <c:pt idx="57">
                  <c:v>0.68093749999857789</c:v>
                </c:pt>
                <c:pt idx="58">
                  <c:v>0.68163194444528563</c:v>
                </c:pt>
                <c:pt idx="59">
                  <c:v>0.68232638889199226</c:v>
                </c:pt>
                <c:pt idx="60" formatCode="dd/mm/yy\ h:mm;@">
                  <c:v>0</c:v>
                </c:pt>
                <c:pt idx="61" formatCode="dd/mm/yy\ h:mm;@">
                  <c:v>0</c:v>
                </c:pt>
                <c:pt idx="62" formatCode="dd/mm/yy\ h:mm;@">
                  <c:v>0</c:v>
                </c:pt>
              </c:numCache>
            </c:numRef>
          </c:xVal>
          <c:yVal>
            <c:numRef>
              <c:f>Контроллер!$I$5:$I$67</c:f>
              <c:numCache>
                <c:formatCode>@</c:formatCode>
                <c:ptCount val="63"/>
                <c:pt idx="0">
                  <c:v>2.88</c:v>
                </c:pt>
                <c:pt idx="1">
                  <c:v>2.25</c:v>
                </c:pt>
                <c:pt idx="2">
                  <c:v>1.25</c:v>
                </c:pt>
                <c:pt idx="3">
                  <c:v>0.38000000000000039</c:v>
                </c:pt>
                <c:pt idx="4">
                  <c:v>-0.5</c:v>
                </c:pt>
                <c:pt idx="5">
                  <c:v>-1.25</c:v>
                </c:pt>
                <c:pt idx="6">
                  <c:v>-2</c:v>
                </c:pt>
                <c:pt idx="7">
                  <c:v>-2.63</c:v>
                </c:pt>
                <c:pt idx="8">
                  <c:v>-3.25</c:v>
                </c:pt>
                <c:pt idx="9">
                  <c:v>-3.75</c:v>
                </c:pt>
                <c:pt idx="10">
                  <c:v>-4.38</c:v>
                </c:pt>
                <c:pt idx="11">
                  <c:v>-4.88</c:v>
                </c:pt>
                <c:pt idx="12">
                  <c:v>-5.38</c:v>
                </c:pt>
                <c:pt idx="13">
                  <c:v>-6</c:v>
                </c:pt>
                <c:pt idx="14">
                  <c:v>-5.5</c:v>
                </c:pt>
                <c:pt idx="15">
                  <c:v>-3</c:v>
                </c:pt>
                <c:pt idx="16">
                  <c:v>-3.38</c:v>
                </c:pt>
                <c:pt idx="17">
                  <c:v>-4.88</c:v>
                </c:pt>
                <c:pt idx="18">
                  <c:v>-6.13</c:v>
                </c:pt>
                <c:pt idx="19">
                  <c:v>-4.63</c:v>
                </c:pt>
                <c:pt idx="20">
                  <c:v>-2.88</c:v>
                </c:pt>
                <c:pt idx="21">
                  <c:v>-4</c:v>
                </c:pt>
                <c:pt idx="22">
                  <c:v>-5.5</c:v>
                </c:pt>
                <c:pt idx="23">
                  <c:v>-5.75</c:v>
                </c:pt>
                <c:pt idx="24">
                  <c:v>-3.25</c:v>
                </c:pt>
                <c:pt idx="25">
                  <c:v>-3.13</c:v>
                </c:pt>
                <c:pt idx="26">
                  <c:v>-4.5</c:v>
                </c:pt>
                <c:pt idx="27">
                  <c:v>-5.88</c:v>
                </c:pt>
                <c:pt idx="28">
                  <c:v>-4.75</c:v>
                </c:pt>
                <c:pt idx="29">
                  <c:v>-2.63</c:v>
                </c:pt>
                <c:pt idx="30">
                  <c:v>-3.5</c:v>
                </c:pt>
                <c:pt idx="31">
                  <c:v>-4.88</c:v>
                </c:pt>
                <c:pt idx="32">
                  <c:v>-6</c:v>
                </c:pt>
                <c:pt idx="33">
                  <c:v>-4.13</c:v>
                </c:pt>
                <c:pt idx="34">
                  <c:v>-2.75</c:v>
                </c:pt>
                <c:pt idx="35">
                  <c:v>-3.75</c:v>
                </c:pt>
                <c:pt idx="36">
                  <c:v>-5.13</c:v>
                </c:pt>
                <c:pt idx="37">
                  <c:v>-5.75</c:v>
                </c:pt>
                <c:pt idx="38">
                  <c:v>-3.75</c:v>
                </c:pt>
                <c:pt idx="39">
                  <c:v>-2.63</c:v>
                </c:pt>
                <c:pt idx="40">
                  <c:v>-3.88</c:v>
                </c:pt>
                <c:pt idx="41">
                  <c:v>-5.25</c:v>
                </c:pt>
                <c:pt idx="42">
                  <c:v>-5.38</c:v>
                </c:pt>
                <c:pt idx="43">
                  <c:v>-3.13</c:v>
                </c:pt>
                <c:pt idx="44">
                  <c:v>-2.88</c:v>
                </c:pt>
                <c:pt idx="45">
                  <c:v>-4</c:v>
                </c:pt>
                <c:pt idx="46">
                  <c:v>-5.13</c:v>
                </c:pt>
                <c:pt idx="47">
                  <c:v>-5.88</c:v>
                </c:pt>
                <c:pt idx="48">
                  <c:v>-4.13</c:v>
                </c:pt>
                <c:pt idx="49">
                  <c:v>-2.5</c:v>
                </c:pt>
                <c:pt idx="50">
                  <c:v>-3.5</c:v>
                </c:pt>
                <c:pt idx="51">
                  <c:v>-4.88</c:v>
                </c:pt>
                <c:pt idx="52">
                  <c:v>-5.38</c:v>
                </c:pt>
                <c:pt idx="53">
                  <c:v>-3.25</c:v>
                </c:pt>
                <c:pt idx="54">
                  <c:v>-2.5</c:v>
                </c:pt>
                <c:pt idx="55">
                  <c:v>-3.38</c:v>
                </c:pt>
                <c:pt idx="56">
                  <c:v>-4.63</c:v>
                </c:pt>
                <c:pt idx="57">
                  <c:v>-5.75</c:v>
                </c:pt>
                <c:pt idx="58">
                  <c:v>-4.75</c:v>
                </c:pt>
                <c:pt idx="59">
                  <c:v>-2.5</c:v>
                </c:pt>
              </c:numCache>
            </c:numRef>
          </c:yVal>
          <c:smooth val="0"/>
          <c:extLst>
            <c:ext xmlns:c16="http://schemas.microsoft.com/office/drawing/2014/chart" uri="{C3380CC4-5D6E-409C-BE32-E72D297353CC}">
              <c16:uniqueId val="{00000002-C64F-4E73-8C34-2733B55B9157}"/>
            </c:ext>
          </c:extLst>
        </c:ser>
        <c:ser>
          <c:idx val="4"/>
          <c:order val="3"/>
          <c:tx>
            <c:v>9</c:v>
          </c:tx>
          <c:spPr>
            <a:ln w="12700" cap="rnd">
              <a:solidFill>
                <a:schemeClr val="tx1"/>
              </a:solidFill>
              <a:round/>
            </a:ln>
            <a:effectLst/>
          </c:spPr>
          <c:marker>
            <c:symbol val="none"/>
          </c:marker>
          <c:xVal>
            <c:numRef>
              <c:f>Контроллер!$B$5:$B$67</c:f>
              <c:numCache>
                <c:formatCode>[$-F400]h:mm:ss\ AM/PM</c:formatCode>
                <c:ptCount val="63"/>
                <c:pt idx="0">
                  <c:v>0.64104166666689499</c:v>
                </c:pt>
                <c:pt idx="1">
                  <c:v>0.64173611111360163</c:v>
                </c:pt>
                <c:pt idx="2">
                  <c:v>0.64244212962981284</c:v>
                </c:pt>
                <c:pt idx="3">
                  <c:v>0.64313657407652092</c:v>
                </c:pt>
                <c:pt idx="4">
                  <c:v>0.64384259259273335</c:v>
                </c:pt>
                <c:pt idx="5">
                  <c:v>0.64453703703944143</c:v>
                </c:pt>
                <c:pt idx="6">
                  <c:v>0.64524305555565264</c:v>
                </c:pt>
                <c:pt idx="7">
                  <c:v>0.6459375000023605</c:v>
                </c:pt>
                <c:pt idx="8">
                  <c:v>0.64664351851857471</c:v>
                </c:pt>
                <c:pt idx="9">
                  <c:v>0.64733796296528068</c:v>
                </c:pt>
                <c:pt idx="10">
                  <c:v>0.648043981481493</c:v>
                </c:pt>
                <c:pt idx="11">
                  <c:v>0.64873842592820063</c:v>
                </c:pt>
                <c:pt idx="12">
                  <c:v>0.64943287036763242</c:v>
                </c:pt>
                <c:pt idx="13">
                  <c:v>0.65013888889112015</c:v>
                </c:pt>
                <c:pt idx="14">
                  <c:v>0.65083333333055315</c:v>
                </c:pt>
                <c:pt idx="15">
                  <c:v>0.65153935185403999</c:v>
                </c:pt>
                <c:pt idx="16">
                  <c:v>0.65223379629347356</c:v>
                </c:pt>
                <c:pt idx="17">
                  <c:v>0.65293981481695984</c:v>
                </c:pt>
                <c:pt idx="18">
                  <c:v>0.65363425925639296</c:v>
                </c:pt>
                <c:pt idx="19">
                  <c:v>0.65434027777988113</c:v>
                </c:pt>
                <c:pt idx="20">
                  <c:v>0.65503472221931258</c:v>
                </c:pt>
                <c:pt idx="21">
                  <c:v>0.65574074074279964</c:v>
                </c:pt>
                <c:pt idx="22">
                  <c:v>0.65643518518223087</c:v>
                </c:pt>
                <c:pt idx="23">
                  <c:v>0.65714120370572016</c:v>
                </c:pt>
                <c:pt idx="24">
                  <c:v>0.65783564814515239</c:v>
                </c:pt>
                <c:pt idx="25">
                  <c:v>0.65854166666864056</c:v>
                </c:pt>
                <c:pt idx="26">
                  <c:v>0.65923611110807212</c:v>
                </c:pt>
                <c:pt idx="27">
                  <c:v>0.65994212963155963</c:v>
                </c:pt>
                <c:pt idx="28">
                  <c:v>0.66063657407099163</c:v>
                </c:pt>
                <c:pt idx="29">
                  <c:v>0.66133101851770015</c:v>
                </c:pt>
                <c:pt idx="30">
                  <c:v>0.66203703703391192</c:v>
                </c:pt>
                <c:pt idx="31">
                  <c:v>0.66273148148061989</c:v>
                </c:pt>
                <c:pt idx="32">
                  <c:v>0.66343749999683088</c:v>
                </c:pt>
                <c:pt idx="33">
                  <c:v>0.66413194444353996</c:v>
                </c:pt>
                <c:pt idx="34">
                  <c:v>0.66483796295975073</c:v>
                </c:pt>
                <c:pt idx="35">
                  <c:v>0.6655324074064588</c:v>
                </c:pt>
                <c:pt idx="36">
                  <c:v>0.66623842592267069</c:v>
                </c:pt>
                <c:pt idx="37">
                  <c:v>0.66693287036937976</c:v>
                </c:pt>
                <c:pt idx="38">
                  <c:v>0.66763888888559153</c:v>
                </c:pt>
                <c:pt idx="39">
                  <c:v>0.66833333333229861</c:v>
                </c:pt>
                <c:pt idx="40">
                  <c:v>0.66903935184851115</c:v>
                </c:pt>
                <c:pt idx="41">
                  <c:v>0.66973379629521912</c:v>
                </c:pt>
                <c:pt idx="42">
                  <c:v>0.67043981481143089</c:v>
                </c:pt>
                <c:pt idx="43">
                  <c:v>0.67113425925813919</c:v>
                </c:pt>
                <c:pt idx="44">
                  <c:v>0.67182870370484715</c:v>
                </c:pt>
                <c:pt idx="45">
                  <c:v>0.67253472222105803</c:v>
                </c:pt>
                <c:pt idx="46">
                  <c:v>0.67322916666776678</c:v>
                </c:pt>
                <c:pt idx="47">
                  <c:v>0.67393518518397855</c:v>
                </c:pt>
                <c:pt idx="48">
                  <c:v>0.67462962963068773</c:v>
                </c:pt>
                <c:pt idx="49">
                  <c:v>0.67533564814689873</c:v>
                </c:pt>
                <c:pt idx="50">
                  <c:v>0.67603009259360725</c:v>
                </c:pt>
                <c:pt idx="51">
                  <c:v>0.67673611110981835</c:v>
                </c:pt>
                <c:pt idx="52">
                  <c:v>0.67743055555652565</c:v>
                </c:pt>
                <c:pt idx="53">
                  <c:v>0.67813657407273742</c:v>
                </c:pt>
                <c:pt idx="54">
                  <c:v>0.67883101851944705</c:v>
                </c:pt>
                <c:pt idx="55">
                  <c:v>0.6795370370356576</c:v>
                </c:pt>
                <c:pt idx="56">
                  <c:v>0.68023148148236467</c:v>
                </c:pt>
                <c:pt idx="57">
                  <c:v>0.68093749999857789</c:v>
                </c:pt>
                <c:pt idx="58">
                  <c:v>0.68163194444528563</c:v>
                </c:pt>
                <c:pt idx="59">
                  <c:v>0.68232638889199226</c:v>
                </c:pt>
                <c:pt idx="60" formatCode="dd/mm/yy\ h:mm;@">
                  <c:v>0</c:v>
                </c:pt>
                <c:pt idx="61" formatCode="dd/mm/yy\ h:mm;@">
                  <c:v>0</c:v>
                </c:pt>
                <c:pt idx="62" formatCode="dd/mm/yy\ h:mm;@">
                  <c:v>0</c:v>
                </c:pt>
              </c:numCache>
            </c:numRef>
          </c:xVal>
          <c:yVal>
            <c:numRef>
              <c:f>Контроллер!$L$5:$L$64</c:f>
              <c:numCache>
                <c:formatCode>0.00</c:formatCode>
                <c:ptCount val="60"/>
                <c:pt idx="0">
                  <c:v>38.6</c:v>
                </c:pt>
                <c:pt idx="1">
                  <c:v>38.6</c:v>
                </c:pt>
                <c:pt idx="2">
                  <c:v>38.6</c:v>
                </c:pt>
                <c:pt idx="3">
                  <c:v>38.6</c:v>
                </c:pt>
                <c:pt idx="4">
                  <c:v>38.6</c:v>
                </c:pt>
                <c:pt idx="5">
                  <c:v>38.6</c:v>
                </c:pt>
                <c:pt idx="6">
                  <c:v>38.6</c:v>
                </c:pt>
                <c:pt idx="7">
                  <c:v>38.6</c:v>
                </c:pt>
                <c:pt idx="8">
                  <c:v>38.6</c:v>
                </c:pt>
                <c:pt idx="9">
                  <c:v>38.6</c:v>
                </c:pt>
                <c:pt idx="10">
                  <c:v>38.6</c:v>
                </c:pt>
                <c:pt idx="11">
                  <c:v>38.6</c:v>
                </c:pt>
                <c:pt idx="12">
                  <c:v>38.6</c:v>
                </c:pt>
                <c:pt idx="13">
                  <c:v>38.6</c:v>
                </c:pt>
                <c:pt idx="14">
                  <c:v>38.6</c:v>
                </c:pt>
                <c:pt idx="15">
                  <c:v>38.6</c:v>
                </c:pt>
                <c:pt idx="16">
                  <c:v>38.6</c:v>
                </c:pt>
                <c:pt idx="17">
                  <c:v>38.6</c:v>
                </c:pt>
                <c:pt idx="18">
                  <c:v>38.6</c:v>
                </c:pt>
                <c:pt idx="19">
                  <c:v>38.6</c:v>
                </c:pt>
                <c:pt idx="20">
                  <c:v>38.6</c:v>
                </c:pt>
                <c:pt idx="21">
                  <c:v>38.6</c:v>
                </c:pt>
                <c:pt idx="22">
                  <c:v>38.6</c:v>
                </c:pt>
                <c:pt idx="23">
                  <c:v>38.6</c:v>
                </c:pt>
                <c:pt idx="24">
                  <c:v>38.6</c:v>
                </c:pt>
                <c:pt idx="25">
                  <c:v>38.6</c:v>
                </c:pt>
                <c:pt idx="26">
                  <c:v>38.6</c:v>
                </c:pt>
                <c:pt idx="27">
                  <c:v>38.6</c:v>
                </c:pt>
                <c:pt idx="28">
                  <c:v>38.6</c:v>
                </c:pt>
                <c:pt idx="29">
                  <c:v>38.6</c:v>
                </c:pt>
                <c:pt idx="30">
                  <c:v>38.6</c:v>
                </c:pt>
                <c:pt idx="31">
                  <c:v>38.6</c:v>
                </c:pt>
                <c:pt idx="32">
                  <c:v>38.6</c:v>
                </c:pt>
                <c:pt idx="33">
                  <c:v>38.6</c:v>
                </c:pt>
                <c:pt idx="34">
                  <c:v>38.6</c:v>
                </c:pt>
                <c:pt idx="35">
                  <c:v>38.6</c:v>
                </c:pt>
                <c:pt idx="36">
                  <c:v>38.6</c:v>
                </c:pt>
                <c:pt idx="37">
                  <c:v>38.6</c:v>
                </c:pt>
                <c:pt idx="38">
                  <c:v>38.6</c:v>
                </c:pt>
                <c:pt idx="39">
                  <c:v>38.6</c:v>
                </c:pt>
                <c:pt idx="40">
                  <c:v>38.6</c:v>
                </c:pt>
                <c:pt idx="41">
                  <c:v>38.6</c:v>
                </c:pt>
                <c:pt idx="42">
                  <c:v>38.6</c:v>
                </c:pt>
                <c:pt idx="43">
                  <c:v>38.6</c:v>
                </c:pt>
                <c:pt idx="44">
                  <c:v>38.6</c:v>
                </c:pt>
                <c:pt idx="45">
                  <c:v>38.6</c:v>
                </c:pt>
                <c:pt idx="46">
                  <c:v>38.6</c:v>
                </c:pt>
                <c:pt idx="47">
                  <c:v>38.6</c:v>
                </c:pt>
                <c:pt idx="48">
                  <c:v>38.6</c:v>
                </c:pt>
                <c:pt idx="49">
                  <c:v>38.6</c:v>
                </c:pt>
                <c:pt idx="50">
                  <c:v>38.6</c:v>
                </c:pt>
                <c:pt idx="51">
                  <c:v>38.6</c:v>
                </c:pt>
                <c:pt idx="52">
                  <c:v>38.6</c:v>
                </c:pt>
                <c:pt idx="53">
                  <c:v>38.6</c:v>
                </c:pt>
                <c:pt idx="54">
                  <c:v>38.6</c:v>
                </c:pt>
                <c:pt idx="55">
                  <c:v>38.6</c:v>
                </c:pt>
                <c:pt idx="56">
                  <c:v>38.6</c:v>
                </c:pt>
                <c:pt idx="57">
                  <c:v>38.6</c:v>
                </c:pt>
                <c:pt idx="58">
                  <c:v>38.6</c:v>
                </c:pt>
                <c:pt idx="59">
                  <c:v>38.6</c:v>
                </c:pt>
              </c:numCache>
            </c:numRef>
          </c:yVal>
          <c:smooth val="0"/>
          <c:extLst>
            <c:ext xmlns:c16="http://schemas.microsoft.com/office/drawing/2014/chart" uri="{C3380CC4-5D6E-409C-BE32-E72D297353CC}">
              <c16:uniqueId val="{00000003-C64F-4E73-8C34-2733B55B9157}"/>
            </c:ext>
          </c:extLst>
        </c:ser>
        <c:ser>
          <c:idx val="2"/>
          <c:order val="4"/>
          <c:tx>
            <c:strRef>
              <c:f>'Данные наблюдений'!$E$5</c:f>
              <c:strCache>
                <c:ptCount val="1"/>
                <c:pt idx="0">
                  <c:v>t0</c:v>
                </c:pt>
              </c:strCache>
            </c:strRef>
          </c:tx>
          <c:spPr>
            <a:ln w="12700" cap="rnd">
              <a:solidFill>
                <a:srgbClr val="0070C0"/>
              </a:solidFill>
              <a:prstDash val="sysDash"/>
              <a:round/>
            </a:ln>
            <a:effectLst/>
          </c:spPr>
          <c:marker>
            <c:symbol val="none"/>
          </c:marker>
          <c:xVal>
            <c:numRef>
              <c:f>'Данные наблюдений'!$B$6:$B$26</c:f>
              <c:numCache>
                <c:formatCode>[$-F400]h:mm:ss\ AM/PM</c:formatCode>
                <c:ptCount val="21"/>
                <c:pt idx="0">
                  <c:v>0.64097222222222261</c:v>
                </c:pt>
                <c:pt idx="1">
                  <c:v>0.64305555555555638</c:v>
                </c:pt>
                <c:pt idx="2">
                  <c:v>0.64513888888888982</c:v>
                </c:pt>
                <c:pt idx="3">
                  <c:v>0.64722222222222225</c:v>
                </c:pt>
                <c:pt idx="4">
                  <c:v>0.64861111111111203</c:v>
                </c:pt>
                <c:pt idx="5">
                  <c:v>0.65069444444444602</c:v>
                </c:pt>
                <c:pt idx="6">
                  <c:v>0.65277777777777846</c:v>
                </c:pt>
                <c:pt idx="7">
                  <c:v>0.65486111111111189</c:v>
                </c:pt>
                <c:pt idx="8">
                  <c:v>0.65694444444444577</c:v>
                </c:pt>
                <c:pt idx="9">
                  <c:v>0.65902777777777843</c:v>
                </c:pt>
                <c:pt idx="10">
                  <c:v>0.66111111111111165</c:v>
                </c:pt>
                <c:pt idx="11">
                  <c:v>0.66319444444444553</c:v>
                </c:pt>
                <c:pt idx="12">
                  <c:v>0.66527777777777775</c:v>
                </c:pt>
                <c:pt idx="13">
                  <c:v>0.66736111111111163</c:v>
                </c:pt>
                <c:pt idx="14">
                  <c:v>0.66944444444444551</c:v>
                </c:pt>
                <c:pt idx="15">
                  <c:v>0.67152777777777783</c:v>
                </c:pt>
                <c:pt idx="16">
                  <c:v>0.67361111111111194</c:v>
                </c:pt>
                <c:pt idx="17">
                  <c:v>0.67569444444444593</c:v>
                </c:pt>
                <c:pt idx="18">
                  <c:v>0.6777777777777787</c:v>
                </c:pt>
                <c:pt idx="19">
                  <c:v>0.67986111111111203</c:v>
                </c:pt>
                <c:pt idx="20">
                  <c:v>0.68194444444444524</c:v>
                </c:pt>
              </c:numCache>
            </c:numRef>
          </c:xVal>
          <c:yVal>
            <c:numRef>
              <c:f>'Данные наблюдений'!$E$6:$E$26</c:f>
              <c:numCache>
                <c:formatCode>0.00</c:formatCode>
                <c:ptCount val="21"/>
                <c:pt idx="0">
                  <c:v>-2</c:v>
                </c:pt>
                <c:pt idx="1">
                  <c:v>-6</c:v>
                </c:pt>
                <c:pt idx="2">
                  <c:v>-8</c:v>
                </c:pt>
                <c:pt idx="3">
                  <c:v>-10</c:v>
                </c:pt>
                <c:pt idx="4">
                  <c:v>-4</c:v>
                </c:pt>
                <c:pt idx="5">
                  <c:v>-15</c:v>
                </c:pt>
                <c:pt idx="6">
                  <c:v>-15</c:v>
                </c:pt>
                <c:pt idx="7">
                  <c:v>-15</c:v>
                </c:pt>
                <c:pt idx="8">
                  <c:v>-5</c:v>
                </c:pt>
                <c:pt idx="9">
                  <c:v>-15</c:v>
                </c:pt>
                <c:pt idx="10">
                  <c:v>-15</c:v>
                </c:pt>
                <c:pt idx="11">
                  <c:v>-10</c:v>
                </c:pt>
                <c:pt idx="12">
                  <c:v>-18</c:v>
                </c:pt>
                <c:pt idx="13">
                  <c:v>-3</c:v>
                </c:pt>
                <c:pt idx="14">
                  <c:v>-15</c:v>
                </c:pt>
                <c:pt idx="15">
                  <c:v>-15</c:v>
                </c:pt>
                <c:pt idx="16">
                  <c:v>-10</c:v>
                </c:pt>
                <c:pt idx="17">
                  <c:v>-15</c:v>
                </c:pt>
                <c:pt idx="18">
                  <c:v>-3</c:v>
                </c:pt>
                <c:pt idx="19">
                  <c:v>-15</c:v>
                </c:pt>
                <c:pt idx="20">
                  <c:v>-3</c:v>
                </c:pt>
              </c:numCache>
            </c:numRef>
          </c:yVal>
          <c:smooth val="0"/>
          <c:extLst>
            <c:ext xmlns:c16="http://schemas.microsoft.com/office/drawing/2014/chart" uri="{C3380CC4-5D6E-409C-BE32-E72D297353CC}">
              <c16:uniqueId val="{00000004-C64F-4E73-8C34-2733B55B9157}"/>
            </c:ext>
          </c:extLst>
        </c:ser>
        <c:ser>
          <c:idx val="5"/>
          <c:order val="5"/>
          <c:tx>
            <c:strRef>
              <c:f>'Данные наблюдений'!$F$5</c:f>
              <c:strCache>
                <c:ptCount val="1"/>
                <c:pt idx="0">
                  <c:v>tc</c:v>
                </c:pt>
              </c:strCache>
            </c:strRef>
          </c:tx>
          <c:spPr>
            <a:ln w="12700" cap="rnd">
              <a:solidFill>
                <a:schemeClr val="accent2">
                  <a:lumMod val="75000"/>
                </a:schemeClr>
              </a:solidFill>
              <a:round/>
            </a:ln>
            <a:effectLst/>
          </c:spPr>
          <c:marker>
            <c:symbol val="circle"/>
            <c:size val="4"/>
            <c:spPr>
              <a:solidFill>
                <a:schemeClr val="accent2">
                  <a:lumMod val="75000"/>
                </a:schemeClr>
              </a:solidFill>
              <a:ln w="9525">
                <a:noFill/>
              </a:ln>
              <a:effectLst/>
            </c:spPr>
          </c:marker>
          <c:xVal>
            <c:numRef>
              <c:f>'Данные наблюдений'!$B$6:$B$26</c:f>
              <c:numCache>
                <c:formatCode>[$-F400]h:mm:ss\ AM/PM</c:formatCode>
                <c:ptCount val="21"/>
                <c:pt idx="0">
                  <c:v>0.64097222222222261</c:v>
                </c:pt>
                <c:pt idx="1">
                  <c:v>0.64305555555555638</c:v>
                </c:pt>
                <c:pt idx="2">
                  <c:v>0.64513888888888982</c:v>
                </c:pt>
                <c:pt idx="3">
                  <c:v>0.64722222222222225</c:v>
                </c:pt>
                <c:pt idx="4">
                  <c:v>0.64861111111111203</c:v>
                </c:pt>
                <c:pt idx="5">
                  <c:v>0.65069444444444602</c:v>
                </c:pt>
                <c:pt idx="6">
                  <c:v>0.65277777777777846</c:v>
                </c:pt>
                <c:pt idx="7">
                  <c:v>0.65486111111111189</c:v>
                </c:pt>
                <c:pt idx="8">
                  <c:v>0.65694444444444577</c:v>
                </c:pt>
                <c:pt idx="9">
                  <c:v>0.65902777777777843</c:v>
                </c:pt>
                <c:pt idx="10">
                  <c:v>0.66111111111111165</c:v>
                </c:pt>
                <c:pt idx="11">
                  <c:v>0.66319444444444553</c:v>
                </c:pt>
                <c:pt idx="12">
                  <c:v>0.66527777777777775</c:v>
                </c:pt>
                <c:pt idx="13">
                  <c:v>0.66736111111111163</c:v>
                </c:pt>
                <c:pt idx="14">
                  <c:v>0.66944444444444551</c:v>
                </c:pt>
                <c:pt idx="15">
                  <c:v>0.67152777777777783</c:v>
                </c:pt>
                <c:pt idx="16">
                  <c:v>0.67361111111111194</c:v>
                </c:pt>
                <c:pt idx="17">
                  <c:v>0.67569444444444593</c:v>
                </c:pt>
                <c:pt idx="18">
                  <c:v>0.6777777777777787</c:v>
                </c:pt>
                <c:pt idx="19">
                  <c:v>0.67986111111111203</c:v>
                </c:pt>
                <c:pt idx="20">
                  <c:v>0.68194444444444524</c:v>
                </c:pt>
              </c:numCache>
            </c:numRef>
          </c:xVal>
          <c:yVal>
            <c:numRef>
              <c:f>'Данные наблюдений'!$F$6:$F$26</c:f>
              <c:numCache>
                <c:formatCode>0.00</c:formatCode>
                <c:ptCount val="21"/>
                <c:pt idx="0">
                  <c:v>54</c:v>
                </c:pt>
                <c:pt idx="1">
                  <c:v>54</c:v>
                </c:pt>
                <c:pt idx="2">
                  <c:v>52</c:v>
                </c:pt>
                <c:pt idx="3">
                  <c:v>52</c:v>
                </c:pt>
                <c:pt idx="4">
                  <c:v>47</c:v>
                </c:pt>
                <c:pt idx="5">
                  <c:v>47</c:v>
                </c:pt>
                <c:pt idx="6">
                  <c:v>47</c:v>
                </c:pt>
                <c:pt idx="7">
                  <c:v>47</c:v>
                </c:pt>
                <c:pt idx="8">
                  <c:v>47</c:v>
                </c:pt>
                <c:pt idx="9">
                  <c:v>47</c:v>
                </c:pt>
                <c:pt idx="10">
                  <c:v>47</c:v>
                </c:pt>
                <c:pt idx="11">
                  <c:v>47</c:v>
                </c:pt>
                <c:pt idx="12">
                  <c:v>47</c:v>
                </c:pt>
                <c:pt idx="13">
                  <c:v>47</c:v>
                </c:pt>
                <c:pt idx="14">
                  <c:v>47</c:v>
                </c:pt>
                <c:pt idx="15">
                  <c:v>47</c:v>
                </c:pt>
                <c:pt idx="16">
                  <c:v>47</c:v>
                </c:pt>
                <c:pt idx="17">
                  <c:v>47</c:v>
                </c:pt>
                <c:pt idx="18">
                  <c:v>47</c:v>
                </c:pt>
                <c:pt idx="19">
                  <c:v>47</c:v>
                </c:pt>
                <c:pt idx="20">
                  <c:v>47</c:v>
                </c:pt>
              </c:numCache>
            </c:numRef>
          </c:yVal>
          <c:smooth val="0"/>
          <c:extLst>
            <c:ext xmlns:c16="http://schemas.microsoft.com/office/drawing/2014/chart" uri="{C3380CC4-5D6E-409C-BE32-E72D297353CC}">
              <c16:uniqueId val="{00000005-C64F-4E73-8C34-2733B55B9157}"/>
            </c:ext>
          </c:extLst>
        </c:ser>
        <c:dLbls>
          <c:showLegendKey val="0"/>
          <c:showVal val="0"/>
          <c:showCatName val="0"/>
          <c:showSerName val="0"/>
          <c:showPercent val="0"/>
          <c:showBubbleSize val="0"/>
        </c:dLbls>
        <c:axId val="357221888"/>
        <c:axId val="357454976"/>
      </c:scatterChart>
      <c:valAx>
        <c:axId val="357221888"/>
        <c:scaling>
          <c:orientation val="minMax"/>
          <c:min val="0.63888750000000005"/>
        </c:scaling>
        <c:delete val="0"/>
        <c:axPos val="b"/>
        <c:numFmt formatCode="h:mm;@" sourceLinked="0"/>
        <c:majorTickMark val="out"/>
        <c:minorTickMark val="in"/>
        <c:tickLblPos val="nextTo"/>
        <c:spPr>
          <a:noFill/>
          <a:ln w="9525" cap="flat" cmpd="sng" algn="ctr">
            <a:solidFill>
              <a:schemeClr val="tx1"/>
            </a:solidFill>
            <a:round/>
          </a:ln>
          <a:effectLst/>
        </c:spPr>
        <c:txPr>
          <a:bodyPr rot="-5400000" spcFirstLastPara="1" vertOverflow="ellipsis" wrap="square" anchor="ctr" anchorCtr="1"/>
          <a:lstStyle/>
          <a:p>
            <a:pPr>
              <a:defRPr sz="1200" b="0" i="0" u="none" strike="noStrike" kern="1200" baseline="0">
                <a:solidFill>
                  <a:sysClr val="windowText" lastClr="000000"/>
                </a:solidFill>
                <a:latin typeface="Cambria" panose="02040503050406030204" pitchFamily="18" charset="0"/>
                <a:ea typeface="+mn-ea"/>
                <a:cs typeface="+mn-cs"/>
              </a:defRPr>
            </a:pPr>
            <a:endParaRPr lang="ru-RU"/>
          </a:p>
        </c:txPr>
        <c:crossAx val="357454976"/>
        <c:crossesAt val="-20"/>
        <c:crossBetween val="midCat"/>
        <c:majorUnit val="6.9444444444444527E-3"/>
      </c:valAx>
      <c:valAx>
        <c:axId val="357454976"/>
        <c:scaling>
          <c:orientation val="minMax"/>
          <c:max val="70"/>
          <c:min val="-20"/>
        </c:scaling>
        <c:delete val="0"/>
        <c:axPos val="l"/>
        <c:numFmt formatCode="0" sourceLinked="0"/>
        <c:majorTickMark val="out"/>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Cambria" panose="02040503050406030204" pitchFamily="18" charset="0"/>
                <a:ea typeface="+mn-ea"/>
                <a:cs typeface="+mn-cs"/>
              </a:defRPr>
            </a:pPr>
            <a:endParaRPr lang="ru-RU"/>
          </a:p>
        </c:txPr>
        <c:crossAx val="357221888"/>
        <c:crosses val="autoZero"/>
        <c:crossBetween val="midCat"/>
        <c:majorUnit val="10"/>
        <c:minorUnit val="2"/>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39700507370972"/>
          <c:y val="8.3445569813870496E-2"/>
          <c:w val="0.70799583757851359"/>
          <c:h val="0.78141178045853488"/>
        </c:manualLayout>
      </c:layout>
      <c:scatterChart>
        <c:scatterStyle val="lineMarker"/>
        <c:varyColors val="0"/>
        <c:ser>
          <c:idx val="0"/>
          <c:order val="0"/>
          <c:tx>
            <c:v>1</c:v>
          </c:tx>
          <c:spPr>
            <a:ln w="12700" cap="rnd">
              <a:noFill/>
              <a:round/>
            </a:ln>
            <a:effectLst/>
          </c:spPr>
          <c:marker>
            <c:spPr>
              <a:solidFill>
                <a:srgbClr val="FF0000"/>
              </a:solidFill>
              <a:ln>
                <a:solidFill>
                  <a:srgbClr val="FF0000"/>
                </a:solidFill>
              </a:ln>
            </c:spPr>
          </c:marker>
          <c:trendline>
            <c:spPr>
              <a:ln>
                <a:solidFill>
                  <a:srgbClr val="FF0000"/>
                </a:solidFill>
              </a:ln>
            </c:spPr>
            <c:trendlineType val="poly"/>
            <c:order val="2"/>
            <c:dispRSqr val="0"/>
            <c:dispEq val="0"/>
          </c:trendline>
          <c:xVal>
            <c:numRef>
              <c:f>Контроллер!$B$5:$B$67</c:f>
              <c:numCache>
                <c:formatCode>[$-F400]h:mm:ss\ AM/PM</c:formatCode>
                <c:ptCount val="63"/>
                <c:pt idx="0">
                  <c:v>0.64104166666689499</c:v>
                </c:pt>
                <c:pt idx="1">
                  <c:v>0.64173611111360163</c:v>
                </c:pt>
                <c:pt idx="2">
                  <c:v>0.64244212962981284</c:v>
                </c:pt>
                <c:pt idx="3">
                  <c:v>0.64313657407652092</c:v>
                </c:pt>
                <c:pt idx="4">
                  <c:v>0.64384259259273335</c:v>
                </c:pt>
                <c:pt idx="5">
                  <c:v>0.64453703703944143</c:v>
                </c:pt>
                <c:pt idx="6">
                  <c:v>0.64524305555565264</c:v>
                </c:pt>
                <c:pt idx="7">
                  <c:v>0.6459375000023605</c:v>
                </c:pt>
                <c:pt idx="8">
                  <c:v>0.64664351851857471</c:v>
                </c:pt>
                <c:pt idx="9">
                  <c:v>0.64733796296528068</c:v>
                </c:pt>
                <c:pt idx="10">
                  <c:v>0.648043981481493</c:v>
                </c:pt>
                <c:pt idx="11">
                  <c:v>0.64873842592820063</c:v>
                </c:pt>
                <c:pt idx="12">
                  <c:v>0.64943287036763242</c:v>
                </c:pt>
                <c:pt idx="13">
                  <c:v>0.65013888889112015</c:v>
                </c:pt>
                <c:pt idx="14">
                  <c:v>0.65083333333055315</c:v>
                </c:pt>
                <c:pt idx="15">
                  <c:v>0.65153935185403999</c:v>
                </c:pt>
                <c:pt idx="16">
                  <c:v>0.65223379629347356</c:v>
                </c:pt>
                <c:pt idx="17">
                  <c:v>0.65293981481695984</c:v>
                </c:pt>
                <c:pt idx="18">
                  <c:v>0.65363425925639296</c:v>
                </c:pt>
                <c:pt idx="19">
                  <c:v>0.65434027777988113</c:v>
                </c:pt>
                <c:pt idx="20">
                  <c:v>0.65503472221931258</c:v>
                </c:pt>
                <c:pt idx="21">
                  <c:v>0.65574074074279964</c:v>
                </c:pt>
                <c:pt idx="22">
                  <c:v>0.65643518518223087</c:v>
                </c:pt>
                <c:pt idx="23">
                  <c:v>0.65714120370572016</c:v>
                </c:pt>
                <c:pt idx="24">
                  <c:v>0.65783564814515239</c:v>
                </c:pt>
                <c:pt idx="25">
                  <c:v>0.65854166666864056</c:v>
                </c:pt>
                <c:pt idx="26">
                  <c:v>0.65923611110807212</c:v>
                </c:pt>
                <c:pt idx="27">
                  <c:v>0.65994212963155963</c:v>
                </c:pt>
                <c:pt idx="28">
                  <c:v>0.66063657407099163</c:v>
                </c:pt>
                <c:pt idx="29">
                  <c:v>0.66133101851770015</c:v>
                </c:pt>
                <c:pt idx="30">
                  <c:v>0.66203703703391192</c:v>
                </c:pt>
                <c:pt idx="31">
                  <c:v>0.66273148148061989</c:v>
                </c:pt>
                <c:pt idx="32">
                  <c:v>0.66343749999683088</c:v>
                </c:pt>
                <c:pt idx="33">
                  <c:v>0.66413194444353996</c:v>
                </c:pt>
                <c:pt idx="34">
                  <c:v>0.66483796295975073</c:v>
                </c:pt>
                <c:pt idx="35">
                  <c:v>0.6655324074064588</c:v>
                </c:pt>
                <c:pt idx="36">
                  <c:v>0.66623842592267069</c:v>
                </c:pt>
                <c:pt idx="37">
                  <c:v>0.66693287036937976</c:v>
                </c:pt>
                <c:pt idx="38">
                  <c:v>0.66763888888559153</c:v>
                </c:pt>
                <c:pt idx="39">
                  <c:v>0.66833333333229861</c:v>
                </c:pt>
                <c:pt idx="40">
                  <c:v>0.66903935184851115</c:v>
                </c:pt>
                <c:pt idx="41">
                  <c:v>0.66973379629521912</c:v>
                </c:pt>
                <c:pt idx="42">
                  <c:v>0.67043981481143089</c:v>
                </c:pt>
                <c:pt idx="43">
                  <c:v>0.67113425925813919</c:v>
                </c:pt>
                <c:pt idx="44">
                  <c:v>0.67182870370484715</c:v>
                </c:pt>
                <c:pt idx="45">
                  <c:v>0.67253472222105803</c:v>
                </c:pt>
                <c:pt idx="46">
                  <c:v>0.67322916666776678</c:v>
                </c:pt>
                <c:pt idx="47">
                  <c:v>0.67393518518397855</c:v>
                </c:pt>
                <c:pt idx="48">
                  <c:v>0.67462962963068773</c:v>
                </c:pt>
                <c:pt idx="49">
                  <c:v>0.67533564814689873</c:v>
                </c:pt>
                <c:pt idx="50">
                  <c:v>0.67603009259360725</c:v>
                </c:pt>
                <c:pt idx="51">
                  <c:v>0.67673611110981835</c:v>
                </c:pt>
                <c:pt idx="52">
                  <c:v>0.67743055555652565</c:v>
                </c:pt>
                <c:pt idx="53">
                  <c:v>0.67813657407273742</c:v>
                </c:pt>
                <c:pt idx="54">
                  <c:v>0.67883101851944705</c:v>
                </c:pt>
                <c:pt idx="55">
                  <c:v>0.6795370370356576</c:v>
                </c:pt>
                <c:pt idx="56">
                  <c:v>0.68023148148236467</c:v>
                </c:pt>
                <c:pt idx="57">
                  <c:v>0.68093749999857789</c:v>
                </c:pt>
                <c:pt idx="58">
                  <c:v>0.68163194444528563</c:v>
                </c:pt>
                <c:pt idx="59">
                  <c:v>0.68232638889199226</c:v>
                </c:pt>
                <c:pt idx="60" formatCode="dd/mm/yy\ h:mm;@">
                  <c:v>0</c:v>
                </c:pt>
                <c:pt idx="61" formatCode="dd/mm/yy\ h:mm;@">
                  <c:v>0</c:v>
                </c:pt>
                <c:pt idx="62" formatCode="dd/mm/yy\ h:mm;@">
                  <c:v>0</c:v>
                </c:pt>
              </c:numCache>
            </c:numRef>
          </c:xVal>
          <c:yVal>
            <c:numRef>
              <c:f>Контроллер!$C$5:$C$67</c:f>
              <c:numCache>
                <c:formatCode>@</c:formatCode>
                <c:ptCount val="63"/>
                <c:pt idx="0">
                  <c:v>39.25</c:v>
                </c:pt>
                <c:pt idx="1">
                  <c:v>44.13</c:v>
                </c:pt>
                <c:pt idx="2">
                  <c:v>46.38</c:v>
                </c:pt>
                <c:pt idx="3">
                  <c:v>47.13</c:v>
                </c:pt>
                <c:pt idx="4">
                  <c:v>47.25</c:v>
                </c:pt>
                <c:pt idx="5">
                  <c:v>46.88</c:v>
                </c:pt>
                <c:pt idx="6">
                  <c:v>46.63</c:v>
                </c:pt>
                <c:pt idx="7">
                  <c:v>46.5</c:v>
                </c:pt>
                <c:pt idx="8">
                  <c:v>46.5</c:v>
                </c:pt>
                <c:pt idx="9">
                  <c:v>46.5</c:v>
                </c:pt>
                <c:pt idx="10">
                  <c:v>46.63</c:v>
                </c:pt>
                <c:pt idx="11">
                  <c:v>46.75</c:v>
                </c:pt>
                <c:pt idx="12">
                  <c:v>47.13</c:v>
                </c:pt>
                <c:pt idx="13">
                  <c:v>47.38</c:v>
                </c:pt>
                <c:pt idx="14">
                  <c:v>46.38</c:v>
                </c:pt>
                <c:pt idx="15">
                  <c:v>45</c:v>
                </c:pt>
                <c:pt idx="16">
                  <c:v>46.38</c:v>
                </c:pt>
                <c:pt idx="17">
                  <c:v>49.25</c:v>
                </c:pt>
                <c:pt idx="18">
                  <c:v>51.75</c:v>
                </c:pt>
                <c:pt idx="19">
                  <c:v>50.75</c:v>
                </c:pt>
                <c:pt idx="20">
                  <c:v>49</c:v>
                </c:pt>
                <c:pt idx="21">
                  <c:v>51.75</c:v>
                </c:pt>
                <c:pt idx="22">
                  <c:v>54.25</c:v>
                </c:pt>
                <c:pt idx="23">
                  <c:v>55</c:v>
                </c:pt>
                <c:pt idx="24">
                  <c:v>52</c:v>
                </c:pt>
                <c:pt idx="25">
                  <c:v>52.5</c:v>
                </c:pt>
                <c:pt idx="26">
                  <c:v>55.5</c:v>
                </c:pt>
                <c:pt idx="27">
                  <c:v>57.75</c:v>
                </c:pt>
                <c:pt idx="28">
                  <c:v>56.75</c:v>
                </c:pt>
                <c:pt idx="29">
                  <c:v>53.13</c:v>
                </c:pt>
                <c:pt idx="30">
                  <c:v>55.63</c:v>
                </c:pt>
                <c:pt idx="31">
                  <c:v>58.25</c:v>
                </c:pt>
                <c:pt idx="32">
                  <c:v>59.88</c:v>
                </c:pt>
                <c:pt idx="33">
                  <c:v>56.88</c:v>
                </c:pt>
                <c:pt idx="34">
                  <c:v>54.5</c:v>
                </c:pt>
                <c:pt idx="35">
                  <c:v>57.88</c:v>
                </c:pt>
                <c:pt idx="36">
                  <c:v>60.25</c:v>
                </c:pt>
                <c:pt idx="37">
                  <c:v>61.13</c:v>
                </c:pt>
                <c:pt idx="38">
                  <c:v>57</c:v>
                </c:pt>
                <c:pt idx="39">
                  <c:v>55.63</c:v>
                </c:pt>
                <c:pt idx="40">
                  <c:v>59.63</c:v>
                </c:pt>
                <c:pt idx="41">
                  <c:v>62.5</c:v>
                </c:pt>
                <c:pt idx="42">
                  <c:v>62.88</c:v>
                </c:pt>
                <c:pt idx="43">
                  <c:v>58.38</c:v>
                </c:pt>
                <c:pt idx="44">
                  <c:v>58.75</c:v>
                </c:pt>
                <c:pt idx="45">
                  <c:v>61.75</c:v>
                </c:pt>
                <c:pt idx="46">
                  <c:v>63.63</c:v>
                </c:pt>
                <c:pt idx="47">
                  <c:v>64.75</c:v>
                </c:pt>
                <c:pt idx="48">
                  <c:v>60.88</c:v>
                </c:pt>
                <c:pt idx="49">
                  <c:v>57.5</c:v>
                </c:pt>
                <c:pt idx="50">
                  <c:v>61.75</c:v>
                </c:pt>
                <c:pt idx="51">
                  <c:v>64.5</c:v>
                </c:pt>
                <c:pt idx="52">
                  <c:v>65.25</c:v>
                </c:pt>
                <c:pt idx="53">
                  <c:v>60.5</c:v>
                </c:pt>
                <c:pt idx="54">
                  <c:v>59.5</c:v>
                </c:pt>
                <c:pt idx="55">
                  <c:v>62.88</c:v>
                </c:pt>
                <c:pt idx="56">
                  <c:v>65.13</c:v>
                </c:pt>
                <c:pt idx="57">
                  <c:v>66.5</c:v>
                </c:pt>
                <c:pt idx="58">
                  <c:v>63.88</c:v>
                </c:pt>
                <c:pt idx="59">
                  <c:v>58</c:v>
                </c:pt>
              </c:numCache>
            </c:numRef>
          </c:yVal>
          <c:smooth val="0"/>
          <c:extLst>
            <c:ext xmlns:c16="http://schemas.microsoft.com/office/drawing/2014/chart" uri="{C3380CC4-5D6E-409C-BE32-E72D297353CC}">
              <c16:uniqueId val="{00000001-F183-40FD-8C97-D97C2CF174EC}"/>
            </c:ext>
          </c:extLst>
        </c:ser>
        <c:ser>
          <c:idx val="3"/>
          <c:order val="1"/>
          <c:tx>
            <c:v>7</c:v>
          </c:tx>
          <c:spPr>
            <a:ln w="9525" cap="rnd">
              <a:noFill/>
              <a:round/>
            </a:ln>
            <a:effectLst/>
          </c:spPr>
          <c:marker>
            <c:spPr>
              <a:solidFill>
                <a:srgbClr val="00B0F0"/>
              </a:solidFill>
              <a:ln>
                <a:solidFill>
                  <a:srgbClr val="00B0F0"/>
                </a:solidFill>
              </a:ln>
            </c:spPr>
          </c:marker>
          <c:trendline>
            <c:spPr>
              <a:ln>
                <a:solidFill>
                  <a:srgbClr val="0070C0"/>
                </a:solidFill>
              </a:ln>
            </c:spPr>
            <c:trendlineType val="linear"/>
            <c:dispRSqr val="0"/>
            <c:dispEq val="0"/>
          </c:trendline>
          <c:xVal>
            <c:numRef>
              <c:f>Контроллер!$B$5:$B$67</c:f>
              <c:numCache>
                <c:formatCode>[$-F400]h:mm:ss\ AM/PM</c:formatCode>
                <c:ptCount val="63"/>
                <c:pt idx="0">
                  <c:v>0.64104166666689499</c:v>
                </c:pt>
                <c:pt idx="1">
                  <c:v>0.64173611111360163</c:v>
                </c:pt>
                <c:pt idx="2">
                  <c:v>0.64244212962981284</c:v>
                </c:pt>
                <c:pt idx="3">
                  <c:v>0.64313657407652092</c:v>
                </c:pt>
                <c:pt idx="4">
                  <c:v>0.64384259259273335</c:v>
                </c:pt>
                <c:pt idx="5">
                  <c:v>0.64453703703944143</c:v>
                </c:pt>
                <c:pt idx="6">
                  <c:v>0.64524305555565264</c:v>
                </c:pt>
                <c:pt idx="7">
                  <c:v>0.6459375000023605</c:v>
                </c:pt>
                <c:pt idx="8">
                  <c:v>0.64664351851857471</c:v>
                </c:pt>
                <c:pt idx="9">
                  <c:v>0.64733796296528068</c:v>
                </c:pt>
                <c:pt idx="10">
                  <c:v>0.648043981481493</c:v>
                </c:pt>
                <c:pt idx="11">
                  <c:v>0.64873842592820063</c:v>
                </c:pt>
                <c:pt idx="12">
                  <c:v>0.64943287036763242</c:v>
                </c:pt>
                <c:pt idx="13">
                  <c:v>0.65013888889112015</c:v>
                </c:pt>
                <c:pt idx="14">
                  <c:v>0.65083333333055315</c:v>
                </c:pt>
                <c:pt idx="15">
                  <c:v>0.65153935185403999</c:v>
                </c:pt>
                <c:pt idx="16">
                  <c:v>0.65223379629347356</c:v>
                </c:pt>
                <c:pt idx="17">
                  <c:v>0.65293981481695984</c:v>
                </c:pt>
                <c:pt idx="18">
                  <c:v>0.65363425925639296</c:v>
                </c:pt>
                <c:pt idx="19">
                  <c:v>0.65434027777988113</c:v>
                </c:pt>
                <c:pt idx="20">
                  <c:v>0.65503472221931258</c:v>
                </c:pt>
                <c:pt idx="21">
                  <c:v>0.65574074074279964</c:v>
                </c:pt>
                <c:pt idx="22">
                  <c:v>0.65643518518223087</c:v>
                </c:pt>
                <c:pt idx="23">
                  <c:v>0.65714120370572016</c:v>
                </c:pt>
                <c:pt idx="24">
                  <c:v>0.65783564814515239</c:v>
                </c:pt>
                <c:pt idx="25">
                  <c:v>0.65854166666864056</c:v>
                </c:pt>
                <c:pt idx="26">
                  <c:v>0.65923611110807212</c:v>
                </c:pt>
                <c:pt idx="27">
                  <c:v>0.65994212963155963</c:v>
                </c:pt>
                <c:pt idx="28">
                  <c:v>0.66063657407099163</c:v>
                </c:pt>
                <c:pt idx="29">
                  <c:v>0.66133101851770015</c:v>
                </c:pt>
                <c:pt idx="30">
                  <c:v>0.66203703703391192</c:v>
                </c:pt>
                <c:pt idx="31">
                  <c:v>0.66273148148061989</c:v>
                </c:pt>
                <c:pt idx="32">
                  <c:v>0.66343749999683088</c:v>
                </c:pt>
                <c:pt idx="33">
                  <c:v>0.66413194444353996</c:v>
                </c:pt>
                <c:pt idx="34">
                  <c:v>0.66483796295975073</c:v>
                </c:pt>
                <c:pt idx="35">
                  <c:v>0.6655324074064588</c:v>
                </c:pt>
                <c:pt idx="36">
                  <c:v>0.66623842592267069</c:v>
                </c:pt>
                <c:pt idx="37">
                  <c:v>0.66693287036937976</c:v>
                </c:pt>
                <c:pt idx="38">
                  <c:v>0.66763888888559153</c:v>
                </c:pt>
                <c:pt idx="39">
                  <c:v>0.66833333333229861</c:v>
                </c:pt>
                <c:pt idx="40">
                  <c:v>0.66903935184851115</c:v>
                </c:pt>
                <c:pt idx="41">
                  <c:v>0.66973379629521912</c:v>
                </c:pt>
                <c:pt idx="42">
                  <c:v>0.67043981481143089</c:v>
                </c:pt>
                <c:pt idx="43">
                  <c:v>0.67113425925813919</c:v>
                </c:pt>
                <c:pt idx="44">
                  <c:v>0.67182870370484715</c:v>
                </c:pt>
                <c:pt idx="45">
                  <c:v>0.67253472222105803</c:v>
                </c:pt>
                <c:pt idx="46">
                  <c:v>0.67322916666776678</c:v>
                </c:pt>
                <c:pt idx="47">
                  <c:v>0.67393518518397855</c:v>
                </c:pt>
                <c:pt idx="48">
                  <c:v>0.67462962963068773</c:v>
                </c:pt>
                <c:pt idx="49">
                  <c:v>0.67533564814689873</c:v>
                </c:pt>
                <c:pt idx="50">
                  <c:v>0.67603009259360725</c:v>
                </c:pt>
                <c:pt idx="51">
                  <c:v>0.67673611110981835</c:v>
                </c:pt>
                <c:pt idx="52">
                  <c:v>0.67743055555652565</c:v>
                </c:pt>
                <c:pt idx="53">
                  <c:v>0.67813657407273742</c:v>
                </c:pt>
                <c:pt idx="54">
                  <c:v>0.67883101851944705</c:v>
                </c:pt>
                <c:pt idx="55">
                  <c:v>0.6795370370356576</c:v>
                </c:pt>
                <c:pt idx="56">
                  <c:v>0.68023148148236467</c:v>
                </c:pt>
                <c:pt idx="57">
                  <c:v>0.68093749999857789</c:v>
                </c:pt>
                <c:pt idx="58">
                  <c:v>0.68163194444528563</c:v>
                </c:pt>
                <c:pt idx="59">
                  <c:v>0.68232638889199226</c:v>
                </c:pt>
                <c:pt idx="60" formatCode="dd/mm/yy\ h:mm;@">
                  <c:v>0</c:v>
                </c:pt>
                <c:pt idx="61" formatCode="dd/mm/yy\ h:mm;@">
                  <c:v>0</c:v>
                </c:pt>
                <c:pt idx="62" formatCode="dd/mm/yy\ h:mm;@">
                  <c:v>0</c:v>
                </c:pt>
              </c:numCache>
            </c:numRef>
          </c:xVal>
          <c:yVal>
            <c:numRef>
              <c:f>Контроллер!$I$5:$I$67</c:f>
              <c:numCache>
                <c:formatCode>@</c:formatCode>
                <c:ptCount val="63"/>
                <c:pt idx="0">
                  <c:v>2.88</c:v>
                </c:pt>
                <c:pt idx="1">
                  <c:v>2.25</c:v>
                </c:pt>
                <c:pt idx="2">
                  <c:v>1.25</c:v>
                </c:pt>
                <c:pt idx="3">
                  <c:v>0.38000000000000039</c:v>
                </c:pt>
                <c:pt idx="4">
                  <c:v>-0.5</c:v>
                </c:pt>
                <c:pt idx="5">
                  <c:v>-1.25</c:v>
                </c:pt>
                <c:pt idx="6">
                  <c:v>-2</c:v>
                </c:pt>
                <c:pt idx="7">
                  <c:v>-2.63</c:v>
                </c:pt>
                <c:pt idx="8">
                  <c:v>-3.25</c:v>
                </c:pt>
                <c:pt idx="9">
                  <c:v>-3.75</c:v>
                </c:pt>
                <c:pt idx="10">
                  <c:v>-4.38</c:v>
                </c:pt>
                <c:pt idx="11">
                  <c:v>-4.88</c:v>
                </c:pt>
                <c:pt idx="12">
                  <c:v>-5.38</c:v>
                </c:pt>
                <c:pt idx="13">
                  <c:v>-6</c:v>
                </c:pt>
                <c:pt idx="14">
                  <c:v>-5.5</c:v>
                </c:pt>
                <c:pt idx="15">
                  <c:v>-3</c:v>
                </c:pt>
                <c:pt idx="16">
                  <c:v>-3.38</c:v>
                </c:pt>
                <c:pt idx="17">
                  <c:v>-4.88</c:v>
                </c:pt>
                <c:pt idx="18">
                  <c:v>-6.13</c:v>
                </c:pt>
                <c:pt idx="19">
                  <c:v>-4.63</c:v>
                </c:pt>
                <c:pt idx="20">
                  <c:v>-2.88</c:v>
                </c:pt>
                <c:pt idx="21">
                  <c:v>-4</c:v>
                </c:pt>
                <c:pt idx="22">
                  <c:v>-5.5</c:v>
                </c:pt>
                <c:pt idx="23">
                  <c:v>-5.75</c:v>
                </c:pt>
                <c:pt idx="24">
                  <c:v>-3.25</c:v>
                </c:pt>
                <c:pt idx="25">
                  <c:v>-3.13</c:v>
                </c:pt>
                <c:pt idx="26">
                  <c:v>-4.5</c:v>
                </c:pt>
                <c:pt idx="27">
                  <c:v>-5.88</c:v>
                </c:pt>
                <c:pt idx="28">
                  <c:v>-4.75</c:v>
                </c:pt>
                <c:pt idx="29">
                  <c:v>-2.63</c:v>
                </c:pt>
                <c:pt idx="30">
                  <c:v>-3.5</c:v>
                </c:pt>
                <c:pt idx="31">
                  <c:v>-4.88</c:v>
                </c:pt>
                <c:pt idx="32">
                  <c:v>-6</c:v>
                </c:pt>
                <c:pt idx="33">
                  <c:v>-4.13</c:v>
                </c:pt>
                <c:pt idx="34">
                  <c:v>-2.75</c:v>
                </c:pt>
                <c:pt idx="35">
                  <c:v>-3.75</c:v>
                </c:pt>
                <c:pt idx="36">
                  <c:v>-5.13</c:v>
                </c:pt>
                <c:pt idx="37">
                  <c:v>-5.75</c:v>
                </c:pt>
                <c:pt idx="38">
                  <c:v>-3.75</c:v>
                </c:pt>
                <c:pt idx="39">
                  <c:v>-2.63</c:v>
                </c:pt>
                <c:pt idx="40">
                  <c:v>-3.88</c:v>
                </c:pt>
                <c:pt idx="41">
                  <c:v>-5.25</c:v>
                </c:pt>
                <c:pt idx="42">
                  <c:v>-5.38</c:v>
                </c:pt>
                <c:pt idx="43">
                  <c:v>-3.13</c:v>
                </c:pt>
                <c:pt idx="44">
                  <c:v>-2.88</c:v>
                </c:pt>
                <c:pt idx="45">
                  <c:v>-4</c:v>
                </c:pt>
                <c:pt idx="46">
                  <c:v>-5.13</c:v>
                </c:pt>
                <c:pt idx="47">
                  <c:v>-5.88</c:v>
                </c:pt>
                <c:pt idx="48">
                  <c:v>-4.13</c:v>
                </c:pt>
                <c:pt idx="49">
                  <c:v>-2.5</c:v>
                </c:pt>
                <c:pt idx="50">
                  <c:v>-3.5</c:v>
                </c:pt>
                <c:pt idx="51">
                  <c:v>-4.88</c:v>
                </c:pt>
                <c:pt idx="52">
                  <c:v>-5.38</c:v>
                </c:pt>
                <c:pt idx="53">
                  <c:v>-3.25</c:v>
                </c:pt>
                <c:pt idx="54">
                  <c:v>-2.5</c:v>
                </c:pt>
                <c:pt idx="55">
                  <c:v>-3.38</c:v>
                </c:pt>
                <c:pt idx="56">
                  <c:v>-4.63</c:v>
                </c:pt>
                <c:pt idx="57">
                  <c:v>-5.75</c:v>
                </c:pt>
                <c:pt idx="58">
                  <c:v>-4.75</c:v>
                </c:pt>
                <c:pt idx="59">
                  <c:v>-2.5</c:v>
                </c:pt>
              </c:numCache>
            </c:numRef>
          </c:yVal>
          <c:smooth val="0"/>
          <c:extLst>
            <c:ext xmlns:c16="http://schemas.microsoft.com/office/drawing/2014/chart" uri="{C3380CC4-5D6E-409C-BE32-E72D297353CC}">
              <c16:uniqueId val="{00000003-F183-40FD-8C97-D97C2CF174EC}"/>
            </c:ext>
          </c:extLst>
        </c:ser>
        <c:ser>
          <c:idx val="2"/>
          <c:order val="2"/>
          <c:tx>
            <c:strRef>
              <c:f>'Данные наблюдений'!$E$5</c:f>
              <c:strCache>
                <c:ptCount val="1"/>
                <c:pt idx="0">
                  <c:v>t0</c:v>
                </c:pt>
              </c:strCache>
            </c:strRef>
          </c:tx>
          <c:spPr>
            <a:ln w="12700" cap="rnd">
              <a:noFill/>
              <a:prstDash val="sysDash"/>
              <a:round/>
            </a:ln>
            <a:effectLst/>
          </c:spPr>
          <c:trendline>
            <c:trendlineType val="linear"/>
            <c:dispRSqr val="0"/>
            <c:dispEq val="0"/>
          </c:trendline>
          <c:xVal>
            <c:numRef>
              <c:f>'Данные наблюдений'!$B$6:$B$26</c:f>
              <c:numCache>
                <c:formatCode>[$-F400]h:mm:ss\ AM/PM</c:formatCode>
                <c:ptCount val="21"/>
                <c:pt idx="0">
                  <c:v>0.64097222222222261</c:v>
                </c:pt>
                <c:pt idx="1">
                  <c:v>0.64305555555555638</c:v>
                </c:pt>
                <c:pt idx="2">
                  <c:v>0.64513888888888982</c:v>
                </c:pt>
                <c:pt idx="3">
                  <c:v>0.64722222222222225</c:v>
                </c:pt>
                <c:pt idx="4">
                  <c:v>0.64861111111111203</c:v>
                </c:pt>
                <c:pt idx="5">
                  <c:v>0.65069444444444602</c:v>
                </c:pt>
                <c:pt idx="6">
                  <c:v>0.65277777777777846</c:v>
                </c:pt>
                <c:pt idx="7">
                  <c:v>0.65486111111111189</c:v>
                </c:pt>
                <c:pt idx="8">
                  <c:v>0.65694444444444577</c:v>
                </c:pt>
                <c:pt idx="9">
                  <c:v>0.65902777777777843</c:v>
                </c:pt>
                <c:pt idx="10">
                  <c:v>0.66111111111111165</c:v>
                </c:pt>
                <c:pt idx="11">
                  <c:v>0.66319444444444553</c:v>
                </c:pt>
                <c:pt idx="12">
                  <c:v>0.66527777777777775</c:v>
                </c:pt>
                <c:pt idx="13">
                  <c:v>0.66736111111111163</c:v>
                </c:pt>
                <c:pt idx="14">
                  <c:v>0.66944444444444551</c:v>
                </c:pt>
                <c:pt idx="15">
                  <c:v>0.67152777777777783</c:v>
                </c:pt>
                <c:pt idx="16">
                  <c:v>0.67361111111111194</c:v>
                </c:pt>
                <c:pt idx="17">
                  <c:v>0.67569444444444593</c:v>
                </c:pt>
                <c:pt idx="18">
                  <c:v>0.6777777777777787</c:v>
                </c:pt>
                <c:pt idx="19">
                  <c:v>0.67986111111111203</c:v>
                </c:pt>
                <c:pt idx="20">
                  <c:v>0.68194444444444524</c:v>
                </c:pt>
              </c:numCache>
            </c:numRef>
          </c:xVal>
          <c:yVal>
            <c:numRef>
              <c:f>'Данные наблюдений'!$E$6:$E$26</c:f>
              <c:numCache>
                <c:formatCode>0.00</c:formatCode>
                <c:ptCount val="21"/>
                <c:pt idx="0">
                  <c:v>-2</c:v>
                </c:pt>
                <c:pt idx="1">
                  <c:v>-6</c:v>
                </c:pt>
                <c:pt idx="2">
                  <c:v>-8</c:v>
                </c:pt>
                <c:pt idx="3">
                  <c:v>-10</c:v>
                </c:pt>
                <c:pt idx="4">
                  <c:v>-4</c:v>
                </c:pt>
                <c:pt idx="5">
                  <c:v>-15</c:v>
                </c:pt>
                <c:pt idx="6">
                  <c:v>-15</c:v>
                </c:pt>
                <c:pt idx="7">
                  <c:v>-15</c:v>
                </c:pt>
                <c:pt idx="8">
                  <c:v>-5</c:v>
                </c:pt>
                <c:pt idx="9">
                  <c:v>-15</c:v>
                </c:pt>
                <c:pt idx="10">
                  <c:v>-15</c:v>
                </c:pt>
                <c:pt idx="11">
                  <c:v>-10</c:v>
                </c:pt>
                <c:pt idx="12">
                  <c:v>-18</c:v>
                </c:pt>
                <c:pt idx="13">
                  <c:v>-3</c:v>
                </c:pt>
                <c:pt idx="14">
                  <c:v>-15</c:v>
                </c:pt>
                <c:pt idx="15">
                  <c:v>-15</c:v>
                </c:pt>
                <c:pt idx="16">
                  <c:v>-10</c:v>
                </c:pt>
                <c:pt idx="17">
                  <c:v>-15</c:v>
                </c:pt>
                <c:pt idx="18">
                  <c:v>-3</c:v>
                </c:pt>
                <c:pt idx="19">
                  <c:v>-15</c:v>
                </c:pt>
                <c:pt idx="20">
                  <c:v>-3</c:v>
                </c:pt>
              </c:numCache>
            </c:numRef>
          </c:yVal>
          <c:smooth val="0"/>
          <c:extLst>
            <c:ext xmlns:c16="http://schemas.microsoft.com/office/drawing/2014/chart" uri="{C3380CC4-5D6E-409C-BE32-E72D297353CC}">
              <c16:uniqueId val="{00000005-F183-40FD-8C97-D97C2CF174EC}"/>
            </c:ext>
          </c:extLst>
        </c:ser>
        <c:ser>
          <c:idx val="5"/>
          <c:order val="3"/>
          <c:tx>
            <c:strRef>
              <c:f>'Данные наблюдений'!$F$5</c:f>
              <c:strCache>
                <c:ptCount val="1"/>
                <c:pt idx="0">
                  <c:v>tc</c:v>
                </c:pt>
              </c:strCache>
            </c:strRef>
          </c:tx>
          <c:spPr>
            <a:ln w="12700" cap="rnd">
              <a:noFill/>
              <a:round/>
            </a:ln>
            <a:effectLst/>
          </c:spPr>
          <c:marker>
            <c:spPr>
              <a:solidFill>
                <a:schemeClr val="accent2">
                  <a:lumMod val="75000"/>
                </a:schemeClr>
              </a:solidFill>
              <a:ln>
                <a:solidFill>
                  <a:schemeClr val="accent2">
                    <a:lumMod val="75000"/>
                  </a:schemeClr>
                </a:solidFill>
              </a:ln>
            </c:spPr>
          </c:marker>
          <c:trendline>
            <c:spPr>
              <a:ln>
                <a:solidFill>
                  <a:schemeClr val="accent2">
                    <a:lumMod val="75000"/>
                  </a:schemeClr>
                </a:solidFill>
              </a:ln>
            </c:spPr>
            <c:trendlineType val="linear"/>
            <c:dispRSqr val="0"/>
            <c:dispEq val="0"/>
          </c:trendline>
          <c:xVal>
            <c:numRef>
              <c:f>'Данные наблюдений'!$B$6:$B$26</c:f>
              <c:numCache>
                <c:formatCode>[$-F400]h:mm:ss\ AM/PM</c:formatCode>
                <c:ptCount val="21"/>
                <c:pt idx="0">
                  <c:v>0.64097222222222261</c:v>
                </c:pt>
                <c:pt idx="1">
                  <c:v>0.64305555555555638</c:v>
                </c:pt>
                <c:pt idx="2">
                  <c:v>0.64513888888888982</c:v>
                </c:pt>
                <c:pt idx="3">
                  <c:v>0.64722222222222225</c:v>
                </c:pt>
                <c:pt idx="4">
                  <c:v>0.64861111111111203</c:v>
                </c:pt>
                <c:pt idx="5">
                  <c:v>0.65069444444444602</c:v>
                </c:pt>
                <c:pt idx="6">
                  <c:v>0.65277777777777846</c:v>
                </c:pt>
                <c:pt idx="7">
                  <c:v>0.65486111111111189</c:v>
                </c:pt>
                <c:pt idx="8">
                  <c:v>0.65694444444444577</c:v>
                </c:pt>
                <c:pt idx="9">
                  <c:v>0.65902777777777843</c:v>
                </c:pt>
                <c:pt idx="10">
                  <c:v>0.66111111111111165</c:v>
                </c:pt>
                <c:pt idx="11">
                  <c:v>0.66319444444444553</c:v>
                </c:pt>
                <c:pt idx="12">
                  <c:v>0.66527777777777775</c:v>
                </c:pt>
                <c:pt idx="13">
                  <c:v>0.66736111111111163</c:v>
                </c:pt>
                <c:pt idx="14">
                  <c:v>0.66944444444444551</c:v>
                </c:pt>
                <c:pt idx="15">
                  <c:v>0.67152777777777783</c:v>
                </c:pt>
                <c:pt idx="16">
                  <c:v>0.67361111111111194</c:v>
                </c:pt>
                <c:pt idx="17">
                  <c:v>0.67569444444444593</c:v>
                </c:pt>
                <c:pt idx="18">
                  <c:v>0.6777777777777787</c:v>
                </c:pt>
                <c:pt idx="19">
                  <c:v>0.67986111111111203</c:v>
                </c:pt>
                <c:pt idx="20">
                  <c:v>0.68194444444444524</c:v>
                </c:pt>
              </c:numCache>
            </c:numRef>
          </c:xVal>
          <c:yVal>
            <c:numRef>
              <c:f>'Данные наблюдений'!$F$6:$F$26</c:f>
              <c:numCache>
                <c:formatCode>0.00</c:formatCode>
                <c:ptCount val="21"/>
                <c:pt idx="0">
                  <c:v>54</c:v>
                </c:pt>
                <c:pt idx="1">
                  <c:v>54</c:v>
                </c:pt>
                <c:pt idx="2">
                  <c:v>52</c:v>
                </c:pt>
                <c:pt idx="3">
                  <c:v>52</c:v>
                </c:pt>
                <c:pt idx="4">
                  <c:v>47</c:v>
                </c:pt>
                <c:pt idx="5">
                  <c:v>47</c:v>
                </c:pt>
                <c:pt idx="6">
                  <c:v>47</c:v>
                </c:pt>
                <c:pt idx="7">
                  <c:v>47</c:v>
                </c:pt>
                <c:pt idx="8">
                  <c:v>47</c:v>
                </c:pt>
                <c:pt idx="9">
                  <c:v>47</c:v>
                </c:pt>
                <c:pt idx="10">
                  <c:v>47</c:v>
                </c:pt>
                <c:pt idx="11">
                  <c:v>47</c:v>
                </c:pt>
                <c:pt idx="12">
                  <c:v>47</c:v>
                </c:pt>
                <c:pt idx="13">
                  <c:v>47</c:v>
                </c:pt>
                <c:pt idx="14">
                  <c:v>47</c:v>
                </c:pt>
                <c:pt idx="15">
                  <c:v>47</c:v>
                </c:pt>
                <c:pt idx="16">
                  <c:v>47</c:v>
                </c:pt>
                <c:pt idx="17">
                  <c:v>47</c:v>
                </c:pt>
                <c:pt idx="18">
                  <c:v>47</c:v>
                </c:pt>
                <c:pt idx="19">
                  <c:v>47</c:v>
                </c:pt>
                <c:pt idx="20">
                  <c:v>47</c:v>
                </c:pt>
              </c:numCache>
            </c:numRef>
          </c:yVal>
          <c:smooth val="0"/>
          <c:extLst>
            <c:ext xmlns:c16="http://schemas.microsoft.com/office/drawing/2014/chart" uri="{C3380CC4-5D6E-409C-BE32-E72D297353CC}">
              <c16:uniqueId val="{00000007-F183-40FD-8C97-D97C2CF174EC}"/>
            </c:ext>
          </c:extLst>
        </c:ser>
        <c:dLbls>
          <c:showLegendKey val="0"/>
          <c:showVal val="0"/>
          <c:showCatName val="0"/>
          <c:showSerName val="0"/>
          <c:showPercent val="0"/>
          <c:showBubbleSize val="0"/>
        </c:dLbls>
        <c:axId val="186909824"/>
        <c:axId val="186911360"/>
      </c:scatterChart>
      <c:valAx>
        <c:axId val="186909824"/>
        <c:scaling>
          <c:orientation val="minMax"/>
          <c:min val="0.63888750000000005"/>
        </c:scaling>
        <c:delete val="0"/>
        <c:axPos val="b"/>
        <c:numFmt formatCode="h:mm;@" sourceLinked="0"/>
        <c:majorTickMark val="out"/>
        <c:minorTickMark val="in"/>
        <c:tickLblPos val="nextTo"/>
        <c:spPr>
          <a:noFill/>
          <a:ln w="9525" cap="flat" cmpd="sng" algn="ctr">
            <a:solidFill>
              <a:schemeClr val="tx1"/>
            </a:solidFill>
            <a:round/>
          </a:ln>
          <a:effectLst/>
        </c:spPr>
        <c:txPr>
          <a:bodyPr rot="-5400000"/>
          <a:lstStyle/>
          <a:p>
            <a:pPr>
              <a:defRPr/>
            </a:pPr>
            <a:endParaRPr lang="ru-RU"/>
          </a:p>
        </c:txPr>
        <c:crossAx val="186911360"/>
        <c:crossesAt val="-30"/>
        <c:crossBetween val="midCat"/>
        <c:majorUnit val="6.9444444444444527E-3"/>
      </c:valAx>
      <c:valAx>
        <c:axId val="186911360"/>
        <c:scaling>
          <c:orientation val="minMax"/>
          <c:max val="80"/>
          <c:min val="-30"/>
        </c:scaling>
        <c:delete val="0"/>
        <c:axPos val="l"/>
        <c:numFmt formatCode="0" sourceLinked="0"/>
        <c:majorTickMark val="out"/>
        <c:minorTickMark val="in"/>
        <c:tickLblPos val="nextTo"/>
        <c:spPr>
          <a:noFill/>
          <a:ln w="9525" cap="flat" cmpd="sng" algn="ctr">
            <a:solidFill>
              <a:schemeClr val="tx1"/>
            </a:solidFill>
            <a:round/>
          </a:ln>
          <a:effectLst/>
        </c:spPr>
        <c:txPr>
          <a:bodyPr rot="-60000000" vert="horz"/>
          <a:lstStyle/>
          <a:p>
            <a:pPr>
              <a:defRPr/>
            </a:pPr>
            <a:endParaRPr lang="ru-RU"/>
          </a:p>
        </c:txPr>
        <c:crossAx val="186909824"/>
        <c:crosses val="autoZero"/>
        <c:crossBetween val="midCat"/>
        <c:majorUnit val="10"/>
        <c:minorUnit val="2"/>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pPr>
      <a:endParaRPr lang="ru-RU"/>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4269747994314619"/>
          <c:y val="8.5236713831823657E-2"/>
          <c:w val="0.64533394153952606"/>
          <c:h val="0.77649406534935772"/>
        </c:manualLayout>
      </c:layout>
      <c:scatterChart>
        <c:scatterStyle val="lineMarker"/>
        <c:varyColors val="0"/>
        <c:ser>
          <c:idx val="0"/>
          <c:order val="0"/>
          <c:tx>
            <c:v>1</c:v>
          </c:tx>
          <c:spPr>
            <a:ln w="12700" cap="rnd">
              <a:noFill/>
              <a:round/>
            </a:ln>
            <a:effectLst/>
          </c:spPr>
          <c:marker>
            <c:spPr>
              <a:solidFill>
                <a:schemeClr val="accent2"/>
              </a:solidFill>
              <a:ln>
                <a:solidFill>
                  <a:srgbClr val="FF0000"/>
                </a:solidFill>
              </a:ln>
            </c:spPr>
          </c:marker>
          <c:trendline>
            <c:spPr>
              <a:ln>
                <a:solidFill>
                  <a:srgbClr val="FF0000"/>
                </a:solidFill>
              </a:ln>
            </c:spPr>
            <c:trendlineType val="linear"/>
            <c:dispRSqr val="0"/>
            <c:dispEq val="0"/>
          </c:trendline>
          <c:xVal>
            <c:numRef>
              <c:f>Контроллер!$B$5:$B$67</c:f>
              <c:numCache>
                <c:formatCode>[$-F400]h:mm:ss\ AM/PM</c:formatCode>
                <c:ptCount val="63"/>
                <c:pt idx="0">
                  <c:v>0.54365740740936963</c:v>
                </c:pt>
                <c:pt idx="1">
                  <c:v>0.54435185184880164</c:v>
                </c:pt>
                <c:pt idx="2">
                  <c:v>0.54505787037228903</c:v>
                </c:pt>
                <c:pt idx="3">
                  <c:v>0.54575231481172048</c:v>
                </c:pt>
                <c:pt idx="4">
                  <c:v>0.54645833333520888</c:v>
                </c:pt>
                <c:pt idx="5">
                  <c:v>0.54715277777464033</c:v>
                </c:pt>
                <c:pt idx="6">
                  <c:v>0.54785879629812972</c:v>
                </c:pt>
                <c:pt idx="7">
                  <c:v>0.54855324073755996</c:v>
                </c:pt>
                <c:pt idx="8">
                  <c:v>0.54925925926104868</c:v>
                </c:pt>
                <c:pt idx="9">
                  <c:v>0.54995370370048069</c:v>
                </c:pt>
                <c:pt idx="10">
                  <c:v>0.55065972222396864</c:v>
                </c:pt>
                <c:pt idx="11">
                  <c:v>0.55135416666340065</c:v>
                </c:pt>
                <c:pt idx="12">
                  <c:v>0.5520486111101095</c:v>
                </c:pt>
                <c:pt idx="13">
                  <c:v>0.5527546296263206</c:v>
                </c:pt>
                <c:pt idx="14">
                  <c:v>0.55344907407302923</c:v>
                </c:pt>
                <c:pt idx="15">
                  <c:v>0.55415509258924101</c:v>
                </c:pt>
                <c:pt idx="16">
                  <c:v>0.55484953703594864</c:v>
                </c:pt>
                <c:pt idx="17">
                  <c:v>0.55555555555216007</c:v>
                </c:pt>
                <c:pt idx="18">
                  <c:v>0.55624999999886815</c:v>
                </c:pt>
                <c:pt idx="19">
                  <c:v>0.55695601851508081</c:v>
                </c:pt>
                <c:pt idx="20">
                  <c:v>0.55765046296178866</c:v>
                </c:pt>
                <c:pt idx="21">
                  <c:v>0.5583564814779991</c:v>
                </c:pt>
                <c:pt idx="22">
                  <c:v>0.55905092592470751</c:v>
                </c:pt>
                <c:pt idx="23">
                  <c:v>0.5597569444409195</c:v>
                </c:pt>
                <c:pt idx="24">
                  <c:v>0.56045138888762658</c:v>
                </c:pt>
                <c:pt idx="25">
                  <c:v>0.56115740740384024</c:v>
                </c:pt>
                <c:pt idx="26">
                  <c:v>0.56185185185054765</c:v>
                </c:pt>
                <c:pt idx="27">
                  <c:v>0.5625462962972555</c:v>
                </c:pt>
                <c:pt idx="28">
                  <c:v>0.56325231481346738</c:v>
                </c:pt>
                <c:pt idx="29">
                  <c:v>0.56394675926017623</c:v>
                </c:pt>
                <c:pt idx="30">
                  <c:v>0.56465277777638723</c:v>
                </c:pt>
                <c:pt idx="31">
                  <c:v>0.56534722222309652</c:v>
                </c:pt>
                <c:pt idx="32">
                  <c:v>0.56605324073930707</c:v>
                </c:pt>
                <c:pt idx="33">
                  <c:v>0.56674768518601515</c:v>
                </c:pt>
                <c:pt idx="34">
                  <c:v>0.56745370370222581</c:v>
                </c:pt>
                <c:pt idx="35">
                  <c:v>0.56814814814893499</c:v>
                </c:pt>
                <c:pt idx="36">
                  <c:v>0.56885416666514743</c:v>
                </c:pt>
                <c:pt idx="37">
                  <c:v>0.56954861111185484</c:v>
                </c:pt>
                <c:pt idx="38">
                  <c:v>0.57025462962806661</c:v>
                </c:pt>
                <c:pt idx="39">
                  <c:v>0.57094907407477613</c:v>
                </c:pt>
                <c:pt idx="40">
                  <c:v>0.57165509259098801</c:v>
                </c:pt>
                <c:pt idx="41">
                  <c:v>0.57234953703769464</c:v>
                </c:pt>
                <c:pt idx="42">
                  <c:v>0.57305555555390664</c:v>
                </c:pt>
                <c:pt idx="43">
                  <c:v>0.5737500000006146</c:v>
                </c:pt>
                <c:pt idx="44">
                  <c:v>0.57444444444732268</c:v>
                </c:pt>
                <c:pt idx="45">
                  <c:v>0.575150462963535</c:v>
                </c:pt>
                <c:pt idx="46">
                  <c:v>0.57584490741024263</c:v>
                </c:pt>
                <c:pt idx="47">
                  <c:v>0.57655092592645318</c:v>
                </c:pt>
                <c:pt idx="48">
                  <c:v>0.57724537037316304</c:v>
                </c:pt>
                <c:pt idx="49">
                  <c:v>0.57795138888937392</c:v>
                </c:pt>
                <c:pt idx="50">
                  <c:v>0.57864583333608399</c:v>
                </c:pt>
                <c:pt idx="51">
                  <c:v>0.57935185185229376</c:v>
                </c:pt>
                <c:pt idx="52">
                  <c:v>0.58004629629900184</c:v>
                </c:pt>
                <c:pt idx="53">
                  <c:v>0.58075231481521272</c:v>
                </c:pt>
                <c:pt idx="54">
                  <c:v>0.58144675926192047</c:v>
                </c:pt>
                <c:pt idx="55">
                  <c:v>0.58215277777813346</c:v>
                </c:pt>
                <c:pt idx="56">
                  <c:v>0.58284722222484164</c:v>
                </c:pt>
                <c:pt idx="57">
                  <c:v>0.58355324074105186</c:v>
                </c:pt>
                <c:pt idx="58">
                  <c:v>0.58424768518776038</c:v>
                </c:pt>
                <c:pt idx="59">
                  <c:v>0.5849421296271935</c:v>
                </c:pt>
                <c:pt idx="60" formatCode="dd/mm/yy\ h:mm;@">
                  <c:v>0.58564814815068122</c:v>
                </c:pt>
              </c:numCache>
            </c:numRef>
          </c:xVal>
          <c:yVal>
            <c:numRef>
              <c:f>Контроллер!$C$5:$C$67</c:f>
              <c:numCache>
                <c:formatCode>0.00</c:formatCode>
                <c:ptCount val="63"/>
                <c:pt idx="0">
                  <c:v>59.63</c:v>
                </c:pt>
                <c:pt idx="1">
                  <c:v>58.75</c:v>
                </c:pt>
                <c:pt idx="2">
                  <c:v>61</c:v>
                </c:pt>
                <c:pt idx="3">
                  <c:v>62.5</c:v>
                </c:pt>
                <c:pt idx="4">
                  <c:v>59.63</c:v>
                </c:pt>
                <c:pt idx="5">
                  <c:v>54</c:v>
                </c:pt>
                <c:pt idx="6">
                  <c:v>54.13</c:v>
                </c:pt>
                <c:pt idx="7">
                  <c:v>58.5</c:v>
                </c:pt>
                <c:pt idx="8">
                  <c:v>61.25</c:v>
                </c:pt>
                <c:pt idx="9">
                  <c:v>61.38</c:v>
                </c:pt>
                <c:pt idx="10">
                  <c:v>56.5</c:v>
                </c:pt>
                <c:pt idx="11">
                  <c:v>52.5</c:v>
                </c:pt>
                <c:pt idx="12">
                  <c:v>57.25</c:v>
                </c:pt>
                <c:pt idx="13">
                  <c:v>60.88</c:v>
                </c:pt>
                <c:pt idx="14">
                  <c:v>62.88</c:v>
                </c:pt>
                <c:pt idx="15">
                  <c:v>59.38</c:v>
                </c:pt>
                <c:pt idx="16">
                  <c:v>53.88</c:v>
                </c:pt>
                <c:pt idx="17">
                  <c:v>56.75</c:v>
                </c:pt>
                <c:pt idx="18">
                  <c:v>60.25</c:v>
                </c:pt>
                <c:pt idx="19">
                  <c:v>62.5</c:v>
                </c:pt>
                <c:pt idx="20">
                  <c:v>62.38</c:v>
                </c:pt>
                <c:pt idx="21">
                  <c:v>57.25</c:v>
                </c:pt>
                <c:pt idx="22">
                  <c:v>53.75</c:v>
                </c:pt>
                <c:pt idx="23">
                  <c:v>58</c:v>
                </c:pt>
                <c:pt idx="24">
                  <c:v>61.13</c:v>
                </c:pt>
                <c:pt idx="25">
                  <c:v>63</c:v>
                </c:pt>
                <c:pt idx="26">
                  <c:v>62.5</c:v>
                </c:pt>
                <c:pt idx="27">
                  <c:v>57.13</c:v>
                </c:pt>
                <c:pt idx="28">
                  <c:v>55.25</c:v>
                </c:pt>
                <c:pt idx="29">
                  <c:v>59</c:v>
                </c:pt>
                <c:pt idx="30">
                  <c:v>61.63</c:v>
                </c:pt>
                <c:pt idx="31">
                  <c:v>63.63</c:v>
                </c:pt>
                <c:pt idx="32">
                  <c:v>62.5</c:v>
                </c:pt>
                <c:pt idx="33">
                  <c:v>56.88</c:v>
                </c:pt>
                <c:pt idx="34">
                  <c:v>55.38</c:v>
                </c:pt>
                <c:pt idx="35">
                  <c:v>59.13</c:v>
                </c:pt>
                <c:pt idx="36">
                  <c:v>61.75</c:v>
                </c:pt>
                <c:pt idx="37">
                  <c:v>63.38</c:v>
                </c:pt>
                <c:pt idx="38">
                  <c:v>62.88</c:v>
                </c:pt>
                <c:pt idx="39">
                  <c:v>57.5</c:v>
                </c:pt>
                <c:pt idx="40">
                  <c:v>54.63</c:v>
                </c:pt>
                <c:pt idx="41">
                  <c:v>58.63</c:v>
                </c:pt>
                <c:pt idx="42">
                  <c:v>61.38</c:v>
                </c:pt>
                <c:pt idx="43">
                  <c:v>63.38</c:v>
                </c:pt>
                <c:pt idx="44">
                  <c:v>63.88</c:v>
                </c:pt>
                <c:pt idx="45">
                  <c:v>59.38</c:v>
                </c:pt>
                <c:pt idx="46">
                  <c:v>54</c:v>
                </c:pt>
                <c:pt idx="47">
                  <c:v>56.88</c:v>
                </c:pt>
                <c:pt idx="48">
                  <c:v>60.38</c:v>
                </c:pt>
                <c:pt idx="49">
                  <c:v>62.75</c:v>
                </c:pt>
                <c:pt idx="50">
                  <c:v>64.13</c:v>
                </c:pt>
                <c:pt idx="51">
                  <c:v>62.88</c:v>
                </c:pt>
                <c:pt idx="52">
                  <c:v>57.13</c:v>
                </c:pt>
                <c:pt idx="53">
                  <c:v>53.5</c:v>
                </c:pt>
                <c:pt idx="54">
                  <c:v>57.25</c:v>
                </c:pt>
                <c:pt idx="55">
                  <c:v>60.75</c:v>
                </c:pt>
                <c:pt idx="56">
                  <c:v>63</c:v>
                </c:pt>
                <c:pt idx="57">
                  <c:v>64.38</c:v>
                </c:pt>
                <c:pt idx="58">
                  <c:v>64.13</c:v>
                </c:pt>
                <c:pt idx="59">
                  <c:v>59.88</c:v>
                </c:pt>
                <c:pt idx="60">
                  <c:v>53.88</c:v>
                </c:pt>
              </c:numCache>
            </c:numRef>
          </c:yVal>
          <c:smooth val="0"/>
          <c:extLst>
            <c:ext xmlns:c16="http://schemas.microsoft.com/office/drawing/2014/chart" uri="{C3380CC4-5D6E-409C-BE32-E72D297353CC}">
              <c16:uniqueId val="{00000001-78A3-440B-802F-8F017A69157F}"/>
            </c:ext>
          </c:extLst>
        </c:ser>
        <c:ser>
          <c:idx val="3"/>
          <c:order val="1"/>
          <c:tx>
            <c:v>7</c:v>
          </c:tx>
          <c:spPr>
            <a:ln w="9525" cap="rnd">
              <a:solidFill>
                <a:srgbClr val="00B0F0"/>
              </a:solidFill>
              <a:round/>
            </a:ln>
            <a:effectLst/>
          </c:spPr>
          <c:marker>
            <c:symbol val="circle"/>
            <c:size val="3"/>
            <c:spPr>
              <a:solidFill>
                <a:srgbClr val="00B0F0"/>
              </a:solidFill>
              <a:ln w="9525">
                <a:noFill/>
              </a:ln>
              <a:effectLst/>
            </c:spPr>
          </c:marker>
          <c:trendline>
            <c:spPr>
              <a:ln>
                <a:solidFill>
                  <a:schemeClr val="accent1"/>
                </a:solidFill>
              </a:ln>
            </c:spPr>
            <c:trendlineType val="linear"/>
            <c:dispRSqr val="0"/>
            <c:dispEq val="0"/>
          </c:trendline>
          <c:xVal>
            <c:numRef>
              <c:f>Контроллер!$B$5:$B$67</c:f>
              <c:numCache>
                <c:formatCode>[$-F400]h:mm:ss\ AM/PM</c:formatCode>
                <c:ptCount val="63"/>
                <c:pt idx="0">
                  <c:v>0.54365740740936963</c:v>
                </c:pt>
                <c:pt idx="1">
                  <c:v>0.54435185184880164</c:v>
                </c:pt>
                <c:pt idx="2">
                  <c:v>0.54505787037228903</c:v>
                </c:pt>
                <c:pt idx="3">
                  <c:v>0.54575231481172048</c:v>
                </c:pt>
                <c:pt idx="4">
                  <c:v>0.54645833333520888</c:v>
                </c:pt>
                <c:pt idx="5">
                  <c:v>0.54715277777464033</c:v>
                </c:pt>
                <c:pt idx="6">
                  <c:v>0.54785879629812972</c:v>
                </c:pt>
                <c:pt idx="7">
                  <c:v>0.54855324073755996</c:v>
                </c:pt>
                <c:pt idx="8">
                  <c:v>0.54925925926104868</c:v>
                </c:pt>
                <c:pt idx="9">
                  <c:v>0.54995370370048069</c:v>
                </c:pt>
                <c:pt idx="10">
                  <c:v>0.55065972222396864</c:v>
                </c:pt>
                <c:pt idx="11">
                  <c:v>0.55135416666340065</c:v>
                </c:pt>
                <c:pt idx="12">
                  <c:v>0.5520486111101095</c:v>
                </c:pt>
                <c:pt idx="13">
                  <c:v>0.5527546296263206</c:v>
                </c:pt>
                <c:pt idx="14">
                  <c:v>0.55344907407302923</c:v>
                </c:pt>
                <c:pt idx="15">
                  <c:v>0.55415509258924101</c:v>
                </c:pt>
                <c:pt idx="16">
                  <c:v>0.55484953703594864</c:v>
                </c:pt>
                <c:pt idx="17">
                  <c:v>0.55555555555216007</c:v>
                </c:pt>
                <c:pt idx="18">
                  <c:v>0.55624999999886815</c:v>
                </c:pt>
                <c:pt idx="19">
                  <c:v>0.55695601851508081</c:v>
                </c:pt>
                <c:pt idx="20">
                  <c:v>0.55765046296178866</c:v>
                </c:pt>
                <c:pt idx="21">
                  <c:v>0.5583564814779991</c:v>
                </c:pt>
                <c:pt idx="22">
                  <c:v>0.55905092592470751</c:v>
                </c:pt>
                <c:pt idx="23">
                  <c:v>0.5597569444409195</c:v>
                </c:pt>
                <c:pt idx="24">
                  <c:v>0.56045138888762658</c:v>
                </c:pt>
                <c:pt idx="25">
                  <c:v>0.56115740740384024</c:v>
                </c:pt>
                <c:pt idx="26">
                  <c:v>0.56185185185054765</c:v>
                </c:pt>
                <c:pt idx="27">
                  <c:v>0.5625462962972555</c:v>
                </c:pt>
                <c:pt idx="28">
                  <c:v>0.56325231481346738</c:v>
                </c:pt>
                <c:pt idx="29">
                  <c:v>0.56394675926017623</c:v>
                </c:pt>
                <c:pt idx="30">
                  <c:v>0.56465277777638723</c:v>
                </c:pt>
                <c:pt idx="31">
                  <c:v>0.56534722222309652</c:v>
                </c:pt>
                <c:pt idx="32">
                  <c:v>0.56605324073930707</c:v>
                </c:pt>
                <c:pt idx="33">
                  <c:v>0.56674768518601515</c:v>
                </c:pt>
                <c:pt idx="34">
                  <c:v>0.56745370370222581</c:v>
                </c:pt>
                <c:pt idx="35">
                  <c:v>0.56814814814893499</c:v>
                </c:pt>
                <c:pt idx="36">
                  <c:v>0.56885416666514743</c:v>
                </c:pt>
                <c:pt idx="37">
                  <c:v>0.56954861111185484</c:v>
                </c:pt>
                <c:pt idx="38">
                  <c:v>0.57025462962806661</c:v>
                </c:pt>
                <c:pt idx="39">
                  <c:v>0.57094907407477613</c:v>
                </c:pt>
                <c:pt idx="40">
                  <c:v>0.57165509259098801</c:v>
                </c:pt>
                <c:pt idx="41">
                  <c:v>0.57234953703769464</c:v>
                </c:pt>
                <c:pt idx="42">
                  <c:v>0.57305555555390664</c:v>
                </c:pt>
                <c:pt idx="43">
                  <c:v>0.5737500000006146</c:v>
                </c:pt>
                <c:pt idx="44">
                  <c:v>0.57444444444732268</c:v>
                </c:pt>
                <c:pt idx="45">
                  <c:v>0.575150462963535</c:v>
                </c:pt>
                <c:pt idx="46">
                  <c:v>0.57584490741024263</c:v>
                </c:pt>
                <c:pt idx="47">
                  <c:v>0.57655092592645318</c:v>
                </c:pt>
                <c:pt idx="48">
                  <c:v>0.57724537037316304</c:v>
                </c:pt>
                <c:pt idx="49">
                  <c:v>0.57795138888937392</c:v>
                </c:pt>
                <c:pt idx="50">
                  <c:v>0.57864583333608399</c:v>
                </c:pt>
                <c:pt idx="51">
                  <c:v>0.57935185185229376</c:v>
                </c:pt>
                <c:pt idx="52">
                  <c:v>0.58004629629900184</c:v>
                </c:pt>
                <c:pt idx="53">
                  <c:v>0.58075231481521272</c:v>
                </c:pt>
                <c:pt idx="54">
                  <c:v>0.58144675926192047</c:v>
                </c:pt>
                <c:pt idx="55">
                  <c:v>0.58215277777813346</c:v>
                </c:pt>
                <c:pt idx="56">
                  <c:v>0.58284722222484164</c:v>
                </c:pt>
                <c:pt idx="57">
                  <c:v>0.58355324074105186</c:v>
                </c:pt>
                <c:pt idx="58">
                  <c:v>0.58424768518776038</c:v>
                </c:pt>
                <c:pt idx="59">
                  <c:v>0.5849421296271935</c:v>
                </c:pt>
                <c:pt idx="60" formatCode="dd/mm/yy\ h:mm;@">
                  <c:v>0.58564814815068122</c:v>
                </c:pt>
              </c:numCache>
            </c:numRef>
          </c:xVal>
          <c:yVal>
            <c:numRef>
              <c:f>Контроллер!$I$5:$I$67</c:f>
              <c:numCache>
                <c:formatCode>0.00</c:formatCode>
                <c:ptCount val="63"/>
                <c:pt idx="0">
                  <c:v>-1.3800000000000001</c:v>
                </c:pt>
                <c:pt idx="1">
                  <c:v>-0.88</c:v>
                </c:pt>
                <c:pt idx="2">
                  <c:v>-1.6300000000000001</c:v>
                </c:pt>
                <c:pt idx="3">
                  <c:v>-2.75</c:v>
                </c:pt>
                <c:pt idx="4">
                  <c:v>-2.13</c:v>
                </c:pt>
                <c:pt idx="5">
                  <c:v>-0.75000000000000078</c:v>
                </c:pt>
                <c:pt idx="6">
                  <c:v>-0.13</c:v>
                </c:pt>
                <c:pt idx="7">
                  <c:v>-0.88</c:v>
                </c:pt>
                <c:pt idx="8">
                  <c:v>-2</c:v>
                </c:pt>
                <c:pt idx="9">
                  <c:v>-2.63</c:v>
                </c:pt>
                <c:pt idx="10">
                  <c:v>-1.3800000000000001</c:v>
                </c:pt>
                <c:pt idx="11">
                  <c:v>0</c:v>
                </c:pt>
                <c:pt idx="12">
                  <c:v>-0.25</c:v>
                </c:pt>
                <c:pt idx="13">
                  <c:v>-1.3800000000000001</c:v>
                </c:pt>
                <c:pt idx="14">
                  <c:v>-2.38</c:v>
                </c:pt>
                <c:pt idx="15">
                  <c:v>-1.6300000000000001</c:v>
                </c:pt>
                <c:pt idx="16">
                  <c:v>0.13</c:v>
                </c:pt>
                <c:pt idx="17">
                  <c:v>0.25</c:v>
                </c:pt>
                <c:pt idx="18">
                  <c:v>-0.5</c:v>
                </c:pt>
                <c:pt idx="19">
                  <c:v>-1.6300000000000001</c:v>
                </c:pt>
                <c:pt idx="20">
                  <c:v>-2.13</c:v>
                </c:pt>
                <c:pt idx="21">
                  <c:v>-0.88</c:v>
                </c:pt>
                <c:pt idx="22">
                  <c:v>0.5</c:v>
                </c:pt>
                <c:pt idx="23">
                  <c:v>0.25</c:v>
                </c:pt>
                <c:pt idx="24">
                  <c:v>-0.63000000000000078</c:v>
                </c:pt>
                <c:pt idx="25">
                  <c:v>-1.6300000000000001</c:v>
                </c:pt>
                <c:pt idx="26">
                  <c:v>-1.8800000000000001</c:v>
                </c:pt>
                <c:pt idx="27">
                  <c:v>-0.38000000000000039</c:v>
                </c:pt>
                <c:pt idx="28">
                  <c:v>0.63000000000000078</c:v>
                </c:pt>
                <c:pt idx="29">
                  <c:v>0.13</c:v>
                </c:pt>
                <c:pt idx="30">
                  <c:v>-0.75000000000000078</c:v>
                </c:pt>
                <c:pt idx="31">
                  <c:v>-1.75</c:v>
                </c:pt>
                <c:pt idx="32">
                  <c:v>-1.75</c:v>
                </c:pt>
                <c:pt idx="33">
                  <c:v>-0.38000000000000039</c:v>
                </c:pt>
                <c:pt idx="34">
                  <c:v>0.5</c:v>
                </c:pt>
                <c:pt idx="35">
                  <c:v>0.25</c:v>
                </c:pt>
                <c:pt idx="36">
                  <c:v>-0.75000000000000078</c:v>
                </c:pt>
                <c:pt idx="37">
                  <c:v>-1.6300000000000001</c:v>
                </c:pt>
                <c:pt idx="38">
                  <c:v>-2</c:v>
                </c:pt>
                <c:pt idx="39">
                  <c:v>-0.63000000000000078</c:v>
                </c:pt>
                <c:pt idx="40">
                  <c:v>0.5</c:v>
                </c:pt>
                <c:pt idx="41">
                  <c:v>0.38000000000000039</c:v>
                </c:pt>
                <c:pt idx="42">
                  <c:v>-0.25</c:v>
                </c:pt>
                <c:pt idx="43">
                  <c:v>-1.3800000000000001</c:v>
                </c:pt>
                <c:pt idx="44">
                  <c:v>-1.8800000000000001</c:v>
                </c:pt>
                <c:pt idx="45">
                  <c:v>-0.88</c:v>
                </c:pt>
                <c:pt idx="46">
                  <c:v>0.63000000000000078</c:v>
                </c:pt>
                <c:pt idx="47">
                  <c:v>0.88</c:v>
                </c:pt>
                <c:pt idx="48">
                  <c:v>0.38000000000000039</c:v>
                </c:pt>
                <c:pt idx="49">
                  <c:v>-0.5</c:v>
                </c:pt>
                <c:pt idx="50">
                  <c:v>-1.25</c:v>
                </c:pt>
                <c:pt idx="51">
                  <c:v>-1.6300000000000001</c:v>
                </c:pt>
                <c:pt idx="52">
                  <c:v>-0.5</c:v>
                </c:pt>
                <c:pt idx="53">
                  <c:v>0.88</c:v>
                </c:pt>
                <c:pt idx="54">
                  <c:v>1</c:v>
                </c:pt>
                <c:pt idx="55">
                  <c:v>0.63000000000000078</c:v>
                </c:pt>
                <c:pt idx="56">
                  <c:v>-0.13</c:v>
                </c:pt>
                <c:pt idx="57">
                  <c:v>-1</c:v>
                </c:pt>
                <c:pt idx="58">
                  <c:v>-1.75</c:v>
                </c:pt>
                <c:pt idx="59">
                  <c:v>-1.3800000000000001</c:v>
                </c:pt>
                <c:pt idx="60">
                  <c:v>-1</c:v>
                </c:pt>
              </c:numCache>
            </c:numRef>
          </c:yVal>
          <c:smooth val="0"/>
          <c:extLst>
            <c:ext xmlns:c16="http://schemas.microsoft.com/office/drawing/2014/chart" uri="{C3380CC4-5D6E-409C-BE32-E72D297353CC}">
              <c16:uniqueId val="{00000003-78A3-440B-802F-8F017A69157F}"/>
            </c:ext>
          </c:extLst>
        </c:ser>
        <c:ser>
          <c:idx val="2"/>
          <c:order val="2"/>
          <c:tx>
            <c:strRef>
              <c:f>'Данные наблюдений'!$E$5</c:f>
              <c:strCache>
                <c:ptCount val="1"/>
                <c:pt idx="0">
                  <c:v>t0</c:v>
                </c:pt>
              </c:strCache>
            </c:strRef>
          </c:tx>
          <c:spPr>
            <a:ln w="12700" cap="rnd">
              <a:noFill/>
              <a:prstDash val="sysDash"/>
              <a:round/>
            </a:ln>
            <a:effectLst/>
          </c:spPr>
          <c:dPt>
            <c:idx val="8"/>
            <c:marker>
              <c:spPr>
                <a:solidFill>
                  <a:schemeClr val="accent1">
                    <a:lumMod val="20000"/>
                    <a:lumOff val="80000"/>
                  </a:schemeClr>
                </a:solidFill>
                <a:ln>
                  <a:solidFill>
                    <a:schemeClr val="accent1">
                      <a:lumMod val="40000"/>
                      <a:lumOff val="60000"/>
                    </a:schemeClr>
                  </a:solidFill>
                </a:ln>
              </c:spPr>
            </c:marker>
            <c:bubble3D val="0"/>
            <c:extLst>
              <c:ext xmlns:c16="http://schemas.microsoft.com/office/drawing/2014/chart" uri="{C3380CC4-5D6E-409C-BE32-E72D297353CC}">
                <c16:uniqueId val="{00000004-78A3-440B-802F-8F017A69157F}"/>
              </c:ext>
            </c:extLst>
          </c:dPt>
          <c:trendline>
            <c:trendlineType val="linear"/>
            <c:dispRSqr val="0"/>
            <c:dispEq val="0"/>
          </c:trendline>
          <c:xVal>
            <c:numRef>
              <c:f>'Данные наблюдений'!$B$6:$B$26</c:f>
              <c:numCache>
                <c:formatCode>h:mm</c:formatCode>
                <c:ptCount val="21"/>
                <c:pt idx="0">
                  <c:v>0.54236111111111118</c:v>
                </c:pt>
                <c:pt idx="1">
                  <c:v>0.54444444444444462</c:v>
                </c:pt>
                <c:pt idx="2">
                  <c:v>0.5465277777777775</c:v>
                </c:pt>
                <c:pt idx="3">
                  <c:v>0.54861111111111105</c:v>
                </c:pt>
                <c:pt idx="4">
                  <c:v>0.55069444444444526</c:v>
                </c:pt>
                <c:pt idx="5">
                  <c:v>0.55277777777777781</c:v>
                </c:pt>
                <c:pt idx="6">
                  <c:v>0.55486111111111114</c:v>
                </c:pt>
                <c:pt idx="7">
                  <c:v>0.55694444444444524</c:v>
                </c:pt>
                <c:pt idx="8">
                  <c:v>0.55902777777777779</c:v>
                </c:pt>
                <c:pt idx="9">
                  <c:v>0.56111111111111112</c:v>
                </c:pt>
                <c:pt idx="10">
                  <c:v>0.56319444444444511</c:v>
                </c:pt>
                <c:pt idx="11">
                  <c:v>0.56527777777777777</c:v>
                </c:pt>
                <c:pt idx="12">
                  <c:v>0.56736111111111109</c:v>
                </c:pt>
                <c:pt idx="13">
                  <c:v>0.56944444444444464</c:v>
                </c:pt>
                <c:pt idx="14">
                  <c:v>0.57152777777777752</c:v>
                </c:pt>
                <c:pt idx="15">
                  <c:v>0.57361111111111163</c:v>
                </c:pt>
                <c:pt idx="16">
                  <c:v>0.57569444444444529</c:v>
                </c:pt>
                <c:pt idx="17">
                  <c:v>0.57777777777777783</c:v>
                </c:pt>
                <c:pt idx="18">
                  <c:v>0.57986111111111105</c:v>
                </c:pt>
                <c:pt idx="19">
                  <c:v>0.5819444444444446</c:v>
                </c:pt>
                <c:pt idx="20">
                  <c:v>0.58402777777777759</c:v>
                </c:pt>
              </c:numCache>
            </c:numRef>
          </c:xVal>
          <c:yVal>
            <c:numRef>
              <c:f>'Данные наблюдений'!$E$6:$E$26</c:f>
              <c:numCache>
                <c:formatCode>0.00</c:formatCode>
                <c:ptCount val="21"/>
                <c:pt idx="0">
                  <c:v>-16.920000000000002</c:v>
                </c:pt>
                <c:pt idx="1">
                  <c:v>-16.920000000000002</c:v>
                </c:pt>
                <c:pt idx="2">
                  <c:v>-4.1399999999999997</c:v>
                </c:pt>
                <c:pt idx="3">
                  <c:v>-16.920000000000002</c:v>
                </c:pt>
                <c:pt idx="4">
                  <c:v>-4.1399999999999997</c:v>
                </c:pt>
                <c:pt idx="5">
                  <c:v>-16.920000000000002</c:v>
                </c:pt>
                <c:pt idx="6">
                  <c:v>-16.920000000000002</c:v>
                </c:pt>
                <c:pt idx="7">
                  <c:v>-4.1399999999999997</c:v>
                </c:pt>
                <c:pt idx="8">
                  <c:v>-16.920000000000002</c:v>
                </c:pt>
                <c:pt idx="9">
                  <c:v>-9.91</c:v>
                </c:pt>
                <c:pt idx="10">
                  <c:v>-18.54</c:v>
                </c:pt>
                <c:pt idx="11">
                  <c:v>-9.91</c:v>
                </c:pt>
                <c:pt idx="12">
                  <c:v>-16.920000000000002</c:v>
                </c:pt>
                <c:pt idx="13">
                  <c:v>-9.91</c:v>
                </c:pt>
                <c:pt idx="14">
                  <c:v>-16.920000000000002</c:v>
                </c:pt>
                <c:pt idx="15">
                  <c:v>-18.54</c:v>
                </c:pt>
                <c:pt idx="16">
                  <c:v>-18.54</c:v>
                </c:pt>
                <c:pt idx="17">
                  <c:v>-18.54</c:v>
                </c:pt>
                <c:pt idx="18">
                  <c:v>-7.48</c:v>
                </c:pt>
                <c:pt idx="19">
                  <c:v>-16.920000000000002</c:v>
                </c:pt>
                <c:pt idx="20">
                  <c:v>-12.53</c:v>
                </c:pt>
              </c:numCache>
            </c:numRef>
          </c:yVal>
          <c:smooth val="0"/>
          <c:extLst>
            <c:ext xmlns:c16="http://schemas.microsoft.com/office/drawing/2014/chart" uri="{C3380CC4-5D6E-409C-BE32-E72D297353CC}">
              <c16:uniqueId val="{00000006-78A3-440B-802F-8F017A69157F}"/>
            </c:ext>
          </c:extLst>
        </c:ser>
        <c:ser>
          <c:idx val="5"/>
          <c:order val="3"/>
          <c:tx>
            <c:strRef>
              <c:f>'Данные наблюдений'!$F$5</c:f>
              <c:strCache>
                <c:ptCount val="1"/>
                <c:pt idx="0">
                  <c:v>tc</c:v>
                </c:pt>
              </c:strCache>
            </c:strRef>
          </c:tx>
          <c:spPr>
            <a:ln w="12700" cap="rnd">
              <a:noFill/>
              <a:round/>
            </a:ln>
            <a:effectLst/>
          </c:spPr>
          <c:marker>
            <c:spPr>
              <a:solidFill>
                <a:schemeClr val="accent2">
                  <a:lumMod val="75000"/>
                </a:schemeClr>
              </a:solidFill>
              <a:ln>
                <a:solidFill>
                  <a:schemeClr val="accent2">
                    <a:lumMod val="75000"/>
                  </a:schemeClr>
                </a:solidFill>
              </a:ln>
            </c:spPr>
          </c:marker>
          <c:trendline>
            <c:spPr>
              <a:ln>
                <a:solidFill>
                  <a:srgbClr val="C00000"/>
                </a:solidFill>
              </a:ln>
            </c:spPr>
            <c:trendlineType val="linear"/>
            <c:dispRSqr val="0"/>
            <c:dispEq val="0"/>
          </c:trendline>
          <c:xVal>
            <c:numRef>
              <c:f>'Данные наблюдений'!$B$6:$B$26</c:f>
              <c:numCache>
                <c:formatCode>h:mm</c:formatCode>
                <c:ptCount val="21"/>
                <c:pt idx="0">
                  <c:v>0.54236111111111118</c:v>
                </c:pt>
                <c:pt idx="1">
                  <c:v>0.54444444444444462</c:v>
                </c:pt>
                <c:pt idx="2">
                  <c:v>0.5465277777777775</c:v>
                </c:pt>
                <c:pt idx="3">
                  <c:v>0.54861111111111105</c:v>
                </c:pt>
                <c:pt idx="4">
                  <c:v>0.55069444444444526</c:v>
                </c:pt>
                <c:pt idx="5">
                  <c:v>0.55277777777777781</c:v>
                </c:pt>
                <c:pt idx="6">
                  <c:v>0.55486111111111114</c:v>
                </c:pt>
                <c:pt idx="7">
                  <c:v>0.55694444444444524</c:v>
                </c:pt>
                <c:pt idx="8">
                  <c:v>0.55902777777777779</c:v>
                </c:pt>
                <c:pt idx="9">
                  <c:v>0.56111111111111112</c:v>
                </c:pt>
                <c:pt idx="10">
                  <c:v>0.56319444444444511</c:v>
                </c:pt>
                <c:pt idx="11">
                  <c:v>0.56527777777777777</c:v>
                </c:pt>
                <c:pt idx="12">
                  <c:v>0.56736111111111109</c:v>
                </c:pt>
                <c:pt idx="13">
                  <c:v>0.56944444444444464</c:v>
                </c:pt>
                <c:pt idx="14">
                  <c:v>0.57152777777777752</c:v>
                </c:pt>
                <c:pt idx="15">
                  <c:v>0.57361111111111163</c:v>
                </c:pt>
                <c:pt idx="16">
                  <c:v>0.57569444444444529</c:v>
                </c:pt>
                <c:pt idx="17">
                  <c:v>0.57777777777777783</c:v>
                </c:pt>
                <c:pt idx="18">
                  <c:v>0.57986111111111105</c:v>
                </c:pt>
                <c:pt idx="19">
                  <c:v>0.5819444444444446</c:v>
                </c:pt>
                <c:pt idx="20">
                  <c:v>0.58402777777777759</c:v>
                </c:pt>
              </c:numCache>
            </c:numRef>
          </c:xVal>
          <c:yVal>
            <c:numRef>
              <c:f>'Данные наблюдений'!$F$6:$F$26</c:f>
              <c:numCache>
                <c:formatCode>0.00</c:formatCode>
                <c:ptCount val="21"/>
                <c:pt idx="0">
                  <c:v>37.550000000000004</c:v>
                </c:pt>
                <c:pt idx="1">
                  <c:v>37.550000000000004</c:v>
                </c:pt>
                <c:pt idx="2">
                  <c:v>35.58</c:v>
                </c:pt>
                <c:pt idx="3">
                  <c:v>39.44</c:v>
                </c:pt>
                <c:pt idx="4">
                  <c:v>35.58</c:v>
                </c:pt>
                <c:pt idx="5">
                  <c:v>39.44</c:v>
                </c:pt>
                <c:pt idx="6">
                  <c:v>39.44</c:v>
                </c:pt>
                <c:pt idx="7">
                  <c:v>35.58</c:v>
                </c:pt>
                <c:pt idx="8">
                  <c:v>39.44</c:v>
                </c:pt>
                <c:pt idx="9">
                  <c:v>37.550000000000004</c:v>
                </c:pt>
                <c:pt idx="10">
                  <c:v>39.44</c:v>
                </c:pt>
                <c:pt idx="11">
                  <c:v>37.550000000000004</c:v>
                </c:pt>
                <c:pt idx="12">
                  <c:v>39.44</c:v>
                </c:pt>
                <c:pt idx="13">
                  <c:v>37.550000000000004</c:v>
                </c:pt>
                <c:pt idx="14">
                  <c:v>39.44</c:v>
                </c:pt>
                <c:pt idx="15">
                  <c:v>39.44</c:v>
                </c:pt>
                <c:pt idx="16">
                  <c:v>39.44</c:v>
                </c:pt>
                <c:pt idx="17">
                  <c:v>39.44</c:v>
                </c:pt>
                <c:pt idx="18">
                  <c:v>37.550000000000004</c:v>
                </c:pt>
                <c:pt idx="19">
                  <c:v>39.44</c:v>
                </c:pt>
                <c:pt idx="20">
                  <c:v>39.44</c:v>
                </c:pt>
              </c:numCache>
            </c:numRef>
          </c:yVal>
          <c:smooth val="0"/>
          <c:extLst>
            <c:ext xmlns:c16="http://schemas.microsoft.com/office/drawing/2014/chart" uri="{C3380CC4-5D6E-409C-BE32-E72D297353CC}">
              <c16:uniqueId val="{00000008-78A3-440B-802F-8F017A69157F}"/>
            </c:ext>
          </c:extLst>
        </c:ser>
        <c:dLbls>
          <c:showLegendKey val="0"/>
          <c:showVal val="0"/>
          <c:showCatName val="0"/>
          <c:showSerName val="0"/>
          <c:showPercent val="0"/>
          <c:showBubbleSize val="0"/>
        </c:dLbls>
        <c:axId val="187641216"/>
        <c:axId val="187647104"/>
      </c:scatterChart>
      <c:valAx>
        <c:axId val="187641216"/>
        <c:scaling>
          <c:orientation val="minMax"/>
          <c:max val="0.58333333333333337"/>
          <c:min val="0.54166666666666652"/>
        </c:scaling>
        <c:delete val="0"/>
        <c:axPos val="b"/>
        <c:numFmt formatCode="h:mm;@" sourceLinked="0"/>
        <c:majorTickMark val="out"/>
        <c:minorTickMark val="in"/>
        <c:tickLblPos val="nextTo"/>
        <c:spPr>
          <a:noFill/>
          <a:ln w="9525" cap="flat" cmpd="sng" algn="ctr">
            <a:solidFill>
              <a:schemeClr val="tx1"/>
            </a:solidFill>
            <a:round/>
          </a:ln>
          <a:effectLst/>
        </c:spPr>
        <c:txPr>
          <a:bodyPr rot="-5400000"/>
          <a:lstStyle/>
          <a:p>
            <a:pPr>
              <a:defRPr/>
            </a:pPr>
            <a:endParaRPr lang="ru-RU"/>
          </a:p>
        </c:txPr>
        <c:crossAx val="187647104"/>
        <c:crossesAt val="-30"/>
        <c:crossBetween val="midCat"/>
        <c:majorUnit val="6.9444444444444527E-3"/>
      </c:valAx>
      <c:valAx>
        <c:axId val="187647104"/>
        <c:scaling>
          <c:orientation val="minMax"/>
          <c:max val="80"/>
          <c:min val="-30"/>
        </c:scaling>
        <c:delete val="0"/>
        <c:axPos val="l"/>
        <c:numFmt formatCode="0" sourceLinked="0"/>
        <c:majorTickMark val="out"/>
        <c:minorTickMark val="in"/>
        <c:tickLblPos val="nextTo"/>
        <c:spPr>
          <a:noFill/>
          <a:ln w="9525" cap="flat" cmpd="sng" algn="ctr">
            <a:solidFill>
              <a:schemeClr val="tx1"/>
            </a:solidFill>
            <a:round/>
          </a:ln>
          <a:effectLst/>
        </c:spPr>
        <c:txPr>
          <a:bodyPr rot="-60000000" vert="horz"/>
          <a:lstStyle/>
          <a:p>
            <a:pPr>
              <a:defRPr/>
            </a:pPr>
            <a:endParaRPr lang="ru-RU"/>
          </a:p>
        </c:txPr>
        <c:crossAx val="187641216"/>
        <c:crosses val="autoZero"/>
        <c:crossBetween val="midCat"/>
        <c:majorUnit val="10"/>
        <c:minorUnit val="2"/>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pPr>
      <a:endParaRPr lang="ru-RU"/>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39700507370972"/>
          <c:y val="8.3445569813870496E-2"/>
          <c:w val="0.70799583757851359"/>
          <c:h val="0.78141178045853488"/>
        </c:manualLayout>
      </c:layout>
      <c:scatterChart>
        <c:scatterStyle val="lineMarker"/>
        <c:varyColors val="0"/>
        <c:ser>
          <c:idx val="0"/>
          <c:order val="0"/>
          <c:tx>
            <c:v>1</c:v>
          </c:tx>
          <c:spPr>
            <a:ln w="12700" cap="rnd">
              <a:noFill/>
              <a:round/>
            </a:ln>
            <a:effectLst/>
          </c:spPr>
          <c:marker>
            <c:spPr>
              <a:solidFill>
                <a:srgbClr val="FF0000"/>
              </a:solidFill>
              <a:ln>
                <a:solidFill>
                  <a:srgbClr val="FF0000"/>
                </a:solidFill>
              </a:ln>
            </c:spPr>
          </c:marker>
          <c:trendline>
            <c:spPr>
              <a:ln>
                <a:solidFill>
                  <a:srgbClr val="FF0000"/>
                </a:solidFill>
              </a:ln>
            </c:spPr>
            <c:trendlineType val="poly"/>
            <c:order val="2"/>
            <c:dispRSqr val="0"/>
            <c:dispEq val="1"/>
            <c:trendlineLbl>
              <c:layout>
                <c:manualLayout>
                  <c:x val="-1.5692857276450894E-2"/>
                  <c:y val="-4.0707971997436455E-2"/>
                </c:manualLayout>
              </c:layout>
              <c:numFmt formatCode="General" sourceLinked="0"/>
            </c:trendlineLbl>
          </c:trendline>
          <c:xVal>
            <c:numRef>
              <c:f>Контроллер!$B$5:$B$67</c:f>
              <c:numCache>
                <c:formatCode>[$-F400]h:mm:ss\ AM/PM</c:formatCode>
                <c:ptCount val="63"/>
                <c:pt idx="0">
                  <c:v>0.64104166666689499</c:v>
                </c:pt>
                <c:pt idx="1">
                  <c:v>0.64173611111360163</c:v>
                </c:pt>
                <c:pt idx="2">
                  <c:v>0.64244212962981284</c:v>
                </c:pt>
                <c:pt idx="3">
                  <c:v>0.64313657407652092</c:v>
                </c:pt>
                <c:pt idx="4">
                  <c:v>0.64384259259273335</c:v>
                </c:pt>
                <c:pt idx="5">
                  <c:v>0.64453703703944143</c:v>
                </c:pt>
                <c:pt idx="6">
                  <c:v>0.64524305555565264</c:v>
                </c:pt>
                <c:pt idx="7">
                  <c:v>0.6459375000023605</c:v>
                </c:pt>
                <c:pt idx="8">
                  <c:v>0.64664351851857471</c:v>
                </c:pt>
                <c:pt idx="9">
                  <c:v>0.64733796296528068</c:v>
                </c:pt>
                <c:pt idx="10">
                  <c:v>0.648043981481493</c:v>
                </c:pt>
                <c:pt idx="11">
                  <c:v>0.64873842592820063</c:v>
                </c:pt>
                <c:pt idx="12">
                  <c:v>0.64943287036763242</c:v>
                </c:pt>
                <c:pt idx="13">
                  <c:v>0.65013888889112015</c:v>
                </c:pt>
                <c:pt idx="14">
                  <c:v>0.65083333333055315</c:v>
                </c:pt>
                <c:pt idx="15">
                  <c:v>0.65153935185403999</c:v>
                </c:pt>
                <c:pt idx="16">
                  <c:v>0.65223379629347356</c:v>
                </c:pt>
                <c:pt idx="17">
                  <c:v>0.65293981481695984</c:v>
                </c:pt>
                <c:pt idx="18">
                  <c:v>0.65363425925639296</c:v>
                </c:pt>
                <c:pt idx="19">
                  <c:v>0.65434027777988113</c:v>
                </c:pt>
                <c:pt idx="20">
                  <c:v>0.65503472221931258</c:v>
                </c:pt>
                <c:pt idx="21">
                  <c:v>0.65574074074279964</c:v>
                </c:pt>
                <c:pt idx="22">
                  <c:v>0.65643518518223087</c:v>
                </c:pt>
                <c:pt idx="23">
                  <c:v>0.65714120370572016</c:v>
                </c:pt>
                <c:pt idx="24">
                  <c:v>0.65783564814515239</c:v>
                </c:pt>
                <c:pt idx="25">
                  <c:v>0.65854166666864056</c:v>
                </c:pt>
                <c:pt idx="26">
                  <c:v>0.65923611110807212</c:v>
                </c:pt>
                <c:pt idx="27">
                  <c:v>0.65994212963155963</c:v>
                </c:pt>
                <c:pt idx="28">
                  <c:v>0.66063657407099163</c:v>
                </c:pt>
                <c:pt idx="29">
                  <c:v>0.66133101851770015</c:v>
                </c:pt>
                <c:pt idx="30">
                  <c:v>0.66203703703391192</c:v>
                </c:pt>
                <c:pt idx="31">
                  <c:v>0.66273148148061989</c:v>
                </c:pt>
                <c:pt idx="32">
                  <c:v>0.66343749999683088</c:v>
                </c:pt>
                <c:pt idx="33">
                  <c:v>0.66413194444353996</c:v>
                </c:pt>
                <c:pt idx="34">
                  <c:v>0.66483796295975073</c:v>
                </c:pt>
                <c:pt idx="35">
                  <c:v>0.6655324074064588</c:v>
                </c:pt>
                <c:pt idx="36">
                  <c:v>0.66623842592267069</c:v>
                </c:pt>
                <c:pt idx="37">
                  <c:v>0.66693287036937976</c:v>
                </c:pt>
                <c:pt idx="38">
                  <c:v>0.66763888888559153</c:v>
                </c:pt>
                <c:pt idx="39">
                  <c:v>0.66833333333229861</c:v>
                </c:pt>
                <c:pt idx="40">
                  <c:v>0.66903935184851115</c:v>
                </c:pt>
                <c:pt idx="41">
                  <c:v>0.66973379629521912</c:v>
                </c:pt>
                <c:pt idx="42">
                  <c:v>0.67043981481143089</c:v>
                </c:pt>
                <c:pt idx="43">
                  <c:v>0.67113425925813919</c:v>
                </c:pt>
                <c:pt idx="44">
                  <c:v>0.67182870370484715</c:v>
                </c:pt>
                <c:pt idx="45">
                  <c:v>0.67253472222105803</c:v>
                </c:pt>
                <c:pt idx="46">
                  <c:v>0.67322916666776678</c:v>
                </c:pt>
                <c:pt idx="47">
                  <c:v>0.67393518518397855</c:v>
                </c:pt>
                <c:pt idx="48">
                  <c:v>0.67462962963068773</c:v>
                </c:pt>
                <c:pt idx="49">
                  <c:v>0.67533564814689873</c:v>
                </c:pt>
                <c:pt idx="50">
                  <c:v>0.67603009259360725</c:v>
                </c:pt>
                <c:pt idx="51">
                  <c:v>0.67673611110981835</c:v>
                </c:pt>
                <c:pt idx="52">
                  <c:v>0.67743055555652565</c:v>
                </c:pt>
                <c:pt idx="53">
                  <c:v>0.67813657407273742</c:v>
                </c:pt>
                <c:pt idx="54">
                  <c:v>0.67883101851944705</c:v>
                </c:pt>
                <c:pt idx="55">
                  <c:v>0.6795370370356576</c:v>
                </c:pt>
                <c:pt idx="56">
                  <c:v>0.68023148148236467</c:v>
                </c:pt>
                <c:pt idx="57">
                  <c:v>0.68093749999857789</c:v>
                </c:pt>
                <c:pt idx="58">
                  <c:v>0.68163194444528563</c:v>
                </c:pt>
                <c:pt idx="59">
                  <c:v>0.68232638889199226</c:v>
                </c:pt>
                <c:pt idx="60" formatCode="dd/mm/yy\ h:mm;@">
                  <c:v>0</c:v>
                </c:pt>
                <c:pt idx="61" formatCode="dd/mm/yy\ h:mm;@">
                  <c:v>0</c:v>
                </c:pt>
                <c:pt idx="62" formatCode="dd/mm/yy\ h:mm;@">
                  <c:v>0</c:v>
                </c:pt>
              </c:numCache>
            </c:numRef>
          </c:xVal>
          <c:yVal>
            <c:numRef>
              <c:f>Контроллер!$C$5:$C$67</c:f>
              <c:numCache>
                <c:formatCode>@</c:formatCode>
                <c:ptCount val="63"/>
                <c:pt idx="0">
                  <c:v>39.25</c:v>
                </c:pt>
                <c:pt idx="1">
                  <c:v>44.13</c:v>
                </c:pt>
                <c:pt idx="2">
                  <c:v>46.38</c:v>
                </c:pt>
                <c:pt idx="3">
                  <c:v>47.13</c:v>
                </c:pt>
                <c:pt idx="4">
                  <c:v>47.25</c:v>
                </c:pt>
                <c:pt idx="5">
                  <c:v>46.88</c:v>
                </c:pt>
                <c:pt idx="6">
                  <c:v>46.63</c:v>
                </c:pt>
                <c:pt idx="7">
                  <c:v>46.5</c:v>
                </c:pt>
                <c:pt idx="8">
                  <c:v>46.5</c:v>
                </c:pt>
                <c:pt idx="9">
                  <c:v>46.5</c:v>
                </c:pt>
                <c:pt idx="10">
                  <c:v>46.63</c:v>
                </c:pt>
                <c:pt idx="11">
                  <c:v>46.75</c:v>
                </c:pt>
                <c:pt idx="12">
                  <c:v>47.13</c:v>
                </c:pt>
                <c:pt idx="13">
                  <c:v>47.38</c:v>
                </c:pt>
                <c:pt idx="14">
                  <c:v>46.38</c:v>
                </c:pt>
                <c:pt idx="15">
                  <c:v>45</c:v>
                </c:pt>
                <c:pt idx="16">
                  <c:v>46.38</c:v>
                </c:pt>
                <c:pt idx="17">
                  <c:v>49.25</c:v>
                </c:pt>
                <c:pt idx="18">
                  <c:v>51.75</c:v>
                </c:pt>
                <c:pt idx="19">
                  <c:v>50.75</c:v>
                </c:pt>
                <c:pt idx="20">
                  <c:v>49</c:v>
                </c:pt>
                <c:pt idx="21">
                  <c:v>51.75</c:v>
                </c:pt>
                <c:pt idx="22">
                  <c:v>54.25</c:v>
                </c:pt>
                <c:pt idx="23">
                  <c:v>55</c:v>
                </c:pt>
                <c:pt idx="24">
                  <c:v>52</c:v>
                </c:pt>
                <c:pt idx="25">
                  <c:v>52.5</c:v>
                </c:pt>
                <c:pt idx="26">
                  <c:v>55.5</c:v>
                </c:pt>
                <c:pt idx="27">
                  <c:v>57.75</c:v>
                </c:pt>
                <c:pt idx="28">
                  <c:v>56.75</c:v>
                </c:pt>
                <c:pt idx="29">
                  <c:v>53.13</c:v>
                </c:pt>
                <c:pt idx="30">
                  <c:v>55.63</c:v>
                </c:pt>
                <c:pt idx="31">
                  <c:v>58.25</c:v>
                </c:pt>
                <c:pt idx="32">
                  <c:v>59.88</c:v>
                </c:pt>
                <c:pt idx="33">
                  <c:v>56.88</c:v>
                </c:pt>
                <c:pt idx="34">
                  <c:v>54.5</c:v>
                </c:pt>
                <c:pt idx="35">
                  <c:v>57.88</c:v>
                </c:pt>
                <c:pt idx="36">
                  <c:v>60.25</c:v>
                </c:pt>
                <c:pt idx="37">
                  <c:v>61.13</c:v>
                </c:pt>
                <c:pt idx="38">
                  <c:v>57</c:v>
                </c:pt>
                <c:pt idx="39">
                  <c:v>55.63</c:v>
                </c:pt>
                <c:pt idx="40">
                  <c:v>59.63</c:v>
                </c:pt>
                <c:pt idx="41">
                  <c:v>62.5</c:v>
                </c:pt>
                <c:pt idx="42">
                  <c:v>62.88</c:v>
                </c:pt>
                <c:pt idx="43">
                  <c:v>58.38</c:v>
                </c:pt>
                <c:pt idx="44">
                  <c:v>58.75</c:v>
                </c:pt>
                <c:pt idx="45">
                  <c:v>61.75</c:v>
                </c:pt>
                <c:pt idx="46">
                  <c:v>63.63</c:v>
                </c:pt>
                <c:pt idx="47">
                  <c:v>64.75</c:v>
                </c:pt>
                <c:pt idx="48">
                  <c:v>60.88</c:v>
                </c:pt>
                <c:pt idx="49">
                  <c:v>57.5</c:v>
                </c:pt>
                <c:pt idx="50">
                  <c:v>61.75</c:v>
                </c:pt>
                <c:pt idx="51">
                  <c:v>64.5</c:v>
                </c:pt>
                <c:pt idx="52">
                  <c:v>65.25</c:v>
                </c:pt>
                <c:pt idx="53">
                  <c:v>60.5</c:v>
                </c:pt>
                <c:pt idx="54">
                  <c:v>59.5</c:v>
                </c:pt>
                <c:pt idx="55">
                  <c:v>62.88</c:v>
                </c:pt>
                <c:pt idx="56">
                  <c:v>65.13</c:v>
                </c:pt>
                <c:pt idx="57">
                  <c:v>66.5</c:v>
                </c:pt>
                <c:pt idx="58">
                  <c:v>63.88</c:v>
                </c:pt>
                <c:pt idx="59">
                  <c:v>58</c:v>
                </c:pt>
              </c:numCache>
            </c:numRef>
          </c:yVal>
          <c:smooth val="0"/>
          <c:extLst>
            <c:ext xmlns:c16="http://schemas.microsoft.com/office/drawing/2014/chart" uri="{C3380CC4-5D6E-409C-BE32-E72D297353CC}">
              <c16:uniqueId val="{00000001-739A-4CA1-97C3-6C63736EF05A}"/>
            </c:ext>
          </c:extLst>
        </c:ser>
        <c:ser>
          <c:idx val="3"/>
          <c:order val="1"/>
          <c:tx>
            <c:v>7</c:v>
          </c:tx>
          <c:spPr>
            <a:ln w="9525" cap="rnd">
              <a:noFill/>
              <a:round/>
            </a:ln>
            <a:effectLst/>
          </c:spPr>
          <c:marker>
            <c:spPr>
              <a:solidFill>
                <a:srgbClr val="00B0F0"/>
              </a:solidFill>
              <a:ln>
                <a:solidFill>
                  <a:srgbClr val="00B0F0"/>
                </a:solidFill>
              </a:ln>
            </c:spPr>
          </c:marker>
          <c:trendline>
            <c:spPr>
              <a:ln>
                <a:solidFill>
                  <a:srgbClr val="0070C0"/>
                </a:solidFill>
              </a:ln>
            </c:spPr>
            <c:trendlineType val="linear"/>
            <c:dispRSqr val="0"/>
            <c:dispEq val="1"/>
            <c:trendlineLbl>
              <c:layout>
                <c:manualLayout>
                  <c:x val="-8.6083781182850039E-2"/>
                  <c:y val="-5.2583618078061153E-2"/>
                </c:manualLayout>
              </c:layout>
              <c:numFmt formatCode="General" sourceLinked="0"/>
            </c:trendlineLbl>
          </c:trendline>
          <c:xVal>
            <c:numRef>
              <c:f>Контроллер!$B$5:$B$67</c:f>
              <c:numCache>
                <c:formatCode>[$-F400]h:mm:ss\ AM/PM</c:formatCode>
                <c:ptCount val="63"/>
                <c:pt idx="0">
                  <c:v>0.64104166666689499</c:v>
                </c:pt>
                <c:pt idx="1">
                  <c:v>0.64173611111360163</c:v>
                </c:pt>
                <c:pt idx="2">
                  <c:v>0.64244212962981284</c:v>
                </c:pt>
                <c:pt idx="3">
                  <c:v>0.64313657407652092</c:v>
                </c:pt>
                <c:pt idx="4">
                  <c:v>0.64384259259273335</c:v>
                </c:pt>
                <c:pt idx="5">
                  <c:v>0.64453703703944143</c:v>
                </c:pt>
                <c:pt idx="6">
                  <c:v>0.64524305555565264</c:v>
                </c:pt>
                <c:pt idx="7">
                  <c:v>0.6459375000023605</c:v>
                </c:pt>
                <c:pt idx="8">
                  <c:v>0.64664351851857471</c:v>
                </c:pt>
                <c:pt idx="9">
                  <c:v>0.64733796296528068</c:v>
                </c:pt>
                <c:pt idx="10">
                  <c:v>0.648043981481493</c:v>
                </c:pt>
                <c:pt idx="11">
                  <c:v>0.64873842592820063</c:v>
                </c:pt>
                <c:pt idx="12">
                  <c:v>0.64943287036763242</c:v>
                </c:pt>
                <c:pt idx="13">
                  <c:v>0.65013888889112015</c:v>
                </c:pt>
                <c:pt idx="14">
                  <c:v>0.65083333333055315</c:v>
                </c:pt>
                <c:pt idx="15">
                  <c:v>0.65153935185403999</c:v>
                </c:pt>
                <c:pt idx="16">
                  <c:v>0.65223379629347356</c:v>
                </c:pt>
                <c:pt idx="17">
                  <c:v>0.65293981481695984</c:v>
                </c:pt>
                <c:pt idx="18">
                  <c:v>0.65363425925639296</c:v>
                </c:pt>
                <c:pt idx="19">
                  <c:v>0.65434027777988113</c:v>
                </c:pt>
                <c:pt idx="20">
                  <c:v>0.65503472221931258</c:v>
                </c:pt>
                <c:pt idx="21">
                  <c:v>0.65574074074279964</c:v>
                </c:pt>
                <c:pt idx="22">
                  <c:v>0.65643518518223087</c:v>
                </c:pt>
                <c:pt idx="23">
                  <c:v>0.65714120370572016</c:v>
                </c:pt>
                <c:pt idx="24">
                  <c:v>0.65783564814515239</c:v>
                </c:pt>
                <c:pt idx="25">
                  <c:v>0.65854166666864056</c:v>
                </c:pt>
                <c:pt idx="26">
                  <c:v>0.65923611110807212</c:v>
                </c:pt>
                <c:pt idx="27">
                  <c:v>0.65994212963155963</c:v>
                </c:pt>
                <c:pt idx="28">
                  <c:v>0.66063657407099163</c:v>
                </c:pt>
                <c:pt idx="29">
                  <c:v>0.66133101851770015</c:v>
                </c:pt>
                <c:pt idx="30">
                  <c:v>0.66203703703391192</c:v>
                </c:pt>
                <c:pt idx="31">
                  <c:v>0.66273148148061989</c:v>
                </c:pt>
                <c:pt idx="32">
                  <c:v>0.66343749999683088</c:v>
                </c:pt>
                <c:pt idx="33">
                  <c:v>0.66413194444353996</c:v>
                </c:pt>
                <c:pt idx="34">
                  <c:v>0.66483796295975073</c:v>
                </c:pt>
                <c:pt idx="35">
                  <c:v>0.6655324074064588</c:v>
                </c:pt>
                <c:pt idx="36">
                  <c:v>0.66623842592267069</c:v>
                </c:pt>
                <c:pt idx="37">
                  <c:v>0.66693287036937976</c:v>
                </c:pt>
                <c:pt idx="38">
                  <c:v>0.66763888888559153</c:v>
                </c:pt>
                <c:pt idx="39">
                  <c:v>0.66833333333229861</c:v>
                </c:pt>
                <c:pt idx="40">
                  <c:v>0.66903935184851115</c:v>
                </c:pt>
                <c:pt idx="41">
                  <c:v>0.66973379629521912</c:v>
                </c:pt>
                <c:pt idx="42">
                  <c:v>0.67043981481143089</c:v>
                </c:pt>
                <c:pt idx="43">
                  <c:v>0.67113425925813919</c:v>
                </c:pt>
                <c:pt idx="44">
                  <c:v>0.67182870370484715</c:v>
                </c:pt>
                <c:pt idx="45">
                  <c:v>0.67253472222105803</c:v>
                </c:pt>
                <c:pt idx="46">
                  <c:v>0.67322916666776678</c:v>
                </c:pt>
                <c:pt idx="47">
                  <c:v>0.67393518518397855</c:v>
                </c:pt>
                <c:pt idx="48">
                  <c:v>0.67462962963068773</c:v>
                </c:pt>
                <c:pt idx="49">
                  <c:v>0.67533564814689873</c:v>
                </c:pt>
                <c:pt idx="50">
                  <c:v>0.67603009259360725</c:v>
                </c:pt>
                <c:pt idx="51">
                  <c:v>0.67673611110981835</c:v>
                </c:pt>
                <c:pt idx="52">
                  <c:v>0.67743055555652565</c:v>
                </c:pt>
                <c:pt idx="53">
                  <c:v>0.67813657407273742</c:v>
                </c:pt>
                <c:pt idx="54">
                  <c:v>0.67883101851944705</c:v>
                </c:pt>
                <c:pt idx="55">
                  <c:v>0.6795370370356576</c:v>
                </c:pt>
                <c:pt idx="56">
                  <c:v>0.68023148148236467</c:v>
                </c:pt>
                <c:pt idx="57">
                  <c:v>0.68093749999857789</c:v>
                </c:pt>
                <c:pt idx="58">
                  <c:v>0.68163194444528563</c:v>
                </c:pt>
                <c:pt idx="59">
                  <c:v>0.68232638889199226</c:v>
                </c:pt>
                <c:pt idx="60" formatCode="dd/mm/yy\ h:mm;@">
                  <c:v>0</c:v>
                </c:pt>
                <c:pt idx="61" formatCode="dd/mm/yy\ h:mm;@">
                  <c:v>0</c:v>
                </c:pt>
                <c:pt idx="62" formatCode="dd/mm/yy\ h:mm;@">
                  <c:v>0</c:v>
                </c:pt>
              </c:numCache>
            </c:numRef>
          </c:xVal>
          <c:yVal>
            <c:numRef>
              <c:f>Контроллер!$I$5:$I$67</c:f>
              <c:numCache>
                <c:formatCode>@</c:formatCode>
                <c:ptCount val="63"/>
                <c:pt idx="0">
                  <c:v>2.88</c:v>
                </c:pt>
                <c:pt idx="1">
                  <c:v>2.25</c:v>
                </c:pt>
                <c:pt idx="2">
                  <c:v>1.25</c:v>
                </c:pt>
                <c:pt idx="3">
                  <c:v>0.38000000000000039</c:v>
                </c:pt>
                <c:pt idx="4">
                  <c:v>-0.5</c:v>
                </c:pt>
                <c:pt idx="5">
                  <c:v>-1.25</c:v>
                </c:pt>
                <c:pt idx="6">
                  <c:v>-2</c:v>
                </c:pt>
                <c:pt idx="7">
                  <c:v>-2.63</c:v>
                </c:pt>
                <c:pt idx="8">
                  <c:v>-3.25</c:v>
                </c:pt>
                <c:pt idx="9">
                  <c:v>-3.75</c:v>
                </c:pt>
                <c:pt idx="10">
                  <c:v>-4.38</c:v>
                </c:pt>
                <c:pt idx="11">
                  <c:v>-4.88</c:v>
                </c:pt>
                <c:pt idx="12">
                  <c:v>-5.38</c:v>
                </c:pt>
                <c:pt idx="13">
                  <c:v>-6</c:v>
                </c:pt>
                <c:pt idx="14">
                  <c:v>-5.5</c:v>
                </c:pt>
                <c:pt idx="15">
                  <c:v>-3</c:v>
                </c:pt>
                <c:pt idx="16">
                  <c:v>-3.38</c:v>
                </c:pt>
                <c:pt idx="17">
                  <c:v>-4.88</c:v>
                </c:pt>
                <c:pt idx="18">
                  <c:v>-6.13</c:v>
                </c:pt>
                <c:pt idx="19">
                  <c:v>-4.63</c:v>
                </c:pt>
                <c:pt idx="20">
                  <c:v>-2.88</c:v>
                </c:pt>
                <c:pt idx="21">
                  <c:v>-4</c:v>
                </c:pt>
                <c:pt idx="22">
                  <c:v>-5.5</c:v>
                </c:pt>
                <c:pt idx="23">
                  <c:v>-5.75</c:v>
                </c:pt>
                <c:pt idx="24">
                  <c:v>-3.25</c:v>
                </c:pt>
                <c:pt idx="25">
                  <c:v>-3.13</c:v>
                </c:pt>
                <c:pt idx="26">
                  <c:v>-4.5</c:v>
                </c:pt>
                <c:pt idx="27">
                  <c:v>-5.88</c:v>
                </c:pt>
                <c:pt idx="28">
                  <c:v>-4.75</c:v>
                </c:pt>
                <c:pt idx="29">
                  <c:v>-2.63</c:v>
                </c:pt>
                <c:pt idx="30">
                  <c:v>-3.5</c:v>
                </c:pt>
                <c:pt idx="31">
                  <c:v>-4.88</c:v>
                </c:pt>
                <c:pt idx="32">
                  <c:v>-6</c:v>
                </c:pt>
                <c:pt idx="33">
                  <c:v>-4.13</c:v>
                </c:pt>
                <c:pt idx="34">
                  <c:v>-2.75</c:v>
                </c:pt>
                <c:pt idx="35">
                  <c:v>-3.75</c:v>
                </c:pt>
                <c:pt idx="36">
                  <c:v>-5.13</c:v>
                </c:pt>
                <c:pt idx="37">
                  <c:v>-5.75</c:v>
                </c:pt>
                <c:pt idx="38">
                  <c:v>-3.75</c:v>
                </c:pt>
                <c:pt idx="39">
                  <c:v>-2.63</c:v>
                </c:pt>
                <c:pt idx="40">
                  <c:v>-3.88</c:v>
                </c:pt>
                <c:pt idx="41">
                  <c:v>-5.25</c:v>
                </c:pt>
                <c:pt idx="42">
                  <c:v>-5.38</c:v>
                </c:pt>
                <c:pt idx="43">
                  <c:v>-3.13</c:v>
                </c:pt>
                <c:pt idx="44">
                  <c:v>-2.88</c:v>
                </c:pt>
                <c:pt idx="45">
                  <c:v>-4</c:v>
                </c:pt>
                <c:pt idx="46">
                  <c:v>-5.13</c:v>
                </c:pt>
                <c:pt idx="47">
                  <c:v>-5.88</c:v>
                </c:pt>
                <c:pt idx="48">
                  <c:v>-4.13</c:v>
                </c:pt>
                <c:pt idx="49">
                  <c:v>-2.5</c:v>
                </c:pt>
                <c:pt idx="50">
                  <c:v>-3.5</c:v>
                </c:pt>
                <c:pt idx="51">
                  <c:v>-4.88</c:v>
                </c:pt>
                <c:pt idx="52">
                  <c:v>-5.38</c:v>
                </c:pt>
                <c:pt idx="53">
                  <c:v>-3.25</c:v>
                </c:pt>
                <c:pt idx="54">
                  <c:v>-2.5</c:v>
                </c:pt>
                <c:pt idx="55">
                  <c:v>-3.38</c:v>
                </c:pt>
                <c:pt idx="56">
                  <c:v>-4.63</c:v>
                </c:pt>
                <c:pt idx="57">
                  <c:v>-5.75</c:v>
                </c:pt>
                <c:pt idx="58">
                  <c:v>-4.75</c:v>
                </c:pt>
                <c:pt idx="59">
                  <c:v>-2.5</c:v>
                </c:pt>
              </c:numCache>
            </c:numRef>
          </c:yVal>
          <c:smooth val="0"/>
          <c:extLst>
            <c:ext xmlns:c16="http://schemas.microsoft.com/office/drawing/2014/chart" uri="{C3380CC4-5D6E-409C-BE32-E72D297353CC}">
              <c16:uniqueId val="{00000003-739A-4CA1-97C3-6C63736EF05A}"/>
            </c:ext>
          </c:extLst>
        </c:ser>
        <c:ser>
          <c:idx val="2"/>
          <c:order val="2"/>
          <c:tx>
            <c:strRef>
              <c:f>'Данные наблюдений'!$E$5</c:f>
              <c:strCache>
                <c:ptCount val="1"/>
                <c:pt idx="0">
                  <c:v>t0</c:v>
                </c:pt>
              </c:strCache>
            </c:strRef>
          </c:tx>
          <c:spPr>
            <a:ln w="12700" cap="rnd">
              <a:noFill/>
              <a:prstDash val="sysDash"/>
              <a:round/>
            </a:ln>
            <a:effectLst/>
          </c:spPr>
          <c:trendline>
            <c:trendlineType val="linear"/>
            <c:dispRSqr val="0"/>
            <c:dispEq val="1"/>
            <c:trendlineLbl>
              <c:layout>
                <c:manualLayout>
                  <c:x val="-0.11506839683788214"/>
                  <c:y val="7.0626232915316334E-2"/>
                </c:manualLayout>
              </c:layout>
              <c:numFmt formatCode="General" sourceLinked="0"/>
            </c:trendlineLbl>
          </c:trendline>
          <c:xVal>
            <c:numRef>
              <c:f>'Данные наблюдений'!$B$6:$B$26</c:f>
              <c:numCache>
                <c:formatCode>[$-F400]h:mm:ss\ AM/PM</c:formatCode>
                <c:ptCount val="21"/>
                <c:pt idx="0">
                  <c:v>0.64097222222222261</c:v>
                </c:pt>
                <c:pt idx="1">
                  <c:v>0.64305555555555638</c:v>
                </c:pt>
                <c:pt idx="2">
                  <c:v>0.64513888888888982</c:v>
                </c:pt>
                <c:pt idx="3">
                  <c:v>0.64722222222222225</c:v>
                </c:pt>
                <c:pt idx="4">
                  <c:v>0.64861111111111203</c:v>
                </c:pt>
                <c:pt idx="5">
                  <c:v>0.65069444444444602</c:v>
                </c:pt>
                <c:pt idx="6">
                  <c:v>0.65277777777777846</c:v>
                </c:pt>
                <c:pt idx="7">
                  <c:v>0.65486111111111189</c:v>
                </c:pt>
                <c:pt idx="8">
                  <c:v>0.65694444444444577</c:v>
                </c:pt>
                <c:pt idx="9">
                  <c:v>0.65902777777777843</c:v>
                </c:pt>
                <c:pt idx="10">
                  <c:v>0.66111111111111165</c:v>
                </c:pt>
                <c:pt idx="11">
                  <c:v>0.66319444444444553</c:v>
                </c:pt>
                <c:pt idx="12">
                  <c:v>0.66527777777777775</c:v>
                </c:pt>
                <c:pt idx="13">
                  <c:v>0.66736111111111163</c:v>
                </c:pt>
                <c:pt idx="14">
                  <c:v>0.66944444444444551</c:v>
                </c:pt>
                <c:pt idx="15">
                  <c:v>0.67152777777777783</c:v>
                </c:pt>
                <c:pt idx="16">
                  <c:v>0.67361111111111194</c:v>
                </c:pt>
                <c:pt idx="17">
                  <c:v>0.67569444444444593</c:v>
                </c:pt>
                <c:pt idx="18">
                  <c:v>0.6777777777777787</c:v>
                </c:pt>
                <c:pt idx="19">
                  <c:v>0.67986111111111203</c:v>
                </c:pt>
                <c:pt idx="20">
                  <c:v>0.68194444444444524</c:v>
                </c:pt>
              </c:numCache>
            </c:numRef>
          </c:xVal>
          <c:yVal>
            <c:numRef>
              <c:f>'Данные наблюдений'!$E$6:$E$26</c:f>
              <c:numCache>
                <c:formatCode>0.00</c:formatCode>
                <c:ptCount val="21"/>
                <c:pt idx="0">
                  <c:v>-2</c:v>
                </c:pt>
                <c:pt idx="1">
                  <c:v>-6</c:v>
                </c:pt>
                <c:pt idx="2">
                  <c:v>-8</c:v>
                </c:pt>
                <c:pt idx="3">
                  <c:v>-10</c:v>
                </c:pt>
                <c:pt idx="4">
                  <c:v>-4</c:v>
                </c:pt>
                <c:pt idx="5">
                  <c:v>-15</c:v>
                </c:pt>
                <c:pt idx="6">
                  <c:v>-15</c:v>
                </c:pt>
                <c:pt idx="7">
                  <c:v>-15</c:v>
                </c:pt>
                <c:pt idx="8">
                  <c:v>-5</c:v>
                </c:pt>
                <c:pt idx="9">
                  <c:v>-15</c:v>
                </c:pt>
                <c:pt idx="10">
                  <c:v>-15</c:v>
                </c:pt>
                <c:pt idx="11">
                  <c:v>-10</c:v>
                </c:pt>
                <c:pt idx="12">
                  <c:v>-18</c:v>
                </c:pt>
                <c:pt idx="13">
                  <c:v>-3</c:v>
                </c:pt>
                <c:pt idx="14">
                  <c:v>-15</c:v>
                </c:pt>
                <c:pt idx="15">
                  <c:v>-15</c:v>
                </c:pt>
                <c:pt idx="16">
                  <c:v>-10</c:v>
                </c:pt>
                <c:pt idx="17">
                  <c:v>-15</c:v>
                </c:pt>
                <c:pt idx="18">
                  <c:v>-3</c:v>
                </c:pt>
                <c:pt idx="19">
                  <c:v>-15</c:v>
                </c:pt>
                <c:pt idx="20">
                  <c:v>-3</c:v>
                </c:pt>
              </c:numCache>
            </c:numRef>
          </c:yVal>
          <c:smooth val="0"/>
          <c:extLst>
            <c:ext xmlns:c16="http://schemas.microsoft.com/office/drawing/2014/chart" uri="{C3380CC4-5D6E-409C-BE32-E72D297353CC}">
              <c16:uniqueId val="{00000005-739A-4CA1-97C3-6C63736EF05A}"/>
            </c:ext>
          </c:extLst>
        </c:ser>
        <c:ser>
          <c:idx val="5"/>
          <c:order val="3"/>
          <c:tx>
            <c:strRef>
              <c:f>'Данные наблюдений'!$F$5</c:f>
              <c:strCache>
                <c:ptCount val="1"/>
                <c:pt idx="0">
                  <c:v>tc</c:v>
                </c:pt>
              </c:strCache>
            </c:strRef>
          </c:tx>
          <c:spPr>
            <a:ln w="12700" cap="rnd">
              <a:noFill/>
              <a:round/>
            </a:ln>
            <a:effectLst/>
          </c:spPr>
          <c:marker>
            <c:spPr>
              <a:solidFill>
                <a:schemeClr val="accent2">
                  <a:lumMod val="75000"/>
                </a:schemeClr>
              </a:solidFill>
              <a:ln>
                <a:solidFill>
                  <a:schemeClr val="accent2">
                    <a:lumMod val="75000"/>
                  </a:schemeClr>
                </a:solidFill>
              </a:ln>
            </c:spPr>
          </c:marker>
          <c:trendline>
            <c:spPr>
              <a:ln>
                <a:solidFill>
                  <a:schemeClr val="accent2">
                    <a:lumMod val="75000"/>
                  </a:schemeClr>
                </a:solidFill>
              </a:ln>
            </c:spPr>
            <c:trendlineType val="linear"/>
            <c:dispRSqr val="0"/>
            <c:dispEq val="1"/>
            <c:trendlineLbl>
              <c:layout>
                <c:manualLayout>
                  <c:x val="-3.6266286005917539E-2"/>
                  <c:y val="5.780686630045144E-2"/>
                </c:manualLayout>
              </c:layout>
              <c:numFmt formatCode="General" sourceLinked="0"/>
            </c:trendlineLbl>
          </c:trendline>
          <c:xVal>
            <c:numRef>
              <c:f>'Данные наблюдений'!$B$6:$B$26</c:f>
              <c:numCache>
                <c:formatCode>[$-F400]h:mm:ss\ AM/PM</c:formatCode>
                <c:ptCount val="21"/>
                <c:pt idx="0">
                  <c:v>0.64097222222222261</c:v>
                </c:pt>
                <c:pt idx="1">
                  <c:v>0.64305555555555638</c:v>
                </c:pt>
                <c:pt idx="2">
                  <c:v>0.64513888888888982</c:v>
                </c:pt>
                <c:pt idx="3">
                  <c:v>0.64722222222222225</c:v>
                </c:pt>
                <c:pt idx="4">
                  <c:v>0.64861111111111203</c:v>
                </c:pt>
                <c:pt idx="5">
                  <c:v>0.65069444444444602</c:v>
                </c:pt>
                <c:pt idx="6">
                  <c:v>0.65277777777777846</c:v>
                </c:pt>
                <c:pt idx="7">
                  <c:v>0.65486111111111189</c:v>
                </c:pt>
                <c:pt idx="8">
                  <c:v>0.65694444444444577</c:v>
                </c:pt>
                <c:pt idx="9">
                  <c:v>0.65902777777777843</c:v>
                </c:pt>
                <c:pt idx="10">
                  <c:v>0.66111111111111165</c:v>
                </c:pt>
                <c:pt idx="11">
                  <c:v>0.66319444444444553</c:v>
                </c:pt>
                <c:pt idx="12">
                  <c:v>0.66527777777777775</c:v>
                </c:pt>
                <c:pt idx="13">
                  <c:v>0.66736111111111163</c:v>
                </c:pt>
                <c:pt idx="14">
                  <c:v>0.66944444444444551</c:v>
                </c:pt>
                <c:pt idx="15">
                  <c:v>0.67152777777777783</c:v>
                </c:pt>
                <c:pt idx="16">
                  <c:v>0.67361111111111194</c:v>
                </c:pt>
                <c:pt idx="17">
                  <c:v>0.67569444444444593</c:v>
                </c:pt>
                <c:pt idx="18">
                  <c:v>0.6777777777777787</c:v>
                </c:pt>
                <c:pt idx="19">
                  <c:v>0.67986111111111203</c:v>
                </c:pt>
                <c:pt idx="20">
                  <c:v>0.68194444444444524</c:v>
                </c:pt>
              </c:numCache>
            </c:numRef>
          </c:xVal>
          <c:yVal>
            <c:numRef>
              <c:f>'Данные наблюдений'!$F$6:$F$26</c:f>
              <c:numCache>
                <c:formatCode>0.00</c:formatCode>
                <c:ptCount val="21"/>
                <c:pt idx="0">
                  <c:v>54</c:v>
                </c:pt>
                <c:pt idx="1">
                  <c:v>54</c:v>
                </c:pt>
                <c:pt idx="2">
                  <c:v>52</c:v>
                </c:pt>
                <c:pt idx="3">
                  <c:v>52</c:v>
                </c:pt>
                <c:pt idx="4">
                  <c:v>47</c:v>
                </c:pt>
                <c:pt idx="5">
                  <c:v>47</c:v>
                </c:pt>
                <c:pt idx="6">
                  <c:v>47</c:v>
                </c:pt>
                <c:pt idx="7">
                  <c:v>47</c:v>
                </c:pt>
                <c:pt idx="8">
                  <c:v>47</c:v>
                </c:pt>
                <c:pt idx="9">
                  <c:v>47</c:v>
                </c:pt>
                <c:pt idx="10">
                  <c:v>47</c:v>
                </c:pt>
                <c:pt idx="11">
                  <c:v>47</c:v>
                </c:pt>
                <c:pt idx="12">
                  <c:v>47</c:v>
                </c:pt>
                <c:pt idx="13">
                  <c:v>47</c:v>
                </c:pt>
                <c:pt idx="14">
                  <c:v>47</c:v>
                </c:pt>
                <c:pt idx="15">
                  <c:v>47</c:v>
                </c:pt>
                <c:pt idx="16">
                  <c:v>47</c:v>
                </c:pt>
                <c:pt idx="17">
                  <c:v>47</c:v>
                </c:pt>
                <c:pt idx="18">
                  <c:v>47</c:v>
                </c:pt>
                <c:pt idx="19">
                  <c:v>47</c:v>
                </c:pt>
                <c:pt idx="20">
                  <c:v>47</c:v>
                </c:pt>
              </c:numCache>
            </c:numRef>
          </c:yVal>
          <c:smooth val="0"/>
          <c:extLst>
            <c:ext xmlns:c16="http://schemas.microsoft.com/office/drawing/2014/chart" uri="{C3380CC4-5D6E-409C-BE32-E72D297353CC}">
              <c16:uniqueId val="{00000007-739A-4CA1-97C3-6C63736EF05A}"/>
            </c:ext>
          </c:extLst>
        </c:ser>
        <c:dLbls>
          <c:showLegendKey val="0"/>
          <c:showVal val="0"/>
          <c:showCatName val="0"/>
          <c:showSerName val="0"/>
          <c:showPercent val="0"/>
          <c:showBubbleSize val="0"/>
        </c:dLbls>
        <c:axId val="187694080"/>
        <c:axId val="187765504"/>
      </c:scatterChart>
      <c:valAx>
        <c:axId val="187694080"/>
        <c:scaling>
          <c:orientation val="minMax"/>
          <c:min val="0.63888750000000005"/>
        </c:scaling>
        <c:delete val="0"/>
        <c:axPos val="b"/>
        <c:numFmt formatCode="h:mm;@" sourceLinked="0"/>
        <c:majorTickMark val="out"/>
        <c:minorTickMark val="in"/>
        <c:tickLblPos val="nextTo"/>
        <c:spPr>
          <a:noFill/>
          <a:ln w="9525" cap="flat" cmpd="sng" algn="ctr">
            <a:solidFill>
              <a:schemeClr val="tx1"/>
            </a:solidFill>
            <a:round/>
          </a:ln>
          <a:effectLst/>
        </c:spPr>
        <c:txPr>
          <a:bodyPr rot="-5400000"/>
          <a:lstStyle/>
          <a:p>
            <a:pPr>
              <a:defRPr/>
            </a:pPr>
            <a:endParaRPr lang="ru-RU"/>
          </a:p>
        </c:txPr>
        <c:crossAx val="187765504"/>
        <c:crossesAt val="-30"/>
        <c:crossBetween val="midCat"/>
        <c:majorUnit val="6.9444444444444527E-3"/>
      </c:valAx>
      <c:valAx>
        <c:axId val="187765504"/>
        <c:scaling>
          <c:orientation val="minMax"/>
          <c:max val="80"/>
          <c:min val="-30"/>
        </c:scaling>
        <c:delete val="0"/>
        <c:axPos val="l"/>
        <c:numFmt formatCode="0" sourceLinked="0"/>
        <c:majorTickMark val="out"/>
        <c:minorTickMark val="in"/>
        <c:tickLblPos val="nextTo"/>
        <c:spPr>
          <a:noFill/>
          <a:ln w="9525" cap="flat" cmpd="sng" algn="ctr">
            <a:solidFill>
              <a:schemeClr val="tx1"/>
            </a:solidFill>
            <a:round/>
          </a:ln>
          <a:effectLst/>
        </c:spPr>
        <c:txPr>
          <a:bodyPr rot="-60000000" vert="horz"/>
          <a:lstStyle/>
          <a:p>
            <a:pPr>
              <a:defRPr/>
            </a:pPr>
            <a:endParaRPr lang="ru-RU"/>
          </a:p>
        </c:txPr>
        <c:crossAx val="187694080"/>
        <c:crosses val="autoZero"/>
        <c:crossBetween val="midCat"/>
        <c:majorUnit val="10"/>
        <c:minorUnit val="2"/>
      </c:valAx>
      <c:spPr>
        <a:noFill/>
        <a:ln>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pPr>
      <a:endParaRPr lang="ru-RU"/>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0.77612</cdr:x>
      <cdr:y>0.91817</cdr:y>
    </cdr:from>
    <cdr:to>
      <cdr:x>0.95698</cdr:x>
      <cdr:y>1</cdr:y>
    </cdr:to>
    <cdr:sp macro="" textlink="">
      <cdr:nvSpPr>
        <cdr:cNvPr id="2" name="TextBox 1">
          <a:extLst xmlns:a="http://schemas.openxmlformats.org/drawingml/2006/main">
            <a:ext uri="{FF2B5EF4-FFF2-40B4-BE49-F238E27FC236}">
              <a16:creationId xmlns:a16="http://schemas.microsoft.com/office/drawing/2014/main" id="{350F1684-840E-4E22-A0C1-AFF9EDA712C2}"/>
            </a:ext>
          </a:extLst>
        </cdr:cNvPr>
        <cdr:cNvSpPr txBox="1"/>
      </cdr:nvSpPr>
      <cdr:spPr>
        <a:xfrm xmlns:a="http://schemas.openxmlformats.org/drawingml/2006/main">
          <a:off x="2806700" y="2564201"/>
          <a:ext cx="654050" cy="22852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l-GR" sz="1200" b="1">
              <a:latin typeface="Times New Roman" panose="02020603050405020304" pitchFamily="18" charset="0"/>
              <a:cs typeface="Times New Roman" panose="02020603050405020304" pitchFamily="18" charset="0"/>
            </a:rPr>
            <a:t>Δ</a:t>
          </a:r>
          <a:r>
            <a:rPr lang="en-US" sz="1200" b="1">
              <a:latin typeface="Times New Roman" panose="02020603050405020304" pitchFamily="18" charset="0"/>
              <a:cs typeface="Times New Roman" panose="02020603050405020304" pitchFamily="18" charset="0"/>
            </a:rPr>
            <a:t>t,</a:t>
          </a:r>
          <a:r>
            <a:rPr lang="en-US" sz="1200" b="1" baseline="0">
              <a:latin typeface="Times New Roman" panose="02020603050405020304" pitchFamily="18" charset="0"/>
              <a:cs typeface="Times New Roman" panose="02020603050405020304" pitchFamily="18" charset="0"/>
            </a:rPr>
            <a:t> °</a:t>
          </a:r>
          <a:r>
            <a:rPr lang="ru-RU" sz="1200" b="1" baseline="0">
              <a:latin typeface="Times New Roman" panose="02020603050405020304" pitchFamily="18" charset="0"/>
              <a:cs typeface="Times New Roman" panose="02020603050405020304" pitchFamily="18" charset="0"/>
            </a:rPr>
            <a:t>С</a:t>
          </a:r>
          <a:endParaRPr lang="ru-RU" sz="1200" b="1">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0.15679</cdr:x>
      <cdr:y>0.45768</cdr:y>
    </cdr:from>
    <cdr:to>
      <cdr:x>0.92161</cdr:x>
      <cdr:y>0.45768</cdr:y>
    </cdr:to>
    <cdr:cxnSp macro="">
      <cdr:nvCxnSpPr>
        <cdr:cNvPr id="5" name="Прямая соединительная линия 4">
          <a:extLst xmlns:a="http://schemas.openxmlformats.org/drawingml/2006/main">
            <a:ext uri="{FF2B5EF4-FFF2-40B4-BE49-F238E27FC236}">
              <a16:creationId xmlns:a16="http://schemas.microsoft.com/office/drawing/2014/main" id="{947B384D-8A14-4184-9131-609E662F0B81}"/>
            </a:ext>
          </a:extLst>
        </cdr:cNvPr>
        <cdr:cNvCxnSpPr/>
      </cdr:nvCxnSpPr>
      <cdr:spPr>
        <a:xfrm xmlns:a="http://schemas.openxmlformats.org/drawingml/2006/main">
          <a:off x="781049" y="1519239"/>
          <a:ext cx="3810000" cy="0"/>
        </a:xfrm>
        <a:prstGeom xmlns:a="http://schemas.openxmlformats.org/drawingml/2006/main" prst="line">
          <a:avLst/>
        </a:prstGeom>
        <a:ln xmlns:a="http://schemas.openxmlformats.org/drawingml/2006/main" w="9525">
          <a:solidFill>
            <a:schemeClr val="bg1">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0.53781</cdr:x>
      <cdr:y>0.09537</cdr:y>
    </cdr:from>
    <cdr:to>
      <cdr:x>0.53781</cdr:x>
      <cdr:y>0.81575</cdr:y>
    </cdr:to>
    <cdr:cxnSp macro="">
      <cdr:nvCxnSpPr>
        <cdr:cNvPr id="6" name="Прямая соединительная линия 5">
          <a:extLst xmlns:a="http://schemas.openxmlformats.org/drawingml/2006/main">
            <a:ext uri="{FF2B5EF4-FFF2-40B4-BE49-F238E27FC236}">
              <a16:creationId xmlns:a16="http://schemas.microsoft.com/office/drawing/2014/main" id="{3AE9DD1F-E4E3-472D-BEB3-40C91258EB80}"/>
            </a:ext>
          </a:extLst>
        </cdr:cNvPr>
        <cdr:cNvCxnSpPr/>
      </cdr:nvCxnSpPr>
      <cdr:spPr>
        <a:xfrm xmlns:a="http://schemas.openxmlformats.org/drawingml/2006/main">
          <a:off x="2670233" y="316583"/>
          <a:ext cx="0" cy="2391276"/>
        </a:xfrm>
        <a:prstGeom xmlns:a="http://schemas.openxmlformats.org/drawingml/2006/main" prst="line">
          <a:avLst/>
        </a:prstGeom>
        <a:ln xmlns:a="http://schemas.openxmlformats.org/drawingml/2006/main" w="9525">
          <a:solidFill>
            <a:schemeClr val="bg1">
              <a:lumMod val="75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0.37518</cdr:x>
      <cdr:y>0.13719</cdr:y>
    </cdr:from>
    <cdr:to>
      <cdr:x>0.42408</cdr:x>
      <cdr:y>0.20843</cdr:y>
    </cdr:to>
    <cdr:sp macro="" textlink="">
      <cdr:nvSpPr>
        <cdr:cNvPr id="14" name="TextBox 13">
          <a:extLst xmlns:a="http://schemas.openxmlformats.org/drawingml/2006/main">
            <a:ext uri="{FF2B5EF4-FFF2-40B4-BE49-F238E27FC236}">
              <a16:creationId xmlns:a16="http://schemas.microsoft.com/office/drawing/2014/main" id="{E094301D-2F8F-40F7-B623-0A59B833AA7B}"/>
            </a:ext>
          </a:extLst>
        </cdr:cNvPr>
        <cdr:cNvSpPr txBox="1"/>
      </cdr:nvSpPr>
      <cdr:spPr>
        <a:xfrm xmlns:a="http://schemas.openxmlformats.org/drawingml/2006/main">
          <a:off x="1864928" y="455395"/>
          <a:ext cx="243052" cy="23648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a:latin typeface="Times New Roman" panose="02020603050405020304" pitchFamily="18" charset="0"/>
              <a:cs typeface="Times New Roman" panose="02020603050405020304" pitchFamily="18" charset="0"/>
            </a:rPr>
            <a:t>1</a:t>
          </a:r>
        </a:p>
      </cdr:txBody>
    </cdr:sp>
  </cdr:relSizeAnchor>
  <cdr:relSizeAnchor xmlns:cdr="http://schemas.openxmlformats.org/drawingml/2006/chartDrawing">
    <cdr:from>
      <cdr:x>0.30118</cdr:x>
      <cdr:y>0.18468</cdr:y>
    </cdr:from>
    <cdr:to>
      <cdr:x>0.37782</cdr:x>
      <cdr:y>0.2678</cdr:y>
    </cdr:to>
    <cdr:cxnSp macro="">
      <cdr:nvCxnSpPr>
        <cdr:cNvPr id="16" name="Прямая со стрелкой 15">
          <a:extLst xmlns:a="http://schemas.openxmlformats.org/drawingml/2006/main">
            <a:ext uri="{FF2B5EF4-FFF2-40B4-BE49-F238E27FC236}">
              <a16:creationId xmlns:a16="http://schemas.microsoft.com/office/drawing/2014/main" id="{5EDF657F-610D-40EB-81B2-C4A471FACF73}"/>
            </a:ext>
          </a:extLst>
        </cdr:cNvPr>
        <cdr:cNvCxnSpPr/>
      </cdr:nvCxnSpPr>
      <cdr:spPr>
        <a:xfrm xmlns:a="http://schemas.openxmlformats.org/drawingml/2006/main" flipH="1">
          <a:off x="1497067" y="613050"/>
          <a:ext cx="381000" cy="275897"/>
        </a:xfrm>
        <a:prstGeom xmlns:a="http://schemas.openxmlformats.org/drawingml/2006/main" prst="straightConnector1">
          <a:avLst/>
        </a:prstGeom>
        <a:ln xmlns:a="http://schemas.openxmlformats.org/drawingml/2006/main">
          <a:solidFill>
            <a:schemeClr val="tx1"/>
          </a:solidFill>
          <a:headEnd type="none"/>
          <a:tailEnd type="stealt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0.33664</cdr:x>
      <cdr:y>0.38734</cdr:y>
    </cdr:from>
    <cdr:to>
      <cdr:x>0.38553</cdr:x>
      <cdr:y>0.45858</cdr:y>
    </cdr:to>
    <cdr:sp macro="" textlink="">
      <cdr:nvSpPr>
        <cdr:cNvPr id="17" name="TextBox 1">
          <a:extLst xmlns:a="http://schemas.openxmlformats.org/drawingml/2006/main">
            <a:ext uri="{FF2B5EF4-FFF2-40B4-BE49-F238E27FC236}">
              <a16:creationId xmlns:a16="http://schemas.microsoft.com/office/drawing/2014/main" id="{83C5FD5D-62F9-430E-9A9F-6FBFB87D387B}"/>
            </a:ext>
          </a:extLst>
        </cdr:cNvPr>
        <cdr:cNvSpPr txBox="1"/>
      </cdr:nvSpPr>
      <cdr:spPr>
        <a:xfrm xmlns:a="http://schemas.openxmlformats.org/drawingml/2006/main">
          <a:off x="1673333" y="1285765"/>
          <a:ext cx="243052" cy="23648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a:latin typeface="Times New Roman" panose="02020603050405020304" pitchFamily="18" charset="0"/>
              <a:cs typeface="Times New Roman" panose="02020603050405020304" pitchFamily="18" charset="0"/>
            </a:rPr>
            <a:t>2</a:t>
          </a:r>
        </a:p>
      </cdr:txBody>
    </cdr:sp>
  </cdr:relSizeAnchor>
  <cdr:relSizeAnchor xmlns:cdr="http://schemas.openxmlformats.org/drawingml/2006/chartDrawing">
    <cdr:from>
      <cdr:x>0.32761</cdr:x>
      <cdr:y>0.33508</cdr:y>
    </cdr:from>
    <cdr:to>
      <cdr:x>0.34589</cdr:x>
      <cdr:y>0.41307</cdr:y>
    </cdr:to>
    <cdr:cxnSp macro="">
      <cdr:nvCxnSpPr>
        <cdr:cNvPr id="18" name="Прямая со стрелкой 17">
          <a:extLst xmlns:a="http://schemas.openxmlformats.org/drawingml/2006/main">
            <a:ext uri="{FF2B5EF4-FFF2-40B4-BE49-F238E27FC236}">
              <a16:creationId xmlns:a16="http://schemas.microsoft.com/office/drawing/2014/main" id="{664885BB-02A1-4462-B18C-7BF4DF5BE39A}"/>
            </a:ext>
          </a:extLst>
        </cdr:cNvPr>
        <cdr:cNvCxnSpPr/>
      </cdr:nvCxnSpPr>
      <cdr:spPr>
        <a:xfrm xmlns:a="http://schemas.openxmlformats.org/drawingml/2006/main" flipH="1" flipV="1">
          <a:off x="1628445" y="1112291"/>
          <a:ext cx="90872" cy="258871"/>
        </a:xfrm>
        <a:prstGeom xmlns:a="http://schemas.openxmlformats.org/drawingml/2006/main" prst="straightConnector1">
          <a:avLst/>
        </a:prstGeom>
        <a:ln xmlns:a="http://schemas.openxmlformats.org/drawingml/2006/main">
          <a:solidFill>
            <a:schemeClr val="tx1"/>
          </a:solidFill>
          <a:headEnd type="none"/>
          <a:tailEnd type="stealt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0.xml><?xml version="1.0" encoding="utf-8"?>
<c:userShapes xmlns:c="http://schemas.openxmlformats.org/drawingml/2006/chart">
  <cdr:relSizeAnchor xmlns:cdr="http://schemas.openxmlformats.org/drawingml/2006/chartDrawing">
    <cdr:from>
      <cdr:x>0.35168</cdr:x>
      <cdr:y>0.85805</cdr:y>
    </cdr:from>
    <cdr:to>
      <cdr:x>0.66918</cdr:x>
      <cdr:y>0.97767</cdr:y>
    </cdr:to>
    <cdr:sp macro="" textlink="">
      <cdr:nvSpPr>
        <cdr:cNvPr id="3" name="TextBox 1">
          <a:extLst xmlns:a="http://schemas.openxmlformats.org/drawingml/2006/main">
            <a:ext uri="{FF2B5EF4-FFF2-40B4-BE49-F238E27FC236}">
              <a16:creationId xmlns:a16="http://schemas.microsoft.com/office/drawing/2014/main" id="{3F6CDB2A-B12A-46F3-ABE8-A5951D59AE7B}"/>
            </a:ext>
          </a:extLst>
        </cdr:cNvPr>
        <cdr:cNvSpPr txBox="1"/>
      </cdr:nvSpPr>
      <cdr:spPr>
        <a:xfrm xmlns:a="http://schemas.openxmlformats.org/drawingml/2006/main">
          <a:off x="1012825" y="1708150"/>
          <a:ext cx="914400" cy="2381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b="1">
              <a:latin typeface="Cambria" panose="02040503050406030204" pitchFamily="18" charset="0"/>
            </a:rPr>
            <a:t>Вермя </a:t>
          </a:r>
          <a:r>
            <a:rPr lang="el-GR" sz="1200" b="1">
              <a:latin typeface="Cambria" panose="02040503050406030204" pitchFamily="18" charset="0"/>
            </a:rPr>
            <a:t>τ</a:t>
          </a:r>
          <a:r>
            <a:rPr lang="en-US" sz="1200" b="1">
              <a:latin typeface="Cambria" panose="02040503050406030204" pitchFamily="18" charset="0"/>
            </a:rPr>
            <a:t>, hh:mm</a:t>
          </a:r>
          <a:endParaRPr lang="ru-RU" sz="1200" b="1">
            <a:latin typeface="Cambria" panose="02040503050406030204" pitchFamily="18" charset="0"/>
          </a:endParaRPr>
        </a:p>
      </cdr:txBody>
    </cdr:sp>
  </cdr:relSizeAnchor>
  <cdr:relSizeAnchor xmlns:cdr="http://schemas.openxmlformats.org/drawingml/2006/chartDrawing">
    <cdr:from>
      <cdr:x>0.76272</cdr:x>
      <cdr:y>0.00416</cdr:y>
    </cdr:from>
    <cdr:to>
      <cdr:x>0.92904</cdr:x>
      <cdr:y>0.12378</cdr:y>
    </cdr:to>
    <cdr:sp macro="" textlink="">
      <cdr:nvSpPr>
        <cdr:cNvPr id="4" name="TextBox 1">
          <a:extLst xmlns:a="http://schemas.openxmlformats.org/drawingml/2006/main">
            <a:ext uri="{FF2B5EF4-FFF2-40B4-BE49-F238E27FC236}">
              <a16:creationId xmlns:a16="http://schemas.microsoft.com/office/drawing/2014/main" id="{6F70039C-11D9-4AD5-B77F-AFC522B0D6E6}"/>
            </a:ext>
          </a:extLst>
        </cdr:cNvPr>
        <cdr:cNvSpPr txBox="1"/>
      </cdr:nvSpPr>
      <cdr:spPr>
        <a:xfrm xmlns:a="http://schemas.openxmlformats.org/drawingml/2006/main">
          <a:off x="2195997" y="8282"/>
          <a:ext cx="478872" cy="2381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i="1">
              <a:latin typeface="Cambria" panose="02040503050406030204" pitchFamily="18" charset="0"/>
            </a:rPr>
            <a:t>t</a:t>
          </a:r>
          <a:r>
            <a:rPr lang="en-US" sz="1200" b="1">
              <a:latin typeface="Cambria" panose="02040503050406030204" pitchFamily="18" charset="0"/>
            </a:rPr>
            <a:t>,</a:t>
          </a:r>
          <a:r>
            <a:rPr lang="en-US" sz="1200" b="1">
              <a:latin typeface="Cambria" panose="02040503050406030204" pitchFamily="18" charset="0"/>
              <a:ea typeface="+mn-ea"/>
              <a:cs typeface="+mn-cs"/>
            </a:rPr>
            <a:t> °С</a:t>
          </a:r>
          <a:endParaRPr lang="ru-RU" sz="1200" b="1">
            <a:latin typeface="Cambria" panose="02040503050406030204" pitchFamily="18" charset="0"/>
          </a:endParaRPr>
        </a:p>
      </cdr:txBody>
    </cdr:sp>
  </cdr:relSizeAnchor>
  <cdr:relSizeAnchor xmlns:cdr="http://schemas.openxmlformats.org/drawingml/2006/chartDrawing">
    <cdr:from>
      <cdr:x>0.62933</cdr:x>
      <cdr:y>0.53191</cdr:y>
    </cdr:from>
    <cdr:to>
      <cdr:x>0.67653</cdr:x>
      <cdr:y>0.60026</cdr:y>
    </cdr:to>
    <cdr:cxnSp macro="">
      <cdr:nvCxnSpPr>
        <cdr:cNvPr id="6" name="Прямая со стрелкой 5">
          <a:extLst xmlns:a="http://schemas.openxmlformats.org/drawingml/2006/main">
            <a:ext uri="{FF2B5EF4-FFF2-40B4-BE49-F238E27FC236}">
              <a16:creationId xmlns:a16="http://schemas.microsoft.com/office/drawing/2014/main" id="{5EBE5083-D6A5-4E72-8F61-CF84994E619A}"/>
            </a:ext>
          </a:extLst>
        </cdr:cNvPr>
        <cdr:cNvCxnSpPr/>
      </cdr:nvCxnSpPr>
      <cdr:spPr>
        <a:xfrm xmlns:a="http://schemas.openxmlformats.org/drawingml/2006/main" flipH="1" flipV="1">
          <a:off x="1811552" y="1058879"/>
          <a:ext cx="135867" cy="136066"/>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0.64867</cdr:x>
      <cdr:y>0.52763</cdr:y>
    </cdr:from>
    <cdr:to>
      <cdr:x>0.74648</cdr:x>
      <cdr:y>0.67804</cdr:y>
    </cdr:to>
    <cdr:sp macro="" textlink="">
      <cdr:nvSpPr>
        <cdr:cNvPr id="10" name="TextBox 9">
          <a:extLst xmlns:a="http://schemas.openxmlformats.org/drawingml/2006/main">
            <a:ext uri="{FF2B5EF4-FFF2-40B4-BE49-F238E27FC236}">
              <a16:creationId xmlns:a16="http://schemas.microsoft.com/office/drawing/2014/main" id="{01D55ADA-FFAC-4B26-AADE-96EEB99043D6}"/>
            </a:ext>
          </a:extLst>
        </cdr:cNvPr>
        <cdr:cNvSpPr txBox="1"/>
      </cdr:nvSpPr>
      <cdr:spPr>
        <a:xfrm xmlns:a="http://schemas.openxmlformats.org/drawingml/2006/main">
          <a:off x="1867223" y="1050359"/>
          <a:ext cx="281549" cy="2994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latin typeface="Cambria" panose="02040503050406030204" pitchFamily="18" charset="0"/>
            </a:rPr>
            <a:t>1</a:t>
          </a:r>
          <a:endParaRPr lang="ru-RU" sz="1100">
            <a:latin typeface="Cambria" panose="02040503050406030204" pitchFamily="18" charset="0"/>
          </a:endParaRPr>
        </a:p>
      </cdr:txBody>
    </cdr:sp>
  </cdr:relSizeAnchor>
  <cdr:relSizeAnchor xmlns:cdr="http://schemas.openxmlformats.org/drawingml/2006/chartDrawing">
    <cdr:from>
      <cdr:x>0.66187</cdr:x>
      <cdr:y>0.33679</cdr:y>
    </cdr:from>
    <cdr:to>
      <cdr:x>0.75968</cdr:x>
      <cdr:y>0.48719</cdr:y>
    </cdr:to>
    <cdr:sp macro="" textlink="">
      <cdr:nvSpPr>
        <cdr:cNvPr id="13" name="TextBox 1">
          <a:extLst xmlns:a="http://schemas.openxmlformats.org/drawingml/2006/main">
            <a:ext uri="{FF2B5EF4-FFF2-40B4-BE49-F238E27FC236}">
              <a16:creationId xmlns:a16="http://schemas.microsoft.com/office/drawing/2014/main" id="{63A36476-E375-45A9-8EE0-FA5EC2375AE6}"/>
            </a:ext>
          </a:extLst>
        </cdr:cNvPr>
        <cdr:cNvSpPr txBox="1"/>
      </cdr:nvSpPr>
      <cdr:spPr>
        <a:xfrm xmlns:a="http://schemas.openxmlformats.org/drawingml/2006/main">
          <a:off x="1905208" y="670451"/>
          <a:ext cx="281549" cy="29940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latin typeface="Cambria" panose="02040503050406030204" pitchFamily="18" charset="0"/>
            </a:rPr>
            <a:t>2</a:t>
          </a:r>
          <a:endParaRPr lang="ru-RU" sz="1100">
            <a:latin typeface="Cambria" panose="02040503050406030204" pitchFamily="18" charset="0"/>
          </a:endParaRPr>
        </a:p>
      </cdr:txBody>
    </cdr:sp>
  </cdr:relSizeAnchor>
  <cdr:relSizeAnchor xmlns:cdr="http://schemas.openxmlformats.org/drawingml/2006/chartDrawing">
    <cdr:from>
      <cdr:x>0.61467</cdr:x>
      <cdr:y>0.41897</cdr:y>
    </cdr:from>
    <cdr:to>
      <cdr:x>0.69145</cdr:x>
      <cdr:y>0.47349</cdr:y>
    </cdr:to>
    <cdr:cxnSp macro="">
      <cdr:nvCxnSpPr>
        <cdr:cNvPr id="14" name="Прямая со стрелкой 13">
          <a:extLst xmlns:a="http://schemas.openxmlformats.org/drawingml/2006/main">
            <a:ext uri="{FF2B5EF4-FFF2-40B4-BE49-F238E27FC236}">
              <a16:creationId xmlns:a16="http://schemas.microsoft.com/office/drawing/2014/main" id="{7D7BC05C-9947-46EB-8D28-F0559EB330D1}"/>
            </a:ext>
          </a:extLst>
        </cdr:cNvPr>
        <cdr:cNvCxnSpPr/>
      </cdr:nvCxnSpPr>
      <cdr:spPr>
        <a:xfrm xmlns:a="http://schemas.openxmlformats.org/drawingml/2006/main" flipH="1">
          <a:off x="1769341" y="834049"/>
          <a:ext cx="221014" cy="108534"/>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0.53726</cdr:x>
      <cdr:y>0.25003</cdr:y>
    </cdr:from>
    <cdr:to>
      <cdr:x>0.63507</cdr:x>
      <cdr:y>0.40043</cdr:y>
    </cdr:to>
    <cdr:sp macro="" textlink="">
      <cdr:nvSpPr>
        <cdr:cNvPr id="17" name="TextBox 1">
          <a:extLst xmlns:a="http://schemas.openxmlformats.org/drawingml/2006/main">
            <a:ext uri="{FF2B5EF4-FFF2-40B4-BE49-F238E27FC236}">
              <a16:creationId xmlns:a16="http://schemas.microsoft.com/office/drawing/2014/main" id="{50CA7DEB-A6EE-4CD4-A53E-CC4418DFDEA6}"/>
            </a:ext>
          </a:extLst>
        </cdr:cNvPr>
        <cdr:cNvSpPr txBox="1"/>
      </cdr:nvSpPr>
      <cdr:spPr>
        <a:xfrm xmlns:a="http://schemas.openxmlformats.org/drawingml/2006/main">
          <a:off x="1546514" y="497750"/>
          <a:ext cx="281549" cy="29940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latin typeface="Cambria" panose="02040503050406030204" pitchFamily="18" charset="0"/>
            </a:rPr>
            <a:t>3</a:t>
          </a:r>
          <a:endParaRPr lang="ru-RU" sz="1100">
            <a:latin typeface="Cambria" panose="02040503050406030204" pitchFamily="18" charset="0"/>
          </a:endParaRPr>
        </a:p>
      </cdr:txBody>
    </cdr:sp>
  </cdr:relSizeAnchor>
  <cdr:relSizeAnchor xmlns:cdr="http://schemas.openxmlformats.org/drawingml/2006/chartDrawing">
    <cdr:from>
      <cdr:x>0.57313</cdr:x>
      <cdr:y>0.35682</cdr:y>
    </cdr:from>
    <cdr:to>
      <cdr:x>0.58006</cdr:x>
      <cdr:y>0.41407</cdr:y>
    </cdr:to>
    <cdr:cxnSp macro="">
      <cdr:nvCxnSpPr>
        <cdr:cNvPr id="18" name="Прямая со стрелкой 17">
          <a:extLst xmlns:a="http://schemas.openxmlformats.org/drawingml/2006/main">
            <a:ext uri="{FF2B5EF4-FFF2-40B4-BE49-F238E27FC236}">
              <a16:creationId xmlns:a16="http://schemas.microsoft.com/office/drawing/2014/main" id="{041A004E-8F8B-42CC-AF00-65FED53BF2E6}"/>
            </a:ext>
          </a:extLst>
        </cdr:cNvPr>
        <cdr:cNvCxnSpPr/>
      </cdr:nvCxnSpPr>
      <cdr:spPr>
        <a:xfrm xmlns:a="http://schemas.openxmlformats.org/drawingml/2006/main" flipH="1">
          <a:off x="1649767" y="710340"/>
          <a:ext cx="19948" cy="113969"/>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0.32818</cdr:x>
      <cdr:y>0.43979</cdr:y>
    </cdr:from>
    <cdr:to>
      <cdr:x>0.4098</cdr:x>
      <cdr:y>0.49878</cdr:y>
    </cdr:to>
    <cdr:cxnSp macro="">
      <cdr:nvCxnSpPr>
        <cdr:cNvPr id="21" name="Прямая со стрелкой 20">
          <a:extLst xmlns:a="http://schemas.openxmlformats.org/drawingml/2006/main">
            <a:ext uri="{FF2B5EF4-FFF2-40B4-BE49-F238E27FC236}">
              <a16:creationId xmlns:a16="http://schemas.microsoft.com/office/drawing/2014/main" id="{AE3DF547-0BC3-43B3-BE1E-BEC95145EEB8}"/>
            </a:ext>
          </a:extLst>
        </cdr:cNvPr>
        <cdr:cNvCxnSpPr/>
      </cdr:nvCxnSpPr>
      <cdr:spPr>
        <a:xfrm xmlns:a="http://schemas.openxmlformats.org/drawingml/2006/main" flipH="1" flipV="1">
          <a:off x="944686" y="875494"/>
          <a:ext cx="234949" cy="117448"/>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0.39182</cdr:x>
      <cdr:y>0.4451</cdr:y>
    </cdr:from>
    <cdr:to>
      <cdr:x>0.55814</cdr:x>
      <cdr:y>0.56472</cdr:y>
    </cdr:to>
    <cdr:sp macro="" textlink="">
      <cdr:nvSpPr>
        <cdr:cNvPr id="24" name="TextBox 1">
          <a:extLst xmlns:a="http://schemas.openxmlformats.org/drawingml/2006/main">
            <a:ext uri="{FF2B5EF4-FFF2-40B4-BE49-F238E27FC236}">
              <a16:creationId xmlns:a16="http://schemas.microsoft.com/office/drawing/2014/main" id="{4B9EFB2F-649F-4D6A-9217-C105FB4CE6C4}"/>
            </a:ext>
          </a:extLst>
        </cdr:cNvPr>
        <cdr:cNvSpPr txBox="1"/>
      </cdr:nvSpPr>
      <cdr:spPr>
        <a:xfrm xmlns:a="http://schemas.openxmlformats.org/drawingml/2006/main">
          <a:off x="1127858" y="886069"/>
          <a:ext cx="478766" cy="2381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i="1">
              <a:latin typeface="Cambria" panose="02040503050406030204" pitchFamily="18" charset="0"/>
            </a:rPr>
            <a:t>t</a:t>
          </a:r>
          <a:r>
            <a:rPr lang="en-US" sz="1200" b="1" baseline="-25000">
              <a:latin typeface="Cambria" panose="02040503050406030204" pitchFamily="18" charset="0"/>
            </a:rPr>
            <a:t>a</a:t>
          </a:r>
          <a:endParaRPr lang="ru-RU" sz="1200" b="1">
            <a:latin typeface="Cambria" panose="020405030504060302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0.35168</cdr:x>
      <cdr:y>0.85805</cdr:y>
    </cdr:from>
    <cdr:to>
      <cdr:x>0.66918</cdr:x>
      <cdr:y>0.97767</cdr:y>
    </cdr:to>
    <cdr:sp macro="" textlink="">
      <cdr:nvSpPr>
        <cdr:cNvPr id="3" name="TextBox 1">
          <a:extLst xmlns:a="http://schemas.openxmlformats.org/drawingml/2006/main">
            <a:ext uri="{FF2B5EF4-FFF2-40B4-BE49-F238E27FC236}">
              <a16:creationId xmlns:a16="http://schemas.microsoft.com/office/drawing/2014/main" id="{3F6CDB2A-B12A-46F3-ABE8-A5951D59AE7B}"/>
            </a:ext>
          </a:extLst>
        </cdr:cNvPr>
        <cdr:cNvSpPr txBox="1"/>
      </cdr:nvSpPr>
      <cdr:spPr>
        <a:xfrm xmlns:a="http://schemas.openxmlformats.org/drawingml/2006/main">
          <a:off x="1012825" y="1708150"/>
          <a:ext cx="914400" cy="23812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b="1">
              <a:latin typeface="Cambria" panose="02040503050406030204" pitchFamily="18" charset="0"/>
            </a:rPr>
            <a:t>Время </a:t>
          </a:r>
          <a:r>
            <a:rPr lang="el-GR" sz="1200" b="1">
              <a:latin typeface="Cambria" panose="02040503050406030204" pitchFamily="18" charset="0"/>
            </a:rPr>
            <a:t>τ</a:t>
          </a:r>
          <a:r>
            <a:rPr lang="en-US" sz="1200" b="1">
              <a:latin typeface="Cambria" panose="02040503050406030204" pitchFamily="18" charset="0"/>
            </a:rPr>
            <a:t>, hh:mm</a:t>
          </a:r>
          <a:endParaRPr lang="ru-RU" sz="1200" b="1">
            <a:latin typeface="Cambria" panose="02040503050406030204" pitchFamily="18" charset="0"/>
          </a:endParaRPr>
        </a:p>
      </cdr:txBody>
    </cdr:sp>
  </cdr:relSizeAnchor>
  <cdr:relSizeAnchor xmlns:cdr="http://schemas.openxmlformats.org/drawingml/2006/chartDrawing">
    <cdr:from>
      <cdr:x>0.25007</cdr:x>
      <cdr:y>0.45461</cdr:y>
    </cdr:from>
    <cdr:to>
      <cdr:x>0.29727</cdr:x>
      <cdr:y>0.52296</cdr:y>
    </cdr:to>
    <cdr:cxnSp macro="">
      <cdr:nvCxnSpPr>
        <cdr:cNvPr id="6" name="Прямая со стрелкой 5">
          <a:extLst xmlns:a="http://schemas.openxmlformats.org/drawingml/2006/main">
            <a:ext uri="{FF2B5EF4-FFF2-40B4-BE49-F238E27FC236}">
              <a16:creationId xmlns:a16="http://schemas.microsoft.com/office/drawing/2014/main" id="{5EBE5083-D6A5-4E72-8F61-CF84994E619A}"/>
            </a:ext>
          </a:extLst>
        </cdr:cNvPr>
        <cdr:cNvCxnSpPr/>
      </cdr:nvCxnSpPr>
      <cdr:spPr>
        <a:xfrm xmlns:a="http://schemas.openxmlformats.org/drawingml/2006/main" flipH="1" flipV="1">
          <a:off x="719842" y="905013"/>
          <a:ext cx="135867" cy="136066"/>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0.26941</cdr:x>
      <cdr:y>0.45033</cdr:y>
    </cdr:from>
    <cdr:to>
      <cdr:x>0.36722</cdr:x>
      <cdr:y>0.60074</cdr:y>
    </cdr:to>
    <cdr:sp macro="" textlink="">
      <cdr:nvSpPr>
        <cdr:cNvPr id="10" name="TextBox 9">
          <a:extLst xmlns:a="http://schemas.openxmlformats.org/drawingml/2006/main">
            <a:ext uri="{FF2B5EF4-FFF2-40B4-BE49-F238E27FC236}">
              <a16:creationId xmlns:a16="http://schemas.microsoft.com/office/drawing/2014/main" id="{01D55ADA-FFAC-4B26-AADE-96EEB99043D6}"/>
            </a:ext>
          </a:extLst>
        </cdr:cNvPr>
        <cdr:cNvSpPr txBox="1"/>
      </cdr:nvSpPr>
      <cdr:spPr>
        <a:xfrm xmlns:a="http://schemas.openxmlformats.org/drawingml/2006/main">
          <a:off x="775513" y="896493"/>
          <a:ext cx="281549" cy="2994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latin typeface="Cambria" panose="02040503050406030204" pitchFamily="18" charset="0"/>
            </a:rPr>
            <a:t>1</a:t>
          </a:r>
          <a:endParaRPr lang="ru-RU" sz="1100">
            <a:latin typeface="Cambria" panose="02040503050406030204" pitchFamily="18" charset="0"/>
          </a:endParaRPr>
        </a:p>
      </cdr:txBody>
    </cdr:sp>
  </cdr:relSizeAnchor>
  <cdr:relSizeAnchor xmlns:cdr="http://schemas.openxmlformats.org/drawingml/2006/chartDrawing">
    <cdr:from>
      <cdr:x>0.61351</cdr:x>
      <cdr:y>0.3147</cdr:y>
    </cdr:from>
    <cdr:to>
      <cdr:x>0.71132</cdr:x>
      <cdr:y>0.46511</cdr:y>
    </cdr:to>
    <cdr:sp macro="" textlink="">
      <cdr:nvSpPr>
        <cdr:cNvPr id="13" name="TextBox 1">
          <a:extLst xmlns:a="http://schemas.openxmlformats.org/drawingml/2006/main">
            <a:ext uri="{FF2B5EF4-FFF2-40B4-BE49-F238E27FC236}">
              <a16:creationId xmlns:a16="http://schemas.microsoft.com/office/drawing/2014/main" id="{63A36476-E375-45A9-8EE0-FA5EC2375AE6}"/>
            </a:ext>
          </a:extLst>
        </cdr:cNvPr>
        <cdr:cNvSpPr txBox="1"/>
      </cdr:nvSpPr>
      <cdr:spPr>
        <a:xfrm xmlns:a="http://schemas.openxmlformats.org/drawingml/2006/main">
          <a:off x="1766002" y="626491"/>
          <a:ext cx="281549" cy="29940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latin typeface="Cambria" panose="02040503050406030204" pitchFamily="18" charset="0"/>
            </a:rPr>
            <a:t>2</a:t>
          </a:r>
          <a:endParaRPr lang="ru-RU" sz="1100">
            <a:latin typeface="Cambria" panose="02040503050406030204" pitchFamily="18" charset="0"/>
          </a:endParaRPr>
        </a:p>
      </cdr:txBody>
    </cdr:sp>
  </cdr:relSizeAnchor>
  <cdr:relSizeAnchor xmlns:cdr="http://schemas.openxmlformats.org/drawingml/2006/chartDrawing">
    <cdr:from>
      <cdr:x>0.61925</cdr:x>
      <cdr:y>0.28624</cdr:y>
    </cdr:from>
    <cdr:to>
      <cdr:x>0.63962</cdr:x>
      <cdr:y>0.34513</cdr:y>
    </cdr:to>
    <cdr:cxnSp macro="">
      <cdr:nvCxnSpPr>
        <cdr:cNvPr id="14" name="Прямая со стрелкой 13">
          <a:extLst xmlns:a="http://schemas.openxmlformats.org/drawingml/2006/main">
            <a:ext uri="{FF2B5EF4-FFF2-40B4-BE49-F238E27FC236}">
              <a16:creationId xmlns:a16="http://schemas.microsoft.com/office/drawing/2014/main" id="{7D7BC05C-9947-46EB-8D28-F0559EB330D1}"/>
            </a:ext>
          </a:extLst>
        </cdr:cNvPr>
        <cdr:cNvCxnSpPr/>
      </cdr:nvCxnSpPr>
      <cdr:spPr>
        <a:xfrm xmlns:a="http://schemas.openxmlformats.org/drawingml/2006/main" flipH="1" flipV="1">
          <a:off x="1782525" y="569816"/>
          <a:ext cx="58636" cy="117233"/>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0.52198</cdr:x>
      <cdr:y>0.38254</cdr:y>
    </cdr:from>
    <cdr:to>
      <cdr:x>0.61979</cdr:x>
      <cdr:y>0.53293</cdr:y>
    </cdr:to>
    <cdr:sp macro="" textlink="">
      <cdr:nvSpPr>
        <cdr:cNvPr id="17" name="TextBox 1">
          <a:extLst xmlns:a="http://schemas.openxmlformats.org/drawingml/2006/main">
            <a:ext uri="{FF2B5EF4-FFF2-40B4-BE49-F238E27FC236}">
              <a16:creationId xmlns:a16="http://schemas.microsoft.com/office/drawing/2014/main" id="{50CA7DEB-A6EE-4CD4-A53E-CC4418DFDEA6}"/>
            </a:ext>
          </a:extLst>
        </cdr:cNvPr>
        <cdr:cNvSpPr txBox="1"/>
      </cdr:nvSpPr>
      <cdr:spPr>
        <a:xfrm xmlns:a="http://schemas.openxmlformats.org/drawingml/2006/main">
          <a:off x="1502547" y="761522"/>
          <a:ext cx="281550" cy="29940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latin typeface="Cambria" panose="02040503050406030204" pitchFamily="18" charset="0"/>
            </a:rPr>
            <a:t>3</a:t>
          </a:r>
          <a:endParaRPr lang="ru-RU" sz="1100">
            <a:latin typeface="Cambria" panose="02040503050406030204" pitchFamily="18" charset="0"/>
          </a:endParaRPr>
        </a:p>
      </cdr:txBody>
    </cdr:sp>
  </cdr:relSizeAnchor>
  <cdr:relSizeAnchor xmlns:cdr="http://schemas.openxmlformats.org/drawingml/2006/chartDrawing">
    <cdr:from>
      <cdr:x>0.5658</cdr:x>
      <cdr:y>0.32673</cdr:y>
    </cdr:from>
    <cdr:to>
      <cdr:x>0.57089</cdr:x>
      <cdr:y>0.40402</cdr:y>
    </cdr:to>
    <cdr:cxnSp macro="">
      <cdr:nvCxnSpPr>
        <cdr:cNvPr id="18" name="Прямая со стрелкой 17">
          <a:extLst xmlns:a="http://schemas.openxmlformats.org/drawingml/2006/main">
            <a:ext uri="{FF2B5EF4-FFF2-40B4-BE49-F238E27FC236}">
              <a16:creationId xmlns:a16="http://schemas.microsoft.com/office/drawing/2014/main" id="{041A004E-8F8B-42CC-AF00-65FED53BF2E6}"/>
            </a:ext>
          </a:extLst>
        </cdr:cNvPr>
        <cdr:cNvCxnSpPr/>
      </cdr:nvCxnSpPr>
      <cdr:spPr>
        <a:xfrm xmlns:a="http://schemas.openxmlformats.org/drawingml/2006/main" flipV="1">
          <a:off x="1628685" y="650420"/>
          <a:ext cx="14652" cy="153863"/>
        </a:xfrm>
        <a:prstGeom xmlns:a="http://schemas.openxmlformats.org/drawingml/2006/main" prst="straightConnector1">
          <a:avLst/>
        </a:prstGeom>
        <a:ln xmlns:a="http://schemas.openxmlformats.org/drawingml/2006/main">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2.xml><?xml version="1.0" encoding="utf-8"?>
<c:userShapes xmlns:c="http://schemas.openxmlformats.org/drawingml/2006/chart">
  <cdr:relSizeAnchor xmlns:cdr="http://schemas.openxmlformats.org/drawingml/2006/chartDrawing">
    <cdr:from>
      <cdr:x>0.01439</cdr:x>
      <cdr:y>0.35169</cdr:y>
    </cdr:from>
    <cdr:to>
      <cdr:x>0.18284</cdr:x>
      <cdr:y>0.43329</cdr:y>
    </cdr:to>
    <cdr:sp macro="" textlink="">
      <cdr:nvSpPr>
        <cdr:cNvPr id="2" name="TextBox 1">
          <a:extLst xmlns:a="http://schemas.openxmlformats.org/drawingml/2006/main">
            <a:ext uri="{FF2B5EF4-FFF2-40B4-BE49-F238E27FC236}">
              <a16:creationId xmlns:a16="http://schemas.microsoft.com/office/drawing/2014/main" id="{EE09AD57-64A7-D48A-0F3D-BBB9950AFBAC}"/>
            </a:ext>
          </a:extLst>
        </cdr:cNvPr>
        <cdr:cNvSpPr txBox="1"/>
      </cdr:nvSpPr>
      <cdr:spPr>
        <a:xfrm xmlns:a="http://schemas.openxmlformats.org/drawingml/2006/main">
          <a:off x="78301" y="1594990"/>
          <a:ext cx="916483" cy="370070"/>
        </a:xfrm>
        <a:prstGeom xmlns:a="http://schemas.openxmlformats.org/drawingml/2006/main" prst="rect">
          <a:avLst/>
        </a:prstGeom>
      </cdr:spPr>
      <cdr:txBody>
        <a:bodyPr xmlns:a="http://schemas.openxmlformats.org/drawingml/2006/main" vert="vert270"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algn="ctr" defTabSz="914400" rtl="0" eaLnBrk="1" fontAlgn="auto" latinLnBrk="0" hangingPunct="1">
            <a:lnSpc>
              <a:spcPct val="100000"/>
            </a:lnSpc>
            <a:spcBef>
              <a:spcPts val="0"/>
            </a:spcBef>
            <a:spcAft>
              <a:spcPts val="0"/>
            </a:spcAft>
            <a:buClrTx/>
            <a:buSzTx/>
            <a:buFontTx/>
            <a:buNone/>
            <a:tabLst/>
            <a:defRPr/>
          </a:pPr>
          <a:r>
            <a:rPr lang="ru-RU" sz="1400" dirty="0">
              <a:solidFill>
                <a:schemeClr val="tx1"/>
              </a:solidFill>
              <a:latin typeface="Times New Roman" panose="02020603050405020304" pitchFamily="18" charset="0"/>
              <a:cs typeface="Times New Roman" panose="02020603050405020304" pitchFamily="18" charset="0"/>
            </a:rPr>
            <a:t>Температура конденсации</a:t>
          </a:r>
          <a:r>
            <a:rPr lang="en-US" sz="1400" baseline="0" dirty="0">
              <a:solidFill>
                <a:schemeClr val="tx1"/>
              </a:solidFill>
              <a:latin typeface="Times New Roman" panose="02020603050405020304" pitchFamily="18" charset="0"/>
              <a:cs typeface="Times New Roman" panose="02020603050405020304" pitchFamily="18" charset="0"/>
            </a:rPr>
            <a:t> </a:t>
          </a:r>
          <a:r>
            <a:rPr lang="en-US" sz="1400" dirty="0">
              <a:latin typeface="Times New Roman" panose="02020603050405020304" pitchFamily="18" charset="0"/>
              <a:cs typeface="Times New Roman" panose="02020603050405020304" pitchFamily="18" charset="0"/>
            </a:rPr>
            <a:t>T</a:t>
          </a:r>
          <a:r>
            <a:rPr lang="ru-RU" sz="1400" dirty="0">
              <a:latin typeface="Times New Roman" panose="02020603050405020304" pitchFamily="18" charset="0"/>
              <a:cs typeface="Times New Roman" panose="02020603050405020304" pitchFamily="18" charset="0"/>
            </a:rPr>
            <a:t>к, </a:t>
          </a:r>
          <a:r>
            <a:rPr lang="ru-RU" sz="1400" b="1" i="0" dirty="0">
              <a:effectLst/>
              <a:latin typeface="Times New Roman" panose="02020603050405020304" pitchFamily="18" charset="0"/>
              <a:cs typeface="Times New Roman" panose="02020603050405020304" pitchFamily="18" charset="0"/>
            </a:rPr>
            <a:t>°С</a:t>
          </a:r>
          <a:r>
            <a:rPr lang="ru-RU" sz="1400" baseline="0" dirty="0">
              <a:latin typeface="Times New Roman" panose="02020603050405020304" pitchFamily="18" charset="0"/>
              <a:cs typeface="Times New Roman" panose="02020603050405020304" pitchFamily="18" charset="0"/>
            </a:rPr>
            <a:t> </a:t>
          </a:r>
          <a:endParaRPr lang="ru-RU" sz="1400" dirty="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0.30677</cdr:x>
      <cdr:y>0.73961</cdr:y>
    </cdr:from>
    <cdr:to>
      <cdr:x>0.76655</cdr:x>
      <cdr:y>0.8055</cdr:y>
    </cdr:to>
    <cdr:sp macro="" textlink="">
      <cdr:nvSpPr>
        <cdr:cNvPr id="3" name="TextBox 2">
          <a:extLst xmlns:a="http://schemas.openxmlformats.org/drawingml/2006/main">
            <a:ext uri="{FF2B5EF4-FFF2-40B4-BE49-F238E27FC236}">
              <a16:creationId xmlns:a16="http://schemas.microsoft.com/office/drawing/2014/main" id="{300DE82C-FF12-8F07-CD8C-01073ED48B19}"/>
            </a:ext>
          </a:extLst>
        </cdr:cNvPr>
        <cdr:cNvSpPr txBox="1"/>
      </cdr:nvSpPr>
      <cdr:spPr>
        <a:xfrm xmlns:a="http://schemas.openxmlformats.org/drawingml/2006/main">
          <a:off x="1669037" y="3354257"/>
          <a:ext cx="2501516" cy="2988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ru-RU" sz="1400" dirty="0">
              <a:latin typeface="Times New Roman" panose="02020603050405020304" pitchFamily="18" charset="0"/>
              <a:cs typeface="Times New Roman" panose="02020603050405020304" pitchFamily="18" charset="0"/>
            </a:rPr>
            <a:t>Режим работы,</a:t>
          </a:r>
          <a:r>
            <a:rPr lang="en-US" sz="1400" dirty="0">
              <a:latin typeface="Times New Roman" panose="02020603050405020304" pitchFamily="18" charset="0"/>
              <a:cs typeface="Times New Roman" panose="02020603050405020304" pitchFamily="18" charset="0"/>
            </a:rPr>
            <a:t> </a:t>
          </a:r>
          <a:r>
            <a:rPr lang="ru-RU" sz="1400" dirty="0">
              <a:latin typeface="Times New Roman" panose="02020603050405020304" pitchFamily="18" charset="0"/>
              <a:cs typeface="Times New Roman" panose="02020603050405020304" pitchFamily="18" charset="0"/>
            </a:rPr>
            <a:t>№</a:t>
          </a:r>
        </a:p>
      </cdr:txBody>
    </cdr:sp>
  </cdr:relSizeAnchor>
  <cdr:relSizeAnchor xmlns:cdr="http://schemas.openxmlformats.org/drawingml/2006/chartDrawing">
    <cdr:from>
      <cdr:x>0.27042</cdr:x>
      <cdr:y>0.68472</cdr:y>
    </cdr:from>
    <cdr:to>
      <cdr:x>0.75955</cdr:x>
      <cdr:y>0.75459</cdr:y>
    </cdr:to>
    <cdr:sp macro="" textlink="">
      <cdr:nvSpPr>
        <cdr:cNvPr id="4" name="Надпись 3"/>
        <cdr:cNvSpPr txBox="1"/>
      </cdr:nvSpPr>
      <cdr:spPr>
        <a:xfrm xmlns:a="http://schemas.openxmlformats.org/drawingml/2006/main">
          <a:off x="1471286" y="3105333"/>
          <a:ext cx="2661200" cy="3168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    1</a:t>
          </a:r>
          <a:r>
            <a:rPr lang="ru-RU" sz="1100" baseline="0"/>
            <a:t>             2             3            4             5</a:t>
          </a:r>
          <a:endParaRPr lang="ru-RU" sz="1100"/>
        </a:p>
      </cdr:txBody>
    </cdr:sp>
  </cdr:relSizeAnchor>
  <cdr:relSizeAnchor xmlns:cdr="http://schemas.openxmlformats.org/drawingml/2006/chartDrawing">
    <cdr:from>
      <cdr:x>0.08546</cdr:x>
      <cdr:y>0.92028</cdr:y>
    </cdr:from>
    <cdr:to>
      <cdr:x>0.97825</cdr:x>
      <cdr:y>0.97418</cdr:y>
    </cdr:to>
    <cdr:sp macro="" textlink="">
      <cdr:nvSpPr>
        <cdr:cNvPr id="6" name="Надпись 5"/>
        <cdr:cNvSpPr txBox="1"/>
      </cdr:nvSpPr>
      <cdr:spPr>
        <a:xfrm xmlns:a="http://schemas.openxmlformats.org/drawingml/2006/main">
          <a:off x="425513" y="4173648"/>
          <a:ext cx="4445251" cy="2444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baseline="0"/>
            <a:t>             1	       2	         3	  4	5</a:t>
          </a:r>
          <a:endParaRPr lang="ru-RU" sz="1100"/>
        </a:p>
      </cdr:txBody>
    </cdr:sp>
  </cdr:relSizeAnchor>
</c:userShapes>
</file>

<file path=word/drawings/drawing13.xml><?xml version="1.0" encoding="utf-8"?>
<c:userShapes xmlns:c="http://schemas.openxmlformats.org/drawingml/2006/chart">
  <cdr:relSizeAnchor xmlns:cdr="http://schemas.openxmlformats.org/drawingml/2006/chartDrawing">
    <cdr:from>
      <cdr:x>0.07452</cdr:x>
      <cdr:y>0.33724</cdr:y>
    </cdr:from>
    <cdr:to>
      <cdr:x>0.24297</cdr:x>
      <cdr:y>0.41884</cdr:y>
    </cdr:to>
    <cdr:sp macro="" textlink="">
      <cdr:nvSpPr>
        <cdr:cNvPr id="4" name="TextBox 1">
          <a:extLst xmlns:a="http://schemas.openxmlformats.org/drawingml/2006/main">
            <a:ext uri="{FF2B5EF4-FFF2-40B4-BE49-F238E27FC236}">
              <a16:creationId xmlns:a16="http://schemas.microsoft.com/office/drawing/2014/main" id="{A20B68C9-17F5-8950-6E1B-BAB2BCB874F5}"/>
            </a:ext>
          </a:extLst>
        </cdr:cNvPr>
        <cdr:cNvSpPr txBox="1"/>
      </cdr:nvSpPr>
      <cdr:spPr>
        <a:xfrm xmlns:a="http://schemas.openxmlformats.org/drawingml/2006/main">
          <a:off x="373737" y="1578501"/>
          <a:ext cx="844815" cy="381936"/>
        </a:xfrm>
        <a:prstGeom xmlns:a="http://schemas.openxmlformats.org/drawingml/2006/main" prst="rect">
          <a:avLst/>
        </a:prstGeom>
      </cdr:spPr>
      <cdr:txBody>
        <a:bodyPr xmlns:a="http://schemas.openxmlformats.org/drawingml/2006/main" vert="vert270"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algn="ctr" defTabSz="914400" rtl="0" eaLnBrk="1" fontAlgn="auto" latinLnBrk="0" hangingPunct="1">
            <a:lnSpc>
              <a:spcPct val="100000"/>
            </a:lnSpc>
            <a:spcBef>
              <a:spcPts val="0"/>
            </a:spcBef>
            <a:spcAft>
              <a:spcPts val="0"/>
            </a:spcAft>
            <a:buClrTx/>
            <a:buSzTx/>
            <a:buFontTx/>
            <a:buNone/>
            <a:tabLst/>
            <a:defRPr/>
          </a:pPr>
          <a:r>
            <a:rPr lang="ru-RU" sz="1400" dirty="0">
              <a:solidFill>
                <a:schemeClr val="tx1"/>
              </a:solidFill>
              <a:latin typeface="Times New Roman" panose="02020603050405020304" pitchFamily="18" charset="0"/>
              <a:cs typeface="Times New Roman" panose="02020603050405020304" pitchFamily="18" charset="0"/>
            </a:rPr>
            <a:t>Давление конденсации</a:t>
          </a:r>
          <a:r>
            <a:rPr lang="ru-RU" sz="1400" baseline="0" dirty="0">
              <a:solidFill>
                <a:schemeClr val="tx1"/>
              </a:solidFill>
              <a:latin typeface="Times New Roman" panose="02020603050405020304" pitchFamily="18" charset="0"/>
              <a:cs typeface="Times New Roman" panose="02020603050405020304" pitchFamily="18" charset="0"/>
            </a:rPr>
            <a:t> </a:t>
          </a:r>
          <a:r>
            <a:rPr lang="en-US" sz="1400" dirty="0">
              <a:latin typeface="Times New Roman" panose="02020603050405020304" pitchFamily="18" charset="0"/>
              <a:cs typeface="Times New Roman" panose="02020603050405020304" pitchFamily="18" charset="0"/>
            </a:rPr>
            <a:t>P</a:t>
          </a:r>
          <a:r>
            <a:rPr lang="ru-RU" sz="1400" dirty="0">
              <a:latin typeface="Times New Roman" panose="02020603050405020304" pitchFamily="18" charset="0"/>
              <a:cs typeface="Times New Roman" panose="02020603050405020304" pitchFamily="18" charset="0"/>
            </a:rPr>
            <a:t>к, </a:t>
          </a:r>
          <a:r>
            <a:rPr lang="en-US" sz="1400" b="0" dirty="0">
              <a:latin typeface="Times New Roman" panose="02020603050405020304" pitchFamily="18" charset="0"/>
              <a:cs typeface="Times New Roman" panose="02020603050405020304" pitchFamily="18" charset="0"/>
            </a:rPr>
            <a:t>10</a:t>
          </a:r>
          <a:r>
            <a:rPr lang="en-US" sz="1400" b="0" baseline="30000" dirty="0">
              <a:latin typeface="Times New Roman" panose="02020603050405020304" pitchFamily="18" charset="0"/>
              <a:cs typeface="Times New Roman" panose="02020603050405020304" pitchFamily="18" charset="0"/>
            </a:rPr>
            <a:t>5 </a:t>
          </a:r>
          <a:r>
            <a:rPr lang="ru-RU" sz="1400" b="0" dirty="0">
              <a:latin typeface="Times New Roman" panose="02020603050405020304" pitchFamily="18" charset="0"/>
              <a:cs typeface="Times New Roman" panose="02020603050405020304" pitchFamily="18" charset="0"/>
            </a:rPr>
            <a:t>Па</a:t>
          </a:r>
          <a:r>
            <a:rPr lang="ru-RU" sz="1400" b="0" baseline="0" dirty="0">
              <a:latin typeface="Times New Roman" panose="02020603050405020304" pitchFamily="18" charset="0"/>
              <a:cs typeface="Times New Roman" panose="02020603050405020304" pitchFamily="18" charset="0"/>
            </a:rPr>
            <a:t> </a:t>
          </a:r>
          <a:endParaRPr lang="ru-RU" sz="1400" b="0" dirty="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0.35015</cdr:x>
      <cdr:y>0.65205</cdr:y>
    </cdr:from>
    <cdr:to>
      <cdr:x>0.84893</cdr:x>
      <cdr:y>0.71588</cdr:y>
    </cdr:to>
    <cdr:sp macro="" textlink="">
      <cdr:nvSpPr>
        <cdr:cNvPr id="2" name="TextBox 2"/>
        <cdr:cNvSpPr txBox="1"/>
      </cdr:nvSpPr>
      <cdr:spPr>
        <a:xfrm xmlns:a="http://schemas.openxmlformats.org/drawingml/2006/main">
          <a:off x="1756065" y="3051959"/>
          <a:ext cx="2501516" cy="2988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400" dirty="0">
              <a:latin typeface="Times New Roman" panose="02020603050405020304" pitchFamily="18" charset="0"/>
              <a:cs typeface="Times New Roman" panose="02020603050405020304" pitchFamily="18" charset="0"/>
            </a:rPr>
            <a:t>Режим работы,</a:t>
          </a:r>
          <a:r>
            <a:rPr lang="en-US" sz="1400" dirty="0">
              <a:latin typeface="Times New Roman" panose="02020603050405020304" pitchFamily="18" charset="0"/>
              <a:cs typeface="Times New Roman" panose="02020603050405020304" pitchFamily="18" charset="0"/>
            </a:rPr>
            <a:t> </a:t>
          </a:r>
          <a:r>
            <a:rPr lang="ru-RU" sz="1400" dirty="0">
              <a:latin typeface="Times New Roman" panose="02020603050405020304" pitchFamily="18" charset="0"/>
              <a:cs typeface="Times New Roman" panose="02020603050405020304" pitchFamily="18" charset="0"/>
            </a:rPr>
            <a:t>№</a:t>
          </a:r>
        </a:p>
      </cdr:txBody>
    </cdr:sp>
  </cdr:relSizeAnchor>
  <cdr:relSizeAnchor xmlns:cdr="http://schemas.openxmlformats.org/drawingml/2006/chartDrawing">
    <cdr:from>
      <cdr:x>0.31071</cdr:x>
      <cdr:y>0.59887</cdr:y>
    </cdr:from>
    <cdr:to>
      <cdr:x>0.84134</cdr:x>
      <cdr:y>0.66657</cdr:y>
    </cdr:to>
    <cdr:sp macro="" textlink="">
      <cdr:nvSpPr>
        <cdr:cNvPr id="3" name="Надпись 2"/>
        <cdr:cNvSpPr txBox="1"/>
      </cdr:nvSpPr>
      <cdr:spPr>
        <a:xfrm xmlns:a="http://schemas.openxmlformats.org/drawingml/2006/main">
          <a:off x="1558299" y="2803047"/>
          <a:ext cx="2661200" cy="31687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a:t>    1</a:t>
          </a:r>
          <a:r>
            <a:rPr lang="ru-RU" sz="1100" baseline="0"/>
            <a:t>             2             3            4             5</a:t>
          </a:r>
          <a:endParaRPr lang="ru-RU" sz="1100"/>
        </a:p>
      </cdr:txBody>
    </cdr:sp>
  </cdr:relSizeAnchor>
  <cdr:relSizeAnchor xmlns:cdr="http://schemas.openxmlformats.org/drawingml/2006/chartDrawing">
    <cdr:from>
      <cdr:x>0.02539</cdr:x>
      <cdr:y>0.87069</cdr:y>
    </cdr:from>
    <cdr:to>
      <cdr:x>0.99391</cdr:x>
      <cdr:y>0.92291</cdr:y>
    </cdr:to>
    <cdr:sp macro="" textlink="">
      <cdr:nvSpPr>
        <cdr:cNvPr id="6" name="Надпись 1"/>
        <cdr:cNvSpPr txBox="1"/>
      </cdr:nvSpPr>
      <cdr:spPr>
        <a:xfrm xmlns:a="http://schemas.openxmlformats.org/drawingml/2006/main">
          <a:off x="113299" y="3192370"/>
          <a:ext cx="4322321" cy="19148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aseline="0"/>
            <a:t>             1	       2	         3	  4	5</a:t>
          </a:r>
          <a:endParaRPr lang="ru-RU" sz="1100"/>
        </a:p>
      </cdr:txBody>
    </cdr:sp>
  </cdr:relSizeAnchor>
</c:userShapes>
</file>

<file path=word/drawings/drawing14.xml><?xml version="1.0" encoding="utf-8"?>
<c:userShapes xmlns:c="http://schemas.openxmlformats.org/drawingml/2006/chart">
  <cdr:relSizeAnchor xmlns:cdr="http://schemas.openxmlformats.org/drawingml/2006/chartDrawing">
    <cdr:from>
      <cdr:x>0.00014</cdr:x>
      <cdr:y>0.32604</cdr:y>
    </cdr:from>
    <cdr:to>
      <cdr:x>0.07261</cdr:x>
      <cdr:y>0.48172</cdr:y>
    </cdr:to>
    <cdr:sp macro="" textlink="">
      <cdr:nvSpPr>
        <cdr:cNvPr id="3" name="TextBox 1">
          <a:extLst xmlns:a="http://schemas.openxmlformats.org/drawingml/2006/main">
            <a:ext uri="{FF2B5EF4-FFF2-40B4-BE49-F238E27FC236}">
              <a16:creationId xmlns:a16="http://schemas.microsoft.com/office/drawing/2014/main" id="{82A5C033-D68C-1330-C19A-6AEA9F7B5FCF}"/>
            </a:ext>
          </a:extLst>
        </cdr:cNvPr>
        <cdr:cNvSpPr txBox="1"/>
      </cdr:nvSpPr>
      <cdr:spPr>
        <a:xfrm xmlns:a="http://schemas.openxmlformats.org/drawingml/2006/main" rot="16200000">
          <a:off x="-214906" y="1976543"/>
          <a:ext cx="840747" cy="40936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algn="ctr" defTabSz="914400" rtl="0" eaLnBrk="1" fontAlgn="auto" latinLnBrk="0" hangingPunct="1">
            <a:lnSpc>
              <a:spcPct val="100000"/>
            </a:lnSpc>
            <a:spcBef>
              <a:spcPts val="0"/>
            </a:spcBef>
            <a:spcAft>
              <a:spcPts val="0"/>
            </a:spcAft>
            <a:buClrTx/>
            <a:buSzTx/>
            <a:buFontTx/>
            <a:buNone/>
            <a:tabLst/>
            <a:defRPr/>
          </a:pPr>
          <a:r>
            <a:rPr lang="ru-RU" sz="1400" b="0" dirty="0">
              <a:solidFill>
                <a:schemeClr val="tx1"/>
              </a:solidFill>
              <a:latin typeface="Times New Roman" panose="02020603050405020304" pitchFamily="18" charset="0"/>
              <a:cs typeface="Times New Roman" panose="02020603050405020304" pitchFamily="18" charset="0"/>
            </a:rPr>
            <a:t>Потребляемая</a:t>
          </a:r>
          <a:r>
            <a:rPr lang="ru-RU" sz="1400" b="0" baseline="0" dirty="0">
              <a:solidFill>
                <a:schemeClr val="tx1"/>
              </a:solidFill>
              <a:latin typeface="Times New Roman" panose="02020603050405020304" pitchFamily="18" charset="0"/>
              <a:cs typeface="Times New Roman" panose="02020603050405020304" pitchFamily="18" charset="0"/>
            </a:rPr>
            <a:t> мощность </a:t>
          </a:r>
          <a:r>
            <a:rPr lang="en-US" sz="1400" b="0" dirty="0">
              <a:latin typeface="Times New Roman" panose="02020603050405020304" pitchFamily="18" charset="0"/>
              <a:cs typeface="Times New Roman" panose="02020603050405020304" pitchFamily="18" charset="0"/>
            </a:rPr>
            <a:t>Ne</a:t>
          </a:r>
          <a:r>
            <a:rPr lang="ru-RU" sz="1400" b="0" dirty="0">
              <a:latin typeface="Times New Roman" panose="02020603050405020304" pitchFamily="18" charset="0"/>
              <a:cs typeface="Times New Roman" panose="02020603050405020304" pitchFamily="18" charset="0"/>
            </a:rPr>
            <a:t>, </a:t>
          </a:r>
          <a:r>
            <a:rPr lang="kk-KZ" sz="1400" b="0" dirty="0">
              <a:latin typeface="Times New Roman" panose="02020603050405020304" pitchFamily="18" charset="0"/>
              <a:cs typeface="Times New Roman" panose="02020603050405020304" pitchFamily="18" charset="0"/>
            </a:rPr>
            <a:t>Вт</a:t>
          </a:r>
          <a:r>
            <a:rPr lang="ru-RU" sz="1400" b="0" baseline="0" dirty="0">
              <a:latin typeface="Times New Roman" panose="02020603050405020304" pitchFamily="18" charset="0"/>
              <a:cs typeface="Times New Roman" panose="02020603050405020304" pitchFamily="18" charset="0"/>
            </a:rPr>
            <a:t> </a:t>
          </a:r>
          <a:endParaRPr lang="ru-RU" sz="1400" b="0" dirty="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0.26856</cdr:x>
      <cdr:y>0.66166</cdr:y>
    </cdr:from>
    <cdr:to>
      <cdr:x>0.8602</cdr:x>
      <cdr:y>0.73188</cdr:y>
    </cdr:to>
    <cdr:sp macro="" textlink="">
      <cdr:nvSpPr>
        <cdr:cNvPr id="2" name="Надпись 1"/>
        <cdr:cNvSpPr txBox="1"/>
      </cdr:nvSpPr>
      <cdr:spPr>
        <a:xfrm xmlns:a="http://schemas.openxmlformats.org/drawingml/2006/main">
          <a:off x="1136121" y="2749078"/>
          <a:ext cx="2502835" cy="29172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a:t>    1</a:t>
          </a:r>
          <a:r>
            <a:rPr lang="ru-RU" sz="1100" baseline="0"/>
            <a:t>             2             3            4             5</a:t>
          </a:r>
          <a:endParaRPr lang="ru-RU" sz="1100"/>
        </a:p>
      </cdr:txBody>
    </cdr:sp>
  </cdr:relSizeAnchor>
  <cdr:relSizeAnchor xmlns:cdr="http://schemas.openxmlformats.org/drawingml/2006/chartDrawing">
    <cdr:from>
      <cdr:x>0.36603</cdr:x>
      <cdr:y>0.70592</cdr:y>
    </cdr:from>
    <cdr:to>
      <cdr:x>0.92217</cdr:x>
      <cdr:y>0.77213</cdr:y>
    </cdr:to>
    <cdr:sp macro="" textlink="">
      <cdr:nvSpPr>
        <cdr:cNvPr id="5" name="TextBox 2"/>
        <cdr:cNvSpPr txBox="1"/>
      </cdr:nvSpPr>
      <cdr:spPr>
        <a:xfrm xmlns:a="http://schemas.openxmlformats.org/drawingml/2006/main">
          <a:off x="1548454" y="2932968"/>
          <a:ext cx="2352654" cy="275086"/>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400" dirty="0">
              <a:latin typeface="Times New Roman" panose="02020603050405020304" pitchFamily="18" charset="0"/>
              <a:cs typeface="Times New Roman" panose="02020603050405020304" pitchFamily="18" charset="0"/>
            </a:rPr>
            <a:t>Режим работы,</a:t>
          </a:r>
          <a:r>
            <a:rPr lang="en-US" sz="1400" dirty="0">
              <a:latin typeface="Times New Roman" panose="02020603050405020304" pitchFamily="18" charset="0"/>
              <a:cs typeface="Times New Roman" panose="02020603050405020304" pitchFamily="18" charset="0"/>
            </a:rPr>
            <a:t> </a:t>
          </a:r>
          <a:r>
            <a:rPr lang="ru-RU" sz="1400" dirty="0">
              <a:latin typeface="Times New Roman" panose="02020603050405020304" pitchFamily="18" charset="0"/>
              <a:cs typeface="Times New Roman" panose="02020603050405020304" pitchFamily="18" charset="0"/>
            </a:rPr>
            <a:t>№</a:t>
          </a:r>
        </a:p>
      </cdr:txBody>
    </cdr:sp>
  </cdr:relSizeAnchor>
  <cdr:relSizeAnchor xmlns:cdr="http://schemas.openxmlformats.org/drawingml/2006/chartDrawing">
    <cdr:from>
      <cdr:x>0</cdr:x>
      <cdr:y>0.84878</cdr:y>
    </cdr:from>
    <cdr:to>
      <cdr:x>1</cdr:x>
      <cdr:y>0.90294</cdr:y>
    </cdr:to>
    <cdr:sp macro="" textlink="">
      <cdr:nvSpPr>
        <cdr:cNvPr id="6" name="Надпись 1"/>
        <cdr:cNvSpPr txBox="1"/>
      </cdr:nvSpPr>
      <cdr:spPr>
        <a:xfrm xmlns:a="http://schemas.openxmlformats.org/drawingml/2006/main">
          <a:off x="-2199992" y="3526513"/>
          <a:ext cx="4230370" cy="22504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aseline="0"/>
            <a:t>             1	       2	         3	  4	5</a:t>
          </a:r>
          <a:endParaRPr lang="ru-RU" sz="1100"/>
        </a:p>
      </cdr:txBody>
    </cdr:sp>
  </cdr:relSizeAnchor>
  <cdr:relSizeAnchor xmlns:cdr="http://schemas.openxmlformats.org/drawingml/2006/chartDrawing">
    <cdr:from>
      <cdr:x>6.93889E-17</cdr:x>
      <cdr:y>0.86214</cdr:y>
    </cdr:from>
    <cdr:to>
      <cdr:x>1</cdr:x>
      <cdr:y>0.9163</cdr:y>
    </cdr:to>
    <cdr:sp macro="" textlink="">
      <cdr:nvSpPr>
        <cdr:cNvPr id="7" name="Надпись 1"/>
        <cdr:cNvSpPr txBox="1"/>
      </cdr:nvSpPr>
      <cdr:spPr>
        <a:xfrm xmlns:a="http://schemas.openxmlformats.org/drawingml/2006/main">
          <a:off x="50800" y="3278182"/>
          <a:ext cx="4384040" cy="20595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ru-RU" sz="1100"/>
        </a:p>
      </cdr:txBody>
    </cdr:sp>
  </cdr:relSizeAnchor>
</c:userShapes>
</file>

<file path=word/drawings/drawing15.xml><?xml version="1.0" encoding="utf-8"?>
<c:userShapes xmlns:c="http://schemas.openxmlformats.org/drawingml/2006/chart">
  <cdr:relSizeAnchor xmlns:cdr="http://schemas.openxmlformats.org/drawingml/2006/chartDrawing">
    <cdr:from>
      <cdr:x>0.00991</cdr:x>
      <cdr:y>0.35463</cdr:y>
    </cdr:from>
    <cdr:to>
      <cdr:x>0.08856</cdr:x>
      <cdr:y>0.5192</cdr:y>
    </cdr:to>
    <cdr:sp macro="" textlink="">
      <cdr:nvSpPr>
        <cdr:cNvPr id="2" name="TextBox 1">
          <a:extLst xmlns:a="http://schemas.openxmlformats.org/drawingml/2006/main">
            <a:ext uri="{FF2B5EF4-FFF2-40B4-BE49-F238E27FC236}">
              <a16:creationId xmlns:a16="http://schemas.microsoft.com/office/drawing/2014/main" id="{C89DACEC-5050-7556-9BCE-53A2617AF698}"/>
            </a:ext>
          </a:extLst>
        </cdr:cNvPr>
        <cdr:cNvSpPr txBox="1"/>
      </cdr:nvSpPr>
      <cdr:spPr>
        <a:xfrm xmlns:a="http://schemas.openxmlformats.org/drawingml/2006/main" rot="16200000">
          <a:off x="-164106" y="2027343"/>
          <a:ext cx="840747" cy="40936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algn="ctr" defTabSz="914400" rtl="0" eaLnBrk="1" fontAlgn="auto" latinLnBrk="0" hangingPunct="1">
            <a:lnSpc>
              <a:spcPct val="100000"/>
            </a:lnSpc>
            <a:spcBef>
              <a:spcPts val="0"/>
            </a:spcBef>
            <a:spcAft>
              <a:spcPts val="0"/>
            </a:spcAft>
            <a:buClrTx/>
            <a:buSzTx/>
            <a:buFontTx/>
            <a:buNone/>
            <a:tabLst/>
            <a:defRPr/>
          </a:pPr>
          <a:r>
            <a:rPr lang="ru-RU" sz="1400" b="0" dirty="0">
              <a:solidFill>
                <a:schemeClr val="tx1"/>
              </a:solidFill>
              <a:latin typeface="Times New Roman" panose="02020603050405020304" pitchFamily="18" charset="0"/>
              <a:cs typeface="Times New Roman" panose="02020603050405020304" pitchFamily="18" charset="0"/>
            </a:rPr>
            <a:t>Холодопроизводительность</a:t>
          </a:r>
          <a:r>
            <a:rPr lang="ru-RU" sz="1400" b="0" baseline="0" dirty="0">
              <a:solidFill>
                <a:schemeClr val="tx1"/>
              </a:solidFill>
              <a:latin typeface="Times New Roman" panose="02020603050405020304" pitchFamily="18" charset="0"/>
              <a:cs typeface="Times New Roman" panose="02020603050405020304" pitchFamily="18" charset="0"/>
            </a:rPr>
            <a:t> </a:t>
          </a:r>
          <a:r>
            <a:rPr lang="en-US" sz="1400" b="0" dirty="0">
              <a:latin typeface="Times New Roman" panose="02020603050405020304" pitchFamily="18" charset="0"/>
              <a:cs typeface="Times New Roman" panose="02020603050405020304" pitchFamily="18" charset="0"/>
            </a:rPr>
            <a:t>Q</a:t>
          </a:r>
          <a:r>
            <a:rPr lang="en-US" sz="1400" b="0" baseline="-25000" dirty="0">
              <a:latin typeface="Times New Roman" panose="02020603050405020304" pitchFamily="18" charset="0"/>
              <a:cs typeface="Times New Roman" panose="02020603050405020304" pitchFamily="18" charset="0"/>
            </a:rPr>
            <a:t>0</a:t>
          </a:r>
          <a:r>
            <a:rPr lang="ru-RU" sz="1400" b="0" dirty="0">
              <a:latin typeface="Times New Roman" panose="02020603050405020304" pitchFamily="18" charset="0"/>
              <a:cs typeface="Times New Roman" panose="02020603050405020304" pitchFamily="18" charset="0"/>
            </a:rPr>
            <a:t>, </a:t>
          </a:r>
          <a:r>
            <a:rPr lang="kk-KZ" sz="1400" b="0" dirty="0">
              <a:latin typeface="Times New Roman" panose="02020603050405020304" pitchFamily="18" charset="0"/>
              <a:cs typeface="Times New Roman" panose="02020603050405020304" pitchFamily="18" charset="0"/>
            </a:rPr>
            <a:t>Вт</a:t>
          </a:r>
          <a:r>
            <a:rPr lang="ru-RU" sz="1400" b="0" baseline="0" dirty="0">
              <a:latin typeface="Times New Roman" panose="02020603050405020304" pitchFamily="18" charset="0"/>
              <a:cs typeface="Times New Roman" panose="02020603050405020304" pitchFamily="18" charset="0"/>
            </a:rPr>
            <a:t> </a:t>
          </a:r>
          <a:endParaRPr lang="ru-RU" sz="1400" b="0" dirty="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0.28193</cdr:x>
      <cdr:y>0.63183</cdr:y>
    </cdr:from>
    <cdr:to>
      <cdr:x>0.94043</cdr:x>
      <cdr:y>0.70071</cdr:y>
    </cdr:to>
    <cdr:sp macro="" textlink="">
      <cdr:nvSpPr>
        <cdr:cNvPr id="4" name="Надпись 1"/>
        <cdr:cNvSpPr txBox="1"/>
      </cdr:nvSpPr>
      <cdr:spPr>
        <a:xfrm xmlns:a="http://schemas.openxmlformats.org/drawingml/2006/main">
          <a:off x="1110496" y="2448996"/>
          <a:ext cx="2593752" cy="26697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a:t>    1</a:t>
          </a:r>
          <a:r>
            <a:rPr lang="ru-RU" sz="1100" baseline="0"/>
            <a:t>             2             3            4             5</a:t>
          </a:r>
          <a:endParaRPr lang="ru-RU" sz="1100"/>
        </a:p>
      </cdr:txBody>
    </cdr:sp>
  </cdr:relSizeAnchor>
  <cdr:relSizeAnchor xmlns:cdr="http://schemas.openxmlformats.org/drawingml/2006/chartDrawing">
    <cdr:from>
      <cdr:x>0.38102</cdr:x>
      <cdr:y>0.70561</cdr:y>
    </cdr:from>
    <cdr:to>
      <cdr:x>1</cdr:x>
      <cdr:y>0.77056</cdr:y>
    </cdr:to>
    <cdr:sp macro="" textlink="">
      <cdr:nvSpPr>
        <cdr:cNvPr id="5" name="TextBox 2"/>
        <cdr:cNvSpPr txBox="1"/>
      </cdr:nvSpPr>
      <cdr:spPr>
        <a:xfrm xmlns:a="http://schemas.openxmlformats.org/drawingml/2006/main">
          <a:off x="1655502" y="2734983"/>
          <a:ext cx="2438115" cy="251753"/>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400" dirty="0">
              <a:latin typeface="Times New Roman" panose="02020603050405020304" pitchFamily="18" charset="0"/>
              <a:cs typeface="Times New Roman" panose="02020603050405020304" pitchFamily="18" charset="0"/>
            </a:rPr>
            <a:t>Режим работы,</a:t>
          </a:r>
          <a:r>
            <a:rPr lang="en-US" sz="1400" dirty="0">
              <a:latin typeface="Times New Roman" panose="02020603050405020304" pitchFamily="18" charset="0"/>
              <a:cs typeface="Times New Roman" panose="02020603050405020304" pitchFamily="18" charset="0"/>
            </a:rPr>
            <a:t> </a:t>
          </a:r>
          <a:r>
            <a:rPr lang="ru-RU" sz="1400" dirty="0">
              <a:latin typeface="Times New Roman" panose="02020603050405020304" pitchFamily="18" charset="0"/>
              <a:cs typeface="Times New Roman" panose="02020603050405020304" pitchFamily="18" charset="0"/>
            </a:rPr>
            <a:t>№</a:t>
          </a:r>
        </a:p>
      </cdr:txBody>
    </cdr:sp>
  </cdr:relSizeAnchor>
  <cdr:relSizeAnchor xmlns:cdr="http://schemas.openxmlformats.org/drawingml/2006/chartDrawing">
    <cdr:from>
      <cdr:x>0</cdr:x>
      <cdr:y>0.88546</cdr:y>
    </cdr:from>
    <cdr:to>
      <cdr:x>1</cdr:x>
      <cdr:y>0.9386</cdr:y>
    </cdr:to>
    <cdr:sp macro="" textlink="">
      <cdr:nvSpPr>
        <cdr:cNvPr id="6" name="Надпись 1"/>
        <cdr:cNvSpPr txBox="1"/>
      </cdr:nvSpPr>
      <cdr:spPr>
        <a:xfrm xmlns:a="http://schemas.openxmlformats.org/drawingml/2006/main">
          <a:off x="-2344848" y="3432091"/>
          <a:ext cx="3938905" cy="20595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baseline="0"/>
            <a:t>             1	       2	         3	  4	5</a:t>
          </a:r>
          <a:endParaRPr lang="ru-RU" sz="1100"/>
        </a:p>
      </cdr:txBody>
    </cdr:sp>
  </cdr:relSizeAnchor>
</c:userShapes>
</file>

<file path=word/drawings/drawing2.xml><?xml version="1.0" encoding="utf-8"?>
<c:userShapes xmlns:c="http://schemas.openxmlformats.org/drawingml/2006/chart">
  <cdr:relSizeAnchor xmlns:cdr="http://schemas.openxmlformats.org/drawingml/2006/chartDrawing">
    <cdr:from>
      <cdr:x>0.52536</cdr:x>
      <cdr:y>0.45018</cdr:y>
    </cdr:from>
    <cdr:to>
      <cdr:x>0.60145</cdr:x>
      <cdr:y>0.51661</cdr:y>
    </cdr:to>
    <cdr:cxnSp macro="">
      <cdr:nvCxnSpPr>
        <cdr:cNvPr id="3" name="Прямая со стрелкой 2"/>
        <cdr:cNvCxnSpPr/>
      </cdr:nvCxnSpPr>
      <cdr:spPr>
        <a:xfrm xmlns:a="http://schemas.openxmlformats.org/drawingml/2006/main" flipH="1" flipV="1">
          <a:off x="2401956" y="1234937"/>
          <a:ext cx="347869" cy="182217"/>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0.88444</cdr:x>
      <cdr:y>0.41254</cdr:y>
    </cdr:from>
    <cdr:to>
      <cdr:x>0.98293</cdr:x>
      <cdr:y>0.50165</cdr:y>
    </cdr:to>
    <cdr:sp macro="" textlink="">
      <cdr:nvSpPr>
        <cdr:cNvPr id="2" name="Прямоугольник 1"/>
        <cdr:cNvSpPr/>
      </cdr:nvSpPr>
      <cdr:spPr>
        <a:xfrm xmlns:a="http://schemas.openxmlformats.org/drawingml/2006/main">
          <a:off x="4065005" y="1131683"/>
          <a:ext cx="452673" cy="24444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1">
          <a:schemeClr val="accent1"/>
        </a:lnRef>
        <a:fillRef xmlns:a="http://schemas.openxmlformats.org/drawingml/2006/main" idx="2">
          <a:schemeClr val="accent1"/>
        </a:fillRef>
        <a:effectRef xmlns:a="http://schemas.openxmlformats.org/drawingml/2006/main" idx="1">
          <a:schemeClr val="accent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n-US"/>
            <a:t>Pk3</a:t>
          </a:r>
          <a:endParaRPr lang="ru-RU"/>
        </a:p>
      </cdr:txBody>
    </cdr:sp>
  </cdr:relSizeAnchor>
  <cdr:relSizeAnchor xmlns:cdr="http://schemas.openxmlformats.org/drawingml/2006/chartDrawing">
    <cdr:from>
      <cdr:x>0.88564</cdr:x>
      <cdr:y>0.49377</cdr:y>
    </cdr:from>
    <cdr:to>
      <cdr:x>0.98413</cdr:x>
      <cdr:y>0.58287</cdr:y>
    </cdr:to>
    <cdr:sp macro="" textlink="">
      <cdr:nvSpPr>
        <cdr:cNvPr id="3" name="Прямоугольник 2"/>
        <cdr:cNvSpPr/>
      </cdr:nvSpPr>
      <cdr:spPr>
        <a:xfrm xmlns:a="http://schemas.openxmlformats.org/drawingml/2006/main">
          <a:off x="4070537" y="1354498"/>
          <a:ext cx="452673" cy="24444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1">
          <a:schemeClr val="accent1"/>
        </a:lnRef>
        <a:fillRef xmlns:a="http://schemas.openxmlformats.org/drawingml/2006/main" idx="2">
          <a:schemeClr val="accent1"/>
        </a:fillRef>
        <a:effectRef xmlns:a="http://schemas.openxmlformats.org/drawingml/2006/main" idx="1">
          <a:schemeClr val="accent1"/>
        </a:effectRef>
        <a:fontRef xmlns:a="http://schemas.openxmlformats.org/drawingml/2006/main" idx="minor">
          <a:schemeClr val="dk1"/>
        </a:fontRef>
      </cdr:style>
      <cdr:txBody>
        <a:bodyPr xmlns:a="http://schemas.openxmlformats.org/drawingml/2006/main"/>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a:t>Pk2</a:t>
          </a:r>
          <a:endParaRPr lang="ru-RU"/>
        </a:p>
      </cdr:txBody>
    </cdr:sp>
  </cdr:relSizeAnchor>
</c:userShapes>
</file>

<file path=word/drawings/drawing4.xml><?xml version="1.0" encoding="utf-8"?>
<c:userShapes xmlns:c="http://schemas.openxmlformats.org/drawingml/2006/chart">
  <cdr:relSizeAnchor xmlns:cdr="http://schemas.openxmlformats.org/drawingml/2006/chartDrawing">
    <cdr:from>
      <cdr:x>0.28962</cdr:x>
      <cdr:y>0.88888</cdr:y>
    </cdr:from>
    <cdr:to>
      <cdr:x>0.63351</cdr:x>
      <cdr:y>0.97915</cdr:y>
    </cdr:to>
    <cdr:sp macro="" textlink="">
      <cdr:nvSpPr>
        <cdr:cNvPr id="3" name="TextBox 1">
          <a:extLst xmlns:a="http://schemas.openxmlformats.org/drawingml/2006/main">
            <a:ext uri="{FF2B5EF4-FFF2-40B4-BE49-F238E27FC236}">
              <a16:creationId xmlns:a16="http://schemas.microsoft.com/office/drawing/2014/main" id="{7CCEA9B8-2309-46C0-8BB7-C8A3D92D86D2}"/>
            </a:ext>
          </a:extLst>
        </cdr:cNvPr>
        <cdr:cNvSpPr txBox="1"/>
      </cdr:nvSpPr>
      <cdr:spPr>
        <a:xfrm xmlns:a="http://schemas.openxmlformats.org/drawingml/2006/main">
          <a:off x="696275" y="2748817"/>
          <a:ext cx="826749" cy="27915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b="1" i="1">
              <a:latin typeface="Cambria" panose="02040503050406030204" pitchFamily="18" charset="0"/>
              <a:cs typeface="Times New Roman" panose="02020603050405020304" pitchFamily="18" charset="0"/>
            </a:rPr>
            <a:t>Время </a:t>
          </a:r>
          <a:r>
            <a:rPr lang="el-GR" sz="1200" b="1" i="1">
              <a:latin typeface="Cambria" panose="02040503050406030204" pitchFamily="18" charset="0"/>
              <a:cs typeface="Times New Roman" panose="02020603050405020304" pitchFamily="18" charset="0"/>
            </a:rPr>
            <a:t>τ</a:t>
          </a:r>
          <a:r>
            <a:rPr lang="en-US" sz="1200" b="1">
              <a:latin typeface="Cambria" panose="02040503050406030204" pitchFamily="18" charset="0"/>
              <a:cs typeface="Times New Roman" panose="02020603050405020304" pitchFamily="18" charset="0"/>
            </a:rPr>
            <a:t>,</a:t>
          </a:r>
          <a:r>
            <a:rPr lang="en-US" sz="1200" b="1" baseline="0">
              <a:latin typeface="Cambria" panose="02040503050406030204" pitchFamily="18" charset="0"/>
              <a:cs typeface="Times New Roman" panose="02020603050405020304" pitchFamily="18" charset="0"/>
            </a:rPr>
            <a:t> hh:mm</a:t>
          </a:r>
          <a:endParaRPr lang="ru-RU" sz="1200" b="1">
            <a:latin typeface="Cambria" panose="02040503050406030204" pitchFamily="18"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0.0875</cdr:x>
      <cdr:y>0.01736</cdr:y>
    </cdr:from>
    <cdr:to>
      <cdr:x>0.1875</cdr:x>
      <cdr:y>0.10764</cdr:y>
    </cdr:to>
    <cdr:sp macro="" textlink="">
      <cdr:nvSpPr>
        <cdr:cNvPr id="2" name="TextBox 1">
          <a:extLst xmlns:a="http://schemas.openxmlformats.org/drawingml/2006/main">
            <a:ext uri="{FF2B5EF4-FFF2-40B4-BE49-F238E27FC236}">
              <a16:creationId xmlns:a16="http://schemas.microsoft.com/office/drawing/2014/main" id="{47BCD1CD-B464-4618-B25E-3E351C1B65E2}"/>
            </a:ext>
          </a:extLst>
        </cdr:cNvPr>
        <cdr:cNvSpPr txBox="1"/>
      </cdr:nvSpPr>
      <cdr:spPr>
        <a:xfrm xmlns:a="http://schemas.openxmlformats.org/drawingml/2006/main">
          <a:off x="400050" y="47625"/>
          <a:ext cx="457200" cy="247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1" i="1">
              <a:latin typeface="Cambria" panose="02040503050406030204" pitchFamily="18" charset="0"/>
              <a:cs typeface="Times New Roman" panose="02020603050405020304" pitchFamily="18" charset="0"/>
            </a:rPr>
            <a:t>t</a:t>
          </a:r>
          <a:r>
            <a:rPr lang="en-US" sz="1200" b="1">
              <a:latin typeface="Cambria" panose="02040503050406030204" pitchFamily="18" charset="0"/>
              <a:cs typeface="Times New Roman" panose="02020603050405020304" pitchFamily="18" charset="0"/>
            </a:rPr>
            <a:t>,</a:t>
          </a:r>
          <a:r>
            <a:rPr lang="en-US" sz="1200" b="1">
              <a:latin typeface="Cambria" panose="02040503050406030204" pitchFamily="18" charset="0"/>
              <a:ea typeface="+mn-ea"/>
              <a:cs typeface="Times New Roman" panose="02020603050405020304" pitchFamily="18" charset="0"/>
            </a:rPr>
            <a:t> °С</a:t>
          </a:r>
          <a:endParaRPr lang="ru-RU" sz="1200" b="1">
            <a:latin typeface="Cambria" panose="02040503050406030204" pitchFamily="18" charset="0"/>
            <a:cs typeface="Times New Roman" panose="02020603050405020304" pitchFamily="18" charset="0"/>
          </a:endParaRPr>
        </a:p>
      </cdr:txBody>
    </cdr:sp>
  </cdr:relSizeAnchor>
  <cdr:relSizeAnchor xmlns:cdr="http://schemas.openxmlformats.org/drawingml/2006/chartDrawing">
    <cdr:from>
      <cdr:x>0.28189</cdr:x>
      <cdr:y>0.88938</cdr:y>
    </cdr:from>
    <cdr:to>
      <cdr:x>0.62578</cdr:x>
      <cdr:y>0.97965</cdr:y>
    </cdr:to>
    <cdr:sp macro="" textlink="">
      <cdr:nvSpPr>
        <cdr:cNvPr id="3" name="TextBox 1">
          <a:extLst xmlns:a="http://schemas.openxmlformats.org/drawingml/2006/main">
            <a:ext uri="{FF2B5EF4-FFF2-40B4-BE49-F238E27FC236}">
              <a16:creationId xmlns:a16="http://schemas.microsoft.com/office/drawing/2014/main" id="{7CCEA9B8-2309-46C0-8BB7-C8A3D92D86D2}"/>
            </a:ext>
          </a:extLst>
        </cdr:cNvPr>
        <cdr:cNvSpPr txBox="1"/>
      </cdr:nvSpPr>
      <cdr:spPr>
        <a:xfrm xmlns:a="http://schemas.openxmlformats.org/drawingml/2006/main">
          <a:off x="769707" y="2626106"/>
          <a:ext cx="938992" cy="26654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200" b="1" i="1">
              <a:latin typeface="Cambria" panose="02040503050406030204" pitchFamily="18" charset="0"/>
              <a:cs typeface="Times New Roman" panose="02020603050405020304" pitchFamily="18" charset="0"/>
            </a:rPr>
            <a:t>Время </a:t>
          </a:r>
          <a:r>
            <a:rPr lang="el-GR" sz="1200" b="1" i="1">
              <a:latin typeface="Cambria" panose="02040503050406030204" pitchFamily="18" charset="0"/>
              <a:cs typeface="Times New Roman" panose="02020603050405020304" pitchFamily="18" charset="0"/>
            </a:rPr>
            <a:t>τ</a:t>
          </a:r>
          <a:r>
            <a:rPr lang="en-US" sz="1200" b="1">
              <a:latin typeface="Cambria" panose="02040503050406030204" pitchFamily="18" charset="0"/>
              <a:cs typeface="Times New Roman" panose="02020603050405020304" pitchFamily="18" charset="0"/>
            </a:rPr>
            <a:t>,</a:t>
          </a:r>
          <a:r>
            <a:rPr lang="en-US" sz="1200" b="1" baseline="0">
              <a:latin typeface="Cambria" panose="02040503050406030204" pitchFamily="18" charset="0"/>
              <a:cs typeface="Times New Roman" panose="02020603050405020304" pitchFamily="18" charset="0"/>
            </a:rPr>
            <a:t> hh:mm</a:t>
          </a:r>
          <a:endParaRPr lang="ru-RU" sz="1200" b="1">
            <a:latin typeface="Cambria" panose="02040503050406030204" pitchFamily="18"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0.80368</cdr:x>
      <cdr:y>0.18901</cdr:y>
    </cdr:from>
    <cdr:to>
      <cdr:x>0.9462</cdr:x>
      <cdr:y>0.23279</cdr:y>
    </cdr:to>
    <cdr:cxnSp macro="">
      <cdr:nvCxnSpPr>
        <cdr:cNvPr id="4" name="Прямая со стрелкой 3">
          <a:extLst xmlns:a="http://schemas.openxmlformats.org/drawingml/2006/main">
            <a:ext uri="{FF2B5EF4-FFF2-40B4-BE49-F238E27FC236}">
              <a16:creationId xmlns:a16="http://schemas.microsoft.com/office/drawing/2014/main" id="{D0B26171-9CDA-47D8-BEC0-3DA4F8F10562}"/>
            </a:ext>
          </a:extLst>
        </cdr:cNvPr>
        <cdr:cNvCxnSpPr>
          <a:cxnSpLocks xmlns:a="http://schemas.openxmlformats.org/drawingml/2006/main"/>
        </cdr:cNvCxnSpPr>
      </cdr:nvCxnSpPr>
      <cdr:spPr>
        <a:xfrm xmlns:a="http://schemas.openxmlformats.org/drawingml/2006/main" flipH="1">
          <a:off x="3599866" y="723742"/>
          <a:ext cx="638370" cy="16764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0.79715</cdr:x>
      <cdr:y>0.29958</cdr:y>
    </cdr:from>
    <cdr:to>
      <cdr:x>0.93966</cdr:x>
      <cdr:y>0.34336</cdr:y>
    </cdr:to>
    <cdr:cxnSp macro="">
      <cdr:nvCxnSpPr>
        <cdr:cNvPr id="5" name="Прямая со стрелкой 4">
          <a:extLst xmlns:a="http://schemas.openxmlformats.org/drawingml/2006/main">
            <a:ext uri="{FF2B5EF4-FFF2-40B4-BE49-F238E27FC236}">
              <a16:creationId xmlns:a16="http://schemas.microsoft.com/office/drawing/2014/main" id="{39CF466D-3E8A-4698-86FB-3F7D6D04FAFF}"/>
            </a:ext>
          </a:extLst>
        </cdr:cNvPr>
        <cdr:cNvCxnSpPr>
          <a:cxnSpLocks xmlns:a="http://schemas.openxmlformats.org/drawingml/2006/main"/>
        </cdr:cNvCxnSpPr>
      </cdr:nvCxnSpPr>
      <cdr:spPr>
        <a:xfrm xmlns:a="http://schemas.openxmlformats.org/drawingml/2006/main" flipH="1">
          <a:off x="3570601" y="1147104"/>
          <a:ext cx="638370" cy="16764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0.80528</cdr:x>
      <cdr:y>0.6259</cdr:y>
    </cdr:from>
    <cdr:to>
      <cdr:x>0.9478</cdr:x>
      <cdr:y>0.66968</cdr:y>
    </cdr:to>
    <cdr:cxnSp macro="">
      <cdr:nvCxnSpPr>
        <cdr:cNvPr id="6" name="Прямая со стрелкой 5">
          <a:extLst xmlns:a="http://schemas.openxmlformats.org/drawingml/2006/main">
            <a:ext uri="{FF2B5EF4-FFF2-40B4-BE49-F238E27FC236}">
              <a16:creationId xmlns:a16="http://schemas.microsoft.com/office/drawing/2014/main" id="{62D1383F-61CE-4333-BD81-C3291E7C4B14}"/>
            </a:ext>
          </a:extLst>
        </cdr:cNvPr>
        <cdr:cNvCxnSpPr>
          <a:cxnSpLocks xmlns:a="http://schemas.openxmlformats.org/drawingml/2006/main"/>
        </cdr:cNvCxnSpPr>
      </cdr:nvCxnSpPr>
      <cdr:spPr>
        <a:xfrm xmlns:a="http://schemas.openxmlformats.org/drawingml/2006/main" flipH="1">
          <a:off x="3848415" y="2842894"/>
          <a:ext cx="681096" cy="198852"/>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0.80279</cdr:x>
      <cdr:y>0.69486</cdr:y>
    </cdr:from>
    <cdr:to>
      <cdr:x>0.9453</cdr:x>
      <cdr:y>0.73865</cdr:y>
    </cdr:to>
    <cdr:cxnSp macro="">
      <cdr:nvCxnSpPr>
        <cdr:cNvPr id="7" name="Прямая со стрелкой 6">
          <a:extLst xmlns:a="http://schemas.openxmlformats.org/drawingml/2006/main">
            <a:ext uri="{FF2B5EF4-FFF2-40B4-BE49-F238E27FC236}">
              <a16:creationId xmlns:a16="http://schemas.microsoft.com/office/drawing/2014/main" id="{EC158E78-E4B4-4749-8D48-31776E55C2AE}"/>
            </a:ext>
          </a:extLst>
        </cdr:cNvPr>
        <cdr:cNvCxnSpPr>
          <a:cxnSpLocks xmlns:a="http://schemas.openxmlformats.org/drawingml/2006/main"/>
        </cdr:cNvCxnSpPr>
      </cdr:nvCxnSpPr>
      <cdr:spPr>
        <a:xfrm xmlns:a="http://schemas.openxmlformats.org/drawingml/2006/main" flipH="1">
          <a:off x="3836487" y="3156101"/>
          <a:ext cx="681048" cy="198898"/>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0.9167</cdr:x>
      <cdr:y>0.09616</cdr:y>
    </cdr:from>
    <cdr:to>
      <cdr:x>1</cdr:x>
      <cdr:y>0.19262</cdr:y>
    </cdr:to>
    <cdr:sp macro="" textlink="">
      <cdr:nvSpPr>
        <cdr:cNvPr id="8" name="TextBox 167">
          <a:extLst xmlns:a="http://schemas.openxmlformats.org/drawingml/2006/main">
            <a:ext uri="{FF2B5EF4-FFF2-40B4-BE49-F238E27FC236}">
              <a16:creationId xmlns:a16="http://schemas.microsoft.com/office/drawing/2014/main" id="{D47ABF6F-E66A-4D9A-848D-2ABC8D1D43AD}"/>
            </a:ext>
          </a:extLst>
        </cdr:cNvPr>
        <cdr:cNvSpPr txBox="1"/>
      </cdr:nvSpPr>
      <cdr:spPr>
        <a:xfrm xmlns:a="http://schemas.openxmlformats.org/drawingml/2006/main">
          <a:off x="4106124" y="368221"/>
          <a:ext cx="373105" cy="36933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ru-RU" dirty="0">
              <a:latin typeface="Times New Roman" panose="02020603050405020304" pitchFamily="18" charset="0"/>
              <a:cs typeface="Times New Roman" panose="02020603050405020304" pitchFamily="18" charset="0"/>
            </a:rPr>
            <a:t>1</a:t>
          </a:r>
        </a:p>
      </cdr:txBody>
    </cdr:sp>
  </cdr:relSizeAnchor>
  <cdr:relSizeAnchor xmlns:cdr="http://schemas.openxmlformats.org/drawingml/2006/chartDrawing">
    <cdr:from>
      <cdr:x>0.9167</cdr:x>
      <cdr:y>0.54705</cdr:y>
    </cdr:from>
    <cdr:to>
      <cdr:x>1</cdr:x>
      <cdr:y>0.6435</cdr:y>
    </cdr:to>
    <cdr:sp macro="" textlink="">
      <cdr:nvSpPr>
        <cdr:cNvPr id="9" name="TextBox 168">
          <a:extLst xmlns:a="http://schemas.openxmlformats.org/drawingml/2006/main">
            <a:ext uri="{FF2B5EF4-FFF2-40B4-BE49-F238E27FC236}">
              <a16:creationId xmlns:a16="http://schemas.microsoft.com/office/drawing/2014/main" id="{2EB4EFC8-0AA0-4D8E-97D7-FF4EBFD142C1}"/>
            </a:ext>
          </a:extLst>
        </cdr:cNvPr>
        <cdr:cNvSpPr txBox="1"/>
      </cdr:nvSpPr>
      <cdr:spPr>
        <a:xfrm xmlns:a="http://schemas.openxmlformats.org/drawingml/2006/main">
          <a:off x="4380863" y="2484748"/>
          <a:ext cx="398086" cy="438084"/>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ru-RU" dirty="0">
              <a:latin typeface="Times New Roman" panose="02020603050405020304" pitchFamily="18" charset="0"/>
              <a:cs typeface="Times New Roman" panose="02020603050405020304" pitchFamily="18" charset="0"/>
            </a:rPr>
            <a:t>2</a:t>
          </a:r>
        </a:p>
      </cdr:txBody>
    </cdr:sp>
  </cdr:relSizeAnchor>
  <cdr:relSizeAnchor xmlns:cdr="http://schemas.openxmlformats.org/drawingml/2006/chartDrawing">
    <cdr:from>
      <cdr:x>0.9167</cdr:x>
      <cdr:y>0.62404</cdr:y>
    </cdr:from>
    <cdr:to>
      <cdr:x>1</cdr:x>
      <cdr:y>0.7205</cdr:y>
    </cdr:to>
    <cdr:sp macro="" textlink="">
      <cdr:nvSpPr>
        <cdr:cNvPr id="10" name="TextBox 169">
          <a:extLst xmlns:a="http://schemas.openxmlformats.org/drawingml/2006/main">
            <a:ext uri="{FF2B5EF4-FFF2-40B4-BE49-F238E27FC236}">
              <a16:creationId xmlns:a16="http://schemas.microsoft.com/office/drawing/2014/main" id="{65804D5F-7954-417D-9307-48E45EBF6989}"/>
            </a:ext>
          </a:extLst>
        </cdr:cNvPr>
        <cdr:cNvSpPr txBox="1"/>
      </cdr:nvSpPr>
      <cdr:spPr>
        <a:xfrm xmlns:a="http://schemas.openxmlformats.org/drawingml/2006/main">
          <a:off x="4380863" y="2834456"/>
          <a:ext cx="398086" cy="438129"/>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ru-RU" dirty="0">
              <a:latin typeface="Times New Roman" panose="02020603050405020304" pitchFamily="18" charset="0"/>
              <a:cs typeface="Times New Roman" panose="02020603050405020304" pitchFamily="18" charset="0"/>
            </a:rPr>
            <a:t>3</a:t>
          </a:r>
        </a:p>
      </cdr:txBody>
    </cdr:sp>
  </cdr:relSizeAnchor>
  <cdr:relSizeAnchor xmlns:cdr="http://schemas.openxmlformats.org/drawingml/2006/chartDrawing">
    <cdr:from>
      <cdr:x>0.9167</cdr:x>
      <cdr:y>0.21969</cdr:y>
    </cdr:from>
    <cdr:to>
      <cdr:x>1</cdr:x>
      <cdr:y>0.31614</cdr:y>
    </cdr:to>
    <cdr:sp macro="" textlink="">
      <cdr:nvSpPr>
        <cdr:cNvPr id="11" name="TextBox 170">
          <a:extLst xmlns:a="http://schemas.openxmlformats.org/drawingml/2006/main">
            <a:ext uri="{FF2B5EF4-FFF2-40B4-BE49-F238E27FC236}">
              <a16:creationId xmlns:a16="http://schemas.microsoft.com/office/drawing/2014/main" id="{46B501C7-E527-4139-A785-ACDAE05B18C5}"/>
            </a:ext>
          </a:extLst>
        </cdr:cNvPr>
        <cdr:cNvSpPr txBox="1"/>
      </cdr:nvSpPr>
      <cdr:spPr>
        <a:xfrm xmlns:a="http://schemas.openxmlformats.org/drawingml/2006/main">
          <a:off x="4106124" y="841209"/>
          <a:ext cx="373105" cy="36933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ru-RU" dirty="0">
              <a:latin typeface="Times New Roman" panose="02020603050405020304" pitchFamily="18" charset="0"/>
              <a:cs typeface="Times New Roman" panose="02020603050405020304" pitchFamily="18" charset="0"/>
            </a:rPr>
            <a:t>4</a:t>
          </a:r>
        </a:p>
      </cdr:txBody>
    </cdr:sp>
  </cdr:relSizeAnchor>
  <cdr:relSizeAnchor xmlns:cdr="http://schemas.openxmlformats.org/drawingml/2006/chartDrawing">
    <cdr:from>
      <cdr:x>0.17557</cdr:x>
      <cdr:y>0.3842</cdr:y>
    </cdr:from>
    <cdr:to>
      <cdr:x>0.85811</cdr:x>
      <cdr:y>0.3842</cdr:y>
    </cdr:to>
    <cdr:cxnSp macro="">
      <cdr:nvCxnSpPr>
        <cdr:cNvPr id="13" name="Прямая соединительная линия 12">
          <a:extLst xmlns:a="http://schemas.openxmlformats.org/drawingml/2006/main">
            <a:ext uri="{FF2B5EF4-FFF2-40B4-BE49-F238E27FC236}">
              <a16:creationId xmlns:a16="http://schemas.microsoft.com/office/drawing/2014/main" id="{25519216-B1B8-A809-4D1A-72657356F758}"/>
            </a:ext>
          </a:extLst>
        </cdr:cNvPr>
        <cdr:cNvCxnSpPr/>
      </cdr:nvCxnSpPr>
      <cdr:spPr>
        <a:xfrm xmlns:a="http://schemas.openxmlformats.org/drawingml/2006/main">
          <a:off x="839030" y="1745061"/>
          <a:ext cx="3261815" cy="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0.81635</cdr:x>
      <cdr:y>0.39803</cdr:y>
    </cdr:from>
    <cdr:to>
      <cdr:x>0.93521</cdr:x>
      <cdr:y>0.45945</cdr:y>
    </cdr:to>
    <cdr:cxnSp macro="">
      <cdr:nvCxnSpPr>
        <cdr:cNvPr id="14" name="Прямая со стрелкой 13">
          <a:extLst xmlns:a="http://schemas.openxmlformats.org/drawingml/2006/main">
            <a:ext uri="{FF2B5EF4-FFF2-40B4-BE49-F238E27FC236}">
              <a16:creationId xmlns:a16="http://schemas.microsoft.com/office/drawing/2014/main" id="{39CF466D-3E8A-4698-86FB-3F7D6D04FAFF}"/>
            </a:ext>
          </a:extLst>
        </cdr:cNvPr>
        <cdr:cNvCxnSpPr>
          <a:cxnSpLocks xmlns:a="http://schemas.openxmlformats.org/drawingml/2006/main"/>
        </cdr:cNvCxnSpPr>
      </cdr:nvCxnSpPr>
      <cdr:spPr>
        <a:xfrm xmlns:a="http://schemas.openxmlformats.org/drawingml/2006/main" flipH="1" flipV="1">
          <a:off x="3901283" y="1807882"/>
          <a:ext cx="568051" cy="278997"/>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0.9167</cdr:x>
      <cdr:y>0.38432</cdr:y>
    </cdr:from>
    <cdr:to>
      <cdr:x>1</cdr:x>
      <cdr:y>0.46563</cdr:y>
    </cdr:to>
    <cdr:sp macro="" textlink="">
      <cdr:nvSpPr>
        <cdr:cNvPr id="16" name="TextBox 170">
          <a:extLst xmlns:a="http://schemas.openxmlformats.org/drawingml/2006/main">
            <a:ext uri="{FF2B5EF4-FFF2-40B4-BE49-F238E27FC236}">
              <a16:creationId xmlns:a16="http://schemas.microsoft.com/office/drawing/2014/main" id="{46B501C7-E527-4139-A785-ACDAE05B18C5}"/>
            </a:ext>
          </a:extLst>
        </cdr:cNvPr>
        <cdr:cNvSpPr txBox="1"/>
      </cdr:nvSpPr>
      <cdr:spPr>
        <a:xfrm xmlns:a="http://schemas.openxmlformats.org/drawingml/2006/main">
          <a:off x="4380863" y="1745595"/>
          <a:ext cx="398086" cy="36933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800" dirty="0">
              <a:latin typeface="Times New Roman" panose="02020603050405020304" pitchFamily="18" charset="0"/>
              <a:cs typeface="Times New Roman" panose="02020603050405020304" pitchFamily="18" charset="0"/>
            </a:rPr>
            <a:t>5</a:t>
          </a:r>
        </a:p>
      </cdr:txBody>
    </cdr:sp>
  </cdr:relSizeAnchor>
</c:userShapes>
</file>

<file path=word/drawings/drawing7.xml><?xml version="1.0" encoding="utf-8"?>
<c:userShapes xmlns:c="http://schemas.openxmlformats.org/drawingml/2006/chart">
  <cdr:relSizeAnchor xmlns:cdr="http://schemas.openxmlformats.org/drawingml/2006/chartDrawing">
    <cdr:from>
      <cdr:x>0</cdr:x>
      <cdr:y>0.01179</cdr:y>
    </cdr:from>
    <cdr:to>
      <cdr:x>0.1</cdr:x>
      <cdr:y>0.10207</cdr:y>
    </cdr:to>
    <cdr:sp macro="" textlink="">
      <cdr:nvSpPr>
        <cdr:cNvPr id="2" name="TextBox 1">
          <a:extLst xmlns:a="http://schemas.openxmlformats.org/drawingml/2006/main">
            <a:ext uri="{FF2B5EF4-FFF2-40B4-BE49-F238E27FC236}">
              <a16:creationId xmlns:a16="http://schemas.microsoft.com/office/drawing/2014/main" id="{47BCD1CD-B464-4618-B25E-3E351C1B65E2}"/>
            </a:ext>
          </a:extLst>
        </cdr:cNvPr>
        <cdr:cNvSpPr txBox="1"/>
      </cdr:nvSpPr>
      <cdr:spPr>
        <a:xfrm xmlns:a="http://schemas.openxmlformats.org/drawingml/2006/main">
          <a:off x="-5644744" y="55106"/>
          <a:ext cx="498077" cy="42199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1" i="1" dirty="0">
              <a:latin typeface="Cambria" panose="02040503050406030204" pitchFamily="18" charset="0"/>
              <a:cs typeface="Times New Roman" panose="02020603050405020304" pitchFamily="18" charset="0"/>
            </a:rPr>
            <a:t>t</a:t>
          </a:r>
          <a:r>
            <a:rPr lang="en-US" sz="1200" b="1" dirty="0">
              <a:latin typeface="Cambria" panose="02040503050406030204" pitchFamily="18" charset="0"/>
              <a:cs typeface="Times New Roman" panose="02020603050405020304" pitchFamily="18" charset="0"/>
            </a:rPr>
            <a:t>,</a:t>
          </a:r>
          <a:r>
            <a:rPr lang="en-US" sz="1200" b="1" dirty="0">
              <a:latin typeface="Cambria" panose="02040503050406030204" pitchFamily="18" charset="0"/>
              <a:ea typeface="+mn-ea"/>
              <a:cs typeface="Times New Roman" panose="02020603050405020304" pitchFamily="18" charset="0"/>
            </a:rPr>
            <a:t> °С</a:t>
          </a:r>
          <a:endParaRPr lang="ru-RU" sz="1200" b="1" dirty="0">
            <a:latin typeface="Cambria" panose="02040503050406030204" pitchFamily="18" charset="0"/>
            <a:cs typeface="Times New Roman" panose="02020603050405020304" pitchFamily="18" charset="0"/>
          </a:endParaRPr>
        </a:p>
      </cdr:txBody>
    </cdr:sp>
  </cdr:relSizeAnchor>
  <cdr:relSizeAnchor xmlns:cdr="http://schemas.openxmlformats.org/drawingml/2006/chartDrawing">
    <cdr:from>
      <cdr:x>0.15984</cdr:x>
      <cdr:y>0.40172</cdr:y>
    </cdr:from>
    <cdr:to>
      <cdr:x>0.77431</cdr:x>
      <cdr:y>0.40513</cdr:y>
    </cdr:to>
    <cdr:cxnSp macro="">
      <cdr:nvCxnSpPr>
        <cdr:cNvPr id="4" name="Прямая соединительная линия 3">
          <a:extLst xmlns:a="http://schemas.openxmlformats.org/drawingml/2006/main">
            <a:ext uri="{FF2B5EF4-FFF2-40B4-BE49-F238E27FC236}">
              <a16:creationId xmlns:a16="http://schemas.microsoft.com/office/drawing/2014/main" id="{45C1D5B4-CA96-B1F8-B675-8E6066E8403F}"/>
            </a:ext>
          </a:extLst>
        </cdr:cNvPr>
        <cdr:cNvCxnSpPr/>
      </cdr:nvCxnSpPr>
      <cdr:spPr>
        <a:xfrm xmlns:a="http://schemas.openxmlformats.org/drawingml/2006/main" flipV="1">
          <a:off x="796119" y="1877747"/>
          <a:ext cx="3060538" cy="15911"/>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0.76798</cdr:x>
      <cdr:y>0.40348</cdr:y>
    </cdr:from>
    <cdr:to>
      <cdr:x>0.88203</cdr:x>
      <cdr:y>0.46317</cdr:y>
    </cdr:to>
    <cdr:cxnSp macro="">
      <cdr:nvCxnSpPr>
        <cdr:cNvPr id="6" name="Прямая со стрелкой 5">
          <a:extLst xmlns:a="http://schemas.openxmlformats.org/drawingml/2006/main">
            <a:ext uri="{FF2B5EF4-FFF2-40B4-BE49-F238E27FC236}">
              <a16:creationId xmlns:a16="http://schemas.microsoft.com/office/drawing/2014/main" id="{39CF466D-3E8A-4698-86FB-3F7D6D04FAFF}"/>
            </a:ext>
          </a:extLst>
        </cdr:cNvPr>
        <cdr:cNvCxnSpPr>
          <a:cxnSpLocks xmlns:a="http://schemas.openxmlformats.org/drawingml/2006/main"/>
        </cdr:cNvCxnSpPr>
      </cdr:nvCxnSpPr>
      <cdr:spPr>
        <a:xfrm xmlns:a="http://schemas.openxmlformats.org/drawingml/2006/main" flipH="1" flipV="1">
          <a:off x="3825116" y="1885978"/>
          <a:ext cx="568051" cy="278997"/>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0.88976</cdr:x>
      <cdr:y>0.38432</cdr:y>
    </cdr:from>
    <cdr:to>
      <cdr:x>0.96968</cdr:x>
      <cdr:y>0.46333</cdr:y>
    </cdr:to>
    <cdr:sp macro="" textlink="">
      <cdr:nvSpPr>
        <cdr:cNvPr id="7" name="TextBox 170">
          <a:extLst xmlns:a="http://schemas.openxmlformats.org/drawingml/2006/main">
            <a:ext uri="{FF2B5EF4-FFF2-40B4-BE49-F238E27FC236}">
              <a16:creationId xmlns:a16="http://schemas.microsoft.com/office/drawing/2014/main" id="{46B501C7-E527-4139-A785-ACDAE05B18C5}"/>
            </a:ext>
          </a:extLst>
        </cdr:cNvPr>
        <cdr:cNvSpPr txBox="1"/>
      </cdr:nvSpPr>
      <cdr:spPr>
        <a:xfrm xmlns:a="http://schemas.openxmlformats.org/drawingml/2006/main">
          <a:off x="4431663" y="1796395"/>
          <a:ext cx="398086" cy="36933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800" dirty="0">
              <a:latin typeface="Times New Roman" panose="02020603050405020304" pitchFamily="18" charset="0"/>
              <a:cs typeface="Times New Roman" panose="02020603050405020304" pitchFamily="18" charset="0"/>
            </a:rPr>
            <a:t>5</a:t>
          </a:r>
        </a:p>
      </cdr:txBody>
    </cdr:sp>
  </cdr:relSizeAnchor>
</c:userShapes>
</file>

<file path=word/drawings/drawing8.xml><?xml version="1.0" encoding="utf-8"?>
<c:userShapes xmlns:c="http://schemas.openxmlformats.org/drawingml/2006/chart">
  <cdr:relSizeAnchor xmlns:cdr="http://schemas.openxmlformats.org/drawingml/2006/chartDrawing">
    <cdr:from>
      <cdr:x>0.01663</cdr:x>
      <cdr:y>0.01062</cdr:y>
    </cdr:from>
    <cdr:to>
      <cdr:x>0.11663</cdr:x>
      <cdr:y>0.1009</cdr:y>
    </cdr:to>
    <cdr:sp macro="" textlink="">
      <cdr:nvSpPr>
        <cdr:cNvPr id="2" name="TextBox 1">
          <a:extLst xmlns:a="http://schemas.openxmlformats.org/drawingml/2006/main">
            <a:ext uri="{FF2B5EF4-FFF2-40B4-BE49-F238E27FC236}">
              <a16:creationId xmlns:a16="http://schemas.microsoft.com/office/drawing/2014/main" id="{47BCD1CD-B464-4618-B25E-3E351C1B65E2}"/>
            </a:ext>
          </a:extLst>
        </cdr:cNvPr>
        <cdr:cNvSpPr txBox="1"/>
      </cdr:nvSpPr>
      <cdr:spPr>
        <a:xfrm xmlns:a="http://schemas.openxmlformats.org/drawingml/2006/main">
          <a:off x="71119" y="42795"/>
          <a:ext cx="427736" cy="36386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1" i="1" dirty="0">
              <a:latin typeface="Cambria" panose="02040503050406030204" pitchFamily="18" charset="0"/>
              <a:cs typeface="Times New Roman" panose="02020603050405020304" pitchFamily="18" charset="0"/>
            </a:rPr>
            <a:t>t</a:t>
          </a:r>
          <a:r>
            <a:rPr lang="en-US" sz="1200" b="1" dirty="0">
              <a:latin typeface="Cambria" panose="02040503050406030204" pitchFamily="18" charset="0"/>
              <a:cs typeface="Times New Roman" panose="02020603050405020304" pitchFamily="18" charset="0"/>
            </a:rPr>
            <a:t>,</a:t>
          </a:r>
          <a:r>
            <a:rPr lang="en-US" sz="1200" b="1" dirty="0">
              <a:latin typeface="Cambria" panose="02040503050406030204" pitchFamily="18" charset="0"/>
              <a:ea typeface="+mn-ea"/>
              <a:cs typeface="Times New Roman" panose="02020603050405020304" pitchFamily="18" charset="0"/>
            </a:rPr>
            <a:t> °С</a:t>
          </a:r>
          <a:endParaRPr lang="ru-RU" sz="1200" b="1" dirty="0">
            <a:latin typeface="Cambria" panose="02040503050406030204" pitchFamily="18" charset="0"/>
            <a:cs typeface="Times New Roman" panose="02020603050405020304" pitchFamily="18" charset="0"/>
          </a:endParaRPr>
        </a:p>
      </cdr:txBody>
    </cdr:sp>
  </cdr:relSizeAnchor>
  <cdr:relSizeAnchor xmlns:cdr="http://schemas.openxmlformats.org/drawingml/2006/chartDrawing">
    <cdr:from>
      <cdr:x>0.92737</cdr:x>
      <cdr:y>0.86916</cdr:y>
    </cdr:from>
    <cdr:to>
      <cdr:x>1</cdr:x>
      <cdr:y>0.95943</cdr:y>
    </cdr:to>
    <cdr:sp macro="" textlink="">
      <cdr:nvSpPr>
        <cdr:cNvPr id="3" name="TextBox 1">
          <a:extLst xmlns:a="http://schemas.openxmlformats.org/drawingml/2006/main">
            <a:ext uri="{FF2B5EF4-FFF2-40B4-BE49-F238E27FC236}">
              <a16:creationId xmlns:a16="http://schemas.microsoft.com/office/drawing/2014/main" id="{7CCEA9B8-2309-46C0-8BB7-C8A3D92D86D2}"/>
            </a:ext>
          </a:extLst>
        </cdr:cNvPr>
        <cdr:cNvSpPr txBox="1"/>
      </cdr:nvSpPr>
      <cdr:spPr>
        <a:xfrm xmlns:a="http://schemas.openxmlformats.org/drawingml/2006/main">
          <a:off x="4431854" y="3947797"/>
          <a:ext cx="347095" cy="41001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l-GR" sz="1600" b="1" i="1" dirty="0">
              <a:latin typeface="Cambria" panose="02040503050406030204" pitchFamily="18" charset="0"/>
              <a:cs typeface="Times New Roman" panose="02020603050405020304" pitchFamily="18" charset="0"/>
            </a:rPr>
            <a:t>τ</a:t>
          </a:r>
          <a:endParaRPr lang="ru-RU" sz="1600" b="1" dirty="0">
            <a:latin typeface="Cambria" panose="02040503050406030204" pitchFamily="18" charset="0"/>
            <a:cs typeface="Times New Roman" panose="02020603050405020304" pitchFamily="18" charset="0"/>
          </a:endParaRPr>
        </a:p>
      </cdr:txBody>
    </cdr:sp>
  </cdr:relSizeAnchor>
  <cdr:relSizeAnchor xmlns:cdr="http://schemas.openxmlformats.org/drawingml/2006/chartDrawing">
    <cdr:from>
      <cdr:x>0.80368</cdr:x>
      <cdr:y>0.18901</cdr:y>
    </cdr:from>
    <cdr:to>
      <cdr:x>0.9462</cdr:x>
      <cdr:y>0.23279</cdr:y>
    </cdr:to>
    <cdr:cxnSp macro="">
      <cdr:nvCxnSpPr>
        <cdr:cNvPr id="4" name="Прямая со стрелкой 3">
          <a:extLst xmlns:a="http://schemas.openxmlformats.org/drawingml/2006/main">
            <a:ext uri="{FF2B5EF4-FFF2-40B4-BE49-F238E27FC236}">
              <a16:creationId xmlns:a16="http://schemas.microsoft.com/office/drawing/2014/main" id="{D0B26171-9CDA-47D8-BEC0-3DA4F8F10562}"/>
            </a:ext>
          </a:extLst>
        </cdr:cNvPr>
        <cdr:cNvCxnSpPr>
          <a:cxnSpLocks xmlns:a="http://schemas.openxmlformats.org/drawingml/2006/main"/>
        </cdr:cNvCxnSpPr>
      </cdr:nvCxnSpPr>
      <cdr:spPr>
        <a:xfrm xmlns:a="http://schemas.openxmlformats.org/drawingml/2006/main" flipH="1">
          <a:off x="3599866" y="723742"/>
          <a:ext cx="638370" cy="16764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0.79715</cdr:x>
      <cdr:y>0.29958</cdr:y>
    </cdr:from>
    <cdr:to>
      <cdr:x>0.93966</cdr:x>
      <cdr:y>0.34336</cdr:y>
    </cdr:to>
    <cdr:cxnSp macro="">
      <cdr:nvCxnSpPr>
        <cdr:cNvPr id="5" name="Прямая со стрелкой 4">
          <a:extLst xmlns:a="http://schemas.openxmlformats.org/drawingml/2006/main">
            <a:ext uri="{FF2B5EF4-FFF2-40B4-BE49-F238E27FC236}">
              <a16:creationId xmlns:a16="http://schemas.microsoft.com/office/drawing/2014/main" id="{39CF466D-3E8A-4698-86FB-3F7D6D04FAFF}"/>
            </a:ext>
          </a:extLst>
        </cdr:cNvPr>
        <cdr:cNvCxnSpPr>
          <a:cxnSpLocks xmlns:a="http://schemas.openxmlformats.org/drawingml/2006/main"/>
        </cdr:cNvCxnSpPr>
      </cdr:nvCxnSpPr>
      <cdr:spPr>
        <a:xfrm xmlns:a="http://schemas.openxmlformats.org/drawingml/2006/main" flipH="1">
          <a:off x="3570601" y="1147104"/>
          <a:ext cx="638370" cy="16764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0.80528</cdr:x>
      <cdr:y>0.6259</cdr:y>
    </cdr:from>
    <cdr:to>
      <cdr:x>0.9478</cdr:x>
      <cdr:y>0.66968</cdr:y>
    </cdr:to>
    <cdr:cxnSp macro="">
      <cdr:nvCxnSpPr>
        <cdr:cNvPr id="6" name="Прямая со стрелкой 5">
          <a:extLst xmlns:a="http://schemas.openxmlformats.org/drawingml/2006/main">
            <a:ext uri="{FF2B5EF4-FFF2-40B4-BE49-F238E27FC236}">
              <a16:creationId xmlns:a16="http://schemas.microsoft.com/office/drawing/2014/main" id="{62D1383F-61CE-4333-BD81-C3291E7C4B14}"/>
            </a:ext>
          </a:extLst>
        </cdr:cNvPr>
        <cdr:cNvCxnSpPr>
          <a:cxnSpLocks xmlns:a="http://schemas.openxmlformats.org/drawingml/2006/main"/>
        </cdr:cNvCxnSpPr>
      </cdr:nvCxnSpPr>
      <cdr:spPr>
        <a:xfrm xmlns:a="http://schemas.openxmlformats.org/drawingml/2006/main" flipH="1">
          <a:off x="3848415" y="2842894"/>
          <a:ext cx="681096" cy="198852"/>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0.80279</cdr:x>
      <cdr:y>0.69486</cdr:y>
    </cdr:from>
    <cdr:to>
      <cdr:x>0.9453</cdr:x>
      <cdr:y>0.73865</cdr:y>
    </cdr:to>
    <cdr:cxnSp macro="">
      <cdr:nvCxnSpPr>
        <cdr:cNvPr id="7" name="Прямая со стрелкой 6">
          <a:extLst xmlns:a="http://schemas.openxmlformats.org/drawingml/2006/main">
            <a:ext uri="{FF2B5EF4-FFF2-40B4-BE49-F238E27FC236}">
              <a16:creationId xmlns:a16="http://schemas.microsoft.com/office/drawing/2014/main" id="{EC158E78-E4B4-4749-8D48-31776E55C2AE}"/>
            </a:ext>
          </a:extLst>
        </cdr:cNvPr>
        <cdr:cNvCxnSpPr>
          <a:cxnSpLocks xmlns:a="http://schemas.openxmlformats.org/drawingml/2006/main"/>
        </cdr:cNvCxnSpPr>
      </cdr:nvCxnSpPr>
      <cdr:spPr>
        <a:xfrm xmlns:a="http://schemas.openxmlformats.org/drawingml/2006/main" flipH="1">
          <a:off x="3836487" y="3156101"/>
          <a:ext cx="681048" cy="198898"/>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0.9167</cdr:x>
      <cdr:y>0.09616</cdr:y>
    </cdr:from>
    <cdr:to>
      <cdr:x>1</cdr:x>
      <cdr:y>0.19262</cdr:y>
    </cdr:to>
    <cdr:sp macro="" textlink="">
      <cdr:nvSpPr>
        <cdr:cNvPr id="8" name="TextBox 167">
          <a:extLst xmlns:a="http://schemas.openxmlformats.org/drawingml/2006/main">
            <a:ext uri="{FF2B5EF4-FFF2-40B4-BE49-F238E27FC236}">
              <a16:creationId xmlns:a16="http://schemas.microsoft.com/office/drawing/2014/main" id="{D47ABF6F-E66A-4D9A-848D-2ABC8D1D43AD}"/>
            </a:ext>
          </a:extLst>
        </cdr:cNvPr>
        <cdr:cNvSpPr txBox="1"/>
      </cdr:nvSpPr>
      <cdr:spPr>
        <a:xfrm xmlns:a="http://schemas.openxmlformats.org/drawingml/2006/main">
          <a:off x="4106124" y="368221"/>
          <a:ext cx="373105" cy="36933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ru-RU" dirty="0">
              <a:latin typeface="Times New Roman" panose="02020603050405020304" pitchFamily="18" charset="0"/>
              <a:cs typeface="Times New Roman" panose="02020603050405020304" pitchFamily="18" charset="0"/>
            </a:rPr>
            <a:t>1</a:t>
          </a:r>
        </a:p>
      </cdr:txBody>
    </cdr:sp>
  </cdr:relSizeAnchor>
  <cdr:relSizeAnchor xmlns:cdr="http://schemas.openxmlformats.org/drawingml/2006/chartDrawing">
    <cdr:from>
      <cdr:x>0.9167</cdr:x>
      <cdr:y>0.54705</cdr:y>
    </cdr:from>
    <cdr:to>
      <cdr:x>1</cdr:x>
      <cdr:y>0.6435</cdr:y>
    </cdr:to>
    <cdr:sp macro="" textlink="">
      <cdr:nvSpPr>
        <cdr:cNvPr id="9" name="TextBox 168">
          <a:extLst xmlns:a="http://schemas.openxmlformats.org/drawingml/2006/main">
            <a:ext uri="{FF2B5EF4-FFF2-40B4-BE49-F238E27FC236}">
              <a16:creationId xmlns:a16="http://schemas.microsoft.com/office/drawing/2014/main" id="{2EB4EFC8-0AA0-4D8E-97D7-FF4EBFD142C1}"/>
            </a:ext>
          </a:extLst>
        </cdr:cNvPr>
        <cdr:cNvSpPr txBox="1"/>
      </cdr:nvSpPr>
      <cdr:spPr>
        <a:xfrm xmlns:a="http://schemas.openxmlformats.org/drawingml/2006/main">
          <a:off x="4380863" y="2484748"/>
          <a:ext cx="398086" cy="438084"/>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ru-RU" dirty="0">
              <a:latin typeface="Times New Roman" panose="02020603050405020304" pitchFamily="18" charset="0"/>
              <a:cs typeface="Times New Roman" panose="02020603050405020304" pitchFamily="18" charset="0"/>
            </a:rPr>
            <a:t>2</a:t>
          </a:r>
        </a:p>
      </cdr:txBody>
    </cdr:sp>
  </cdr:relSizeAnchor>
  <cdr:relSizeAnchor xmlns:cdr="http://schemas.openxmlformats.org/drawingml/2006/chartDrawing">
    <cdr:from>
      <cdr:x>0.9167</cdr:x>
      <cdr:y>0.62404</cdr:y>
    </cdr:from>
    <cdr:to>
      <cdr:x>1</cdr:x>
      <cdr:y>0.7205</cdr:y>
    </cdr:to>
    <cdr:sp macro="" textlink="">
      <cdr:nvSpPr>
        <cdr:cNvPr id="10" name="TextBox 169">
          <a:extLst xmlns:a="http://schemas.openxmlformats.org/drawingml/2006/main">
            <a:ext uri="{FF2B5EF4-FFF2-40B4-BE49-F238E27FC236}">
              <a16:creationId xmlns:a16="http://schemas.microsoft.com/office/drawing/2014/main" id="{65804D5F-7954-417D-9307-48E45EBF6989}"/>
            </a:ext>
          </a:extLst>
        </cdr:cNvPr>
        <cdr:cNvSpPr txBox="1"/>
      </cdr:nvSpPr>
      <cdr:spPr>
        <a:xfrm xmlns:a="http://schemas.openxmlformats.org/drawingml/2006/main">
          <a:off x="4380863" y="2834456"/>
          <a:ext cx="398086" cy="438129"/>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ru-RU" dirty="0">
              <a:latin typeface="Times New Roman" panose="02020603050405020304" pitchFamily="18" charset="0"/>
              <a:cs typeface="Times New Roman" panose="02020603050405020304" pitchFamily="18" charset="0"/>
            </a:rPr>
            <a:t>3</a:t>
          </a:r>
        </a:p>
      </cdr:txBody>
    </cdr:sp>
  </cdr:relSizeAnchor>
  <cdr:relSizeAnchor xmlns:cdr="http://schemas.openxmlformats.org/drawingml/2006/chartDrawing">
    <cdr:from>
      <cdr:x>0.9167</cdr:x>
      <cdr:y>0.21969</cdr:y>
    </cdr:from>
    <cdr:to>
      <cdr:x>1</cdr:x>
      <cdr:y>0.31614</cdr:y>
    </cdr:to>
    <cdr:sp macro="" textlink="">
      <cdr:nvSpPr>
        <cdr:cNvPr id="11" name="TextBox 170">
          <a:extLst xmlns:a="http://schemas.openxmlformats.org/drawingml/2006/main">
            <a:ext uri="{FF2B5EF4-FFF2-40B4-BE49-F238E27FC236}">
              <a16:creationId xmlns:a16="http://schemas.microsoft.com/office/drawing/2014/main" id="{46B501C7-E527-4139-A785-ACDAE05B18C5}"/>
            </a:ext>
          </a:extLst>
        </cdr:cNvPr>
        <cdr:cNvSpPr txBox="1"/>
      </cdr:nvSpPr>
      <cdr:spPr>
        <a:xfrm xmlns:a="http://schemas.openxmlformats.org/drawingml/2006/main">
          <a:off x="4106124" y="841209"/>
          <a:ext cx="373105" cy="369332"/>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r>
            <a:rPr lang="ru-RU" dirty="0">
              <a:latin typeface="Times New Roman" panose="02020603050405020304" pitchFamily="18" charset="0"/>
              <a:cs typeface="Times New Roman" panose="02020603050405020304" pitchFamily="18" charset="0"/>
            </a:rPr>
            <a:t>4</a:t>
          </a: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0.01179</cdr:y>
    </cdr:from>
    <cdr:to>
      <cdr:x>0.1</cdr:x>
      <cdr:y>0.10207</cdr:y>
    </cdr:to>
    <cdr:sp macro="" textlink="">
      <cdr:nvSpPr>
        <cdr:cNvPr id="2" name="TextBox 1">
          <a:extLst xmlns:a="http://schemas.openxmlformats.org/drawingml/2006/main">
            <a:ext uri="{FF2B5EF4-FFF2-40B4-BE49-F238E27FC236}">
              <a16:creationId xmlns:a16="http://schemas.microsoft.com/office/drawing/2014/main" id="{47BCD1CD-B464-4618-B25E-3E351C1B65E2}"/>
            </a:ext>
          </a:extLst>
        </cdr:cNvPr>
        <cdr:cNvSpPr txBox="1"/>
      </cdr:nvSpPr>
      <cdr:spPr>
        <a:xfrm xmlns:a="http://schemas.openxmlformats.org/drawingml/2006/main">
          <a:off x="-5644744" y="55106"/>
          <a:ext cx="498077" cy="42199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1" i="1" dirty="0">
              <a:latin typeface="Cambria" panose="02040503050406030204" pitchFamily="18" charset="0"/>
              <a:cs typeface="Times New Roman" panose="02020603050405020304" pitchFamily="18" charset="0"/>
            </a:rPr>
            <a:t>t</a:t>
          </a:r>
          <a:r>
            <a:rPr lang="en-US" sz="1200" b="1" dirty="0">
              <a:latin typeface="Cambria" panose="02040503050406030204" pitchFamily="18" charset="0"/>
              <a:cs typeface="Times New Roman" panose="02020603050405020304" pitchFamily="18" charset="0"/>
            </a:rPr>
            <a:t>,</a:t>
          </a:r>
          <a:r>
            <a:rPr lang="en-US" sz="1200" b="1" dirty="0">
              <a:latin typeface="Cambria" panose="02040503050406030204" pitchFamily="18" charset="0"/>
              <a:ea typeface="+mn-ea"/>
              <a:cs typeface="Times New Roman" panose="02020603050405020304" pitchFamily="18" charset="0"/>
            </a:rPr>
            <a:t> °С</a:t>
          </a:r>
          <a:endParaRPr lang="ru-RU" sz="1200" b="1" dirty="0">
            <a:latin typeface="Cambria" panose="020405030504060302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3FF4AB-920D-4D7A-A550-A28AC1AFCF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505</TotalTime>
  <Pages>1</Pages>
  <Words>34990</Words>
  <Characters>199445</Characters>
  <Application>Microsoft Office Word</Application>
  <DocSecurity>0</DocSecurity>
  <Lines>1662</Lines>
  <Paragraphs>467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233968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4</cp:revision>
  <cp:lastPrinted>2024-05-18T11:22:00Z</cp:lastPrinted>
  <dcterms:created xsi:type="dcterms:W3CDTF">2023-11-20T15:10:00Z</dcterms:created>
  <dcterms:modified xsi:type="dcterms:W3CDTF">2024-05-18T11:26:00Z</dcterms:modified>
</cp:coreProperties>
</file>