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69" w:rsidRPr="00435D3C" w:rsidRDefault="00B60769" w:rsidP="00B6141C">
      <w:pPr>
        <w:ind w:firstLine="0"/>
        <w:jc w:val="center"/>
      </w:pPr>
      <w:r w:rsidRPr="00435D3C">
        <w:t>Карагандинская академия МВД Республики Казахстан имени Б. Бейсенова</w:t>
      </w:r>
    </w:p>
    <w:p w:rsidR="00B60769" w:rsidRPr="00435D3C" w:rsidRDefault="00B60769" w:rsidP="00435D3C"/>
    <w:p w:rsidR="00B60769" w:rsidRPr="00435D3C" w:rsidRDefault="00B60769" w:rsidP="00435D3C"/>
    <w:p w:rsidR="00B60769" w:rsidRPr="00435D3C" w:rsidRDefault="00B60769" w:rsidP="00435D3C"/>
    <w:p w:rsidR="00B60769" w:rsidRPr="00435D3C" w:rsidRDefault="00B60769" w:rsidP="00435D3C">
      <w:pPr>
        <w:ind w:firstLine="0"/>
      </w:pPr>
      <w:r w:rsidRPr="00435D3C">
        <w:t xml:space="preserve">УДК 343.1                                                                                 На правах рукописи </w:t>
      </w:r>
    </w:p>
    <w:p w:rsidR="00B60769" w:rsidRPr="00435D3C" w:rsidRDefault="00B60769" w:rsidP="00435D3C">
      <w:pPr>
        <w:ind w:firstLine="0"/>
      </w:pPr>
    </w:p>
    <w:p w:rsidR="00B60769" w:rsidRPr="00435D3C" w:rsidRDefault="00B60769" w:rsidP="00435D3C">
      <w:pPr>
        <w:ind w:firstLine="0"/>
      </w:pPr>
    </w:p>
    <w:p w:rsidR="00B60769" w:rsidRPr="00435D3C" w:rsidRDefault="00B60769" w:rsidP="00435D3C">
      <w:pPr>
        <w:ind w:firstLine="0"/>
      </w:pPr>
    </w:p>
    <w:p w:rsidR="00B60769" w:rsidRPr="00466F2C" w:rsidRDefault="00B60769" w:rsidP="00435D3C">
      <w:pPr>
        <w:ind w:firstLine="0"/>
        <w:jc w:val="center"/>
        <w:rPr>
          <w:b/>
        </w:rPr>
      </w:pPr>
      <w:r w:rsidRPr="00466F2C">
        <w:rPr>
          <w:b/>
        </w:rPr>
        <w:t>ДЖАФАРОВ ВУСАТ ВАДИМ ОГЛЫ</w:t>
      </w:r>
    </w:p>
    <w:p w:rsidR="00B60769" w:rsidRDefault="00B60769" w:rsidP="00435D3C">
      <w:pPr>
        <w:ind w:firstLine="0"/>
      </w:pPr>
    </w:p>
    <w:p w:rsidR="00466F2C" w:rsidRPr="00435D3C" w:rsidRDefault="00466F2C" w:rsidP="00435D3C">
      <w:pPr>
        <w:ind w:firstLine="0"/>
      </w:pPr>
    </w:p>
    <w:p w:rsidR="00B60769" w:rsidRPr="00435D3C" w:rsidRDefault="00B60769" w:rsidP="00435D3C">
      <w:pPr>
        <w:ind w:firstLine="0"/>
      </w:pPr>
    </w:p>
    <w:p w:rsidR="003E537E" w:rsidRDefault="00B60769" w:rsidP="00435D3C">
      <w:pPr>
        <w:ind w:firstLine="0"/>
        <w:jc w:val="center"/>
        <w:rPr>
          <w:b/>
          <w:lang w:val="kk-KZ"/>
        </w:rPr>
      </w:pPr>
      <w:r w:rsidRPr="00466F2C">
        <w:rPr>
          <w:b/>
        </w:rPr>
        <w:t xml:space="preserve">Обоснованность как уголовно-процессуальная категория </w:t>
      </w:r>
    </w:p>
    <w:p w:rsidR="00B60769" w:rsidRPr="00466F2C" w:rsidRDefault="00B60769" w:rsidP="00435D3C">
      <w:pPr>
        <w:ind w:firstLine="0"/>
        <w:jc w:val="center"/>
        <w:rPr>
          <w:b/>
        </w:rPr>
      </w:pPr>
      <w:r w:rsidRPr="00466F2C">
        <w:rPr>
          <w:b/>
        </w:rPr>
        <w:t>в ходе досудебного производства</w:t>
      </w:r>
    </w:p>
    <w:p w:rsidR="00B60769" w:rsidRPr="00466F2C" w:rsidRDefault="00B60769" w:rsidP="00435D3C">
      <w:pPr>
        <w:ind w:firstLine="0"/>
      </w:pPr>
    </w:p>
    <w:p w:rsidR="00B60769" w:rsidRPr="00435D3C" w:rsidRDefault="00B60769" w:rsidP="00435D3C">
      <w:pPr>
        <w:ind w:firstLine="0"/>
      </w:pPr>
    </w:p>
    <w:p w:rsidR="00B60769" w:rsidRPr="00435D3C" w:rsidRDefault="00B60769" w:rsidP="00435D3C">
      <w:pPr>
        <w:ind w:firstLine="0"/>
      </w:pPr>
    </w:p>
    <w:p w:rsidR="00B60769" w:rsidRPr="00435D3C" w:rsidRDefault="00B60769" w:rsidP="00435D3C">
      <w:pPr>
        <w:ind w:firstLine="0"/>
        <w:jc w:val="center"/>
      </w:pPr>
      <w:r w:rsidRPr="00435D3C">
        <w:t>6D030300 – Правоохранительная деятельность</w:t>
      </w:r>
    </w:p>
    <w:p w:rsidR="00B60769" w:rsidRPr="00435D3C" w:rsidRDefault="00B60769" w:rsidP="00435D3C">
      <w:pPr>
        <w:ind w:firstLine="0"/>
      </w:pPr>
    </w:p>
    <w:p w:rsidR="00B60769" w:rsidRPr="00435D3C" w:rsidRDefault="00B60769" w:rsidP="00435D3C">
      <w:pPr>
        <w:ind w:firstLine="0"/>
      </w:pPr>
    </w:p>
    <w:p w:rsidR="00B60769" w:rsidRPr="00435D3C" w:rsidRDefault="00B60769" w:rsidP="00435D3C">
      <w:pPr>
        <w:ind w:firstLine="0"/>
      </w:pPr>
    </w:p>
    <w:p w:rsidR="00B60769" w:rsidRPr="00435D3C" w:rsidRDefault="00B60769" w:rsidP="00435D3C">
      <w:pPr>
        <w:ind w:firstLine="0"/>
        <w:jc w:val="center"/>
      </w:pPr>
      <w:r w:rsidRPr="00435D3C">
        <w:t>Диссертация на соискание степени</w:t>
      </w:r>
    </w:p>
    <w:p w:rsidR="00B60769" w:rsidRPr="00435D3C" w:rsidRDefault="00B60769" w:rsidP="00435D3C">
      <w:pPr>
        <w:ind w:firstLine="0"/>
        <w:jc w:val="center"/>
      </w:pPr>
      <w:r w:rsidRPr="00435D3C">
        <w:t>доктора философии (PhD)</w:t>
      </w:r>
    </w:p>
    <w:p w:rsidR="00B60769" w:rsidRPr="00435D3C" w:rsidRDefault="00B60769" w:rsidP="00435D3C">
      <w:pPr>
        <w:ind w:firstLine="0"/>
      </w:pPr>
    </w:p>
    <w:p w:rsidR="00B60769" w:rsidRPr="00435D3C" w:rsidRDefault="00B60769" w:rsidP="00435D3C">
      <w:pPr>
        <w:ind w:firstLine="0"/>
      </w:pPr>
    </w:p>
    <w:p w:rsidR="00B60769" w:rsidRPr="00435D3C" w:rsidRDefault="00B60769" w:rsidP="00466F2C">
      <w:pPr>
        <w:ind w:firstLine="0"/>
        <w:jc w:val="right"/>
      </w:pPr>
    </w:p>
    <w:p w:rsidR="00B60769" w:rsidRPr="00875F6E" w:rsidRDefault="00466F2C" w:rsidP="00466F2C">
      <w:pPr>
        <w:ind w:firstLine="0"/>
        <w:jc w:val="right"/>
        <w:rPr>
          <w:lang w:val="kk-KZ"/>
        </w:rPr>
      </w:pPr>
      <w:r>
        <w:t>Научные консультанты</w:t>
      </w:r>
      <w:r w:rsidR="00875F6E">
        <w:rPr>
          <w:lang w:val="kk-KZ"/>
        </w:rPr>
        <w:t>:</w:t>
      </w:r>
    </w:p>
    <w:p w:rsidR="00466F2C" w:rsidRDefault="00B60769" w:rsidP="00466F2C">
      <w:pPr>
        <w:ind w:firstLine="0"/>
        <w:jc w:val="right"/>
      </w:pPr>
      <w:r w:rsidRPr="00435D3C">
        <w:t xml:space="preserve">доктор </w:t>
      </w:r>
      <w:r w:rsidR="00BB68FB" w:rsidRPr="00435D3C">
        <w:t xml:space="preserve">юридических наук, </w:t>
      </w:r>
    </w:p>
    <w:p w:rsidR="00B60769" w:rsidRPr="00435D3C" w:rsidRDefault="00466F2C" w:rsidP="00466F2C">
      <w:pPr>
        <w:ind w:firstLine="0"/>
        <w:jc w:val="right"/>
      </w:pPr>
      <w:r>
        <w:t>И.</w:t>
      </w:r>
      <w:r w:rsidRPr="00435D3C">
        <w:t>П.</w:t>
      </w:r>
      <w:r>
        <w:t xml:space="preserve"> Корякин </w:t>
      </w:r>
    </w:p>
    <w:p w:rsidR="00B60769" w:rsidRPr="00466F2C" w:rsidRDefault="00B60769" w:rsidP="00466F2C">
      <w:pPr>
        <w:ind w:firstLine="0"/>
        <w:jc w:val="right"/>
        <w:rPr>
          <w:sz w:val="16"/>
          <w:szCs w:val="16"/>
        </w:rPr>
      </w:pPr>
    </w:p>
    <w:p w:rsidR="00B60769" w:rsidRPr="00435D3C" w:rsidRDefault="00B60769" w:rsidP="00466F2C">
      <w:pPr>
        <w:ind w:firstLine="0"/>
        <w:jc w:val="right"/>
      </w:pPr>
      <w:r w:rsidRPr="00435D3C">
        <w:t>кандидат юридических наук,</w:t>
      </w:r>
    </w:p>
    <w:p w:rsidR="00466F2C" w:rsidRDefault="00B60769" w:rsidP="00466F2C">
      <w:pPr>
        <w:ind w:firstLine="0"/>
        <w:jc w:val="right"/>
      </w:pPr>
      <w:r w:rsidRPr="00435D3C">
        <w:t xml:space="preserve">доцент </w:t>
      </w:r>
    </w:p>
    <w:p w:rsidR="00B60769" w:rsidRPr="00435D3C" w:rsidRDefault="00466F2C" w:rsidP="00466F2C">
      <w:pPr>
        <w:ind w:firstLine="0"/>
        <w:jc w:val="right"/>
      </w:pPr>
      <w:r>
        <w:t>А.</w:t>
      </w:r>
      <w:r w:rsidRPr="00435D3C">
        <w:t>С.</w:t>
      </w:r>
      <w:r>
        <w:t xml:space="preserve"> Тукиев </w:t>
      </w:r>
    </w:p>
    <w:p w:rsidR="00B60769" w:rsidRPr="00435D3C" w:rsidRDefault="00B60769" w:rsidP="00466F2C">
      <w:pPr>
        <w:ind w:firstLine="0"/>
        <w:jc w:val="right"/>
      </w:pPr>
    </w:p>
    <w:p w:rsidR="00B60769" w:rsidRPr="00435D3C" w:rsidRDefault="00B60769" w:rsidP="00435D3C">
      <w:pPr>
        <w:ind w:firstLine="0"/>
      </w:pPr>
    </w:p>
    <w:p w:rsidR="00B60769" w:rsidRDefault="00B60769" w:rsidP="00435D3C">
      <w:pPr>
        <w:ind w:firstLine="0"/>
      </w:pPr>
    </w:p>
    <w:p w:rsidR="00466F2C" w:rsidRDefault="00466F2C" w:rsidP="00435D3C">
      <w:pPr>
        <w:ind w:firstLine="0"/>
      </w:pPr>
    </w:p>
    <w:p w:rsidR="00466F2C" w:rsidRDefault="00466F2C" w:rsidP="00435D3C">
      <w:pPr>
        <w:ind w:firstLine="0"/>
      </w:pPr>
    </w:p>
    <w:p w:rsidR="00466F2C" w:rsidRDefault="00466F2C" w:rsidP="00435D3C">
      <w:pPr>
        <w:ind w:firstLine="0"/>
      </w:pPr>
    </w:p>
    <w:p w:rsidR="00466F2C" w:rsidRDefault="00466F2C" w:rsidP="00435D3C">
      <w:pPr>
        <w:ind w:firstLine="0"/>
      </w:pPr>
    </w:p>
    <w:p w:rsidR="00466F2C" w:rsidRDefault="00466F2C" w:rsidP="00435D3C">
      <w:pPr>
        <w:ind w:firstLine="0"/>
      </w:pPr>
    </w:p>
    <w:p w:rsidR="00466F2C" w:rsidRDefault="00466F2C" w:rsidP="00435D3C">
      <w:pPr>
        <w:ind w:firstLine="0"/>
      </w:pPr>
    </w:p>
    <w:p w:rsidR="00466F2C" w:rsidRPr="00435D3C" w:rsidRDefault="00466F2C" w:rsidP="00435D3C">
      <w:pPr>
        <w:ind w:firstLine="0"/>
      </w:pPr>
    </w:p>
    <w:p w:rsidR="00B60769" w:rsidRPr="00435D3C" w:rsidRDefault="00B60769" w:rsidP="00435D3C">
      <w:pPr>
        <w:ind w:firstLine="0"/>
        <w:jc w:val="center"/>
      </w:pPr>
      <w:r w:rsidRPr="00435D3C">
        <w:t>Республика Казахстан</w:t>
      </w:r>
    </w:p>
    <w:p w:rsidR="00EA67EC" w:rsidRPr="00435D3C" w:rsidRDefault="00B708B8" w:rsidP="00435D3C">
      <w:pPr>
        <w:ind w:firstLine="0"/>
        <w:jc w:val="center"/>
        <w:sectPr w:rsidR="00EA67EC" w:rsidRPr="00435D3C" w:rsidSect="00466F2C">
          <w:footerReference w:type="even" r:id="rId8"/>
          <w:footerReference w:type="default" r:id="rId9"/>
          <w:footerReference w:type="first" r:id="rId10"/>
          <w:pgSz w:w="11906" w:h="16838" w:code="9"/>
          <w:pgMar w:top="1134" w:right="567" w:bottom="1134" w:left="1701" w:header="709" w:footer="709" w:gutter="0"/>
          <w:pgNumType w:start="1"/>
          <w:cols w:space="708"/>
          <w:docGrid w:linePitch="381"/>
        </w:sectPr>
      </w:pPr>
      <w:r>
        <w:rPr>
          <w:noProof/>
        </w:rPr>
        <w:pict>
          <v:rect id="Прямоугольник 31" o:spid="_x0000_s1026" style="position:absolute;left:0;text-align:left;margin-left:205.65pt;margin-top:16.85pt;width:65.9pt;height:23.1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" fillcolor="white [3212]" stroked="f" strokeweight="1pt"/>
        </w:pict>
      </w:r>
      <w:r w:rsidR="00B60769" w:rsidRPr="00435D3C">
        <w:t>Караганда 2021</w:t>
      </w:r>
    </w:p>
    <w:p w:rsidR="00B60769" w:rsidRPr="00466F2C" w:rsidRDefault="00B60769" w:rsidP="00DA6B85">
      <w:pPr>
        <w:ind w:firstLine="0"/>
        <w:jc w:val="center"/>
        <w:rPr>
          <w:b/>
        </w:rPr>
      </w:pPr>
      <w:r w:rsidRPr="00466F2C">
        <w:rPr>
          <w:b/>
        </w:rPr>
        <w:lastRenderedPageBreak/>
        <w:t>СОДЕРЖАНИЕ</w:t>
      </w:r>
    </w:p>
    <w:p w:rsidR="00B60769" w:rsidRPr="00435D3C" w:rsidRDefault="00B60769" w:rsidP="00466F2C">
      <w:pPr>
        <w:ind w:firstLine="0"/>
        <w:jc w:val="right"/>
      </w:pPr>
    </w:p>
    <w:tbl>
      <w:tblPr>
        <w:tblStyle w:val="af4"/>
        <w:tblW w:w="0" w:type="auto"/>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93"/>
        <w:gridCol w:w="700"/>
      </w:tblGrid>
      <w:tr w:rsidR="00466F2C" w:rsidTr="00841D64">
        <w:tc>
          <w:tcPr>
            <w:tcW w:w="8693" w:type="dxa"/>
          </w:tcPr>
          <w:p w:rsidR="00466F2C" w:rsidRPr="00DA6B85" w:rsidRDefault="003E537E" w:rsidP="003E537E">
            <w:pPr>
              <w:ind w:firstLine="0"/>
            </w:pPr>
            <w:r>
              <w:rPr>
                <w:b/>
                <w:lang w:val="kk-KZ"/>
              </w:rPr>
              <w:t>НОРМАТИВНЫЕ ССЫЛКИ</w:t>
            </w:r>
            <w:r>
              <w:t>…………………………………</w:t>
            </w:r>
            <w:r>
              <w:rPr>
                <w:lang w:val="kk-KZ"/>
              </w:rPr>
              <w:t>...............</w:t>
            </w:r>
          </w:p>
        </w:tc>
        <w:tc>
          <w:tcPr>
            <w:tcW w:w="700" w:type="dxa"/>
          </w:tcPr>
          <w:p w:rsidR="00312B5D" w:rsidRDefault="00312B5D" w:rsidP="00312B5D">
            <w:pPr>
              <w:ind w:firstLine="0"/>
              <w:jc w:val="left"/>
            </w:pPr>
            <w:r>
              <w:t>3</w:t>
            </w:r>
          </w:p>
        </w:tc>
      </w:tr>
      <w:tr w:rsidR="003E537E" w:rsidTr="00841D64">
        <w:tc>
          <w:tcPr>
            <w:tcW w:w="8693" w:type="dxa"/>
          </w:tcPr>
          <w:p w:rsidR="003E537E" w:rsidRPr="003E537E" w:rsidRDefault="003E537E" w:rsidP="003E537E">
            <w:pPr>
              <w:ind w:firstLine="0"/>
              <w:rPr>
                <w:b/>
                <w:lang w:val="kk-KZ"/>
              </w:rPr>
            </w:pPr>
            <w:r>
              <w:rPr>
                <w:b/>
                <w:lang w:val="kk-KZ"/>
              </w:rPr>
              <w:t>ОБОЗНАЧЕНИЯ И СОКРАЩЕНИЯ</w:t>
            </w:r>
            <w:r>
              <w:t>……</w:t>
            </w:r>
            <w:r>
              <w:rPr>
                <w:lang w:val="kk-KZ"/>
              </w:rPr>
              <w:t>..........................................</w:t>
            </w:r>
          </w:p>
        </w:tc>
        <w:tc>
          <w:tcPr>
            <w:tcW w:w="700" w:type="dxa"/>
          </w:tcPr>
          <w:p w:rsidR="003E537E" w:rsidRPr="003E537E" w:rsidRDefault="00B25642" w:rsidP="00312B5D">
            <w:pPr>
              <w:ind w:firstLine="0"/>
              <w:jc w:val="left"/>
              <w:rPr>
                <w:lang w:val="kk-KZ"/>
              </w:rPr>
            </w:pPr>
            <w:r>
              <w:rPr>
                <w:lang w:val="kk-KZ"/>
              </w:rPr>
              <w:t>4</w:t>
            </w:r>
          </w:p>
        </w:tc>
      </w:tr>
      <w:tr w:rsidR="003E537E" w:rsidTr="00841D64">
        <w:tc>
          <w:tcPr>
            <w:tcW w:w="8693" w:type="dxa"/>
          </w:tcPr>
          <w:p w:rsidR="003E537E" w:rsidRPr="003E537E" w:rsidRDefault="003E537E" w:rsidP="00435D3C">
            <w:pPr>
              <w:ind w:firstLine="0"/>
              <w:rPr>
                <w:b/>
                <w:lang w:val="kk-KZ"/>
              </w:rPr>
            </w:pPr>
            <w:r w:rsidRPr="00435D3C">
              <w:rPr>
                <w:b/>
              </w:rPr>
              <w:t>ВВЕДЕНИЕ</w:t>
            </w:r>
            <w:r>
              <w:t>…………………………………………………………….</w:t>
            </w:r>
            <w:r>
              <w:rPr>
                <w:lang w:val="kk-KZ"/>
              </w:rPr>
              <w:t>.....</w:t>
            </w:r>
          </w:p>
        </w:tc>
        <w:tc>
          <w:tcPr>
            <w:tcW w:w="700" w:type="dxa"/>
          </w:tcPr>
          <w:p w:rsidR="003E537E" w:rsidRPr="003E537E" w:rsidRDefault="00B25642" w:rsidP="00312B5D">
            <w:pPr>
              <w:ind w:firstLine="0"/>
              <w:jc w:val="left"/>
              <w:rPr>
                <w:lang w:val="kk-KZ"/>
              </w:rPr>
            </w:pPr>
            <w:r>
              <w:rPr>
                <w:lang w:val="kk-KZ"/>
              </w:rPr>
              <w:t>5</w:t>
            </w:r>
          </w:p>
        </w:tc>
      </w:tr>
      <w:tr w:rsidR="00466F2C" w:rsidTr="00841D64">
        <w:tc>
          <w:tcPr>
            <w:tcW w:w="8693" w:type="dxa"/>
          </w:tcPr>
          <w:p w:rsidR="00466F2C" w:rsidRPr="003E537E" w:rsidRDefault="00466F2C" w:rsidP="00466F2C">
            <w:pPr>
              <w:ind w:firstLine="0"/>
              <w:rPr>
                <w:lang w:val="kk-KZ"/>
              </w:rPr>
            </w:pPr>
            <w:r w:rsidRPr="00435D3C">
              <w:rPr>
                <w:b/>
              </w:rPr>
              <w:t>1СУЩНОСТЬ ОБОСНОВАННОСТИ В КОНТЕКСТЕ ТЕОРИИ АРГУМЕНТАЦИИ, ХАРАКТЕРИСТИКА ОСНОВНЫХ ВИДОВ АРГУМЕНТАЦИИ И ПРИЕМОВ ОБОСНОВАНИЯ, ИСПОЛЬЗУЕМЫХ В УГОЛОВНО-ПРОЦЕССУАЛЬНОЙ ДЕЯТЕЛЬНОСТИ</w:t>
            </w:r>
            <w:r w:rsidR="00DA6B85">
              <w:t>………………………………………………………</w:t>
            </w:r>
            <w:r w:rsidR="003E537E">
              <w:rPr>
                <w:lang w:val="kk-KZ"/>
              </w:rPr>
              <w:t>..</w:t>
            </w:r>
          </w:p>
        </w:tc>
        <w:tc>
          <w:tcPr>
            <w:tcW w:w="700" w:type="dxa"/>
          </w:tcPr>
          <w:p w:rsidR="00466F2C" w:rsidRDefault="00466F2C" w:rsidP="00312B5D">
            <w:pPr>
              <w:ind w:firstLine="0"/>
              <w:jc w:val="left"/>
            </w:pPr>
          </w:p>
          <w:p w:rsidR="00312B5D" w:rsidRDefault="00312B5D" w:rsidP="00312B5D">
            <w:pPr>
              <w:ind w:firstLine="0"/>
              <w:jc w:val="left"/>
            </w:pPr>
          </w:p>
          <w:p w:rsidR="00312B5D" w:rsidRDefault="00312B5D" w:rsidP="00312B5D">
            <w:pPr>
              <w:ind w:firstLine="0"/>
              <w:jc w:val="left"/>
            </w:pPr>
          </w:p>
          <w:p w:rsidR="00312B5D" w:rsidRDefault="00312B5D" w:rsidP="00312B5D">
            <w:pPr>
              <w:ind w:firstLine="0"/>
              <w:jc w:val="left"/>
            </w:pPr>
          </w:p>
          <w:p w:rsidR="00312B5D" w:rsidRPr="00240D53" w:rsidRDefault="00240D53" w:rsidP="00312B5D">
            <w:pPr>
              <w:ind w:firstLine="0"/>
              <w:jc w:val="left"/>
              <w:rPr>
                <w:lang w:val="en-US"/>
              </w:rPr>
            </w:pPr>
            <w:r>
              <w:rPr>
                <w:lang w:val="en-US"/>
              </w:rPr>
              <w:t>12</w:t>
            </w:r>
          </w:p>
        </w:tc>
      </w:tr>
      <w:tr w:rsidR="00466F2C" w:rsidTr="00841D64">
        <w:tc>
          <w:tcPr>
            <w:tcW w:w="8693" w:type="dxa"/>
          </w:tcPr>
          <w:p w:rsidR="00466F2C" w:rsidRPr="003E537E" w:rsidRDefault="00466F2C" w:rsidP="00312B5D">
            <w:pPr>
              <w:ind w:firstLine="0"/>
              <w:rPr>
                <w:lang w:val="kk-KZ"/>
              </w:rPr>
            </w:pPr>
            <w:r w:rsidRPr="00435D3C">
              <w:t>1.1 Понятие аргументации и дифференциация основных познавательных элементов в структуре уголовногопроцесса</w:t>
            </w:r>
            <w:r w:rsidR="00DA6B85">
              <w:t>……….</w:t>
            </w:r>
            <w:r w:rsidR="003E537E">
              <w:rPr>
                <w:lang w:val="kk-KZ"/>
              </w:rPr>
              <w:t>...</w:t>
            </w:r>
          </w:p>
        </w:tc>
        <w:tc>
          <w:tcPr>
            <w:tcW w:w="700" w:type="dxa"/>
          </w:tcPr>
          <w:p w:rsidR="00466F2C" w:rsidRDefault="00466F2C" w:rsidP="00312B5D">
            <w:pPr>
              <w:ind w:firstLine="0"/>
              <w:jc w:val="left"/>
            </w:pPr>
          </w:p>
          <w:p w:rsidR="00312B5D" w:rsidRPr="00240D53" w:rsidRDefault="00312B5D" w:rsidP="00240D53">
            <w:pPr>
              <w:ind w:firstLine="0"/>
              <w:jc w:val="left"/>
              <w:rPr>
                <w:lang w:val="en-US"/>
              </w:rPr>
            </w:pPr>
            <w:r>
              <w:t>1</w:t>
            </w:r>
            <w:r w:rsidR="00240D53">
              <w:rPr>
                <w:lang w:val="en-US"/>
              </w:rPr>
              <w:t>4</w:t>
            </w:r>
          </w:p>
        </w:tc>
      </w:tr>
      <w:tr w:rsidR="00466F2C" w:rsidTr="00841D64">
        <w:tc>
          <w:tcPr>
            <w:tcW w:w="8693" w:type="dxa"/>
          </w:tcPr>
          <w:p w:rsidR="00466F2C" w:rsidRPr="003E537E" w:rsidRDefault="00466F2C" w:rsidP="00466F2C">
            <w:pPr>
              <w:ind w:firstLine="0"/>
              <w:rPr>
                <w:lang w:val="kk-KZ"/>
              </w:rPr>
            </w:pPr>
            <w:r w:rsidRPr="00435D3C">
              <w:t>1.2 Убедительные основания, эмпирическая аргументация и теоретическая аргументация, контекстуальная аргументация, их использование в уголовном процессе</w:t>
            </w:r>
            <w:r w:rsidR="00DA6B85">
              <w:t>…………………………………..</w:t>
            </w:r>
            <w:r w:rsidR="003E537E">
              <w:rPr>
                <w:lang w:val="kk-KZ"/>
              </w:rPr>
              <w:t>...</w:t>
            </w:r>
          </w:p>
        </w:tc>
        <w:tc>
          <w:tcPr>
            <w:tcW w:w="700" w:type="dxa"/>
          </w:tcPr>
          <w:p w:rsidR="00466F2C" w:rsidRDefault="00466F2C" w:rsidP="00312B5D">
            <w:pPr>
              <w:ind w:firstLine="0"/>
              <w:jc w:val="left"/>
            </w:pPr>
          </w:p>
          <w:p w:rsidR="00312B5D" w:rsidRDefault="00312B5D" w:rsidP="00312B5D">
            <w:pPr>
              <w:ind w:firstLine="0"/>
              <w:jc w:val="left"/>
            </w:pPr>
          </w:p>
          <w:p w:rsidR="00312B5D" w:rsidRPr="00240D53" w:rsidRDefault="00312B5D" w:rsidP="00240D53">
            <w:pPr>
              <w:ind w:firstLine="0"/>
              <w:jc w:val="left"/>
              <w:rPr>
                <w:lang w:val="en-US"/>
              </w:rPr>
            </w:pPr>
            <w:r>
              <w:t>2</w:t>
            </w:r>
            <w:r w:rsidR="00240D53">
              <w:rPr>
                <w:lang w:val="en-US"/>
              </w:rPr>
              <w:t>5</w:t>
            </w:r>
          </w:p>
        </w:tc>
      </w:tr>
      <w:tr w:rsidR="00466F2C" w:rsidTr="00841D64">
        <w:tc>
          <w:tcPr>
            <w:tcW w:w="8693" w:type="dxa"/>
          </w:tcPr>
          <w:p w:rsidR="00466F2C" w:rsidRPr="003E537E" w:rsidRDefault="00466F2C" w:rsidP="00466F2C">
            <w:pPr>
              <w:ind w:firstLine="0"/>
              <w:rPr>
                <w:lang w:val="kk-KZ"/>
              </w:rPr>
            </w:pPr>
            <w:r w:rsidRPr="00435D3C">
              <w:t>1.3 Аргументации и ценности, как элемент теории аргументации и его уголовно-процессуальное отражение</w:t>
            </w:r>
            <w:r w:rsidR="00DA6B85">
              <w:t>…………………………………..</w:t>
            </w:r>
            <w:r w:rsidR="003E537E">
              <w:rPr>
                <w:lang w:val="kk-KZ"/>
              </w:rPr>
              <w:t>...</w:t>
            </w:r>
          </w:p>
        </w:tc>
        <w:tc>
          <w:tcPr>
            <w:tcW w:w="700" w:type="dxa"/>
          </w:tcPr>
          <w:p w:rsidR="00466F2C" w:rsidRDefault="00466F2C" w:rsidP="00312B5D">
            <w:pPr>
              <w:ind w:firstLine="0"/>
              <w:jc w:val="left"/>
            </w:pPr>
          </w:p>
          <w:p w:rsidR="00312B5D" w:rsidRPr="00240D53" w:rsidRDefault="00312B5D" w:rsidP="00240D53">
            <w:pPr>
              <w:ind w:firstLine="0"/>
              <w:jc w:val="left"/>
              <w:rPr>
                <w:lang w:val="en-US"/>
              </w:rPr>
            </w:pPr>
            <w:r>
              <w:t>3</w:t>
            </w:r>
            <w:r w:rsidR="00240D53">
              <w:rPr>
                <w:lang w:val="en-US"/>
              </w:rPr>
              <w:t>8</w:t>
            </w:r>
          </w:p>
        </w:tc>
      </w:tr>
      <w:tr w:rsidR="00074ED9" w:rsidTr="00841D64">
        <w:tc>
          <w:tcPr>
            <w:tcW w:w="8693" w:type="dxa"/>
          </w:tcPr>
          <w:p w:rsidR="00074ED9" w:rsidRPr="003E537E" w:rsidRDefault="00074ED9" w:rsidP="00466F2C">
            <w:pPr>
              <w:ind w:firstLine="0"/>
              <w:rPr>
                <w:lang w:val="kk-KZ"/>
              </w:rPr>
            </w:pPr>
            <w:r>
              <w:t>Выводы по первому разделу……………………………………………</w:t>
            </w:r>
            <w:r w:rsidR="003E537E">
              <w:rPr>
                <w:lang w:val="kk-KZ"/>
              </w:rPr>
              <w:t>...</w:t>
            </w:r>
          </w:p>
        </w:tc>
        <w:tc>
          <w:tcPr>
            <w:tcW w:w="700" w:type="dxa"/>
          </w:tcPr>
          <w:p w:rsidR="00074ED9" w:rsidRPr="00240D53" w:rsidRDefault="00074ED9" w:rsidP="00240D53">
            <w:pPr>
              <w:ind w:firstLine="0"/>
              <w:jc w:val="left"/>
              <w:rPr>
                <w:lang w:val="en-US"/>
              </w:rPr>
            </w:pPr>
            <w:r>
              <w:t>5</w:t>
            </w:r>
            <w:r w:rsidR="00240D53">
              <w:rPr>
                <w:lang w:val="en-US"/>
              </w:rPr>
              <w:t>9</w:t>
            </w:r>
          </w:p>
        </w:tc>
      </w:tr>
      <w:tr w:rsidR="00466F2C" w:rsidTr="00841D64">
        <w:tc>
          <w:tcPr>
            <w:tcW w:w="8693" w:type="dxa"/>
          </w:tcPr>
          <w:p w:rsidR="00466F2C" w:rsidRPr="00DA6B85" w:rsidRDefault="00466F2C" w:rsidP="00466F2C">
            <w:pPr>
              <w:ind w:firstLine="0"/>
            </w:pPr>
            <w:r w:rsidRPr="00435D3C">
              <w:rPr>
                <w:b/>
              </w:rPr>
              <w:t>2 СУЩНОСТЬ И ПРОБЛЕМЫ ОБОСНОВАНИЯ ОТДЕЛЬНЫХ ВИДОВ РЕШЕНИЙ В УГОЛОВНОМ ПРОЦЕССЕ</w:t>
            </w:r>
            <w:r w:rsidR="00DA6B85">
              <w:t>………………..</w:t>
            </w:r>
          </w:p>
        </w:tc>
        <w:tc>
          <w:tcPr>
            <w:tcW w:w="700" w:type="dxa"/>
          </w:tcPr>
          <w:p w:rsidR="00466F2C" w:rsidRDefault="00466F2C" w:rsidP="00312B5D">
            <w:pPr>
              <w:ind w:firstLine="0"/>
              <w:jc w:val="left"/>
            </w:pPr>
          </w:p>
          <w:p w:rsidR="00312B5D" w:rsidRPr="00240D53" w:rsidRDefault="00312B5D" w:rsidP="00240D53">
            <w:pPr>
              <w:ind w:firstLine="0"/>
              <w:jc w:val="left"/>
              <w:rPr>
                <w:lang w:val="en-US"/>
              </w:rPr>
            </w:pPr>
            <w:r>
              <w:t>6</w:t>
            </w:r>
            <w:r w:rsidR="00240D53">
              <w:rPr>
                <w:lang w:val="en-US"/>
              </w:rPr>
              <w:t>5</w:t>
            </w:r>
          </w:p>
        </w:tc>
      </w:tr>
      <w:tr w:rsidR="00466F2C" w:rsidTr="00841D64">
        <w:tc>
          <w:tcPr>
            <w:tcW w:w="8693" w:type="dxa"/>
          </w:tcPr>
          <w:p w:rsidR="00466F2C" w:rsidRPr="003E537E" w:rsidRDefault="00466F2C" w:rsidP="00DA6B85">
            <w:pPr>
              <w:ind w:firstLine="0"/>
              <w:rPr>
                <w:lang w:val="kk-KZ"/>
              </w:rPr>
            </w:pPr>
            <w:r w:rsidRPr="00435D3C">
              <w:t>2.1 Сущность и проблемы обоснования основных и вспомогательных решений в уголовном процессе</w:t>
            </w:r>
            <w:r w:rsidR="00DA6B85">
              <w:t>…………………………………………</w:t>
            </w:r>
            <w:r w:rsidR="003E537E">
              <w:rPr>
                <w:lang w:val="kk-KZ"/>
              </w:rPr>
              <w:t>...</w:t>
            </w:r>
          </w:p>
        </w:tc>
        <w:tc>
          <w:tcPr>
            <w:tcW w:w="700" w:type="dxa"/>
          </w:tcPr>
          <w:p w:rsidR="00466F2C" w:rsidRDefault="00466F2C" w:rsidP="00312B5D">
            <w:pPr>
              <w:ind w:firstLine="0"/>
              <w:jc w:val="left"/>
            </w:pPr>
          </w:p>
          <w:p w:rsidR="00312B5D" w:rsidRPr="00240D53" w:rsidRDefault="00240D53" w:rsidP="00312B5D">
            <w:pPr>
              <w:ind w:firstLine="0"/>
              <w:jc w:val="left"/>
              <w:rPr>
                <w:lang w:val="en-US"/>
              </w:rPr>
            </w:pPr>
            <w:r>
              <w:rPr>
                <w:lang w:val="en-US"/>
              </w:rPr>
              <w:t>70</w:t>
            </w:r>
          </w:p>
        </w:tc>
      </w:tr>
      <w:tr w:rsidR="00466F2C" w:rsidTr="00841D64">
        <w:tc>
          <w:tcPr>
            <w:tcW w:w="8693" w:type="dxa"/>
          </w:tcPr>
          <w:p w:rsidR="00466F2C" w:rsidRPr="003E537E" w:rsidRDefault="00466F2C" w:rsidP="00435D3C">
            <w:pPr>
              <w:ind w:firstLine="0"/>
              <w:rPr>
                <w:lang w:val="kk-KZ"/>
              </w:rPr>
            </w:pPr>
            <w:r w:rsidRPr="00435D3C">
              <w:t>2.2 Сущность и проблемы обоснования решений, определяющих течение производства по делу в уголовном процессе</w:t>
            </w:r>
            <w:r w:rsidR="00DA6B85">
              <w:t>………………….</w:t>
            </w:r>
            <w:r w:rsidR="003E537E">
              <w:rPr>
                <w:lang w:val="kk-KZ"/>
              </w:rPr>
              <w:t>..</w:t>
            </w:r>
          </w:p>
        </w:tc>
        <w:tc>
          <w:tcPr>
            <w:tcW w:w="700" w:type="dxa"/>
          </w:tcPr>
          <w:p w:rsidR="00466F2C" w:rsidRDefault="00466F2C" w:rsidP="00312B5D">
            <w:pPr>
              <w:ind w:firstLine="0"/>
              <w:jc w:val="left"/>
            </w:pPr>
          </w:p>
          <w:p w:rsidR="00074ED9" w:rsidRPr="00240D53" w:rsidRDefault="00240D53" w:rsidP="00312B5D">
            <w:pPr>
              <w:ind w:firstLine="0"/>
              <w:jc w:val="left"/>
              <w:rPr>
                <w:lang w:val="en-US"/>
              </w:rPr>
            </w:pPr>
            <w:r>
              <w:rPr>
                <w:lang w:val="en-US"/>
              </w:rPr>
              <w:t>83</w:t>
            </w:r>
          </w:p>
        </w:tc>
      </w:tr>
      <w:tr w:rsidR="00466F2C" w:rsidTr="00841D64">
        <w:tc>
          <w:tcPr>
            <w:tcW w:w="8693" w:type="dxa"/>
          </w:tcPr>
          <w:p w:rsidR="00466F2C" w:rsidRPr="003E537E" w:rsidRDefault="00466F2C" w:rsidP="00435D3C">
            <w:pPr>
              <w:ind w:firstLine="0"/>
              <w:rPr>
                <w:lang w:val="kk-KZ"/>
              </w:rPr>
            </w:pPr>
            <w:r w:rsidRPr="00435D3C">
              <w:t>2.3 Сущность и проблемы обоснования решений, определяющих статусы участников уголовного процесса</w:t>
            </w:r>
            <w:r w:rsidR="00DA6B85">
              <w:t>………………………………</w:t>
            </w:r>
            <w:r w:rsidR="003E537E">
              <w:rPr>
                <w:lang w:val="kk-KZ"/>
              </w:rPr>
              <w:t>..</w:t>
            </w:r>
          </w:p>
        </w:tc>
        <w:tc>
          <w:tcPr>
            <w:tcW w:w="700" w:type="dxa"/>
          </w:tcPr>
          <w:p w:rsidR="00466F2C" w:rsidRDefault="00466F2C" w:rsidP="00312B5D">
            <w:pPr>
              <w:ind w:firstLine="0"/>
              <w:jc w:val="left"/>
            </w:pPr>
          </w:p>
          <w:p w:rsidR="00074ED9" w:rsidRDefault="00074ED9" w:rsidP="00240D53">
            <w:pPr>
              <w:ind w:firstLine="0"/>
              <w:jc w:val="left"/>
            </w:pPr>
            <w:r>
              <w:t>1</w:t>
            </w:r>
            <w:r w:rsidR="00240D53">
              <w:rPr>
                <w:lang w:val="en-US"/>
              </w:rPr>
              <w:t>11</w:t>
            </w:r>
          </w:p>
        </w:tc>
      </w:tr>
      <w:tr w:rsidR="00074ED9" w:rsidTr="00841D64">
        <w:tc>
          <w:tcPr>
            <w:tcW w:w="8693" w:type="dxa"/>
          </w:tcPr>
          <w:p w:rsidR="00074ED9" w:rsidRPr="003E537E" w:rsidRDefault="00074ED9" w:rsidP="00435D3C">
            <w:pPr>
              <w:ind w:firstLine="0"/>
              <w:rPr>
                <w:lang w:val="kk-KZ"/>
              </w:rPr>
            </w:pPr>
            <w:r>
              <w:t>Выводы по второму разделу…………………………………………….</w:t>
            </w:r>
            <w:r w:rsidR="003E537E">
              <w:rPr>
                <w:lang w:val="kk-KZ"/>
              </w:rPr>
              <w:t>...</w:t>
            </w:r>
          </w:p>
        </w:tc>
        <w:tc>
          <w:tcPr>
            <w:tcW w:w="700" w:type="dxa"/>
          </w:tcPr>
          <w:p w:rsidR="00074ED9" w:rsidRPr="00240D53" w:rsidRDefault="00074ED9" w:rsidP="00240D53">
            <w:pPr>
              <w:ind w:firstLine="0"/>
              <w:jc w:val="left"/>
              <w:rPr>
                <w:lang w:val="en-US"/>
              </w:rPr>
            </w:pPr>
            <w:r>
              <w:t>13</w:t>
            </w:r>
            <w:r w:rsidR="00240D53">
              <w:rPr>
                <w:lang w:val="en-US"/>
              </w:rPr>
              <w:t>8</w:t>
            </w:r>
          </w:p>
        </w:tc>
      </w:tr>
      <w:tr w:rsidR="00466F2C" w:rsidTr="00841D64">
        <w:tc>
          <w:tcPr>
            <w:tcW w:w="8693" w:type="dxa"/>
          </w:tcPr>
          <w:p w:rsidR="00466F2C" w:rsidRPr="003E537E" w:rsidRDefault="00466F2C" w:rsidP="00435D3C">
            <w:pPr>
              <w:ind w:firstLine="0"/>
              <w:rPr>
                <w:lang w:val="kk-KZ"/>
              </w:rPr>
            </w:pPr>
            <w:r w:rsidRPr="00435D3C">
              <w:rPr>
                <w:b/>
              </w:rPr>
              <w:t>ЗАКЛЮЧЕНИЕ</w:t>
            </w:r>
            <w:r w:rsidR="00DA6B85">
              <w:t>………………………………………………………….</w:t>
            </w:r>
            <w:r w:rsidR="003E537E">
              <w:rPr>
                <w:lang w:val="kk-KZ"/>
              </w:rPr>
              <w:t>..</w:t>
            </w:r>
          </w:p>
        </w:tc>
        <w:tc>
          <w:tcPr>
            <w:tcW w:w="700" w:type="dxa"/>
          </w:tcPr>
          <w:p w:rsidR="00466F2C" w:rsidRPr="00240D53" w:rsidRDefault="00074ED9" w:rsidP="00240D53">
            <w:pPr>
              <w:ind w:firstLine="0"/>
              <w:jc w:val="left"/>
              <w:rPr>
                <w:lang w:val="en-US"/>
              </w:rPr>
            </w:pPr>
            <w:r>
              <w:t>1</w:t>
            </w:r>
            <w:r w:rsidR="00240D53">
              <w:rPr>
                <w:lang w:val="en-US"/>
              </w:rPr>
              <w:t>43</w:t>
            </w:r>
          </w:p>
        </w:tc>
      </w:tr>
      <w:tr w:rsidR="00466F2C" w:rsidTr="00841D64">
        <w:tc>
          <w:tcPr>
            <w:tcW w:w="8693" w:type="dxa"/>
          </w:tcPr>
          <w:p w:rsidR="00466F2C" w:rsidRPr="003E537E" w:rsidRDefault="00466F2C" w:rsidP="003E537E">
            <w:pPr>
              <w:ind w:firstLine="0"/>
              <w:rPr>
                <w:lang w:val="kk-KZ"/>
              </w:rPr>
            </w:pPr>
            <w:r w:rsidRPr="00435D3C">
              <w:rPr>
                <w:b/>
              </w:rPr>
              <w:t>СПИСОК ИСПОЛЬЗ</w:t>
            </w:r>
            <w:r w:rsidR="003E537E">
              <w:rPr>
                <w:b/>
                <w:lang w:val="kk-KZ"/>
              </w:rPr>
              <w:t>ОВАННЫХ</w:t>
            </w:r>
            <w:r w:rsidRPr="00435D3C">
              <w:rPr>
                <w:b/>
              </w:rPr>
              <w:t xml:space="preserve"> ИСТОЧНИКОВ</w:t>
            </w:r>
            <w:r w:rsidR="00DA6B85">
              <w:t>………………</w:t>
            </w:r>
            <w:r w:rsidR="003E537E">
              <w:rPr>
                <w:lang w:val="kk-KZ"/>
              </w:rPr>
              <w:t>....</w:t>
            </w:r>
          </w:p>
        </w:tc>
        <w:tc>
          <w:tcPr>
            <w:tcW w:w="700" w:type="dxa"/>
          </w:tcPr>
          <w:p w:rsidR="00466F2C" w:rsidRPr="00240D53" w:rsidRDefault="00074ED9" w:rsidP="00240D53">
            <w:pPr>
              <w:ind w:firstLine="0"/>
              <w:jc w:val="left"/>
              <w:rPr>
                <w:lang w:val="en-US"/>
              </w:rPr>
            </w:pPr>
            <w:r>
              <w:t>14</w:t>
            </w:r>
            <w:r w:rsidR="00240D53">
              <w:rPr>
                <w:lang w:val="en-US"/>
              </w:rPr>
              <w:t>7</w:t>
            </w:r>
          </w:p>
        </w:tc>
      </w:tr>
      <w:tr w:rsidR="003E537E" w:rsidTr="00841D64">
        <w:tc>
          <w:tcPr>
            <w:tcW w:w="8693" w:type="dxa"/>
          </w:tcPr>
          <w:p w:rsidR="003E537E" w:rsidRPr="00640769" w:rsidRDefault="003E537E" w:rsidP="00640769">
            <w:pPr>
              <w:pStyle w:val="af7"/>
              <w:spacing w:before="0" w:beforeAutospacing="0" w:after="0" w:afterAutospacing="0"/>
              <w:rPr>
                <w:b/>
                <w:lang w:val="kk-KZ"/>
              </w:rPr>
            </w:pPr>
            <w:r w:rsidRPr="00640769">
              <w:rPr>
                <w:b/>
                <w:sz w:val="28"/>
                <w:szCs w:val="28"/>
              </w:rPr>
              <w:t>ПРИЛОЖЕНИЕ А–</w:t>
            </w:r>
            <w:r w:rsidR="00640769" w:rsidRPr="00640769">
              <w:rPr>
                <w:sz w:val="28"/>
                <w:szCs w:val="28"/>
                <w:lang w:val="kk-KZ"/>
              </w:rPr>
              <w:t>Анкета</w:t>
            </w:r>
            <w:r w:rsidR="00640769" w:rsidRPr="00640769">
              <w:rPr>
                <w:sz w:val="28"/>
                <w:szCs w:val="28"/>
              </w:rPr>
              <w:t xml:space="preserve"> для сотрудников органов внутренних дел и работников прокуратуры</w:t>
            </w:r>
            <w:r w:rsidR="00640769">
              <w:t>……………………………</w:t>
            </w:r>
            <w:r w:rsidR="00640769">
              <w:rPr>
                <w:lang w:val="kk-KZ"/>
              </w:rPr>
              <w:t>..................................</w:t>
            </w:r>
          </w:p>
        </w:tc>
        <w:tc>
          <w:tcPr>
            <w:tcW w:w="700" w:type="dxa"/>
          </w:tcPr>
          <w:p w:rsidR="00640769" w:rsidRDefault="00640769" w:rsidP="00312B5D">
            <w:pPr>
              <w:ind w:firstLine="0"/>
              <w:jc w:val="left"/>
              <w:rPr>
                <w:lang w:val="kk-KZ"/>
              </w:rPr>
            </w:pPr>
          </w:p>
          <w:p w:rsidR="003E537E" w:rsidRPr="009A28EA" w:rsidRDefault="00875F6E" w:rsidP="009A28EA">
            <w:pPr>
              <w:ind w:firstLine="0"/>
              <w:jc w:val="left"/>
              <w:rPr>
                <w:lang w:val="en-US"/>
              </w:rPr>
            </w:pPr>
            <w:r>
              <w:t>1</w:t>
            </w:r>
            <w:r w:rsidR="009A28EA">
              <w:rPr>
                <w:lang w:val="en-US"/>
              </w:rPr>
              <w:t>57</w:t>
            </w:r>
          </w:p>
        </w:tc>
      </w:tr>
      <w:tr w:rsidR="003E537E" w:rsidTr="00841D64">
        <w:tc>
          <w:tcPr>
            <w:tcW w:w="8693" w:type="dxa"/>
          </w:tcPr>
          <w:p w:rsidR="003E537E" w:rsidRPr="00640769" w:rsidRDefault="003E537E" w:rsidP="003E537E">
            <w:pPr>
              <w:ind w:firstLine="0"/>
              <w:rPr>
                <w:b/>
                <w:lang w:val="kk-KZ"/>
              </w:rPr>
            </w:pPr>
            <w:r>
              <w:rPr>
                <w:b/>
              </w:rPr>
              <w:t xml:space="preserve">ПРИЛОЖЕНИЕ </w:t>
            </w:r>
            <w:r>
              <w:rPr>
                <w:b/>
                <w:lang w:val="kk-KZ"/>
              </w:rPr>
              <w:t xml:space="preserve">Б </w:t>
            </w:r>
            <w:r>
              <w:rPr>
                <w:b/>
              </w:rPr>
              <w:t>–</w:t>
            </w:r>
            <w:r w:rsidRPr="00210FE4">
              <w:rPr>
                <w:lang w:val="kk-KZ"/>
              </w:rPr>
              <w:t>Акт внедрения</w:t>
            </w:r>
            <w:r w:rsidR="00640769">
              <w:t>……………………………</w:t>
            </w:r>
            <w:r w:rsidR="00640769">
              <w:rPr>
                <w:lang w:val="kk-KZ"/>
              </w:rPr>
              <w:t>............</w:t>
            </w:r>
          </w:p>
        </w:tc>
        <w:tc>
          <w:tcPr>
            <w:tcW w:w="700" w:type="dxa"/>
          </w:tcPr>
          <w:p w:rsidR="003E537E" w:rsidRPr="009A28EA" w:rsidRDefault="00875F6E" w:rsidP="009A28EA">
            <w:pPr>
              <w:ind w:firstLine="0"/>
              <w:jc w:val="left"/>
              <w:rPr>
                <w:lang w:val="en-US"/>
              </w:rPr>
            </w:pPr>
            <w:r>
              <w:t>1</w:t>
            </w:r>
            <w:r w:rsidR="009A28EA">
              <w:rPr>
                <w:lang w:val="en-US"/>
              </w:rPr>
              <w:t>63</w:t>
            </w:r>
          </w:p>
        </w:tc>
      </w:tr>
      <w:tr w:rsidR="003E537E" w:rsidTr="00841D64">
        <w:tc>
          <w:tcPr>
            <w:tcW w:w="8693" w:type="dxa"/>
          </w:tcPr>
          <w:p w:rsidR="003E537E" w:rsidRPr="00210FE4" w:rsidRDefault="003E537E" w:rsidP="003E537E">
            <w:pPr>
              <w:ind w:firstLine="0"/>
              <w:rPr>
                <w:b/>
                <w:lang w:val="kk-KZ"/>
              </w:rPr>
            </w:pPr>
            <w:r w:rsidRPr="00210FE4">
              <w:rPr>
                <w:b/>
              </w:rPr>
              <w:t xml:space="preserve">ПРИЛОЖЕНИЕ </w:t>
            </w:r>
            <w:r w:rsidRPr="00210FE4">
              <w:rPr>
                <w:b/>
                <w:lang w:val="kk-KZ"/>
              </w:rPr>
              <w:t xml:space="preserve">В </w:t>
            </w:r>
            <w:r w:rsidRPr="00210FE4">
              <w:rPr>
                <w:b/>
              </w:rPr>
              <w:t>–</w:t>
            </w:r>
            <w:r w:rsidRPr="00210FE4">
              <w:rPr>
                <w:lang w:val="kk-KZ"/>
              </w:rPr>
              <w:t>Акт внедрения</w:t>
            </w:r>
            <w:r w:rsidR="00640769" w:rsidRPr="00210FE4">
              <w:t>……………………………</w:t>
            </w:r>
            <w:r w:rsidR="00640769" w:rsidRPr="00210FE4">
              <w:rPr>
                <w:lang w:val="kk-KZ"/>
              </w:rPr>
              <w:t>............</w:t>
            </w:r>
          </w:p>
        </w:tc>
        <w:tc>
          <w:tcPr>
            <w:tcW w:w="700" w:type="dxa"/>
          </w:tcPr>
          <w:p w:rsidR="003E537E" w:rsidRPr="009A28EA" w:rsidRDefault="00875F6E" w:rsidP="009A28EA">
            <w:pPr>
              <w:ind w:firstLine="0"/>
              <w:jc w:val="left"/>
              <w:rPr>
                <w:lang w:val="en-US"/>
              </w:rPr>
            </w:pPr>
            <w:r>
              <w:t>1</w:t>
            </w:r>
            <w:r w:rsidR="009A28EA">
              <w:rPr>
                <w:lang w:val="en-US"/>
              </w:rPr>
              <w:t>64</w:t>
            </w:r>
          </w:p>
        </w:tc>
      </w:tr>
      <w:tr w:rsidR="003E537E" w:rsidTr="00841D64">
        <w:tc>
          <w:tcPr>
            <w:tcW w:w="8693" w:type="dxa"/>
          </w:tcPr>
          <w:p w:rsidR="003E537E" w:rsidRPr="00210FE4" w:rsidRDefault="003E537E" w:rsidP="001424C2">
            <w:pPr>
              <w:ind w:firstLine="0"/>
              <w:rPr>
                <w:b/>
                <w:lang w:val="kk-KZ"/>
              </w:rPr>
            </w:pPr>
            <w:r w:rsidRPr="00210FE4">
              <w:rPr>
                <w:b/>
              </w:rPr>
              <w:t xml:space="preserve">ПРИЛОЖЕНИЕ </w:t>
            </w:r>
            <w:r w:rsidRPr="00210FE4">
              <w:rPr>
                <w:b/>
                <w:lang w:val="kk-KZ"/>
              </w:rPr>
              <w:t xml:space="preserve">Г </w:t>
            </w:r>
            <w:r w:rsidRPr="00210FE4">
              <w:rPr>
                <w:b/>
              </w:rPr>
              <w:t>–</w:t>
            </w:r>
            <w:r w:rsidR="001424C2" w:rsidRPr="00210FE4">
              <w:rPr>
                <w:lang w:val="kk-KZ"/>
              </w:rPr>
              <w:t>Акт внедрения</w:t>
            </w:r>
            <w:r w:rsidR="00640769" w:rsidRPr="00210FE4">
              <w:t>……………………………</w:t>
            </w:r>
            <w:r w:rsidR="00640769" w:rsidRPr="00210FE4">
              <w:rPr>
                <w:lang w:val="kk-KZ"/>
              </w:rPr>
              <w:t>............</w:t>
            </w:r>
          </w:p>
        </w:tc>
        <w:tc>
          <w:tcPr>
            <w:tcW w:w="700" w:type="dxa"/>
          </w:tcPr>
          <w:p w:rsidR="003E537E" w:rsidRPr="009A28EA" w:rsidRDefault="00875F6E" w:rsidP="009A28EA">
            <w:pPr>
              <w:ind w:firstLine="0"/>
              <w:jc w:val="left"/>
              <w:rPr>
                <w:lang w:val="en-US"/>
              </w:rPr>
            </w:pPr>
            <w:r>
              <w:t>1</w:t>
            </w:r>
            <w:r w:rsidR="009A28EA">
              <w:rPr>
                <w:lang w:val="en-US"/>
              </w:rPr>
              <w:t>65</w:t>
            </w:r>
          </w:p>
        </w:tc>
      </w:tr>
      <w:tr w:rsidR="003E537E" w:rsidTr="00841D64">
        <w:tc>
          <w:tcPr>
            <w:tcW w:w="8693" w:type="dxa"/>
          </w:tcPr>
          <w:p w:rsidR="003E537E" w:rsidRPr="00640769" w:rsidRDefault="003E537E" w:rsidP="00640769">
            <w:pPr>
              <w:ind w:firstLine="0"/>
              <w:rPr>
                <w:b/>
                <w:lang w:val="kk-KZ"/>
              </w:rPr>
            </w:pPr>
            <w:r>
              <w:rPr>
                <w:b/>
              </w:rPr>
              <w:t xml:space="preserve">ПРИЛОЖЕНИЕ </w:t>
            </w:r>
            <w:r>
              <w:rPr>
                <w:b/>
                <w:lang w:val="kk-KZ"/>
              </w:rPr>
              <w:t xml:space="preserve">Д </w:t>
            </w:r>
            <w:r>
              <w:rPr>
                <w:b/>
              </w:rPr>
              <w:t>–</w:t>
            </w:r>
            <w:r w:rsidR="00766EF1" w:rsidRPr="00766EF1">
              <w:rPr>
                <w:lang w:val="kk-KZ"/>
              </w:rPr>
              <w:t>П</w:t>
            </w:r>
            <w:r>
              <w:rPr>
                <w:lang w:val="kk-KZ"/>
              </w:rPr>
              <w:t xml:space="preserve">риговоры </w:t>
            </w:r>
            <w:r w:rsidR="00770DC4">
              <w:rPr>
                <w:lang w:val="kk-KZ"/>
              </w:rPr>
              <w:t>по уголовным</w:t>
            </w:r>
            <w:r>
              <w:rPr>
                <w:lang w:val="kk-KZ"/>
              </w:rPr>
              <w:t xml:space="preserve"> дел</w:t>
            </w:r>
            <w:r w:rsidR="00770DC4">
              <w:rPr>
                <w:lang w:val="kk-KZ"/>
              </w:rPr>
              <w:t>ам</w:t>
            </w:r>
            <w:r w:rsidR="00640769">
              <w:t>……………</w:t>
            </w:r>
            <w:r w:rsidR="00640769">
              <w:rPr>
                <w:lang w:val="kk-KZ"/>
              </w:rPr>
              <w:t>....</w:t>
            </w:r>
          </w:p>
        </w:tc>
        <w:tc>
          <w:tcPr>
            <w:tcW w:w="700" w:type="dxa"/>
          </w:tcPr>
          <w:p w:rsidR="003E537E" w:rsidRPr="009A28EA" w:rsidRDefault="00875F6E" w:rsidP="009A28EA">
            <w:pPr>
              <w:ind w:firstLine="0"/>
              <w:jc w:val="left"/>
              <w:rPr>
                <w:lang w:val="en-US"/>
              </w:rPr>
            </w:pPr>
            <w:r>
              <w:t>1</w:t>
            </w:r>
            <w:r w:rsidR="009A28EA">
              <w:rPr>
                <w:lang w:val="en-US"/>
              </w:rPr>
              <w:t>66</w:t>
            </w:r>
          </w:p>
        </w:tc>
      </w:tr>
      <w:tr w:rsidR="003E537E" w:rsidTr="00841D64">
        <w:tc>
          <w:tcPr>
            <w:tcW w:w="8693" w:type="dxa"/>
          </w:tcPr>
          <w:p w:rsidR="003E537E" w:rsidRPr="00640769" w:rsidRDefault="003E537E" w:rsidP="00640769">
            <w:pPr>
              <w:pStyle w:val="af7"/>
              <w:spacing w:before="0" w:beforeAutospacing="0" w:after="0" w:afterAutospacing="0"/>
              <w:rPr>
                <w:b/>
                <w:lang w:val="kk-KZ"/>
              </w:rPr>
            </w:pPr>
            <w:r w:rsidRPr="002051AF">
              <w:rPr>
                <w:b/>
                <w:sz w:val="28"/>
                <w:szCs w:val="28"/>
              </w:rPr>
              <w:t xml:space="preserve">ПРИЛОЖЕНИЕ </w:t>
            </w:r>
            <w:r w:rsidRPr="002051AF">
              <w:rPr>
                <w:b/>
                <w:sz w:val="28"/>
                <w:szCs w:val="28"/>
                <w:lang w:val="kk-KZ"/>
              </w:rPr>
              <w:t xml:space="preserve">Е </w:t>
            </w:r>
            <w:r w:rsidRPr="002051AF">
              <w:rPr>
                <w:b/>
                <w:sz w:val="28"/>
                <w:szCs w:val="28"/>
              </w:rPr>
              <w:t>–</w:t>
            </w:r>
            <w:r w:rsidR="00640769" w:rsidRPr="002051AF">
              <w:rPr>
                <w:color w:val="000000"/>
                <w:sz w:val="28"/>
                <w:szCs w:val="28"/>
              </w:rPr>
              <w:t>Анкета для ранее судимых лиц</w:t>
            </w:r>
            <w:r w:rsidR="00640769">
              <w:rPr>
                <w:color w:val="000000"/>
                <w:sz w:val="28"/>
                <w:szCs w:val="28"/>
                <w:lang w:val="kk-KZ"/>
              </w:rPr>
              <w:t>..............................</w:t>
            </w:r>
          </w:p>
        </w:tc>
        <w:tc>
          <w:tcPr>
            <w:tcW w:w="700" w:type="dxa"/>
          </w:tcPr>
          <w:p w:rsidR="003E537E" w:rsidRDefault="009A28EA" w:rsidP="009A28EA">
            <w:pPr>
              <w:ind w:firstLine="0"/>
              <w:jc w:val="left"/>
            </w:pPr>
            <w:r>
              <w:rPr>
                <w:lang w:val="en-US"/>
              </w:rPr>
              <w:t>26</w:t>
            </w:r>
            <w:r w:rsidR="00875F6E">
              <w:t>1</w:t>
            </w:r>
          </w:p>
        </w:tc>
      </w:tr>
      <w:tr w:rsidR="003E537E" w:rsidTr="00841D64">
        <w:tc>
          <w:tcPr>
            <w:tcW w:w="8693" w:type="dxa"/>
          </w:tcPr>
          <w:p w:rsidR="003E537E" w:rsidRPr="003E537E" w:rsidRDefault="003E537E" w:rsidP="001424C2">
            <w:pPr>
              <w:ind w:firstLine="0"/>
              <w:rPr>
                <w:b/>
                <w:lang w:val="kk-KZ"/>
              </w:rPr>
            </w:pPr>
            <w:r>
              <w:rPr>
                <w:b/>
              </w:rPr>
              <w:t xml:space="preserve">ПРИЛОЖЕНИЕ </w:t>
            </w:r>
            <w:r w:rsidR="001424C2">
              <w:rPr>
                <w:b/>
                <w:lang w:val="kk-KZ"/>
              </w:rPr>
              <w:t>Ж</w:t>
            </w:r>
            <w:r>
              <w:rPr>
                <w:b/>
              </w:rPr>
              <w:t xml:space="preserve"> – </w:t>
            </w:r>
            <w:r w:rsidRPr="00F97F77">
              <w:t xml:space="preserve">Предложения по изменению и дополнению в статьи </w:t>
            </w:r>
            <w:r w:rsidR="00875F6E">
              <w:rPr>
                <w:lang w:val="kk-KZ"/>
              </w:rPr>
              <w:t>У</w:t>
            </w:r>
            <w:r w:rsidRPr="00F97F77">
              <w:t>головно-процессуально</w:t>
            </w:r>
            <w:r>
              <w:t>го кодекса Республики Казахстан…</w:t>
            </w:r>
            <w:r>
              <w:rPr>
                <w:lang w:val="kk-KZ"/>
              </w:rPr>
              <w:t>....</w:t>
            </w:r>
          </w:p>
        </w:tc>
        <w:tc>
          <w:tcPr>
            <w:tcW w:w="700" w:type="dxa"/>
          </w:tcPr>
          <w:p w:rsidR="003E537E" w:rsidRDefault="003E537E" w:rsidP="00700507">
            <w:pPr>
              <w:ind w:firstLine="0"/>
              <w:jc w:val="left"/>
            </w:pPr>
          </w:p>
          <w:p w:rsidR="003E537E" w:rsidRPr="009A28EA" w:rsidRDefault="009A28EA" w:rsidP="00700507">
            <w:pPr>
              <w:ind w:firstLine="0"/>
              <w:jc w:val="left"/>
              <w:rPr>
                <w:lang w:val="en-US"/>
              </w:rPr>
            </w:pPr>
            <w:r>
              <w:rPr>
                <w:lang w:val="en-US"/>
              </w:rPr>
              <w:t>265</w:t>
            </w:r>
          </w:p>
        </w:tc>
      </w:tr>
    </w:tbl>
    <w:p w:rsidR="00B60769" w:rsidRPr="00435D3C" w:rsidRDefault="00B60769" w:rsidP="00435D3C">
      <w:pPr>
        <w:ind w:firstLine="0"/>
      </w:pPr>
    </w:p>
    <w:p w:rsidR="00EA67EC" w:rsidRDefault="00EA67EC" w:rsidP="00435D3C"/>
    <w:p w:rsidR="00291F6F" w:rsidRPr="00435D3C" w:rsidRDefault="00291F6F" w:rsidP="00435D3C">
      <w:pPr>
        <w:sectPr w:rsidR="00291F6F" w:rsidRPr="00435D3C" w:rsidSect="00DA6B85">
          <w:pgSz w:w="11906" w:h="16838" w:code="9"/>
          <w:pgMar w:top="1134" w:right="567" w:bottom="1134" w:left="1701" w:header="709" w:footer="709" w:gutter="0"/>
          <w:pgNumType w:start="0"/>
          <w:cols w:space="708"/>
          <w:titlePg/>
          <w:docGrid w:linePitch="381"/>
        </w:sectPr>
      </w:pPr>
    </w:p>
    <w:p w:rsidR="00794E19" w:rsidRDefault="00794E19" w:rsidP="00435D3C">
      <w:pPr>
        <w:ind w:firstLine="0"/>
        <w:jc w:val="center"/>
        <w:rPr>
          <w:b/>
          <w:lang w:val="kk-KZ"/>
        </w:rPr>
      </w:pPr>
      <w:r>
        <w:rPr>
          <w:b/>
          <w:lang w:val="kk-KZ"/>
        </w:rPr>
        <w:lastRenderedPageBreak/>
        <w:t>НОРМАТИВНЫЕ ССЫЛКИ</w:t>
      </w:r>
    </w:p>
    <w:p w:rsidR="00794E19" w:rsidRDefault="00794E19" w:rsidP="00435D3C">
      <w:pPr>
        <w:ind w:firstLine="0"/>
        <w:jc w:val="center"/>
        <w:rPr>
          <w:b/>
          <w:lang w:val="kk-KZ"/>
        </w:rPr>
      </w:pPr>
    </w:p>
    <w:p w:rsidR="003501D9" w:rsidRPr="00222B59" w:rsidRDefault="003501D9" w:rsidP="003501D9">
      <w:pPr>
        <w:ind w:firstLine="708"/>
      </w:pPr>
      <w:r w:rsidRPr="00222B59">
        <w:t xml:space="preserve">В ходе написания диссертации были использованы следующие нормативные документы: </w:t>
      </w:r>
    </w:p>
    <w:p w:rsidR="003501D9" w:rsidRPr="00222B59" w:rsidRDefault="003501D9" w:rsidP="003501D9">
      <w:pPr>
        <w:ind w:firstLine="708"/>
      </w:pPr>
      <w:r w:rsidRPr="00222B59">
        <w:t xml:space="preserve">1. Закон Республики Казахстан «Об образовании» от 27.07.2007г. № 319-III (с изменениями и дополнениями). </w:t>
      </w:r>
    </w:p>
    <w:p w:rsidR="003501D9" w:rsidRPr="00222B59" w:rsidRDefault="003501D9" w:rsidP="003501D9">
      <w:pPr>
        <w:ind w:firstLine="708"/>
      </w:pPr>
      <w:r w:rsidRPr="00222B59">
        <w:t>2. Закон Республик</w:t>
      </w:r>
      <w:r>
        <w:t>и Казахстан «О науке» от 18.02.2011</w:t>
      </w:r>
      <w:r w:rsidRPr="00222B59">
        <w:t xml:space="preserve">г. №407-IV (с изменениями и дополнениями). </w:t>
      </w:r>
    </w:p>
    <w:p w:rsidR="003501D9" w:rsidRPr="00222B59" w:rsidRDefault="003501D9" w:rsidP="003501D9">
      <w:pPr>
        <w:ind w:firstLine="708"/>
      </w:pPr>
      <w:r w:rsidRPr="00222B59">
        <w:t xml:space="preserve">3. Типовые правила деятельности организаций образования, реализующих образовательные программы высшего и (или) послевузовского образования согласно приложению 5 к приказу Министра образования и науки Республики Казахстан от 30 октября 2018 года №595 «Об утверждении Типовых правил деятельности организаций образования соответствующих типов» (с изменениями и дополнениями). </w:t>
      </w:r>
    </w:p>
    <w:p w:rsidR="003501D9" w:rsidRPr="00222B59" w:rsidRDefault="003501D9" w:rsidP="003501D9">
      <w:pPr>
        <w:ind w:firstLine="708"/>
      </w:pPr>
      <w:r w:rsidRPr="00222B59">
        <w:t xml:space="preserve">4. Квалификационные требования, предъявляемые к образовательной деятельности, и перечень документов, подтверждающих соответствие им. Приказ Министра образования и науки Республики Казахстан от 17 июня 2015 года № 391. </w:t>
      </w:r>
    </w:p>
    <w:p w:rsidR="003501D9" w:rsidRPr="00222B59" w:rsidRDefault="003501D9" w:rsidP="003501D9">
      <w:pPr>
        <w:ind w:firstLine="708"/>
      </w:pPr>
      <w:r w:rsidRPr="00222B59">
        <w:t xml:space="preserve">5. О внесении изменения в приказ Министра образования и науки Республики Казахстан от 20 апреля 2011 года № 152 </w:t>
      </w:r>
      <w:r>
        <w:rPr>
          <w:lang w:val="kk-KZ"/>
        </w:rPr>
        <w:t>«</w:t>
      </w:r>
      <w:r w:rsidRPr="00222B59">
        <w:t>Об утверждении Правил организации учебного процесса по кредитной технологии обучения</w:t>
      </w:r>
      <w:r>
        <w:rPr>
          <w:lang w:val="kk-KZ"/>
        </w:rPr>
        <w:t>»</w:t>
      </w:r>
      <w:r w:rsidRPr="00222B59">
        <w:t xml:space="preserve">. Приказ Министра образования и науки Республики Казахстан от 12 октября 2018 года № 563. (Зарегистрирован в Министерстве юстиции Республики Казахстан 16 октября 2018 года № 17554). </w:t>
      </w:r>
    </w:p>
    <w:p w:rsidR="003501D9" w:rsidRPr="00222B59" w:rsidRDefault="003501D9" w:rsidP="003501D9">
      <w:pPr>
        <w:ind w:firstLine="708"/>
      </w:pPr>
      <w:r w:rsidRPr="00222B59">
        <w:t>6. Государственный общеобязательный стандарт образования всех уровней образования (Приказ Министра образования и науки Республики Казахстан от 31 октября 2018 года № 604</w:t>
      </w:r>
      <w:r>
        <w:rPr>
          <w:lang w:val="kk-KZ"/>
        </w:rPr>
        <w:t>)</w:t>
      </w:r>
      <w:bookmarkStart w:id="0" w:name="_GoBack"/>
      <w:bookmarkEnd w:id="0"/>
      <w:r w:rsidRPr="00222B59">
        <w:t xml:space="preserve">. Зарегистрирован в Министерстве юстиции Республики Казахстан 1 ноября 2018 года № 17669. (с изменениями от 5 мая 2020 года № 182). </w:t>
      </w:r>
    </w:p>
    <w:p w:rsidR="003501D9" w:rsidRPr="00222B59" w:rsidRDefault="003501D9" w:rsidP="003501D9">
      <w:pPr>
        <w:ind w:firstLine="708"/>
      </w:pPr>
      <w:r w:rsidRPr="00222B59">
        <w:t xml:space="preserve">7. Об утверждении Правил присуждения степеней. Приказ Министра образования и науки Республики Казахстан от 31 марта 2011 года № 127. Зарегистрирован в Министерстве юстиции Республики Казахстан 13 мая 2011 года № 6951. </w:t>
      </w:r>
    </w:p>
    <w:p w:rsidR="003501D9" w:rsidRPr="00222B59" w:rsidRDefault="003501D9" w:rsidP="003501D9">
      <w:pPr>
        <w:ind w:firstLine="708"/>
      </w:pPr>
      <w:r w:rsidRPr="00222B59">
        <w:t>8. Об утверждении Типового положения о диссертационном совете. Приказ Министра образования и науки Республики Казахстан от 31 марта 2011 года № 126. Зарегистрирован в Министерстве юстиции Республики Казахстан 29 апреля 2011 года № 6929.</w:t>
      </w:r>
    </w:p>
    <w:p w:rsidR="00794E19" w:rsidRDefault="00794E19" w:rsidP="00435D3C">
      <w:pPr>
        <w:ind w:firstLine="0"/>
        <w:jc w:val="center"/>
        <w:rPr>
          <w:b/>
          <w:lang w:val="kk-KZ"/>
        </w:rPr>
      </w:pPr>
    </w:p>
    <w:p w:rsidR="00794E19" w:rsidRDefault="00794E19" w:rsidP="00435D3C">
      <w:pPr>
        <w:ind w:firstLine="0"/>
        <w:jc w:val="center"/>
        <w:rPr>
          <w:b/>
          <w:lang w:val="kk-KZ"/>
        </w:rPr>
      </w:pPr>
    </w:p>
    <w:p w:rsidR="00794E19" w:rsidRDefault="00794E19" w:rsidP="00435D3C">
      <w:pPr>
        <w:ind w:firstLine="0"/>
        <w:jc w:val="center"/>
        <w:rPr>
          <w:b/>
          <w:lang w:val="kk-KZ"/>
        </w:rPr>
      </w:pPr>
    </w:p>
    <w:p w:rsidR="00794E19" w:rsidRDefault="00794E19" w:rsidP="00435D3C">
      <w:pPr>
        <w:ind w:firstLine="0"/>
        <w:jc w:val="center"/>
        <w:rPr>
          <w:b/>
          <w:lang w:val="kk-KZ"/>
        </w:rPr>
      </w:pPr>
    </w:p>
    <w:p w:rsidR="00794E19" w:rsidRDefault="00794E19">
      <w:pPr>
        <w:tabs>
          <w:tab w:val="clear" w:pos="8074"/>
        </w:tabs>
        <w:ind w:right="0" w:firstLine="0"/>
        <w:jc w:val="left"/>
        <w:rPr>
          <w:b/>
          <w:lang w:val="kk-KZ"/>
        </w:rPr>
      </w:pPr>
      <w:r>
        <w:rPr>
          <w:b/>
          <w:lang w:val="kk-KZ"/>
        </w:rPr>
        <w:br w:type="page"/>
      </w:r>
    </w:p>
    <w:p w:rsidR="00794E19" w:rsidRDefault="00794E19" w:rsidP="00435D3C">
      <w:pPr>
        <w:ind w:firstLine="0"/>
        <w:jc w:val="center"/>
        <w:rPr>
          <w:b/>
          <w:lang w:val="kk-KZ"/>
        </w:rPr>
      </w:pPr>
      <w:r>
        <w:rPr>
          <w:b/>
          <w:lang w:val="kk-KZ"/>
        </w:rPr>
        <w:lastRenderedPageBreak/>
        <w:t>ОБОЗНАЧЕНИЯ И СОКРАЩЕНИЯ</w:t>
      </w:r>
    </w:p>
    <w:p w:rsidR="00794E19" w:rsidRDefault="00794E19" w:rsidP="00435D3C">
      <w:pPr>
        <w:ind w:firstLine="0"/>
        <w:jc w:val="center"/>
        <w:rPr>
          <w:b/>
          <w:lang w:val="kk-KZ"/>
        </w:rPr>
      </w:pPr>
    </w:p>
    <w:p w:rsidR="00794E19" w:rsidRPr="00E764E9" w:rsidRDefault="00794E19" w:rsidP="00794E19">
      <w:r w:rsidRPr="00E764E9">
        <w:t xml:space="preserve">Гл. – Глава </w:t>
      </w:r>
    </w:p>
    <w:p w:rsidR="00794E19" w:rsidRPr="00E764E9" w:rsidRDefault="00794E19" w:rsidP="00794E19"/>
    <w:p w:rsidR="00794E19" w:rsidRPr="00E764E9" w:rsidRDefault="00794E19" w:rsidP="00794E19">
      <w:r w:rsidRPr="00E764E9">
        <w:t>ДП – Департамент полиции</w:t>
      </w:r>
    </w:p>
    <w:p w:rsidR="00794E19" w:rsidRPr="00E764E9" w:rsidRDefault="00794E19" w:rsidP="00794E19"/>
    <w:p w:rsidR="00794E19" w:rsidRPr="00E764E9" w:rsidRDefault="00794E19" w:rsidP="00794E19">
      <w:r w:rsidRPr="00E764E9">
        <w:t>МВД – Министерство внутренних дел</w:t>
      </w:r>
    </w:p>
    <w:p w:rsidR="00794E19" w:rsidRPr="00E764E9" w:rsidRDefault="00794E19" w:rsidP="00794E19"/>
    <w:p w:rsidR="00794E19" w:rsidRPr="00E764E9" w:rsidRDefault="00794E19" w:rsidP="00794E19">
      <w:r w:rsidRPr="00E764E9">
        <w:t xml:space="preserve">МОН – Министерство образования и науки </w:t>
      </w:r>
    </w:p>
    <w:p w:rsidR="00794E19" w:rsidRPr="00E764E9" w:rsidRDefault="00794E19" w:rsidP="00794E19"/>
    <w:p w:rsidR="00794E19" w:rsidRPr="00E764E9" w:rsidRDefault="00794E19" w:rsidP="00794E19">
      <w:r w:rsidRPr="00E764E9">
        <w:t xml:space="preserve">НКВД – Народный комиссариат внутренних дел </w:t>
      </w:r>
    </w:p>
    <w:p w:rsidR="00794E19" w:rsidRPr="00E764E9" w:rsidRDefault="00794E19" w:rsidP="00794E19"/>
    <w:p w:rsidR="00794E19" w:rsidRPr="00E764E9" w:rsidRDefault="00794E19" w:rsidP="00794E19">
      <w:r w:rsidRPr="00E764E9">
        <w:t>П. – Пункт</w:t>
      </w:r>
    </w:p>
    <w:p w:rsidR="00794E19" w:rsidRPr="00E764E9" w:rsidRDefault="00794E19" w:rsidP="00794E19"/>
    <w:p w:rsidR="00794E19" w:rsidRPr="00E764E9" w:rsidRDefault="00794E19" w:rsidP="00794E19">
      <w:r w:rsidRPr="00E764E9">
        <w:t>П.п. – Под пункт</w:t>
      </w:r>
    </w:p>
    <w:p w:rsidR="00794E19" w:rsidRPr="00E764E9" w:rsidRDefault="00794E19" w:rsidP="00794E19"/>
    <w:p w:rsidR="00794E19" w:rsidRPr="00E764E9" w:rsidRDefault="00794E19" w:rsidP="00794E19">
      <w:r w:rsidRPr="00E764E9">
        <w:t>Пр. – Прочее</w:t>
      </w:r>
    </w:p>
    <w:p w:rsidR="00794E19" w:rsidRPr="00E764E9" w:rsidRDefault="00794E19" w:rsidP="00794E19"/>
    <w:p w:rsidR="00794E19" w:rsidRPr="00E764E9" w:rsidRDefault="00794E19" w:rsidP="00794E19">
      <w:r w:rsidRPr="00E764E9">
        <w:t>РК – Республика Казахстан</w:t>
      </w:r>
    </w:p>
    <w:p w:rsidR="00794E19" w:rsidRPr="00E764E9" w:rsidRDefault="00794E19" w:rsidP="00794E19"/>
    <w:p w:rsidR="00794E19" w:rsidRPr="00E764E9" w:rsidRDefault="00794E19" w:rsidP="00794E19">
      <w:r w:rsidRPr="00E764E9">
        <w:t>РФ – Российская Федерация</w:t>
      </w:r>
    </w:p>
    <w:p w:rsidR="00794E19" w:rsidRPr="00E764E9" w:rsidRDefault="00794E19" w:rsidP="00794E19"/>
    <w:p w:rsidR="00794E19" w:rsidRPr="00E764E9" w:rsidRDefault="00794E19" w:rsidP="00794E19">
      <w:r w:rsidRPr="00E764E9">
        <w:t xml:space="preserve">Ст. – Статья </w:t>
      </w:r>
    </w:p>
    <w:p w:rsidR="00794E19" w:rsidRPr="00E764E9" w:rsidRDefault="00794E19" w:rsidP="00794E19"/>
    <w:p w:rsidR="00794E19" w:rsidRPr="00E764E9" w:rsidRDefault="00794E19" w:rsidP="00794E19">
      <w:r w:rsidRPr="00E764E9">
        <w:t>См. – Смотреть</w:t>
      </w:r>
    </w:p>
    <w:p w:rsidR="00794E19" w:rsidRPr="00E764E9" w:rsidRDefault="00794E19" w:rsidP="00794E19"/>
    <w:p w:rsidR="00794E19" w:rsidRPr="00E764E9" w:rsidRDefault="00794E19" w:rsidP="00794E19">
      <w:r w:rsidRPr="00E764E9">
        <w:t>Т.д. – Так далее</w:t>
      </w:r>
    </w:p>
    <w:p w:rsidR="00794E19" w:rsidRPr="00E764E9" w:rsidRDefault="00794E19" w:rsidP="00794E19"/>
    <w:p w:rsidR="00794E19" w:rsidRPr="00E764E9" w:rsidRDefault="00794E19" w:rsidP="00794E19">
      <w:r w:rsidRPr="00E764E9">
        <w:t>Т.е. – То есть</w:t>
      </w:r>
    </w:p>
    <w:p w:rsidR="00794E19" w:rsidRPr="00E764E9" w:rsidRDefault="00794E19" w:rsidP="00794E19"/>
    <w:p w:rsidR="00794E19" w:rsidRPr="00E764E9" w:rsidRDefault="00794E19" w:rsidP="00794E19">
      <w:r w:rsidRPr="00E764E9">
        <w:t>Т.п. – Тому подобное</w:t>
      </w:r>
    </w:p>
    <w:p w:rsidR="00794E19" w:rsidRPr="00E764E9" w:rsidRDefault="00794E19" w:rsidP="00794E19"/>
    <w:p w:rsidR="00794E19" w:rsidRPr="00E764E9" w:rsidRDefault="00794E19" w:rsidP="00794E19">
      <w:r w:rsidRPr="00E764E9">
        <w:t>Уг. – Уголовное</w:t>
      </w:r>
    </w:p>
    <w:p w:rsidR="00794E19" w:rsidRPr="00E764E9" w:rsidRDefault="00794E19" w:rsidP="00794E19"/>
    <w:p w:rsidR="00794E19" w:rsidRPr="00E764E9" w:rsidRDefault="00794E19" w:rsidP="00794E19">
      <w:r w:rsidRPr="00E764E9">
        <w:t xml:space="preserve">УПК – Уголовно-процессуальный </w:t>
      </w:r>
      <w:r>
        <w:rPr>
          <w:lang w:val="kk-KZ"/>
        </w:rPr>
        <w:t>к</w:t>
      </w:r>
      <w:r w:rsidRPr="00E764E9">
        <w:t>одекс</w:t>
      </w:r>
    </w:p>
    <w:p w:rsidR="00794E19" w:rsidRPr="00E764E9" w:rsidRDefault="00794E19" w:rsidP="00794E19"/>
    <w:p w:rsidR="00794E19" w:rsidRPr="006540F4" w:rsidRDefault="00794E19" w:rsidP="00794E19">
      <w:pPr>
        <w:rPr>
          <w:sz w:val="32"/>
          <w:szCs w:val="32"/>
        </w:rPr>
      </w:pPr>
      <w:r w:rsidRPr="00E764E9">
        <w:t>Ч. - Часть</w:t>
      </w:r>
    </w:p>
    <w:p w:rsidR="00794E19" w:rsidRPr="006540F4" w:rsidRDefault="00794E19" w:rsidP="00794E19">
      <w:pPr>
        <w:rPr>
          <w:sz w:val="32"/>
          <w:szCs w:val="32"/>
        </w:rPr>
      </w:pPr>
    </w:p>
    <w:p w:rsidR="00794E19" w:rsidRDefault="00794E19" w:rsidP="00435D3C">
      <w:pPr>
        <w:ind w:firstLine="0"/>
        <w:jc w:val="center"/>
        <w:rPr>
          <w:b/>
          <w:lang w:val="kk-KZ"/>
        </w:rPr>
      </w:pPr>
    </w:p>
    <w:p w:rsidR="00794E19" w:rsidRDefault="00794E19">
      <w:pPr>
        <w:tabs>
          <w:tab w:val="clear" w:pos="8074"/>
        </w:tabs>
        <w:ind w:right="0" w:firstLine="0"/>
        <w:jc w:val="left"/>
        <w:rPr>
          <w:b/>
          <w:lang w:val="kk-KZ"/>
        </w:rPr>
      </w:pPr>
      <w:r>
        <w:rPr>
          <w:b/>
          <w:lang w:val="kk-KZ"/>
        </w:rPr>
        <w:br w:type="page"/>
      </w:r>
    </w:p>
    <w:p w:rsidR="004B4B70" w:rsidRPr="00435D3C" w:rsidRDefault="00435D3C" w:rsidP="00435D3C">
      <w:pPr>
        <w:ind w:firstLine="0"/>
        <w:jc w:val="center"/>
        <w:rPr>
          <w:b/>
        </w:rPr>
      </w:pPr>
      <w:r w:rsidRPr="00435D3C">
        <w:rPr>
          <w:b/>
        </w:rPr>
        <w:lastRenderedPageBreak/>
        <w:t>ВВЕДЕНИЕ</w:t>
      </w:r>
    </w:p>
    <w:p w:rsidR="004B4B70" w:rsidRPr="00435D3C" w:rsidRDefault="004B4B70" w:rsidP="00435D3C">
      <w:pPr>
        <w:rPr>
          <w:highlight w:val="green"/>
        </w:rPr>
      </w:pPr>
    </w:p>
    <w:p w:rsidR="002C3FD4" w:rsidRPr="00435D3C" w:rsidRDefault="002C3FD4" w:rsidP="00435D3C">
      <w:pPr>
        <w:ind w:firstLine="709"/>
      </w:pPr>
      <w:r w:rsidRPr="00435D3C">
        <w:rPr>
          <w:b/>
        </w:rPr>
        <w:t>Общая характеристика работы.</w:t>
      </w:r>
      <w:r w:rsidRPr="00435D3C">
        <w:t xml:space="preserve"> В диссертационном исследовании рассматриваются проблемные вопросы, связанные с обоснованностью процессуальных решений в ходе досудебного производства. В результате проведенного исследования выявлены отдельные несоответствия в нормативно-правовом регулировании досудебного производства. Диссертантом предложены обоснованные пути решения обозначенных проблем, направленные на дальнейшее совершенствование уголовно-процессуального законодательства и оптимизацию уголовно-процессуальной деятельности уполномоченных органов, на этапе досудебного производства.</w:t>
      </w:r>
    </w:p>
    <w:p w:rsidR="001D3F4E" w:rsidRPr="00435D3C" w:rsidRDefault="004B4B70" w:rsidP="00435D3C">
      <w:pPr>
        <w:ind w:firstLine="709"/>
      </w:pPr>
      <w:r w:rsidRPr="00435D3C">
        <w:rPr>
          <w:b/>
        </w:rPr>
        <w:t xml:space="preserve">Актуальность темы исследования. </w:t>
      </w:r>
      <w:r w:rsidR="002C3FD4" w:rsidRPr="00435D3C">
        <w:t xml:space="preserve">В Концепции правовой политики Республики Казахстан на период с 2010 до 2020 года, а также в стратегии «Казахстан-2050» первым Президентом </w:t>
      </w:r>
      <w:r w:rsidR="00612F84">
        <w:rPr>
          <w:lang w:val="kk-KZ"/>
        </w:rPr>
        <w:t xml:space="preserve">Республики Казахстан                            </w:t>
      </w:r>
      <w:r w:rsidR="002C3FD4" w:rsidRPr="00435D3C">
        <w:t>Н.А. Назарбаевым было отмечено, что эффективная уголовная политика государства немыслима без наиболее приемлемой модели уголовного судопроизводства [</w:t>
      </w:r>
      <w:r w:rsidR="00BD7D4A">
        <w:rPr>
          <w:lang w:val="kk-KZ"/>
        </w:rPr>
        <w:t>1</w:t>
      </w:r>
      <w:r w:rsidR="002C3FD4" w:rsidRPr="00435D3C">
        <w:t>], которая выведет наше право на уровень, позволяющий адекватно реагировать на современные вызовы [</w:t>
      </w:r>
      <w:r w:rsidR="00BD7D4A">
        <w:rPr>
          <w:lang w:val="kk-KZ"/>
        </w:rPr>
        <w:t>2</w:t>
      </w:r>
      <w:r w:rsidR="002C3FD4" w:rsidRPr="00435D3C">
        <w:t xml:space="preserve">]. Данное утверждение послужило основанием к разработке нового </w:t>
      </w:r>
      <w:r w:rsidR="00612F84">
        <w:rPr>
          <w:lang w:val="kk-KZ"/>
        </w:rPr>
        <w:t>У</w:t>
      </w:r>
      <w:r w:rsidR="002C3FD4" w:rsidRPr="00435D3C">
        <w:t xml:space="preserve">головно-процессуального кодекса Республики Казахстан (далее </w:t>
      </w:r>
      <w:r w:rsidR="00612F84">
        <w:rPr>
          <w:b/>
        </w:rPr>
        <w:t>–</w:t>
      </w:r>
      <w:r w:rsidR="002C3FD4" w:rsidRPr="00435D3C">
        <w:t>УПК РК), который был принят 4 июля 2014 года и вступил в силу 1 января 2015 года. При формировании положений данного нормативного правового акта применялся опыт стран континентальной системы права, а также стран постсоветского пространства, которые недавно модернизировали свое уголовно-процессуальное законодательство.</w:t>
      </w:r>
      <w:r w:rsidR="002B1736" w:rsidRPr="00435D3C">
        <w:t xml:space="preserve"> Президент Республики Казахстан Касым-Жомарт Токаев в своем Послании народу Казахстана от 1 сентября 2020 года отметил, что важно обеспечить стабильность уголовного и уголовно-п</w:t>
      </w:r>
      <w:r w:rsidR="004D1326" w:rsidRPr="00435D3C">
        <w:t>роцессуального законодательства [</w:t>
      </w:r>
      <w:r w:rsidR="00BD7D4A">
        <w:rPr>
          <w:lang w:val="kk-KZ"/>
        </w:rPr>
        <w:t>3</w:t>
      </w:r>
      <w:r w:rsidR="004D1326" w:rsidRPr="00435D3C">
        <w:t>]</w:t>
      </w:r>
      <w:r w:rsidR="002B1736" w:rsidRPr="00435D3C">
        <w:t>.</w:t>
      </w:r>
      <w:r w:rsidR="002C3FD4" w:rsidRPr="00435D3C">
        <w:t xml:space="preserve"> Учитывая</w:t>
      </w:r>
      <w:r w:rsidR="003B6276" w:rsidRPr="00435D3C">
        <w:t xml:space="preserve"> нарастающ</w:t>
      </w:r>
      <w:r w:rsidR="002C3FD4" w:rsidRPr="00435D3C">
        <w:t>ий</w:t>
      </w:r>
      <w:r w:rsidR="003B6276" w:rsidRPr="00435D3C">
        <w:t xml:space="preserve"> процесс законодательного реформирования</w:t>
      </w:r>
      <w:r w:rsidR="002C3FD4" w:rsidRPr="00435D3C">
        <w:t>,</w:t>
      </w:r>
      <w:r w:rsidR="003B6276" w:rsidRPr="00435D3C">
        <w:t xml:space="preserve"> важным является постоянный анализ вновь принятых норм на предмет их соответствия общему функциональному предназначению. Одним из таких критериев анализа является возможность норм действующего </w:t>
      </w:r>
      <w:r w:rsidR="00612F84">
        <w:rPr>
          <w:lang w:val="kk-KZ"/>
        </w:rPr>
        <w:t>У</w:t>
      </w:r>
      <w:r w:rsidR="003B6276" w:rsidRPr="00435D3C">
        <w:t xml:space="preserve">головно-процессуального кодекса Республики Казахстан являться инструментом выражения решений с точки зрения критерия их обоснованности. Нельзя не отметить, что </w:t>
      </w:r>
      <w:r w:rsidR="00E64FDA" w:rsidRPr="00435D3C">
        <w:t>данная точка зрения</w:t>
      </w:r>
      <w:r w:rsidR="003B6276" w:rsidRPr="00435D3C">
        <w:t xml:space="preserve"> имеет в своей основе как </w:t>
      </w:r>
      <w:r w:rsidR="00E64FDA" w:rsidRPr="00435D3C">
        <w:t>общесоциальные,</w:t>
      </w:r>
      <w:r w:rsidR="004E2B63" w:rsidRPr="00435D3C">
        <w:t xml:space="preserve"> так</w:t>
      </w:r>
      <w:r w:rsidR="00CF6F45" w:rsidRPr="00435D3C">
        <w:t xml:space="preserve"> и теоретико-правовые аспекты. </w:t>
      </w:r>
    </w:p>
    <w:p w:rsidR="00F672EC" w:rsidRPr="00435D3C" w:rsidRDefault="00E64FDA" w:rsidP="00435D3C">
      <w:pPr>
        <w:ind w:firstLine="709"/>
      </w:pPr>
      <w:r w:rsidRPr="00435D3C">
        <w:t>Социальность</w:t>
      </w:r>
      <w:r w:rsidR="004E2B63" w:rsidRPr="00435D3C">
        <w:t xml:space="preserve"> такого заказа проявляется </w:t>
      </w:r>
      <w:r w:rsidR="00F975B2" w:rsidRPr="00435D3C">
        <w:t xml:space="preserve">в самой необходимости </w:t>
      </w:r>
      <w:r w:rsidR="00EA2E00" w:rsidRPr="00435D3C">
        <w:t>соответствия законодательства критериям его эффективности.</w:t>
      </w:r>
      <w:r w:rsidR="00123A83" w:rsidRPr="00435D3C">
        <w:t xml:space="preserve"> Теоретико-правовой аспект актуальности нашего исследования связывается с расширением герменевтических начал познания в современной науке, а также с нарастающим оспариванием многих положений диалектики</w:t>
      </w:r>
      <w:r w:rsidR="00801774" w:rsidRPr="00435D3C">
        <w:t xml:space="preserve">, в том числе на основе несколько устаревшей репрезентативной и </w:t>
      </w:r>
      <w:r w:rsidRPr="00435D3C">
        <w:t>систематической</w:t>
      </w:r>
      <w:r w:rsidR="00801774" w:rsidRPr="00435D3C">
        <w:t xml:space="preserve">практик познания. В результате </w:t>
      </w:r>
      <w:r w:rsidR="00612F84">
        <w:rPr>
          <w:lang w:val="kk-KZ"/>
        </w:rPr>
        <w:t>этого</w:t>
      </w:r>
      <w:r w:rsidR="00801774" w:rsidRPr="00435D3C">
        <w:t xml:space="preserve"> в современной методологии научного познания, как на всем постсоветском пространстве, так и в науке Республики Казахстан</w:t>
      </w:r>
      <w:r w:rsidR="00612F84">
        <w:rPr>
          <w:lang w:val="kk-KZ"/>
        </w:rPr>
        <w:t>,</w:t>
      </w:r>
      <w:r w:rsidR="00801774" w:rsidRPr="00435D3C">
        <w:t xml:space="preserve"> складываются разные, зачастую эклектичные подходы к исследованию </w:t>
      </w:r>
      <w:r w:rsidR="00612F84">
        <w:lastRenderedPageBreak/>
        <w:t>действительности</w:t>
      </w:r>
      <w:r w:rsidR="00612F84">
        <w:rPr>
          <w:lang w:val="kk-KZ"/>
        </w:rPr>
        <w:t>.Результатами исследований</w:t>
      </w:r>
      <w:r w:rsidR="00801774" w:rsidRPr="00435D3C">
        <w:t xml:space="preserve"> являются научные </w:t>
      </w:r>
      <w:r w:rsidR="0059732F" w:rsidRPr="00435D3C">
        <w:t>труды,</w:t>
      </w:r>
      <w:r w:rsidR="00801774" w:rsidRPr="00435D3C">
        <w:t xml:space="preserve"> ставшие </w:t>
      </w:r>
      <w:r w:rsidR="00612F84">
        <w:rPr>
          <w:lang w:val="kk-KZ"/>
        </w:rPr>
        <w:t xml:space="preserve">предпосылками </w:t>
      </w:r>
      <w:r w:rsidR="00801774" w:rsidRPr="00435D3C">
        <w:t xml:space="preserve">изменения уголовно-процессуального законодательства в нашей стране. </w:t>
      </w:r>
    </w:p>
    <w:p w:rsidR="003B6276" w:rsidRPr="00435D3C" w:rsidRDefault="00801774" w:rsidP="00435D3C">
      <w:pPr>
        <w:ind w:firstLine="709"/>
      </w:pPr>
      <w:r w:rsidRPr="00435D3C">
        <w:t xml:space="preserve">В этой ситуации важным является анализ соответствия данного законодательства общим началам логики. В контексте темы обоснованности это выражение связывается с соответствием </w:t>
      </w:r>
      <w:r w:rsidR="00221917" w:rsidRPr="00435D3C">
        <w:t xml:space="preserve">норм действующего уголовно-процессуального законодательства Республики Казахстан </w:t>
      </w:r>
      <w:r w:rsidR="007D38EF" w:rsidRPr="00435D3C">
        <w:t xml:space="preserve">положениям </w:t>
      </w:r>
      <w:r w:rsidRPr="00435D3C">
        <w:t>теории аргументации, как устоявшегося знания</w:t>
      </w:r>
      <w:r w:rsidR="00F672EC" w:rsidRPr="00435D3C">
        <w:t>,</w:t>
      </w:r>
      <w:r w:rsidRPr="00435D3C">
        <w:t xml:space="preserve"> построенного на основах логики</w:t>
      </w:r>
      <w:r w:rsidR="00F672EC" w:rsidRPr="00435D3C">
        <w:t>,</w:t>
      </w:r>
      <w:r w:rsidRPr="00435D3C">
        <w:t xml:space="preserve"> как науки.</w:t>
      </w:r>
      <w:r w:rsidR="00F672EC" w:rsidRPr="00435D3C">
        <w:t>При этом нужно заметить, что не</w:t>
      </w:r>
      <w:r w:rsidR="00221917" w:rsidRPr="00435D3C">
        <w:t xml:space="preserve">малая доля </w:t>
      </w:r>
      <w:r w:rsidR="007D38EF" w:rsidRPr="00435D3C">
        <w:t xml:space="preserve">обозначенного </w:t>
      </w:r>
      <w:r w:rsidR="00221917" w:rsidRPr="00435D3C">
        <w:t>процесса реформирования</w:t>
      </w:r>
      <w:r w:rsidR="00784E35" w:rsidRPr="00435D3C">
        <w:t xml:space="preserve"> заключается в безосновательном копировании норм зарубежного закон</w:t>
      </w:r>
      <w:r w:rsidR="00F672EC" w:rsidRPr="00435D3C">
        <w:t>одательства вне их гармоничного</w:t>
      </w:r>
      <w:r w:rsidR="00784E35" w:rsidRPr="00435D3C">
        <w:t xml:space="preserve"> и функционального сочетания с общими началами отечественного законодательства. Этот факт</w:t>
      </w:r>
      <w:r w:rsidR="007D38EF" w:rsidRPr="00435D3C">
        <w:t xml:space="preserve"> весьма усиливает вероят</w:t>
      </w:r>
      <w:r w:rsidR="00F672EC" w:rsidRPr="00435D3C">
        <w:t>ность такого состояния уголовно-</w:t>
      </w:r>
      <w:r w:rsidR="007D38EF" w:rsidRPr="00435D3C">
        <w:t>процессуальных норм отечественного законодательства</w:t>
      </w:r>
      <w:r w:rsidR="00F672EC" w:rsidRPr="00435D3C">
        <w:t>,</w:t>
      </w:r>
      <w:r w:rsidR="007D38EF" w:rsidRPr="00435D3C">
        <w:t xml:space="preserve"> при котором они не соответствуют логике обоснованности или содержат скрытые ошибки логической трактовки оснований их реализации, что</w:t>
      </w:r>
      <w:r w:rsidR="00F672EC" w:rsidRPr="00435D3C">
        <w:t>,</w:t>
      </w:r>
      <w:r w:rsidR="007D38EF" w:rsidRPr="00435D3C">
        <w:t xml:space="preserve"> безусловно</w:t>
      </w:r>
      <w:r w:rsidR="00F672EC" w:rsidRPr="00435D3C">
        <w:t>,</w:t>
      </w:r>
      <w:r w:rsidR="007D38EF" w:rsidRPr="00435D3C">
        <w:t xml:space="preserve"> усиливает актуальность избранной нами темы исследования.</w:t>
      </w:r>
      <w:r w:rsidR="00CF7812" w:rsidRPr="00435D3C">
        <w:t xml:space="preserve"> Указанные причины нашли свое подтверждение в нашем исследовании</w:t>
      </w:r>
      <w:r w:rsidR="00F672EC" w:rsidRPr="00435D3C">
        <w:t>,</w:t>
      </w:r>
      <w:r w:rsidR="00CF7812" w:rsidRPr="00435D3C">
        <w:t xml:space="preserve"> как результат изучения конкретных правовых конструкций</w:t>
      </w:r>
      <w:r w:rsidR="00F672EC" w:rsidRPr="00435D3C">
        <w:t>,</w:t>
      </w:r>
      <w:r w:rsidR="00CF7812" w:rsidRPr="00435D3C">
        <w:t xml:space="preserve"> составляющих сущность уголовного процесса и их выражения в конкретных уголовных делах.</w:t>
      </w:r>
    </w:p>
    <w:p w:rsidR="00CF7812" w:rsidRPr="00435D3C" w:rsidRDefault="004B4B70" w:rsidP="00435D3C">
      <w:pPr>
        <w:ind w:firstLine="709"/>
      </w:pPr>
      <w:r w:rsidRPr="00435D3C">
        <w:t xml:space="preserve">Кроме того, </w:t>
      </w:r>
      <w:r w:rsidR="00CF7812" w:rsidRPr="00435D3C">
        <w:t>о</w:t>
      </w:r>
      <w:r w:rsidRPr="00435D3C">
        <w:t>просы работников следственных органов и органов дознания</w:t>
      </w:r>
      <w:r w:rsidR="004D1326" w:rsidRPr="00435D3C">
        <w:t>, сотрудников прокуратуры,</w:t>
      </w:r>
      <w:r w:rsidRPr="00435D3C">
        <w:t xml:space="preserve"> свидетельствуют о необходимости исследования вопросов </w:t>
      </w:r>
      <w:r w:rsidR="00CF7812" w:rsidRPr="00435D3C">
        <w:t xml:space="preserve">сущности обоснованности в уголовном процессе и их выражения </w:t>
      </w:r>
      <w:r w:rsidRPr="00435D3C">
        <w:t xml:space="preserve">в уголовно-процессуальном праве Республики Казахстан на монографическом уровне. Так, </w:t>
      </w:r>
      <w:r w:rsidR="00CF7812" w:rsidRPr="00435D3C">
        <w:t>7</w:t>
      </w:r>
      <w:r w:rsidRPr="00435D3C">
        <w:t>8,9 % опрошенных лиц заявили о необходимости исследования тех или иных аспектов</w:t>
      </w:r>
      <w:r w:rsidR="00F672EC" w:rsidRPr="00435D3C">
        <w:t>,</w:t>
      </w:r>
      <w:r w:rsidRPr="00435D3C">
        <w:t xml:space="preserve"> связанных с проблемами </w:t>
      </w:r>
      <w:r w:rsidR="001B7BF1" w:rsidRPr="00435D3C">
        <w:t>обоснованности процессуальных решений в уголовном судопроизводстве</w:t>
      </w:r>
      <w:r w:rsidR="00202278" w:rsidRPr="001F2361">
        <w:rPr>
          <w:lang w:val="kk-KZ"/>
        </w:rPr>
        <w:t>(приложение А)</w:t>
      </w:r>
      <w:r w:rsidR="001B7BF1" w:rsidRPr="001F2361">
        <w:t>.</w:t>
      </w:r>
    </w:p>
    <w:p w:rsidR="004B4B70" w:rsidRPr="00435D3C" w:rsidRDefault="004B4B70" w:rsidP="00435D3C">
      <w:pPr>
        <w:ind w:firstLine="709"/>
      </w:pPr>
      <w:r w:rsidRPr="00435D3C">
        <w:t>Эти и многие другие доводы предполагают, что избранная нами тема отличается несомненной актуальностью.</w:t>
      </w:r>
    </w:p>
    <w:p w:rsidR="00292D5E" w:rsidRPr="00435D3C" w:rsidRDefault="004B4B70" w:rsidP="00435D3C">
      <w:pPr>
        <w:ind w:firstLine="709"/>
      </w:pPr>
      <w:r w:rsidRPr="00435D3C">
        <w:rPr>
          <w:b/>
        </w:rPr>
        <w:t xml:space="preserve">Степень разработанности темы исследования. </w:t>
      </w:r>
      <w:r w:rsidRPr="00435D3C">
        <w:t xml:space="preserve">Научные исследования в </w:t>
      </w:r>
      <w:r w:rsidR="00E64FDA" w:rsidRPr="00435D3C">
        <w:t>уголовно-процессуальном праве</w:t>
      </w:r>
      <w:r w:rsidR="00A35C2F" w:rsidRPr="00435D3C">
        <w:t xml:space="preserve"> и криминалистике</w:t>
      </w:r>
      <w:r w:rsidR="00E64FDA" w:rsidRPr="00435D3C">
        <w:t>,</w:t>
      </w:r>
      <w:r w:rsidRPr="00435D3C">
        <w:t xml:space="preserve"> связанны</w:t>
      </w:r>
      <w:r w:rsidR="00292D5E" w:rsidRPr="00435D3C">
        <w:t>е</w:t>
      </w:r>
      <w:r w:rsidRPr="00435D3C">
        <w:t xml:space="preserve"> с изучением сущности </w:t>
      </w:r>
      <w:r w:rsidR="00292D5E" w:rsidRPr="00435D3C">
        <w:t>обоснованности</w:t>
      </w:r>
      <w:r w:rsidRPr="00435D3C">
        <w:t>, на специализированном уровне</w:t>
      </w:r>
      <w:r w:rsidR="00221A95" w:rsidRPr="00435D3C">
        <w:t>,</w:t>
      </w:r>
      <w:r w:rsidR="00292D5E" w:rsidRPr="00435D3C">
        <w:t>к сожалению</w:t>
      </w:r>
      <w:r w:rsidR="00221A95" w:rsidRPr="00435D3C">
        <w:t>,</w:t>
      </w:r>
      <w:r w:rsidR="00292D5E" w:rsidRPr="00435D3C">
        <w:t xml:space="preserve"> нельзя</w:t>
      </w:r>
      <w:r w:rsidRPr="00435D3C">
        <w:t xml:space="preserve"> назвать достаточно представи</w:t>
      </w:r>
      <w:r w:rsidR="0093129A" w:rsidRPr="00435D3C">
        <w:t>тельными. Фактически</w:t>
      </w:r>
      <w:r w:rsidR="00221A95" w:rsidRPr="00435D3C">
        <w:t>,</w:t>
      </w:r>
      <w:r w:rsidR="0093129A" w:rsidRPr="00435D3C">
        <w:t xml:space="preserve"> таких исследований нет. В лучшем случае обоснованность связывается лишь с решени</w:t>
      </w:r>
      <w:r w:rsidR="00221A95" w:rsidRPr="00435D3C">
        <w:t>е</w:t>
      </w:r>
      <w:r w:rsidR="0093129A" w:rsidRPr="00435D3C">
        <w:t xml:space="preserve">м суда, </w:t>
      </w:r>
      <w:r w:rsidR="00221A95" w:rsidRPr="00435D3C">
        <w:t>но</w:t>
      </w:r>
      <w:r w:rsidR="0093129A" w:rsidRPr="00435D3C">
        <w:t xml:space="preserve"> без детализации самого понятия</w:t>
      </w:r>
      <w:r w:rsidR="00545B34" w:rsidRPr="00435D3C">
        <w:t>[</w:t>
      </w:r>
      <w:r w:rsidR="00BD7D4A">
        <w:rPr>
          <w:lang w:val="kk-KZ"/>
        </w:rPr>
        <w:t>4</w:t>
      </w:r>
      <w:r w:rsidR="00B4325A" w:rsidRPr="00435D3C">
        <w:t>]. Рассуждения о сущности обоснованности проводились в плоскости беспредметных рассуждений о доказывании с использованием таких элементов, как достаточность, достоверность, допустимость, относимость[</w:t>
      </w:r>
      <w:r w:rsidR="00BD7D4A">
        <w:rPr>
          <w:lang w:val="kk-KZ"/>
        </w:rPr>
        <w:t>5</w:t>
      </w:r>
      <w:r w:rsidR="00B4325A" w:rsidRPr="00435D3C">
        <w:t>]</w:t>
      </w:r>
      <w:r w:rsidR="00A11BEA" w:rsidRPr="00435D3C">
        <w:t>.</w:t>
      </w:r>
      <w:r w:rsidR="001F5798" w:rsidRPr="00435D3C">
        <w:t xml:space="preserve"> Более того, даже он</w:t>
      </w:r>
      <w:r w:rsidR="00FD1AA0" w:rsidRPr="00435D3C">
        <w:t>и</w:t>
      </w:r>
      <w:r w:rsidR="001F5798" w:rsidRPr="00435D3C">
        <w:t xml:space="preserve"> являлись редкостью. К сожалению</w:t>
      </w:r>
      <w:r w:rsidR="00221A95" w:rsidRPr="00435D3C">
        <w:t>,</w:t>
      </w:r>
      <w:r w:rsidR="001F5798" w:rsidRPr="00435D3C">
        <w:t xml:space="preserve"> с</w:t>
      </w:r>
      <w:r w:rsidR="00B543B0" w:rsidRPr="00435D3C">
        <w:t>о времени окончания периода «</w:t>
      </w:r>
      <w:r w:rsidR="001F5798" w:rsidRPr="00435D3C">
        <w:t>советской науки</w:t>
      </w:r>
      <w:r w:rsidR="00B543B0" w:rsidRPr="00435D3C">
        <w:t>» ситуация не изменилась. Пожалуй</w:t>
      </w:r>
      <w:r w:rsidR="00FD1AA0" w:rsidRPr="00435D3C">
        <w:t>,</w:t>
      </w:r>
      <w:r w:rsidR="00B543B0" w:rsidRPr="00435D3C">
        <w:t xml:space="preserve"> если какие-либо изменения и имеют место, то они заключаются в полном отсутствии трудов</w:t>
      </w:r>
      <w:r w:rsidR="00221A95" w:rsidRPr="00435D3C">
        <w:t>,</w:t>
      </w:r>
      <w:r w:rsidR="00B543B0" w:rsidRPr="00435D3C">
        <w:t xml:space="preserve"> посвященных определению сущности обоснованности</w:t>
      </w:r>
      <w:r w:rsidR="00A11BEA" w:rsidRPr="00435D3C">
        <w:t>,</w:t>
      </w:r>
      <w:r w:rsidR="00B543B0" w:rsidRPr="00435D3C">
        <w:t xml:space="preserve"> в каком бы то ни было контексте.</w:t>
      </w:r>
      <w:r w:rsidR="00CD4DF5" w:rsidRPr="00435D3C">
        <w:t xml:space="preserve"> В таком неутешительном состоянии </w:t>
      </w:r>
      <w:r w:rsidR="00E24951" w:rsidRPr="00435D3C">
        <w:t xml:space="preserve">категория обоснованности в уголовном процессе </w:t>
      </w:r>
      <w:r w:rsidR="00E24951" w:rsidRPr="00435D3C">
        <w:lastRenderedPageBreak/>
        <w:t>пребывает и по настоящее время.</w:t>
      </w:r>
      <w:r w:rsidR="004439D4" w:rsidRPr="00435D3C">
        <w:t xml:space="preserve"> Наше использование исследований в области философии и логики, теории аргумента</w:t>
      </w:r>
      <w:r w:rsidR="00171045" w:rsidRPr="00435D3C">
        <w:t xml:space="preserve">ции носит вынужденный характер и </w:t>
      </w:r>
      <w:r w:rsidR="004439D4" w:rsidRPr="00435D3C">
        <w:t>опирается на труды ученых</w:t>
      </w:r>
      <w:r w:rsidR="00171045" w:rsidRPr="00435D3C">
        <w:t>,</w:t>
      </w:r>
      <w:r w:rsidR="00612F84">
        <w:rPr>
          <w:lang w:val="kk-KZ"/>
        </w:rPr>
        <w:t>изучавших этот вопрос с точки зрения философии</w:t>
      </w:r>
      <w:r w:rsidR="004439D4" w:rsidRPr="00435D3C">
        <w:t>.</w:t>
      </w:r>
    </w:p>
    <w:p w:rsidR="004B4B70" w:rsidRPr="00435D3C" w:rsidRDefault="004B4B70" w:rsidP="00435D3C">
      <w:pPr>
        <w:ind w:firstLine="709"/>
      </w:pPr>
      <w:r w:rsidRPr="00435D3C">
        <w:rPr>
          <w:b/>
        </w:rPr>
        <w:t xml:space="preserve">Цель и задачи исследования. </w:t>
      </w:r>
      <w:r w:rsidRPr="00435D3C">
        <w:t xml:space="preserve">Целью настоящего исследования является изучение сущности </w:t>
      </w:r>
      <w:r w:rsidR="00F23B28" w:rsidRPr="00435D3C">
        <w:t xml:space="preserve">обоснованности </w:t>
      </w:r>
      <w:r w:rsidRPr="00435D3C">
        <w:t xml:space="preserve">в </w:t>
      </w:r>
      <w:r w:rsidR="00F23B28" w:rsidRPr="00435D3C">
        <w:t xml:space="preserve">теории уголовного процесса и </w:t>
      </w:r>
      <w:r w:rsidRPr="00435D3C">
        <w:t>уголовно-процессуальном законодательстве Республики Казахстан</w:t>
      </w:r>
      <w:r w:rsidR="00F23B28" w:rsidRPr="00435D3C">
        <w:t xml:space="preserve"> в соотношении с положениями теории аргументации</w:t>
      </w:r>
      <w:r w:rsidRPr="00435D3C">
        <w:t xml:space="preserve"> на комплексном уровне.</w:t>
      </w:r>
    </w:p>
    <w:p w:rsidR="004B4B70" w:rsidRPr="00435D3C" w:rsidRDefault="004B4B70" w:rsidP="00435D3C">
      <w:pPr>
        <w:ind w:firstLine="709"/>
      </w:pPr>
      <w:r w:rsidRPr="00435D3C">
        <w:rPr>
          <w:lang w:val="kk-KZ"/>
        </w:rPr>
        <w:t>Во исполнение</w:t>
      </w:r>
      <w:r w:rsidRPr="00435D3C">
        <w:t xml:space="preserve"> данной цели были </w:t>
      </w:r>
      <w:r w:rsidRPr="00435D3C">
        <w:rPr>
          <w:lang w:val="kk-KZ"/>
        </w:rPr>
        <w:t>поставлены</w:t>
      </w:r>
      <w:r w:rsidRPr="00435D3C">
        <w:t xml:space="preserve"> задачи</w:t>
      </w:r>
      <w:r w:rsidR="005B766C" w:rsidRPr="00435D3C">
        <w:t xml:space="preserve">, заключающиеся в </w:t>
      </w:r>
      <w:r w:rsidR="00C0780D" w:rsidRPr="00435D3C">
        <w:t>раскрытии сущности и содержания</w:t>
      </w:r>
      <w:r w:rsidRPr="00435D3C">
        <w:t>:</w:t>
      </w:r>
    </w:p>
    <w:p w:rsidR="004B4B70" w:rsidRPr="00435D3C" w:rsidRDefault="00DA6B85" w:rsidP="00435D3C">
      <w:pPr>
        <w:ind w:firstLine="709"/>
      </w:pPr>
      <w:r>
        <w:t>–</w:t>
      </w:r>
      <w:r w:rsidR="004B4B70" w:rsidRPr="00435D3C">
        <w:t>понятия «</w:t>
      </w:r>
      <w:r w:rsidR="00F23B28" w:rsidRPr="00435D3C">
        <w:t>обоснованность</w:t>
      </w:r>
      <w:r w:rsidR="004B4B70" w:rsidRPr="00435D3C">
        <w:t xml:space="preserve">» в </w:t>
      </w:r>
      <w:r w:rsidR="00F23B28" w:rsidRPr="00435D3C">
        <w:t>уголовно-процессуальной</w:t>
      </w:r>
      <w:r w:rsidR="004B4B70" w:rsidRPr="00435D3C">
        <w:t xml:space="preserve"> науке;</w:t>
      </w:r>
    </w:p>
    <w:p w:rsidR="004B4B70" w:rsidRPr="00435D3C" w:rsidRDefault="00DA6B85" w:rsidP="00435D3C">
      <w:pPr>
        <w:ind w:firstLine="709"/>
      </w:pPr>
      <w:r>
        <w:t>–</w:t>
      </w:r>
      <w:r w:rsidR="00341CC0" w:rsidRPr="00435D3C">
        <w:t>положений теории аргументации и их преломление в уголовно-процессуальном законодательстве Республики Казахстан</w:t>
      </w:r>
      <w:r w:rsidR="004B4B70" w:rsidRPr="00435D3C">
        <w:t>;</w:t>
      </w:r>
    </w:p>
    <w:p w:rsidR="00341CC0" w:rsidRPr="00435D3C" w:rsidRDefault="00DA6B85" w:rsidP="00435D3C">
      <w:pPr>
        <w:ind w:firstLine="709"/>
      </w:pPr>
      <w:r>
        <w:t>–</w:t>
      </w:r>
      <w:r w:rsidR="00341CC0" w:rsidRPr="00435D3C">
        <w:t>обоснованности отдельных решений в уголовно-процессуальном законо</w:t>
      </w:r>
      <w:r w:rsidR="005B766C" w:rsidRPr="00435D3C">
        <w:t>дательстве Республики Казахстан.</w:t>
      </w:r>
    </w:p>
    <w:p w:rsidR="001B5FFC" w:rsidRPr="00435D3C" w:rsidRDefault="001B5FFC" w:rsidP="00435D3C">
      <w:pPr>
        <w:ind w:firstLine="709"/>
      </w:pPr>
      <w:r w:rsidRPr="00435D3C">
        <w:t>В контексте целей и задач исследования и описания проблем обоснованности в уголовном процессе хотелось бы обратить внимание на то, что таковое не может рассматриваться как вне сущности знаний логики</w:t>
      </w:r>
      <w:r w:rsidR="00692364" w:rsidRPr="00435D3C">
        <w:t>,</w:t>
      </w:r>
      <w:r w:rsidRPr="00435D3C">
        <w:t xml:space="preserve"> уже изучавшей сущность обоснованности и аргументации</w:t>
      </w:r>
      <w:r w:rsidR="00692364" w:rsidRPr="00435D3C">
        <w:t>,</w:t>
      </w:r>
      <w:r w:rsidRPr="00435D3C">
        <w:t xml:space="preserve"> так и вне сущности решений в уголовном процессе, которые требуют своего обоснования</w:t>
      </w:r>
      <w:r w:rsidR="00692364" w:rsidRPr="00435D3C">
        <w:t>,</w:t>
      </w:r>
      <w:r w:rsidRPr="00435D3C">
        <w:t xml:space="preserve"> исходя только лишь из гласности уголовного процесса. Вместе с тем</w:t>
      </w:r>
      <w:r w:rsidR="00E83D8F" w:rsidRPr="00435D3C">
        <w:t>,</w:t>
      </w:r>
      <w:r w:rsidRPr="00435D3C">
        <w:t xml:space="preserve"> такое их преломление не может быть </w:t>
      </w:r>
      <w:r w:rsidR="00692364" w:rsidRPr="00435D3C">
        <w:t>всесторонни</w:t>
      </w:r>
      <w:r w:rsidRPr="00435D3C">
        <w:t>м в рамках нашего исследования ввиду ограничений</w:t>
      </w:r>
      <w:r w:rsidR="00692364" w:rsidRPr="00435D3C">
        <w:t>,</w:t>
      </w:r>
      <w:r w:rsidRPr="00435D3C">
        <w:t xml:space="preserve"> предъявляемых к объему диссертационного исследования. Поэтому в основ</w:t>
      </w:r>
      <w:r w:rsidR="00692364" w:rsidRPr="00435D3C">
        <w:t xml:space="preserve">е </w:t>
      </w:r>
      <w:r w:rsidRPr="00435D3C">
        <w:t>нашего исследования лежит попытка общего обозрения сущности обоснованности в уголовном процессе с позиции положений теории аргументации. Аналитическая составляющая работы</w:t>
      </w:r>
      <w:r w:rsidR="00692364" w:rsidRPr="00435D3C">
        <w:t>,</w:t>
      </w:r>
      <w:r w:rsidRPr="00435D3C">
        <w:t xml:space="preserve"> посвященная детализации сущности обоснованности отдельных решений в уголовном процессе, по сути, носит не более чем демонстрационный характер</w:t>
      </w:r>
      <w:r w:rsidR="00692364" w:rsidRPr="00435D3C">
        <w:t>,</w:t>
      </w:r>
      <w:r w:rsidRPr="00435D3C">
        <w:t xml:space="preserve"> призванный показать необходимость </w:t>
      </w:r>
      <w:r w:rsidR="00FF76AC" w:rsidRPr="00435D3C">
        <w:t>всестороннего</w:t>
      </w:r>
      <w:r w:rsidRPr="00435D3C">
        <w:t xml:space="preserve"> изучения всех решений в уголовном процессе на предмет их обоснованности.</w:t>
      </w:r>
    </w:p>
    <w:p w:rsidR="004B4B70" w:rsidRPr="00435D3C" w:rsidRDefault="004B4B70" w:rsidP="00435D3C">
      <w:pPr>
        <w:ind w:firstLine="709"/>
      </w:pPr>
      <w:r w:rsidRPr="00435D3C">
        <w:t xml:space="preserve">Объект и предмет исследования. </w:t>
      </w:r>
    </w:p>
    <w:p w:rsidR="004B4B70" w:rsidRPr="00435D3C" w:rsidRDefault="004B4B70" w:rsidP="00435D3C">
      <w:pPr>
        <w:ind w:firstLine="709"/>
      </w:pPr>
      <w:r w:rsidRPr="00435D3C">
        <w:rPr>
          <w:b/>
          <w:i/>
        </w:rPr>
        <w:t>Объектом</w:t>
      </w:r>
      <w:r w:rsidRPr="00435D3C">
        <w:t xml:space="preserve"> исследования являются общественные отношения в сфере </w:t>
      </w:r>
      <w:r w:rsidR="008C441F" w:rsidRPr="00435D3C">
        <w:t>уголовно-процессуального</w:t>
      </w:r>
      <w:r w:rsidRPr="00435D3C">
        <w:t xml:space="preserve"> регулирования </w:t>
      </w:r>
      <w:r w:rsidR="008C441F" w:rsidRPr="00435D3C">
        <w:t>уголовного судопроизводства</w:t>
      </w:r>
      <w:r w:rsidRPr="00435D3C">
        <w:t>.</w:t>
      </w:r>
    </w:p>
    <w:p w:rsidR="008C441F" w:rsidRPr="00435D3C" w:rsidRDefault="004B4B70" w:rsidP="00435D3C">
      <w:pPr>
        <w:ind w:firstLine="709"/>
      </w:pPr>
      <w:r w:rsidRPr="00435D3C">
        <w:rPr>
          <w:b/>
          <w:i/>
        </w:rPr>
        <w:t>Предметом</w:t>
      </w:r>
      <w:r w:rsidRPr="00435D3C">
        <w:t xml:space="preserve"> исследования являются логические связи между </w:t>
      </w:r>
      <w:r w:rsidR="008C441F" w:rsidRPr="00435D3C">
        <w:t>основанием и следствием в уголовно-процессуальных нормах с точки зрения теории аргументации, а также структура данных связей.</w:t>
      </w:r>
    </w:p>
    <w:p w:rsidR="004B4B70" w:rsidRPr="00435D3C" w:rsidRDefault="004B4B70" w:rsidP="00435D3C">
      <w:pPr>
        <w:ind w:firstLine="709"/>
      </w:pPr>
      <w:r w:rsidRPr="00435D3C">
        <w:rPr>
          <w:b/>
        </w:rPr>
        <w:t>Методология и методика исследования.</w:t>
      </w:r>
      <w:r w:rsidR="0098591D" w:rsidRPr="00435D3C">
        <w:rPr>
          <w:color w:val="333333"/>
        </w:rPr>
        <w:t>Методологическую основу исследования составляет диалектический метод познания объективной реальности, позволивший комплексно и всесторонне проанализировать проблемы обоснования отдельных уголовно-процессуальных решений в ходе досудебного производства. При проведении исследования использованы</w:t>
      </w:r>
      <w:r w:rsidR="00DD1950">
        <w:rPr>
          <w:color w:val="333333"/>
          <w:lang w:val="kk-KZ"/>
        </w:rPr>
        <w:t>:</w:t>
      </w:r>
      <w:r w:rsidR="0098591D" w:rsidRPr="00435D3C">
        <w:rPr>
          <w:color w:val="333333"/>
        </w:rPr>
        <w:t xml:space="preserve"> формально-юридический метод, позволивший исследовать основные понятия и определения, связанные с правовым регулированием и реализацией норм уголовно-процессуального законодательства на стадии досудебного производства; сравнительно-правовой метод – для сравнительного </w:t>
      </w:r>
      <w:r w:rsidR="0098591D" w:rsidRPr="00435D3C">
        <w:rPr>
          <w:color w:val="333333"/>
        </w:rPr>
        <w:lastRenderedPageBreak/>
        <w:t xml:space="preserve">сопоставления этих понятий; историко-правовой метод </w:t>
      </w:r>
      <w:r w:rsidR="00DD1950" w:rsidRPr="00435D3C">
        <w:rPr>
          <w:color w:val="333333"/>
        </w:rPr>
        <w:t>–</w:t>
      </w:r>
      <w:r w:rsidR="0098591D" w:rsidRPr="00435D3C">
        <w:rPr>
          <w:color w:val="333333"/>
        </w:rPr>
        <w:t>при исследовании обоснованности в уголовно-процессуальном законодательстве на различных этапах его формирования; статистический метод, включивший в себя сбор и анализ основных показателей результатов работы следственных подразделений, органов прокуратуры, позволивший оценить эффективность действующего уголовно-процессуального законодательства; социологический метод – при проведении анкетирования сотрудников органов внутренних дел и сотрудников прокуратуры, с целью выявления проблемных вопросов при обоснованности принятия уголовно-процессуальных решений; метод исследования документов, который применялся для исследования нормативных правовых актов, изучения уголовных дел, аналитических обзоров и информационных писем Министерства внутренних дел Республики Казахстан; метод юридико-технического анализа, позволивший сформулировать и внести предложения по совершенствованию норм уголовно-процессуального законодательства; метод наблюдения, реализованный в ходе личного правоприменительного опыта работы в следственных подразделениях,</w:t>
      </w:r>
      <w:r w:rsidRPr="00435D3C">
        <w:t xml:space="preserve"> а также такие приемы</w:t>
      </w:r>
      <w:r w:rsidR="00DD1950">
        <w:rPr>
          <w:lang w:val="kk-KZ"/>
        </w:rPr>
        <w:t>,</w:t>
      </w:r>
      <w:r w:rsidRPr="00435D3C">
        <w:t xml:space="preserve"> как абстрагирование, упрощение, схематизация, идеализация, реконструирование и конструирование.</w:t>
      </w:r>
    </w:p>
    <w:p w:rsidR="004B4B70" w:rsidRPr="00435D3C" w:rsidRDefault="004B4B70" w:rsidP="00435D3C">
      <w:pPr>
        <w:ind w:firstLine="709"/>
      </w:pPr>
      <w:r w:rsidRPr="00435D3C">
        <w:t xml:space="preserve">Юридической базой исследования </w:t>
      </w:r>
      <w:r w:rsidR="00CB2049" w:rsidRPr="00435D3C">
        <w:t>послужили</w:t>
      </w:r>
      <w:r w:rsidR="00A11BEA" w:rsidRPr="00435D3C">
        <w:t>УПК РК</w:t>
      </w:r>
      <w:r w:rsidR="00CB2049" w:rsidRPr="00435D3C">
        <w:t xml:space="preserve">, </w:t>
      </w:r>
      <w:r w:rsidRPr="00435D3C">
        <w:t>законы и подзаконные акты, законодательства зарубежных стран.</w:t>
      </w:r>
    </w:p>
    <w:p w:rsidR="004B4B70" w:rsidRPr="00435D3C" w:rsidRDefault="004B4B70" w:rsidP="00435D3C">
      <w:pPr>
        <w:ind w:firstLine="709"/>
      </w:pPr>
      <w:r w:rsidRPr="00435D3C">
        <w:t xml:space="preserve">При обосновании своих выводов автор обращался к </w:t>
      </w:r>
      <w:r w:rsidR="002C3057" w:rsidRPr="00435D3C">
        <w:t xml:space="preserve">положениям теории аргументации и теории решений в уголовном процессе, </w:t>
      </w:r>
      <w:r w:rsidRPr="00435D3C">
        <w:t>анализу юридической литературы</w:t>
      </w:r>
      <w:r w:rsidR="00CB2049" w:rsidRPr="00435D3C">
        <w:t>,</w:t>
      </w:r>
      <w:r w:rsidR="002C3057" w:rsidRPr="00435D3C">
        <w:t>посвященной сущности отдельных процедур в уголовном процессе (уголовно-процессуальным статусам, мер принуждения, следственных действий, международного сотрудничества и т.п.)</w:t>
      </w:r>
      <w:r w:rsidR="00CB2049" w:rsidRPr="00435D3C">
        <w:t xml:space="preserve">.За основу взяты </w:t>
      </w:r>
      <w:r w:rsidRPr="00435D3C">
        <w:t>общетеоретические труды ученых, научн</w:t>
      </w:r>
      <w:r w:rsidR="00C906A9" w:rsidRPr="00435D3C">
        <w:t xml:space="preserve">ая </w:t>
      </w:r>
      <w:r w:rsidRPr="00435D3C">
        <w:t>и учебн</w:t>
      </w:r>
      <w:r w:rsidR="00C906A9" w:rsidRPr="00435D3C">
        <w:t>ая</w:t>
      </w:r>
      <w:r w:rsidRPr="00435D3C">
        <w:t xml:space="preserve"> литератур</w:t>
      </w:r>
      <w:r w:rsidR="00C906A9" w:rsidRPr="00435D3C">
        <w:t>а</w:t>
      </w:r>
      <w:r w:rsidRPr="00435D3C">
        <w:t xml:space="preserve"> зарубежных стран.</w:t>
      </w:r>
    </w:p>
    <w:p w:rsidR="004B4B70" w:rsidRPr="00435D3C" w:rsidRDefault="004B4B70" w:rsidP="00435D3C">
      <w:pPr>
        <w:ind w:firstLine="709"/>
      </w:pPr>
      <w:r w:rsidRPr="00435D3C">
        <w:rPr>
          <w:b/>
        </w:rPr>
        <w:t>Эмпирическую базуисследования</w:t>
      </w:r>
      <w:r w:rsidRPr="00435D3C">
        <w:t xml:space="preserve"> составили данные </w:t>
      </w:r>
      <w:r w:rsidR="00356AE5" w:rsidRPr="00435D3C">
        <w:t>34</w:t>
      </w:r>
      <w:r w:rsidRPr="00435D3C">
        <w:t xml:space="preserve">0 уголовных дел по Республике Казахстан (южный, центральный, северный регионы), а также опросы 200 работников следствия, дознания, прокуратуры (средний стаж работы в должности указанных лиц </w:t>
      </w:r>
      <w:r w:rsidRPr="00202278">
        <w:t>соста</w:t>
      </w:r>
      <w:r w:rsidR="00C906A9" w:rsidRPr="00202278">
        <w:t>вил 3,</w:t>
      </w:r>
      <w:r w:rsidRPr="00202278">
        <w:t xml:space="preserve">5 </w:t>
      </w:r>
      <w:r w:rsidR="00DD1950" w:rsidRPr="001F2361">
        <w:rPr>
          <w:lang w:val="kk-KZ"/>
        </w:rPr>
        <w:t>года</w:t>
      </w:r>
      <w:r w:rsidR="00202278" w:rsidRPr="001F2361">
        <w:rPr>
          <w:lang w:val="kk-KZ"/>
        </w:rPr>
        <w:t>(приложение А)</w:t>
      </w:r>
      <w:r w:rsidRPr="001F2361">
        <w:t>.</w:t>
      </w:r>
    </w:p>
    <w:p w:rsidR="00C906A9" w:rsidRPr="00435D3C" w:rsidRDefault="004B4B70" w:rsidP="00435D3C">
      <w:pPr>
        <w:ind w:firstLine="709"/>
      </w:pPr>
      <w:r w:rsidRPr="00435D3C">
        <w:rPr>
          <w:b/>
        </w:rPr>
        <w:t>Научная новизна исследования</w:t>
      </w:r>
      <w:r w:rsidRPr="00435D3C">
        <w:t xml:space="preserve"> определяетсятем</w:t>
      </w:r>
      <w:r w:rsidR="00C906A9" w:rsidRPr="00435D3C">
        <w:t>,</w:t>
      </w:r>
      <w:r w:rsidRPr="00435D3C">
        <w:t xml:space="preserve"> что в отечественной уголовно-процессуальной науке отсутствуют исследования</w:t>
      </w:r>
      <w:r w:rsidR="00C906A9" w:rsidRPr="00435D3C">
        <w:t>,</w:t>
      </w:r>
      <w:r w:rsidRPr="00435D3C">
        <w:t xml:space="preserve"> посвященные проблемам определения сущности </w:t>
      </w:r>
      <w:r w:rsidR="009A532A" w:rsidRPr="00435D3C">
        <w:t xml:space="preserve">обоснованности в уголовном процессе как </w:t>
      </w:r>
      <w:r w:rsidR="00B639C5" w:rsidRPr="00435D3C">
        <w:t>самостоятельной</w:t>
      </w:r>
      <w:r w:rsidR="009A532A" w:rsidRPr="00435D3C">
        <w:t xml:space="preserve"> категории</w:t>
      </w:r>
      <w:r w:rsidRPr="00435D3C">
        <w:t xml:space="preserve">. </w:t>
      </w:r>
      <w:r w:rsidR="008E53F2" w:rsidRPr="00435D3C">
        <w:t xml:space="preserve">Не </w:t>
      </w:r>
      <w:r w:rsidR="00C906A9" w:rsidRPr="00435D3C">
        <w:t>были обнаружены</w:t>
      </w:r>
      <w:r w:rsidR="008E53F2" w:rsidRPr="00435D3C">
        <w:t xml:space="preserve"> от</w:t>
      </w:r>
      <w:r w:rsidR="00C906A9" w:rsidRPr="00435D3C">
        <w:t>дельные</w:t>
      </w:r>
      <w:r w:rsidR="008E53F2" w:rsidRPr="00435D3C">
        <w:t xml:space="preserve"> научны</w:t>
      </w:r>
      <w:r w:rsidR="00C906A9" w:rsidRPr="00435D3C">
        <w:t>е</w:t>
      </w:r>
      <w:r w:rsidR="008E53F2" w:rsidRPr="00435D3C">
        <w:t xml:space="preserve"> труд</w:t>
      </w:r>
      <w:r w:rsidR="00C906A9" w:rsidRPr="00435D3C">
        <w:t>ы,посвященные</w:t>
      </w:r>
      <w:r w:rsidRPr="00435D3C">
        <w:t xml:space="preserve"> описанию сущности </w:t>
      </w:r>
      <w:r w:rsidR="008E53F2" w:rsidRPr="00435D3C">
        <w:t>обоснованности</w:t>
      </w:r>
      <w:r w:rsidRPr="00435D3C">
        <w:t xml:space="preserve"> в уголовно</w:t>
      </w:r>
      <w:r w:rsidR="001C797D" w:rsidRPr="00435D3C">
        <w:t>м процессе Республики Казахстан. Некоторые частные исследования</w:t>
      </w:r>
      <w:r w:rsidR="00C906A9" w:rsidRPr="00435D3C">
        <w:t>,</w:t>
      </w:r>
      <w:r w:rsidR="001C797D" w:rsidRPr="00435D3C">
        <w:t xml:space="preserve"> посвященные общей тематике доказывания и рассматривающие обоснованность в качестве ее составляющей, к сожалению</w:t>
      </w:r>
      <w:r w:rsidR="00C906A9" w:rsidRPr="00435D3C">
        <w:t>,</w:t>
      </w:r>
      <w:r w:rsidRPr="00435D3C">
        <w:t xml:space="preserve">не являются </w:t>
      </w:r>
      <w:r w:rsidR="001C797D" w:rsidRPr="00435D3C">
        <w:t>специально</w:t>
      </w:r>
      <w:r w:rsidRPr="00435D3C">
        <w:t xml:space="preserve"> монографическими и не отвечают требованиям своевременности. Более того, с точки зрения но</w:t>
      </w:r>
      <w:r w:rsidR="00C906A9" w:rsidRPr="00435D3C">
        <w:t>визны</w:t>
      </w:r>
      <w:r w:rsidRPr="00435D3C">
        <w:t xml:space="preserve"> представленная работа отличается от всех предшествующих ей исследований сущности </w:t>
      </w:r>
      <w:r w:rsidR="008A7DEA" w:rsidRPr="00435D3C">
        <w:t xml:space="preserve">доказывания и обоснованности </w:t>
      </w:r>
      <w:r w:rsidRPr="00435D3C">
        <w:t xml:space="preserve">в уголовном процессе, поскольку рассматривает </w:t>
      </w:r>
      <w:r w:rsidR="008A7DEA" w:rsidRPr="00435D3C">
        <w:t>обоснованность с позиции самостоятельной правовой категории</w:t>
      </w:r>
      <w:r w:rsidR="00C906A9" w:rsidRPr="00435D3C">
        <w:t>,</w:t>
      </w:r>
      <w:r w:rsidR="008A7DEA" w:rsidRPr="00435D3C">
        <w:t xml:space="preserve">не входящей в доказывание. Тем более, что изложенный нами подход </w:t>
      </w:r>
      <w:r w:rsidR="008A7DEA" w:rsidRPr="00435D3C">
        <w:lastRenderedPageBreak/>
        <w:t>исследования связан со сравнением получаемых знаний с положениями теории аргументации, а не теории доказательств</w:t>
      </w:r>
      <w:r w:rsidRPr="00435D3C">
        <w:t xml:space="preserve">. Ранее подобного ракурса в изучении </w:t>
      </w:r>
      <w:r w:rsidR="008A7DEA" w:rsidRPr="00435D3C">
        <w:t>обоснованности в</w:t>
      </w:r>
      <w:r w:rsidRPr="00435D3C">
        <w:t xml:space="preserve"> уголовно</w:t>
      </w:r>
      <w:r w:rsidR="008A7DEA" w:rsidRPr="00435D3C">
        <w:t>м</w:t>
      </w:r>
      <w:r w:rsidRPr="00435D3C">
        <w:t xml:space="preserve"> процесс</w:t>
      </w:r>
      <w:r w:rsidR="008A7DEA" w:rsidRPr="00435D3C">
        <w:t>е</w:t>
      </w:r>
      <w:r w:rsidRPr="00435D3C">
        <w:t xml:space="preserve"> не было</w:t>
      </w:r>
      <w:r w:rsidR="00C906A9" w:rsidRPr="00435D3C">
        <w:t>.</w:t>
      </w:r>
    </w:p>
    <w:p w:rsidR="004B4B70" w:rsidRPr="00435D3C" w:rsidRDefault="004B4B70" w:rsidP="00435D3C">
      <w:pPr>
        <w:ind w:firstLine="709"/>
        <w:rPr>
          <w:b/>
        </w:rPr>
      </w:pPr>
      <w:r w:rsidRPr="00435D3C">
        <w:rPr>
          <w:b/>
        </w:rPr>
        <w:t>На защиту выносятся</w:t>
      </w:r>
      <w:r w:rsidR="00C906A9" w:rsidRPr="00435D3C">
        <w:rPr>
          <w:b/>
        </w:rPr>
        <w:t xml:space="preserve"> следующие положения</w:t>
      </w:r>
      <w:r w:rsidRPr="00435D3C">
        <w:rPr>
          <w:b/>
        </w:rPr>
        <w:t>:</w:t>
      </w:r>
    </w:p>
    <w:p w:rsidR="002C4A84" w:rsidRPr="00435D3C" w:rsidRDefault="00A61A0D" w:rsidP="00435D3C">
      <w:pPr>
        <w:ind w:firstLine="709"/>
      </w:pPr>
      <w:r w:rsidRPr="00DA6B85">
        <w:t>1.</w:t>
      </w:r>
      <w:r w:rsidR="0098591D" w:rsidRPr="00435D3C">
        <w:t xml:space="preserve">Авторская структура уголовно-процессуального познания, включающая в себя реализацию алгоритма установления информации, формирования позиции познающего, обоснования данной позиции, а также этапа доказывания в форме судебного спора сторон. </w:t>
      </w:r>
    </w:p>
    <w:p w:rsidR="00F81E7E" w:rsidRPr="00435D3C" w:rsidRDefault="00C906A9" w:rsidP="00435D3C">
      <w:pPr>
        <w:ind w:firstLine="709"/>
      </w:pPr>
      <w:r w:rsidRPr="00DA6B85">
        <w:t>2. </w:t>
      </w:r>
      <w:r w:rsidR="0098591D" w:rsidRPr="00435D3C">
        <w:t>Понятие уголовно-процессуальной проекции познаваемого события, суть которой заключается в описании произошедшего события и фактически не явля</w:t>
      </w:r>
      <w:r w:rsidR="00DD1950">
        <w:rPr>
          <w:lang w:val="kk-KZ"/>
        </w:rPr>
        <w:t>ющейся</w:t>
      </w:r>
      <w:r w:rsidR="0098591D" w:rsidRPr="00435D3C">
        <w:t xml:space="preserve"> решением. Здесь она представляет собой позицию, точку зрения о сущности исследуемого события, на основании которого принимается решение. И фактически является отдельным выражением обоснования последующего решения. Сама проекция своим описанием охватывает все элементы события, что позволяет четко ответить на все основные вопросы исследуемого события, а не на отдельные вопросы познаваемого события уголовного правонарушения, что характерно для уголовно-процессуальных решений.</w:t>
      </w:r>
    </w:p>
    <w:p w:rsidR="0098591D" w:rsidRPr="00435D3C" w:rsidRDefault="00B10F36" w:rsidP="00435D3C">
      <w:pPr>
        <w:ind w:firstLine="709"/>
      </w:pPr>
      <w:r w:rsidRPr="00DA6B85">
        <w:t>3.</w:t>
      </w:r>
      <w:r w:rsidR="0098591D" w:rsidRPr="00435D3C">
        <w:t xml:space="preserve">Понятие обоснованности в уголовном процессе в узком и широком смыслах, где: </w:t>
      </w:r>
    </w:p>
    <w:p w:rsidR="0098591D" w:rsidRPr="00435D3C" w:rsidRDefault="00DA6B85" w:rsidP="00DA6B85">
      <w:pPr>
        <w:ind w:firstLine="851"/>
      </w:pPr>
      <w:r>
        <w:t>–</w:t>
      </w:r>
      <w:r w:rsidR="0098591D" w:rsidRPr="00435D3C">
        <w:t xml:space="preserve"> уголовно-процессуальное обоснование в широком смысле – процесс декларации собственной позиции, обращенный к широкой, обезличенной аудитории, имеющий целью убеждение в правоте провозглашаемой декларации и демонстрации соответствия между основанием и следствием</w:t>
      </w:r>
      <w:r>
        <w:t>;</w:t>
      </w:r>
    </w:p>
    <w:p w:rsidR="00B10F36" w:rsidRPr="00435D3C" w:rsidRDefault="00DA6B85" w:rsidP="00DA6B85">
      <w:pPr>
        <w:ind w:firstLine="851"/>
      </w:pPr>
      <w:r>
        <w:t>–</w:t>
      </w:r>
      <w:r w:rsidR="0098591D" w:rsidRPr="00435D3C">
        <w:t xml:space="preserve"> уголовно-процессуальное обоснование в узком смысле – приведение доводов, указывающих на соответствие принятого решения или вывода основаниям его принятия или формулирования.</w:t>
      </w:r>
    </w:p>
    <w:p w:rsidR="002C4A84" w:rsidRPr="00435D3C" w:rsidRDefault="004E4511" w:rsidP="00435D3C">
      <w:pPr>
        <w:ind w:firstLine="709"/>
      </w:pPr>
      <w:r w:rsidRPr="00DA6B85">
        <w:t>4.</w:t>
      </w:r>
      <w:r w:rsidR="00E259ED" w:rsidRPr="00435D3C">
        <w:t>Характеристика проблем о</w:t>
      </w:r>
      <w:r w:rsidR="00723A5E" w:rsidRPr="00435D3C">
        <w:t>бо</w:t>
      </w:r>
      <w:r w:rsidR="00E259ED" w:rsidRPr="00435D3C">
        <w:t>снования решения о приостановлени</w:t>
      </w:r>
      <w:r w:rsidR="00FC016B" w:rsidRPr="00435D3C">
        <w:t>и производства по делу</w:t>
      </w:r>
      <w:r w:rsidR="00E259ED" w:rsidRPr="00435D3C">
        <w:t xml:space="preserve"> и </w:t>
      </w:r>
      <w:r w:rsidRPr="00435D3C">
        <w:t xml:space="preserve">вывод о том, что </w:t>
      </w:r>
      <w:r w:rsidR="00E259ED" w:rsidRPr="00435D3C">
        <w:t>таковые</w:t>
      </w:r>
      <w:r w:rsidR="00D372D1" w:rsidRPr="00435D3C">
        <w:t xml:space="preserve"> связан</w:t>
      </w:r>
      <w:r w:rsidR="00E259ED" w:rsidRPr="00435D3C">
        <w:t>ы</w:t>
      </w:r>
      <w:r w:rsidR="00D372D1" w:rsidRPr="00435D3C">
        <w:t xml:space="preserve"> с неудачной попыткой законодателя </w:t>
      </w:r>
      <w:r w:rsidR="00D372D1" w:rsidRPr="00435D3C">
        <w:rPr>
          <w:rStyle w:val="s0"/>
        </w:rPr>
        <w:t>осуществить дифференциацию оснований приостановления производства по делу и прерывания сроков досудебного производства по делу</w:t>
      </w:r>
      <w:r w:rsidRPr="00435D3C">
        <w:rPr>
          <w:rStyle w:val="s0"/>
        </w:rPr>
        <w:t>. Это</w:t>
      </w:r>
      <w:r w:rsidR="00FC016B" w:rsidRPr="00435D3C">
        <w:rPr>
          <w:rStyle w:val="s0"/>
        </w:rPr>
        <w:t>приводит к нечеткому</w:t>
      </w:r>
      <w:r w:rsidR="00D372D1" w:rsidRPr="00435D3C">
        <w:rPr>
          <w:rStyle w:val="s0"/>
        </w:rPr>
        <w:t xml:space="preserve"> определени</w:t>
      </w:r>
      <w:r w:rsidR="00FC016B" w:rsidRPr="00435D3C">
        <w:rPr>
          <w:rStyle w:val="s0"/>
        </w:rPr>
        <w:t>ю</w:t>
      </w:r>
      <w:r w:rsidR="00D372D1" w:rsidRPr="00435D3C">
        <w:rPr>
          <w:rStyle w:val="s0"/>
        </w:rPr>
        <w:t xml:space="preserve"> оснований прерывания и приостановления производства по делу</w:t>
      </w:r>
      <w:r w:rsidR="00FC016B" w:rsidRPr="00435D3C">
        <w:rPr>
          <w:rStyle w:val="s0"/>
        </w:rPr>
        <w:t>,</w:t>
      </w:r>
      <w:r w:rsidR="00D372D1" w:rsidRPr="00435D3C">
        <w:rPr>
          <w:rStyle w:val="s0"/>
        </w:rPr>
        <w:t xml:space="preserve"> их соотношения </w:t>
      </w:r>
      <w:r w:rsidR="00FC016B" w:rsidRPr="00435D3C">
        <w:rPr>
          <w:rStyle w:val="s0"/>
        </w:rPr>
        <w:t>друг с другом</w:t>
      </w:r>
      <w:r w:rsidR="00D372D1" w:rsidRPr="00435D3C">
        <w:rPr>
          <w:rStyle w:val="s0"/>
        </w:rPr>
        <w:t>.</w:t>
      </w:r>
      <w:r w:rsidR="00FA0B63" w:rsidRPr="00435D3C">
        <w:rPr>
          <w:rStyle w:val="s0"/>
        </w:rPr>
        <w:t>П</w:t>
      </w:r>
      <w:r w:rsidRPr="00435D3C">
        <w:rPr>
          <w:rStyle w:val="s0"/>
        </w:rPr>
        <w:t xml:space="preserve">редложения по оптимизации данной проблемы </w:t>
      </w:r>
      <w:r w:rsidR="00FA0B63" w:rsidRPr="00435D3C">
        <w:rPr>
          <w:rStyle w:val="s0"/>
        </w:rPr>
        <w:t xml:space="preserve">осуществлены </w:t>
      </w:r>
      <w:r w:rsidRPr="00435D3C">
        <w:rPr>
          <w:rStyle w:val="s0"/>
        </w:rPr>
        <w:t xml:space="preserve">посредством авторской редакции ст. </w:t>
      </w:r>
      <w:r w:rsidRPr="00435D3C">
        <w:t xml:space="preserve">45 </w:t>
      </w:r>
      <w:r w:rsidR="00FA0B63" w:rsidRPr="00435D3C">
        <w:rPr>
          <w:rStyle w:val="s1"/>
          <w:b w:val="0"/>
        </w:rPr>
        <w:t xml:space="preserve">«Приостановление судебного производства по делу и прерывание сроков досудебного расследования» </w:t>
      </w:r>
      <w:r w:rsidR="00FA0B63" w:rsidRPr="00435D3C">
        <w:t>У</w:t>
      </w:r>
      <w:r w:rsidRPr="00435D3C">
        <w:t>головно-процессуального кодекса Республики Казахстан</w:t>
      </w:r>
      <w:r w:rsidRPr="00435D3C">
        <w:rPr>
          <w:rStyle w:val="s1"/>
          <w:b w:val="0"/>
        </w:rPr>
        <w:t>.</w:t>
      </w:r>
    </w:p>
    <w:p w:rsidR="00723A5E" w:rsidRPr="00435D3C" w:rsidRDefault="001934E6" w:rsidP="00435D3C">
      <w:pPr>
        <w:ind w:firstLine="709"/>
      </w:pPr>
      <w:r w:rsidRPr="00DA6B85">
        <w:t>5</w:t>
      </w:r>
      <w:r w:rsidR="00FA0B63" w:rsidRPr="00DA6B85">
        <w:t>.</w:t>
      </w:r>
      <w:r w:rsidR="000012F9" w:rsidRPr="00435D3C">
        <w:t>Характеристика проблем о</w:t>
      </w:r>
      <w:r w:rsidR="00723A5E" w:rsidRPr="00435D3C">
        <w:t>бо</w:t>
      </w:r>
      <w:r w:rsidR="000012F9" w:rsidRPr="00435D3C">
        <w:t>снования решени</w:t>
      </w:r>
      <w:r w:rsidR="00723A5E" w:rsidRPr="00435D3C">
        <w:t>й</w:t>
      </w:r>
      <w:r w:rsidR="000012F9" w:rsidRPr="00435D3C">
        <w:t xml:space="preserve"> о </w:t>
      </w:r>
      <w:r w:rsidR="00723A5E" w:rsidRPr="00435D3C">
        <w:t xml:space="preserve">признании в качестве подозреваемого и обвиняемого по уголовному делу </w:t>
      </w:r>
      <w:r w:rsidR="000012F9" w:rsidRPr="00435D3C">
        <w:t xml:space="preserve">и вывод о том, что таковые связаны с неудачной </w:t>
      </w:r>
      <w:r w:rsidR="00723A5E" w:rsidRPr="00435D3C">
        <w:t>попыткой законодателя заменить фактические основания подозрения и обвинения на аксиому составления документа</w:t>
      </w:r>
      <w:r w:rsidR="00FA0B63" w:rsidRPr="00435D3C">
        <w:t>,содержа</w:t>
      </w:r>
      <w:r w:rsidR="00723A5E" w:rsidRPr="00435D3C">
        <w:t>щего данные решения, без детализации объема фактов</w:t>
      </w:r>
      <w:r w:rsidR="00FA0B63" w:rsidRPr="00435D3C">
        <w:t>,</w:t>
      </w:r>
      <w:r w:rsidR="00723A5E" w:rsidRPr="00435D3C">
        <w:t xml:space="preserve"> указывающих на подтверждение подозрения или обвинения. </w:t>
      </w:r>
    </w:p>
    <w:p w:rsidR="001934E6" w:rsidRPr="00435D3C" w:rsidRDefault="00473234" w:rsidP="00435D3C">
      <w:pPr>
        <w:ind w:firstLine="709"/>
        <w:rPr>
          <w:rStyle w:val="s0"/>
        </w:rPr>
      </w:pPr>
      <w:r w:rsidRPr="00435D3C">
        <w:rPr>
          <w:rStyle w:val="s0"/>
        </w:rPr>
        <w:t xml:space="preserve">Решение указанной проблемы изложено в </w:t>
      </w:r>
      <w:r w:rsidR="000012F9" w:rsidRPr="00435D3C">
        <w:rPr>
          <w:rStyle w:val="s0"/>
        </w:rPr>
        <w:t xml:space="preserve">авторской редакции ст. </w:t>
      </w:r>
      <w:r w:rsidR="001934E6" w:rsidRPr="00435D3C">
        <w:rPr>
          <w:rStyle w:val="s0"/>
        </w:rPr>
        <w:t xml:space="preserve">64 </w:t>
      </w:r>
      <w:r w:rsidRPr="00435D3C">
        <w:rPr>
          <w:rStyle w:val="s0"/>
        </w:rPr>
        <w:t>«Подозреваемый»</w:t>
      </w:r>
      <w:r w:rsidR="001934E6" w:rsidRPr="00435D3C">
        <w:rPr>
          <w:rStyle w:val="s0"/>
        </w:rPr>
        <w:t>,</w:t>
      </w:r>
      <w:r w:rsidRPr="00435D3C">
        <w:rPr>
          <w:rStyle w:val="s0"/>
        </w:rPr>
        <w:t>ст. </w:t>
      </w:r>
      <w:r w:rsidR="001934E6" w:rsidRPr="00435D3C">
        <w:rPr>
          <w:rStyle w:val="s0"/>
        </w:rPr>
        <w:t xml:space="preserve">65 </w:t>
      </w:r>
      <w:r w:rsidRPr="00435D3C">
        <w:t>«Обвиняемый»</w:t>
      </w:r>
      <w:r w:rsidR="00765E87" w:rsidRPr="00435D3C">
        <w:rPr>
          <w:rStyle w:val="s0"/>
        </w:rPr>
        <w:t>УПК РК</w:t>
      </w:r>
      <w:r w:rsidR="001934E6" w:rsidRPr="00435D3C">
        <w:t>.</w:t>
      </w:r>
    </w:p>
    <w:p w:rsidR="004B4B70" w:rsidRPr="00435D3C" w:rsidRDefault="004B4B70" w:rsidP="00435D3C">
      <w:pPr>
        <w:ind w:firstLine="709"/>
      </w:pPr>
      <w:r w:rsidRPr="00435D3C">
        <w:rPr>
          <w:b/>
        </w:rPr>
        <w:lastRenderedPageBreak/>
        <w:t>Теоретическая и практическая значимость диссертационного исследования</w:t>
      </w:r>
      <w:r w:rsidRPr="00435D3C">
        <w:t xml:space="preserve"> состоят в том, что имеющиеся в работе выводы и предложения могут быть использованы:</w:t>
      </w:r>
    </w:p>
    <w:p w:rsidR="004B4B70" w:rsidRPr="00DD1950" w:rsidRDefault="00DA6B85" w:rsidP="00435D3C">
      <w:pPr>
        <w:ind w:firstLine="709"/>
        <w:rPr>
          <w:lang w:val="kk-KZ"/>
        </w:rPr>
      </w:pPr>
      <w:r>
        <w:t>–</w:t>
      </w:r>
      <w:r w:rsidR="00D06C2B" w:rsidRPr="00435D3C">
        <w:t xml:space="preserve"> в нормотворческом процессе –</w:t>
      </w:r>
      <w:r w:rsidR="004B4B70" w:rsidRPr="00435D3C">
        <w:t xml:space="preserve"> для регламентации всех положений,</w:t>
      </w:r>
      <w:r w:rsidR="00DD1950">
        <w:t xml:space="preserve"> имеющих характер правовых норм</w:t>
      </w:r>
      <w:r w:rsidR="00DD1950">
        <w:rPr>
          <w:lang w:val="kk-KZ"/>
        </w:rPr>
        <w:t>;</w:t>
      </w:r>
    </w:p>
    <w:p w:rsidR="004B4B70" w:rsidRPr="00435D3C" w:rsidRDefault="00DA6B85" w:rsidP="00435D3C">
      <w:pPr>
        <w:ind w:firstLine="709"/>
      </w:pPr>
      <w:r>
        <w:t xml:space="preserve">– </w:t>
      </w:r>
      <w:r w:rsidR="004B4B70" w:rsidRPr="00435D3C">
        <w:t>в целях дальнейшего изучения проблем конструирования и содержания уголовно-процессуального права;</w:t>
      </w:r>
    </w:p>
    <w:p w:rsidR="004B4B70" w:rsidRPr="00435D3C" w:rsidRDefault="00DA6B85" w:rsidP="00435D3C">
      <w:pPr>
        <w:ind w:firstLine="709"/>
      </w:pPr>
      <w:r>
        <w:t>–</w:t>
      </w:r>
      <w:r w:rsidR="004B4B70" w:rsidRPr="00435D3C">
        <w:t>в учебном процессе высших и средних специальных заведений юридического профиля, а также в системе первоначальной подготовки, повышения квалификации и переподготовки кадров при изучении соответствующих тем.</w:t>
      </w:r>
    </w:p>
    <w:p w:rsidR="004B4B70" w:rsidRPr="00435D3C" w:rsidRDefault="004B4B70" w:rsidP="00435D3C">
      <w:pPr>
        <w:pStyle w:val="ad"/>
        <w:ind w:right="-6" w:firstLine="709"/>
        <w:jc w:val="both"/>
      </w:pPr>
      <w:r w:rsidRPr="00435D3C">
        <w:rPr>
          <w:b/>
        </w:rPr>
        <w:t>Апробация и внедрение результатов исследования</w:t>
      </w:r>
      <w:r w:rsidRPr="00435D3C">
        <w:t xml:space="preserve"> проводил</w:t>
      </w:r>
      <w:r w:rsidR="00D06C2B" w:rsidRPr="00435D3C">
        <w:t>и</w:t>
      </w:r>
      <w:r w:rsidRPr="00435D3C">
        <w:t xml:space="preserve">сь в форме обсуждения основных положений диссертации на научно-теоретических </w:t>
      </w:r>
      <w:r w:rsidR="00445F90" w:rsidRPr="00435D3C">
        <w:t xml:space="preserve">конференциях различного уровня: </w:t>
      </w:r>
      <w:r w:rsidR="00445F90" w:rsidRPr="00435D3C">
        <w:rPr>
          <w:i/>
        </w:rPr>
        <w:t xml:space="preserve">Материалы международной научно-практической конференции «Криминалисты Казахстана на службе правосудия», Карагандинская академия МВД Республики Казахстан, г. Караганда, 2019 год; </w:t>
      </w:r>
      <w:r w:rsidR="00CB3951" w:rsidRPr="00435D3C">
        <w:rPr>
          <w:i/>
        </w:rPr>
        <w:t xml:space="preserve">Материалы </w:t>
      </w:r>
      <w:r w:rsidR="00CB3951" w:rsidRPr="00435D3C">
        <w:rPr>
          <w:i/>
          <w:lang w:val="en-US"/>
        </w:rPr>
        <w:t>VII</w:t>
      </w:r>
      <w:r w:rsidR="00CB3951" w:rsidRPr="00435D3C">
        <w:rPr>
          <w:i/>
        </w:rPr>
        <w:t xml:space="preserve"> международной научно-практической конференции «Наука и образование – важнейший фактор развития общества в современных условиях», Центральная Казахстанская академия, г. Караганда, 2020 год</w:t>
      </w:r>
      <w:r w:rsidR="00CB3951" w:rsidRPr="00435D3C">
        <w:t>;</w:t>
      </w:r>
      <w:r w:rsidR="00066E96" w:rsidRPr="00435D3C">
        <w:rPr>
          <w:i/>
        </w:rPr>
        <w:t xml:space="preserve">Материалы </w:t>
      </w:r>
      <w:r w:rsidR="005A7724" w:rsidRPr="00435D3C">
        <w:rPr>
          <w:i/>
          <w:noProof/>
          <w:szCs w:val="28"/>
          <w:shd w:val="clear" w:color="auto" w:fill="FFFFFF"/>
          <w:lang w:val="en-US"/>
        </w:rPr>
        <w:t>XXI</w:t>
      </w:r>
      <w:r w:rsidR="00066E96" w:rsidRPr="00435D3C">
        <w:rPr>
          <w:i/>
          <w:noProof/>
          <w:szCs w:val="28"/>
          <w:shd w:val="clear" w:color="auto" w:fill="FFFFFF"/>
        </w:rPr>
        <w:t>м</w:t>
      </w:r>
      <w:r w:rsidR="005A7724" w:rsidRPr="00435D3C">
        <w:rPr>
          <w:i/>
          <w:noProof/>
          <w:szCs w:val="28"/>
          <w:shd w:val="clear" w:color="auto" w:fill="FFFFFF"/>
        </w:rPr>
        <w:t>еждународн</w:t>
      </w:r>
      <w:r w:rsidR="00066E96" w:rsidRPr="00435D3C">
        <w:rPr>
          <w:i/>
          <w:noProof/>
          <w:szCs w:val="28"/>
          <w:shd w:val="clear" w:color="auto" w:fill="FFFFFF"/>
        </w:rPr>
        <w:t xml:space="preserve">ой </w:t>
      </w:r>
      <w:r w:rsidR="005A7724" w:rsidRPr="00435D3C">
        <w:rPr>
          <w:i/>
          <w:noProof/>
          <w:szCs w:val="28"/>
          <w:shd w:val="clear" w:color="auto" w:fill="FFFFFF"/>
        </w:rPr>
        <w:t>научно-практическ</w:t>
      </w:r>
      <w:r w:rsidR="00066E96" w:rsidRPr="00435D3C">
        <w:rPr>
          <w:i/>
          <w:noProof/>
          <w:szCs w:val="28"/>
          <w:shd w:val="clear" w:color="auto" w:fill="FFFFFF"/>
        </w:rPr>
        <w:t>ой</w:t>
      </w:r>
      <w:r w:rsidR="005A7724" w:rsidRPr="00435D3C">
        <w:rPr>
          <w:i/>
          <w:noProof/>
          <w:szCs w:val="28"/>
          <w:shd w:val="clear" w:color="auto" w:fill="FFFFFF"/>
        </w:rPr>
        <w:t xml:space="preserve"> конференци</w:t>
      </w:r>
      <w:r w:rsidR="00066E96" w:rsidRPr="00435D3C">
        <w:rPr>
          <w:i/>
          <w:noProof/>
          <w:szCs w:val="28"/>
          <w:shd w:val="clear" w:color="auto" w:fill="FFFFFF"/>
        </w:rPr>
        <w:t>и«</w:t>
      </w:r>
      <w:r w:rsidR="005A7724" w:rsidRPr="00435D3C">
        <w:rPr>
          <w:i/>
          <w:noProof/>
          <w:szCs w:val="28"/>
          <w:shd w:val="clear" w:color="auto" w:fill="FFFFFF"/>
        </w:rPr>
        <w:t>С</w:t>
      </w:r>
      <w:r w:rsidR="00066E96" w:rsidRPr="00435D3C">
        <w:rPr>
          <w:i/>
          <w:noProof/>
          <w:szCs w:val="28"/>
          <w:shd w:val="clear" w:color="auto" w:fill="FFFFFF"/>
        </w:rPr>
        <w:t>овременная наука: Актуальные вопросы, достижения и инновации», Международный Центр Научного сотрудничества, г. Пенза РФ, 2021 год</w:t>
      </w:r>
      <w:r w:rsidRPr="00435D3C">
        <w:t>.</w:t>
      </w:r>
    </w:p>
    <w:p w:rsidR="004B4B70" w:rsidRPr="00435D3C" w:rsidRDefault="004B4B70" w:rsidP="00435D3C">
      <w:pPr>
        <w:ind w:firstLine="709"/>
      </w:pPr>
      <w:r w:rsidRPr="00435D3C">
        <w:t xml:space="preserve">Основные выводы диссертации, имеющие практическую значимость, обобщены в виде рекомендаций и направлены в </w:t>
      </w:r>
      <w:r w:rsidR="00550E2C" w:rsidRPr="00435D3C">
        <w:t xml:space="preserve">Министерство внутренних дел </w:t>
      </w:r>
      <w:r w:rsidR="00550E2C" w:rsidRPr="001F2361">
        <w:t>Р</w:t>
      </w:r>
      <w:r w:rsidR="00F67FFD" w:rsidRPr="001F2361">
        <w:t xml:space="preserve">еспублики </w:t>
      </w:r>
      <w:r w:rsidR="00550E2C" w:rsidRPr="001F2361">
        <w:t>К</w:t>
      </w:r>
      <w:r w:rsidR="00F67FFD" w:rsidRPr="001F2361">
        <w:t>азахстан</w:t>
      </w:r>
      <w:r w:rsidR="00DD1950" w:rsidRPr="001F2361">
        <w:rPr>
          <w:lang w:val="kk-KZ"/>
        </w:rPr>
        <w:t xml:space="preserve">(приложение </w:t>
      </w:r>
      <w:r w:rsidR="00202278" w:rsidRPr="001F2361">
        <w:rPr>
          <w:lang w:val="kk-KZ"/>
        </w:rPr>
        <w:t>Б</w:t>
      </w:r>
      <w:r w:rsidR="00DD1950" w:rsidRPr="001F2361">
        <w:rPr>
          <w:lang w:val="kk-KZ"/>
        </w:rPr>
        <w:t>)</w:t>
      </w:r>
      <w:r w:rsidR="00550E2C" w:rsidRPr="001F2361">
        <w:t>,</w:t>
      </w:r>
      <w:r w:rsidR="00F67FFD" w:rsidRPr="001F2361">
        <w:t>Департамент полиции Карагандинской области</w:t>
      </w:r>
      <w:r w:rsidR="00DD1950" w:rsidRPr="001F2361">
        <w:rPr>
          <w:lang w:val="kk-KZ"/>
        </w:rPr>
        <w:t xml:space="preserve">(приложение </w:t>
      </w:r>
      <w:r w:rsidR="00202278" w:rsidRPr="001F2361">
        <w:rPr>
          <w:lang w:val="kk-KZ"/>
        </w:rPr>
        <w:t>В</w:t>
      </w:r>
      <w:r w:rsidR="00DD1950" w:rsidRPr="001F2361">
        <w:rPr>
          <w:lang w:val="kk-KZ"/>
        </w:rPr>
        <w:t>)</w:t>
      </w:r>
      <w:r w:rsidRPr="001F2361">
        <w:t xml:space="preserve">, а также внедрены в образовательный процесс </w:t>
      </w:r>
      <w:r w:rsidR="00445F90" w:rsidRPr="001F2361">
        <w:t>Карагандинской</w:t>
      </w:r>
      <w:r w:rsidR="00D81628" w:rsidRPr="001F2361">
        <w:t xml:space="preserve"> академии</w:t>
      </w:r>
      <w:r w:rsidRPr="001F2361">
        <w:t xml:space="preserve"> МВД Р</w:t>
      </w:r>
      <w:r w:rsidR="00F67FFD" w:rsidRPr="001F2361">
        <w:t xml:space="preserve">еспублики </w:t>
      </w:r>
      <w:r w:rsidRPr="001F2361">
        <w:t>К</w:t>
      </w:r>
      <w:r w:rsidR="00F67FFD" w:rsidRPr="001F2361">
        <w:t>азахстан</w:t>
      </w:r>
      <w:r w:rsidR="00DD1950" w:rsidRPr="001F2361">
        <w:rPr>
          <w:lang w:val="kk-KZ"/>
        </w:rPr>
        <w:t xml:space="preserve">(приложение </w:t>
      </w:r>
      <w:r w:rsidR="00202278" w:rsidRPr="001F2361">
        <w:rPr>
          <w:lang w:val="kk-KZ"/>
        </w:rPr>
        <w:t>Г</w:t>
      </w:r>
      <w:r w:rsidR="00DD1950" w:rsidRPr="001F2361">
        <w:rPr>
          <w:lang w:val="kk-KZ"/>
        </w:rPr>
        <w:t>)</w:t>
      </w:r>
      <w:r w:rsidR="005A7724" w:rsidRPr="001F2361">
        <w:t>.</w:t>
      </w:r>
      <w:r w:rsidR="005A7724" w:rsidRPr="00435D3C">
        <w:t xml:space="preserve"> </w:t>
      </w:r>
    </w:p>
    <w:p w:rsidR="004B4B70" w:rsidRPr="00435D3C" w:rsidRDefault="004B4B70" w:rsidP="00435D3C">
      <w:pPr>
        <w:ind w:firstLine="709"/>
        <w:rPr>
          <w:highlight w:val="yellow"/>
        </w:rPr>
      </w:pPr>
      <w:r w:rsidRPr="00435D3C">
        <w:t>По теме диссертационного исследования диссертантом опубликовано</w:t>
      </w:r>
      <w:r w:rsidR="004D1326" w:rsidRPr="00435D3C">
        <w:t>9</w:t>
      </w:r>
      <w:r w:rsidR="002E7A25" w:rsidRPr="00435D3C">
        <w:t xml:space="preserve"> (</w:t>
      </w:r>
      <w:r w:rsidR="004D1326" w:rsidRPr="00435D3C">
        <w:t>девять</w:t>
      </w:r>
      <w:r w:rsidR="002E7A25" w:rsidRPr="00435D3C">
        <w:t>)</w:t>
      </w:r>
      <w:r w:rsidR="00066E96" w:rsidRPr="00435D3C">
        <w:t xml:space="preserve"> научных статей, из которых:</w:t>
      </w:r>
      <w:r w:rsidR="00D06C2B" w:rsidRPr="00435D3C">
        <w:t>3 </w:t>
      </w:r>
      <w:r w:rsidR="002E7A25" w:rsidRPr="00435D3C">
        <w:t xml:space="preserve">(три) </w:t>
      </w:r>
      <w:r w:rsidR="00550E2C" w:rsidRPr="00435D3C">
        <w:t>научные</w:t>
      </w:r>
      <w:r w:rsidRPr="00435D3C">
        <w:t xml:space="preserve"> стат</w:t>
      </w:r>
      <w:r w:rsidR="00550E2C" w:rsidRPr="00435D3C">
        <w:t>ьи</w:t>
      </w:r>
      <w:r w:rsidR="00FB5270">
        <w:rPr>
          <w:lang w:val="kk-KZ"/>
        </w:rPr>
        <w:t xml:space="preserve">в журналах, </w:t>
      </w:r>
      <w:r w:rsidRPr="00435D3C">
        <w:t>рекомендованны</w:t>
      </w:r>
      <w:r w:rsidR="00FB5270">
        <w:rPr>
          <w:lang w:val="kk-KZ"/>
        </w:rPr>
        <w:t>х</w:t>
      </w:r>
      <w:r w:rsidRPr="00435D3C">
        <w:t xml:space="preserve"> Комитетом по </w:t>
      </w:r>
      <w:r w:rsidR="00FB5270">
        <w:rPr>
          <w:lang w:val="kk-KZ"/>
        </w:rPr>
        <w:t>обеспечению качества</w:t>
      </w:r>
      <w:r w:rsidRPr="00435D3C">
        <w:t xml:space="preserve"> в сфере образования и науки Министерства образования и науки Республики Казахстан,</w:t>
      </w:r>
      <w:r w:rsidR="004D1326" w:rsidRPr="00435D3C">
        <w:t xml:space="preserve"> 2 (две) научные статьи </w:t>
      </w:r>
      <w:r w:rsidR="00FB5270">
        <w:rPr>
          <w:lang w:val="kk-KZ"/>
        </w:rPr>
        <w:t xml:space="preserve">в журналах, </w:t>
      </w:r>
      <w:r w:rsidR="004D1326" w:rsidRPr="00435D3C">
        <w:t>рекомендованны</w:t>
      </w:r>
      <w:r w:rsidR="00FB5270">
        <w:rPr>
          <w:lang w:val="kk-KZ"/>
        </w:rPr>
        <w:t>х</w:t>
      </w:r>
      <w:r w:rsidR="00AD1DDD" w:rsidRPr="00AD1DDD">
        <w:rPr>
          <w:shd w:val="clear" w:color="auto" w:fill="FFFFFF"/>
        </w:rPr>
        <w:t>Федеральн</w:t>
      </w:r>
      <w:r w:rsidR="00AD1DDD">
        <w:rPr>
          <w:shd w:val="clear" w:color="auto" w:fill="FFFFFF"/>
          <w:lang w:val="kk-KZ"/>
        </w:rPr>
        <w:t>ой</w:t>
      </w:r>
      <w:r w:rsidR="00AD1DDD" w:rsidRPr="00AD1DDD">
        <w:rPr>
          <w:shd w:val="clear" w:color="auto" w:fill="FFFFFF"/>
        </w:rPr>
        <w:t xml:space="preserve"> служб</w:t>
      </w:r>
      <w:r w:rsidR="00AD1DDD">
        <w:rPr>
          <w:shd w:val="clear" w:color="auto" w:fill="FFFFFF"/>
          <w:lang w:val="kk-KZ"/>
        </w:rPr>
        <w:t>ой</w:t>
      </w:r>
      <w:r w:rsidR="00AD1DDD" w:rsidRPr="00AD1DDD">
        <w:rPr>
          <w:shd w:val="clear" w:color="auto" w:fill="FFFFFF"/>
        </w:rPr>
        <w:t xml:space="preserve"> по надзору в сфере образования и науки</w:t>
      </w:r>
      <w:r w:rsidR="004D1326" w:rsidRPr="00435D3C">
        <w:t xml:space="preserve">Министерства науки </w:t>
      </w:r>
      <w:r w:rsidR="00AD1DDD">
        <w:rPr>
          <w:lang w:val="kk-KZ"/>
        </w:rPr>
        <w:t xml:space="preserve">и высшего </w:t>
      </w:r>
      <w:r w:rsidR="00AD1DDD" w:rsidRPr="00435D3C">
        <w:t xml:space="preserve">образования </w:t>
      </w:r>
      <w:r w:rsidR="004D1326" w:rsidRPr="00435D3C">
        <w:t>Российской Федерации,</w:t>
      </w:r>
      <w:r w:rsidR="00550E2C" w:rsidRPr="00435D3C">
        <w:t>3</w:t>
      </w:r>
      <w:r w:rsidR="002E7A25" w:rsidRPr="00435D3C">
        <w:t xml:space="preserve"> (три) научные статьиопубликованы в материалах </w:t>
      </w:r>
      <w:r w:rsidR="002E7A25" w:rsidRPr="00435D3C">
        <w:rPr>
          <w:noProof/>
          <w:shd w:val="clear" w:color="auto" w:fill="FFFFFF"/>
        </w:rPr>
        <w:t>международных научно-практических конференци</w:t>
      </w:r>
      <w:r w:rsidR="00FB5270">
        <w:rPr>
          <w:noProof/>
          <w:shd w:val="clear" w:color="auto" w:fill="FFFFFF"/>
          <w:lang w:val="kk-KZ"/>
        </w:rPr>
        <w:t>й</w:t>
      </w:r>
      <w:r w:rsidR="00550E2C" w:rsidRPr="00435D3C">
        <w:t xml:space="preserve"> и </w:t>
      </w:r>
      <w:r w:rsidR="002E7A25" w:rsidRPr="00435D3C">
        <w:t>1 (одна) статья опубликована в журнале «</w:t>
      </w:r>
      <w:r w:rsidR="002E7A25" w:rsidRPr="00435D3C">
        <w:rPr>
          <w:lang w:val="en-US"/>
        </w:rPr>
        <w:t>Opcion</w:t>
      </w:r>
      <w:r w:rsidR="002E7A25" w:rsidRPr="00435D3C">
        <w:t xml:space="preserve">», </w:t>
      </w:r>
      <w:r w:rsidR="00FB5270">
        <w:rPr>
          <w:lang w:val="kk-KZ"/>
        </w:rPr>
        <w:t>индексируемом</w:t>
      </w:r>
      <w:r w:rsidR="002E7A25" w:rsidRPr="00435D3C">
        <w:t xml:space="preserve"> в международной базе данных «</w:t>
      </w:r>
      <w:r w:rsidR="002E7A25" w:rsidRPr="00435D3C">
        <w:rPr>
          <w:lang w:val="en-US"/>
        </w:rPr>
        <w:t>Scopus</w:t>
      </w:r>
      <w:r w:rsidR="002E7A25" w:rsidRPr="00435D3C">
        <w:t>».</w:t>
      </w:r>
    </w:p>
    <w:p w:rsidR="004B4B70" w:rsidRPr="00435D3C" w:rsidRDefault="004B4B70" w:rsidP="00435D3C">
      <w:pPr>
        <w:ind w:firstLine="709"/>
      </w:pPr>
      <w:r w:rsidRPr="00435D3C">
        <w:rPr>
          <w:b/>
        </w:rPr>
        <w:t>Структура и объем диссертации</w:t>
      </w:r>
      <w:r w:rsidRPr="00435D3C">
        <w:t xml:space="preserve"> соответствуют содержанию и результатам проведенного исследования, а также отвечают требованиям, предъявляемым соответствующей инструкцией Комитета по </w:t>
      </w:r>
      <w:r w:rsidR="00FB5270">
        <w:rPr>
          <w:lang w:val="kk-KZ"/>
        </w:rPr>
        <w:t>обеспечению качества</w:t>
      </w:r>
      <w:r w:rsidRPr="00435D3C">
        <w:t xml:space="preserve"> в сфере науки и образования МОН Республики Казахстан. Работа состоит из введения, двух разделов, включающи</w:t>
      </w:r>
      <w:r w:rsidR="00D06C2B" w:rsidRPr="00435D3C">
        <w:t>х</w:t>
      </w:r>
      <w:r w:rsidR="00356AE5" w:rsidRPr="00435D3C">
        <w:t>шесть</w:t>
      </w:r>
      <w:r w:rsidRPr="00435D3C">
        <w:t xml:space="preserve"> подразделов, заключения, списка использованных источников и приложений. Объем работы </w:t>
      </w:r>
      <w:r w:rsidRPr="00435D3C">
        <w:lastRenderedPageBreak/>
        <w:t xml:space="preserve">составляет </w:t>
      </w:r>
      <w:r w:rsidR="00C92707" w:rsidRPr="003533D5">
        <w:t>15</w:t>
      </w:r>
      <w:r w:rsidR="003533D5" w:rsidRPr="003501D9">
        <w:t>6</w:t>
      </w:r>
      <w:r w:rsidRPr="00435D3C">
        <w:t>страниц</w:t>
      </w:r>
      <w:r w:rsidR="00C92707" w:rsidRPr="00435D3C">
        <w:t>. П</w:t>
      </w:r>
      <w:r w:rsidRPr="00435D3C">
        <w:t>риложения в указанный объем диссертации не включаются</w:t>
      </w:r>
      <w:r w:rsidR="003A510E" w:rsidRPr="00435D3C">
        <w:t>.</w:t>
      </w:r>
    </w:p>
    <w:p w:rsidR="00754564" w:rsidRPr="00435D3C" w:rsidRDefault="00D02060" w:rsidP="00435D3C">
      <w:pPr>
        <w:ind w:firstLine="709"/>
        <w:rPr>
          <w:b/>
        </w:rPr>
      </w:pPr>
      <w:r w:rsidRPr="00435D3C">
        <w:br w:type="page"/>
      </w:r>
      <w:r w:rsidR="00754564" w:rsidRPr="00435D3C">
        <w:rPr>
          <w:b/>
        </w:rPr>
        <w:lastRenderedPageBreak/>
        <w:t xml:space="preserve">1 </w:t>
      </w:r>
      <w:r w:rsidR="00435D3C" w:rsidRPr="00435D3C">
        <w:rPr>
          <w:b/>
        </w:rPr>
        <w:t>СУЩНОСТЬ ОБОСНОВАННОСТИ В КОНТЕКСТЕ ТЕОРИИ АРГУМЕНТАЦИИ, ХАРАКТЕРИСТИКА ОСНОВНЫХ ВИДОВ АРГУМЕНТАЦИИ И ПРИЕМОВ ОБОСНОВАНИЯ, ИСПОЛЬЗУЕМЫХ В УГОЛОВНО-ПРОЦЕССУАЛЬНОЙ ДЕЯТЕЛЬНОСТИ</w:t>
      </w:r>
    </w:p>
    <w:p w:rsidR="00754564" w:rsidRPr="00435D3C" w:rsidRDefault="00754564" w:rsidP="00435D3C">
      <w:pPr>
        <w:ind w:firstLine="709"/>
      </w:pPr>
    </w:p>
    <w:p w:rsidR="00E1625A" w:rsidRPr="00435D3C" w:rsidRDefault="00E1625A" w:rsidP="00435D3C">
      <w:pPr>
        <w:ind w:firstLine="709"/>
      </w:pPr>
      <w:r w:rsidRPr="00435D3C">
        <w:t>Существование обоснованности в уголовном процессе является важным социальным элементом права</w:t>
      </w:r>
      <w:r w:rsidR="00236040" w:rsidRPr="00435D3C">
        <w:t>,</w:t>
      </w:r>
      <w:r w:rsidRPr="00435D3C">
        <w:t xml:space="preserve"> обеспечивающим в своей основе реализацию идеи справедливости. Именно поэтому, в рамках нашей работы, исследованию подлежат множество норм, которые содержат указание на эти основания, либо предполагают их существование.</w:t>
      </w:r>
    </w:p>
    <w:p w:rsidR="00E1625A" w:rsidRPr="00435D3C" w:rsidRDefault="00E1625A" w:rsidP="00435D3C">
      <w:pPr>
        <w:ind w:firstLine="709"/>
      </w:pPr>
      <w:r w:rsidRPr="00435D3C">
        <w:t>Вместе с тем, основным вопросом, стоящим перед нами</w:t>
      </w:r>
      <w:r w:rsidR="00236040" w:rsidRPr="00435D3C">
        <w:t>,</w:t>
      </w:r>
      <w:r w:rsidRPr="00435D3C">
        <w:t xml:space="preserve"> является вопрос определения места теоретического знания об обоснованности в структуре уголовно-процессуального знания вообще. Эта задача </w:t>
      </w:r>
      <w:r w:rsidR="00236040" w:rsidRPr="00435D3C">
        <w:t>имеет особое значение</w:t>
      </w:r>
      <w:r w:rsidRPr="00435D3C">
        <w:t xml:space="preserve">, </w:t>
      </w:r>
      <w:r w:rsidR="00236040" w:rsidRPr="00435D3C">
        <w:t>так как</w:t>
      </w:r>
      <w:r w:rsidRPr="00435D3C">
        <w:t xml:space="preserve"> обоснование</w:t>
      </w:r>
      <w:r w:rsidR="00236040" w:rsidRPr="00435D3C">
        <w:t>,</w:t>
      </w:r>
      <w:r w:rsidRPr="00435D3C">
        <w:t xml:space="preserve"> будучи категорией</w:t>
      </w:r>
      <w:r w:rsidR="00236040" w:rsidRPr="00435D3C">
        <w:t>,</w:t>
      </w:r>
      <w:r w:rsidRPr="00435D3C">
        <w:t xml:space="preserve"> присущей для всякого решения</w:t>
      </w:r>
      <w:r w:rsidR="00236040" w:rsidRPr="00435D3C">
        <w:t>,</w:t>
      </w:r>
      <w:r w:rsidRPr="00435D3C">
        <w:t xml:space="preserve"> имеет явное отношение и к прочим отраслям правовой науки, отраслям права.</w:t>
      </w:r>
    </w:p>
    <w:p w:rsidR="00E1625A" w:rsidRPr="00435D3C" w:rsidRDefault="00E1625A" w:rsidP="00435D3C">
      <w:pPr>
        <w:ind w:firstLine="709"/>
      </w:pPr>
      <w:r w:rsidRPr="00435D3C">
        <w:t>Этимологическое поня</w:t>
      </w:r>
      <w:r w:rsidR="00236040" w:rsidRPr="00435D3C">
        <w:t>тие обоснованности, обоснования</w:t>
      </w:r>
      <w:r w:rsidRPr="00435D3C">
        <w:t xml:space="preserve"> тесно связано с его пониманием в философии. Исходя из анализа множества научных трудов</w:t>
      </w:r>
      <w:r w:rsidR="00236040" w:rsidRPr="00435D3C">
        <w:t>,</w:t>
      </w:r>
      <w:r w:rsidRPr="00435D3C">
        <w:t xml:space="preserve"> под о</w:t>
      </w:r>
      <w:r w:rsidR="00236040" w:rsidRPr="00435D3C">
        <w:t>боснованностью можно понимать:</w:t>
      </w:r>
    </w:p>
    <w:p w:rsidR="00B4325A" w:rsidRPr="00435D3C" w:rsidRDefault="00DA6B85" w:rsidP="00435D3C">
      <w:pPr>
        <w:ind w:firstLine="709"/>
      </w:pPr>
      <w:r>
        <w:t>–</w:t>
      </w:r>
      <w:r w:rsidR="00E1625A" w:rsidRPr="00435D3C">
        <w:t xml:space="preserve"> способ убеждения в истинности (правильности) чего-либо, например</w:t>
      </w:r>
      <w:r w:rsidR="00236040" w:rsidRPr="00435D3C">
        <w:t>,</w:t>
      </w:r>
      <w:r w:rsidR="00E1625A" w:rsidRPr="00435D3C">
        <w:t xml:space="preserve"> мысли или действия. Это о</w:t>
      </w:r>
      <w:r w:rsidR="00236040" w:rsidRPr="00435D3C">
        <w:t>боснование необходимо не связан</w:t>
      </w:r>
      <w:r w:rsidR="00E1625A" w:rsidRPr="00435D3C">
        <w:t>о с логикой</w:t>
      </w:r>
      <w:r w:rsidR="00545B34" w:rsidRPr="00435D3C">
        <w:t>[</w:t>
      </w:r>
      <w:r w:rsidR="00BD7D4A">
        <w:rPr>
          <w:lang w:val="kk-KZ"/>
        </w:rPr>
        <w:t>6</w:t>
      </w:r>
      <w:r w:rsidR="00B4325A" w:rsidRPr="00435D3C">
        <w:t>];</w:t>
      </w:r>
    </w:p>
    <w:p w:rsidR="00B4325A" w:rsidRPr="00435D3C" w:rsidRDefault="00DA6B85" w:rsidP="00435D3C">
      <w:pPr>
        <w:ind w:firstLine="709"/>
      </w:pPr>
      <w:r>
        <w:t xml:space="preserve">– </w:t>
      </w:r>
      <w:r w:rsidR="00B4325A" w:rsidRPr="00435D3C">
        <w:t xml:space="preserve"> способ рационального убеждения в надежности или в истинности какого-либо высказывания, теории, концепции, путем приведения в его пользу каких-либо дополнительных аргументов общего или частного характера[</w:t>
      </w:r>
      <w:r w:rsidR="00BD7D4A">
        <w:rPr>
          <w:lang w:val="kk-KZ"/>
        </w:rPr>
        <w:t>7</w:t>
      </w:r>
      <w:r w:rsidR="00B4325A" w:rsidRPr="00435D3C">
        <w:t>];</w:t>
      </w:r>
    </w:p>
    <w:p w:rsidR="00E1625A" w:rsidRPr="00435D3C" w:rsidRDefault="00DA6B85" w:rsidP="00435D3C">
      <w:pPr>
        <w:ind w:firstLine="709"/>
      </w:pPr>
      <w:r>
        <w:t xml:space="preserve">– </w:t>
      </w:r>
      <w:r w:rsidR="00B4325A" w:rsidRPr="00435D3C">
        <w:t>мыслительный процесс, основанный на использовании определенных знаний, норм и установок с целью регламентации практической и познавательной деятельности. В ходе обоснования устанавливается связь между двумя объектами – основанием и обосновываемым, сообщающая при этом какие-либо характеристики первого[</w:t>
      </w:r>
      <w:r w:rsidR="00BD7D4A">
        <w:rPr>
          <w:lang w:val="kk-KZ"/>
        </w:rPr>
        <w:t>8</w:t>
      </w:r>
      <w:r w:rsidR="00B4325A" w:rsidRPr="00435D3C">
        <w:t>]</w:t>
      </w:r>
      <w:r w:rsidR="00236040" w:rsidRPr="00435D3C">
        <w:t>.</w:t>
      </w:r>
    </w:p>
    <w:p w:rsidR="00E1625A" w:rsidRPr="00435D3C" w:rsidRDefault="00E1625A" w:rsidP="00435D3C">
      <w:pPr>
        <w:ind w:firstLine="709"/>
      </w:pPr>
      <w:r w:rsidRPr="00435D3C">
        <w:t xml:space="preserve">Заметим, что точек зрения на сущность обоснования много, вместе с тем они не сильно отличаются от приведенных нами позиций и потому не приводятся в качестве иллюстрации. В этой связи </w:t>
      </w:r>
      <w:r w:rsidR="00FF29A3" w:rsidRPr="00435D3C">
        <w:t>считаем целесообразным,</w:t>
      </w:r>
      <w:r w:rsidRPr="00435D3C">
        <w:t xml:space="preserve"> используя </w:t>
      </w:r>
      <w:r w:rsidR="00FF29A3" w:rsidRPr="00435D3C">
        <w:t>«</w:t>
      </w:r>
      <w:r w:rsidRPr="00435D3C">
        <w:t>обоснованност</w:t>
      </w:r>
      <w:r w:rsidR="00FF29A3" w:rsidRPr="00435D3C">
        <w:t>ь»</w:t>
      </w:r>
      <w:r w:rsidRPr="00435D3C">
        <w:t xml:space="preserve"> и </w:t>
      </w:r>
      <w:r w:rsidR="00FF29A3" w:rsidRPr="00435D3C">
        <w:t>«</w:t>
      </w:r>
      <w:r w:rsidRPr="00435D3C">
        <w:t>обосновани</w:t>
      </w:r>
      <w:r w:rsidR="00FF29A3" w:rsidRPr="00435D3C">
        <w:t>е»</w:t>
      </w:r>
      <w:r w:rsidRPr="00435D3C">
        <w:t xml:space="preserve"> в качестве одного термина</w:t>
      </w:r>
      <w:r w:rsidR="00FF29A3" w:rsidRPr="00435D3C">
        <w:t>,</w:t>
      </w:r>
      <w:r w:rsidRPr="00435D3C">
        <w:t xml:space="preserve"> попытаться проанализировать его содержание и определить основные составляющие, которые могут иметь значение для изучения этого термина по отношению к теории уголовного процесса.</w:t>
      </w:r>
    </w:p>
    <w:p w:rsidR="00E1625A" w:rsidRPr="00435D3C" w:rsidRDefault="00E1625A" w:rsidP="00435D3C">
      <w:pPr>
        <w:ind w:firstLine="709"/>
      </w:pPr>
      <w:r w:rsidRPr="00435D3C">
        <w:t>Наиболее верным</w:t>
      </w:r>
      <w:r w:rsidR="00FF29A3" w:rsidRPr="00435D3C">
        <w:t>,</w:t>
      </w:r>
      <w:r w:rsidRPr="00435D3C">
        <w:t xml:space="preserve"> на наш взгляд</w:t>
      </w:r>
      <w:r w:rsidR="00FF29A3" w:rsidRPr="00435D3C">
        <w:t>,</w:t>
      </w:r>
      <w:r w:rsidR="00DE5748" w:rsidRPr="00435D3C">
        <w:t xml:space="preserve"> можно считать третью позицию, довольно аксиоматичную.</w:t>
      </w:r>
      <w:r w:rsidR="00736397" w:rsidRPr="00435D3C">
        <w:t xml:space="preserve">Данная </w:t>
      </w:r>
      <w:r w:rsidRPr="00435D3C">
        <w:t>точка зрения подтверждается совокупностью положений</w:t>
      </w:r>
      <w:r w:rsidR="00DE5748" w:rsidRPr="00435D3C">
        <w:t>,</w:t>
      </w:r>
      <w:r w:rsidRPr="00435D3C">
        <w:t xml:space="preserve"> составляющих перечисляемые ниже утверждения</w:t>
      </w:r>
      <w:r w:rsidR="00DE5748" w:rsidRPr="00435D3C">
        <w:t>,</w:t>
      </w:r>
      <w:r w:rsidRPr="00435D3C">
        <w:t xml:space="preserve"> которые относятся к теории аргументации. Такое наше обращение к теории аргументации не случайно. Нужно признать, что на сегодняшний день положения данной теории представляют </w:t>
      </w:r>
      <w:r w:rsidR="00736397" w:rsidRPr="00435D3C">
        <w:t>собой</w:t>
      </w:r>
      <w:r w:rsidRPr="00435D3C">
        <w:t xml:space="preserve"> наиболее серьезные рассуждения </w:t>
      </w:r>
      <w:r w:rsidR="00645E41" w:rsidRPr="00435D3C">
        <w:t xml:space="preserve">и дискуссии </w:t>
      </w:r>
      <w:r w:rsidRPr="00435D3C">
        <w:t>о сущности</w:t>
      </w:r>
      <w:r w:rsidR="00645E41" w:rsidRPr="00435D3C">
        <w:t xml:space="preserve"> обоснованности, включая прочие</w:t>
      </w:r>
      <w:r w:rsidRPr="00435D3C">
        <w:t xml:space="preserve"> составляющи</w:t>
      </w:r>
      <w:r w:rsidR="00645E41" w:rsidRPr="00435D3C">
        <w:t>е</w:t>
      </w:r>
      <w:r w:rsidRPr="00435D3C">
        <w:t xml:space="preserve"> аргументации.</w:t>
      </w:r>
    </w:p>
    <w:p w:rsidR="00E1625A" w:rsidRPr="00435D3C" w:rsidRDefault="00E1625A" w:rsidP="00435D3C">
      <w:pPr>
        <w:ind w:firstLine="709"/>
      </w:pPr>
      <w:r w:rsidRPr="00435D3C">
        <w:lastRenderedPageBreak/>
        <w:t xml:space="preserve">Вместе с тем, несмотря на наличие значительного объема </w:t>
      </w:r>
      <w:r w:rsidR="00645E41" w:rsidRPr="00435D3C">
        <w:t xml:space="preserve">философских </w:t>
      </w:r>
      <w:r w:rsidRPr="00435D3C">
        <w:t>трудов</w:t>
      </w:r>
      <w:r w:rsidR="00645E41" w:rsidRPr="00435D3C">
        <w:t>,</w:t>
      </w:r>
      <w:r w:rsidRPr="00435D3C">
        <w:t xml:space="preserve"> посвященных аргументации,</w:t>
      </w:r>
      <w:r w:rsidR="00645E41" w:rsidRPr="00435D3C">
        <w:t xml:space="preserve"> в уголовно-процессуальной</w:t>
      </w:r>
      <w:r w:rsidRPr="00435D3C">
        <w:t xml:space="preserve"> науке не</w:t>
      </w:r>
      <w:r w:rsidR="00645E41" w:rsidRPr="00435D3C">
        <w:t>т</w:t>
      </w:r>
      <w:r w:rsidRPr="00435D3C">
        <w:t xml:space="preserve"> исследований</w:t>
      </w:r>
      <w:r w:rsidR="00645E41" w:rsidRPr="00435D3C">
        <w:t>,</w:t>
      </w:r>
      <w:r w:rsidRPr="00435D3C">
        <w:t xml:space="preserve"> специально посвященных обоснованию в уголовном процессе. Такой парадокс тем более удивителен, что сам </w:t>
      </w:r>
      <w:r w:rsidR="00765E87" w:rsidRPr="00435D3C">
        <w:rPr>
          <w:rStyle w:val="s0"/>
        </w:rPr>
        <w:t>УПК РК</w:t>
      </w:r>
      <w:r w:rsidRPr="00435D3C">
        <w:t xml:space="preserve"> прямо содержит ссылки и указания на термин обоснования или его составляющие. Так, лишь при поверхностном изучении </w:t>
      </w:r>
      <w:r w:rsidR="00936492" w:rsidRPr="00435D3C">
        <w:t>в</w:t>
      </w:r>
      <w:r w:rsidRPr="00435D3C">
        <w:t>сего кодекса нами установлены около двадцати шести статей, которые с</w:t>
      </w:r>
      <w:r w:rsidR="00765E87" w:rsidRPr="00435D3C">
        <w:t>одержат обсуждаемые элементы. К</w:t>
      </w:r>
      <w:r w:rsidRPr="00435D3C">
        <w:t xml:space="preserve">примеру, </w:t>
      </w:r>
      <w:r w:rsidR="00936492" w:rsidRPr="00435D3C">
        <w:t xml:space="preserve">в </w:t>
      </w:r>
      <w:r w:rsidRPr="00435D3C">
        <w:t xml:space="preserve">ст. </w:t>
      </w:r>
      <w:r w:rsidRPr="00435D3C">
        <w:rPr>
          <w:rStyle w:val="s1"/>
          <w:b w:val="0"/>
        </w:rPr>
        <w:t xml:space="preserve">203 «Определение квалификации деяния подозреваемого», </w:t>
      </w:r>
      <w:r w:rsidR="00765E87" w:rsidRPr="00435D3C">
        <w:rPr>
          <w:rStyle w:val="s1"/>
          <w:b w:val="0"/>
        </w:rPr>
        <w:t>ст.</w:t>
      </w:r>
      <w:r w:rsidRPr="00435D3C">
        <w:rPr>
          <w:rStyle w:val="s1"/>
          <w:b w:val="0"/>
        </w:rPr>
        <w:t xml:space="preserve">225 «Основания для эксгумации», </w:t>
      </w:r>
      <w:r w:rsidR="00936492" w:rsidRPr="00435D3C">
        <w:rPr>
          <w:rStyle w:val="s1"/>
          <w:b w:val="0"/>
        </w:rPr>
        <w:t xml:space="preserve">ст. </w:t>
      </w:r>
      <w:r w:rsidRPr="00435D3C">
        <w:rPr>
          <w:rStyle w:val="s1"/>
          <w:b w:val="0"/>
        </w:rPr>
        <w:t xml:space="preserve">288 «Постановление о прекращении досудебного расследования», </w:t>
      </w:r>
      <w:r w:rsidR="00936492" w:rsidRPr="00435D3C">
        <w:rPr>
          <w:rStyle w:val="s1"/>
          <w:b w:val="0"/>
        </w:rPr>
        <w:t xml:space="preserve">ст. </w:t>
      </w:r>
      <w:r w:rsidRPr="00435D3C">
        <w:rPr>
          <w:rStyle w:val="s1"/>
          <w:b w:val="0"/>
        </w:rPr>
        <w:t>234 «Санкционирование негласных следственных действий»</w:t>
      </w:r>
      <w:r w:rsidR="00765E87" w:rsidRPr="00435D3C">
        <w:rPr>
          <w:rStyle w:val="s0"/>
        </w:rPr>
        <w:t>УПК РК</w:t>
      </w:r>
      <w:r w:rsidRPr="00435D3C">
        <w:t xml:space="preserve"> содержат</w:t>
      </w:r>
      <w:r w:rsidR="00936492" w:rsidRPr="00435D3C">
        <w:t>ся</w:t>
      </w:r>
      <w:r w:rsidRPr="00435D3C">
        <w:t xml:space="preserve"> слова «обоснованность» или «мотивированность». </w:t>
      </w:r>
      <w:r w:rsidR="00936492" w:rsidRPr="00435D3C">
        <w:t>Необходимо отметить, что</w:t>
      </w:r>
      <w:r w:rsidRPr="00435D3C">
        <w:t xml:space="preserve"> статей и содержащихся в них норм гораздо больше, поскольку любой производственный процесс предполагает разумность и обоснованность отдельных </w:t>
      </w:r>
      <w:r w:rsidR="00936492" w:rsidRPr="00435D3C">
        <w:t xml:space="preserve">его </w:t>
      </w:r>
      <w:r w:rsidRPr="00435D3C">
        <w:t>составляющих, что и делает сам уголовный процесс процедурой, отдельные составляющие которо</w:t>
      </w:r>
      <w:r w:rsidR="00936492" w:rsidRPr="00435D3C">
        <w:t>й</w:t>
      </w:r>
      <w:r w:rsidRPr="00435D3C">
        <w:t xml:space="preserve"> реализую</w:t>
      </w:r>
      <w:r w:rsidR="00936492" w:rsidRPr="00435D3C">
        <w:t>т</w:t>
      </w:r>
      <w:r w:rsidRPr="00435D3C">
        <w:t xml:space="preserve"> решения лица</w:t>
      </w:r>
      <w:r w:rsidR="00936492" w:rsidRPr="00435D3C">
        <w:t>,</w:t>
      </w:r>
      <w:r w:rsidRPr="00435D3C">
        <w:t xml:space="preserve"> ведущего уголовный процесс</w:t>
      </w:r>
      <w:r w:rsidR="00936492" w:rsidRPr="00435D3C">
        <w:t>,и</w:t>
      </w:r>
      <w:r w:rsidR="008704C7">
        <w:rPr>
          <w:lang w:val="kk-KZ"/>
        </w:rPr>
        <w:t>,</w:t>
      </w:r>
      <w:r w:rsidRPr="00435D3C">
        <w:t>безусловно</w:t>
      </w:r>
      <w:r w:rsidR="00936492" w:rsidRPr="00435D3C">
        <w:t>,</w:t>
      </w:r>
      <w:r w:rsidRPr="00435D3C">
        <w:t xml:space="preserve"> подчиняются требованию обоснованности. Учитывая то обстоятельство, что уголовный процесс затрагивает интересы множества субъектов, такая обоснованность носит специфический характер. </w:t>
      </w:r>
    </w:p>
    <w:p w:rsidR="00CC4D92" w:rsidRPr="00435D3C" w:rsidRDefault="00E1625A" w:rsidP="00435D3C">
      <w:pPr>
        <w:ind w:firstLine="709"/>
      </w:pPr>
      <w:r w:rsidRPr="00435D3C">
        <w:t>В этой связи</w:t>
      </w:r>
      <w:r w:rsidR="00936492" w:rsidRPr="00435D3C">
        <w:t>,</w:t>
      </w:r>
      <w:r w:rsidRPr="00435D3C">
        <w:t xml:space="preserve"> первоочередной научной задачей является анализ положений теории аргументации в их соотношении с положениями уголовно-процессуальной науки. Что же касается теории аргументации, то таковая возникла в мировой науке относительно недавно. Несмотря на то, что отдельные аспекты</w:t>
      </w:r>
      <w:r w:rsidR="00936492" w:rsidRPr="00435D3C">
        <w:t>,</w:t>
      </w:r>
      <w:r w:rsidRPr="00435D3C">
        <w:t xml:space="preserve"> связанные с логикой обоснования</w:t>
      </w:r>
      <w:r w:rsidR="00936492" w:rsidRPr="00435D3C">
        <w:t>,</w:t>
      </w:r>
      <w:r w:rsidRPr="00435D3C">
        <w:t xml:space="preserve"> рассматривались еще Пифагором, а позднее обсуждались такими учеными</w:t>
      </w:r>
      <w:r w:rsidR="00936492" w:rsidRPr="00435D3C">
        <w:t xml:space="preserve">, как </w:t>
      </w:r>
      <w:r w:rsidR="00765E87" w:rsidRPr="00435D3C">
        <w:t>Гоббс Т., Ньютон</w:t>
      </w:r>
      <w:r w:rsidR="00DA6B85">
        <w:t> </w:t>
      </w:r>
      <w:r w:rsidR="00765E87" w:rsidRPr="00435D3C">
        <w:t>И.,</w:t>
      </w:r>
      <w:r w:rsidR="00936492" w:rsidRPr="00435D3C">
        <w:t>Шопенгауэр</w:t>
      </w:r>
      <w:r w:rsidR="00765E87" w:rsidRPr="00435D3C">
        <w:t xml:space="preserve"> А.</w:t>
      </w:r>
      <w:r w:rsidR="00936492" w:rsidRPr="00435D3C">
        <w:t xml:space="preserve">, </w:t>
      </w:r>
      <w:r w:rsidRPr="00435D3C">
        <w:t>к основе формирования главных идей новой теории аргументации мы относим выводы</w:t>
      </w:r>
      <w:r w:rsidR="00936492" w:rsidRPr="00435D3C">
        <w:t>,</w:t>
      </w:r>
      <w:r w:rsidR="00DA6B85">
        <w:t xml:space="preserve">содержащиеся в работах </w:t>
      </w:r>
      <w:r w:rsidRPr="00435D3C">
        <w:t>Перельмана</w:t>
      </w:r>
      <w:r w:rsidR="00765E87" w:rsidRPr="00435D3C">
        <w:t xml:space="preserve"> Х.</w:t>
      </w:r>
      <w:r w:rsidR="00545B34" w:rsidRPr="00435D3C">
        <w:t>[</w:t>
      </w:r>
      <w:r w:rsidR="00BD7D4A">
        <w:rPr>
          <w:lang w:val="kk-KZ"/>
        </w:rPr>
        <w:t>9</w:t>
      </w:r>
      <w:r w:rsidR="00B4325A" w:rsidRPr="00435D3C">
        <w:t>], Тулмина Г.[</w:t>
      </w:r>
      <w:r w:rsidR="00BD7D4A">
        <w:rPr>
          <w:lang w:val="kk-KZ"/>
        </w:rPr>
        <w:t>10</w:t>
      </w:r>
      <w:r w:rsidR="00B4325A" w:rsidRPr="00435D3C">
        <w:t>], Ван Еемерена, Гроотендорста Р.[</w:t>
      </w:r>
      <w:r w:rsidR="00BD7D4A">
        <w:rPr>
          <w:lang w:val="kk-KZ"/>
        </w:rPr>
        <w:t>11</w:t>
      </w:r>
      <w:r w:rsidR="00B4325A" w:rsidRPr="00435D3C">
        <w:t>]</w:t>
      </w:r>
      <w:r w:rsidR="00DA6B85">
        <w:t>.</w:t>
      </w:r>
      <w:r w:rsidR="00B4325A" w:rsidRPr="00435D3C">
        <w:t>Следует отметить, что данные труды получили последующее осмысление в работах Ивлева Ю.В. [</w:t>
      </w:r>
      <w:r w:rsidR="00BD7D4A">
        <w:rPr>
          <w:lang w:val="kk-KZ"/>
        </w:rPr>
        <w:t>12</w:t>
      </w:r>
      <w:r w:rsidR="00B4325A" w:rsidRPr="00435D3C">
        <w:t>], Рузавина Г.И.[</w:t>
      </w:r>
      <w:r w:rsidR="00BD7D4A">
        <w:rPr>
          <w:lang w:val="kk-KZ"/>
        </w:rPr>
        <w:t>13</w:t>
      </w:r>
      <w:r w:rsidR="00B4325A" w:rsidRPr="00435D3C">
        <w:t>], Алексеева А.П.[</w:t>
      </w:r>
      <w:r w:rsidR="00BD7D4A">
        <w:rPr>
          <w:lang w:val="kk-KZ"/>
        </w:rPr>
        <w:t>14</w:t>
      </w:r>
      <w:r w:rsidR="00B4325A" w:rsidRPr="00435D3C">
        <w:t>]</w:t>
      </w:r>
      <w:r w:rsidR="008704C7">
        <w:rPr>
          <w:lang w:val="kk-KZ"/>
        </w:rPr>
        <w:t>,</w:t>
      </w:r>
      <w:r w:rsidR="00B4325A" w:rsidRPr="00435D3C">
        <w:t xml:space="preserve"> Герасимовой</w:t>
      </w:r>
      <w:r w:rsidR="008704C7" w:rsidRPr="00435D3C">
        <w:t xml:space="preserve">И.А. </w:t>
      </w:r>
      <w:r w:rsidR="00B4325A" w:rsidRPr="00435D3C">
        <w:t>[</w:t>
      </w:r>
      <w:r w:rsidR="00CD457A">
        <w:rPr>
          <w:lang w:val="kk-KZ"/>
        </w:rPr>
        <w:t>15</w:t>
      </w:r>
      <w:r w:rsidR="00B4325A" w:rsidRPr="00435D3C">
        <w:t>], Курбатова</w:t>
      </w:r>
      <w:r w:rsidR="008704C7">
        <w:t>В.И.</w:t>
      </w:r>
      <w:r w:rsidR="00B4325A" w:rsidRPr="00435D3C">
        <w:t>[</w:t>
      </w:r>
      <w:r w:rsidR="00CD457A">
        <w:rPr>
          <w:lang w:val="kk-KZ"/>
        </w:rPr>
        <w:t>16</w:t>
      </w:r>
      <w:r w:rsidR="00B4325A" w:rsidRPr="00435D3C">
        <w:t>]</w:t>
      </w:r>
      <w:r w:rsidR="008704C7">
        <w:rPr>
          <w:lang w:val="kk-KZ"/>
        </w:rPr>
        <w:t>,</w:t>
      </w:r>
      <w:r w:rsidR="00B4325A" w:rsidRPr="00435D3C">
        <w:t xml:space="preserve"> Павловой</w:t>
      </w:r>
      <w:r w:rsidR="008704C7" w:rsidRPr="00435D3C">
        <w:t>Л.Г.</w:t>
      </w:r>
      <w:r w:rsidR="00B4325A" w:rsidRPr="00435D3C">
        <w:t>[</w:t>
      </w:r>
      <w:r w:rsidR="00CD457A">
        <w:rPr>
          <w:lang w:val="kk-KZ"/>
        </w:rPr>
        <w:t>17</w:t>
      </w:r>
      <w:r w:rsidR="00B4325A" w:rsidRPr="00435D3C">
        <w:t>]</w:t>
      </w:r>
      <w:r w:rsidR="008704C7">
        <w:rPr>
          <w:lang w:val="kk-KZ"/>
        </w:rPr>
        <w:t>,</w:t>
      </w:r>
      <w:r w:rsidR="00B4325A" w:rsidRPr="00435D3C">
        <w:t xml:space="preserve"> Абачиева С.К., Делия В.П. [</w:t>
      </w:r>
      <w:r w:rsidR="00CD457A">
        <w:rPr>
          <w:lang w:val="kk-KZ"/>
        </w:rPr>
        <w:t>18</w:t>
      </w:r>
      <w:r w:rsidR="00B4325A" w:rsidRPr="00435D3C">
        <w:t xml:space="preserve">], </w:t>
      </w:r>
      <w:r w:rsidR="00B4325A" w:rsidRPr="00435D3C">
        <w:rPr>
          <w:bCs/>
        </w:rPr>
        <w:t>Кузиной Е.Б. [</w:t>
      </w:r>
      <w:r w:rsidR="00CD457A">
        <w:rPr>
          <w:bCs/>
          <w:lang w:val="kk-KZ"/>
        </w:rPr>
        <w:t>19</w:t>
      </w:r>
      <w:r w:rsidR="00B4325A" w:rsidRPr="00435D3C">
        <w:rPr>
          <w:bCs/>
        </w:rPr>
        <w:t>],</w:t>
      </w:r>
      <w:r w:rsidR="00B4325A" w:rsidRPr="00435D3C">
        <w:t>Зайцева Д.В.[</w:t>
      </w:r>
      <w:r w:rsidR="00CD457A">
        <w:rPr>
          <w:lang w:val="kk-KZ"/>
        </w:rPr>
        <w:t>20</w:t>
      </w:r>
      <w:r w:rsidR="00B4325A" w:rsidRPr="00435D3C">
        <w:t>]</w:t>
      </w:r>
      <w:r w:rsidR="008B3888" w:rsidRPr="00435D3C">
        <w:t>,</w:t>
      </w:r>
      <w:r w:rsidR="00D4436B" w:rsidRPr="00435D3C">
        <w:t>Ивина</w:t>
      </w:r>
      <w:r w:rsidR="00765E87" w:rsidRPr="00435D3C">
        <w:t xml:space="preserve"> А.А.</w:t>
      </w:r>
      <w:r w:rsidR="00545B34" w:rsidRPr="00435D3C">
        <w:t>[</w:t>
      </w:r>
      <w:r w:rsidR="00CD457A">
        <w:rPr>
          <w:lang w:val="kk-KZ"/>
        </w:rPr>
        <w:t>21</w:t>
      </w:r>
      <w:r w:rsidR="00B4325A" w:rsidRPr="00435D3C">
        <w:t>]</w:t>
      </w:r>
      <w:r w:rsidR="008B3888" w:rsidRPr="00435D3C">
        <w:t>.</w:t>
      </w:r>
      <w:r w:rsidR="002039CD" w:rsidRPr="00435D3C">
        <w:t>И</w:t>
      </w:r>
      <w:r w:rsidR="00CC4D92" w:rsidRPr="00435D3C">
        <w:t xml:space="preserve">з числа перечисленных работ наиболее ценной для нас является исследование </w:t>
      </w:r>
      <w:r w:rsidR="00E22D2C" w:rsidRPr="00435D3C">
        <w:t xml:space="preserve">теории </w:t>
      </w:r>
      <w:r w:rsidR="00156290" w:rsidRPr="00435D3C">
        <w:t>аргументации,</w:t>
      </w:r>
      <w:r w:rsidR="00E22D2C" w:rsidRPr="00435D3C">
        <w:t xml:space="preserve">проведенное </w:t>
      </w:r>
      <w:r w:rsidR="00156290" w:rsidRPr="00435D3C">
        <w:t>А.А</w:t>
      </w:r>
      <w:r w:rsidR="00DA6B85">
        <w:t> </w:t>
      </w:r>
      <w:r w:rsidR="00E22D2C" w:rsidRPr="00435D3C">
        <w:t>И</w:t>
      </w:r>
      <w:r w:rsidR="00CC4D92" w:rsidRPr="00435D3C">
        <w:t>вин</w:t>
      </w:r>
      <w:r w:rsidR="00E22D2C" w:rsidRPr="00435D3C">
        <w:t xml:space="preserve">ым. </w:t>
      </w:r>
      <w:r w:rsidR="00156290" w:rsidRPr="00435D3C">
        <w:t xml:space="preserve">Трудученого </w:t>
      </w:r>
      <w:r w:rsidR="00CC4D92" w:rsidRPr="00435D3C">
        <w:t>аккумулир</w:t>
      </w:r>
      <w:r w:rsidR="00156290" w:rsidRPr="00435D3C">
        <w:t>ует</w:t>
      </w:r>
      <w:r w:rsidR="00CC4D92" w:rsidRPr="00435D3C">
        <w:t xml:space="preserve"> и структурир</w:t>
      </w:r>
      <w:r w:rsidR="00156290" w:rsidRPr="00435D3C">
        <w:t>ует</w:t>
      </w:r>
      <w:r w:rsidR="00CC4D92" w:rsidRPr="00435D3C">
        <w:t xml:space="preserve"> все</w:t>
      </w:r>
      <w:r w:rsidR="00156290" w:rsidRPr="00435D3C">
        <w:t xml:space="preserve"> указанные исследования в области теории аргументации, что и вызвало</w:t>
      </w:r>
      <w:r w:rsidR="00CC4D92" w:rsidRPr="00435D3C">
        <w:t xml:space="preserve"> неоднократно</w:t>
      </w:r>
      <w:r w:rsidR="00156290" w:rsidRPr="00435D3C">
        <w:t xml:space="preserve">еобращение к положениям </w:t>
      </w:r>
      <w:r w:rsidR="00CC4D92" w:rsidRPr="00435D3C">
        <w:t>его работ</w:t>
      </w:r>
      <w:r w:rsidR="00156290" w:rsidRPr="00435D3C">
        <w:t>ы</w:t>
      </w:r>
      <w:r w:rsidR="00CC4D92" w:rsidRPr="00435D3C">
        <w:t>.</w:t>
      </w:r>
      <w:r w:rsidR="00C011E5" w:rsidRPr="00435D3C">
        <w:t xml:space="preserve"> Не</w:t>
      </w:r>
      <w:r w:rsidR="00F17F64" w:rsidRPr="00435D3C">
        <w:t>смотря на то, что некоторые составляющие этой теории мы опускаем в нашем исследовании ввиду того, что таковые не находят своего преломлени</w:t>
      </w:r>
      <w:r w:rsidR="00785802" w:rsidRPr="00435D3C">
        <w:t>я</w:t>
      </w:r>
      <w:r w:rsidR="00F17F64" w:rsidRPr="00435D3C">
        <w:t xml:space="preserve"> в уголовно-процессуальной среде</w:t>
      </w:r>
      <w:r w:rsidR="00785802" w:rsidRPr="00435D3C">
        <w:t>,</w:t>
      </w:r>
      <w:r w:rsidR="00F17F64" w:rsidRPr="00435D3C">
        <w:t xml:space="preserve"> изложение элементов теории аргументации</w:t>
      </w:r>
      <w:r w:rsidR="00C011E5" w:rsidRPr="00435D3C">
        <w:t>,</w:t>
      </w:r>
      <w:r w:rsidR="00F17F64" w:rsidRPr="00435D3C">
        <w:t xml:space="preserve"> предложенное А.А. Ивиным</w:t>
      </w:r>
      <w:r w:rsidR="00C011E5" w:rsidRPr="00435D3C">
        <w:t>,</w:t>
      </w:r>
      <w:r w:rsidR="00F17F64" w:rsidRPr="00435D3C">
        <w:t xml:space="preserve"> является наиболее полным, что и обеспечивает наш интерес к его трудам.</w:t>
      </w:r>
    </w:p>
    <w:p w:rsidR="00B4325A" w:rsidRPr="00435D3C" w:rsidRDefault="004C37A0" w:rsidP="00435D3C">
      <w:pPr>
        <w:ind w:firstLine="709"/>
      </w:pPr>
      <w:r w:rsidRPr="00435D3C">
        <w:t>На сегодняшний день</w:t>
      </w:r>
      <w:r w:rsidR="00E1625A" w:rsidRPr="00435D3C">
        <w:t xml:space="preserve"> положения современной теории аргументации находятся на этапе своего развития, между тем ее содержание можно назвать достаточным для того, чтобы </w:t>
      </w:r>
      <w:r w:rsidRPr="00435D3C">
        <w:t>рассматривать с ее позиций</w:t>
      </w:r>
      <w:r w:rsidR="00E1625A" w:rsidRPr="00435D3C">
        <w:t xml:space="preserve"> положения  </w:t>
      </w:r>
      <w:r w:rsidR="00E1625A" w:rsidRPr="00435D3C">
        <w:lastRenderedPageBreak/>
        <w:t>специальных направлений аргументации</w:t>
      </w:r>
      <w:r w:rsidRPr="00435D3C">
        <w:t>,</w:t>
      </w:r>
      <w:r w:rsidR="00E1625A" w:rsidRPr="00435D3C">
        <w:t xml:space="preserve"> характерных для той или иной социальной отрасли</w:t>
      </w:r>
      <w:r w:rsidRPr="00435D3C">
        <w:t>,</w:t>
      </w:r>
      <w:r w:rsidR="00E1625A" w:rsidRPr="00435D3C">
        <w:t xml:space="preserve"> к которой можно отнести </w:t>
      </w:r>
      <w:r w:rsidRPr="00435D3C">
        <w:t xml:space="preserve">и </w:t>
      </w:r>
      <w:r w:rsidR="00E1625A" w:rsidRPr="00435D3C">
        <w:t>уголовно-процессуальное право</w:t>
      </w:r>
      <w:r w:rsidR="00610AA1" w:rsidRPr="00435D3C">
        <w:t xml:space="preserve"> [</w:t>
      </w:r>
      <w:r w:rsidR="00CD457A">
        <w:rPr>
          <w:lang w:val="kk-KZ"/>
        </w:rPr>
        <w:t>22</w:t>
      </w:r>
      <w:r w:rsidR="00610AA1" w:rsidRPr="00435D3C">
        <w:t>]</w:t>
      </w:r>
      <w:r w:rsidR="008704C7">
        <w:t xml:space="preserve">. </w:t>
      </w:r>
      <w:r w:rsidR="00E1625A" w:rsidRPr="00435D3C">
        <w:t>Структурно к положениям теории аргументации можно отнести ряд элементов</w:t>
      </w:r>
      <w:r w:rsidR="002F35FA" w:rsidRPr="00435D3C">
        <w:t>,</w:t>
      </w:r>
      <w:r w:rsidR="00E1625A" w:rsidRPr="00435D3C">
        <w:t xml:space="preserve"> первым из которых является убедительность основания</w:t>
      </w:r>
      <w:r w:rsidR="002F35FA" w:rsidRPr="00435D3C">
        <w:t>,</w:t>
      </w:r>
      <w:r w:rsidR="00E1625A" w:rsidRPr="00435D3C">
        <w:t xml:space="preserve"> включающ</w:t>
      </w:r>
      <w:r w:rsidR="003E5A22">
        <w:rPr>
          <w:lang w:val="kk-KZ"/>
        </w:rPr>
        <w:t>ая</w:t>
      </w:r>
      <w:r w:rsidR="00E1625A" w:rsidRPr="00435D3C">
        <w:t xml:space="preserve"> понятие аргументации, сущность принципа достаточности основания, абсолютность и сравнительность обоснования</w:t>
      </w:r>
      <w:r w:rsidR="00545B34" w:rsidRPr="00435D3C">
        <w:t>[</w:t>
      </w:r>
      <w:r w:rsidR="00CD457A">
        <w:rPr>
          <w:lang w:val="kk-KZ"/>
        </w:rPr>
        <w:t>2</w:t>
      </w:r>
      <w:r w:rsidR="00D81BB4">
        <w:rPr>
          <w:lang w:val="kk-KZ"/>
        </w:rPr>
        <w:t>1, с. 4-15</w:t>
      </w:r>
      <w:r w:rsidR="00B4325A" w:rsidRPr="00435D3C">
        <w:t>], основные функции языка в части обоснования.</w:t>
      </w:r>
    </w:p>
    <w:p w:rsidR="00B4325A" w:rsidRPr="00435D3C" w:rsidRDefault="00B4325A" w:rsidP="00435D3C">
      <w:pPr>
        <w:ind w:firstLine="709"/>
      </w:pPr>
    </w:p>
    <w:p w:rsidR="00B4325A" w:rsidRPr="00435D3C" w:rsidRDefault="00B4325A" w:rsidP="00435D3C">
      <w:pPr>
        <w:ind w:firstLine="709"/>
        <w:rPr>
          <w:b/>
        </w:rPr>
      </w:pPr>
      <w:r w:rsidRPr="00435D3C">
        <w:rPr>
          <w:b/>
        </w:rPr>
        <w:t>1.1 Понятие аргументации и дифференциация основных познавательных элементов в структуре уголовного процесса</w:t>
      </w:r>
    </w:p>
    <w:p w:rsidR="00B4325A" w:rsidRPr="00B6141C" w:rsidRDefault="00B4325A" w:rsidP="00435D3C">
      <w:pPr>
        <w:ind w:firstLine="709"/>
        <w:rPr>
          <w:lang w:val="kk-KZ"/>
        </w:rPr>
      </w:pPr>
      <w:r w:rsidRPr="00435D3C">
        <w:t>Описывая первый элемент, следует отметить, что традиционно, аргументация – это приведение до</w:t>
      </w:r>
      <w:r w:rsidR="003E5A22">
        <w:t>водов с целью изменения позиции</w:t>
      </w:r>
      <w:r w:rsidRPr="00435D3C">
        <w:t xml:space="preserve"> или убеждений другой стороны. Довод, или аргумент</w:t>
      </w:r>
      <w:r w:rsidR="003E5A22">
        <w:rPr>
          <w:lang w:val="kk-KZ"/>
        </w:rPr>
        <w:t>,</w:t>
      </w:r>
      <w:r w:rsidRPr="00435D3C">
        <w:t xml:space="preserve"> представляет собой одно или несколько связанных между собой утверждений. Довод предназначается для поддержки тезиса аргументации – утверждения, которое аргументирующая сторона находит нужным внушить аудитории, сделать составной частью ее убеждений[</w:t>
      </w:r>
      <w:r w:rsidR="00CD457A">
        <w:rPr>
          <w:lang w:val="kk-KZ"/>
        </w:rPr>
        <w:t>2</w:t>
      </w:r>
      <w:r w:rsidR="00D81BB4">
        <w:rPr>
          <w:lang w:val="kk-KZ"/>
        </w:rPr>
        <w:t>1, с. 3</w:t>
      </w:r>
      <w:r w:rsidRPr="00435D3C">
        <w:t>].</w:t>
      </w:r>
    </w:p>
    <w:p w:rsidR="00B4325A" w:rsidRPr="00435D3C" w:rsidRDefault="00B4325A" w:rsidP="00435D3C">
      <w:pPr>
        <w:ind w:firstLine="709"/>
      </w:pPr>
      <w:r w:rsidRPr="00435D3C">
        <w:t>Словом «аргументация» часто называют не только процедуру приведения аргументов в поддержку какого-то положения, но и саму совокупность таких аргументов.</w:t>
      </w:r>
    </w:p>
    <w:p w:rsidR="00B4325A" w:rsidRPr="003E5A22" w:rsidRDefault="00B4325A" w:rsidP="00435D3C">
      <w:pPr>
        <w:ind w:firstLine="709"/>
        <w:rPr>
          <w:lang w:val="kk-KZ"/>
        </w:rPr>
      </w:pPr>
      <w:r w:rsidRPr="00435D3C">
        <w:t>Теория аргументации исследует многообразные способы убеждения аудитории с помощью речевого воздействия[</w:t>
      </w:r>
      <w:r w:rsidR="00CD457A">
        <w:rPr>
          <w:lang w:val="kk-KZ"/>
        </w:rPr>
        <w:t>2</w:t>
      </w:r>
      <w:r w:rsidR="00D81BB4">
        <w:rPr>
          <w:lang w:val="kk-KZ"/>
        </w:rPr>
        <w:t>1, с. 2</w:t>
      </w:r>
      <w:r w:rsidRPr="00435D3C">
        <w:t>]. Данная теория описывает и объясняет скрытые алгоритмы речевого воздействия, манипуляции, власти над людьми в рамках самых разных коммуникационных систем – от научного доказывания до политического влияния, лингвистики и рекламы</w:t>
      </w:r>
      <w:r w:rsidR="003E5A22" w:rsidRPr="003E5A22">
        <w:t>[23]</w:t>
      </w:r>
      <w:r w:rsidR="003E5A22">
        <w:rPr>
          <w:lang w:val="kk-KZ"/>
        </w:rPr>
        <w:t>.</w:t>
      </w:r>
    </w:p>
    <w:p w:rsidR="00B4325A" w:rsidRPr="00435D3C" w:rsidRDefault="00B4325A" w:rsidP="00435D3C">
      <w:pPr>
        <w:ind w:firstLine="709"/>
      </w:pPr>
      <w:r w:rsidRPr="00435D3C">
        <w:t>Для аргументации характерны следующие черты:</w:t>
      </w:r>
    </w:p>
    <w:p w:rsidR="00B4325A" w:rsidRPr="00435D3C" w:rsidRDefault="00B4325A" w:rsidP="00435D3C">
      <w:pPr>
        <w:ind w:firstLine="709"/>
      </w:pPr>
      <w:r w:rsidRPr="00435D3C">
        <w:t>– аргументация всегда выражается в языке, в форме произнесения или написания утверждений; теория аргументации изучает взаимосвязь данных утверждений, а не мысли, мотивы, идеи, стоящие за ними;</w:t>
      </w:r>
    </w:p>
    <w:p w:rsidR="00B4325A" w:rsidRPr="00435D3C" w:rsidRDefault="00B4325A" w:rsidP="00435D3C">
      <w:pPr>
        <w:ind w:firstLine="709"/>
      </w:pPr>
      <w:r w:rsidRPr="00435D3C">
        <w:t>– аргументация, будучи целенаправленной деятельностью, имеет в качестве своей задачи усиление или ослабление чьих-то позиций, убеждений;</w:t>
      </w:r>
    </w:p>
    <w:p w:rsidR="00B4325A" w:rsidRPr="00435D3C" w:rsidRDefault="00B4325A" w:rsidP="00435D3C">
      <w:pPr>
        <w:ind w:firstLine="709"/>
      </w:pPr>
      <w:r w:rsidRPr="00435D3C">
        <w:t>– аргументация – социальная деятельность, направленная надругого субъекта или их группу, предполагает общение и активную реакцию противной стороны на приведенные доводы;</w:t>
      </w:r>
    </w:p>
    <w:p w:rsidR="00E1625A" w:rsidRPr="00B6141C" w:rsidRDefault="00B4325A" w:rsidP="00435D3C">
      <w:pPr>
        <w:ind w:firstLine="709"/>
        <w:rPr>
          <w:lang w:val="kk-KZ"/>
        </w:rPr>
      </w:pPr>
      <w:r w:rsidRPr="00435D3C">
        <w:t>– аргументация предполагает разумность тех, к кому она обращена, и их способность рационально оценивать аргументы, принимать их или не принимать[</w:t>
      </w:r>
      <w:r w:rsidR="00CD457A">
        <w:rPr>
          <w:lang w:val="kk-KZ"/>
        </w:rPr>
        <w:t>2</w:t>
      </w:r>
      <w:r w:rsidR="009E1636">
        <w:rPr>
          <w:lang w:val="kk-KZ"/>
        </w:rPr>
        <w:t>4</w:t>
      </w:r>
      <w:r w:rsidRPr="00435D3C">
        <w:t>]</w:t>
      </w:r>
      <w:r w:rsidR="00E1625A" w:rsidRPr="00435D3C">
        <w:t>.</w:t>
      </w:r>
    </w:p>
    <w:p w:rsidR="00A77B11" w:rsidRPr="00435D3C" w:rsidRDefault="008B6054" w:rsidP="00435D3C">
      <w:pPr>
        <w:ind w:firstLine="709"/>
      </w:pPr>
      <w:r w:rsidRPr="00435D3C">
        <w:t xml:space="preserve">Приведенное выше </w:t>
      </w:r>
      <w:r w:rsidR="00A77B11" w:rsidRPr="00435D3C">
        <w:t xml:space="preserve">описание </w:t>
      </w:r>
      <w:r w:rsidR="00E1625A" w:rsidRPr="00435D3C">
        <w:t>как нельзя лучше определяет предназначение теории аргументации</w:t>
      </w:r>
      <w:r w:rsidR="00A77B11" w:rsidRPr="00435D3C">
        <w:t>,</w:t>
      </w:r>
      <w:r w:rsidR="00E1625A" w:rsidRPr="00435D3C">
        <w:t xml:space="preserve"> одновременно позволяет определить границы</w:t>
      </w:r>
      <w:r w:rsidR="00A77B11" w:rsidRPr="00435D3C">
        <w:t xml:space="preserve"> аргументации и обоснованности, которые </w:t>
      </w:r>
      <w:r w:rsidR="00E1625A" w:rsidRPr="00435D3C">
        <w:t>обозначены как в самой формулировке черт аргументации, так и понимании аргументации</w:t>
      </w:r>
      <w:r w:rsidR="00A77B11" w:rsidRPr="00435D3C">
        <w:t>,</w:t>
      </w:r>
      <w:r w:rsidR="00E1625A" w:rsidRPr="00435D3C">
        <w:t xml:space="preserve"> как процесса</w:t>
      </w:r>
      <w:r w:rsidR="00A77B11" w:rsidRPr="00435D3C">
        <w:t>,</w:t>
      </w:r>
      <w:r w:rsidR="00E1625A" w:rsidRPr="00435D3C">
        <w:t xml:space="preserve"> направленного на изменени</w:t>
      </w:r>
      <w:r w:rsidR="00DC2D23">
        <w:rPr>
          <w:lang w:val="kk-KZ"/>
        </w:rPr>
        <w:t>е</w:t>
      </w:r>
      <w:r w:rsidR="00E1625A" w:rsidRPr="00435D3C">
        <w:t xml:space="preserve"> позиции оппонента. Эта характеристика тем более важна, что, как мы уже заметили, обоснованность в нашей трактовке </w:t>
      </w:r>
      <w:r w:rsidR="00A77B11" w:rsidRPr="00435D3C">
        <w:t xml:space="preserve">– </w:t>
      </w:r>
      <w:r w:rsidR="00E1625A" w:rsidRPr="00435D3C">
        <w:t xml:space="preserve">это установление связи между двумя объектами – основанием и </w:t>
      </w:r>
      <w:r w:rsidR="00E1625A" w:rsidRPr="00435D3C">
        <w:lastRenderedPageBreak/>
        <w:t>обосновываемым, сообщающее при этом какие-либо характеристики первого</w:t>
      </w:r>
      <w:r w:rsidR="00BC40A9" w:rsidRPr="00435D3C">
        <w:t>[</w:t>
      </w:r>
      <w:r w:rsidR="00CD457A">
        <w:rPr>
          <w:lang w:val="kk-KZ"/>
        </w:rPr>
        <w:t>8</w:t>
      </w:r>
      <w:r w:rsidR="00B4325A" w:rsidRPr="00435D3C">
        <w:t>]</w:t>
      </w:r>
      <w:r w:rsidR="00765E87" w:rsidRPr="00435D3C">
        <w:t>.</w:t>
      </w:r>
      <w:r w:rsidR="00E1625A" w:rsidRPr="00435D3C">
        <w:t xml:space="preserve"> Аргументация же предполагает обязательное наличие оппонента, в связи с чем обоснование можно считать лишь той частью, которая составляет основы аргументации, являетс</w:t>
      </w:r>
      <w:r w:rsidR="00A77B11" w:rsidRPr="00435D3C">
        <w:t xml:space="preserve">я ее предпосылкой,  и не более. </w:t>
      </w:r>
    </w:p>
    <w:p w:rsidR="00E913FF" w:rsidRPr="00B6141C" w:rsidRDefault="00E1625A" w:rsidP="00435D3C">
      <w:pPr>
        <w:ind w:firstLine="709"/>
        <w:rPr>
          <w:lang w:val="kk-KZ"/>
        </w:rPr>
      </w:pPr>
      <w:r w:rsidRPr="00435D3C">
        <w:t>В основе обоснования не лежит деятельность</w:t>
      </w:r>
      <w:r w:rsidR="00A77B11" w:rsidRPr="00435D3C">
        <w:t>,</w:t>
      </w:r>
      <w:r w:rsidRPr="00435D3C">
        <w:t xml:space="preserve"> направленная </w:t>
      </w:r>
      <w:r w:rsidR="00765E87" w:rsidRPr="00435D3C">
        <w:t>на усиление или ослабление чьих-</w:t>
      </w:r>
      <w:r w:rsidRPr="00435D3C">
        <w:t xml:space="preserve">то позиций, убеждений. Поскольку оно </w:t>
      </w:r>
      <w:r w:rsidR="00A77B11" w:rsidRPr="00435D3C">
        <w:t xml:space="preserve">– </w:t>
      </w:r>
      <w:r w:rsidRPr="00435D3C">
        <w:t xml:space="preserve">имманентно по сути и не предполагает обязательного наличия какой-либо противостоящей стороны. Скорее речь идет о выражении собственной позиции </w:t>
      </w:r>
      <w:r w:rsidR="00A77B11" w:rsidRPr="00435D3C">
        <w:t xml:space="preserve">– </w:t>
      </w:r>
      <w:r w:rsidRPr="00435D3C">
        <w:t>убедительной</w:t>
      </w:r>
      <w:r w:rsidR="00A77B11" w:rsidRPr="00435D3C">
        <w:t>.Б</w:t>
      </w:r>
      <w:r w:rsidRPr="00435D3C">
        <w:t>лагодаря обоснованности эта позиция может не вызывать предполагаемого возражения и просто констатировать факт личного восприятия события, по факту которого еще не сложилось какого-либо убеждения</w:t>
      </w:r>
      <w:r w:rsidR="00A77B11" w:rsidRPr="00435D3C">
        <w:t>,</w:t>
      </w:r>
      <w:r w:rsidRPr="00435D3C">
        <w:t xml:space="preserve"> выражаемого оппонентом. Более того, оппонента может и не быть вовсе. По крайней мере</w:t>
      </w:r>
      <w:r w:rsidR="00E913FF" w:rsidRPr="00435D3C">
        <w:t>,</w:t>
      </w:r>
      <w:r w:rsidRPr="00435D3C">
        <w:t xml:space="preserve"> на этапе выражения обоснованности позиции</w:t>
      </w:r>
      <w:r w:rsidR="00982D5E" w:rsidRPr="00435D3C">
        <w:t>[</w:t>
      </w:r>
      <w:r w:rsidR="00CD457A">
        <w:rPr>
          <w:lang w:val="kk-KZ"/>
        </w:rPr>
        <w:t>2</w:t>
      </w:r>
      <w:r w:rsidR="009E1636">
        <w:rPr>
          <w:lang w:val="kk-KZ"/>
        </w:rPr>
        <w:t>5</w:t>
      </w:r>
      <w:r w:rsidR="00982D5E" w:rsidRPr="00435D3C">
        <w:t>]</w:t>
      </w:r>
      <w:r w:rsidRPr="00435D3C">
        <w:t>.</w:t>
      </w:r>
    </w:p>
    <w:p w:rsidR="00E913FF" w:rsidRPr="00435D3C" w:rsidRDefault="00E1625A" w:rsidP="00435D3C">
      <w:pPr>
        <w:ind w:firstLine="709"/>
        <w:rPr>
          <w:rStyle w:val="s1"/>
          <w:b w:val="0"/>
        </w:rPr>
      </w:pPr>
      <w:r w:rsidRPr="00435D3C">
        <w:t>Наиболее ярко такое наше утверждение проявляется на примере существования обвинительного акта (см. ст.</w:t>
      </w:r>
      <w:r w:rsidR="00765E87" w:rsidRPr="00435D3C">
        <w:t> </w:t>
      </w:r>
      <w:r w:rsidRPr="00435D3C">
        <w:rPr>
          <w:rStyle w:val="s1"/>
          <w:b w:val="0"/>
        </w:rPr>
        <w:t xml:space="preserve">299 </w:t>
      </w:r>
      <w:r w:rsidR="00E913FF" w:rsidRPr="00435D3C">
        <w:rPr>
          <w:rStyle w:val="s1"/>
          <w:b w:val="0"/>
        </w:rPr>
        <w:t>«Содержание обвинительного акта</w:t>
      </w:r>
      <w:r w:rsidR="00765E87" w:rsidRPr="00435D3C">
        <w:rPr>
          <w:rStyle w:val="s1"/>
          <w:b w:val="0"/>
        </w:rPr>
        <w:t>»</w:t>
      </w:r>
      <w:r w:rsidR="00765E87" w:rsidRPr="00435D3C">
        <w:rPr>
          <w:rStyle w:val="s0"/>
        </w:rPr>
        <w:t>УПК РК</w:t>
      </w:r>
      <w:r w:rsidRPr="00435D3C">
        <w:rPr>
          <w:rStyle w:val="s1"/>
          <w:b w:val="0"/>
        </w:rPr>
        <w:t>), который должен содержать мотивировочную часть. Между тем, лицу</w:t>
      </w:r>
      <w:r w:rsidR="00E913FF" w:rsidRPr="00435D3C">
        <w:rPr>
          <w:rStyle w:val="s1"/>
          <w:b w:val="0"/>
        </w:rPr>
        <w:t>,</w:t>
      </w:r>
      <w:r w:rsidRPr="00435D3C">
        <w:rPr>
          <w:rStyle w:val="s1"/>
          <w:b w:val="0"/>
        </w:rPr>
        <w:t xml:space="preserve"> составляющему данный акт, согласно структуре уголовно-процессуальной процедуры, не известна позиция стороны защиты, </w:t>
      </w:r>
      <w:r w:rsidR="00E913FF" w:rsidRPr="00435D3C">
        <w:rPr>
          <w:rStyle w:val="s1"/>
          <w:b w:val="0"/>
        </w:rPr>
        <w:t>так как</w:t>
      </w:r>
      <w:r w:rsidRPr="00435D3C">
        <w:rPr>
          <w:rStyle w:val="s1"/>
          <w:b w:val="0"/>
        </w:rPr>
        <w:t xml:space="preserve"> ее выражение находит свое обязательное выражение лишь в ходе судебных стадий. И это предполагает различие между категориями обоснованности и аргументации как между категориями</w:t>
      </w:r>
      <w:r w:rsidR="00E913FF" w:rsidRPr="00435D3C">
        <w:rPr>
          <w:rStyle w:val="s1"/>
          <w:b w:val="0"/>
        </w:rPr>
        <w:t>,</w:t>
      </w:r>
      <w:r w:rsidRPr="00435D3C">
        <w:rPr>
          <w:rStyle w:val="s1"/>
          <w:b w:val="0"/>
        </w:rPr>
        <w:t xml:space="preserve"> описывающими выражение и противостояние. </w:t>
      </w:r>
    </w:p>
    <w:p w:rsidR="00E1625A" w:rsidRPr="00435D3C" w:rsidRDefault="00E1625A" w:rsidP="00435D3C">
      <w:pPr>
        <w:ind w:firstLine="709"/>
        <w:rPr>
          <w:b/>
        </w:rPr>
      </w:pPr>
      <w:r w:rsidRPr="00435D3C">
        <w:rPr>
          <w:rStyle w:val="s1"/>
          <w:b w:val="0"/>
        </w:rPr>
        <w:t>Трудно отнести к обоснованности и предполагаемую разумность тех</w:t>
      </w:r>
      <w:r w:rsidR="00E913FF" w:rsidRPr="00435D3C">
        <w:rPr>
          <w:rStyle w:val="s1"/>
          <w:b w:val="0"/>
        </w:rPr>
        <w:t>,</w:t>
      </w:r>
      <w:r w:rsidRPr="00435D3C">
        <w:rPr>
          <w:rStyle w:val="s1"/>
          <w:b w:val="0"/>
        </w:rPr>
        <w:t xml:space="preserve"> к кому обращается обоснованность, </w:t>
      </w:r>
      <w:r w:rsidR="00410587" w:rsidRPr="00435D3C">
        <w:rPr>
          <w:rStyle w:val="s1"/>
          <w:b w:val="0"/>
        </w:rPr>
        <w:t>ибо</w:t>
      </w:r>
      <w:r w:rsidRPr="00435D3C">
        <w:rPr>
          <w:rStyle w:val="s1"/>
          <w:b w:val="0"/>
        </w:rPr>
        <w:t xml:space="preserve"> в отсутствии оппонента разумность представляется как непременное качество общения, социального взаимодействия</w:t>
      </w:r>
      <w:r w:rsidR="00E913FF" w:rsidRPr="00435D3C">
        <w:rPr>
          <w:rStyle w:val="s1"/>
          <w:b w:val="0"/>
        </w:rPr>
        <w:t>,</w:t>
      </w:r>
      <w:r w:rsidRPr="00435D3C">
        <w:rPr>
          <w:rStyle w:val="s1"/>
          <w:b w:val="0"/>
        </w:rPr>
        <w:t xml:space="preserve"> в основе которого находится восприятие. </w:t>
      </w:r>
      <w:r w:rsidR="00410587" w:rsidRPr="00435D3C">
        <w:rPr>
          <w:rStyle w:val="s1"/>
          <w:b w:val="0"/>
        </w:rPr>
        <w:t xml:space="preserve">В таком контексте </w:t>
      </w:r>
      <w:r w:rsidRPr="00435D3C">
        <w:rPr>
          <w:rStyle w:val="s1"/>
          <w:b w:val="0"/>
        </w:rPr>
        <w:t>аргументация ничем не отличается от любого диалога</w:t>
      </w:r>
      <w:r w:rsidR="003E2EEE" w:rsidRPr="00435D3C">
        <w:rPr>
          <w:rStyle w:val="s1"/>
          <w:b w:val="0"/>
        </w:rPr>
        <w:t>,</w:t>
      </w:r>
      <w:r w:rsidRPr="00435D3C">
        <w:rPr>
          <w:rStyle w:val="s1"/>
          <w:b w:val="0"/>
        </w:rPr>
        <w:t xml:space="preserve"> в котором стороны выражают свои точки зрения. Тем более, что разный уровень «разумности»</w:t>
      </w:r>
      <w:r w:rsidR="00410587" w:rsidRPr="00435D3C">
        <w:rPr>
          <w:rStyle w:val="s1"/>
          <w:b w:val="0"/>
        </w:rPr>
        <w:t>,</w:t>
      </w:r>
      <w:r w:rsidRPr="00435D3C">
        <w:rPr>
          <w:rStyle w:val="s1"/>
          <w:b w:val="0"/>
        </w:rPr>
        <w:t xml:space="preserve"> как основы восприятия</w:t>
      </w:r>
      <w:r w:rsidR="00410587" w:rsidRPr="00435D3C">
        <w:rPr>
          <w:rStyle w:val="s1"/>
          <w:b w:val="0"/>
        </w:rPr>
        <w:t>,</w:t>
      </w:r>
      <w:r w:rsidRPr="00435D3C">
        <w:rPr>
          <w:rStyle w:val="s1"/>
          <w:b w:val="0"/>
        </w:rPr>
        <w:t xml:space="preserve"> предполагает неприятие одних и тех же аргументов в одних случаях и при</w:t>
      </w:r>
      <w:r w:rsidR="00DC2D23">
        <w:rPr>
          <w:rStyle w:val="s1"/>
          <w:b w:val="0"/>
          <w:lang w:val="kk-KZ"/>
        </w:rPr>
        <w:t>н</w:t>
      </w:r>
      <w:r w:rsidRPr="00435D3C">
        <w:rPr>
          <w:rStyle w:val="s1"/>
          <w:b w:val="0"/>
        </w:rPr>
        <w:t>ятие их в других. Поэтому здесь, разумность, равно как и вменяемость</w:t>
      </w:r>
      <w:r w:rsidR="00410587" w:rsidRPr="00435D3C">
        <w:rPr>
          <w:rStyle w:val="s1"/>
          <w:b w:val="0"/>
        </w:rPr>
        <w:t>,</w:t>
      </w:r>
      <w:r w:rsidRPr="00435D3C">
        <w:rPr>
          <w:rStyle w:val="s1"/>
          <w:b w:val="0"/>
        </w:rPr>
        <w:t xml:space="preserve"> является общим условием восприятия информации и совсем не специфично по отношению к аргументации.</w:t>
      </w:r>
    </w:p>
    <w:p w:rsidR="00E1625A" w:rsidRPr="00435D3C" w:rsidRDefault="00E1625A" w:rsidP="00435D3C">
      <w:pPr>
        <w:ind w:firstLine="709"/>
      </w:pPr>
      <w:r w:rsidRPr="00435D3C">
        <w:t>Вместе с тем, опред</w:t>
      </w:r>
      <w:r w:rsidR="00B31948" w:rsidRPr="00435D3C">
        <w:t xml:space="preserve">еление сущности обоснованности </w:t>
      </w:r>
      <w:r w:rsidRPr="00435D3C">
        <w:t xml:space="preserve">невозможно без определения места обоснованности </w:t>
      </w:r>
      <w:r w:rsidR="00B31948" w:rsidRPr="00435D3C">
        <w:t xml:space="preserve">не только в отношении к аргументации, но и </w:t>
      </w:r>
      <w:r w:rsidRPr="00435D3C">
        <w:t xml:space="preserve">в общей познавательной </w:t>
      </w:r>
      <w:r w:rsidR="00B31948" w:rsidRPr="00435D3C">
        <w:t>структуре уголовного процесса</w:t>
      </w:r>
      <w:r w:rsidRPr="00435D3C">
        <w:t>. При этом сущность познания, его составляющие имеют неоднозначное выражение в современной уголовно-процессуальной науке. Наиболее известн</w:t>
      </w:r>
      <w:r w:rsidR="00B31948" w:rsidRPr="00435D3C">
        <w:t xml:space="preserve">ыми являются две точки зрения, </w:t>
      </w:r>
      <w:r w:rsidRPr="00435D3C">
        <w:t>согласно которым познание и доказывание в уголо</w:t>
      </w:r>
      <w:r w:rsidR="00B31948" w:rsidRPr="00435D3C">
        <w:t xml:space="preserve">вном процессе отождествляются, </w:t>
      </w:r>
      <w:r w:rsidRPr="00435D3C">
        <w:t>либо разделяются на доказывание и собственно познание.</w:t>
      </w:r>
    </w:p>
    <w:p w:rsidR="00B4325A" w:rsidRPr="00B6141C" w:rsidRDefault="00B31948" w:rsidP="00435D3C">
      <w:pPr>
        <w:ind w:firstLine="709"/>
        <w:rPr>
          <w:lang w:val="kk-KZ"/>
        </w:rPr>
      </w:pPr>
      <w:r w:rsidRPr="00435D3C">
        <w:t xml:space="preserve">Так, </w:t>
      </w:r>
      <w:r w:rsidR="00E1625A" w:rsidRPr="00435D3C">
        <w:t>первую точку зрения подтверждают доводы о том, что «</w:t>
      </w:r>
      <w:r w:rsidRPr="00435D3C">
        <w:t>и</w:t>
      </w:r>
      <w:r w:rsidR="00E1625A" w:rsidRPr="00435D3C">
        <w:t xml:space="preserve">ндивидуальное познание может удовлетвориться доказыванием «для себя», но, чтобы стать общим достоянием, полученные знания должны быть надлежащим образом обоснованы и документированы. В судебном доказывании познание сопровождается специальной деятельностью, </w:t>
      </w:r>
      <w:r w:rsidR="00E1625A" w:rsidRPr="00435D3C">
        <w:lastRenderedPageBreak/>
        <w:t>удостоверяющей правильность полученных знаний и принятых решений»</w:t>
      </w:r>
      <w:r w:rsidR="00BC40A9" w:rsidRPr="00435D3C">
        <w:t>[</w:t>
      </w:r>
      <w:r w:rsidR="009E1636">
        <w:rPr>
          <w:lang w:val="kk-KZ"/>
        </w:rPr>
        <w:t>26, с. 288-289</w:t>
      </w:r>
      <w:r w:rsidR="00B4325A" w:rsidRPr="00435D3C">
        <w:t>]. Продолжением этой логики является точка зрения Л.М. Карнеевой, считающей, что сохраняющиеся в памяти людей и в материальной обстановке следы преступления «носят объективный характер и сами по себе еще не являются доказательствами по делу. Они становятся таковыми лишь в процессе доказывания, в результате активной и целенаправленной деятельности лиц, осуществляющих расследование и судебное рассмотрение уголовного дела</w:t>
      </w:r>
      <w:r w:rsidR="00DC2D23">
        <w:rPr>
          <w:lang w:val="kk-KZ"/>
        </w:rPr>
        <w:t>»</w:t>
      </w:r>
      <w:r w:rsidR="00B4325A" w:rsidRPr="00435D3C">
        <w:t>[</w:t>
      </w:r>
      <w:r w:rsidR="009E1636">
        <w:rPr>
          <w:lang w:val="kk-KZ"/>
        </w:rPr>
        <w:t>27, с. 32</w:t>
      </w:r>
      <w:r w:rsidR="00B4325A" w:rsidRPr="00435D3C">
        <w:t>].</w:t>
      </w:r>
    </w:p>
    <w:p w:rsidR="00B4325A" w:rsidRPr="00B6141C" w:rsidRDefault="00B4325A" w:rsidP="00435D3C">
      <w:pPr>
        <w:ind w:firstLine="709"/>
        <w:rPr>
          <w:lang w:val="kk-KZ"/>
        </w:rPr>
      </w:pPr>
      <w:r w:rsidRPr="00435D3C">
        <w:t>Такое отождествление познания и доказывания приводит и к отождествлению теоретического понимания обоснованности решений и действий, составляющих доказывание, – фактически любых познавательных действий и собственно действий, составляющих процедуру расследования.</w:t>
      </w:r>
      <w:r w:rsidRPr="00435D3C">
        <w:rPr>
          <w:iCs/>
        </w:rPr>
        <w:t xml:space="preserve"> Весьма категорично это подтверждает и С.А. Шейфер, указывая на то, что «</w:t>
      </w:r>
      <w:r w:rsidRPr="00435D3C">
        <w:t>стремление вывести внешне-предметную познавательную деятельность за пределы процессуального доказывания не представляет собой практической значимости, поскольку «...процесс извлечения знаний есть в то же время и процесс обоснования их правильности»[</w:t>
      </w:r>
      <w:r w:rsidR="00CD457A">
        <w:rPr>
          <w:lang w:val="kk-KZ"/>
        </w:rPr>
        <w:t>2</w:t>
      </w:r>
      <w:r w:rsidR="00DB3C13">
        <w:rPr>
          <w:lang w:val="kk-KZ"/>
        </w:rPr>
        <w:t>8, с. 43</w:t>
      </w:r>
      <w:r w:rsidRPr="00435D3C">
        <w:t>].</w:t>
      </w:r>
    </w:p>
    <w:p w:rsidR="00B4325A" w:rsidRPr="00B6141C" w:rsidRDefault="00B4325A" w:rsidP="00435D3C">
      <w:pPr>
        <w:ind w:firstLine="709"/>
        <w:rPr>
          <w:lang w:val="kk-KZ"/>
        </w:rPr>
      </w:pPr>
      <w:r w:rsidRPr="00435D3C">
        <w:t xml:space="preserve">Однозначно отождествляют понятия доказывания и познания, включая первое в качестве самостоятельного вида познания, </w:t>
      </w:r>
      <w:r w:rsidR="00662A75">
        <w:rPr>
          <w:lang w:val="kk-KZ"/>
        </w:rPr>
        <w:t>такие ученые</w:t>
      </w:r>
      <w:r w:rsidRPr="00435D3C">
        <w:t>-процессуалист</w:t>
      </w:r>
      <w:r w:rsidR="00662A75">
        <w:rPr>
          <w:lang w:val="kk-KZ"/>
        </w:rPr>
        <w:t>ы</w:t>
      </w:r>
      <w:r w:rsidRPr="00435D3C">
        <w:t xml:space="preserve">, </w:t>
      </w:r>
      <w:r w:rsidR="00662A75">
        <w:rPr>
          <w:lang w:val="kk-KZ"/>
        </w:rPr>
        <w:t xml:space="preserve">как Старченко А.А. </w:t>
      </w:r>
      <w:r w:rsidR="00662A75" w:rsidRPr="00435D3C">
        <w:t>[</w:t>
      </w:r>
      <w:r w:rsidR="00662A75">
        <w:rPr>
          <w:lang w:val="kk-KZ"/>
        </w:rPr>
        <w:t>29</w:t>
      </w:r>
      <w:r w:rsidR="00662A75" w:rsidRPr="00435D3C">
        <w:t>]</w:t>
      </w:r>
      <w:r w:rsidR="00662A75">
        <w:rPr>
          <w:lang w:val="kk-KZ"/>
        </w:rPr>
        <w:t xml:space="preserve">, Джатиев В.С. </w:t>
      </w:r>
      <w:r w:rsidR="00662A75" w:rsidRPr="00435D3C">
        <w:t>[</w:t>
      </w:r>
      <w:r w:rsidR="00662A75">
        <w:rPr>
          <w:lang w:val="kk-KZ"/>
        </w:rPr>
        <w:t>30</w:t>
      </w:r>
      <w:r w:rsidR="00662A75">
        <w:t>]</w:t>
      </w:r>
      <w:r w:rsidR="00662A75">
        <w:rPr>
          <w:lang w:val="kk-KZ"/>
        </w:rPr>
        <w:t xml:space="preserve">, Дорохов В.Я. </w:t>
      </w:r>
      <w:r w:rsidR="00662A75" w:rsidRPr="00435D3C">
        <w:t>[</w:t>
      </w:r>
      <w:r w:rsidR="00662A75">
        <w:rPr>
          <w:lang w:val="kk-KZ"/>
        </w:rPr>
        <w:t>3</w:t>
      </w:r>
      <w:r w:rsidR="00662A75" w:rsidRPr="00662A75">
        <w:t>1</w:t>
      </w:r>
      <w:r w:rsidR="00662A75" w:rsidRPr="00435D3C">
        <w:t>]</w:t>
      </w:r>
      <w:r w:rsidR="00662A75">
        <w:rPr>
          <w:lang w:val="kk-KZ"/>
        </w:rPr>
        <w:t xml:space="preserve">, </w:t>
      </w:r>
      <w:r w:rsidR="00C54F43">
        <w:rPr>
          <w:lang w:val="kk-KZ"/>
        </w:rPr>
        <w:t xml:space="preserve">Лузгин И.М. </w:t>
      </w:r>
      <w:r w:rsidR="00C54F43" w:rsidRPr="00435D3C">
        <w:t>[</w:t>
      </w:r>
      <w:r w:rsidR="00C54F43">
        <w:rPr>
          <w:lang w:val="kk-KZ"/>
        </w:rPr>
        <w:t>32</w:t>
      </w:r>
      <w:r w:rsidR="00C54F43" w:rsidRPr="00435D3C">
        <w:t>]</w:t>
      </w:r>
      <w:r w:rsidR="00C54F43">
        <w:rPr>
          <w:lang w:val="kk-KZ"/>
        </w:rPr>
        <w:t xml:space="preserve">, </w:t>
      </w:r>
      <w:r w:rsidRPr="00435D3C">
        <w:t>предлагающи</w:t>
      </w:r>
      <w:r w:rsidR="00662A75">
        <w:rPr>
          <w:lang w:val="kk-KZ"/>
        </w:rPr>
        <w:t>е</w:t>
      </w:r>
      <w:r w:rsidRPr="00435D3C">
        <w:t xml:space="preserve"> понимать доказывание как </w:t>
      </w:r>
      <w:r w:rsidRPr="00435D3C">
        <w:rPr>
          <w:iCs/>
        </w:rPr>
        <w:t>составную часть</w:t>
      </w:r>
      <w:r w:rsidRPr="00435D3C">
        <w:t xml:space="preserve">познания в уголовном процессе. </w:t>
      </w:r>
      <w:r w:rsidR="00C54F43">
        <w:rPr>
          <w:lang w:val="kk-KZ"/>
        </w:rPr>
        <w:t>С</w:t>
      </w:r>
      <w:r w:rsidRPr="00435D3C">
        <w:t xml:space="preserve">ледует </w:t>
      </w:r>
      <w:r w:rsidR="00C54F43">
        <w:rPr>
          <w:lang w:val="kk-KZ"/>
        </w:rPr>
        <w:t xml:space="preserve">особо </w:t>
      </w:r>
      <w:r w:rsidR="00C54F43">
        <w:t>отметить</w:t>
      </w:r>
      <w:r w:rsidR="00C54F43" w:rsidRPr="00435D3C">
        <w:t>исследовани</w:t>
      </w:r>
      <w:r w:rsidR="00C54F43">
        <w:rPr>
          <w:lang w:val="kk-KZ"/>
        </w:rPr>
        <w:t>е</w:t>
      </w:r>
      <w:r w:rsidR="00C54F43" w:rsidRPr="00435D3C">
        <w:t xml:space="preserve"> А.А. Давлетова</w:t>
      </w:r>
      <w:r w:rsidRPr="00435D3C">
        <w:t>, основанн</w:t>
      </w:r>
      <w:r w:rsidR="00C54F43">
        <w:rPr>
          <w:lang w:val="kk-KZ"/>
        </w:rPr>
        <w:t>о</w:t>
      </w:r>
      <w:r w:rsidRPr="00435D3C">
        <w:t>е на серьезном методологическом подходе[</w:t>
      </w:r>
      <w:r w:rsidR="00CD457A">
        <w:rPr>
          <w:lang w:val="kk-KZ"/>
        </w:rPr>
        <w:t>3</w:t>
      </w:r>
      <w:r w:rsidR="00C54F43">
        <w:rPr>
          <w:lang w:val="kk-KZ"/>
        </w:rPr>
        <w:t>3</w:t>
      </w:r>
      <w:r w:rsidRPr="00435D3C">
        <w:t>].</w:t>
      </w:r>
    </w:p>
    <w:p w:rsidR="0099753A" w:rsidRPr="00B6141C" w:rsidRDefault="00B4325A" w:rsidP="00435D3C">
      <w:pPr>
        <w:ind w:firstLine="709"/>
        <w:rPr>
          <w:lang w:val="kk-KZ"/>
        </w:rPr>
      </w:pPr>
      <w:r w:rsidRPr="00435D3C">
        <w:t>Нужно признать, что, несмотря на то, что данная точка зрения на сегодняшний день в уголовном процессе является доминирующей, в науке имеют место попытки разделить познание и доказывание. Так, Г.М. Резник полагает, что «внутреннее убеждение необходимо анализировать применительно и к доказательствам, и к обстоятельствам, подлежащим установлению по делу, разумеется, не смешивая один аспект с другим»[</w:t>
      </w:r>
      <w:r w:rsidR="00CD457A">
        <w:rPr>
          <w:lang w:val="kk-KZ"/>
        </w:rPr>
        <w:t>3</w:t>
      </w:r>
      <w:r w:rsidR="002119AB">
        <w:rPr>
          <w:lang w:val="kk-KZ"/>
        </w:rPr>
        <w:t>4</w:t>
      </w:r>
      <w:r w:rsidRPr="00435D3C">
        <w:t>]</w:t>
      </w:r>
      <w:r w:rsidR="00765E87" w:rsidRPr="00435D3C">
        <w:t xml:space="preserve">.О.Е. </w:t>
      </w:r>
      <w:r w:rsidR="00E1625A" w:rsidRPr="00435D3C">
        <w:t>Яцишина, разделяя точку зрения о дифференциации доказывания и познания</w:t>
      </w:r>
      <w:r w:rsidR="002119AB">
        <w:rPr>
          <w:lang w:val="kk-KZ"/>
        </w:rPr>
        <w:t>,</w:t>
      </w:r>
      <w:r w:rsidR="00E1625A" w:rsidRPr="00435D3C">
        <w:t xml:space="preserve"> подчеркивает, что уголовно-процессуальное познание может заканчиваться лишь </w:t>
      </w:r>
      <w:r w:rsidR="00E1625A" w:rsidRPr="00435D3C">
        <w:rPr>
          <w:iCs/>
        </w:rPr>
        <w:t>обоснованной гипотезой, вероятными выводами</w:t>
      </w:r>
      <w:r w:rsidR="00E1625A" w:rsidRPr="00435D3C">
        <w:t>в отношении некоторых обстоятельств и фактов в тех случаях, когда установить их достоверность не представляется возможным</w:t>
      </w:r>
      <w:r w:rsidR="00BC40A9" w:rsidRPr="00435D3C">
        <w:t>[</w:t>
      </w:r>
      <w:r w:rsidR="00CD457A">
        <w:rPr>
          <w:lang w:val="kk-KZ"/>
        </w:rPr>
        <w:t>3</w:t>
      </w:r>
      <w:r w:rsidR="002119AB">
        <w:rPr>
          <w:lang w:val="kk-KZ"/>
        </w:rPr>
        <w:t>5</w:t>
      </w:r>
      <w:r w:rsidRPr="00435D3C">
        <w:t>]</w:t>
      </w:r>
      <w:r w:rsidR="00765E87" w:rsidRPr="00435D3C">
        <w:t>.</w:t>
      </w:r>
    </w:p>
    <w:p w:rsidR="00B4325A" w:rsidRPr="00B6141C" w:rsidRDefault="00E1625A" w:rsidP="00435D3C">
      <w:pPr>
        <w:ind w:firstLine="709"/>
        <w:rPr>
          <w:lang w:val="kk-KZ"/>
        </w:rPr>
      </w:pPr>
      <w:r w:rsidRPr="00435D3C">
        <w:t>Как известно</w:t>
      </w:r>
      <w:r w:rsidR="00B31948" w:rsidRPr="00435D3C">
        <w:t>,</w:t>
      </w:r>
      <w:r w:rsidRPr="00435D3C">
        <w:t xml:space="preserve"> доказывание</w:t>
      </w:r>
      <w:r w:rsidR="00B31948" w:rsidRPr="00435D3C">
        <w:t>,</w:t>
      </w:r>
      <w:r w:rsidRPr="00435D3C">
        <w:t xml:space="preserve"> напротив</w:t>
      </w:r>
      <w:r w:rsidR="00B31948" w:rsidRPr="00435D3C">
        <w:t>,</w:t>
      </w:r>
      <w:r w:rsidRPr="00435D3C">
        <w:t xml:space="preserve"> предполагает установле</w:t>
      </w:r>
      <w:r w:rsidR="00B31948" w:rsidRPr="00435D3C">
        <w:t xml:space="preserve">ние достоверности доказательств и </w:t>
      </w:r>
      <w:r w:rsidRPr="00435D3C">
        <w:t xml:space="preserve">потому существенно отличается от познавательной деятельности в уголовном процессе. Этой же точки зрения придерживается и </w:t>
      </w:r>
      <w:r w:rsidR="00765E87" w:rsidRPr="00435D3C">
        <w:t xml:space="preserve">А.Р. </w:t>
      </w:r>
      <w:r w:rsidRPr="00435D3C">
        <w:t>Ратинов</w:t>
      </w:r>
      <w:r w:rsidR="00B31948" w:rsidRPr="00435D3C">
        <w:t>,</w:t>
      </w:r>
      <w:r w:rsidRPr="00435D3C">
        <w:t>считающий, что «</w:t>
      </w:r>
      <w:r w:rsidR="00B31948" w:rsidRPr="00435D3C">
        <w:t>п</w:t>
      </w:r>
      <w:r w:rsidRPr="00435D3C">
        <w:t>ути познания в уголовном судопроизводстве не исчерпываются только судебным доказыванием»</w:t>
      </w:r>
      <w:r w:rsidR="00BC40A9" w:rsidRPr="00435D3C">
        <w:t>[</w:t>
      </w:r>
      <w:r w:rsidR="00CD457A">
        <w:rPr>
          <w:lang w:val="kk-KZ"/>
        </w:rPr>
        <w:t>3</w:t>
      </w:r>
      <w:r w:rsidR="002119AB">
        <w:rPr>
          <w:lang w:val="kk-KZ"/>
        </w:rPr>
        <w:t>6</w:t>
      </w:r>
      <w:r w:rsidR="00B4325A" w:rsidRPr="00435D3C">
        <w:t xml:space="preserve">]. Наиболее убедительно, как мы полагаем, смог дифференцировать доказывание и познание Р.Г. Домбровский, указав на то, что «познание всегда связано с мышлением и является процессом выработки мыслей. Что же касается доказывания, то оно представляет собой не мышление, а процесс изложения </w:t>
      </w:r>
      <w:r w:rsidR="00B4325A" w:rsidRPr="00435D3C">
        <w:lastRenderedPageBreak/>
        <w:t>мыслей, изложения тех выводов, к которым пришел размышляющий в процессе познания субъект»[</w:t>
      </w:r>
      <w:r w:rsidR="00CD457A">
        <w:rPr>
          <w:lang w:val="kk-KZ"/>
        </w:rPr>
        <w:t>3</w:t>
      </w:r>
      <w:r w:rsidR="002119AB">
        <w:rPr>
          <w:lang w:val="kk-KZ"/>
        </w:rPr>
        <w:t>7</w:t>
      </w:r>
      <w:r w:rsidR="00B4325A" w:rsidRPr="00435D3C">
        <w:t>].</w:t>
      </w:r>
    </w:p>
    <w:p w:rsidR="00E1625A" w:rsidRPr="00435D3C" w:rsidRDefault="00B4325A" w:rsidP="00435D3C">
      <w:pPr>
        <w:ind w:firstLine="709"/>
      </w:pPr>
      <w:r w:rsidRPr="00435D3C">
        <w:t>Однако, несмотря на убедительность дифференциации познания и доказывания</w:t>
      </w:r>
      <w:r w:rsidR="005D4AC1">
        <w:rPr>
          <w:lang w:val="kk-KZ"/>
        </w:rPr>
        <w:t>,</w:t>
      </w:r>
      <w:r w:rsidRPr="00435D3C">
        <w:t xml:space="preserve"> ни один из ученых-процессуалистов не смог объединить категории «познание», «доказывание», «обоснованность» в единую структуру знания. Немногочисленные попытки в этой области не отличаются логичностью. Так, к примеру, Давлетов А.А</w:t>
      </w:r>
      <w:r w:rsidR="00CD457A">
        <w:rPr>
          <w:lang w:val="kk-KZ"/>
        </w:rPr>
        <w:t>.</w:t>
      </w:r>
      <w:r w:rsidRPr="00435D3C">
        <w:t>[</w:t>
      </w:r>
      <w:r w:rsidR="00CD457A">
        <w:rPr>
          <w:lang w:val="kk-KZ"/>
        </w:rPr>
        <w:t>3</w:t>
      </w:r>
      <w:r w:rsidR="005D4AC1">
        <w:rPr>
          <w:lang w:val="kk-KZ"/>
        </w:rPr>
        <w:t>8</w:t>
      </w:r>
      <w:r w:rsidRPr="00435D3C">
        <w:t>], Яцишина О.Е.[</w:t>
      </w:r>
      <w:r w:rsidR="005D4AC1">
        <w:rPr>
          <w:lang w:val="kk-KZ"/>
        </w:rPr>
        <w:t>35</w:t>
      </w:r>
      <w:r w:rsidRPr="005D4AC1">
        <w:t>],</w:t>
      </w:r>
      <w:r w:rsidRPr="00435D3C">
        <w:t>ГорскийГ.Ф.[</w:t>
      </w:r>
      <w:r w:rsidR="005D4AC1">
        <w:rPr>
          <w:lang w:val="kk-KZ"/>
        </w:rPr>
        <w:t>39</w:t>
      </w:r>
      <w:r w:rsidRPr="00435D3C">
        <w:t>]</w:t>
      </w:r>
      <w:r w:rsidR="00E1625A" w:rsidRPr="00435D3C">
        <w:t xml:space="preserve"> придерживаются той точки зрения, что объектом оценки доказательств следует считать не только доказательства, способы и методы их получения</w:t>
      </w:r>
      <w:r w:rsidR="0099753A" w:rsidRPr="00435D3C">
        <w:t>,</w:t>
      </w:r>
      <w:r w:rsidR="00E1625A" w:rsidRPr="00435D3C">
        <w:t xml:space="preserve"> но и факты (обстоятельства дела). Такое утверждение фактически делает бессмысленным какое-либо разделение доказывания и познания, ибо отождествляет процедуру получения результатов первого и второго процессов. В таком контексте исчезает разница и между обоснованностью какого-либо факта, события, и его доказанностью, а также его критериями (достоверность, допустимость, достаточность, относимость). Более того, такая попытка только усиливает понимание доказывания и познания как единой категории, а также отождествления доказанности и обоснованности, </w:t>
      </w:r>
      <w:r w:rsidR="00283E10" w:rsidRPr="00435D3C">
        <w:t>и не приводит к их дифференциации</w:t>
      </w:r>
      <w:r w:rsidR="00E1625A" w:rsidRPr="00435D3C">
        <w:t>.</w:t>
      </w:r>
    </w:p>
    <w:p w:rsidR="00A203B7" w:rsidRPr="00435D3C" w:rsidRDefault="00A203B7" w:rsidP="00435D3C">
      <w:pPr>
        <w:ind w:firstLine="709"/>
      </w:pPr>
      <w:r w:rsidRPr="00435D3C">
        <w:t>Вместе с тем,</w:t>
      </w:r>
      <w:r w:rsidR="00754564" w:rsidRPr="00435D3C">
        <w:t xml:space="preserve"> разниц</w:t>
      </w:r>
      <w:r w:rsidRPr="00435D3C">
        <w:t>а</w:t>
      </w:r>
      <w:r w:rsidR="00754564" w:rsidRPr="00435D3C">
        <w:t xml:space="preserve"> понимания отдельных составляющих </w:t>
      </w:r>
      <w:r w:rsidRPr="00435D3C">
        <w:t>познания (доказывания и обоснованности)</w:t>
      </w:r>
      <w:r w:rsidR="00283E10" w:rsidRPr="00435D3C">
        <w:t>,</w:t>
      </w:r>
      <w:r w:rsidRPr="00435D3C">
        <w:t xml:space="preserve"> вытекающая из трактовки отдельных научных трудов в области уголовного процесса, на самом деле обусловлена разными логическими следствиями из</w:t>
      </w:r>
      <w:r w:rsidR="00283E10" w:rsidRPr="00435D3C">
        <w:t xml:space="preserve"> положений теории доказательств,</w:t>
      </w:r>
      <w:r w:rsidR="0047605C" w:rsidRPr="00435D3C">
        <w:t>что больше связа</w:t>
      </w:r>
      <w:r w:rsidRPr="00435D3C">
        <w:t xml:space="preserve">но с внутренними противоречиями ее содержания, чем с осознанием действительной разницы между данными </w:t>
      </w:r>
      <w:r w:rsidR="0047605C" w:rsidRPr="00435D3C">
        <w:t>категориями</w:t>
      </w:r>
      <w:r w:rsidRPr="00435D3C">
        <w:t>.</w:t>
      </w:r>
    </w:p>
    <w:p w:rsidR="00B4325A" w:rsidRPr="00435D3C" w:rsidRDefault="00A203B7" w:rsidP="00435D3C">
      <w:pPr>
        <w:ind w:firstLine="709"/>
      </w:pPr>
      <w:r w:rsidRPr="00435D3C">
        <w:t>В целом н</w:t>
      </w:r>
      <w:r w:rsidR="00754564" w:rsidRPr="00435D3C">
        <w:t xml:space="preserve">ужно </w:t>
      </w:r>
      <w:r w:rsidRPr="00435D3C">
        <w:t>признать</w:t>
      </w:r>
      <w:r w:rsidR="00754564" w:rsidRPr="00435D3C">
        <w:t>, что понимание обоснованности в уголовно-процессуальной науке всегда связывалось лишь с доказательствами и доказыванием, положениями теории доказательств. Отсутствие обоснования как самостоятельной категории является результатом понимания познавательной деятельности, как деятельности</w:t>
      </w:r>
      <w:r w:rsidR="0047605C" w:rsidRPr="00435D3C">
        <w:t>,</w:t>
      </w:r>
      <w:r w:rsidR="00754564" w:rsidRPr="00435D3C">
        <w:t xml:space="preserve"> подчиняющейся правилам доказывания. Такой подход прослеживается</w:t>
      </w:r>
      <w:r w:rsidRPr="00435D3C">
        <w:t xml:space="preserve"> в трудах Давлетова А.А.</w:t>
      </w:r>
      <w:r w:rsidR="00BC40A9" w:rsidRPr="00435D3C">
        <w:t>[</w:t>
      </w:r>
      <w:r w:rsidR="00CD457A">
        <w:rPr>
          <w:lang w:val="kk-KZ"/>
        </w:rPr>
        <w:t>4</w:t>
      </w:r>
      <w:r w:rsidR="005D4AC1">
        <w:rPr>
          <w:lang w:val="kk-KZ"/>
        </w:rPr>
        <w:t>0</w:t>
      </w:r>
      <w:r w:rsidR="00B4325A" w:rsidRPr="00435D3C">
        <w:t>], Корнева Г.П., пытающихся рассуждать о данных категориях с точки зрения методологии познания[</w:t>
      </w:r>
      <w:r w:rsidR="00CD457A">
        <w:rPr>
          <w:lang w:val="kk-KZ"/>
        </w:rPr>
        <w:t>4</w:t>
      </w:r>
      <w:r w:rsidR="0020484E" w:rsidRPr="0020484E">
        <w:t>1</w:t>
      </w:r>
      <w:r w:rsidR="00B4325A" w:rsidRPr="00435D3C">
        <w:t>]</w:t>
      </w:r>
      <w:r w:rsidR="0047605C" w:rsidRPr="00435D3C">
        <w:t>, а</w:t>
      </w:r>
      <w:r w:rsidR="00854689" w:rsidRPr="00435D3C">
        <w:t xml:space="preserve"> также </w:t>
      </w:r>
      <w:r w:rsidR="0047605C" w:rsidRPr="00435D3C">
        <w:t xml:space="preserve">в </w:t>
      </w:r>
      <w:r w:rsidR="00854689" w:rsidRPr="00435D3C">
        <w:t>работах ученых</w:t>
      </w:r>
      <w:r w:rsidR="0047605C" w:rsidRPr="00435D3C">
        <w:t>,</w:t>
      </w:r>
      <w:r w:rsidR="00B817C1" w:rsidRPr="00435D3C">
        <w:t>подошедших к вопросу с точки зрения абстрагирования более низкого уровня</w:t>
      </w:r>
      <w:r w:rsidR="0047605C" w:rsidRPr="00435D3C">
        <w:t>,</w:t>
      </w:r>
      <w:r w:rsidR="00FB3362" w:rsidRPr="00435D3C">
        <w:t xml:space="preserve"> к числу которых можно отнести Азарова В.А.</w:t>
      </w:r>
      <w:r w:rsidR="00BC40A9" w:rsidRPr="00435D3C">
        <w:t>[</w:t>
      </w:r>
      <w:r w:rsidR="00CD457A">
        <w:rPr>
          <w:lang w:val="kk-KZ"/>
        </w:rPr>
        <w:t>4</w:t>
      </w:r>
      <w:r w:rsidR="0020484E">
        <w:rPr>
          <w:lang w:val="kk-KZ"/>
        </w:rPr>
        <w:t>2</w:t>
      </w:r>
      <w:r w:rsidR="00B4325A" w:rsidRPr="00435D3C">
        <w:t>]</w:t>
      </w:r>
      <w:r w:rsidR="00FB3362" w:rsidRPr="00435D3C">
        <w:t>,</w:t>
      </w:r>
      <w:r w:rsidR="005E0718" w:rsidRPr="00435D3C">
        <w:t xml:space="preserve"> пытавшегося описать исследуемый вопрос на уровне отдельной статьи,</w:t>
      </w:r>
      <w:r w:rsidR="00FB3362" w:rsidRPr="00435D3C">
        <w:t xml:space="preserve"> Костенко Р.</w:t>
      </w:r>
      <w:r w:rsidR="0047605C" w:rsidRPr="00435D3C">
        <w:t>, п</w:t>
      </w:r>
      <w:r w:rsidR="005E0718" w:rsidRPr="00435D3C">
        <w:t>освятившего исследованию доказательств и познания в уголовном процессе зна</w:t>
      </w:r>
      <w:r w:rsidR="0047605C" w:rsidRPr="00435D3C">
        <w:t xml:space="preserve">чительное количество трудов, </w:t>
      </w:r>
      <w:r w:rsidR="005E0718" w:rsidRPr="00435D3C">
        <w:t>исходя из базиса доказывания</w:t>
      </w:r>
      <w:r w:rsidR="00BC40A9" w:rsidRPr="00435D3C">
        <w:t>[</w:t>
      </w:r>
      <w:r w:rsidR="00CD457A">
        <w:rPr>
          <w:lang w:val="kk-KZ"/>
        </w:rPr>
        <w:t>4</w:t>
      </w:r>
      <w:r w:rsidR="0020484E">
        <w:rPr>
          <w:lang w:val="kk-KZ"/>
        </w:rPr>
        <w:t>3</w:t>
      </w:r>
      <w:r w:rsidR="00B4325A" w:rsidRPr="00435D3C">
        <w:t>] и из его преломления в познавательном аспекте[</w:t>
      </w:r>
      <w:r w:rsidR="00CD457A">
        <w:rPr>
          <w:lang w:val="kk-KZ"/>
        </w:rPr>
        <w:t>4</w:t>
      </w:r>
      <w:r w:rsidR="0020484E">
        <w:rPr>
          <w:lang w:val="kk-KZ"/>
        </w:rPr>
        <w:t>4</w:t>
      </w:r>
      <w:r w:rsidR="00B4325A" w:rsidRPr="00435D3C">
        <w:t>].</w:t>
      </w:r>
    </w:p>
    <w:p w:rsidR="00B4325A" w:rsidRPr="00CD457A" w:rsidRDefault="00B4325A" w:rsidP="00435D3C">
      <w:pPr>
        <w:ind w:firstLine="709"/>
        <w:rPr>
          <w:bCs/>
          <w:lang w:val="kk-KZ"/>
        </w:rPr>
      </w:pPr>
      <w:r w:rsidRPr="00435D3C">
        <w:t>Попытаемся разрешить вопрос соотношения познания и доказывания через детализацию этих понятий. Если под доказательствами в уголовно-процессуальной науке принято понимать любые фактические данные, на основе которых субъекты доказывания делают выводы о наличии или отсутствии обстоятельств, четко установленных законом (такая формулировка является достаточно устойчивой)[</w:t>
      </w:r>
      <w:r w:rsidR="0020484E">
        <w:rPr>
          <w:lang w:val="kk-KZ"/>
        </w:rPr>
        <w:t>26, с. 2</w:t>
      </w:r>
      <w:r w:rsidR="0020484E" w:rsidRPr="0020484E">
        <w:t>11</w:t>
      </w:r>
      <w:r w:rsidRPr="00435D3C">
        <w:t>], то под познанием принято понимать</w:t>
      </w:r>
      <w:r w:rsidRPr="00435D3C">
        <w:rPr>
          <w:bCs/>
        </w:rPr>
        <w:t xml:space="preserve"> общественно исторический процесс творческой деятельности людей, </w:t>
      </w:r>
      <w:r w:rsidRPr="00435D3C">
        <w:rPr>
          <w:bCs/>
        </w:rPr>
        <w:lastRenderedPageBreak/>
        <w:t>формирующий их знания, на основе которых возникают цели и мотивы человеческих действий[</w:t>
      </w:r>
      <w:r w:rsidR="00CD457A">
        <w:rPr>
          <w:bCs/>
          <w:lang w:val="kk-KZ"/>
        </w:rPr>
        <w:t>4</w:t>
      </w:r>
      <w:r w:rsidR="0020484E">
        <w:rPr>
          <w:bCs/>
          <w:lang w:val="kk-KZ"/>
        </w:rPr>
        <w:t>5</w:t>
      </w:r>
      <w:r w:rsidRPr="00435D3C">
        <w:rPr>
          <w:bCs/>
        </w:rPr>
        <w:t>]</w:t>
      </w:r>
      <w:r w:rsidR="00CD457A">
        <w:rPr>
          <w:bCs/>
          <w:lang w:val="kk-KZ"/>
        </w:rPr>
        <w:t>.</w:t>
      </w:r>
    </w:p>
    <w:p w:rsidR="00B4325A" w:rsidRPr="00435D3C" w:rsidRDefault="00B4325A" w:rsidP="00435D3C">
      <w:pPr>
        <w:ind w:firstLine="709"/>
      </w:pPr>
      <w:r w:rsidRPr="00435D3C">
        <w:t>В результате сравнения данных понятий можно утверждать, что разница между указанными понятиями на уровне общих критериев определяется:</w:t>
      </w:r>
    </w:p>
    <w:p w:rsidR="00B4325A" w:rsidRPr="00435D3C" w:rsidRDefault="00DA6B85" w:rsidP="00435D3C">
      <w:pPr>
        <w:ind w:firstLine="709"/>
      </w:pPr>
      <w:r>
        <w:t xml:space="preserve">– </w:t>
      </w:r>
      <w:r w:rsidR="00B4325A" w:rsidRPr="00435D3C">
        <w:t>перечнем обстоятельств, подлежащих доказыванию, который формально существенно отличается от фактов, доступных для познания;</w:t>
      </w:r>
    </w:p>
    <w:p w:rsidR="00B4325A" w:rsidRPr="00435D3C" w:rsidRDefault="00DA6B85" w:rsidP="00435D3C">
      <w:pPr>
        <w:ind w:firstLine="709"/>
      </w:pPr>
      <w:r>
        <w:t>–</w:t>
      </w:r>
      <w:r w:rsidR="00B4325A" w:rsidRPr="00435D3C">
        <w:t xml:space="preserve"> субъектами доказывания и познания;</w:t>
      </w:r>
    </w:p>
    <w:p w:rsidR="00B4325A" w:rsidRPr="00435D3C" w:rsidRDefault="00DA6B85" w:rsidP="00435D3C">
      <w:pPr>
        <w:ind w:firstLine="709"/>
      </w:pPr>
      <w:r>
        <w:t>–</w:t>
      </w:r>
      <w:r w:rsidR="00B4325A" w:rsidRPr="00435D3C">
        <w:t xml:space="preserve"> фикциями законодательного толкования фактов. Как следствие, каждый из указанных элементов имеет самостоятельное значение по отношению к разнице познания и доказывания.</w:t>
      </w:r>
    </w:p>
    <w:p w:rsidR="00E1625A" w:rsidRPr="00435D3C" w:rsidRDefault="00B4325A" w:rsidP="00435D3C">
      <w:pPr>
        <w:ind w:firstLine="709"/>
      </w:pPr>
      <w:r w:rsidRPr="00435D3C">
        <w:t>К примеру, обстоятельства</w:t>
      </w:r>
      <w:r w:rsidR="0020484E">
        <w:rPr>
          <w:lang w:val="kk-KZ"/>
        </w:rPr>
        <w:t>,</w:t>
      </w:r>
      <w:r w:rsidRPr="00435D3C">
        <w:t xml:space="preserve"> подлежащие доказыванию, четко определены уголовно-процессуальным законодательством[</w:t>
      </w:r>
      <w:r w:rsidR="00CD457A">
        <w:rPr>
          <w:lang w:val="kk-KZ"/>
        </w:rPr>
        <w:t>4</w:t>
      </w:r>
      <w:r w:rsidR="0020484E">
        <w:rPr>
          <w:lang w:val="kk-KZ"/>
        </w:rPr>
        <w:t>6</w:t>
      </w:r>
      <w:r w:rsidRPr="00435D3C">
        <w:t>]. Попытки расширения данного перечня за счет провозглашения «доказывания оснований»[</w:t>
      </w:r>
      <w:r w:rsidR="0020484E">
        <w:rPr>
          <w:lang w:val="kk-KZ"/>
        </w:rPr>
        <w:t>47</w:t>
      </w:r>
      <w:r w:rsidRPr="00435D3C">
        <w:t>] нельзя назвать разумными ввиду того, что в таком случае перечень обстоятельств, подлежащих доказыванию, фактически выходит за пределы, определенные законодательством. Однако перечень данных обстоятельств зачастую дополняется формулировкой</w:t>
      </w:r>
      <w:r w:rsidRPr="00DA6B85">
        <w:rPr>
          <w:rStyle w:val="s9"/>
          <w:i w:val="0"/>
          <w:color w:val="auto"/>
          <w:u w:val="none"/>
        </w:rPr>
        <w:t>«</w:t>
      </w:r>
      <w:r w:rsidRPr="00435D3C">
        <w:rPr>
          <w:rStyle w:val="s0"/>
        </w:rPr>
        <w:t>а также иные обстоятельства, имеющие значение для правильного разрешения дела», что можно обнаружить как в нормативных актах[</w:t>
      </w:r>
      <w:r w:rsidR="0020484E">
        <w:rPr>
          <w:rStyle w:val="s0"/>
          <w:lang w:val="kk-KZ"/>
        </w:rPr>
        <w:t>48</w:t>
      </w:r>
      <w:r w:rsidRPr="00435D3C">
        <w:rPr>
          <w:rStyle w:val="s0"/>
        </w:rPr>
        <w:t>], так и научных трудах[</w:t>
      </w:r>
      <w:r w:rsidR="0020484E">
        <w:rPr>
          <w:rStyle w:val="s0"/>
          <w:lang w:val="kk-KZ"/>
        </w:rPr>
        <w:t>49</w:t>
      </w:r>
      <w:r w:rsidRPr="00435D3C">
        <w:rPr>
          <w:rStyle w:val="s0"/>
        </w:rPr>
        <w:t>]</w:t>
      </w:r>
      <w:r w:rsidR="00E1625A" w:rsidRPr="00435D3C">
        <w:rPr>
          <w:rStyle w:val="s0"/>
        </w:rPr>
        <w:t>, что абсолютно размывает границу между обстоятельствами</w:t>
      </w:r>
      <w:r w:rsidR="0055596D" w:rsidRPr="00435D3C">
        <w:rPr>
          <w:rStyle w:val="s0"/>
        </w:rPr>
        <w:t>,</w:t>
      </w:r>
      <w:r w:rsidR="00E1625A" w:rsidRPr="00435D3C">
        <w:rPr>
          <w:rStyle w:val="s0"/>
        </w:rPr>
        <w:t xml:space="preserve"> подлежащими доказыванию и познаваемыми обстоятельствами. Де-факто практика нормотворчества здесь противоречит теории доказывания и доминирует над ней</w:t>
      </w:r>
      <w:r w:rsidR="0055596D" w:rsidRPr="00435D3C">
        <w:rPr>
          <w:rStyle w:val="s0"/>
        </w:rPr>
        <w:t>,</w:t>
      </w:r>
      <w:r w:rsidR="00E1625A" w:rsidRPr="00435D3C">
        <w:rPr>
          <w:rStyle w:val="s0"/>
        </w:rPr>
        <w:t xml:space="preserve"> делая какие</w:t>
      </w:r>
      <w:r w:rsidR="0055596D" w:rsidRPr="00435D3C">
        <w:rPr>
          <w:rStyle w:val="s0"/>
        </w:rPr>
        <w:t>-</w:t>
      </w:r>
      <w:r w:rsidR="00E1625A" w:rsidRPr="00435D3C">
        <w:rPr>
          <w:rStyle w:val="s0"/>
        </w:rPr>
        <w:t>либо теоретические и научные рассуждения бессмысленными.</w:t>
      </w:r>
    </w:p>
    <w:p w:rsidR="00B4325A" w:rsidRPr="00582C92" w:rsidRDefault="00E1625A" w:rsidP="00435D3C">
      <w:pPr>
        <w:ind w:firstLine="709"/>
        <w:rPr>
          <w:rStyle w:val="s0"/>
          <w:lang w:val="kk-KZ"/>
        </w:rPr>
      </w:pPr>
      <w:r w:rsidRPr="00435D3C">
        <w:t>Имеет место и существенная разница между субъектами познания и доказывания, поскольку гипотетически познающим может являться абсолютно любой субъект, а само познание ограничивается лишь субъективными возможностями восприятия</w:t>
      </w:r>
      <w:r w:rsidR="00BC40A9" w:rsidRPr="00435D3C">
        <w:t>[</w:t>
      </w:r>
      <w:r w:rsidR="00CD457A">
        <w:rPr>
          <w:lang w:val="kk-KZ"/>
        </w:rPr>
        <w:t>5</w:t>
      </w:r>
      <w:r w:rsidR="0020484E">
        <w:rPr>
          <w:lang w:val="kk-KZ"/>
        </w:rPr>
        <w:t>0</w:t>
      </w:r>
      <w:r w:rsidR="00B4325A" w:rsidRPr="00435D3C">
        <w:t xml:space="preserve">]. В отличие от познания, доказывание имеет свои ограничения, а познающие в нем четко установлены законом. Законодательный список таких субъектов весьма четко выражает устоявшуюся научную позицию и в уголовно-процессуальном праве ограничивается такими фигурами как: </w:t>
      </w:r>
      <w:r w:rsidR="00B4325A" w:rsidRPr="00435D3C">
        <w:rPr>
          <w:rStyle w:val="s0"/>
        </w:rPr>
        <w:t>орган дознания, дознаватель, следователь, прокурор, суд[</w:t>
      </w:r>
      <w:r w:rsidR="00CD457A">
        <w:rPr>
          <w:rStyle w:val="s0"/>
          <w:lang w:val="kk-KZ"/>
        </w:rPr>
        <w:t>54</w:t>
      </w:r>
      <w:r w:rsidR="00B4325A" w:rsidRPr="00435D3C">
        <w:rPr>
          <w:rStyle w:val="s0"/>
        </w:rPr>
        <w:t>]</w:t>
      </w:r>
      <w:r w:rsidRPr="00435D3C">
        <w:rPr>
          <w:rStyle w:val="s0"/>
        </w:rPr>
        <w:t>. Однако и здесь нельзя установить общей непротиворечивой позиции, поскольку оценка доказательств на субъективном уровне может быть осуществлена любым представителем защиты</w:t>
      </w:r>
      <w:r w:rsidR="00343B59" w:rsidRPr="00435D3C">
        <w:rPr>
          <w:rStyle w:val="s0"/>
        </w:rPr>
        <w:t xml:space="preserve">. Точка зрения, согласно которой </w:t>
      </w:r>
      <w:r w:rsidRPr="00435D3C">
        <w:rPr>
          <w:rStyle w:val="s0"/>
        </w:rPr>
        <w:t>сторона защиты не</w:t>
      </w:r>
      <w:r w:rsidR="0055596D" w:rsidRPr="00435D3C">
        <w:rPr>
          <w:rStyle w:val="s0"/>
        </w:rPr>
        <w:t xml:space="preserve"> является субъектом доказывания, ввиду того, что функция </w:t>
      </w:r>
      <w:r w:rsidRPr="00435D3C">
        <w:rPr>
          <w:rStyle w:val="s0"/>
        </w:rPr>
        <w:t xml:space="preserve">доказывания </w:t>
      </w:r>
      <w:r w:rsidR="0055596D" w:rsidRPr="00435D3C">
        <w:rPr>
          <w:rStyle w:val="s0"/>
        </w:rPr>
        <w:t>относится к обвинению,</w:t>
      </w:r>
      <w:r w:rsidR="00343B59" w:rsidRPr="00435D3C">
        <w:rPr>
          <w:rStyle w:val="s0"/>
        </w:rPr>
        <w:t xml:space="preserve">будет свидетельствовать о непрофессионализме, так както, что </w:t>
      </w:r>
      <w:r w:rsidRPr="00435D3C">
        <w:rPr>
          <w:rStyle w:val="s0"/>
        </w:rPr>
        <w:t>субъектами доказывания являются стороны уголовного процесса</w:t>
      </w:r>
      <w:r w:rsidR="00343B59" w:rsidRPr="00435D3C">
        <w:rPr>
          <w:rStyle w:val="s0"/>
        </w:rPr>
        <w:t xml:space="preserve">,является фактом, </w:t>
      </w:r>
      <w:r w:rsidRPr="00435D3C">
        <w:rPr>
          <w:rStyle w:val="s0"/>
        </w:rPr>
        <w:t>давно уже установлен</w:t>
      </w:r>
      <w:r w:rsidR="00343B59" w:rsidRPr="00435D3C">
        <w:rPr>
          <w:rStyle w:val="s0"/>
        </w:rPr>
        <w:t>ным</w:t>
      </w:r>
      <w:r w:rsidRPr="00435D3C">
        <w:rPr>
          <w:rStyle w:val="s0"/>
        </w:rPr>
        <w:t xml:space="preserve"> уголовно-процессуальной наукой</w:t>
      </w:r>
      <w:r w:rsidR="00BC40A9" w:rsidRPr="00435D3C">
        <w:rPr>
          <w:rStyle w:val="s0"/>
        </w:rPr>
        <w:t>[</w:t>
      </w:r>
      <w:r w:rsidR="00CD457A">
        <w:rPr>
          <w:rStyle w:val="s0"/>
          <w:lang w:val="kk-KZ"/>
        </w:rPr>
        <w:t>5</w:t>
      </w:r>
      <w:r w:rsidR="0020484E">
        <w:rPr>
          <w:rStyle w:val="s0"/>
          <w:lang w:val="kk-KZ"/>
        </w:rPr>
        <w:t>2</w:t>
      </w:r>
      <w:r w:rsidR="00B4325A" w:rsidRPr="00435D3C">
        <w:rPr>
          <w:rStyle w:val="s0"/>
        </w:rPr>
        <w:t>].</w:t>
      </w:r>
    </w:p>
    <w:p w:rsidR="00B4325A" w:rsidRPr="00582C92" w:rsidRDefault="00B4325A" w:rsidP="00435D3C">
      <w:pPr>
        <w:ind w:firstLine="709"/>
        <w:rPr>
          <w:rStyle w:val="s0"/>
          <w:lang w:val="kk-KZ"/>
        </w:rPr>
      </w:pPr>
      <w:r w:rsidRPr="00435D3C">
        <w:rPr>
          <w:rStyle w:val="s0"/>
        </w:rPr>
        <w:t xml:space="preserve">Говоря о том, как это отражается на самом познании, отметим, что такое отражение имеет очевидное выражение, заключающееся в том, что стороны в уголовном процессе не связаны истиной, а осуществляют свою деятельность сугубо из функциональных начал. Такой подход является вполне логичным результатом переосмысления диалектического понимания истины в контексте </w:t>
      </w:r>
      <w:r w:rsidRPr="00435D3C">
        <w:rPr>
          <w:rStyle w:val="s0"/>
        </w:rPr>
        <w:lastRenderedPageBreak/>
        <w:t xml:space="preserve">референтной концепции, в которой истина есть информационная проекция правоприменения, являющаяся интеллектуальным решением, основанным на сопоставлении имеющейся </w:t>
      </w:r>
      <w:r w:rsidRPr="00435D3C">
        <w:t>информации о конкретных обстоятельствах и нормах права[</w:t>
      </w:r>
      <w:r w:rsidR="00CD457A">
        <w:rPr>
          <w:lang w:val="kk-KZ"/>
        </w:rPr>
        <w:t>5</w:t>
      </w:r>
      <w:r w:rsidR="0020484E">
        <w:rPr>
          <w:lang w:val="kk-KZ"/>
        </w:rPr>
        <w:t>3</w:t>
      </w:r>
      <w:r w:rsidRPr="00435D3C">
        <w:t>].</w:t>
      </w:r>
    </w:p>
    <w:p w:rsidR="00B4325A" w:rsidRPr="00435D3C" w:rsidRDefault="00B4325A" w:rsidP="00435D3C">
      <w:pPr>
        <w:ind w:firstLine="709"/>
        <w:rPr>
          <w:rStyle w:val="s0"/>
        </w:rPr>
      </w:pPr>
      <w:r w:rsidRPr="00435D3C">
        <w:rPr>
          <w:rStyle w:val="s0"/>
        </w:rPr>
        <w:t xml:space="preserve">Одновременно данный факт приводит к изменению перечня субъектов доказывания, сводя их участников к сторонам уголовного процесса. Такой вывод обусловлен четкой дифференциацией объективного познания и доказывания, которая связана с разыскным порядком досудебного производства. Фактически это приводит к тому, что все участники уголовного процесса, осуществляющие досудебное производство по делу, не могут относиться к сторонам уголовного процесса, поскольку выполняют функции объективного познания, не связанного с обвинением или защитой. Как следствие, доказывание превращается в процесс убеждения суда в той или иной проекции исследуемого события. При этом, в него (доказывание) уже не может входить деятельность, осуществляемая лицом, осуществляющим производство по делу, поскольку в случае со следователем, органом дознания и дознавателем речь идет о независимом познании на этапе досудебного производства по делу. В случае же с судьей речь идет об оценке доказательств, как фактов, которые могут иметь значение для правильного разрешения дела. </w:t>
      </w:r>
    </w:p>
    <w:p w:rsidR="00E1625A" w:rsidRPr="00435D3C" w:rsidRDefault="00B4325A" w:rsidP="00435D3C">
      <w:pPr>
        <w:ind w:firstLine="709"/>
        <w:rPr>
          <w:rStyle w:val="s0"/>
        </w:rPr>
      </w:pPr>
      <w:r w:rsidRPr="00435D3C">
        <w:rPr>
          <w:rStyle w:val="s0"/>
        </w:rPr>
        <w:t>Заметим, что указанный ракурс не позволяет считать субъектом доказывания и суд, который лишь оценивает информацию в качестве доказательств. Данный довод связан с тем, что суд фактически ничего никому не доказывает, а лишь оценивает факты и выносит решение по делу. «Суд не доказывает – он решает», – считает А.Ф. Клейман[</w:t>
      </w:r>
      <w:r w:rsidR="00CD457A">
        <w:rPr>
          <w:rStyle w:val="s0"/>
          <w:lang w:val="kk-KZ"/>
        </w:rPr>
        <w:t>5</w:t>
      </w:r>
      <w:r w:rsidR="001163E6">
        <w:rPr>
          <w:rStyle w:val="s0"/>
          <w:lang w:val="kk-KZ"/>
        </w:rPr>
        <w:t>4</w:t>
      </w:r>
      <w:r w:rsidRPr="00435D3C">
        <w:rPr>
          <w:rStyle w:val="s0"/>
        </w:rPr>
        <w:t>]. Данной точки зрения придерживаются Ванеева Л.А.</w:t>
      </w:r>
      <w:r w:rsidRPr="00435D3C">
        <w:rPr>
          <w:color w:val="000000"/>
        </w:rPr>
        <w:t>[</w:t>
      </w:r>
      <w:r w:rsidR="00CD457A">
        <w:rPr>
          <w:color w:val="000000"/>
          <w:lang w:val="kk-KZ"/>
        </w:rPr>
        <w:t>5</w:t>
      </w:r>
      <w:r w:rsidR="001163E6">
        <w:rPr>
          <w:color w:val="000000"/>
          <w:lang w:val="kk-KZ"/>
        </w:rPr>
        <w:t>5</w:t>
      </w:r>
      <w:r w:rsidRPr="00435D3C">
        <w:rPr>
          <w:color w:val="000000"/>
        </w:rPr>
        <w:t>]</w:t>
      </w:r>
      <w:r w:rsidRPr="00435D3C">
        <w:rPr>
          <w:rStyle w:val="s0"/>
        </w:rPr>
        <w:t>, Амосов С.М.</w:t>
      </w:r>
      <w:r w:rsidRPr="00435D3C">
        <w:rPr>
          <w:color w:val="000000"/>
        </w:rPr>
        <w:t>[</w:t>
      </w:r>
      <w:r w:rsidR="001163E6">
        <w:rPr>
          <w:color w:val="000000"/>
          <w:lang w:val="kk-KZ"/>
        </w:rPr>
        <w:t>56</w:t>
      </w:r>
      <w:r w:rsidRPr="00435D3C">
        <w:rPr>
          <w:color w:val="000000"/>
        </w:rPr>
        <w:t>].</w:t>
      </w:r>
      <w:r w:rsidRPr="00435D3C">
        <w:t xml:space="preserve"> Как следствие, такая дифференциация познания и доказывания по признаку субъекта доказывания поддерживается и Б.В. Поповым[</w:t>
      </w:r>
      <w:r w:rsidR="001163E6">
        <w:rPr>
          <w:lang w:val="kk-KZ"/>
        </w:rPr>
        <w:t>57</w:t>
      </w:r>
      <w:r w:rsidRPr="00435D3C">
        <w:t>]</w:t>
      </w:r>
      <w:r w:rsidR="007877ED" w:rsidRPr="00435D3C">
        <w:t>.Р</w:t>
      </w:r>
      <w:r w:rsidR="00E1625A" w:rsidRPr="00435D3C">
        <w:t>езультатом анализа данного подхода является вывод о том, что любая информация субъектов познания</w:t>
      </w:r>
      <w:r w:rsidR="007877ED" w:rsidRPr="00435D3C">
        <w:t>,</w:t>
      </w:r>
      <w:r w:rsidR="00E1625A" w:rsidRPr="00435D3C">
        <w:t xml:space="preserve"> передаваемая для оценки сторонами и в последствии судом</w:t>
      </w:r>
      <w:r w:rsidR="007877ED" w:rsidRPr="00435D3C">
        <w:t>,</w:t>
      </w:r>
      <w:r w:rsidR="00E1625A" w:rsidRPr="00435D3C">
        <w:t xml:space="preserve"> не подпадает под требования</w:t>
      </w:r>
      <w:r w:rsidR="007877ED" w:rsidRPr="00435D3C">
        <w:t>,</w:t>
      </w:r>
      <w:r w:rsidR="00E1625A" w:rsidRPr="00435D3C">
        <w:t xml:space="preserve"> предъявляемые к доказательствам на уро</w:t>
      </w:r>
      <w:r w:rsidR="007877ED" w:rsidRPr="00435D3C">
        <w:t>вне оценки ее познающими. Здесь</w:t>
      </w:r>
      <w:r w:rsidR="00E1625A" w:rsidRPr="00435D3C">
        <w:t xml:space="preserve"> в качестве основы ее оценки вы</w:t>
      </w:r>
      <w:r w:rsidR="007877ED" w:rsidRPr="00435D3C">
        <w:t xml:space="preserve">ступает ее общая убедительность,что основывается на </w:t>
      </w:r>
      <w:r w:rsidR="00E1625A" w:rsidRPr="00435D3C">
        <w:t>хронологической последовательност</w:t>
      </w:r>
      <w:r w:rsidR="007877ED" w:rsidRPr="00435D3C">
        <w:t>и</w:t>
      </w:r>
      <w:r w:rsidR="00E1625A" w:rsidRPr="00435D3C">
        <w:t xml:space="preserve"> познания.</w:t>
      </w:r>
    </w:p>
    <w:p w:rsidR="00E1625A" w:rsidRPr="00435D3C" w:rsidRDefault="00EE3C79" w:rsidP="00435D3C">
      <w:pPr>
        <w:ind w:firstLine="709"/>
      </w:pPr>
      <w:r w:rsidRPr="00435D3C">
        <w:t>В этой связи,</w:t>
      </w:r>
      <w:r w:rsidR="00E1625A" w:rsidRPr="00435D3C">
        <w:t xml:space="preserve"> анализ третьего элемента соотношения доказывания и познания </w:t>
      </w:r>
      <w:r w:rsidRPr="00435D3C">
        <w:t>–</w:t>
      </w:r>
      <w:r w:rsidR="00E1625A" w:rsidRPr="00435D3C">
        <w:t xml:space="preserve"> фикций законодательного толкованияфактов</w:t>
      </w:r>
      <w:r w:rsidR="001163E6">
        <w:rPr>
          <w:lang w:val="kk-KZ"/>
        </w:rPr>
        <w:t xml:space="preserve"> -</w:t>
      </w:r>
      <w:r w:rsidR="00E1625A" w:rsidRPr="00435D3C">
        <w:t xml:space="preserve"> играет важнейшую роль в общей характеристик</w:t>
      </w:r>
      <w:r w:rsidRPr="00435D3C">
        <w:t>е</w:t>
      </w:r>
      <w:r w:rsidR="00E1625A" w:rsidRPr="00435D3C">
        <w:t xml:space="preserve"> указанной дифференциации. </w:t>
      </w:r>
      <w:r w:rsidRPr="00435D3C">
        <w:t>О</w:t>
      </w:r>
      <w:r w:rsidR="00E1625A" w:rsidRPr="00435D3C">
        <w:t>сновой любой судебной аргументации является логика, которая основывается на здравом смысле и уголовно-процессуальных фикциях. При этом реальное значение имеет лишь здравый смысл, поскольку фикции в любом случае должны уступать оценке доказательств по внутреннему убеждению, а значит, всякого рода ссылки на них на предыдущих этапах формирования каких-либо проекци</w:t>
      </w:r>
      <w:r w:rsidRPr="00435D3C">
        <w:t>й</w:t>
      </w:r>
      <w:r w:rsidR="00E1625A" w:rsidRPr="00435D3C">
        <w:t xml:space="preserve"> не разумны. Поэтому обоснование фактически базируется на внутреннем убеждении познающего. В</w:t>
      </w:r>
      <w:r w:rsidRPr="00435D3C">
        <w:t xml:space="preserve">месте с тем, такое обоснование </w:t>
      </w:r>
      <w:r w:rsidR="00E1625A" w:rsidRPr="00435D3C">
        <w:t xml:space="preserve">и внутреннее убеждение </w:t>
      </w:r>
      <w:r w:rsidRPr="00435D3C">
        <w:t xml:space="preserve">– </w:t>
      </w:r>
      <w:r w:rsidR="00E1625A" w:rsidRPr="00435D3C">
        <w:t xml:space="preserve">разные </w:t>
      </w:r>
      <w:r w:rsidRPr="00435D3C">
        <w:t>понятия</w:t>
      </w:r>
      <w:r w:rsidR="00E1625A" w:rsidRPr="00435D3C">
        <w:t>.</w:t>
      </w:r>
      <w:r w:rsidRPr="00435D3C">
        <w:t xml:space="preserve">Несмотря на то, что </w:t>
      </w:r>
      <w:r w:rsidR="00E1625A" w:rsidRPr="00435D3C">
        <w:t xml:space="preserve">оценка доказательств по </w:t>
      </w:r>
      <w:r w:rsidR="00E1625A" w:rsidRPr="00435D3C">
        <w:lastRenderedPageBreak/>
        <w:t>внутреннему убеждению имеет</w:t>
      </w:r>
      <w:r w:rsidR="00DB7436" w:rsidRPr="00435D3C">
        <w:t>,</w:t>
      </w:r>
      <w:r w:rsidR="00E1625A" w:rsidRPr="00435D3C">
        <w:t xml:space="preserve"> прежде всего</w:t>
      </w:r>
      <w:r w:rsidR="00DB7436" w:rsidRPr="00435D3C">
        <w:t>,</w:t>
      </w:r>
      <w:r w:rsidR="00E1625A" w:rsidRPr="00435D3C">
        <w:t xml:space="preserve"> процессуальное значение и характерна для оценки фактов в процессе аргументации сторон в суде – собственно доказывании, критерий познавательной оценки в суде определяет и логику познания в целом, что заставляет  считать, что обоснование собственно проекции события в любом случае подчиняется логике внутреннего убеждения при оценке доказательств в суде.</w:t>
      </w:r>
    </w:p>
    <w:p w:rsidR="00B4325A" w:rsidRPr="00582C92" w:rsidRDefault="00636BB6" w:rsidP="00435D3C">
      <w:pPr>
        <w:ind w:firstLine="709"/>
        <w:rPr>
          <w:lang w:val="kk-KZ"/>
        </w:rPr>
      </w:pPr>
      <w:r w:rsidRPr="00435D3C">
        <w:t>Следовательно,</w:t>
      </w:r>
      <w:r w:rsidR="00E1625A" w:rsidRPr="00435D3C">
        <w:t xml:space="preserve"> с </w:t>
      </w:r>
      <w:r w:rsidRPr="00435D3C">
        <w:t>учетом того, что доказательства –</w:t>
      </w:r>
      <w:r w:rsidR="00E1625A" w:rsidRPr="00435D3C">
        <w:t xml:space="preserve"> любые факты</w:t>
      </w:r>
      <w:r w:rsidRPr="00435D3C">
        <w:t>,</w:t>
      </w:r>
      <w:r w:rsidR="00E1625A" w:rsidRPr="00435D3C">
        <w:t xml:space="preserve"> имеющие значение для дела</w:t>
      </w:r>
      <w:r w:rsidR="00BC40A9" w:rsidRPr="00435D3C">
        <w:t>[</w:t>
      </w:r>
      <w:r w:rsidR="001163E6">
        <w:rPr>
          <w:lang w:val="kk-KZ"/>
        </w:rPr>
        <w:t>58</w:t>
      </w:r>
      <w:r w:rsidR="00B4325A" w:rsidRPr="00435D3C">
        <w:t xml:space="preserve">], «свободная оценка доказательств по внутреннему убеждению» распространяется на все этапы познания, и, в целом, на любую информацию, имеющую значение для дела. При этом трансформация ее в доказательственную имеет место лишь на этапе доказывания, что заставляет нас заявить о том, что правило свободной оценки доказательств по внутреннему убеждению имеет отношение к доказательствам лишь лексически. Логически же речь идет об оценке любой информации, имеющей значение для дела, как информации, которая не имеет заранее установленного доказательственного значения </w:t>
      </w:r>
      <w:r w:rsidR="00CD457A">
        <w:t>[</w:t>
      </w:r>
      <w:r w:rsidR="001163E6">
        <w:rPr>
          <w:lang w:val="kk-KZ"/>
        </w:rPr>
        <w:t>59</w:t>
      </w:r>
      <w:r w:rsidR="00CD457A">
        <w:rPr>
          <w:lang w:val="kk-KZ"/>
        </w:rPr>
        <w:t>].</w:t>
      </w:r>
    </w:p>
    <w:p w:rsidR="00B4325A" w:rsidRPr="00435D3C" w:rsidRDefault="00B4325A" w:rsidP="00435D3C">
      <w:pPr>
        <w:ind w:firstLine="709"/>
      </w:pPr>
      <w:r w:rsidRPr="00435D3C">
        <w:t xml:space="preserve">Смешивая процессуальные характеристики доказывания и понятия доказательств с ошибочным суждением о том, что доказывание имеет отношение ко всем стадиям уголовного процесса, ряд авторов отождествляют элементы познания и доказывания на примере процедуры доказывания (собирание, исследование, оценка, использование). Тем самым, последние переносят отдельные элементы доказывания в сферу непроцессуальной познавательной деятельности. </w:t>
      </w:r>
    </w:p>
    <w:p w:rsidR="00854164" w:rsidRPr="00435D3C" w:rsidRDefault="00B4325A" w:rsidP="00435D3C">
      <w:pPr>
        <w:ind w:firstLine="709"/>
      </w:pPr>
      <w:r w:rsidRPr="00435D3C">
        <w:t>Так О.Е. Яцишина утверждает, что оценка доказательств является неотъемлемой частью познания вообще и может иметь место на мом</w:t>
      </w:r>
      <w:r w:rsidR="00DA6B85">
        <w:t>ент собирания доказательств, т.</w:t>
      </w:r>
      <w:r w:rsidRPr="00435D3C">
        <w:t>е. установления обстоятельств, имеющих значение для дела[</w:t>
      </w:r>
      <w:r w:rsidR="001163E6">
        <w:rPr>
          <w:lang w:val="kk-KZ"/>
        </w:rPr>
        <w:t>35</w:t>
      </w:r>
      <w:r w:rsidRPr="00435D3C">
        <w:t>]</w:t>
      </w:r>
      <w:r w:rsidR="00DB7436" w:rsidRPr="00435D3C">
        <w:t>.</w:t>
      </w:r>
      <w:r w:rsidR="00E1625A" w:rsidRPr="00435D3C">
        <w:t xml:space="preserve"> Автоматически на процесс расследования-познания переносится и вопрос оценки доказательств с точки зрения их относимости и допустимости. Это предполагает, что такая оценка начинает иметь место ранее судебной стадии</w:t>
      </w:r>
      <w:r w:rsidR="00854164" w:rsidRPr="00435D3C">
        <w:t>,</w:t>
      </w:r>
      <w:r w:rsidR="00E1625A" w:rsidRPr="00435D3C">
        <w:t xml:space="preserve"> в которой те или иные факты начинают фигурировать</w:t>
      </w:r>
      <w:r w:rsidR="00854164" w:rsidRPr="00435D3C">
        <w:t>,</w:t>
      </w:r>
      <w:r w:rsidR="00E1625A" w:rsidRPr="00435D3C">
        <w:t xml:space="preserve"> как доказательства вины или невиновности. Как следствие</w:t>
      </w:r>
      <w:r w:rsidR="00854164" w:rsidRPr="00435D3C">
        <w:t>,</w:t>
      </w:r>
      <w:r w:rsidR="00E1625A" w:rsidRPr="00435D3C">
        <w:t xml:space="preserve"> суд может быть лишен такой возможности уже в силу того, что это сделал предыдущий познающий (прокурор), исключивший те или иные факты из числа доказательств. </w:t>
      </w:r>
    </w:p>
    <w:p w:rsidR="00854164" w:rsidRPr="00435D3C" w:rsidRDefault="00E1625A" w:rsidP="00435D3C">
      <w:pPr>
        <w:ind w:firstLine="709"/>
      </w:pPr>
      <w:r w:rsidRPr="00435D3C">
        <w:t>Вместе с тем, нисколько не отказывая сторонам в формировании собственной проекции события</w:t>
      </w:r>
      <w:r w:rsidR="00854164" w:rsidRPr="00435D3C">
        <w:t>,</w:t>
      </w:r>
      <w:r w:rsidRPr="00435D3C">
        <w:t xml:space="preserve"> следует отметить, что их проекция еще не прошла проверки со стороны суда и считать отдельные аргументы этих проекц</w:t>
      </w:r>
      <w:r w:rsidR="00854164" w:rsidRPr="00435D3C">
        <w:t>ий доказательствами вины или не</w:t>
      </w:r>
      <w:r w:rsidRPr="00435D3C">
        <w:t>виновности никак нельзя. Поскольку они есть су</w:t>
      </w:r>
      <w:r w:rsidR="00854164" w:rsidRPr="00435D3C">
        <w:t xml:space="preserve">ть еще только лишь утверждения, </w:t>
      </w:r>
      <w:r w:rsidRPr="00435D3C">
        <w:t>и не более. Доказательствами они становятся лишь для суда, а потому и оценка доказательств подразумевается не определение</w:t>
      </w:r>
      <w:r w:rsidR="00854164" w:rsidRPr="00435D3C">
        <w:t>м</w:t>
      </w:r>
      <w:r w:rsidRPr="00435D3C">
        <w:t xml:space="preserve"> «надежности» доказательств, их относимости и допустимости, а определение</w:t>
      </w:r>
      <w:r w:rsidR="00854164" w:rsidRPr="00435D3C">
        <w:t>м</w:t>
      </w:r>
      <w:r w:rsidRPr="00435D3C">
        <w:t xml:space="preserve"> их значимости в вопросе установления вины относительно друг друга. </w:t>
      </w:r>
    </w:p>
    <w:p w:rsidR="00854164" w:rsidRPr="00435D3C" w:rsidRDefault="00E1625A" w:rsidP="00435D3C">
      <w:pPr>
        <w:ind w:firstLine="709"/>
      </w:pPr>
      <w:r w:rsidRPr="00435D3C">
        <w:t>Т</w:t>
      </w:r>
      <w:r w:rsidR="00854164" w:rsidRPr="00435D3C">
        <w:t xml:space="preserve">акой довод тем более очевиден, </w:t>
      </w:r>
      <w:r w:rsidRPr="00435D3C">
        <w:t>если предположить</w:t>
      </w:r>
      <w:r w:rsidR="00854164" w:rsidRPr="00435D3C">
        <w:t>,</w:t>
      </w:r>
      <w:r w:rsidRPr="00435D3C">
        <w:t xml:space="preserve"> что в данном случае мы имеем дело с разными видами оценки. В первом случае </w:t>
      </w:r>
      <w:r w:rsidR="00854164" w:rsidRPr="00435D3C">
        <w:t xml:space="preserve">– </w:t>
      </w:r>
      <w:r w:rsidRPr="00435D3C">
        <w:t xml:space="preserve">это оценка </w:t>
      </w:r>
      <w:r w:rsidRPr="00435D3C">
        <w:lastRenderedPageBreak/>
        <w:t>информации</w:t>
      </w:r>
      <w:r w:rsidR="00854164" w:rsidRPr="00435D3C">
        <w:t>,</w:t>
      </w:r>
      <w:r w:rsidRPr="00435D3C">
        <w:t xml:space="preserve"> имеющей значение для дела. Во втором случае </w:t>
      </w:r>
      <w:r w:rsidR="00854164" w:rsidRPr="00435D3C">
        <w:t xml:space="preserve">– </w:t>
      </w:r>
      <w:r w:rsidRPr="00435D3C">
        <w:t>эта информация (уже в суде) может трансформироваться в доказательство и быть оцененной с точки зрения общей проекции события. Поэтому сама оценка доказател</w:t>
      </w:r>
      <w:r w:rsidR="00854164" w:rsidRPr="00435D3C">
        <w:t xml:space="preserve">ьств на самом деле играет роль </w:t>
      </w:r>
      <w:r w:rsidRPr="00435D3C">
        <w:t>придания доказательствам определенных численно-качественных показателей</w:t>
      </w:r>
      <w:r w:rsidR="00854164" w:rsidRPr="00435D3C">
        <w:t>,</w:t>
      </w:r>
      <w:r w:rsidRPr="00435D3C">
        <w:t xml:space="preserve"> определяющих проекцию события, обоснованность принимаемого решения. </w:t>
      </w:r>
    </w:p>
    <w:p w:rsidR="00562598" w:rsidRPr="00435D3C" w:rsidRDefault="00E1625A" w:rsidP="00435D3C">
      <w:pPr>
        <w:ind w:firstLine="709"/>
      </w:pPr>
      <w:r w:rsidRPr="00435D3C">
        <w:t>В этом контексте оценка доказательств в суде является логическим элементом уголовного процесса</w:t>
      </w:r>
      <w:r w:rsidR="00854164" w:rsidRPr="00435D3C">
        <w:t>,</w:t>
      </w:r>
      <w:r w:rsidRPr="00435D3C">
        <w:t xml:space="preserve"> противостоящим оценке данных доказательств не судом, а прочими лицами с использованием заранее </w:t>
      </w:r>
      <w:r w:rsidR="00854164" w:rsidRPr="00435D3C">
        <w:t xml:space="preserve">определенных оценочных фикций. </w:t>
      </w:r>
      <w:r w:rsidRPr="00435D3C">
        <w:t>Такое видение позволяет четко разграничить свободн</w:t>
      </w:r>
      <w:r w:rsidR="00854164" w:rsidRPr="00435D3C">
        <w:t>ую</w:t>
      </w:r>
      <w:r w:rsidRPr="00435D3C">
        <w:t xml:space="preserve"> оценк</w:t>
      </w:r>
      <w:r w:rsidR="00854164" w:rsidRPr="00435D3C">
        <w:t>у</w:t>
      </w:r>
      <w:r w:rsidRPr="00435D3C">
        <w:t xml:space="preserve"> доказательств по внутреннему убеждению и теори</w:t>
      </w:r>
      <w:r w:rsidR="00854164" w:rsidRPr="00435D3C">
        <w:t>ю</w:t>
      </w:r>
      <w:r w:rsidRPr="00435D3C">
        <w:t xml:space="preserve"> формальных доказательств</w:t>
      </w:r>
      <w:r w:rsidR="00854164" w:rsidRPr="00435D3C">
        <w:t>,</w:t>
      </w:r>
      <w:r w:rsidRPr="00435D3C">
        <w:t xml:space="preserve"> атавизмами которой являются законодательно выраженные требования допустимости, относимости и пр</w:t>
      </w:r>
      <w:r w:rsidR="00854164" w:rsidRPr="00435D3C">
        <w:t>оч</w:t>
      </w:r>
      <w:r w:rsidRPr="00435D3C">
        <w:t xml:space="preserve">. </w:t>
      </w:r>
    </w:p>
    <w:p w:rsidR="00E1625A" w:rsidRPr="00C620C3" w:rsidRDefault="00E1625A" w:rsidP="00435D3C">
      <w:pPr>
        <w:ind w:firstLine="709"/>
        <w:rPr>
          <w:lang w:val="kk-KZ"/>
        </w:rPr>
      </w:pPr>
      <w:r w:rsidRPr="00435D3C">
        <w:t>Одновременно это заставляет нас предположить, что разница между доказательствами, доказыванием, и обоснованностью опр</w:t>
      </w:r>
      <w:r w:rsidR="00562598" w:rsidRPr="00435D3C">
        <w:t xml:space="preserve">еделяется </w:t>
      </w:r>
      <w:r w:rsidRPr="00435D3C">
        <w:t>не только стадиями уголовного процесса и субъектами познания-доказывания, но и предме</w:t>
      </w:r>
      <w:r w:rsidR="005D272D" w:rsidRPr="00435D3C">
        <w:t xml:space="preserve">том познания. Поскольку, если в </w:t>
      </w:r>
      <w:r w:rsidRPr="00435D3C">
        <w:t>случае с доказыванием речь идет лишь об обстоятельствах</w:t>
      </w:r>
      <w:r w:rsidR="005D272D" w:rsidRPr="00435D3C">
        <w:t>,</w:t>
      </w:r>
      <w:r w:rsidRPr="00435D3C">
        <w:t xml:space="preserve"> позволяющих установить вину л</w:t>
      </w:r>
      <w:r w:rsidR="005D272D" w:rsidRPr="00435D3C">
        <w:t>ица, то в случае с обоснованием</w:t>
      </w:r>
      <w:r w:rsidRPr="00435D3C">
        <w:t xml:space="preserve"> речь идет абсолютно о любых способах убеждения в правильности принимаемого решения, либо той или иной проекции события. И та</w:t>
      </w:r>
      <w:r w:rsidR="005D272D" w:rsidRPr="00435D3C">
        <w:t>,</w:t>
      </w:r>
      <w:r w:rsidRPr="00435D3C">
        <w:t xml:space="preserve"> и другая категория логически подч</w:t>
      </w:r>
      <w:r w:rsidR="005D272D" w:rsidRPr="00435D3C">
        <w:t xml:space="preserve">иняются правилам оценки фактов </w:t>
      </w:r>
      <w:r w:rsidRPr="00435D3C">
        <w:t>сточки зрения теории свободной оценки доказательств по внутреннему убеждению</w:t>
      </w:r>
      <w:r w:rsidR="005D272D" w:rsidRPr="00435D3C">
        <w:t xml:space="preserve">. Однаковерным, на наш взгляд, считается то, что </w:t>
      </w:r>
      <w:r w:rsidRPr="00435D3C">
        <w:t xml:space="preserve">сама оценка доказательств по внутреннему убеждению здесь может пониматься лишь как </w:t>
      </w:r>
      <w:r w:rsidRPr="00435D3C">
        <w:rPr>
          <w:bCs/>
        </w:rPr>
        <w:t>юридическая оценка обстоятельств дела</w:t>
      </w:r>
      <w:r w:rsidR="00BC40A9" w:rsidRPr="00435D3C">
        <w:rPr>
          <w:bCs/>
        </w:rPr>
        <w:t>[</w:t>
      </w:r>
      <w:r w:rsidR="00C620C3">
        <w:rPr>
          <w:bCs/>
          <w:lang w:val="kk-KZ"/>
        </w:rPr>
        <w:t>3</w:t>
      </w:r>
      <w:r w:rsidR="00CD457A">
        <w:rPr>
          <w:bCs/>
          <w:lang w:val="kk-KZ"/>
        </w:rPr>
        <w:t>5</w:t>
      </w:r>
      <w:r w:rsidR="00C620C3">
        <w:rPr>
          <w:bCs/>
          <w:lang w:val="kk-KZ"/>
        </w:rPr>
        <w:t>, с. 18</w:t>
      </w:r>
      <w:r w:rsidR="00B4325A" w:rsidRPr="00435D3C">
        <w:rPr>
          <w:bCs/>
        </w:rPr>
        <w:t>]</w:t>
      </w:r>
      <w:r w:rsidRPr="00435D3C">
        <w:rPr>
          <w:bCs/>
        </w:rPr>
        <w:t>.</w:t>
      </w:r>
    </w:p>
    <w:p w:rsidR="00E1625A" w:rsidRPr="00435D3C" w:rsidRDefault="00E1625A" w:rsidP="00435D3C">
      <w:pPr>
        <w:ind w:firstLine="709"/>
      </w:pPr>
      <w:r w:rsidRPr="00435D3C">
        <w:t>Между тем, следует привести еще две характеристики обоснования</w:t>
      </w:r>
      <w:r w:rsidR="00F97362" w:rsidRPr="00435D3C">
        <w:t xml:space="preserve">, которые позволят разграничить его от </w:t>
      </w:r>
      <w:r w:rsidR="003669E5" w:rsidRPr="00435D3C">
        <w:t>доказывания</w:t>
      </w:r>
      <w:r w:rsidRPr="00435D3C">
        <w:t>. Первая из них связана с тем, что доказывание, в отличи</w:t>
      </w:r>
      <w:r w:rsidR="00F97362" w:rsidRPr="00435D3C">
        <w:t>е</w:t>
      </w:r>
      <w:r w:rsidRPr="00435D3C">
        <w:t xml:space="preserve"> от обоснования</w:t>
      </w:r>
      <w:r w:rsidR="00F97362" w:rsidRPr="00435D3C">
        <w:t>,</w:t>
      </w:r>
      <w:r w:rsidRPr="00435D3C">
        <w:t xml:space="preserve"> это еще и оспаривание точек зрения оппонента, аргументирование в пользу своей проекции</w:t>
      </w:r>
      <w:r w:rsidR="00F97362" w:rsidRPr="00435D3C">
        <w:t>,</w:t>
      </w:r>
      <w:r w:rsidRPr="00435D3C">
        <w:t xml:space="preserve"> исходя из доводов оппонента, которые не известны на этапе обосновани</w:t>
      </w:r>
      <w:r w:rsidR="00F97362" w:rsidRPr="00435D3C">
        <w:t>я</w:t>
      </w:r>
      <w:r w:rsidRPr="00435D3C">
        <w:t xml:space="preserve"> собственных доводов. Ниже</w:t>
      </w:r>
      <w:r w:rsidR="00F97362" w:rsidRPr="00435D3C">
        <w:t xml:space="preserve"> данное</w:t>
      </w:r>
      <w:r w:rsidRPr="00435D3C">
        <w:t xml:space="preserve"> утверждение </w:t>
      </w:r>
      <w:r w:rsidR="00F97362" w:rsidRPr="00435D3C">
        <w:t xml:space="preserve">будет </w:t>
      </w:r>
      <w:r w:rsidRPr="00435D3C">
        <w:t>подтвержд</w:t>
      </w:r>
      <w:r w:rsidR="00F97362" w:rsidRPr="00435D3C">
        <w:t>ено</w:t>
      </w:r>
      <w:r w:rsidRPr="00435D3C">
        <w:t xml:space="preserve"> рассуждениями о сущности теории аргументации. Второй характеристикой является утверждени</w:t>
      </w:r>
      <w:r w:rsidR="00F97362" w:rsidRPr="00435D3C">
        <w:t xml:space="preserve">е о том, что </w:t>
      </w:r>
      <w:r w:rsidRPr="00435D3C">
        <w:t xml:space="preserve">обоснованность может </w:t>
      </w:r>
      <w:r w:rsidR="003669E5" w:rsidRPr="00435D3C">
        <w:t>быть</w:t>
      </w:r>
      <w:r w:rsidRPr="00435D3C">
        <w:t xml:space="preserve"> только по отношению к утверждению и выражению его в тех или иных формах – решениях и проекциях события (обвинительный акт). Гипотетически же доказывание может выражаться лишь в убеждении в той или иной проекции события.</w:t>
      </w:r>
    </w:p>
    <w:p w:rsidR="00E1625A" w:rsidRPr="00435D3C" w:rsidRDefault="00E1625A" w:rsidP="00435D3C">
      <w:pPr>
        <w:ind w:firstLine="709"/>
      </w:pPr>
      <w:r w:rsidRPr="00435D3C">
        <w:t>В этой связи, на основе изложенного</w:t>
      </w:r>
      <w:r w:rsidR="003669E5" w:rsidRPr="00435D3C">
        <w:t>,</w:t>
      </w:r>
      <w:r w:rsidRPr="00435D3C">
        <w:t xml:space="preserve"> считаем </w:t>
      </w:r>
      <w:r w:rsidR="003669E5" w:rsidRPr="00435D3C">
        <w:t>целесообразным</w:t>
      </w:r>
      <w:r w:rsidRPr="00435D3C">
        <w:t xml:space="preserve"> предложить следующую структуру соотношения познания, доказывания и обоснования, а также ряда других элементов</w:t>
      </w:r>
      <w:r w:rsidR="003669E5" w:rsidRPr="00435D3C">
        <w:t>,</w:t>
      </w:r>
      <w:r w:rsidRPr="00435D3C">
        <w:t xml:space="preserve"> коррелирующих с указанными</w:t>
      </w:r>
      <w:r w:rsidR="009B275E">
        <w:rPr>
          <w:lang w:val="kk-KZ"/>
        </w:rPr>
        <w:t xml:space="preserve"> (рисунок </w:t>
      </w:r>
      <w:r w:rsidR="009B275E" w:rsidRPr="0020484E">
        <w:t>1</w:t>
      </w:r>
      <w:r w:rsidR="009B275E">
        <w:rPr>
          <w:lang w:val="kk-KZ"/>
        </w:rPr>
        <w:t>)</w:t>
      </w:r>
      <w:r w:rsidRPr="00435D3C">
        <w:t xml:space="preserve">. </w:t>
      </w:r>
    </w:p>
    <w:p w:rsidR="00E1625A" w:rsidRPr="00435D3C" w:rsidRDefault="00B708B8" w:rsidP="00435D3C">
      <w:r>
        <w:rPr>
          <w:noProof/>
        </w:rPr>
      </w:r>
      <w:r>
        <w:rPr>
          <w:noProof/>
        </w:rPr>
        <w:pict>
          <v:group id="Организационная диаграмма 98" o:spid="_x0000_s1099" editas="canvas" style="width:6in;height:417.05pt;mso-position-horizontal-relative:char;mso-position-vertical-relative:line" coordsize="54864,5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2965;visibility:visible">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24" o:spid="_x0000_s1028" type="#_x0000_t34" style="position:absolute;left:26227;top:46761;width:2432;height:2408;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vqsLwAAADaAAAADwAAAGRycy9kb3ducmV2LnhtbERPzYrCMBC+C75DGMGbpnpwpWsUEQRB&#10;EK37AEMzpsVmUpoY69sbQdjT8PH9zmrT20ZE6nztWMFsmoEgLp2u2Sj4u+4nSxA+IGtsHJOCF3nY&#10;rIeDFebaPflCsQhGpBD2OSqoQmhzKX1ZkUU/dS1x4m6usxgS7IzUHT5TuG3kPMsW0mLNqaHClnYV&#10;lffiYRXYeIqm3x928WLmP8dzfMVC10qNR/32F0SgPvyLv+6DTvPh88rnyvU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Z0vqsLwAAADaAAAADwAAAAAAAAAAAAAAAAChAgAA&#10;ZHJzL2Rvd25yZXYueG1sUEsFBgAAAAAEAAQA+QAAAIoDAAAAAA==&#10;" strokeweight="2.25pt">
              <o:lock v:ext="edit" shapetype="f"/>
            </v:shape>
            <v:shapetype id="_x0000_t32" coordsize="21600,21600" o:spt="32" o:oned="t" path="m,l21600,21600e" filled="f">
              <v:path arrowok="t" fillok="f" o:connecttype="none"/>
              <o:lock v:ext="edit" shapetype="t"/>
            </v:shapetype>
            <v:shape id="_s1125" o:spid="_x0000_s1029" type="#_x0000_t32" style="position:absolute;left:26613;top:42699;width:2034;height:1624;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48ScIAAADaAAAADwAAAGRycy9kb3ducmV2LnhtbESPQYvCMBSE7wv+h/AEb2uqsKJdo4gg&#10;uHjRKsXj2+ZtW7Z5qU209d8bQfA4zMw3zHzZmUrcqHGlZQWjYQSCOLO65FzB6bj5nIJwHlljZZkU&#10;3MnBctH7mGOsbcsHuiU+FwHCLkYFhfd1LKXLCjLohrYmDt6fbQz6IJtc6gbbADeVHEfRRBosOSwU&#10;WNO6oOw/uRoFM1qd8728bH+TY3u5T3fpzxelSg363eobhKfOv8Ov9lYrGMPzSrg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48ScIAAADaAAAADwAAAAAAAAAAAAAA&#10;AAChAgAAZHJzL2Rvd25yZXYueG1sUEsFBgAAAAAEAAQA+QAAAJADAAAAAA==&#10;" strokeweight="2.25pt">
              <o:lock v:ext="edit" shapetype="f"/>
            </v:shape>
            <v:shapetype id="_x0000_t33" coordsize="21600,21600" o:spt="33" o:oned="t" path="m,l21600,r,21600e" filled="f">
              <v:stroke joinstyle="miter"/>
              <v:path arrowok="t" fillok="f" o:connecttype="none"/>
              <o:lock v:ext="edit" shapetype="t"/>
            </v:shapetype>
            <v:shape id="_s1126" o:spid="_x0000_s1030" type="#_x0000_t33" style="position:absolute;left:47675;top:31914;width:2918;height:5111;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0imcMAAADaAAAADwAAAGRycy9kb3ducmV2LnhtbESPzWrDMBCE74G+g9hCLyGRk5IfHMuh&#10;DhRyddrS62JtLBNr5VqK4/bpq0Ihx2FmvmGy/WhbMVDvG8cKFvMEBHHldMO1gve319kWhA/IGlvH&#10;pOCbPOzzh0mGqXY3Lmk4hVpECPsUFZgQulRKXxmy6OeuI47e2fUWQ5R9LXWPtwi3rVwmyVpabDgu&#10;GOzoYKi6nK5WQVF8fJnyszqW02aF42Zd/vihUOrpcXzZgQg0hnv4v33UCp7h70q8AT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NIpnDAAAA2gAAAA8AAAAAAAAAAAAA&#10;AAAAoQIAAGRycy9kb3ducmV2LnhtbFBLBQYAAAAABAAEAPkAAACRAwAAAAA=&#10;" strokeweight="2.25pt">
              <o:lock v:ext="edit" shapetype="f"/>
            </v:shape>
            <v:shape id="_s1127" o:spid="_x0000_s1031" type="#_x0000_t33" style="position:absolute;left:16079;top:39385;width:3983;height:1213;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PbYMMAAADaAAAADwAAAGRycy9kb3ducmV2LnhtbESPQWvCQBSE74L/YXlCb7qxhCCpq5SC&#10;IhQaGr309pp9TdJm34bdbZL+e1coeBxm5htmu59MJwZyvrWsYL1KQBBXVrdcK7icD8sNCB+QNXaW&#10;ScEfedjv5rMt5tqO/E5DGWoRIexzVNCE0OdS+qohg35le+LofVlnMETpaqkdjhFuOvmYJJk02HJc&#10;aLCnl4aqn/LXKPiuT+FobfZ6LAr+KEzm3vr0U6mHxfT8BCLQFO7h//ZJK0jhdiXeALm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j22DDAAAA2gAAAA8AAAAAAAAAAAAA&#10;AAAAoQIAAGRycy9kb3ducmV2LnhtbFBLBQYAAAAABAAEAPkAAACRAwAAAAA=&#10;" strokeweight="2.25pt">
              <o:lock v:ext="edit" shapetype="f"/>
            </v:shape>
            <v:shape id="_s1128" o:spid="_x0000_s1032" type="#_x0000_t34" style="position:absolute;left:44673;top:26512;width:4748;height:1199;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Dss8EAAADaAAAADwAAAGRycy9kb3ducmV2LnhtbESPUWvCMBSF3wX/Q7iCb5qu4CbVKEMo&#10;CMKY3X7ApblLw5qb0sRY//0yGOzxcM75Dmd/nFwvEo3BelbwtC5AELdeWzYKPj/q1RZEiMgae8+k&#10;4EEBjof5bI+V9ne+UmqiERnCoUIFXYxDJWVoO3IY1n4gzt6XHx3GLEcj9Yj3DHe9LIviWTq0nBc6&#10;HOjUUfvd3JwCl96SmerzKV1N+XJ5T4/UaKvUcjG97kBEmuJ/+K991go28Hsl3wB5+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cOyzwQAAANoAAAAPAAAAAAAAAAAAAAAA&#10;AKECAABkcnMvZG93bnJldi54bWxQSwUGAAAAAAQABAD5AAAAjwMAAAAA&#10;" strokeweight="2.25pt">
              <o:lock v:ext="edit" shapetype="f"/>
            </v:shape>
            <v:shape id="_s1129" o:spid="_x0000_s1033" type="#_x0000_t33" style="position:absolute;left:49997;top:20427;width:1193;height:2433;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qBAcIAAADaAAAADwAAAGRycy9kb3ducmV2LnhtbESPQWvCQBSE7wX/w/KEXopuWmiU6CpG&#10;ELzGKl4f2Wc2mH0bs9sY/fXdQqHHYWa+YZbrwTaip87XjhW8TxMQxKXTNVcKjl+7yRyED8gaG8ek&#10;4EEe1qvRyxIz7e5cUH8IlYgQ9hkqMCG0mZS+NGTRT11LHL2L6yyGKLtK6g7vEW4b+ZEkqbRYc1ww&#10;2NLWUHk9fFsFeX66meJc7ou3+hOHWVo8fZ8r9ToeNgsQgYbwH/5r77WCFH6vxBsgV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qBAcIAAADaAAAADwAAAAAAAAAAAAAA&#10;AAChAgAAZHJzL2Rvd25yZXYueG1sUEsFBgAAAAAEAAQA+QAAAJADAAAAAA==&#10;" strokeweight="2.25pt">
              <o:lock v:ext="edit" shapetype="f"/>
            </v:shape>
            <v:shape id="_s1130" o:spid="_x0000_s1034" type="#_x0000_t33" style="position:absolute;left:27157;top:16568;width:15506;height:994;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FFF8IAAADaAAAADwAAAGRycy9kb3ducmV2LnhtbESPQWvCQBSE74L/YXmCN91YJJXoKiIo&#10;QqGh1ou3Z/aZRLNvw+5W03/fFYQeh5n5hlmsOtOIOzlfW1YwGScgiAuray4VHL+3oxkIH5A1NpZJ&#10;wS95WC37vQVm2j74i+6HUIoIYZ+hgiqENpPSFxUZ9GPbEkfvYp3BEKUrpXb4iHDTyLckSaXBmuNC&#10;hS1tKipuhx+j4Fruw87a9GOX53zKTeo+2+lZqeGgW89BBOrCf/jV3msF7/C8Em+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FFF8IAAADaAAAADwAAAAAAAAAAAAAA&#10;AAChAgAAZHJzL2Rvd25yZXYueG1sUEsFBgAAAAAEAAQA+QAAAJADAAAAAA==&#10;" strokeweight="2.25pt">
              <o:lock v:ext="edit" shapetype="f"/>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131" o:spid="_x0000_s1035" type="#_x0000_t35" style="position:absolute;left:9660;top:32754;width:5966;height:4271;rotation:18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0/9b0AAADaAAAADwAAAGRycy9kb3ducmV2LnhtbERPTYvCMBC9L/gfwgh7W1PdRbSaigjC&#10;elTrfWjGprSZlCa2dX+9OSx4fLzv7W60jeip85VjBfNZAoK4cLriUkF+PX6tQPiArLFxTAqe5GGX&#10;TT62mGo38Jn6SyhFDGGfogITQptK6QtDFv3MtcSRu7vOYoiwK6XucIjhtpGLJFlKixXHBoMtHQwV&#10;9eVhFfSnv5/DsE9u+rtdrs+DCS6vtVKf03G/ARFoDG/xv/tXK4hb45V4A2T2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OdP/W9AAAA2gAAAA8AAAAAAAAAAAAAAAAAoQIA&#10;AGRycy9kb3ducmV2LnhtbFBLBQYAAAAABAAEAPkAAACLAwAAAAA=&#10;" adj="-8277,13872" strokeweight="2.25pt">
              <o:lock v:ext="edit" shapetype="f"/>
            </v:shape>
            <v:shape id="_s1132" o:spid="_x0000_s1036" type="#_x0000_t33" style="position:absolute;left:8349;top:26817;width:1193;height:2433;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0/sIAAADaAAAADwAAAGRycy9kb3ducmV2LnhtbESPQWvCQBSE74L/YXmCN91YJNToKiIo&#10;QqGh1ou3Z/aZRLNvw+5W03/fFYQeh5n5hlmsOtOIOzlfW1YwGScgiAuray4VHL+3o3cQPiBrbCyT&#10;gl/ysFr2ewvMtH3wF90PoRQRwj5DBVUIbSalLyoy6Me2JY7exTqDIUpXSu3wEeGmkW9JkkqDNceF&#10;ClvaVFTcDj9GwbXch5216ccuz/mUm9R9ttOzUsNBt56DCNSF//CrvdcKZvC8Em+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J0/sIAAADaAAAADwAAAAAAAAAAAAAA&#10;AAChAgAAZHJzL2Rvd25yZXYueG1sUEsFBgAAAAAEAAQA+QAAAJADAAAAAA==&#10;" strokeweight="2.25pt">
              <o:lock v:ext="edit" shapetype="f"/>
            </v:shape>
            <v:shape id="_s1133" o:spid="_x0000_s1037" type="#_x0000_t33" style="position:absolute;left:3686;top:21426;width:1187;height:2433;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1jsQAAADbAAAADwAAAGRycy9kb3ducmV2LnhtbESPQWvCQBCF7wX/wzKCt7qxSCipq4ig&#10;CIKhtpfexuyYpM3Oht2txn/vHAq9zfDevPfNYjW4Tl0pxNazgdk0A0VcedtybeDzY/v8CiomZIud&#10;ZzJwpwir5ehpgYX1N36n6ynVSkI4FmigSakvtI5VQw7j1PfEol18cJhkDbW2AW8S7jr9kmW5dtiy&#10;NDTY06ah6uf06wx81/u08z4/7MqSv0qXh2M/PxszGQ/rN1CJhvRv/rveW8EXevlFBt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3WOxAAAANsAAAAPAAAAAAAAAAAA&#10;AAAAAKECAABkcnMvZG93bnJldi54bWxQSwUGAAAAAAQABAD5AAAAkgMAAAAA&#10;" strokeweight="2.25pt">
              <o:lock v:ext="edit" shapetype="f"/>
            </v:shape>
            <v:shape id="_s1134" o:spid="_x0000_s1038" type="#_x0000_t33" style="position:absolute;left:1969;top:16568;width:25046;height:996;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PsZMEAAADbAAAADwAAAGRycy9kb3ducmV2LnhtbERPTWvCQBC9F/wPyxR6KXWTglqia2gE&#10;wWus4nXIjtnQ7GzMbmP017uFQm/zeJ+zykfbioF63zhWkE4TEMSV0w3XCg5f27cPED4ga2wdk4Ib&#10;ecjXk6cVZtpduaRhH2oRQ9hnqMCE0GVS+sqQRT91HXHkzq63GCLsa6l7vMZw28r3JJlLiw3HBoMd&#10;bQxV3/sfq6AojhdTnqpd+drMcFzMy7sfCqVensfPJYhAY/gX/7l3Os5P4feXeIB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xkwQAAANsAAAAPAAAAAAAAAAAAAAAA&#10;AKECAABkcnMvZG93bnJldi54bWxQSwUGAAAAAAQABAD5AAAAjwMAAAAA&#10;" strokeweight="2.25pt">
              <o:lock v:ext="edit" shapetype="f"/>
            </v:shape>
            <v:shape id="_s1135" o:spid="_x0000_s1039" type="#_x0000_t32" style="position:absolute;left:26920;top:11532;width:1514;height:83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etCMEAAADbAAAADwAAAGRycy9kb3ducmV2LnhtbERPTWvCQBC9F/wPywheiu42h1aiq4Sg&#10;4LW2pXgbsmM2mJ0N2W0S++u7hUJv83ifs91PrhUD9aHxrOFppUAQV940XGt4fzsu1yBCRDbYeiYN&#10;dwqw380etpgbP/IrDedYixTCIUcNNsYulzJUlhyGle+IE3f1vcOYYF9L0+OYwl0rM6WepcOGU4PF&#10;jkpL1e385TQYVsX9+/h5eaw/ysoWh+uLklLrxXwqNiAiTfFf/Oc+mTQ/g99f0gF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J60IwQAAANsAAAAPAAAAAAAAAAAAAAAA&#10;AKECAABkcnMvZG93bnJldi54bWxQSwUGAAAAAAQABAD5AAAAjwMAAAAA&#10;" strokeweight="2.25pt">
              <o:lock v:ext="edit" shapetype="f"/>
            </v:shape>
            <v:shape id="_s1136" o:spid="_x0000_s1040" type="#_x0000_t32" style="position:absolute;left:28434;top:7287;width:0;height:4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sIk8AAAADbAAAADwAAAGRycy9kb3ducmV2LnhtbERPTWsCMRC9C/0PYYRexE1aoZXVKItU&#10;6FWrFG/DZtwsbibLJtW1v94Igrd5vM+ZL3vXiDN1ofas4S1TIIhLb2quNOx+1uMpiBCRDTaeScOV&#10;AiwXL4M55sZfeEPnbaxECuGQowYbY5tLGUpLDkPmW+LEHX3nMCbYVdJ0eEnhrpHvSn1IhzWnBost&#10;rSyVp+2f02BYFdf/9e9hVO1XpS2+jp9KSq1fh30xAxGpj0/xw/1t0vwJ3H9JB8j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rCJPAAAAA2wAAAA8AAAAAAAAAAAAAAAAA&#10;oQIAAGRycy9kb3ducmV2LnhtbFBLBQYAAAAABAAEAPkAAACOAwAAAAA=&#10;" strokeweight="2.25pt">
              <o:lock v:ext="edit" shapetype="f"/>
            </v:shape>
            <v:shape id="_s1137" o:spid="_x0000_s1041" type="#_x0000_t32" style="position:absolute;left:27875;top:3002;width:559;height:64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0lsMAAADbAAAADwAAAGRycy9kb3ducmV2LnhtbERPTWvCQBC9F/wPywi9NRulLTF1FREK&#10;ihebiPQ4zU6TYHY2Zrcm+fddodDbPN7nLNeDacSNOldbVjCLYhDEhdU1lwpO+ftTAsJ5ZI2NZVIw&#10;koP1avKwxFTbnj/olvlShBB2KSqovG9TKV1RkUEX2ZY4cN+2M+gD7EqpO+xDuGnkPI5fpcGaQ0OF&#10;LW0rKi7Zj1GwoM1neZTX3VeW99cxOZz3L3RW6nE6bN5AeBr8v/jPvdNh/jPcfw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tJbDAAAA2wAAAA8AAAAAAAAAAAAA&#10;AAAAoQIAAGRycy9kb3ducmV2LnhtbFBLBQYAAAAABAAEAPkAAACRAwAAAAA=&#10;" strokeweight="2.25pt">
              <o:lock v:ext="edit" shapetype="f"/>
            </v:shape>
            <v:roundrect id="_s1138" o:spid="_x0000_s1042" style="position:absolute;left:16377;width:24361;height:300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29ycAA&#10;AADbAAAADwAAAGRycy9kb3ducmV2LnhtbERPTYvCMBC9L/gfwgje1tQFxa2mRQRBLwvqIngbm7Et&#10;bSYlyWr99xtB8DaP9znLvDetuJHztWUFk3ECgriwuuZSwe9x8zkH4QOyxtYyKXiQhzwbfCwx1fbO&#10;e7odQiliCPsUFVQhdKmUvqjIoB/bjjhyV+sMhghdKbXDeww3rfxKkpk0WHNsqLCjdUVFc/gzCrT+&#10;tvvTdaXPP9I1u61NLvLUKDUa9qsFiEB9eItf7q2O86fw/CUeI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29ycAAAADbAAAADwAAAAAAAAAAAAAAAACYAgAAZHJzL2Rvd25y&#10;ZXYueG1sUEsFBgAAAAAEAAQA9QAAAIUDAAAAAA==&#10;" fillcolor="#bbe0e3">
              <v:path arrowok="t"/>
              <v:textbox inset="0,0,0,0">
                <w:txbxContent>
                  <w:p w:rsidR="00685781" w:rsidRPr="001452CA" w:rsidRDefault="00685781" w:rsidP="000625D6">
                    <w:pPr>
                      <w:ind w:firstLine="0"/>
                      <w:jc w:val="center"/>
                      <w:rPr>
                        <w:sz w:val="24"/>
                        <w:szCs w:val="24"/>
                      </w:rPr>
                    </w:pPr>
                    <w:r w:rsidRPr="001452CA">
                      <w:rPr>
                        <w:sz w:val="24"/>
                        <w:szCs w:val="24"/>
                      </w:rPr>
                      <w:t>Уголовно-процессуальное познание</w:t>
                    </w:r>
                  </w:p>
                </w:txbxContent>
              </v:textbox>
            </v:roundrect>
            <v:roundrect id="_s1139" o:spid="_x0000_s1043" style="position:absolute;left:13528;top:3643;width:29811;height:364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8jvsEA&#10;AADbAAAADwAAAGRycy9kb3ducmV2LnhtbERPyWrDMBC9F/oPYgK9NXJ6MK0bOYRCIbkE7BZDbhNr&#10;vGBrZCQ1dv8+ChR6m8dbZ7tbzCiu5HxvWcFmnYAgrq3uuVXw/fX5/ArCB2SNo2VS8EsedvnjwxYz&#10;bWcu6FqGVsQQ9hkq6EKYMil93ZFBv7YTceQa6wyGCF0rtcM5hptRviRJKg32HBs6nOijo3oof4wC&#10;rd9sUTV7fT5JNxwPNrnIalDqabXs30EEWsK/+M990HF+Cvdf4gEy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I77BAAAA2wAAAA8AAAAAAAAAAAAAAAAAmAIAAGRycy9kb3du&#10;cmV2LnhtbFBLBQYAAAAABAAEAPUAAACGAwAAAAA=&#10;" fillcolor="#bbe0e3">
              <v:path arrowok="t"/>
              <v:textbox inset="0,0,0,0">
                <w:txbxContent>
                  <w:p w:rsidR="00685781" w:rsidRPr="001452CA" w:rsidRDefault="00685781" w:rsidP="000625D6">
                    <w:pPr>
                      <w:ind w:firstLine="0"/>
                      <w:jc w:val="center"/>
                      <w:rPr>
                        <w:sz w:val="24"/>
                        <w:szCs w:val="24"/>
                      </w:rPr>
                    </w:pPr>
                    <w:r w:rsidRPr="001452CA">
                      <w:rPr>
                        <w:sz w:val="24"/>
                        <w:szCs w:val="24"/>
                      </w:rPr>
                      <w:t>Установление (лицо</w:t>
                    </w:r>
                    <w:r>
                      <w:rPr>
                        <w:sz w:val="24"/>
                        <w:szCs w:val="24"/>
                        <w:lang w:val="kk-KZ"/>
                      </w:rPr>
                      <w:t>,</w:t>
                    </w:r>
                    <w:r w:rsidRPr="001452CA">
                      <w:rPr>
                        <w:sz w:val="24"/>
                        <w:szCs w:val="24"/>
                      </w:rPr>
                      <w:t xml:space="preserve"> осуществляющее досудебное производство по делу)</w:t>
                    </w:r>
                  </w:p>
                </w:txbxContent>
              </v:textbox>
            </v:roundrect>
            <v:roundrect id="_s1140" o:spid="_x0000_s1044" style="position:absolute;left:13528;top:7764;width:29811;height:376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OGJcAA&#10;AADbAAAADwAAAGRycy9kb3ducmV2LnhtbERPTYvCMBC9L/gfwgje1tQ9qFtNiwiCXhbURfA2NmNb&#10;2kxKktX67zeC4G0e73OWeW9acSPna8sKJuMEBHFhdc2lgt/j5nMOwgdkja1lUvAgD3k2+Fhiqu2d&#10;93Q7hFLEEPYpKqhC6FIpfVGRQT+2HXHkrtYZDBG6UmqH9xhuWvmVJFNpsObYUGFH64qK5vBnFGj9&#10;bfen60qff6RrdlubXOSpUWo07FcLEIH68Ba/3Fsd58/g+Us8QG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OGJcAAAADbAAAADwAAAAAAAAAAAAAAAACYAgAAZHJzL2Rvd25y&#10;ZXYueG1sUEsFBgAAAAAEAAQA9QAAAIUDAAAAAA==&#10;" fillcolor="#bbe0e3">
              <v:path arrowok="t"/>
              <v:textbox inset="0,0,0,0">
                <w:txbxContent>
                  <w:p w:rsidR="00685781" w:rsidRPr="001452CA" w:rsidRDefault="00685781" w:rsidP="000625D6">
                    <w:pPr>
                      <w:ind w:firstLine="0"/>
                      <w:jc w:val="center"/>
                      <w:rPr>
                        <w:sz w:val="24"/>
                        <w:szCs w:val="24"/>
                      </w:rPr>
                    </w:pPr>
                    <w:r w:rsidRPr="001452CA">
                      <w:rPr>
                        <w:sz w:val="24"/>
                        <w:szCs w:val="24"/>
                      </w:rPr>
                      <w:t>Формирование (лицо</w:t>
                    </w:r>
                    <w:r>
                      <w:rPr>
                        <w:sz w:val="24"/>
                        <w:szCs w:val="24"/>
                        <w:lang w:val="kk-KZ"/>
                      </w:rPr>
                      <w:t>,</w:t>
                    </w:r>
                    <w:r w:rsidRPr="001452CA">
                      <w:rPr>
                        <w:sz w:val="24"/>
                        <w:szCs w:val="24"/>
                      </w:rPr>
                      <w:t xml:space="preserve"> осуществляющее досудебное производство по делу)</w:t>
                    </w:r>
                  </w:p>
                  <w:p w:rsidR="00685781" w:rsidRPr="001452CA" w:rsidRDefault="00685781" w:rsidP="00A33F5B">
                    <w:pPr>
                      <w:jc w:val="center"/>
                      <w:rPr>
                        <w:sz w:val="24"/>
                        <w:szCs w:val="24"/>
                      </w:rPr>
                    </w:pPr>
                  </w:p>
                </w:txbxContent>
              </v:textbox>
            </v:roundrect>
            <v:roundrect id="_s1141" o:spid="_x0000_s1045" style="position:absolute;left:11259;top:12363;width:31321;height:410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SV8MA&#10;AADbAAAADwAAAGRycy9kb3ducmV2LnhtbESPT4vCMBDF74LfIYywN031sKzVKCIIehH8g7C32WZs&#10;S5tJSaJ2v/3OYcHbDO/Ne79ZrnvXqieFWHs2MJ1koIgLb2suDVwvu/EXqJiQLbaeycAvRVivhoMl&#10;5ta/+ETPcyqVhHDM0UCVUpdrHYuKHMaJ74hFu/vgMMkaSm0DviTctXqWZZ/aYc3SUGFH24qK5vxw&#10;Bqyd+9PtvrHfRx2aw95nP/rWGPMx6jcLUIn69Db/X++t4Aus/CID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wSV8MAAADbAAAADwAAAAAAAAAAAAAAAACYAgAAZHJzL2Rv&#10;d25yZXYueG1sUEsFBgAAAAAEAAQA9QAAAIgDAAAAAA==&#10;" fillcolor="#bbe0e3">
              <v:path arrowok="t"/>
              <v:textbox inset="0,0,0,0">
                <w:txbxContent>
                  <w:p w:rsidR="00685781" w:rsidRPr="001452CA" w:rsidRDefault="00685781" w:rsidP="000625D6">
                    <w:pPr>
                      <w:ind w:firstLine="0"/>
                      <w:jc w:val="center"/>
                      <w:rPr>
                        <w:sz w:val="24"/>
                        <w:szCs w:val="24"/>
                      </w:rPr>
                    </w:pPr>
                    <w:r w:rsidRPr="001452CA">
                      <w:rPr>
                        <w:sz w:val="24"/>
                        <w:szCs w:val="24"/>
                      </w:rPr>
                      <w:t>Обоснование (лицо</w:t>
                    </w:r>
                    <w:r>
                      <w:rPr>
                        <w:sz w:val="24"/>
                        <w:szCs w:val="24"/>
                        <w:lang w:val="kk-KZ"/>
                      </w:rPr>
                      <w:t>,</w:t>
                    </w:r>
                    <w:r w:rsidRPr="001452CA">
                      <w:rPr>
                        <w:sz w:val="24"/>
                        <w:szCs w:val="24"/>
                      </w:rPr>
                      <w:t xml:space="preserve"> осуществляющее досудебное производство по делу)</w:t>
                    </w:r>
                  </w:p>
                </w:txbxContent>
              </v:textbox>
            </v:roundrect>
            <v:roundrect id="_s1142" o:spid="_x0000_s1046" style="position:absolute;top:17643;width:21467;height:364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3zMAA&#10;AADbAAAADwAAAGRycy9kb3ducmV2LnhtbERPS4vCMBC+L/gfwgh7W1P3sGg1FREEvQg+KOxttpk+&#10;aDMpSVbrvzeC4G0+vucsV4PpxJWcbywrmE4SEMSF1Q1XCi7n7dcMhA/IGjvLpOBOHlbZ6GOJqbY3&#10;PtL1FCoRQ9inqKAOoU+l9EVNBv3E9sSRK60zGCJ0ldQObzHcdPI7SX6kwYZjQ409bWoq2tO/UaD1&#10;3B7zcq1/D9K1+51N/mTeKvU5HtYLEIGG8Ba/3Dsd58/h+Us8QG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C3zMAAAADbAAAADwAAAAAAAAAAAAAAAACYAgAAZHJzL2Rvd25y&#10;ZXYueG1sUEsFBgAAAAAEAAQA9QAAAIUDAAAAAA==&#10;" fillcolor="#bbe0e3">
              <v:path arrowok="t"/>
              <v:textbox inset="0,0,0,0">
                <w:txbxContent>
                  <w:p w:rsidR="00685781" w:rsidRPr="001452CA" w:rsidRDefault="00685781" w:rsidP="000625D6">
                    <w:pPr>
                      <w:ind w:firstLine="0"/>
                      <w:jc w:val="center"/>
                      <w:rPr>
                        <w:sz w:val="24"/>
                        <w:szCs w:val="24"/>
                      </w:rPr>
                    </w:pPr>
                    <w:r w:rsidRPr="001452CA">
                      <w:rPr>
                        <w:sz w:val="24"/>
                        <w:szCs w:val="24"/>
                      </w:rPr>
                      <w:t>Установление (представитель обвинения)</w:t>
                    </w:r>
                  </w:p>
                </w:txbxContent>
              </v:textbox>
            </v:roundrect>
            <v:roundrect id="_s1143" o:spid="_x0000_s1047" style="position:absolute;left:5041;top:22995;width:19593;height:382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bU7LwA&#10;AADbAAAADwAAAGRycy9kb3ducmV2LnhtbERPuwrCMBTdBf8hXMFNUx1Eq1FEEHQRfCC4XZtrW9rc&#10;lCRq/XszCI6H816sWlOLFzlfWlYwGiYgiDOrS84VXM7bwRSED8gaa8uk4EMeVstuZ4Gptm8+0usU&#10;chFD2KeooAihSaX0WUEG/dA2xJF7WGcwROhyqR2+Y7ip5ThJJtJgybGhwIY2BWXV6WkUaD2zx+tj&#10;rW8H6ar9ziZ3ea2U6vfa9RxEoDb8xT/3TisYx/XxS/w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htTsvAAAANsAAAAPAAAAAAAAAAAAAAAAAJgCAABkcnMvZG93bnJldi54&#10;bWxQSwUGAAAAAAQABAD1AAAAgQMAAAAA&#10;" fillcolor="#bbe0e3">
              <v:path arrowok="t"/>
              <v:textbox inset="0,0,0,0">
                <w:txbxContent>
                  <w:p w:rsidR="00685781" w:rsidRPr="001452CA" w:rsidRDefault="00685781" w:rsidP="000625D6">
                    <w:pPr>
                      <w:ind w:firstLine="0"/>
                      <w:jc w:val="center"/>
                      <w:rPr>
                        <w:sz w:val="24"/>
                        <w:szCs w:val="24"/>
                      </w:rPr>
                    </w:pPr>
                    <w:r w:rsidRPr="001452CA">
                      <w:rPr>
                        <w:sz w:val="24"/>
                        <w:szCs w:val="24"/>
                      </w:rPr>
                      <w:t>Формирование (представитель обвинения)</w:t>
                    </w:r>
                  </w:p>
                </w:txbxContent>
              </v:textbox>
            </v:roundrect>
            <v:roundrect id="_s1144" o:spid="_x0000_s1048" style="position:absolute;left:9542;top:29138;width:21468;height:36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xd8IA&#10;AADbAAAADwAAAGRycy9kb3ducmV2LnhtbESPS4sCMRCE78L+h9AL3taMHsQdzYgsLOhF8IHgrZ30&#10;PJhJZ0iijv/eCILHoqq+ohbL3rTiRs7XlhWMRwkI4tzqmksFx8P/zwyED8gaW8uk4EEeltnXYIGp&#10;tnfe0W0fShEh7FNUUIXQpVL6vCKDfmQ74ugV1hkMUbpSaof3CDetnCTJVBqsOS5U2NFfRXmzvxoF&#10;Wv/a3alY6fNWumaztslFnhqlht/9ag4iUB8+4Xd7rRVMxvD6En+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nF3wgAAANsAAAAPAAAAAAAAAAAAAAAAAJgCAABkcnMvZG93&#10;bnJldi54bWxQSwUGAAAAAAQABAD1AAAAhwMAAAAA&#10;" fillcolor="#bbe0e3">
              <v:path arrowok="t"/>
              <v:textbox inset="0,0,0,0">
                <w:txbxContent>
                  <w:p w:rsidR="00685781" w:rsidRPr="00EC78BB" w:rsidRDefault="00685781" w:rsidP="000625D6">
                    <w:pPr>
                      <w:ind w:firstLine="0"/>
                      <w:jc w:val="center"/>
                      <w:rPr>
                        <w:sz w:val="24"/>
                        <w:szCs w:val="24"/>
                      </w:rPr>
                    </w:pPr>
                    <w:r w:rsidRPr="00EC78BB">
                      <w:rPr>
                        <w:sz w:val="24"/>
                        <w:szCs w:val="24"/>
                      </w:rPr>
                      <w:t>Обоснование (представитель обвинения)</w:t>
                    </w:r>
                  </w:p>
                  <w:p w:rsidR="00685781" w:rsidRPr="00EC78BB" w:rsidRDefault="00685781" w:rsidP="00A33F5B">
                    <w:pPr>
                      <w:rPr>
                        <w:sz w:val="24"/>
                        <w:szCs w:val="24"/>
                      </w:rPr>
                    </w:pPr>
                  </w:p>
                </w:txbxContent>
              </v:textbox>
            </v:roundrect>
            <v:roundrect id="_s1145" o:spid="_x0000_s1049" style="position:absolute;left:9660;top:35806;width:20427;height:36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jvAMIA&#10;AADbAAAADwAAAGRycy9kb3ducmV2LnhtbESPT4vCMBTE74LfIbwFb2u6PYjbNS2yIOhF8A/C3t42&#10;z7a0eSlJ1PrtjSB4HGbmN8yiGEwnruR8Y1nB1zQBQVxa3XCl4HhYfc5B+ICssbNMCu7kocjHowVm&#10;2t54R9d9qESEsM9QQR1Cn0npy5oM+qntiaN3ts5giNJVUju8RbjpZJokM2mw4bhQY0+/NZXt/mIU&#10;aP1td6fzUv9tpWs3a5v8y1Or1ORjWP6ACDSEd/jVXmsFaQrPL/EH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O8AwgAAANsAAAAPAAAAAAAAAAAAAAAAAJgCAABkcnMvZG93&#10;bnJldi54bWxQSwUGAAAAAAQABAD1AAAAhwMAAAAA&#10;" fillcolor="#bbe0e3">
              <v:path arrowok="t"/>
              <v:textbox inset="0,0,0,0">
                <w:txbxContent>
                  <w:p w:rsidR="00685781" w:rsidRPr="00EC78BB" w:rsidRDefault="00685781" w:rsidP="000625D6">
                    <w:pPr>
                      <w:ind w:firstLine="0"/>
                      <w:jc w:val="center"/>
                      <w:rPr>
                        <w:sz w:val="24"/>
                        <w:szCs w:val="24"/>
                      </w:rPr>
                    </w:pPr>
                    <w:r w:rsidRPr="00EC78BB">
                      <w:rPr>
                        <w:sz w:val="24"/>
                        <w:szCs w:val="24"/>
                      </w:rPr>
                      <w:t>Доказывание (представитель обвинения)</w:t>
                    </w:r>
                  </w:p>
                  <w:p w:rsidR="00685781" w:rsidRPr="00EC78BB" w:rsidRDefault="00685781" w:rsidP="000625D6">
                    <w:pPr>
                      <w:jc w:val="center"/>
                      <w:rPr>
                        <w:sz w:val="24"/>
                        <w:szCs w:val="24"/>
                      </w:rPr>
                    </w:pPr>
                  </w:p>
                </w:txbxContent>
              </v:textbox>
            </v:roundrect>
            <v:roundrect id="_s1146" o:spid="_x0000_s1050" style="position:absolute;left:34460;top:17641;width:19789;height:262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Km8MA&#10;AADbAAAADwAAAGRycy9kb3ducmV2LnhtbESPQWsCMRSE7wX/Q3iCt5poobSrUUQobC+CVoTenpvn&#10;7rKblyVJ1/Xfm4LgcZiZb5jlerCt6MmH2rGG2VSBIC6cqbnUcPz5ev0AESKywdYxabhRgPVq9LLE&#10;zLgr76k/xFIkCIcMNVQxdpmUoajIYpi6jjh5F+ctxiR9KY3Ha4LbVs6VepcWa04LFXa0rahoDn9W&#10;gzGfbn+6bMzvTvrmO3fqLE+N1pPxsFmAiDTEZ/jRzo2G+Rv8f0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Km8MAAADbAAAADwAAAAAAAAAAAAAAAACYAgAAZHJzL2Rv&#10;d25yZXYueG1sUEsFBgAAAAAEAAQA9QAAAIgDAAAAAA==&#10;" fillcolor="#bbe0e3">
              <v:path arrowok="t"/>
              <v:textbox inset="0,0,0,0">
                <w:txbxContent>
                  <w:p w:rsidR="00685781" w:rsidRPr="001452CA" w:rsidRDefault="00685781" w:rsidP="000625D6">
                    <w:pPr>
                      <w:ind w:firstLine="0"/>
                      <w:jc w:val="center"/>
                      <w:rPr>
                        <w:sz w:val="24"/>
                        <w:szCs w:val="24"/>
                      </w:rPr>
                    </w:pPr>
                    <w:r w:rsidRPr="001452CA">
                      <w:rPr>
                        <w:sz w:val="24"/>
                        <w:szCs w:val="24"/>
                      </w:rPr>
                      <w:t>Установление (защитник)</w:t>
                    </w:r>
                  </w:p>
                </w:txbxContent>
              </v:textbox>
            </v:roundrect>
            <v:roundrect id="_s1147" o:spid="_x0000_s1051" style="position:absolute;left:31731;top:22313;width:18235;height:242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3S78MA&#10;AADbAAAADwAAAGRycy9kb3ducmV2LnhtbESPQWsCMRSE7wX/Q3iCt5oopbSrUUQobC+CVoTenpvn&#10;7rKblyVJ1/Xfm4LgcZiZb5jlerCt6MmH2rGG2VSBIC6cqbnUcPz5ev0AESKywdYxabhRgPVq9LLE&#10;zLgr76k/xFIkCIcMNVQxdpmUoajIYpi6jjh5F+ctxiR9KY3Ha4LbVs6VepcWa04LFXa0rahoDn9W&#10;gzGfbn+6bMzvTvrmO3fqLE+N1pPxsFmAiDTEZ/jRzo2G+Rv8f0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3S78MAAADbAAAADwAAAAAAAAAAAAAAAACYAgAAZHJzL2Rv&#10;d25yZXYueG1sUEsFBgAAAAAEAAQA9QAAAIgDAAAAAA==&#10;" fillcolor="#bbe0e3">
              <v:path arrowok="t"/>
              <v:textbox inset="0,0,0,0">
                <w:txbxContent>
                  <w:p w:rsidR="00685781" w:rsidRPr="001452CA" w:rsidRDefault="00685781" w:rsidP="000625D6">
                    <w:pPr>
                      <w:ind w:firstLine="0"/>
                      <w:jc w:val="center"/>
                      <w:rPr>
                        <w:sz w:val="24"/>
                        <w:szCs w:val="24"/>
                      </w:rPr>
                    </w:pPr>
                    <w:r w:rsidRPr="001452CA">
                      <w:rPr>
                        <w:sz w:val="24"/>
                        <w:szCs w:val="24"/>
                      </w:rPr>
                      <w:t>Формирование (защитник)</w:t>
                    </w:r>
                  </w:p>
                </w:txbxContent>
              </v:textbox>
            </v:roundrect>
            <v:roundrect id="_s1148" o:spid="_x0000_s1052" style="position:absolute;left:33982;top:29487;width:18971;height:242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3dMMA&#10;AADbAAAADwAAAGRycy9kb3ducmV2LnhtbESPQWsCMRSE7wX/Q3iCt5ootLSrUUQobC+CVoTenpvn&#10;7rKblyVJ1/Xfm4LgcZiZb5jlerCt6MmH2rGG2VSBIC6cqbnUcPz5ev0AESKywdYxabhRgPVq9LLE&#10;zLgr76k/xFIkCIcMNVQxdpmUoajIYpi6jjh5F+ctxiR9KY3Ha4LbVs6VepcWa04LFXa0rahoDn9W&#10;gzGfbn+6bMzvTvrmO3fqLE+N1pPxsFmAiDTEZ/jRzo2G+Rv8f0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3dMMAAADbAAAADwAAAAAAAAAAAAAAAACYAgAAZHJzL2Rv&#10;d25yZXYueG1sUEsFBgAAAAAEAAQA9QAAAIgDAAAAAA==&#10;" fillcolor="#bbe0e3">
              <v:path arrowok="t"/>
              <v:textbox inset="0,0,0,0">
                <w:txbxContent>
                  <w:p w:rsidR="00685781" w:rsidRPr="00EC78BB" w:rsidRDefault="00685781" w:rsidP="000625D6">
                    <w:pPr>
                      <w:ind w:firstLine="0"/>
                      <w:jc w:val="center"/>
                      <w:rPr>
                        <w:sz w:val="24"/>
                        <w:szCs w:val="24"/>
                      </w:rPr>
                    </w:pPr>
                    <w:r w:rsidRPr="00EC78BB">
                      <w:rPr>
                        <w:sz w:val="24"/>
                        <w:szCs w:val="24"/>
                      </w:rPr>
                      <w:t>Обоснование (защитник)</w:t>
                    </w:r>
                  </w:p>
                  <w:p w:rsidR="00685781" w:rsidRPr="00EC78BB" w:rsidRDefault="00685781" w:rsidP="00A33F5B">
                    <w:pPr>
                      <w:jc w:val="center"/>
                      <w:rPr>
                        <w:sz w:val="24"/>
                        <w:szCs w:val="24"/>
                      </w:rPr>
                    </w:pPr>
                  </w:p>
                </w:txbxContent>
              </v:textbox>
            </v:roundrect>
            <v:shape id=" 125" o:spid="_x0000_s1053" type="#_x0000_t33" style="position:absolute;left:28306;top:38260;width:14400;height:2338;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rcMAAADbAAAADwAAAGRycy9kb3ducmV2LnhtbESPT2vCQBTE7wW/w/IEL6VuKhhL6ipN&#10;QfAa/+D1kX3NBrNvY3Yb0356VxA8DjPzG2a5Hmwjeup87VjB+zQBQVw6XXOl4LDfvH2A8AFZY+OY&#10;FPyRh/Vq9LLETLsrF9TvQiUihH2GCkwIbSalLw1Z9FPXEkfvx3UWQ5RdJXWH1wi3jZwlSSot1hwX&#10;DLb0bag8736tgjw/XkxxKrfFaz3HYZEW/77PlZqMh69PEIGG8Aw/2lutYJbC/Uv8AX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vq3DAAAA2wAAAA8AAAAAAAAAAAAA&#10;AAAAoQIAAGRycy9kb3ducmV2LnhtbFBLBQYAAAAABAAEAPkAAACRAwAAAAA=&#10;" strokeweight="2.25pt">
              <o:lock v:ext="edit" shapetype="f"/>
            </v:shape>
            <v:roundrect id="_s1150" o:spid="_x0000_s1054" style="position:absolute;left:20062;top:40273;width:13102;height:242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9MmMMA&#10;AADbAAAADwAAAGRycy9kb3ducmV2LnhtbESPT4vCMBTE7wt+h/AEb2uih/1TjSLCQvci6Iqwt2fz&#10;bEubl5Jka/32ZkHwOMzMb5jlerCt6MmH2rGG2VSBIC6cqbnUcPz5ev0AESKywdYxabhRgPVq9LLE&#10;zLgr76k/xFIkCIcMNVQxdpmUoajIYpi6jjh5F+ctxiR9KY3Ha4LbVs6VepMWa04LFXa0rahoDn9W&#10;gzGfbn+6bMzvTvrmO3fqLE+N1pPxsFmAiDTEZ/jRzo2G+Tv8f0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9MmMMAAADbAAAADwAAAAAAAAAAAAAAAACYAgAAZHJzL2Rv&#10;d25yZXYueG1sUEsFBgAAAAAEAAQA9QAAAIgDAAAAAA==&#10;" fillcolor="#bbe0e3">
              <v:path arrowok="t"/>
              <v:textbox inset="0,0,0,0">
                <w:txbxContent>
                  <w:p w:rsidR="00685781" w:rsidRPr="00EC78BB" w:rsidRDefault="00685781" w:rsidP="000625D6">
                    <w:pPr>
                      <w:ind w:firstLine="0"/>
                      <w:jc w:val="center"/>
                      <w:rPr>
                        <w:sz w:val="24"/>
                        <w:szCs w:val="24"/>
                      </w:rPr>
                    </w:pPr>
                    <w:r w:rsidRPr="00EC78BB">
                      <w:rPr>
                        <w:sz w:val="24"/>
                        <w:szCs w:val="24"/>
                      </w:rPr>
                      <w:t>Установление (суд)</w:t>
                    </w:r>
                  </w:p>
                  <w:p w:rsidR="00685781" w:rsidRPr="00EC78BB" w:rsidRDefault="00685781" w:rsidP="00A33F5B">
                    <w:pPr>
                      <w:jc w:val="center"/>
                      <w:rPr>
                        <w:sz w:val="24"/>
                        <w:szCs w:val="24"/>
                      </w:rPr>
                    </w:pPr>
                  </w:p>
                </w:txbxContent>
              </v:textbox>
            </v:roundrect>
            <v:roundrect id="_s1151" o:spid="_x0000_s1055" style="position:absolute;left:32801;top:35812;width:16564;height:242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DY6rwA&#10;AADbAAAADwAAAGRycy9kb3ducmV2LnhtbERPuwrCMBTdBf8hXMFNUx1Eq1FEEHQRfCC4XZtrW9rc&#10;lCRq/XszCI6H816sWlOLFzlfWlYwGiYgiDOrS84VXM7bwRSED8gaa8uk4EMeVstuZ4Gptm8+0usU&#10;chFD2KeooAihSaX0WUEG/dA2xJF7WGcwROhyqR2+Y7ip5ThJJtJgybGhwIY2BWXV6WkUaD2zx+tj&#10;rW8H6ar9ziZ3ea2U6vfa9RxEoDb8xT/3TisYx7HxS/w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8NjqvAAAANsAAAAPAAAAAAAAAAAAAAAAAJgCAABkcnMvZG93bnJldi54&#10;bWxQSwUGAAAAAAQABAD1AAAAgQMAAAAA&#10;" fillcolor="#bbe0e3">
              <v:path arrowok="t"/>
              <v:textbox inset="0,0,0,0">
                <w:txbxContent>
                  <w:p w:rsidR="00685781" w:rsidRPr="00EC78BB" w:rsidRDefault="00685781" w:rsidP="000625D6">
                    <w:pPr>
                      <w:ind w:firstLine="0"/>
                      <w:jc w:val="center"/>
                      <w:rPr>
                        <w:sz w:val="24"/>
                        <w:szCs w:val="24"/>
                      </w:rPr>
                    </w:pPr>
                    <w:r w:rsidRPr="00EC78BB">
                      <w:rPr>
                        <w:sz w:val="24"/>
                        <w:szCs w:val="24"/>
                      </w:rPr>
                      <w:t>Доказывание (защитник)</w:t>
                    </w:r>
                  </w:p>
                  <w:p w:rsidR="00685781" w:rsidRPr="00EC78BB" w:rsidRDefault="00685781" w:rsidP="00A33F5B">
                    <w:pPr>
                      <w:rPr>
                        <w:sz w:val="24"/>
                        <w:szCs w:val="24"/>
                      </w:rPr>
                    </w:pPr>
                  </w:p>
                </w:txbxContent>
              </v:textbox>
            </v:roundrect>
            <v:roundrect id="_s1152" o:spid="_x0000_s1056" style="position:absolute;left:19082;top:44323;width:19131;height:242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x9ccMA&#10;AADbAAAADwAAAGRycy9kb3ducmV2LnhtbESPQWvCQBSE70L/w/IKvZmNHkqNWUWEgr0UEkXw9sw+&#10;k5Ds27C71fjv3YLgcZiZb5h8PZpeXMn51rKCWZKCIK6sbrlWcNh/T79A+ICssbdMCu7kYb16m+SY&#10;aXvjgq5lqEWEsM9QQRPCkEnpq4YM+sQOxNG7WGcwROlqqR3eItz0cp6mn9Jgy3GhwYG2DVVd+WcU&#10;aL2wxfGy0adf6bqfnU3P8tgp9fE+bpYgAo3hFX62d1rBfAH/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x9ccMAAADbAAAADwAAAAAAAAAAAAAAAACYAgAAZHJzL2Rv&#10;d25yZXYueG1sUEsFBgAAAAAEAAQA9QAAAIgDAAAAAA==&#10;" fillcolor="#bbe0e3">
              <v:path arrowok="t"/>
              <v:textbox inset="0,0,0,0">
                <w:txbxContent>
                  <w:p w:rsidR="00685781" w:rsidRPr="00EC78BB" w:rsidRDefault="00685781" w:rsidP="000625D6">
                    <w:pPr>
                      <w:ind w:firstLine="0"/>
                      <w:jc w:val="center"/>
                      <w:rPr>
                        <w:sz w:val="24"/>
                        <w:szCs w:val="24"/>
                      </w:rPr>
                    </w:pPr>
                    <w:r w:rsidRPr="00EC78BB">
                      <w:rPr>
                        <w:sz w:val="24"/>
                        <w:szCs w:val="24"/>
                      </w:rPr>
                      <w:t>Формирование (суд)</w:t>
                    </w:r>
                  </w:p>
                </w:txbxContent>
              </v:textbox>
            </v:roundrect>
            <v:roundrect id="_s1153" o:spid="_x0000_s1057" style="position:absolute;left:19082;top:49192;width:15378;height:24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9CMcEA&#10;AADbAAAADwAAAGRycy9kb3ducmV2LnhtbERPy2rCQBTdF/oPwxW6aya2IJpmDKFQsBvBBwF3t5lr&#10;EpK5E2amGv/eWQguD+edF5MZxIWc7ywrmCcpCOLa6o4bBcfDz/sShA/IGgfLpOBGHor160uOmbZX&#10;3tFlHxoRQ9hnqKANYcyk9HVLBn1iR+LIna0zGCJ0jdQOrzHcDPIjTRfSYMexocWRvluq+/2/UaD1&#10;yu6qc6lPW+n6341N/2TVK/U2m8ovEIGm8BQ/3But4DOuj1/iD5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fQjHBAAAA2wAAAA8AAAAAAAAAAAAAAAAAmAIAAGRycy9kb3du&#10;cmV2LnhtbFBLBQYAAAAABAAEAPUAAACGAwAAAAA=&#10;" fillcolor="#bbe0e3">
              <v:path arrowok="t"/>
              <v:textbox inset="0,0,0,0">
                <w:txbxContent>
                  <w:p w:rsidR="00685781" w:rsidRPr="00EC78BB" w:rsidRDefault="00685781" w:rsidP="000625D6">
                    <w:pPr>
                      <w:ind w:firstLine="0"/>
                      <w:jc w:val="center"/>
                      <w:rPr>
                        <w:sz w:val="24"/>
                        <w:szCs w:val="24"/>
                      </w:rPr>
                    </w:pPr>
                    <w:r w:rsidRPr="00EC78BB">
                      <w:rPr>
                        <w:sz w:val="24"/>
                        <w:szCs w:val="24"/>
                      </w:rPr>
                      <w:t>Обоснование (суд)</w:t>
                    </w:r>
                  </w:p>
                </w:txbxContent>
              </v:textbox>
            </v:roundrect>
            <w10:wrap type="none"/>
            <w10:anchorlock/>
          </v:group>
        </w:pict>
      </w:r>
    </w:p>
    <w:p w:rsidR="000625D6" w:rsidRDefault="000625D6" w:rsidP="008B4AA3">
      <w:pPr>
        <w:ind w:firstLine="0"/>
        <w:jc w:val="center"/>
        <w:rPr>
          <w:lang w:val="kk-KZ"/>
        </w:rPr>
      </w:pPr>
    </w:p>
    <w:p w:rsidR="001452CA" w:rsidRDefault="008B4AA3" w:rsidP="008B4AA3">
      <w:pPr>
        <w:ind w:firstLine="0"/>
        <w:jc w:val="center"/>
        <w:rPr>
          <w:lang w:val="kk-KZ"/>
        </w:rPr>
      </w:pPr>
      <w:r w:rsidRPr="001452CA">
        <w:t xml:space="preserve">Рисунок 1 – </w:t>
      </w:r>
      <w:r w:rsidR="001452CA" w:rsidRPr="001452CA">
        <w:rPr>
          <w:lang w:val="kk-KZ"/>
        </w:rPr>
        <w:t>Авторская</w:t>
      </w:r>
      <w:r w:rsidR="001452CA">
        <w:rPr>
          <w:lang w:val="kk-KZ"/>
        </w:rPr>
        <w:t xml:space="preserve"> структура соотношения познания, </w:t>
      </w:r>
    </w:p>
    <w:p w:rsidR="00E1625A" w:rsidRPr="001452CA" w:rsidRDefault="001452CA" w:rsidP="008B4AA3">
      <w:pPr>
        <w:ind w:firstLine="0"/>
        <w:jc w:val="center"/>
        <w:rPr>
          <w:lang w:val="kk-KZ"/>
        </w:rPr>
      </w:pPr>
      <w:r>
        <w:rPr>
          <w:lang w:val="kk-KZ"/>
        </w:rPr>
        <w:t>доказывания и обоснования</w:t>
      </w:r>
    </w:p>
    <w:p w:rsidR="000625D6" w:rsidRDefault="000625D6" w:rsidP="008B4AA3">
      <w:pPr>
        <w:ind w:firstLine="709"/>
        <w:rPr>
          <w:lang w:val="kk-KZ"/>
        </w:rPr>
      </w:pPr>
    </w:p>
    <w:p w:rsidR="00E1625A" w:rsidRPr="00435D3C" w:rsidRDefault="008B4AA3" w:rsidP="008B4AA3">
      <w:pPr>
        <w:ind w:firstLine="709"/>
      </w:pPr>
      <w:r>
        <w:t>В представленном рисунке 1 (</w:t>
      </w:r>
      <w:r w:rsidR="00A634D5" w:rsidRPr="00435D3C">
        <w:t>схеме</w:t>
      </w:r>
      <w:r>
        <w:t>)</w:t>
      </w:r>
      <w:r w:rsidR="00E1625A" w:rsidRPr="00435D3C">
        <w:t xml:space="preserve"> присутствуют элементы установления и формирования, ранее не входившие в предмет освещения сущности дифференциации познания, доказывания и обоснования.Сущность</w:t>
      </w:r>
      <w:r w:rsidR="00A634D5" w:rsidRPr="00435D3C">
        <w:t xml:space="preserve"> данной схемы</w:t>
      </w:r>
      <w:r w:rsidR="00E1625A" w:rsidRPr="00435D3C">
        <w:t xml:space="preserve"> заключается в определении хронологически последовательных этапов познания в ходе уголовного судопроизводства. Его начало возникает на этапе досудебного производства и заканчивается вынесением решения в суде. Сама структура предполагает возникновение дополнительных элементов в виде установления, формирования и обоснования в кассационном, аппеляционном и прочих видах постсудебного рассмотрения дела, имеющих место в уголовно-процессуальном законодательстве и не </w:t>
      </w:r>
      <w:r w:rsidR="00A634D5" w:rsidRPr="00435D3C">
        <w:t>применяемых там</w:t>
      </w:r>
      <w:r w:rsidR="00E1625A" w:rsidRPr="00435D3C">
        <w:t>.</w:t>
      </w:r>
    </w:p>
    <w:p w:rsidR="00E1625A" w:rsidRPr="00435D3C" w:rsidRDefault="00A634D5" w:rsidP="008B4AA3">
      <w:pPr>
        <w:ind w:firstLine="709"/>
      </w:pPr>
      <w:r w:rsidRPr="00435D3C">
        <w:t xml:space="preserve">Вместе с тем, в </w:t>
      </w:r>
      <w:r w:rsidR="00E1625A" w:rsidRPr="00435D3C">
        <w:t xml:space="preserve">основе </w:t>
      </w:r>
      <w:r w:rsidRPr="00435D3C">
        <w:t xml:space="preserve">предложенной структуры </w:t>
      </w:r>
      <w:r w:rsidR="00E1625A" w:rsidRPr="00435D3C">
        <w:t>лежит простая схема</w:t>
      </w:r>
      <w:r w:rsidRPr="00435D3C">
        <w:t>,</w:t>
      </w:r>
      <w:r w:rsidR="00E1625A" w:rsidRPr="00435D3C">
        <w:t xml:space="preserve"> в которой установление тех или иных фактов чередуется </w:t>
      </w:r>
      <w:r w:rsidR="00023C1D" w:rsidRPr="00435D3C">
        <w:t xml:space="preserve">с </w:t>
      </w:r>
      <w:r w:rsidR="00E1625A" w:rsidRPr="00435D3C">
        <w:t>формированием позиции по существу данных фактов, а само обоснование точки зрения следует за формированием мнения о случившемся, как аргументация</w:t>
      </w:r>
      <w:r w:rsidR="00023C1D" w:rsidRPr="00435D3C">
        <w:t>,</w:t>
      </w:r>
      <w:r w:rsidR="00E1625A" w:rsidRPr="00435D3C">
        <w:t xml:space="preserve"> приводимая в </w:t>
      </w:r>
      <w:r w:rsidR="00E1625A" w:rsidRPr="00435D3C">
        <w:lastRenderedPageBreak/>
        <w:t>пользу авторского понимания ситуации</w:t>
      </w:r>
      <w:r w:rsidR="00023C1D" w:rsidRPr="00435D3C">
        <w:t>,</w:t>
      </w:r>
      <w:r w:rsidR="00E1625A" w:rsidRPr="00435D3C">
        <w:t xml:space="preserve"> и ее принятия. Заметим, что доказывание характерно для судебного разбирательства, где стороны дискутируют, оппонируют и всячески оспаривают позицию противника, которая следует из информации</w:t>
      </w:r>
      <w:r w:rsidR="00023C1D" w:rsidRPr="00435D3C">
        <w:t>,</w:t>
      </w:r>
      <w:r w:rsidR="00E1625A" w:rsidRPr="00435D3C">
        <w:t xml:space="preserve"> собранной в ходе досудебн</w:t>
      </w:r>
      <w:r w:rsidR="00023C1D" w:rsidRPr="00435D3C">
        <w:t>ого производства по делу. Здесь</w:t>
      </w:r>
      <w:r w:rsidR="00E1625A" w:rsidRPr="00435D3C">
        <w:t xml:space="preserve"> доказывание является кви</w:t>
      </w:r>
      <w:r w:rsidR="00AC0909" w:rsidRPr="00435D3C">
        <w:t>нтэссенцией деятельности сторон.О</w:t>
      </w:r>
      <w:r w:rsidR="00E1625A" w:rsidRPr="00435D3C">
        <w:t>днако именно такое отношение к сторонам не делает ее высшей формой изложения проекции события, поскольку конечное решение принимает суд. Именно его позиция является финальной проекцией произошедше</w:t>
      </w:r>
      <w:r w:rsidR="00AC0909" w:rsidRPr="00435D3C">
        <w:t>го события в структуре познания, и</w:t>
      </w:r>
      <w:r w:rsidR="00E1625A" w:rsidRPr="00435D3C">
        <w:t>менно она и требует своего обоснования</w:t>
      </w:r>
      <w:r w:rsidR="00AC0909" w:rsidRPr="00435D3C">
        <w:t>,</w:t>
      </w:r>
      <w:r w:rsidR="00E1625A" w:rsidRPr="00435D3C">
        <w:t xml:space="preserve"> как решение</w:t>
      </w:r>
      <w:r w:rsidR="00AC0909" w:rsidRPr="00435D3C">
        <w:t>,</w:t>
      </w:r>
      <w:r w:rsidR="00E1625A" w:rsidRPr="00435D3C">
        <w:t xml:space="preserve"> гипотетически могущее подлежать дальнейшему изучению.</w:t>
      </w:r>
    </w:p>
    <w:p w:rsidR="00E1625A" w:rsidRPr="00435D3C" w:rsidRDefault="00E1625A" w:rsidP="008B4AA3">
      <w:pPr>
        <w:ind w:firstLine="709"/>
      </w:pPr>
      <w:r w:rsidRPr="00435D3C">
        <w:t>Установление понимается нами</w:t>
      </w:r>
      <w:r w:rsidR="00AC0909" w:rsidRPr="00435D3C">
        <w:t>,</w:t>
      </w:r>
      <w:r w:rsidRPr="00435D3C">
        <w:t xml:space="preserve"> как определение совокупности информации</w:t>
      </w:r>
      <w:r w:rsidR="00AC0909" w:rsidRPr="00435D3C">
        <w:t>,</w:t>
      </w:r>
      <w:r w:rsidRPr="00435D3C">
        <w:t xml:space="preserve"> являющейся </w:t>
      </w:r>
      <w:r w:rsidR="00AC0909" w:rsidRPr="00435D3C">
        <w:t>отправной точкой</w:t>
      </w:r>
      <w:r w:rsidRPr="00435D3C">
        <w:t xml:space="preserve"> для осуществления тех или иных выводов о сущности проекции. Сама эта информация должна отвечать признаку максимальной полноты, как состояния определенности. Это не означает, что данное установление является исчерпывающим, поскольку информационный абсолют здесь </w:t>
      </w:r>
      <w:r w:rsidR="00AC0909" w:rsidRPr="00435D3C">
        <w:t>не может быть</w:t>
      </w:r>
      <w:r w:rsidRPr="00435D3C">
        <w:t xml:space="preserve"> достижим</w:t>
      </w:r>
      <w:r w:rsidR="00AC0909" w:rsidRPr="00435D3C">
        <w:t>,</w:t>
      </w:r>
      <w:r w:rsidRPr="00435D3C">
        <w:t xml:space="preserve"> ввиду того, что со временем отражательные составляющие следов имеют свойство исчезать. Вместе с тем, оно (установление) отражает те аксиоматические условия</w:t>
      </w:r>
      <w:r w:rsidR="00AC0909" w:rsidRPr="00435D3C">
        <w:t>,</w:t>
      </w:r>
      <w:r w:rsidRPr="00435D3C">
        <w:t xml:space="preserve"> на основе которых происходит построение гипотезы исследуемого события, а потому является важнейшей составляющей познания.  </w:t>
      </w:r>
    </w:p>
    <w:p w:rsidR="00B4325A" w:rsidRPr="00435D3C" w:rsidRDefault="00E1625A" w:rsidP="008B4AA3">
      <w:pPr>
        <w:ind w:firstLine="709"/>
      </w:pPr>
      <w:r w:rsidRPr="00435D3C">
        <w:t>В отличи</w:t>
      </w:r>
      <w:r w:rsidR="00AC0909" w:rsidRPr="00435D3C">
        <w:t>е</w:t>
      </w:r>
      <w:r w:rsidRPr="00435D3C">
        <w:t xml:space="preserve"> от установления</w:t>
      </w:r>
      <w:r w:rsidR="00AC0909" w:rsidRPr="00435D3C">
        <w:t>,</w:t>
      </w:r>
      <w:r w:rsidRPr="00435D3C">
        <w:t xml:space="preserve"> формирование точки зрения представляет </w:t>
      </w:r>
      <w:r w:rsidR="00AC0909" w:rsidRPr="00435D3C">
        <w:t xml:space="preserve">собой </w:t>
      </w:r>
      <w:r w:rsidRPr="00435D3C">
        <w:t>сформировавшееся убеждение о сущности исследуемого события</w:t>
      </w:r>
      <w:r w:rsidR="00AC0909" w:rsidRPr="00435D3C">
        <w:t>,</w:t>
      </w:r>
      <w:r w:rsidRPr="00435D3C">
        <w:t xml:space="preserve"> основанное на анализе установленных фактов, установленной информации. По существу, формирование </w:t>
      </w:r>
      <w:r w:rsidR="00AC0909" w:rsidRPr="00435D3C">
        <w:t xml:space="preserve">– </w:t>
      </w:r>
      <w:r w:rsidRPr="00435D3C">
        <w:t>это процесс синтеза логики и феноменальных процессов в сознании познающего</w:t>
      </w:r>
      <w:r w:rsidR="00AC0909" w:rsidRPr="00435D3C">
        <w:t>,</w:t>
      </w:r>
      <w:r w:rsidRPr="00435D3C">
        <w:t xml:space="preserve"> на основе </w:t>
      </w:r>
      <w:r w:rsidR="00AC0909" w:rsidRPr="00435D3C">
        <w:t>которых</w:t>
      </w:r>
      <w:r w:rsidRPr="00435D3C">
        <w:t xml:space="preserve"> знание превращается в убеждение. Учитывая, что </w:t>
      </w:r>
      <w:r w:rsidR="00AC0909" w:rsidRPr="00435D3C">
        <w:t>значительн</w:t>
      </w:r>
      <w:r w:rsidRPr="00435D3C">
        <w:t>ой частью этого процесса являются феноменальные составляющие</w:t>
      </w:r>
      <w:r w:rsidR="00BC40A9" w:rsidRPr="00435D3C">
        <w:t>[</w:t>
      </w:r>
      <w:r w:rsidR="00E82299">
        <w:rPr>
          <w:lang w:val="kk-KZ"/>
        </w:rPr>
        <w:t>45, с. 598</w:t>
      </w:r>
      <w:r w:rsidR="00B23172" w:rsidRPr="00435D3C">
        <w:t>]</w:t>
      </w:r>
      <w:r w:rsidR="00B4325A" w:rsidRPr="00435D3C">
        <w:t xml:space="preserve">, процесс формирования убеждения о сути проекции нельзя назвать подлежащим абсолютному расчету. </w:t>
      </w:r>
    </w:p>
    <w:p w:rsidR="00B4325A" w:rsidRPr="00435D3C" w:rsidRDefault="00B4325A" w:rsidP="008B4AA3">
      <w:pPr>
        <w:ind w:firstLine="709"/>
      </w:pPr>
      <w:r w:rsidRPr="00435D3C">
        <w:t>Между тем, формирование, как процесс, является наиболее открытым для изучения с точки зрения логики, поскольку позволяет проследить взаимосвязь предпосылок и выводов и является основой обоснования. Именно логические связи, лежащие в основе убеждения, прослеживаются внутри доводов, обосновывающих саму позицию.</w:t>
      </w:r>
    </w:p>
    <w:p w:rsidR="00E1625A" w:rsidRPr="00435D3C" w:rsidRDefault="00B4325A" w:rsidP="008B4AA3">
      <w:pPr>
        <w:ind w:firstLine="709"/>
      </w:pPr>
      <w:r w:rsidRPr="00435D3C">
        <w:t>В момент формирования точки зрения или какой-либо идеи, человек не может последовательно и убедительно доказать ее жизнеспособность. Обоснование приходит значительно позже[</w:t>
      </w:r>
      <w:r w:rsidR="00E82299">
        <w:rPr>
          <w:lang w:val="kk-KZ"/>
        </w:rPr>
        <w:t>2</w:t>
      </w:r>
      <w:r w:rsidR="00E82299" w:rsidRPr="0020484E">
        <w:t>1</w:t>
      </w:r>
      <w:r w:rsidR="00E82299">
        <w:rPr>
          <w:lang w:val="kk-KZ"/>
        </w:rPr>
        <w:t>, с. 223</w:t>
      </w:r>
      <w:r w:rsidRPr="00435D3C">
        <w:t>]</w:t>
      </w:r>
      <w:r w:rsidR="00CC5B79" w:rsidRPr="00435D3C">
        <w:t>.</w:t>
      </w:r>
      <w:r w:rsidR="00BA1E6E" w:rsidRPr="00435D3C">
        <w:t xml:space="preserve"> Обоснованием познающий</w:t>
      </w:r>
      <w:r w:rsidR="00E1625A" w:rsidRPr="00435D3C">
        <w:t xml:space="preserve"> формулирует все наблюдаемые им доводы в пользу собственного убеждения, сформированного на основе установленных фактов для их последующей оценки другим познающим. Здесь обоснование призвано быть выражением этих доводов в пользу собственной позиции. Оно направлено на неопределенный круг лиц и не </w:t>
      </w:r>
      <w:r w:rsidR="00F25AC9" w:rsidRPr="00435D3C">
        <w:t xml:space="preserve">вступает в противоречие </w:t>
      </w:r>
      <w:r w:rsidR="00E1625A" w:rsidRPr="00435D3C">
        <w:t>с тем или иным вероятным оппонентом. В конте</w:t>
      </w:r>
      <w:r w:rsidR="00F25AC9" w:rsidRPr="00435D3C">
        <w:t>ксте самой теории аргументации</w:t>
      </w:r>
      <w:r w:rsidR="00E1625A" w:rsidRPr="00435D3C">
        <w:t xml:space="preserve"> «</w:t>
      </w:r>
      <w:r w:rsidR="00F25AC9" w:rsidRPr="00435D3C">
        <w:t>п</w:t>
      </w:r>
      <w:r w:rsidR="00E1625A" w:rsidRPr="00435D3C">
        <w:t xml:space="preserve">риемы обоснования (доказательство, ссылка на подтвердившиеся следствия и т.п.), как </w:t>
      </w:r>
      <w:r w:rsidR="00E1625A" w:rsidRPr="00435D3C">
        <w:lastRenderedPageBreak/>
        <w:t>правило, безразличны к контексту аргументации, и</w:t>
      </w:r>
      <w:r w:rsidR="00F25AC9" w:rsidRPr="00435D3C">
        <w:t>,</w:t>
      </w:r>
      <w:r w:rsidR="00E1625A" w:rsidRPr="00435D3C">
        <w:t xml:space="preserve"> в частности</w:t>
      </w:r>
      <w:r w:rsidR="00F25AC9" w:rsidRPr="00435D3C">
        <w:t>, к аудитории</w:t>
      </w:r>
      <w:r w:rsidR="00E1625A" w:rsidRPr="00435D3C">
        <w:t>»</w:t>
      </w:r>
      <w:r w:rsidR="00BC40A9" w:rsidRPr="00435D3C">
        <w:t>[</w:t>
      </w:r>
      <w:r w:rsidR="00E82299">
        <w:rPr>
          <w:lang w:val="kk-KZ"/>
        </w:rPr>
        <w:t>2</w:t>
      </w:r>
      <w:r w:rsidR="00E82299" w:rsidRPr="0020484E">
        <w:t>1</w:t>
      </w:r>
      <w:r w:rsidR="00E82299">
        <w:rPr>
          <w:lang w:val="kk-KZ"/>
        </w:rPr>
        <w:t>, с. 8</w:t>
      </w:r>
      <w:r w:rsidRPr="00435D3C">
        <w:t>]</w:t>
      </w:r>
      <w:r w:rsidR="00F25AC9" w:rsidRPr="00435D3C">
        <w:t>.</w:t>
      </w:r>
    </w:p>
    <w:p w:rsidR="00E1625A" w:rsidRPr="00435D3C" w:rsidRDefault="00E1625A" w:rsidP="008B4AA3">
      <w:pPr>
        <w:ind w:firstLine="709"/>
      </w:pPr>
      <w:r w:rsidRPr="00435D3C">
        <w:t>Доказывание же является формой выражения обоснования в суде, сопровождаем</w:t>
      </w:r>
      <w:r w:rsidR="00F25AC9" w:rsidRPr="00435D3C">
        <w:t>ой попытками опровержения контр</w:t>
      </w:r>
      <w:r w:rsidRPr="00435D3C">
        <w:t>аргументов в адрес собственной позиции и контраргументацией в адрес оппонента. Доказывание направлено на формирование убеждени</w:t>
      </w:r>
      <w:r w:rsidR="00F25AC9" w:rsidRPr="00435D3C">
        <w:t xml:space="preserve">я у судьи и равно </w:t>
      </w:r>
      <w:r w:rsidRPr="00435D3C">
        <w:t>судебн</w:t>
      </w:r>
      <w:r w:rsidR="00F25AC9" w:rsidRPr="00435D3C">
        <w:t xml:space="preserve">ой </w:t>
      </w:r>
      <w:r w:rsidRPr="00435D3C">
        <w:t>аргументаци</w:t>
      </w:r>
      <w:r w:rsidR="00F25AC9" w:rsidRPr="00435D3C">
        <w:t>и</w:t>
      </w:r>
      <w:r w:rsidRPr="00435D3C">
        <w:t>.</w:t>
      </w:r>
    </w:p>
    <w:p w:rsidR="00E1625A" w:rsidRPr="00435D3C" w:rsidRDefault="00E1625A" w:rsidP="008B4AA3">
      <w:pPr>
        <w:ind w:firstLine="709"/>
      </w:pPr>
      <w:r w:rsidRPr="00435D3C">
        <w:t>Стоит обратить внимание на то, что процессы установления фактов</w:t>
      </w:r>
      <w:r w:rsidR="00FD0255" w:rsidRPr="00435D3C">
        <w:t>,</w:t>
      </w:r>
      <w:r w:rsidRPr="00435D3C">
        <w:t xml:space="preserve"> лежащих в основе формирования убеждения о сути события, самого формирования убеждения о сути события, а также обоснования убеждения о сути события являются едиными для любого познания</w:t>
      </w:r>
      <w:r w:rsidR="00FD0255" w:rsidRPr="00435D3C">
        <w:t>,</w:t>
      </w:r>
      <w:r w:rsidRPr="00435D3C">
        <w:t xml:space="preserve"> имеющего свое социальное выражение. Процесс доказывания же можно назвать специфической формой спора в суде. Кроме того, его специфика обусловлена множеством процедурных </w:t>
      </w:r>
      <w:r w:rsidR="00A33F5B" w:rsidRPr="00435D3C">
        <w:t>фикций</w:t>
      </w:r>
      <w:r w:rsidRPr="00435D3C">
        <w:t xml:space="preserve"> уголовно-процессуального характера, что </w:t>
      </w:r>
      <w:r w:rsidR="00FD0255" w:rsidRPr="00435D3C">
        <w:t xml:space="preserve">автоматически </w:t>
      </w:r>
      <w:r w:rsidRPr="00435D3C">
        <w:t xml:space="preserve">делает </w:t>
      </w:r>
      <w:r w:rsidR="00FD0255" w:rsidRPr="00435D3C">
        <w:t>доказывание</w:t>
      </w:r>
      <w:r w:rsidRPr="00435D3C">
        <w:t xml:space="preserve"> зависимым от </w:t>
      </w:r>
      <w:r w:rsidR="00FD0255" w:rsidRPr="00435D3C">
        <w:t xml:space="preserve">их </w:t>
      </w:r>
      <w:r w:rsidRPr="00435D3C">
        <w:t>знания.</w:t>
      </w:r>
    </w:p>
    <w:p w:rsidR="00E1625A" w:rsidRPr="00435D3C" w:rsidRDefault="00E1625A" w:rsidP="008B4AA3">
      <w:pPr>
        <w:ind w:firstLine="709"/>
      </w:pPr>
      <w:r w:rsidRPr="00435D3C">
        <w:t>Кроме того, следует обратить внимание на то, что в указанной нами схеме персона защитника начинает установление фактов лишь после завершения досудебного производства</w:t>
      </w:r>
      <w:r w:rsidR="00FD0255" w:rsidRPr="00435D3C">
        <w:t xml:space="preserve">,что делает его схожим </w:t>
      </w:r>
      <w:r w:rsidRPr="00435D3C">
        <w:t xml:space="preserve">в условиях познания с представителем обвинения. </w:t>
      </w:r>
      <w:r w:rsidR="00274253" w:rsidRPr="00435D3C">
        <w:t xml:space="preserve">На первый взгляд данная точка зрения представляется неверной, </w:t>
      </w:r>
      <w:r w:rsidRPr="00435D3C">
        <w:t xml:space="preserve">поскольку защитник может осуществлять свою защитную деятельность параллельно с предварительным следствием. Между тем, официально защитник не обладает полномочиями по осуществлению досудебного производства по делу, поскольку уголовный процесс в </w:t>
      </w:r>
      <w:r w:rsidR="00274253" w:rsidRPr="00435D3C">
        <w:t>Р</w:t>
      </w:r>
      <w:r w:rsidRPr="00435D3C">
        <w:t xml:space="preserve">еспублике Казахстан, </w:t>
      </w:r>
      <w:r w:rsidR="00274253" w:rsidRPr="00435D3C">
        <w:t>как</w:t>
      </w:r>
      <w:r w:rsidRPr="00435D3C">
        <w:t xml:space="preserve"> и в большинстве мировых правовых систем</w:t>
      </w:r>
      <w:r w:rsidR="00274253" w:rsidRPr="00435D3C">
        <w:t>,</w:t>
      </w:r>
      <w:r w:rsidRPr="00435D3C">
        <w:t xml:space="preserve"> носит смешанный характер. Это проявляется и в обязательности ознакомлени</w:t>
      </w:r>
      <w:r w:rsidR="00274253" w:rsidRPr="00435D3C">
        <w:t>я</w:t>
      </w:r>
      <w:r w:rsidRPr="00435D3C">
        <w:t xml:space="preserve"> защитника с материалами дела (см.</w:t>
      </w:r>
      <w:r w:rsidR="00274253" w:rsidRPr="00435D3C">
        <w:t xml:space="preserve"> с</w:t>
      </w:r>
      <w:r w:rsidRPr="00435D3C">
        <w:rPr>
          <w:rStyle w:val="s1"/>
          <w:b w:val="0"/>
        </w:rPr>
        <w:t>т. 296</w:t>
      </w:r>
      <w:r w:rsidR="00274253" w:rsidRPr="00435D3C">
        <w:t>«</w:t>
      </w:r>
      <w:r w:rsidR="00274253" w:rsidRPr="00435D3C">
        <w:rPr>
          <w:rStyle w:val="s1"/>
          <w:b w:val="0"/>
        </w:rPr>
        <w:t xml:space="preserve">Ознакомление подозреваемого и его защитника со всеми материалами дела» </w:t>
      </w:r>
      <w:r w:rsidR="00DB7436" w:rsidRPr="00435D3C">
        <w:rPr>
          <w:rStyle w:val="s0"/>
        </w:rPr>
        <w:t>УПК РК</w:t>
      </w:r>
      <w:r w:rsidRPr="00435D3C">
        <w:rPr>
          <w:rStyle w:val="s1"/>
          <w:b w:val="0"/>
        </w:rPr>
        <w:t>). Сами же полномочия защитника</w:t>
      </w:r>
      <w:r w:rsidR="00274253" w:rsidRPr="00435D3C">
        <w:rPr>
          <w:rStyle w:val="s1"/>
          <w:b w:val="0"/>
        </w:rPr>
        <w:t>,</w:t>
      </w:r>
      <w:r w:rsidRPr="00435D3C">
        <w:rPr>
          <w:rStyle w:val="s1"/>
          <w:b w:val="0"/>
        </w:rPr>
        <w:t xml:space="preserve"> предусмотренные ст. 70</w:t>
      </w:r>
      <w:r w:rsidR="00274253" w:rsidRPr="00435D3C">
        <w:rPr>
          <w:rStyle w:val="s1"/>
          <w:b w:val="0"/>
        </w:rPr>
        <w:t xml:space="preserve">«Полномочия защитника» </w:t>
      </w:r>
      <w:r w:rsidR="00DB7436" w:rsidRPr="00435D3C">
        <w:rPr>
          <w:rStyle w:val="s0"/>
        </w:rPr>
        <w:t>УПК РК</w:t>
      </w:r>
      <w:r w:rsidRPr="00435D3C">
        <w:rPr>
          <w:rStyle w:val="s1"/>
          <w:b w:val="0"/>
        </w:rPr>
        <w:t xml:space="preserve">гипотетически включают право защитника </w:t>
      </w:r>
      <w:r w:rsidRPr="00435D3C">
        <w:rPr>
          <w:rStyle w:val="s0"/>
        </w:rPr>
        <w:t>«в порядке,предусмотренном настоящим Кодексом, собирать и представлять предметы, документы, сведения, а также иные данные, необходимые для оказания юридической помощи, которые подлежат обязательному приобщению к материалам уголовного дела»</w:t>
      </w:r>
      <w:r w:rsidR="00274253" w:rsidRPr="00435D3C">
        <w:rPr>
          <w:rStyle w:val="s0"/>
        </w:rPr>
        <w:t>.</w:t>
      </w:r>
    </w:p>
    <w:p w:rsidR="00E1625A" w:rsidRPr="00435D3C" w:rsidRDefault="00E1625A" w:rsidP="008B4AA3">
      <w:pPr>
        <w:ind w:firstLine="709"/>
      </w:pPr>
      <w:r w:rsidRPr="00435D3C">
        <w:t xml:space="preserve">Однако фактически </w:t>
      </w:r>
      <w:r w:rsidR="00DB7436" w:rsidRPr="00435D3C">
        <w:rPr>
          <w:rStyle w:val="s0"/>
        </w:rPr>
        <w:t>УПК РК</w:t>
      </w:r>
      <w:r w:rsidRPr="00435D3C">
        <w:t>не содержит норм</w:t>
      </w:r>
      <w:r w:rsidR="00274253" w:rsidRPr="00435D3C">
        <w:t>,</w:t>
      </w:r>
      <w:r w:rsidRPr="00435D3C">
        <w:t xml:space="preserve"> описывающих регламентацию данных процедур, что делает их незаконными, а заявленное в </w:t>
      </w:r>
      <w:r w:rsidR="00274253" w:rsidRPr="00435D3C">
        <w:t>приведенной выше статье право защитника «</w:t>
      </w:r>
      <w:r w:rsidRPr="00435D3C">
        <w:rPr>
          <w:rStyle w:val="s0"/>
        </w:rPr>
        <w:t>участвовать в допросе подозреваемого, обвиняемого, а также в иных следственных и процессуальных действиях, в том числе в осмотре, обыске, выемке, производимых с их участием или по их ходатайству либо ходатайству самого защитника»считаться самостоятельным познавательным алгоритмом не может, поскольку таковой здесь полностью подчиняется логике лица</w:t>
      </w:r>
      <w:r w:rsidR="00274253" w:rsidRPr="00435D3C">
        <w:rPr>
          <w:rStyle w:val="s0"/>
        </w:rPr>
        <w:t>,</w:t>
      </w:r>
      <w:r w:rsidRPr="00435D3C">
        <w:rPr>
          <w:rStyle w:val="s0"/>
        </w:rPr>
        <w:t xml:space="preserve"> осуществляющего производство по делу и проводящего перечисленные следственные действия.</w:t>
      </w:r>
    </w:p>
    <w:p w:rsidR="00E1625A" w:rsidRPr="00435D3C" w:rsidRDefault="00E1625A" w:rsidP="008B4AA3">
      <w:pPr>
        <w:ind w:firstLine="709"/>
      </w:pPr>
      <w:r w:rsidRPr="00435D3C">
        <w:t>Это предполагает пол</w:t>
      </w:r>
      <w:r w:rsidR="005D7CA5" w:rsidRPr="00435D3C">
        <w:t>н</w:t>
      </w:r>
      <w:r w:rsidRPr="00435D3C">
        <w:t>ую зависимость защитника в установлении информации</w:t>
      </w:r>
      <w:r w:rsidR="00274253" w:rsidRPr="00435D3C">
        <w:t>,</w:t>
      </w:r>
      <w:r w:rsidRPr="00435D3C">
        <w:t xml:space="preserve"> являющейся основой формирования убеждения об исследуемом </w:t>
      </w:r>
      <w:r w:rsidRPr="00435D3C">
        <w:lastRenderedPageBreak/>
        <w:t>событии от лица</w:t>
      </w:r>
      <w:r w:rsidR="00274253" w:rsidRPr="00435D3C">
        <w:t>,</w:t>
      </w:r>
      <w:r w:rsidRPr="00435D3C">
        <w:t xml:space="preserve"> осуществляюще</w:t>
      </w:r>
      <w:r w:rsidR="00274253" w:rsidRPr="00435D3C">
        <w:t>го</w:t>
      </w:r>
      <w:r w:rsidRPr="00435D3C">
        <w:t xml:space="preserve"> досудебное производство по уголовному делу, что полностью соответствует логике смешанного уголовного процесса. </w:t>
      </w:r>
    </w:p>
    <w:p w:rsidR="00E1625A" w:rsidRPr="00435D3C" w:rsidRDefault="00E1625A" w:rsidP="008B4AA3">
      <w:pPr>
        <w:ind w:firstLine="709"/>
      </w:pPr>
      <w:r w:rsidRPr="00435D3C">
        <w:t xml:space="preserve">Таким образом, обоснование в структуре уголовно-процессуального познания </w:t>
      </w:r>
      <w:r w:rsidR="005D7CA5" w:rsidRPr="00435D3C">
        <w:t xml:space="preserve">– </w:t>
      </w:r>
      <w:r w:rsidRPr="00435D3C">
        <w:t>это процесс подтверждения оснований для принятия уголовно-процессуального решения той или иной позиции</w:t>
      </w:r>
      <w:r w:rsidR="005D7CA5" w:rsidRPr="00435D3C">
        <w:t>,</w:t>
      </w:r>
      <w:r w:rsidRPr="00435D3C">
        <w:t xml:space="preserve"> выраженной в решении, либо в той или иной проекции.</w:t>
      </w:r>
    </w:p>
    <w:p w:rsidR="00EC31F2" w:rsidRPr="00435D3C" w:rsidRDefault="00EC31F2" w:rsidP="008B4AA3">
      <w:pPr>
        <w:ind w:firstLine="709"/>
      </w:pPr>
    </w:p>
    <w:p w:rsidR="00E1625A" w:rsidRPr="00435D3C" w:rsidRDefault="00EC31F2" w:rsidP="008B4AA3">
      <w:pPr>
        <w:ind w:firstLine="709"/>
        <w:rPr>
          <w:b/>
        </w:rPr>
      </w:pPr>
      <w:r w:rsidRPr="00435D3C">
        <w:rPr>
          <w:b/>
        </w:rPr>
        <w:t xml:space="preserve">1.2 </w:t>
      </w:r>
      <w:r w:rsidR="00E1625A" w:rsidRPr="00435D3C">
        <w:rPr>
          <w:b/>
        </w:rPr>
        <w:t>Убедительные основания, эмпирическая аргументация и теоретическая аргументация, контекстуальная аргументация</w:t>
      </w:r>
      <w:r w:rsidR="00874D08" w:rsidRPr="00435D3C">
        <w:rPr>
          <w:b/>
        </w:rPr>
        <w:t>, их использование в уголовном процессе</w:t>
      </w:r>
    </w:p>
    <w:p w:rsidR="00E1625A" w:rsidRPr="00435D3C" w:rsidRDefault="00E1625A" w:rsidP="008B4AA3">
      <w:pPr>
        <w:ind w:firstLine="709"/>
      </w:pPr>
      <w:r w:rsidRPr="00435D3C">
        <w:t>В первую категориювходят следующие элементы теории аргументации: принцип достаточности обоснования, сравнительное и абсолютное обоснование, основные функции языка.</w:t>
      </w:r>
    </w:p>
    <w:p w:rsidR="00E1625A" w:rsidRPr="00582C92" w:rsidRDefault="00E7526C" w:rsidP="008B4AA3">
      <w:pPr>
        <w:ind w:firstLine="709"/>
        <w:rPr>
          <w:lang w:val="kk-KZ"/>
        </w:rPr>
      </w:pPr>
      <w:r w:rsidRPr="00592F20">
        <w:t xml:space="preserve">В этой части, предполагающей </w:t>
      </w:r>
      <w:r w:rsidR="00E1625A" w:rsidRPr="00592F20">
        <w:t>установление сущности обосновани</w:t>
      </w:r>
      <w:r w:rsidRPr="00592F20">
        <w:t>я</w:t>
      </w:r>
      <w:r w:rsidR="00E1625A" w:rsidRPr="00592F20">
        <w:t xml:space="preserve"> в уголовно-процессуальном познании, мы переходим к описанию соответствия уголовно-процессуального обоснования, обоснования как уг</w:t>
      </w:r>
      <w:r w:rsidRPr="00592F20">
        <w:t>оловно-процессуальной категории</w:t>
      </w:r>
      <w:r w:rsidR="00E1625A" w:rsidRPr="00592F20">
        <w:t xml:space="preserve"> прочим элементам теории аргументации. Следующим является принцип достаточности основания</w:t>
      </w:r>
      <w:r w:rsidR="0092106C" w:rsidRPr="00592F20">
        <w:t xml:space="preserve">, который заключается в том, что, по мнению Г.В. Лейбница, </w:t>
      </w:r>
      <w:r w:rsidR="00E1625A" w:rsidRPr="00592F20">
        <w:t>люб</w:t>
      </w:r>
      <w:r w:rsidR="0092106C" w:rsidRPr="00592F20">
        <w:t>ое знание должно быть обоснован</w:t>
      </w:r>
      <w:r w:rsidR="00E1625A" w:rsidRPr="00592F20">
        <w:t>о</w:t>
      </w:r>
      <w:r w:rsidR="0092106C" w:rsidRPr="00592F20">
        <w:t>,</w:t>
      </w:r>
      <w:r w:rsidR="00E1625A" w:rsidRPr="00592F20">
        <w:t xml:space="preserve"> и никакое явление не может считаться действительным</w:t>
      </w:r>
      <w:r w:rsidR="0092106C" w:rsidRPr="00592F20">
        <w:t>,</w:t>
      </w:r>
      <w:r w:rsidR="00E1625A" w:rsidRPr="00592F20">
        <w:t xml:space="preserve"> ни одно утверждение истинным или справедливым без указания его основания, ничто не может утверждаться без основания и даже что ничто не делается без основания</w:t>
      </w:r>
      <w:r w:rsidR="0078375F" w:rsidRPr="00592F20">
        <w:t>[</w:t>
      </w:r>
      <w:r w:rsidR="00CD457A" w:rsidRPr="00592F20">
        <w:rPr>
          <w:lang w:val="kk-KZ"/>
        </w:rPr>
        <w:t>6</w:t>
      </w:r>
      <w:r w:rsidR="00EA10D4" w:rsidRPr="00592F20">
        <w:rPr>
          <w:lang w:val="kk-KZ"/>
        </w:rPr>
        <w:t>0</w:t>
      </w:r>
      <w:r w:rsidR="00B4325A" w:rsidRPr="00592F20">
        <w:t>]</w:t>
      </w:r>
      <w:r w:rsidR="0092106C" w:rsidRPr="00592F20">
        <w:t>.</w:t>
      </w:r>
    </w:p>
    <w:p w:rsidR="00E1625A" w:rsidRPr="00582C92" w:rsidRDefault="00E1625A" w:rsidP="008B4AA3">
      <w:pPr>
        <w:ind w:firstLine="709"/>
        <w:rPr>
          <w:b/>
          <w:lang w:val="kk-KZ"/>
        </w:rPr>
      </w:pPr>
      <w:r w:rsidRPr="00435D3C">
        <w:t xml:space="preserve">Заметим, что </w:t>
      </w:r>
      <w:r w:rsidR="00463C0D" w:rsidRPr="00435D3C">
        <w:t xml:space="preserve">приведенное выше </w:t>
      </w:r>
      <w:r w:rsidRPr="00435D3C">
        <w:t>утверждение весьма справедливо, поскольку, по нашему мнению, обоснование является условием убедительности. В уголовно-процессуальной среде указанный принцип озвучивается нами</w:t>
      </w:r>
      <w:r w:rsidR="00463C0D" w:rsidRPr="00435D3C">
        <w:t>,</w:t>
      </w:r>
      <w:r w:rsidRPr="00435D3C">
        <w:t xml:space="preserve"> как необходимость обоснования любого утверждения. Такое обоснование может быть выраженным письменно или не быть таковым, но оно должно иметь место уже в силу обязательной последующей оценки характера уголовного судопроизводства, его объективности и непредвзятости. Учитывая тот факт, что любое процессуальное действие и решение затрагивает интересы участников уголовного процесса</w:t>
      </w:r>
      <w:r w:rsidR="00463C0D" w:rsidRPr="00435D3C">
        <w:t>,</w:t>
      </w:r>
      <w:r w:rsidRPr="00435D3C">
        <w:t xml:space="preserve"> такая обоснованность становится неотъемлемым элементом всех решений и проекций в уголовном процессе. Логически это предполагает необходимость фиксации оснований их принятия (решения) и проведения (действий) в нормативном акте (</w:t>
      </w:r>
      <w:r w:rsidR="00DB7436" w:rsidRPr="00435D3C">
        <w:rPr>
          <w:rStyle w:val="s0"/>
        </w:rPr>
        <w:t>УПК РК</w:t>
      </w:r>
      <w:r w:rsidRPr="00435D3C">
        <w:rPr>
          <w:rStyle w:val="s1"/>
          <w:b w:val="0"/>
        </w:rPr>
        <w:t>).</w:t>
      </w:r>
      <w:r w:rsidR="007E0AE0" w:rsidRPr="00435D3C">
        <w:rPr>
          <w:rStyle w:val="s1"/>
          <w:b w:val="0"/>
        </w:rPr>
        <w:t xml:space="preserve"> Изложенное подтверждает, что обоснованность является всеобщим требованием, которое должно предъявляться к решениям органов уголовного преследования</w:t>
      </w:r>
      <w:r w:rsidR="0098380D" w:rsidRPr="00435D3C">
        <w:rPr>
          <w:rStyle w:val="s1"/>
          <w:b w:val="0"/>
        </w:rPr>
        <w:t>[</w:t>
      </w:r>
      <w:r w:rsidR="00592F20">
        <w:rPr>
          <w:rStyle w:val="s1"/>
          <w:b w:val="0"/>
          <w:lang w:val="kk-KZ"/>
        </w:rPr>
        <w:t>6</w:t>
      </w:r>
      <w:r w:rsidR="00592F20" w:rsidRPr="00592F20">
        <w:rPr>
          <w:rStyle w:val="s1"/>
          <w:b w:val="0"/>
        </w:rPr>
        <w:t>1</w:t>
      </w:r>
      <w:r w:rsidR="0098380D" w:rsidRPr="00435D3C">
        <w:rPr>
          <w:rStyle w:val="s1"/>
          <w:b w:val="0"/>
        </w:rPr>
        <w:t>].</w:t>
      </w:r>
    </w:p>
    <w:p w:rsidR="00E1625A" w:rsidRPr="00435D3C" w:rsidRDefault="00E1625A" w:rsidP="008B4AA3">
      <w:pPr>
        <w:ind w:firstLine="709"/>
      </w:pPr>
      <w:r w:rsidRPr="00435D3C">
        <w:t>Еще одним элементом теории аргументации является ее часть</w:t>
      </w:r>
      <w:r w:rsidR="00463C0D" w:rsidRPr="00435D3C">
        <w:t>,</w:t>
      </w:r>
      <w:r w:rsidRPr="00435D3C">
        <w:t xml:space="preserve"> описывающая разницу между сравнительным и абсолютным обоснованием и их сущность.</w:t>
      </w:r>
    </w:p>
    <w:p w:rsidR="00E1625A" w:rsidRPr="00435D3C" w:rsidRDefault="00E1625A" w:rsidP="008B4AA3">
      <w:pPr>
        <w:ind w:firstLine="709"/>
      </w:pPr>
      <w:r w:rsidRPr="00435D3C">
        <w:t>Анализ этой части теории аргументации показывает, что в самом общем понимании обосновать какое-либо утверждение – значит</w:t>
      </w:r>
      <w:r w:rsidR="00463C0D" w:rsidRPr="00435D3C">
        <w:t>,</w:t>
      </w:r>
      <w:r w:rsidRPr="00435D3C">
        <w:t xml:space="preserve"> указать на те убедительные или достаточные основания, которые делают принятие утверждения необходимым.</w:t>
      </w:r>
    </w:p>
    <w:p w:rsidR="00E1625A" w:rsidRPr="00435D3C" w:rsidRDefault="00E1625A" w:rsidP="008B4AA3">
      <w:pPr>
        <w:ind w:firstLine="709"/>
      </w:pPr>
      <w:r w:rsidRPr="00435D3C">
        <w:lastRenderedPageBreak/>
        <w:t xml:space="preserve">Согласно точке зрения </w:t>
      </w:r>
      <w:r w:rsidR="007143A0" w:rsidRPr="00435D3C">
        <w:t xml:space="preserve">И.А. </w:t>
      </w:r>
      <w:r w:rsidRPr="00435D3C">
        <w:t>Ивина</w:t>
      </w:r>
      <w:r w:rsidR="007143A0" w:rsidRPr="00435D3C">
        <w:t>, в</w:t>
      </w:r>
      <w:r w:rsidRPr="00435D3C">
        <w:t>се многообразные способы обоснования, обеспечивающие</w:t>
      </w:r>
      <w:r w:rsidR="007143A0" w:rsidRPr="00435D3C">
        <w:t>,</w:t>
      </w:r>
      <w:r w:rsidRPr="00435D3C">
        <w:t xml:space="preserve"> в конечном счете</w:t>
      </w:r>
      <w:r w:rsidR="007143A0" w:rsidRPr="00435D3C">
        <w:t>,</w:t>
      </w:r>
      <w:r w:rsidRPr="00435D3C">
        <w:t xml:space="preserve"> достаточные основания для принятия утверждения, делятся на абсолютные и сравнительные.</w:t>
      </w:r>
    </w:p>
    <w:p w:rsidR="00E1625A" w:rsidRPr="00435D3C" w:rsidRDefault="00E1625A" w:rsidP="008B4AA3">
      <w:pPr>
        <w:ind w:firstLine="709"/>
      </w:pPr>
      <w:r w:rsidRPr="00435D3C">
        <w:t>Абсолютное обоснование – это приведени</w:t>
      </w:r>
      <w:r w:rsidR="00592F20">
        <w:t>е убедительных, или достаточных</w:t>
      </w:r>
      <w:r w:rsidRPr="00435D3C">
        <w:t xml:space="preserve"> оснований, в силу которых должно быть принято обосновываемое положение.</w:t>
      </w:r>
    </w:p>
    <w:p w:rsidR="00E1625A" w:rsidRPr="00435D3C" w:rsidRDefault="00E1625A" w:rsidP="008B4AA3">
      <w:pPr>
        <w:ind w:firstLine="709"/>
      </w:pPr>
      <w:r w:rsidRPr="00435D3C">
        <w:t>Сравнительное обоснование – система убедительных доводов в поддержку того, что лучше принять обосновываемое положение, чем иное, противопоставляемое ему положение.</w:t>
      </w:r>
    </w:p>
    <w:p w:rsidR="00E1625A" w:rsidRPr="00435D3C" w:rsidRDefault="00E1625A" w:rsidP="008B4AA3">
      <w:pPr>
        <w:ind w:firstLine="709"/>
      </w:pPr>
      <w:r w:rsidRPr="00435D3C">
        <w:t>Абсолютное обоснование относится к отдельному утверждению и представляет собой совокупность доводов в его поддержку. Сравнительное обоснование касается пары связанных между собой утверждений и является системой доводов в поддержку того, что должно быть принято (лучше принять) одно из утверждений, а не другое.</w:t>
      </w:r>
    </w:p>
    <w:p w:rsidR="00E1625A" w:rsidRPr="00435D3C" w:rsidRDefault="00E1625A" w:rsidP="008B4AA3">
      <w:pPr>
        <w:ind w:firstLine="709"/>
      </w:pPr>
      <w:r w:rsidRPr="00435D3C">
        <w:t>Совокупность доводов, приводимых в поддержку обосновываемого положения, называется основанием обоснования</w:t>
      </w:r>
      <w:r w:rsidR="0078375F" w:rsidRPr="00435D3C">
        <w:t>[</w:t>
      </w:r>
      <w:r w:rsidR="00592F20">
        <w:rPr>
          <w:lang w:val="kk-KZ"/>
        </w:rPr>
        <w:t>2</w:t>
      </w:r>
      <w:r w:rsidR="00CD457A">
        <w:rPr>
          <w:lang w:val="kk-KZ"/>
        </w:rPr>
        <w:t>1</w:t>
      </w:r>
      <w:r w:rsidR="00592F20">
        <w:rPr>
          <w:lang w:val="kk-KZ"/>
        </w:rPr>
        <w:t>, с. 223</w:t>
      </w:r>
      <w:r w:rsidR="00B4325A" w:rsidRPr="00435D3C">
        <w:t>]</w:t>
      </w:r>
      <w:r w:rsidR="007143A0" w:rsidRPr="00435D3C">
        <w:t>.</w:t>
      </w:r>
      <w:r w:rsidRPr="00435D3C">
        <w:t>Казалось бы</w:t>
      </w:r>
      <w:r w:rsidR="000E0DBB" w:rsidRPr="00435D3C">
        <w:t>,</w:t>
      </w:r>
      <w:r w:rsidRPr="00435D3C">
        <w:t xml:space="preserve"> в уголовно-процессуальном праве могут существовать только обоснования абсолютного типа</w:t>
      </w:r>
      <w:r w:rsidR="000E0DBB" w:rsidRPr="00435D3C">
        <w:t>,</w:t>
      </w:r>
      <w:r w:rsidRPr="00435D3C">
        <w:t xml:space="preserve"> в отличи</w:t>
      </w:r>
      <w:r w:rsidR="000E0DBB" w:rsidRPr="00435D3C">
        <w:t>е</w:t>
      </w:r>
      <w:r w:rsidRPr="00435D3C">
        <w:t xml:space="preserve"> от уголовно-процессуальной </w:t>
      </w:r>
      <w:r w:rsidR="000E0DBB" w:rsidRPr="00435D3C">
        <w:t>науки. Это предположение связан</w:t>
      </w:r>
      <w:r w:rsidRPr="00435D3C">
        <w:t>о</w:t>
      </w:r>
      <w:r w:rsidR="000E0DBB" w:rsidRPr="00435D3C">
        <w:t xml:space="preserve"> с утверждением, что уголовно-</w:t>
      </w:r>
      <w:r w:rsidRPr="00435D3C">
        <w:t>процессуальное законодательство не содержит альтернативных оснований</w:t>
      </w:r>
      <w:r w:rsidR="000E0DBB" w:rsidRPr="00435D3C">
        <w:t>,</w:t>
      </w:r>
      <w:r w:rsidRPr="00435D3C">
        <w:t xml:space="preserve"> и каждое из них должно четко соответствовать цели применения того или иной меры, проведения того или иного действия. А все основания и цели четко указаны в уголовно-процессуальном законодательстве. В отличи</w:t>
      </w:r>
      <w:r w:rsidR="000E0DBB" w:rsidRPr="00435D3C">
        <w:t>е</w:t>
      </w:r>
      <w:r w:rsidRPr="00435D3C">
        <w:t xml:space="preserve"> от </w:t>
      </w:r>
      <w:r w:rsidR="000E0DBB" w:rsidRPr="00435D3C">
        <w:t xml:space="preserve">уголовно-процессуального права, </w:t>
      </w:r>
      <w:r w:rsidRPr="00435D3C">
        <w:t>уголовно-процессуальная наука</w:t>
      </w:r>
      <w:r w:rsidR="000E0DBB" w:rsidRPr="00435D3C">
        <w:t>,</w:t>
      </w:r>
      <w:r w:rsidRPr="00435D3C">
        <w:t xml:space="preserve"> напротив</w:t>
      </w:r>
      <w:r w:rsidR="000E0DBB" w:rsidRPr="00435D3C">
        <w:t>,</w:t>
      </w:r>
      <w:r w:rsidRPr="00435D3C">
        <w:t xml:space="preserve"> реализует идею лучшего среди возможного</w:t>
      </w:r>
      <w:r w:rsidR="000E0DBB" w:rsidRPr="00435D3C">
        <w:t>,</w:t>
      </w:r>
      <w:r w:rsidRPr="00435D3C">
        <w:t xml:space="preserve"> и</w:t>
      </w:r>
      <w:r w:rsidR="000E0DBB" w:rsidRPr="00435D3C">
        <w:t>,</w:t>
      </w:r>
      <w:r w:rsidRPr="00435D3C">
        <w:t xml:space="preserve"> потому</w:t>
      </w:r>
      <w:r w:rsidR="000E0DBB" w:rsidRPr="00435D3C">
        <w:t>,</w:t>
      </w:r>
      <w:r w:rsidRPr="00435D3C">
        <w:t xml:space="preserve"> относительное обоснование здесь как никогда уместно.</w:t>
      </w:r>
    </w:p>
    <w:p w:rsidR="00E1625A" w:rsidRPr="00435D3C" w:rsidRDefault="00E1625A" w:rsidP="008B4AA3">
      <w:pPr>
        <w:ind w:firstLine="709"/>
        <w:rPr>
          <w:color w:val="FF0000"/>
        </w:rPr>
      </w:pPr>
      <w:r w:rsidRPr="00435D3C">
        <w:t xml:space="preserve">Между тем, анализ действующего уголовно-процессуального законодательства показывает, что это совсем не так. Например, содержание ст. </w:t>
      </w:r>
      <w:r w:rsidRPr="00435D3C">
        <w:rPr>
          <w:rStyle w:val="s1"/>
          <w:b w:val="0"/>
        </w:rPr>
        <w:t xml:space="preserve">136 </w:t>
      </w:r>
      <w:r w:rsidR="000E0DBB" w:rsidRPr="00435D3C">
        <w:rPr>
          <w:rStyle w:val="s1"/>
          <w:b w:val="0"/>
        </w:rPr>
        <w:t xml:space="preserve">«Основания для применения мер пресечения» </w:t>
      </w:r>
      <w:r w:rsidR="00DB7436" w:rsidRPr="00435D3C">
        <w:rPr>
          <w:rStyle w:val="s0"/>
        </w:rPr>
        <w:t>УПК РК</w:t>
      </w:r>
      <w:r w:rsidR="000E0DBB" w:rsidRPr="00435D3C">
        <w:rPr>
          <w:rStyle w:val="s1"/>
          <w:b w:val="0"/>
        </w:rPr>
        <w:t>свидетельствует о том, что «п</w:t>
      </w:r>
      <w:r w:rsidRPr="00435D3C">
        <w:rPr>
          <w:rStyle w:val="s0"/>
        </w:rPr>
        <w:t xml:space="preserve">ри наличии достаточных оснований полагать, что подозреваемый,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 либо будут продолжать заниматься преступной деятельностью, а также для обеспечения исполнения приговора орган, ведущий уголовный процесс, в пределах своих полномочий вправе применить к этим лицам одну из мер пресечения, предусмотренных </w:t>
      </w:r>
      <w:hyperlink w:anchor="sub1370000" w:history="1">
        <w:r w:rsidRPr="00435D3C">
          <w:rPr>
            <w:rStyle w:val="a6"/>
            <w:color w:val="auto"/>
            <w:u w:val="none"/>
          </w:rPr>
          <w:t>статьей 137</w:t>
        </w:r>
      </w:hyperlink>
      <w:r w:rsidRPr="00435D3C">
        <w:rPr>
          <w:rStyle w:val="s0"/>
        </w:rPr>
        <w:t xml:space="preserve"> настоящего Кодекса</w:t>
      </w:r>
      <w:r w:rsidR="000E0DBB" w:rsidRPr="00435D3C">
        <w:rPr>
          <w:rStyle w:val="s0"/>
        </w:rPr>
        <w:t>»</w:t>
      </w:r>
      <w:r w:rsidRPr="00435D3C">
        <w:rPr>
          <w:rStyle w:val="s0"/>
        </w:rPr>
        <w:t>.</w:t>
      </w:r>
    </w:p>
    <w:p w:rsidR="00E1625A" w:rsidRPr="00435D3C" w:rsidRDefault="00E1625A" w:rsidP="008B4AA3">
      <w:pPr>
        <w:ind w:firstLine="709"/>
        <w:rPr>
          <w:b/>
        </w:rPr>
      </w:pPr>
      <w:r w:rsidRPr="00435D3C">
        <w:t>В таком контексте, все семь мер пресечения</w:t>
      </w:r>
      <w:r w:rsidR="00BE3120" w:rsidRPr="00435D3C">
        <w:t>,</w:t>
      </w:r>
      <w:r w:rsidRPr="00435D3C">
        <w:t xml:space="preserve"> перечисленных </w:t>
      </w:r>
      <w:r w:rsidR="00BE3120" w:rsidRPr="00435D3C">
        <w:t xml:space="preserve">в </w:t>
      </w:r>
      <w:r w:rsidRPr="00435D3C">
        <w:t xml:space="preserve">ст. 137 </w:t>
      </w:r>
      <w:r w:rsidR="00BE3120" w:rsidRPr="00435D3C">
        <w:t>«</w:t>
      </w:r>
      <w:r w:rsidR="00BE3120" w:rsidRPr="00435D3C">
        <w:rPr>
          <w:rStyle w:val="s1"/>
          <w:b w:val="0"/>
        </w:rPr>
        <w:t xml:space="preserve">Меры пресечения и дополнительные ограничения» </w:t>
      </w:r>
      <w:r w:rsidR="00DB7436" w:rsidRPr="00435D3C">
        <w:rPr>
          <w:rStyle w:val="s0"/>
        </w:rPr>
        <w:t>УПК РК</w:t>
      </w:r>
      <w:r w:rsidRPr="00435D3C">
        <w:rPr>
          <w:rStyle w:val="s1"/>
          <w:b w:val="0"/>
        </w:rPr>
        <w:t>, а именно:</w:t>
      </w:r>
    </w:p>
    <w:p w:rsidR="00E1625A" w:rsidRPr="00435D3C" w:rsidRDefault="00E1625A" w:rsidP="008B4AA3">
      <w:pPr>
        <w:ind w:firstLine="709"/>
      </w:pPr>
      <w:r w:rsidRPr="00435D3C">
        <w:rPr>
          <w:rStyle w:val="s0"/>
        </w:rPr>
        <w:t>1) подписка о невыезде и надлежащем поведении;</w:t>
      </w:r>
    </w:p>
    <w:p w:rsidR="00E1625A" w:rsidRPr="00435D3C" w:rsidRDefault="00E1625A" w:rsidP="008B4AA3">
      <w:pPr>
        <w:ind w:firstLine="709"/>
      </w:pPr>
      <w:bookmarkStart w:id="1" w:name="SUB1370102"/>
      <w:bookmarkEnd w:id="1"/>
      <w:r w:rsidRPr="00435D3C">
        <w:rPr>
          <w:rStyle w:val="s0"/>
        </w:rPr>
        <w:t>2) личное поручительство;</w:t>
      </w:r>
    </w:p>
    <w:p w:rsidR="00E1625A" w:rsidRPr="00435D3C" w:rsidRDefault="00E1625A" w:rsidP="008B4AA3">
      <w:pPr>
        <w:ind w:firstLine="709"/>
      </w:pPr>
      <w:bookmarkStart w:id="2" w:name="SUB1370103"/>
      <w:bookmarkEnd w:id="2"/>
      <w:r w:rsidRPr="00435D3C">
        <w:rPr>
          <w:rStyle w:val="s0"/>
        </w:rPr>
        <w:t>3) передача военнослужащего под наблюдение командования воинской части;</w:t>
      </w:r>
    </w:p>
    <w:p w:rsidR="00E1625A" w:rsidRPr="00435D3C" w:rsidRDefault="00E1625A" w:rsidP="008B4AA3">
      <w:pPr>
        <w:ind w:firstLine="709"/>
      </w:pPr>
      <w:bookmarkStart w:id="3" w:name="SUB1370104"/>
      <w:bookmarkEnd w:id="3"/>
      <w:r w:rsidRPr="00435D3C">
        <w:rPr>
          <w:rStyle w:val="s0"/>
        </w:rPr>
        <w:t>4) отдача несовершеннолетнего под присмотр;</w:t>
      </w:r>
    </w:p>
    <w:p w:rsidR="00E1625A" w:rsidRPr="00435D3C" w:rsidRDefault="00E1625A" w:rsidP="008B4AA3">
      <w:pPr>
        <w:ind w:firstLine="709"/>
      </w:pPr>
      <w:bookmarkStart w:id="4" w:name="SUB1370105"/>
      <w:bookmarkEnd w:id="4"/>
      <w:r w:rsidRPr="00435D3C">
        <w:rPr>
          <w:rStyle w:val="s0"/>
        </w:rPr>
        <w:t>5) залог;</w:t>
      </w:r>
    </w:p>
    <w:p w:rsidR="00E1625A" w:rsidRPr="00435D3C" w:rsidRDefault="00E1625A" w:rsidP="008B4AA3">
      <w:pPr>
        <w:ind w:firstLine="709"/>
      </w:pPr>
      <w:bookmarkStart w:id="5" w:name="SUB1370106"/>
      <w:bookmarkEnd w:id="5"/>
      <w:r w:rsidRPr="00435D3C">
        <w:rPr>
          <w:rStyle w:val="s0"/>
        </w:rPr>
        <w:lastRenderedPageBreak/>
        <w:t>6) домашний арест;</w:t>
      </w:r>
    </w:p>
    <w:p w:rsidR="008B4AA3" w:rsidRDefault="00BE3120" w:rsidP="008B4AA3">
      <w:pPr>
        <w:ind w:firstLine="709"/>
        <w:rPr>
          <w:rStyle w:val="s0"/>
        </w:rPr>
      </w:pPr>
      <w:bookmarkStart w:id="6" w:name="SUB1370107"/>
      <w:bookmarkEnd w:id="6"/>
      <w:r w:rsidRPr="00435D3C">
        <w:rPr>
          <w:rStyle w:val="s0"/>
        </w:rPr>
        <w:t>7) содержание под стражей</w:t>
      </w:r>
      <w:r w:rsidR="00E1625A" w:rsidRPr="00435D3C">
        <w:rPr>
          <w:rStyle w:val="s0"/>
        </w:rPr>
        <w:t xml:space="preserve">являются равными в части оснований их применения. </w:t>
      </w:r>
    </w:p>
    <w:p w:rsidR="00F14793" w:rsidRPr="00435D3C" w:rsidRDefault="00E1625A" w:rsidP="008B4AA3">
      <w:pPr>
        <w:ind w:firstLine="709"/>
        <w:rPr>
          <w:rStyle w:val="s0"/>
        </w:rPr>
      </w:pPr>
      <w:r w:rsidRPr="00435D3C">
        <w:rPr>
          <w:rStyle w:val="s0"/>
        </w:rPr>
        <w:t>Такой, несколько хаотичный подход</w:t>
      </w:r>
      <w:r w:rsidR="00BA1864" w:rsidRPr="00435D3C">
        <w:rPr>
          <w:rStyle w:val="s0"/>
        </w:rPr>
        <w:t>,базирующийся</w:t>
      </w:r>
      <w:r w:rsidRPr="00435D3C">
        <w:rPr>
          <w:rStyle w:val="s0"/>
        </w:rPr>
        <w:t xml:space="preserve"> на унификации их оснований в виде данных</w:t>
      </w:r>
      <w:r w:rsidR="00BA1864" w:rsidRPr="00435D3C">
        <w:rPr>
          <w:rStyle w:val="s0"/>
        </w:rPr>
        <w:t>,</w:t>
      </w:r>
      <w:r w:rsidRPr="00435D3C">
        <w:rPr>
          <w:rStyle w:val="s0"/>
        </w:rPr>
        <w:t xml:space="preserve"> свидетельствующих о том, что подозреваемый, обвиняемый </w:t>
      </w:r>
      <w:r w:rsidR="006D078D" w:rsidRPr="00435D3C">
        <w:rPr>
          <w:rStyle w:val="s0"/>
        </w:rPr>
        <w:t>смогут скрыться</w:t>
      </w:r>
      <w:r w:rsidRPr="00435D3C">
        <w:rPr>
          <w:rStyle w:val="s0"/>
        </w:rPr>
        <w:t xml:space="preserve"> от органов уголовного преследования или суда</w:t>
      </w:r>
      <w:r w:rsidR="00BA1864" w:rsidRPr="00435D3C">
        <w:rPr>
          <w:rStyle w:val="s0"/>
        </w:rPr>
        <w:t>,</w:t>
      </w:r>
      <w:r w:rsidRPr="00435D3C">
        <w:rPr>
          <w:rStyle w:val="s0"/>
        </w:rPr>
        <w:t xml:space="preserve"> либо воспрепятств</w:t>
      </w:r>
      <w:r w:rsidR="006D078D" w:rsidRPr="00435D3C">
        <w:rPr>
          <w:rStyle w:val="s0"/>
        </w:rPr>
        <w:t>овать</w:t>
      </w:r>
      <w:r w:rsidRPr="00435D3C">
        <w:rPr>
          <w:rStyle w:val="s0"/>
        </w:rPr>
        <w:t xml:space="preserve"> объективному расследованию дела или его разбирательству в суде, либо будут продолжать заниматься преступной деятельностью, а также для обеспечения исполнения приговора орган, ведущий уголовный процесс</w:t>
      </w:r>
      <w:r w:rsidR="006D078D" w:rsidRPr="00435D3C">
        <w:rPr>
          <w:rStyle w:val="s0"/>
        </w:rPr>
        <w:t>,</w:t>
      </w:r>
      <w:r w:rsidRPr="00435D3C">
        <w:rPr>
          <w:rStyle w:val="s0"/>
        </w:rPr>
        <w:t xml:space="preserve"> можно было бы исключить</w:t>
      </w:r>
      <w:r w:rsidR="006D078D" w:rsidRPr="00435D3C">
        <w:rPr>
          <w:rStyle w:val="s0"/>
        </w:rPr>
        <w:t>,</w:t>
      </w:r>
      <w:r w:rsidRPr="00435D3C">
        <w:rPr>
          <w:rStyle w:val="s0"/>
        </w:rPr>
        <w:t xml:space="preserve"> обозначив для каждой из перечисленных мер пресечения свою специфическую цель, сличение с которой делало бы применение той или ной меры пресечения конкретным и адресным. Однако законодатель такие цели не указывает, что предполагает сравнение характера мер пресечений относительно общих оснований их применения и конкретных</w:t>
      </w:r>
      <w:r w:rsidR="00592F20">
        <w:rPr>
          <w:rStyle w:val="s0"/>
        </w:rPr>
        <w:t xml:space="preserve"> следственных ситуаций. Поэтому</w:t>
      </w:r>
      <w:r w:rsidRPr="00435D3C">
        <w:rPr>
          <w:rStyle w:val="s0"/>
        </w:rPr>
        <w:t xml:space="preserve"> в данном случае обоснование применения мер пресечения </w:t>
      </w:r>
      <w:r w:rsidR="00F14793" w:rsidRPr="00435D3C">
        <w:rPr>
          <w:rStyle w:val="s0"/>
        </w:rPr>
        <w:t>имеет</w:t>
      </w:r>
      <w:r w:rsidRPr="00435D3C">
        <w:rPr>
          <w:rStyle w:val="s0"/>
        </w:rPr>
        <w:t xml:space="preserve"> относительный характер. </w:t>
      </w:r>
      <w:r w:rsidR="00F14793" w:rsidRPr="00435D3C">
        <w:rPr>
          <w:rStyle w:val="s0"/>
        </w:rPr>
        <w:t>Л</w:t>
      </w:r>
      <w:r w:rsidRPr="00435D3C">
        <w:rPr>
          <w:rStyle w:val="s0"/>
        </w:rPr>
        <w:t>ицо, избирающее меру пресечения</w:t>
      </w:r>
      <w:r w:rsidR="00F14793" w:rsidRPr="00435D3C">
        <w:rPr>
          <w:rStyle w:val="s0"/>
        </w:rPr>
        <w:t>,</w:t>
      </w:r>
      <w:r w:rsidRPr="00435D3C">
        <w:rPr>
          <w:rStyle w:val="s0"/>
        </w:rPr>
        <w:t xml:space="preserve"> пытается предсказать вероятность того</w:t>
      </w:r>
      <w:r w:rsidR="00F14793" w:rsidRPr="00435D3C">
        <w:rPr>
          <w:rStyle w:val="s0"/>
        </w:rPr>
        <w:t>,</w:t>
      </w:r>
      <w:r w:rsidRPr="00435D3C">
        <w:rPr>
          <w:rStyle w:val="s0"/>
        </w:rPr>
        <w:t xml:space="preserve"> какая из указанных мер пресечения лучше другой в конкретной следственной ситуации обеспечивает невозможность того, что фигурант скроется от органов уголовного преследования или суда</w:t>
      </w:r>
      <w:r w:rsidR="00F14793" w:rsidRPr="00435D3C">
        <w:rPr>
          <w:rStyle w:val="s0"/>
        </w:rPr>
        <w:t>,</w:t>
      </w:r>
      <w:r w:rsidRPr="00435D3C">
        <w:rPr>
          <w:rStyle w:val="s0"/>
        </w:rPr>
        <w:t xml:space="preserve"> либо воспрепятствуют объективному расследованию дела или его разбирательству в суде, либо будет продолжать заниматься преступной деятельностью. </w:t>
      </w:r>
    </w:p>
    <w:p w:rsidR="00F14793" w:rsidRPr="00435D3C" w:rsidRDefault="00E1625A" w:rsidP="008B4AA3">
      <w:pPr>
        <w:ind w:firstLine="709"/>
        <w:rPr>
          <w:rStyle w:val="s0"/>
        </w:rPr>
      </w:pPr>
      <w:r w:rsidRPr="00435D3C">
        <w:rPr>
          <w:rStyle w:val="s0"/>
        </w:rPr>
        <w:t>Заметим, что перечисленные меры пресечения существенно отличаются по своим условиям ограничения личности</w:t>
      </w:r>
      <w:r w:rsidR="00F14793" w:rsidRPr="00435D3C">
        <w:rPr>
          <w:rStyle w:val="s0"/>
        </w:rPr>
        <w:t>,</w:t>
      </w:r>
      <w:r w:rsidRPr="00435D3C">
        <w:rPr>
          <w:rStyle w:val="s0"/>
        </w:rPr>
        <w:t xml:space="preserve"> и использование здесь сравнительного обоснования – не лучший способ точного их соответствия конкретным жизненным условиям. Од</w:t>
      </w:r>
      <w:r w:rsidR="00F14793" w:rsidRPr="00435D3C">
        <w:rPr>
          <w:rStyle w:val="s0"/>
        </w:rPr>
        <w:t>нако</w:t>
      </w:r>
      <w:r w:rsidRPr="00435D3C">
        <w:rPr>
          <w:rStyle w:val="s0"/>
        </w:rPr>
        <w:t xml:space="preserve"> такая «безосновательность» характерна не только для мер пресечения. </w:t>
      </w:r>
    </w:p>
    <w:p w:rsidR="00E1625A" w:rsidRPr="00435D3C" w:rsidRDefault="00E1625A" w:rsidP="008B4AA3">
      <w:pPr>
        <w:ind w:firstLine="709"/>
      </w:pPr>
      <w:r w:rsidRPr="00435D3C">
        <w:rPr>
          <w:rStyle w:val="s0"/>
        </w:rPr>
        <w:t>Для ряда случаев регламентации следственных действий характерны ситуации, когда основания их проведения просто отсутствуют в уголовно-процессуальном законодательстве. Например</w:t>
      </w:r>
      <w:r w:rsidR="00F14793" w:rsidRPr="00435D3C">
        <w:rPr>
          <w:rStyle w:val="s0"/>
        </w:rPr>
        <w:t xml:space="preserve">,в </w:t>
      </w:r>
      <w:r w:rsidRPr="00435D3C">
        <w:rPr>
          <w:rStyle w:val="s0"/>
        </w:rPr>
        <w:t>содержани</w:t>
      </w:r>
      <w:r w:rsidR="00F14793" w:rsidRPr="00435D3C">
        <w:rPr>
          <w:rStyle w:val="s0"/>
        </w:rPr>
        <w:t>и</w:t>
      </w:r>
      <w:r w:rsidRPr="00435D3C">
        <w:rPr>
          <w:rStyle w:val="s0"/>
        </w:rPr>
        <w:t xml:space="preserve"> норм</w:t>
      </w:r>
      <w:r w:rsidR="00F14793" w:rsidRPr="00435D3C">
        <w:rPr>
          <w:rStyle w:val="s0"/>
        </w:rPr>
        <w:t>,</w:t>
      </w:r>
      <w:r w:rsidRPr="00435D3C">
        <w:rPr>
          <w:rStyle w:val="s0"/>
        </w:rPr>
        <w:t xml:space="preserve"> предполагающих допрос </w:t>
      </w:r>
      <w:r w:rsidR="00F14793" w:rsidRPr="00435D3C">
        <w:rPr>
          <w:rStyle w:val="s0"/>
        </w:rPr>
        <w:t>(</w:t>
      </w:r>
      <w:r w:rsidR="00466712" w:rsidRPr="00435D3C">
        <w:rPr>
          <w:rStyle w:val="s0"/>
        </w:rPr>
        <w:t xml:space="preserve">см. </w:t>
      </w:r>
      <w:r w:rsidRPr="00435D3C">
        <w:rPr>
          <w:rStyle w:val="s0"/>
        </w:rPr>
        <w:t xml:space="preserve"> гл</w:t>
      </w:r>
      <w:r w:rsidR="00F14793" w:rsidRPr="00435D3C">
        <w:rPr>
          <w:rStyle w:val="s0"/>
        </w:rPr>
        <w:t>.</w:t>
      </w:r>
      <w:r w:rsidRPr="00435D3C">
        <w:rPr>
          <w:rStyle w:val="s0"/>
        </w:rPr>
        <w:t xml:space="preserve"> 26</w:t>
      </w:r>
      <w:r w:rsidR="00F14793" w:rsidRPr="00435D3C">
        <w:t xml:space="preserve">«Допрос и очная ставка» </w:t>
      </w:r>
      <w:r w:rsidR="00DB7436" w:rsidRPr="00435D3C">
        <w:rPr>
          <w:rStyle w:val="s0"/>
        </w:rPr>
        <w:t>УПК РК</w:t>
      </w:r>
      <w:r w:rsidR="00F14793" w:rsidRPr="00435D3C">
        <w:t xml:space="preserve">),нам не удалось </w:t>
      </w:r>
      <w:r w:rsidRPr="00435D3C">
        <w:t>обнаружить основания проведения допроса.</w:t>
      </w:r>
      <w:r w:rsidR="00F14793" w:rsidRPr="00435D3C">
        <w:t xml:space="preserve"> Это, не</w:t>
      </w:r>
      <w:r w:rsidRPr="00435D3C">
        <w:t xml:space="preserve">смотря на то, что отдельные случаи допроса (дополнительный и повторный) </w:t>
      </w:r>
      <w:r w:rsidR="00F14793" w:rsidRPr="00435D3C">
        <w:t>(</w:t>
      </w:r>
      <w:r w:rsidR="00466712" w:rsidRPr="00435D3C">
        <w:t xml:space="preserve">см. </w:t>
      </w:r>
      <w:r w:rsidRPr="00435D3C">
        <w:t xml:space="preserve">ст. </w:t>
      </w:r>
      <w:r w:rsidRPr="00435D3C">
        <w:rPr>
          <w:rStyle w:val="s1"/>
          <w:b w:val="0"/>
        </w:rPr>
        <w:t>211</w:t>
      </w:r>
      <w:r w:rsidR="00F14793" w:rsidRPr="00435D3C">
        <w:rPr>
          <w:rStyle w:val="s1"/>
          <w:b w:val="0"/>
        </w:rPr>
        <w:t xml:space="preserve">«Дополнительный и повторный допросы» </w:t>
      </w:r>
      <w:r w:rsidR="00DB7436" w:rsidRPr="00435D3C">
        <w:rPr>
          <w:rStyle w:val="s0"/>
        </w:rPr>
        <w:t>УПК РК</w:t>
      </w:r>
      <w:r w:rsidR="00F14793" w:rsidRPr="00435D3C">
        <w:t>)</w:t>
      </w:r>
      <w:r w:rsidRPr="00435D3C">
        <w:rPr>
          <w:rStyle w:val="s1"/>
          <w:b w:val="0"/>
        </w:rPr>
        <w:t xml:space="preserve"> такие основания имеют. В целом же, законодатель подходит к установлению оснований для проведения следственных и процессуальных действий через указание на необходимость, кото</w:t>
      </w:r>
      <w:r w:rsidR="00F14793" w:rsidRPr="00435D3C">
        <w:rPr>
          <w:rStyle w:val="s1"/>
          <w:b w:val="0"/>
        </w:rPr>
        <w:t xml:space="preserve">рая никак не конкретизируется. </w:t>
      </w:r>
      <w:r w:rsidRPr="00435D3C">
        <w:rPr>
          <w:rStyle w:val="s1"/>
          <w:b w:val="0"/>
        </w:rPr>
        <w:t>К примеру, ст. 225</w:t>
      </w:r>
      <w:r w:rsidR="00F14793" w:rsidRPr="00435D3C">
        <w:t>«</w:t>
      </w:r>
      <w:r w:rsidR="00F14793" w:rsidRPr="00435D3C">
        <w:rPr>
          <w:rStyle w:val="s1"/>
          <w:b w:val="0"/>
        </w:rPr>
        <w:t xml:space="preserve">Основания для эксгумации» </w:t>
      </w:r>
      <w:r w:rsidR="00DB7436" w:rsidRPr="00435D3C">
        <w:rPr>
          <w:rStyle w:val="s0"/>
        </w:rPr>
        <w:t>УПК РК</w:t>
      </w:r>
      <w:r w:rsidRPr="00435D3C">
        <w:rPr>
          <w:rStyle w:val="s1"/>
          <w:b w:val="0"/>
        </w:rPr>
        <w:t>в качестве оснований  проведения эксгумации определяет необходимость:</w:t>
      </w:r>
    </w:p>
    <w:p w:rsidR="00E1625A" w:rsidRPr="00435D3C" w:rsidRDefault="00E1625A" w:rsidP="008B4AA3">
      <w:pPr>
        <w:ind w:firstLine="709"/>
      </w:pPr>
      <w:r w:rsidRPr="00435D3C">
        <w:rPr>
          <w:rStyle w:val="s0"/>
        </w:rPr>
        <w:t>1) произвести осмотр трупа человека, в том числе дополнительный или повторный;</w:t>
      </w:r>
    </w:p>
    <w:p w:rsidR="00E1625A" w:rsidRPr="00435D3C" w:rsidRDefault="00E1625A" w:rsidP="008B4AA3">
      <w:pPr>
        <w:ind w:firstLine="709"/>
      </w:pPr>
      <w:r w:rsidRPr="00435D3C">
        <w:rPr>
          <w:rStyle w:val="s0"/>
        </w:rPr>
        <w:t>2) предъявить для опознания;</w:t>
      </w:r>
    </w:p>
    <w:p w:rsidR="00E1625A" w:rsidRPr="00435D3C" w:rsidRDefault="00E1625A" w:rsidP="008B4AA3">
      <w:pPr>
        <w:ind w:firstLine="709"/>
      </w:pPr>
      <w:r w:rsidRPr="00435D3C">
        <w:rPr>
          <w:rStyle w:val="s0"/>
        </w:rPr>
        <w:t>3) получить образцы для экспертизы и провести экспертизу;</w:t>
      </w:r>
    </w:p>
    <w:p w:rsidR="00E1625A" w:rsidRPr="00435D3C" w:rsidRDefault="00E1625A" w:rsidP="008B4AA3">
      <w:pPr>
        <w:ind w:firstLine="709"/>
      </w:pPr>
      <w:r w:rsidRPr="00435D3C">
        <w:rPr>
          <w:rStyle w:val="s0"/>
        </w:rPr>
        <w:lastRenderedPageBreak/>
        <w:t>4) установить иные обстоятельства, имеющие существенное значение для дела.</w:t>
      </w:r>
    </w:p>
    <w:p w:rsidR="00E613AB" w:rsidRPr="00435D3C" w:rsidRDefault="00E1625A" w:rsidP="008B4AA3">
      <w:pPr>
        <w:ind w:firstLine="709"/>
        <w:rPr>
          <w:rStyle w:val="s1"/>
          <w:b w:val="0"/>
        </w:rPr>
      </w:pPr>
      <w:r w:rsidRPr="00435D3C">
        <w:rPr>
          <w:rStyle w:val="s1"/>
          <w:b w:val="0"/>
        </w:rPr>
        <w:t>Вместе с тем, это предполагает определенную вариативность использования различных алгоритмов познания и позволяет сформировать ту или иную конкретную методику расследования преступления</w:t>
      </w:r>
      <w:r w:rsidR="00E038FC" w:rsidRPr="00435D3C">
        <w:rPr>
          <w:rStyle w:val="s1"/>
          <w:b w:val="0"/>
        </w:rPr>
        <w:t>,</w:t>
      </w:r>
      <w:r w:rsidRPr="00435D3C">
        <w:rPr>
          <w:rStyle w:val="s1"/>
          <w:b w:val="0"/>
        </w:rPr>
        <w:t xml:space="preserve"> основанную на оптимальности того или иного действия, что в условиях неопределенности, присущ</w:t>
      </w:r>
      <w:r w:rsidR="00E038FC" w:rsidRPr="00435D3C">
        <w:rPr>
          <w:rStyle w:val="s1"/>
          <w:b w:val="0"/>
        </w:rPr>
        <w:t>ей</w:t>
      </w:r>
      <w:r w:rsidRPr="00435D3C">
        <w:rPr>
          <w:rStyle w:val="s1"/>
          <w:b w:val="0"/>
        </w:rPr>
        <w:t xml:space="preserve"> уголовно-процессуальному познанию, является весьма важным способом обеспечения такого познания. О</w:t>
      </w:r>
      <w:r w:rsidR="00DB7436" w:rsidRPr="00435D3C">
        <w:rPr>
          <w:rStyle w:val="s1"/>
          <w:b w:val="0"/>
        </w:rPr>
        <w:t>днако</w:t>
      </w:r>
      <w:r w:rsidRPr="00435D3C">
        <w:rPr>
          <w:rStyle w:val="s1"/>
          <w:b w:val="0"/>
        </w:rPr>
        <w:t xml:space="preserve"> если в части выбора алгоритм</w:t>
      </w:r>
      <w:r w:rsidR="00E038FC" w:rsidRPr="00435D3C">
        <w:rPr>
          <w:rStyle w:val="s1"/>
          <w:b w:val="0"/>
        </w:rPr>
        <w:t xml:space="preserve">а познания такая вариативность </w:t>
      </w:r>
      <w:r w:rsidRPr="00435D3C">
        <w:rPr>
          <w:rStyle w:val="s1"/>
          <w:b w:val="0"/>
        </w:rPr>
        <w:t xml:space="preserve">может быть эффективной, то можно ли говорить о ее эффективности в части обеспечения производства по делу и в частности применения мер принуждения? Ведь меры принуждения могут </w:t>
      </w:r>
      <w:r w:rsidR="00E613AB" w:rsidRPr="00435D3C">
        <w:rPr>
          <w:rStyle w:val="s1"/>
          <w:b w:val="0"/>
        </w:rPr>
        <w:t xml:space="preserve">намного серьезнее </w:t>
      </w:r>
      <w:r w:rsidRPr="00435D3C">
        <w:rPr>
          <w:rStyle w:val="s1"/>
          <w:b w:val="0"/>
        </w:rPr>
        <w:t>нарушить права личности в ходе уголовного процесса, чем процессуальные действия. И если проведение следственных действий пос</w:t>
      </w:r>
      <w:r w:rsidR="00E613AB" w:rsidRPr="00435D3C">
        <w:rPr>
          <w:rStyle w:val="s1"/>
          <w:b w:val="0"/>
        </w:rPr>
        <w:t xml:space="preserve">редством </w:t>
      </w:r>
      <w:r w:rsidRPr="00435D3C">
        <w:rPr>
          <w:rStyle w:val="s1"/>
          <w:b w:val="0"/>
        </w:rPr>
        <w:t>тактического выбора допроса лица, вместо проведения осмотра в первоочередном порядке</w:t>
      </w:r>
      <w:r w:rsidR="00E613AB" w:rsidRPr="00435D3C">
        <w:rPr>
          <w:rStyle w:val="s1"/>
          <w:b w:val="0"/>
        </w:rPr>
        <w:t>,</w:t>
      </w:r>
      <w:r w:rsidRPr="00435D3C">
        <w:rPr>
          <w:rStyle w:val="s1"/>
          <w:b w:val="0"/>
        </w:rPr>
        <w:t xml:space="preserve"> в принцип</w:t>
      </w:r>
      <w:r w:rsidR="00E613AB" w:rsidRPr="00435D3C">
        <w:rPr>
          <w:rStyle w:val="s1"/>
          <w:b w:val="0"/>
        </w:rPr>
        <w:t>е</w:t>
      </w:r>
      <w:r w:rsidRPr="00435D3C">
        <w:rPr>
          <w:rStyle w:val="s1"/>
          <w:b w:val="0"/>
        </w:rPr>
        <w:t xml:space="preserve"> не влия</w:t>
      </w:r>
      <w:r w:rsidR="00E613AB" w:rsidRPr="00435D3C">
        <w:rPr>
          <w:rStyle w:val="s1"/>
          <w:b w:val="0"/>
        </w:rPr>
        <w:t>е</w:t>
      </w:r>
      <w:r w:rsidRPr="00435D3C">
        <w:rPr>
          <w:rStyle w:val="s1"/>
          <w:b w:val="0"/>
        </w:rPr>
        <w:t>т на ограничение его прав, то в случае с выбором в качестве меры пресечения содержания под стражей (</w:t>
      </w:r>
      <w:r w:rsidR="00466712" w:rsidRPr="00435D3C">
        <w:rPr>
          <w:rStyle w:val="s1"/>
          <w:b w:val="0"/>
        </w:rPr>
        <w:t xml:space="preserve">см. </w:t>
      </w:r>
      <w:r w:rsidRPr="00435D3C">
        <w:rPr>
          <w:rStyle w:val="s1"/>
          <w:b w:val="0"/>
        </w:rPr>
        <w:t xml:space="preserve">ст. 147 </w:t>
      </w:r>
      <w:r w:rsidR="00E613AB" w:rsidRPr="00435D3C">
        <w:rPr>
          <w:b/>
        </w:rPr>
        <w:t>«</w:t>
      </w:r>
      <w:r w:rsidR="00E613AB" w:rsidRPr="00435D3C">
        <w:rPr>
          <w:rStyle w:val="s1"/>
          <w:b w:val="0"/>
        </w:rPr>
        <w:t xml:space="preserve">Содержание под стражей» </w:t>
      </w:r>
      <w:r w:rsidR="00DB7436" w:rsidRPr="00435D3C">
        <w:rPr>
          <w:rStyle w:val="s0"/>
        </w:rPr>
        <w:t>УПК РК</w:t>
      </w:r>
      <w:r w:rsidR="00E613AB" w:rsidRPr="00435D3C">
        <w:t>)</w:t>
      </w:r>
      <w:r w:rsidRPr="00435D3C">
        <w:rPr>
          <w:rStyle w:val="s1"/>
          <w:b w:val="0"/>
        </w:rPr>
        <w:t xml:space="preserve">, вместо выбора в качестве меры пресечения </w:t>
      </w:r>
      <w:r w:rsidR="00E613AB" w:rsidRPr="00435D3C">
        <w:rPr>
          <w:rStyle w:val="s1"/>
          <w:b w:val="0"/>
        </w:rPr>
        <w:t>л</w:t>
      </w:r>
      <w:r w:rsidRPr="00435D3C">
        <w:rPr>
          <w:rStyle w:val="s1"/>
          <w:b w:val="0"/>
        </w:rPr>
        <w:t>ичного поручительства (</w:t>
      </w:r>
      <w:r w:rsidR="00466712" w:rsidRPr="00435D3C">
        <w:rPr>
          <w:rStyle w:val="s1"/>
          <w:b w:val="0"/>
        </w:rPr>
        <w:t xml:space="preserve">см. </w:t>
      </w:r>
      <w:r w:rsidRPr="00435D3C">
        <w:rPr>
          <w:rStyle w:val="s1"/>
          <w:b w:val="0"/>
        </w:rPr>
        <w:t xml:space="preserve">ст. 142 </w:t>
      </w:r>
      <w:r w:rsidR="00E613AB" w:rsidRPr="00435D3C">
        <w:rPr>
          <w:rStyle w:val="s1"/>
          <w:b w:val="0"/>
        </w:rPr>
        <w:t xml:space="preserve">«Личное поручительство» </w:t>
      </w:r>
      <w:r w:rsidR="00DB7436" w:rsidRPr="00435D3C">
        <w:rPr>
          <w:rStyle w:val="s0"/>
        </w:rPr>
        <w:t>УПК РК</w:t>
      </w:r>
      <w:r w:rsidRPr="00435D3C">
        <w:rPr>
          <w:rStyle w:val="s1"/>
          <w:b w:val="0"/>
        </w:rPr>
        <w:t>)</w:t>
      </w:r>
      <w:r w:rsidR="00E613AB" w:rsidRPr="00435D3C">
        <w:rPr>
          <w:rStyle w:val="s1"/>
          <w:b w:val="0"/>
        </w:rPr>
        <w:t>,</w:t>
      </w:r>
      <w:r w:rsidRPr="00435D3C">
        <w:rPr>
          <w:rStyle w:val="s1"/>
          <w:b w:val="0"/>
        </w:rPr>
        <w:t xml:space="preserve"> существенно ограничива</w:t>
      </w:r>
      <w:r w:rsidR="00E613AB" w:rsidRPr="00435D3C">
        <w:rPr>
          <w:rStyle w:val="s1"/>
          <w:b w:val="0"/>
        </w:rPr>
        <w:t>е</w:t>
      </w:r>
      <w:r w:rsidRPr="00435D3C">
        <w:rPr>
          <w:rStyle w:val="s1"/>
          <w:b w:val="0"/>
        </w:rPr>
        <w:t xml:space="preserve">т их. </w:t>
      </w:r>
    </w:p>
    <w:p w:rsidR="00E1625A" w:rsidRPr="00435D3C" w:rsidRDefault="00E1625A" w:rsidP="008B4AA3">
      <w:pPr>
        <w:ind w:firstLine="709"/>
        <w:rPr>
          <w:b/>
        </w:rPr>
      </w:pPr>
      <w:r w:rsidRPr="00435D3C">
        <w:rPr>
          <w:rStyle w:val="s1"/>
          <w:b w:val="0"/>
        </w:rPr>
        <w:t xml:space="preserve">Учитывая, что </w:t>
      </w:r>
      <w:r w:rsidR="00DB7436" w:rsidRPr="00435D3C">
        <w:rPr>
          <w:rStyle w:val="s0"/>
        </w:rPr>
        <w:t>УПК РК</w:t>
      </w:r>
      <w:r w:rsidRPr="00435D3C">
        <w:t xml:space="preserve">не содержит конкретизации оснований применения каждой конкретной меры пресечения, то выбор какой-либо из них на уровне сравнительного или рационального обоснования можно считать не соответствующим принципу справедливости. Этот факт предполагает определение таких оснований на уровне </w:t>
      </w:r>
      <w:r w:rsidR="00DB7436" w:rsidRPr="00435D3C">
        <w:rPr>
          <w:rStyle w:val="s0"/>
        </w:rPr>
        <w:t>УПК РК</w:t>
      </w:r>
      <w:r w:rsidRPr="00435D3C">
        <w:t>, что позволило бы сделать обоснование применения мер пресечения, мер принуждения в данном кодексе абсолютным. Более того, мы полагаем, что любые решения</w:t>
      </w:r>
      <w:r w:rsidR="00B34728" w:rsidRPr="00435D3C">
        <w:t>,</w:t>
      </w:r>
      <w:r w:rsidRPr="00435D3C">
        <w:t xml:space="preserve"> не формирующие алгоритм познания</w:t>
      </w:r>
      <w:r w:rsidR="00B34728" w:rsidRPr="00435D3C">
        <w:t>,</w:t>
      </w:r>
      <w:r w:rsidRPr="00435D3C">
        <w:t xml:space="preserve"> должны иметь абсолютное обоснов</w:t>
      </w:r>
      <w:r w:rsidR="00B34728" w:rsidRPr="00435D3C">
        <w:t xml:space="preserve">ание в уголовно-процессуальном </w:t>
      </w:r>
      <w:r w:rsidRPr="00435D3C">
        <w:t xml:space="preserve">законодательстве. </w:t>
      </w:r>
    </w:p>
    <w:p w:rsidR="00E1625A" w:rsidRPr="00435D3C" w:rsidRDefault="00E1625A" w:rsidP="008B4AA3">
      <w:pPr>
        <w:ind w:firstLine="709"/>
      </w:pPr>
      <w:r w:rsidRPr="00435D3C">
        <w:rPr>
          <w:rStyle w:val="s1"/>
          <w:b w:val="0"/>
        </w:rPr>
        <w:t>Основные функции язык</w:t>
      </w:r>
      <w:r w:rsidR="0013633C" w:rsidRPr="00435D3C">
        <w:rPr>
          <w:rStyle w:val="s1"/>
          <w:b w:val="0"/>
        </w:rPr>
        <w:t>а</w:t>
      </w:r>
      <w:r w:rsidRPr="00435D3C">
        <w:rPr>
          <w:rStyle w:val="s1"/>
          <w:b w:val="0"/>
        </w:rPr>
        <w:t xml:space="preserve"> являются </w:t>
      </w:r>
      <w:r w:rsidR="00ED1472" w:rsidRPr="00435D3C">
        <w:rPr>
          <w:rStyle w:val="s1"/>
          <w:b w:val="0"/>
        </w:rPr>
        <w:t xml:space="preserve">следующим </w:t>
      </w:r>
      <w:r w:rsidRPr="00435D3C">
        <w:rPr>
          <w:rStyle w:val="s1"/>
          <w:b w:val="0"/>
        </w:rPr>
        <w:t>важным вопросом для рассмотрения сущности о</w:t>
      </w:r>
      <w:r w:rsidR="00B34728" w:rsidRPr="00435D3C">
        <w:rPr>
          <w:rStyle w:val="s1"/>
          <w:b w:val="0"/>
        </w:rPr>
        <w:t>боснования. Это во многом связа</w:t>
      </w:r>
      <w:r w:rsidRPr="00435D3C">
        <w:rPr>
          <w:rStyle w:val="s1"/>
          <w:b w:val="0"/>
        </w:rPr>
        <w:t>но с тем, что язык призван играть коммуникативную роль в общении</w:t>
      </w:r>
      <w:r w:rsidR="00B34728" w:rsidRPr="00435D3C">
        <w:rPr>
          <w:rStyle w:val="s1"/>
          <w:b w:val="0"/>
        </w:rPr>
        <w:t>,</w:t>
      </w:r>
      <w:r w:rsidRPr="00435D3C">
        <w:rPr>
          <w:rStyle w:val="s1"/>
          <w:b w:val="0"/>
        </w:rPr>
        <w:t xml:space="preserve"> и является основной составляющей социальной коммуникации. </w:t>
      </w:r>
      <w:r w:rsidR="00B34728" w:rsidRPr="00435D3C">
        <w:rPr>
          <w:rStyle w:val="s1"/>
          <w:b w:val="0"/>
        </w:rPr>
        <w:t>Дета</w:t>
      </w:r>
      <w:r w:rsidRPr="00435D3C">
        <w:rPr>
          <w:rStyle w:val="s1"/>
          <w:b w:val="0"/>
        </w:rPr>
        <w:t>льное изучение трудовОстина</w:t>
      </w:r>
      <w:r w:rsidR="008B4AA3">
        <w:rPr>
          <w:rStyle w:val="s1"/>
          <w:b w:val="0"/>
        </w:rPr>
        <w:t> </w:t>
      </w:r>
      <w:r w:rsidR="00DB7436" w:rsidRPr="00435D3C">
        <w:rPr>
          <w:rStyle w:val="s1"/>
          <w:b w:val="0"/>
        </w:rPr>
        <w:t>Д.</w:t>
      </w:r>
      <w:r w:rsidR="0078375F" w:rsidRPr="00435D3C">
        <w:rPr>
          <w:rStyle w:val="s1"/>
          <w:b w:val="0"/>
        </w:rPr>
        <w:t>[</w:t>
      </w:r>
      <w:r w:rsidR="00592F20">
        <w:rPr>
          <w:rStyle w:val="s1"/>
          <w:b w:val="0"/>
          <w:lang w:val="kk-KZ"/>
        </w:rPr>
        <w:t>6</w:t>
      </w:r>
      <w:r w:rsidR="00CD457A">
        <w:rPr>
          <w:rStyle w:val="s1"/>
          <w:b w:val="0"/>
          <w:lang w:val="kk-KZ"/>
        </w:rPr>
        <w:t>2</w:t>
      </w:r>
      <w:r w:rsidR="00B4325A" w:rsidRPr="00435D3C">
        <w:rPr>
          <w:rStyle w:val="s1"/>
          <w:b w:val="0"/>
        </w:rPr>
        <w:t>]</w:t>
      </w:r>
      <w:r w:rsidR="00592F20">
        <w:rPr>
          <w:rStyle w:val="s1"/>
          <w:b w:val="0"/>
          <w:lang w:val="kk-KZ"/>
        </w:rPr>
        <w:t>,</w:t>
      </w:r>
      <w:r w:rsidR="00B4325A" w:rsidRPr="00435D3C">
        <w:rPr>
          <w:rStyle w:val="s1"/>
          <w:b w:val="0"/>
        </w:rPr>
        <w:t>Серля Д.[</w:t>
      </w:r>
      <w:r w:rsidR="00592F20">
        <w:rPr>
          <w:rStyle w:val="s1"/>
          <w:b w:val="0"/>
          <w:lang w:val="kk-KZ"/>
        </w:rPr>
        <w:t>6</w:t>
      </w:r>
      <w:r w:rsidR="00CD457A">
        <w:rPr>
          <w:rStyle w:val="s1"/>
          <w:b w:val="0"/>
          <w:lang w:val="kk-KZ"/>
        </w:rPr>
        <w:t>3</w:t>
      </w:r>
      <w:r w:rsidR="00B4325A" w:rsidRPr="00435D3C">
        <w:rPr>
          <w:rStyle w:val="s1"/>
          <w:b w:val="0"/>
        </w:rPr>
        <w:t xml:space="preserve">] </w:t>
      </w:r>
      <w:r w:rsidR="00592F20">
        <w:rPr>
          <w:rStyle w:val="s1"/>
          <w:b w:val="0"/>
          <w:lang w:val="kk-KZ"/>
        </w:rPr>
        <w:t xml:space="preserve">и </w:t>
      </w:r>
      <w:r w:rsidR="00B4325A" w:rsidRPr="00435D3C">
        <w:rPr>
          <w:rStyle w:val="s1"/>
          <w:b w:val="0"/>
        </w:rPr>
        <w:t>Стронсона П.[</w:t>
      </w:r>
      <w:r w:rsidR="00592F20">
        <w:rPr>
          <w:rStyle w:val="s1"/>
          <w:b w:val="0"/>
          <w:lang w:val="kk-KZ"/>
        </w:rPr>
        <w:t>6</w:t>
      </w:r>
      <w:r w:rsidR="00CD457A">
        <w:rPr>
          <w:rStyle w:val="s1"/>
          <w:b w:val="0"/>
          <w:lang w:val="kk-KZ"/>
        </w:rPr>
        <w:t>4</w:t>
      </w:r>
      <w:r w:rsidR="00B4325A" w:rsidRPr="00435D3C">
        <w:rPr>
          <w:rStyle w:val="s1"/>
          <w:b w:val="0"/>
        </w:rPr>
        <w:t>]</w:t>
      </w:r>
      <w:r w:rsidRPr="00435D3C">
        <w:rPr>
          <w:rStyle w:val="s1"/>
          <w:b w:val="0"/>
        </w:rPr>
        <w:t xml:space="preserve"> позволяет выделить </w:t>
      </w:r>
      <w:r w:rsidRPr="00435D3C">
        <w:t xml:space="preserve">шесть разных употреблений (функций) языка: </w:t>
      </w:r>
    </w:p>
    <w:p w:rsidR="00E1625A" w:rsidRPr="00435D3C" w:rsidRDefault="008B4AA3" w:rsidP="008B4AA3">
      <w:pPr>
        <w:ind w:firstLine="709"/>
      </w:pPr>
      <w:r>
        <w:t>–</w:t>
      </w:r>
      <w:r w:rsidR="00E1625A" w:rsidRPr="00435D3C">
        <w:t xml:space="preserve"> сообщение о положении дел (описание); </w:t>
      </w:r>
    </w:p>
    <w:p w:rsidR="00E1625A" w:rsidRPr="00435D3C" w:rsidRDefault="008B4AA3" w:rsidP="008B4AA3">
      <w:pPr>
        <w:ind w:firstLine="709"/>
      </w:pPr>
      <w:r>
        <w:t>–</w:t>
      </w:r>
      <w:r w:rsidR="00E1625A" w:rsidRPr="00435D3C">
        <w:t xml:space="preserve"> попытка заставить сделать (норма); </w:t>
      </w:r>
    </w:p>
    <w:p w:rsidR="00E1625A" w:rsidRPr="00435D3C" w:rsidRDefault="008B4AA3" w:rsidP="008B4AA3">
      <w:pPr>
        <w:ind w:firstLine="709"/>
      </w:pPr>
      <w:r>
        <w:t>–</w:t>
      </w:r>
      <w:r w:rsidR="00E1625A" w:rsidRPr="00435D3C">
        <w:t xml:space="preserve"> выражение чувств (экспрессив); </w:t>
      </w:r>
    </w:p>
    <w:p w:rsidR="00E1625A" w:rsidRPr="00435D3C" w:rsidRDefault="008B4AA3" w:rsidP="008B4AA3">
      <w:pPr>
        <w:ind w:firstLine="709"/>
      </w:pPr>
      <w:r>
        <w:t>–</w:t>
      </w:r>
      <w:r w:rsidR="00E1625A" w:rsidRPr="00435D3C">
        <w:t xml:space="preserve"> изменение мира словом (декларация); </w:t>
      </w:r>
    </w:p>
    <w:p w:rsidR="00E1625A" w:rsidRPr="00435D3C" w:rsidRDefault="008B4AA3" w:rsidP="008B4AA3">
      <w:pPr>
        <w:ind w:firstLine="709"/>
      </w:pPr>
      <w:r>
        <w:t>–</w:t>
      </w:r>
      <w:r w:rsidR="00B96BC5" w:rsidRPr="00435D3C">
        <w:t xml:space="preserve"> принятие обязательства что</w:t>
      </w:r>
      <w:r w:rsidR="0078375F" w:rsidRPr="00435D3C">
        <w:t>-</w:t>
      </w:r>
      <w:r w:rsidR="00E1625A" w:rsidRPr="00435D3C">
        <w:t xml:space="preserve">то сделать (обещание); </w:t>
      </w:r>
    </w:p>
    <w:p w:rsidR="00E1625A" w:rsidRPr="00435D3C" w:rsidRDefault="008B4AA3" w:rsidP="008B4AA3">
      <w:pPr>
        <w:ind w:firstLine="709"/>
      </w:pPr>
      <w:r>
        <w:t xml:space="preserve">– </w:t>
      </w:r>
      <w:r w:rsidR="00E1625A" w:rsidRPr="00435D3C">
        <w:t>выражение позитивного и</w:t>
      </w:r>
      <w:r w:rsidR="00B96BC5" w:rsidRPr="00435D3C">
        <w:t>ли негативного отношения к чему-</w:t>
      </w:r>
      <w:r w:rsidR="00E1625A" w:rsidRPr="00435D3C">
        <w:t>то (оценка).</w:t>
      </w:r>
    </w:p>
    <w:p w:rsidR="00E1625A" w:rsidRPr="00435D3C" w:rsidRDefault="00E1625A" w:rsidP="008B4AA3">
      <w:pPr>
        <w:ind w:firstLine="709"/>
        <w:rPr>
          <w:rStyle w:val="s1"/>
          <w:b w:val="0"/>
        </w:rPr>
      </w:pPr>
      <w:r w:rsidRPr="00435D3C">
        <w:rPr>
          <w:rStyle w:val="s1"/>
          <w:b w:val="0"/>
        </w:rPr>
        <w:t>Почти все они используются в юриспруденции. Кратко опишем преломление этих функций в уголовно-процессуальном праве.</w:t>
      </w:r>
    </w:p>
    <w:p w:rsidR="00E1625A" w:rsidRPr="00435D3C" w:rsidRDefault="00E1625A" w:rsidP="008B4AA3">
      <w:pPr>
        <w:ind w:firstLine="709"/>
      </w:pPr>
      <w:r w:rsidRPr="00435D3C">
        <w:t>Описание, как сообщение о положении дел</w:t>
      </w:r>
      <w:r w:rsidR="00B96BC5" w:rsidRPr="00435D3C">
        <w:t>,</w:t>
      </w:r>
      <w:r w:rsidRPr="00435D3C">
        <w:t xml:space="preserve"> преследует цель фиксации происходящего на лингвистическом уровне и характеризуется нами</w:t>
      </w:r>
      <w:r w:rsidR="00B96BC5" w:rsidRPr="00435D3C">
        <w:t>,</w:t>
      </w:r>
      <w:r w:rsidRPr="00435D3C">
        <w:t xml:space="preserve"> как </w:t>
      </w:r>
      <w:r w:rsidRPr="00435D3C">
        <w:lastRenderedPageBreak/>
        <w:t xml:space="preserve">относительно незаинтересованное изложение фактов. При этом относительность здесь определяется глубокой взаимосвязью описания и оценки, что, зачастую, делает </w:t>
      </w:r>
      <w:r w:rsidR="00B96BC5" w:rsidRPr="00435D3C">
        <w:t xml:space="preserve">их </w:t>
      </w:r>
      <w:r w:rsidRPr="00435D3C">
        <w:t>распознавание непростым. Для описания в уголовном процессе характерны всякого рода акты, прот</w:t>
      </w:r>
      <w:r w:rsidR="00B96BC5" w:rsidRPr="00435D3C">
        <w:t xml:space="preserve">околы, справки и пр., </w:t>
      </w:r>
      <w:r w:rsidRPr="00435D3C">
        <w:t>как документы</w:t>
      </w:r>
      <w:r w:rsidR="00B96BC5" w:rsidRPr="00435D3C">
        <w:t>,</w:t>
      </w:r>
      <w:r w:rsidRPr="00435D3C">
        <w:t xml:space="preserve"> лишенные выражения какой-либо позиции. Наиболее ярким примером является протокол осмотра происшествия, как документ</w:t>
      </w:r>
      <w:r w:rsidR="00B96BC5" w:rsidRPr="00435D3C">
        <w:t>,</w:t>
      </w:r>
      <w:r w:rsidRPr="00435D3C">
        <w:t xml:space="preserve"> отражающий незаинтересованную в исходе дела фиксацию событий.</w:t>
      </w:r>
    </w:p>
    <w:p w:rsidR="00E1625A" w:rsidRPr="00435D3C" w:rsidRDefault="00E1625A" w:rsidP="008B4AA3">
      <w:pPr>
        <w:ind w:firstLine="709"/>
      </w:pPr>
      <w:r w:rsidRPr="00435D3C">
        <w:t>Распространенным элементом уголовно-процессуального права следует считать и нормативное выражение функции языка</w:t>
      </w:r>
      <w:r w:rsidR="00B96BC5" w:rsidRPr="00435D3C">
        <w:t>,</w:t>
      </w:r>
      <w:r w:rsidRPr="00435D3C">
        <w:t xml:space="preserve"> предписывающее что-либо сделать. Это – законы, приказы, требования, к</w:t>
      </w:r>
      <w:r w:rsidR="00B96BC5" w:rsidRPr="00435D3C">
        <w:t>оманды, предписания, правила и пр. С</w:t>
      </w:r>
      <w:r w:rsidRPr="00435D3C">
        <w:t>пецифи</w:t>
      </w:r>
      <w:r w:rsidR="00B96BC5" w:rsidRPr="00435D3C">
        <w:t xml:space="preserve">чными уголовно-процессуальными </w:t>
      </w:r>
      <w:r w:rsidRPr="00435D3C">
        <w:t>выражениями этого типа можно считать решения об избрании мер пресечения и принуждения, проведении следственных и процессуальных действий.</w:t>
      </w:r>
    </w:p>
    <w:p w:rsidR="00E1625A" w:rsidRPr="00435D3C" w:rsidRDefault="00E1625A" w:rsidP="008B4AA3">
      <w:pPr>
        <w:ind w:firstLine="709"/>
      </w:pPr>
      <w:r w:rsidRPr="00435D3C">
        <w:t xml:space="preserve">Не характерным для уголовно-процессуальной деятельности является экспрессивная форма выражения, ибо сожаления, сочувствия, поздравления и прочие выражения чувств в уголовном </w:t>
      </w:r>
      <w:r w:rsidR="00B96BC5" w:rsidRPr="00435D3C">
        <w:t>процессе отсутствуют, что связа</w:t>
      </w:r>
      <w:r w:rsidRPr="00435D3C">
        <w:t>но с раз</w:t>
      </w:r>
      <w:r w:rsidR="00B96BC5" w:rsidRPr="00435D3C">
        <w:t>личием</w:t>
      </w:r>
      <w:r w:rsidRPr="00435D3C">
        <w:t xml:space="preserve"> восприятия событий сторонами </w:t>
      </w:r>
      <w:r w:rsidR="00B96BC5" w:rsidRPr="00435D3C">
        <w:t>и</w:t>
      </w:r>
      <w:r w:rsidRPr="00435D3C">
        <w:t xml:space="preserve"> отношения к событию прочих участников процесса. Это связано с тем, что уголовно-процессуальная дейст</w:t>
      </w:r>
      <w:r w:rsidR="00B96BC5" w:rsidRPr="00435D3C">
        <w:t>вительность больше ориентирован</w:t>
      </w:r>
      <w:r w:rsidRPr="00435D3C">
        <w:t>а на обезличен</w:t>
      </w:r>
      <w:r w:rsidR="00B96BC5" w:rsidRPr="00435D3C">
        <w:t>ные факты,</w:t>
      </w:r>
      <w:r w:rsidRPr="00435D3C">
        <w:t xml:space="preserve"> подлежащие оценке вне эмоций.</w:t>
      </w:r>
    </w:p>
    <w:p w:rsidR="00E1625A" w:rsidRPr="00435D3C" w:rsidRDefault="00E1625A" w:rsidP="008B4AA3">
      <w:pPr>
        <w:ind w:firstLine="709"/>
      </w:pPr>
      <w:r w:rsidRPr="00435D3C">
        <w:t>Достаточно распространенными формами языкового выражения в уголовном процессе являются декларации</w:t>
      </w:r>
      <w:r w:rsidR="00B96BC5" w:rsidRPr="00435D3C">
        <w:t>,</w:t>
      </w:r>
      <w:r w:rsidRPr="00435D3C">
        <w:t xml:space="preserve"> которые представляют </w:t>
      </w:r>
      <w:r w:rsidR="00B96BC5" w:rsidRPr="00435D3C">
        <w:t>собой</w:t>
      </w:r>
      <w:r w:rsidRPr="00435D3C">
        <w:t xml:space="preserve"> всякого рода утверждения о фактах</w:t>
      </w:r>
      <w:r w:rsidR="00B96BC5" w:rsidRPr="00435D3C">
        <w:t>,</w:t>
      </w:r>
      <w:r w:rsidRPr="00435D3C">
        <w:t xml:space="preserve"> типа: «признать виновным», «</w:t>
      </w:r>
      <w:r w:rsidR="00B96BC5" w:rsidRPr="00435D3C">
        <w:t>д</w:t>
      </w:r>
      <w:r w:rsidRPr="00435D3C">
        <w:t>оговор расторгнут», «более не являются» и пр. Эти выражения характерны для различного рода решений</w:t>
      </w:r>
      <w:r w:rsidR="00B96BC5" w:rsidRPr="00435D3C">
        <w:t>,</w:t>
      </w:r>
      <w:r w:rsidRPr="00435D3C">
        <w:t xml:space="preserve"> выражающих фикцию изменения мира</w:t>
      </w:r>
      <w:r w:rsidR="00CF24DB" w:rsidRPr="00435D3C">
        <w:t>,</w:t>
      </w:r>
      <w:r w:rsidRPr="00435D3C">
        <w:t xml:space="preserve"> к которым, прежде всего, можно отнести приговоры, решения о признании в качестве участника процесса.</w:t>
      </w:r>
    </w:p>
    <w:p w:rsidR="00E1625A" w:rsidRPr="00435D3C" w:rsidRDefault="00E1625A" w:rsidP="008B4AA3">
      <w:pPr>
        <w:ind w:firstLine="709"/>
      </w:pPr>
      <w:r w:rsidRPr="00435D3C">
        <w:rPr>
          <w:rStyle w:val="s0"/>
        </w:rPr>
        <w:t xml:space="preserve">Имеющими место в уголовном процессе можно считать и </w:t>
      </w:r>
      <w:r w:rsidRPr="00435D3C">
        <w:t>принятие обязательства что</w:t>
      </w:r>
      <w:r w:rsidR="00CF24DB" w:rsidRPr="00435D3C">
        <w:t>-</w:t>
      </w:r>
      <w:r w:rsidRPr="00435D3C">
        <w:t>то сделать (обещание)</w:t>
      </w:r>
      <w:r w:rsidR="00CF24DB" w:rsidRPr="00435D3C">
        <w:t>,</w:t>
      </w:r>
      <w:r w:rsidRPr="00435D3C">
        <w:t xml:space="preserve"> выражающееся вразличного рода обязательствах о явке, подписке о невыезде и надлежащем поведении, подписке о неразглашении, присяг</w:t>
      </w:r>
      <w:r w:rsidR="00CF24DB" w:rsidRPr="00435D3C">
        <w:t>е</w:t>
      </w:r>
      <w:r w:rsidRPr="00435D3C">
        <w:t xml:space="preserve"> присяжных и пр. Безусловно, их в своей общей массе гораздо меньше</w:t>
      </w:r>
      <w:r w:rsidR="00CF24DB" w:rsidRPr="00435D3C">
        <w:t>,</w:t>
      </w:r>
      <w:r w:rsidRPr="00435D3C">
        <w:t xml:space="preserve"> нежели прочих выражений лингвистического типа.</w:t>
      </w:r>
    </w:p>
    <w:p w:rsidR="00E1625A" w:rsidRPr="00435D3C" w:rsidRDefault="00E1625A" w:rsidP="008B4AA3">
      <w:pPr>
        <w:ind w:firstLine="709"/>
      </w:pPr>
      <w:r w:rsidRPr="00435D3C">
        <w:t>Наконец</w:t>
      </w:r>
      <w:r w:rsidR="00CF24DB" w:rsidRPr="00435D3C">
        <w:t>,</w:t>
      </w:r>
      <w:r w:rsidRPr="00435D3C">
        <w:t xml:space="preserve"> выражения оценочного типа в уголовном процессе характерны для разного рода протестов, обжалований и жалоб, которые оценивают действия или решения тех или иных участников уголовного процесса, в основном лиц</w:t>
      </w:r>
      <w:r w:rsidR="00CF24DB" w:rsidRPr="00435D3C">
        <w:t>,</w:t>
      </w:r>
      <w:r w:rsidRPr="00435D3C">
        <w:t xml:space="preserve"> ведущих уголовный процесс. Условно назовем их протестами.</w:t>
      </w:r>
    </w:p>
    <w:p w:rsidR="00AA6992" w:rsidRPr="00435D3C" w:rsidRDefault="00E1625A" w:rsidP="008B4AA3">
      <w:pPr>
        <w:ind w:firstLine="709"/>
        <w:rPr>
          <w:rStyle w:val="s0"/>
        </w:rPr>
      </w:pPr>
      <w:r w:rsidRPr="00435D3C">
        <w:t>Обоснования требуют п</w:t>
      </w:r>
      <w:r w:rsidRPr="00435D3C">
        <w:rPr>
          <w:rStyle w:val="s0"/>
        </w:rPr>
        <w:t>ервый, второй и четвертый типы лингвистического выражения</w:t>
      </w:r>
      <w:r w:rsidR="00AA6992" w:rsidRPr="00435D3C">
        <w:rPr>
          <w:rStyle w:val="s0"/>
        </w:rPr>
        <w:t>,</w:t>
      </w:r>
      <w:r w:rsidRPr="00435D3C">
        <w:rPr>
          <w:rStyle w:val="s0"/>
        </w:rPr>
        <w:t xml:space="preserve"> требуют своего обязательного обоснования, поскольку осуществляются лицами, ведущими уголовный процесс. Последний тип «оценочный» лишь предполагает таковое. </w:t>
      </w:r>
    </w:p>
    <w:p w:rsidR="00AA6992" w:rsidRPr="00435D3C" w:rsidRDefault="00E1625A" w:rsidP="008B4AA3">
      <w:pPr>
        <w:ind w:firstLine="709"/>
        <w:rPr>
          <w:rStyle w:val="s0"/>
        </w:rPr>
      </w:pPr>
      <w:r w:rsidRPr="00435D3C">
        <w:rPr>
          <w:rStyle w:val="s0"/>
        </w:rPr>
        <w:t>Анализ указанных выражений порождает вопрос о том, почему такой его тип</w:t>
      </w:r>
      <w:r w:rsidR="00AA6992" w:rsidRPr="00435D3C">
        <w:rPr>
          <w:rStyle w:val="s0"/>
        </w:rPr>
        <w:t>,</w:t>
      </w:r>
      <w:r w:rsidRPr="00435D3C">
        <w:rPr>
          <w:rStyle w:val="s0"/>
        </w:rPr>
        <w:t xml:space="preserve"> как описательное выраж</w:t>
      </w:r>
      <w:r w:rsidR="00AA6992" w:rsidRPr="00435D3C">
        <w:rPr>
          <w:rStyle w:val="s0"/>
        </w:rPr>
        <w:t>ение, требует своего обоснования.</w:t>
      </w:r>
      <w:r w:rsidRPr="00435D3C">
        <w:rPr>
          <w:rStyle w:val="s0"/>
        </w:rPr>
        <w:t xml:space="preserve"> Ведь описание действительности</w:t>
      </w:r>
      <w:r w:rsidR="00AA6992" w:rsidRPr="00435D3C">
        <w:rPr>
          <w:rStyle w:val="s0"/>
        </w:rPr>
        <w:t>,</w:t>
      </w:r>
      <w:r w:rsidRPr="00435D3C">
        <w:rPr>
          <w:rStyle w:val="s0"/>
        </w:rPr>
        <w:t xml:space="preserve"> к примеру</w:t>
      </w:r>
      <w:r w:rsidR="00AA6992" w:rsidRPr="00435D3C">
        <w:rPr>
          <w:rStyle w:val="s0"/>
        </w:rPr>
        <w:t>,</w:t>
      </w:r>
      <w:r w:rsidRPr="00435D3C">
        <w:rPr>
          <w:rStyle w:val="s0"/>
        </w:rPr>
        <w:t xml:space="preserve"> в протоколе осмотра</w:t>
      </w:r>
      <w:r w:rsidR="00AA6992" w:rsidRPr="00435D3C">
        <w:rPr>
          <w:rStyle w:val="s0"/>
        </w:rPr>
        <w:t>,</w:t>
      </w:r>
      <w:r w:rsidRPr="00435D3C">
        <w:rPr>
          <w:rStyle w:val="s0"/>
        </w:rPr>
        <w:t xml:space="preserve"> не требует своего обоснования. </w:t>
      </w:r>
    </w:p>
    <w:p w:rsidR="00AA6992" w:rsidRPr="00435D3C" w:rsidRDefault="00E1625A" w:rsidP="008B4AA3">
      <w:pPr>
        <w:ind w:firstLine="709"/>
        <w:rPr>
          <w:rStyle w:val="s0"/>
        </w:rPr>
      </w:pPr>
      <w:r w:rsidRPr="00435D3C">
        <w:rPr>
          <w:rStyle w:val="s0"/>
        </w:rPr>
        <w:lastRenderedPageBreak/>
        <w:t>Ответ на этот вопрос кроется в сущности уголовного процесса, поскольку ряд описаний</w:t>
      </w:r>
      <w:r w:rsidR="00AA6992" w:rsidRPr="00435D3C">
        <w:rPr>
          <w:rStyle w:val="s0"/>
        </w:rPr>
        <w:t>,</w:t>
      </w:r>
      <w:r w:rsidRPr="00435D3C">
        <w:rPr>
          <w:rStyle w:val="s0"/>
        </w:rPr>
        <w:t xml:space="preserve"> как проекций события</w:t>
      </w:r>
      <w:r w:rsidR="00AA6992" w:rsidRPr="00435D3C">
        <w:rPr>
          <w:rStyle w:val="s0"/>
        </w:rPr>
        <w:t xml:space="preserve">, требует своего подтверждения. </w:t>
      </w:r>
      <w:r w:rsidRPr="00435D3C">
        <w:rPr>
          <w:rStyle w:val="s0"/>
        </w:rPr>
        <w:t>Такими проекциями являются акты и протоколы обвинения, которые делают выводы об исследуемом событии на основании анализа следственной ситуации, а потому являются результатом отдельной аналитической деятельности</w:t>
      </w:r>
      <w:r w:rsidR="00AA6992" w:rsidRPr="00435D3C">
        <w:rPr>
          <w:rStyle w:val="s0"/>
        </w:rPr>
        <w:t>,</w:t>
      </w:r>
      <w:r w:rsidRPr="00435D3C">
        <w:rPr>
          <w:rStyle w:val="s0"/>
        </w:rPr>
        <w:t xml:space="preserve"> не ограничивающейся использованием простых познавательных методов</w:t>
      </w:r>
      <w:r w:rsidR="00AA6992" w:rsidRPr="00435D3C">
        <w:rPr>
          <w:rStyle w:val="s0"/>
        </w:rPr>
        <w:t>,</w:t>
      </w:r>
      <w:r w:rsidRPr="00435D3C">
        <w:rPr>
          <w:rStyle w:val="s0"/>
        </w:rPr>
        <w:t xml:space="preserve"> вроде наблюдения. Как следствие</w:t>
      </w:r>
      <w:r w:rsidR="00AA6992" w:rsidRPr="00435D3C">
        <w:rPr>
          <w:rStyle w:val="s0"/>
        </w:rPr>
        <w:t>,</w:t>
      </w:r>
      <w:r w:rsidRPr="00435D3C">
        <w:rPr>
          <w:rStyle w:val="s0"/>
        </w:rPr>
        <w:t xml:space="preserve"> фигурирующие в них выводы лежат в основе позиции стороны и не оформля</w:t>
      </w:r>
      <w:r w:rsidR="00AA6992" w:rsidRPr="00435D3C">
        <w:rPr>
          <w:rStyle w:val="s0"/>
        </w:rPr>
        <w:t>ются самостоятельными решениями</w:t>
      </w:r>
      <w:r w:rsidRPr="00435D3C">
        <w:rPr>
          <w:rStyle w:val="s0"/>
        </w:rPr>
        <w:t xml:space="preserve"> нормативного или декларативного типа. </w:t>
      </w:r>
    </w:p>
    <w:p w:rsidR="00E1625A" w:rsidRPr="00435D3C" w:rsidRDefault="00AA6992" w:rsidP="008B4AA3">
      <w:pPr>
        <w:ind w:firstLine="709"/>
        <w:rPr>
          <w:rStyle w:val="s0"/>
        </w:rPr>
      </w:pPr>
      <w:r w:rsidRPr="00435D3C">
        <w:rPr>
          <w:rStyle w:val="s0"/>
        </w:rPr>
        <w:t>О</w:t>
      </w:r>
      <w:r w:rsidR="00E1625A" w:rsidRPr="00435D3C">
        <w:rPr>
          <w:rStyle w:val="s0"/>
        </w:rPr>
        <w:t>тметим, что отдельные документы в уголовном процессе</w:t>
      </w:r>
      <w:r w:rsidRPr="00435D3C">
        <w:rPr>
          <w:rStyle w:val="s0"/>
        </w:rPr>
        <w:t>,</w:t>
      </w:r>
      <w:r w:rsidR="00E1625A" w:rsidRPr="00435D3C">
        <w:rPr>
          <w:rStyle w:val="s0"/>
        </w:rPr>
        <w:t xml:space="preserve"> типа приговора</w:t>
      </w:r>
      <w:r w:rsidRPr="00435D3C">
        <w:rPr>
          <w:rStyle w:val="s0"/>
        </w:rPr>
        <w:t>,</w:t>
      </w:r>
      <w:r w:rsidR="00E1625A" w:rsidRPr="00435D3C">
        <w:rPr>
          <w:rStyle w:val="s0"/>
        </w:rPr>
        <w:t xml:space="preserve"> могут содержать и описательные</w:t>
      </w:r>
      <w:r w:rsidRPr="00435D3C">
        <w:rPr>
          <w:rStyle w:val="s0"/>
        </w:rPr>
        <w:t>,</w:t>
      </w:r>
      <w:r w:rsidR="00E1625A" w:rsidRPr="00435D3C">
        <w:rPr>
          <w:rStyle w:val="s0"/>
        </w:rPr>
        <w:t xml:space="preserve"> и декларативные элементы, однако декларативная составляющая таких документов логически превалирует над описательной</w:t>
      </w:r>
      <w:r w:rsidRPr="00435D3C">
        <w:rPr>
          <w:rStyle w:val="s0"/>
        </w:rPr>
        <w:t>,</w:t>
      </w:r>
      <w:r w:rsidR="00E1625A" w:rsidRPr="00435D3C">
        <w:rPr>
          <w:rStyle w:val="s0"/>
        </w:rPr>
        <w:t xml:space="preserve"> потому как внешне выражена прямой связью предпосылки и вывода. В протоколе обвинения и акте обвинения такого решения нет, что делает эти документы сугубо проекционными и выделяет их среди прочих уголовно-процессуальных документов. </w:t>
      </w:r>
    </w:p>
    <w:p w:rsidR="00E1625A" w:rsidRPr="00435D3C" w:rsidRDefault="00E1625A" w:rsidP="008B4AA3">
      <w:pPr>
        <w:ind w:firstLine="709"/>
        <w:rPr>
          <w:rStyle w:val="s0"/>
        </w:rPr>
      </w:pPr>
      <w:r w:rsidRPr="00435D3C">
        <w:rPr>
          <w:rStyle w:val="s0"/>
        </w:rPr>
        <w:t>Таким образом, все документы в уголовном процессе, предполагающие обоснования своего содержания</w:t>
      </w:r>
      <w:r w:rsidR="00AA6992" w:rsidRPr="00435D3C">
        <w:rPr>
          <w:rStyle w:val="s0"/>
        </w:rPr>
        <w:t>,</w:t>
      </w:r>
      <w:r w:rsidRPr="00435D3C">
        <w:rPr>
          <w:rStyle w:val="s0"/>
        </w:rPr>
        <w:t xml:space="preserve"> можно разделить на проекции, решения и протесты.</w:t>
      </w:r>
    </w:p>
    <w:p w:rsidR="00E1625A" w:rsidRPr="00435D3C" w:rsidRDefault="00E1625A" w:rsidP="008B4AA3">
      <w:pPr>
        <w:ind w:firstLine="709"/>
      </w:pPr>
      <w:r w:rsidRPr="00435D3C">
        <w:rPr>
          <w:rStyle w:val="s0"/>
        </w:rPr>
        <w:t>Следующей частью теории аргументации</w:t>
      </w:r>
      <w:r w:rsidR="00AA6992" w:rsidRPr="00435D3C">
        <w:rPr>
          <w:rStyle w:val="s0"/>
        </w:rPr>
        <w:t>,</w:t>
      </w:r>
      <w:r w:rsidRPr="00435D3C">
        <w:rPr>
          <w:rStyle w:val="s0"/>
        </w:rPr>
        <w:t xml:space="preserve"> подлежащей осмыслению </w:t>
      </w:r>
      <w:r w:rsidR="00AA6992" w:rsidRPr="00435D3C">
        <w:rPr>
          <w:rStyle w:val="s0"/>
        </w:rPr>
        <w:t xml:space="preserve">обоснования </w:t>
      </w:r>
      <w:r w:rsidRPr="00435D3C">
        <w:rPr>
          <w:rStyle w:val="s0"/>
        </w:rPr>
        <w:t>в рамках уголовного процесса, является блок</w:t>
      </w:r>
      <w:r w:rsidR="00AA6992" w:rsidRPr="00435D3C">
        <w:rPr>
          <w:rStyle w:val="s0"/>
        </w:rPr>
        <w:t>,</w:t>
      </w:r>
      <w:r w:rsidRPr="00435D3C">
        <w:rPr>
          <w:rStyle w:val="s0"/>
        </w:rPr>
        <w:t xml:space="preserve"> рассматривающий приемы эмпирической и теоретической аргументации. Перв</w:t>
      </w:r>
      <w:r w:rsidR="00AA6992" w:rsidRPr="00435D3C">
        <w:rPr>
          <w:rStyle w:val="s0"/>
        </w:rPr>
        <w:t>ый</w:t>
      </w:r>
      <w:r w:rsidRPr="00435D3C">
        <w:rPr>
          <w:rStyle w:val="s0"/>
        </w:rPr>
        <w:t xml:space="preserve"> включает такие элементы</w:t>
      </w:r>
      <w:r w:rsidR="00AA6992" w:rsidRPr="00435D3C">
        <w:rPr>
          <w:rStyle w:val="s0"/>
        </w:rPr>
        <w:t>,</w:t>
      </w:r>
      <w:r w:rsidRPr="00435D3C">
        <w:rPr>
          <w:rStyle w:val="s0"/>
        </w:rPr>
        <w:t xml:space="preserve"> как: п</w:t>
      </w:r>
      <w:r w:rsidRPr="00435D3C">
        <w:t>рямое подтверждение и косвенное, утверждение (обоснование) через подтверждение вторым следствием, факты как примеры, иллюстрации. Втор</w:t>
      </w:r>
      <w:r w:rsidR="00AA6992" w:rsidRPr="00435D3C">
        <w:t>ой</w:t>
      </w:r>
      <w:r w:rsidRPr="00435D3C">
        <w:t xml:space="preserve"> (теоретическая аргументация) включает в себя рассуждения о дедуктивном обосновании, системной аргументации.</w:t>
      </w:r>
    </w:p>
    <w:p w:rsidR="00E1625A" w:rsidRPr="00435D3C" w:rsidRDefault="00E1625A" w:rsidP="008B4AA3">
      <w:pPr>
        <w:ind w:firstLine="709"/>
        <w:rPr>
          <w:rStyle w:val="s0"/>
        </w:rPr>
      </w:pPr>
      <w:r w:rsidRPr="00435D3C">
        <w:rPr>
          <w:rStyle w:val="s0"/>
        </w:rPr>
        <w:t>Описывая</w:t>
      </w:r>
      <w:r w:rsidRPr="00435D3C">
        <w:t xml:space="preserve"> эмпирическую аргументаци</w:t>
      </w:r>
      <w:r w:rsidR="00AA6992" w:rsidRPr="00435D3C">
        <w:t>ю</w:t>
      </w:r>
      <w:r w:rsidRPr="00435D3C">
        <w:t xml:space="preserve"> и ее частный случай – эмпирическое подтверждение</w:t>
      </w:r>
      <w:r w:rsidR="00AA6992" w:rsidRPr="00435D3C">
        <w:t>,</w:t>
      </w:r>
      <w:r w:rsidRPr="00435D3C">
        <w:t xml:space="preserve"> нужно всегда помнить, что она применима только </w:t>
      </w:r>
      <w:r w:rsidR="00AA6992" w:rsidRPr="00435D3C">
        <w:t xml:space="preserve">для </w:t>
      </w:r>
      <w:r w:rsidRPr="00435D3C">
        <w:t>утверждений описательного типа. «Декларации, клятвы, предостережения, решения, идеалы, нормы и иные выражения, тяготеющие к оценкам, не допускают эмпирического подтверждения и обосновываю</w:t>
      </w:r>
      <w:r w:rsidR="00AA6992" w:rsidRPr="00435D3C">
        <w:t>тся иначе, чем ссылками на опыт</w:t>
      </w:r>
      <w:r w:rsidRPr="00435D3C">
        <w:t>»</w:t>
      </w:r>
      <w:r w:rsidR="0078375F" w:rsidRPr="00435D3C">
        <w:t>[</w:t>
      </w:r>
      <w:r w:rsidR="00592F20">
        <w:rPr>
          <w:lang w:val="kk-KZ"/>
        </w:rPr>
        <w:t>2</w:t>
      </w:r>
      <w:r w:rsidR="00592F20" w:rsidRPr="0020484E">
        <w:t>1</w:t>
      </w:r>
      <w:r w:rsidR="00592F20">
        <w:rPr>
          <w:lang w:val="kk-KZ"/>
        </w:rPr>
        <w:t xml:space="preserve">, с. </w:t>
      </w:r>
      <w:r w:rsidR="00592F20" w:rsidRPr="0020484E">
        <w:t>1</w:t>
      </w:r>
      <w:r w:rsidR="00592F20">
        <w:rPr>
          <w:lang w:val="kk-KZ"/>
        </w:rPr>
        <w:t>6</w:t>
      </w:r>
      <w:r w:rsidR="00B4325A" w:rsidRPr="00435D3C">
        <w:t>]</w:t>
      </w:r>
      <w:r w:rsidR="00AA6992" w:rsidRPr="00435D3C">
        <w:t xml:space="preserve">.Соглашаясь с данным постулатом, отметим, что </w:t>
      </w:r>
      <w:r w:rsidRPr="00435D3C">
        <w:t>для всех перечисленных видов выражения</w:t>
      </w:r>
      <w:r w:rsidR="00AA6992" w:rsidRPr="00435D3C">
        <w:t>,</w:t>
      </w:r>
      <w:r w:rsidRPr="00435D3C">
        <w:t xml:space="preserve"> не относящихся к описанию</w:t>
      </w:r>
      <w:r w:rsidR="00AA6992" w:rsidRPr="00435D3C">
        <w:t>,</w:t>
      </w:r>
      <w:r w:rsidRPr="00435D3C">
        <w:t xml:space="preserve"> характерна аналитическая деятельность. Описание же не требует таковой и предполагает лишь фиксацию </w:t>
      </w:r>
      <w:r w:rsidR="00867D4D" w:rsidRPr="00435D3C">
        <w:t>ощуща</w:t>
      </w:r>
      <w:r w:rsidRPr="00435D3C">
        <w:t xml:space="preserve">емого. В той связи эмпирическое подтверждение логического попросту невозможно и имеет место лишь по отношению к опыту восприятия обозреваемого, слышимого, </w:t>
      </w:r>
      <w:r w:rsidR="00867D4D" w:rsidRPr="00435D3C">
        <w:t>ощуща</w:t>
      </w:r>
      <w:r w:rsidRPr="00435D3C">
        <w:t>емого.</w:t>
      </w:r>
    </w:p>
    <w:p w:rsidR="00B4325A" w:rsidRPr="00582C92" w:rsidRDefault="00E1625A" w:rsidP="008B4AA3">
      <w:pPr>
        <w:ind w:firstLine="709"/>
        <w:rPr>
          <w:lang w:val="kk-KZ"/>
        </w:rPr>
      </w:pPr>
      <w:r w:rsidRPr="00435D3C">
        <w:rPr>
          <w:rStyle w:val="s0"/>
        </w:rPr>
        <w:t>Более того, даже использования опытного, эмпирического подтверждения по отношению к описательным выражениям в уголовном процессе (к примеру</w:t>
      </w:r>
      <w:r w:rsidR="00867D4D" w:rsidRPr="00435D3C">
        <w:rPr>
          <w:rStyle w:val="s0"/>
        </w:rPr>
        <w:t>,</w:t>
      </w:r>
      <w:r w:rsidRPr="00435D3C">
        <w:rPr>
          <w:rStyle w:val="s0"/>
        </w:rPr>
        <w:t xml:space="preserve"> по отношению к протоколу осмотра происшествия) весьма спорно и требует своего обоснования в виде подтверждения посредством повторного осмотра. В истории и</w:t>
      </w:r>
      <w:r w:rsidRPr="00435D3C">
        <w:t xml:space="preserve">звестны случаи, когда события, представляющиеся изначально достоверными, в ходе их теоретического осмысления уточнялись, </w:t>
      </w:r>
      <w:r w:rsidRPr="00435D3C">
        <w:lastRenderedPageBreak/>
        <w:t>пересматривались, а то и вовсе признавались невозможными. Как указал К</w:t>
      </w:r>
      <w:r w:rsidR="00867D4D" w:rsidRPr="00435D3C">
        <w:t>.</w:t>
      </w:r>
      <w:r w:rsidRPr="00435D3C">
        <w:t>А.</w:t>
      </w:r>
      <w:r w:rsidR="008B4AA3">
        <w:t> </w:t>
      </w:r>
      <w:r w:rsidRPr="00435D3C">
        <w:t>Тимирязев</w:t>
      </w:r>
      <w:r w:rsidR="00867D4D" w:rsidRPr="00435D3C">
        <w:t>,</w:t>
      </w:r>
      <w:r w:rsidRPr="00435D3C">
        <w:t xml:space="preserve"> «</w:t>
      </w:r>
      <w:r w:rsidR="00867D4D" w:rsidRPr="00435D3C">
        <w:t>и</w:t>
      </w:r>
      <w:r w:rsidRPr="00435D3C">
        <w:t>ногда говорят, что гипотеза должна быть в согласии со всеми известными фактами; правильнее было бы сказать – или быть в состоянии обнаружить несостоятельность того, что неверно признается за факты и находится в противоречии с нею»</w:t>
      </w:r>
      <w:r w:rsidR="0078375F" w:rsidRPr="00435D3C">
        <w:t>[</w:t>
      </w:r>
      <w:r w:rsidR="00CD457A">
        <w:rPr>
          <w:lang w:val="kk-KZ"/>
        </w:rPr>
        <w:t>6</w:t>
      </w:r>
      <w:r w:rsidR="00592F20">
        <w:rPr>
          <w:lang w:val="kk-KZ"/>
        </w:rPr>
        <w:t>5</w:t>
      </w:r>
      <w:r w:rsidR="00B4325A" w:rsidRPr="00435D3C">
        <w:t>]. Наиболее ярким примером можно считать случай, связанный с осмотром места происшествия в условиях наличия негативных обстоятельств, когда личный опыт недостаточен и не позволяет увидеть иную версию события[</w:t>
      </w:r>
      <w:r w:rsidR="00592F20">
        <w:rPr>
          <w:lang w:val="kk-KZ"/>
        </w:rPr>
        <w:t>66</w:t>
      </w:r>
      <w:r w:rsidR="00B4325A" w:rsidRPr="00435D3C">
        <w:t xml:space="preserve">]. </w:t>
      </w:r>
    </w:p>
    <w:p w:rsidR="00B4325A" w:rsidRPr="00582C92" w:rsidRDefault="00B4325A" w:rsidP="008B4AA3">
      <w:pPr>
        <w:ind w:firstLine="709"/>
        <w:rPr>
          <w:rStyle w:val="s0"/>
          <w:lang w:val="kk-KZ"/>
        </w:rPr>
      </w:pPr>
      <w:r w:rsidRPr="00435D3C">
        <w:t>О недостаточности прямого эмпирического подтверждения писал и К. Поппер, указывающий на то, что «опыт, особенно научный опыт, можно представить как результат обычно ошибочных догадок, их проверки и обучения на основе наших ошибок. Опыт в таком смысле не является «источником знания» и не обладает каким-либо авторитетом»[</w:t>
      </w:r>
      <w:r w:rsidR="00592F20">
        <w:rPr>
          <w:lang w:val="kk-KZ"/>
        </w:rPr>
        <w:t>67</w:t>
      </w:r>
      <w:r w:rsidRPr="00435D3C">
        <w:t>].</w:t>
      </w:r>
    </w:p>
    <w:p w:rsidR="00B4325A" w:rsidRPr="00435D3C" w:rsidRDefault="00B4325A" w:rsidP="008B4AA3">
      <w:pPr>
        <w:ind w:firstLine="709"/>
      </w:pPr>
      <w:r w:rsidRPr="00435D3C">
        <w:t>В этой связи прямое эмпирическое подтверждение и обоснование в уголовном процессе проекций, решений и протестов не могут гармонично сочетаться друг с другом, а потому такое «эмпирическое» обоснование недопустимо.</w:t>
      </w:r>
    </w:p>
    <w:p w:rsidR="00E1625A" w:rsidRPr="00582C92" w:rsidRDefault="00B4325A" w:rsidP="008B4AA3">
      <w:pPr>
        <w:ind w:firstLine="709"/>
        <w:rPr>
          <w:rStyle w:val="s0"/>
          <w:lang w:val="kk-KZ"/>
        </w:rPr>
      </w:pPr>
      <w:r w:rsidRPr="00435D3C">
        <w:rPr>
          <w:rStyle w:val="s0"/>
        </w:rPr>
        <w:t>Тем не менее, нужно помнить о том, что личное восприятие события является весьма важным элементом в структуре обоснования существования события. В теории современного уголовно-процессуального доказывания прямое эмпирическое подтверждение фигурирует в качестве ссылки на восприятие личного события и, чаще всего, выражается в виде прямых улик, под которым понимается доказательство, устанавливающее главный факт[</w:t>
      </w:r>
      <w:r w:rsidR="00592F20">
        <w:rPr>
          <w:rStyle w:val="s0"/>
          <w:lang w:val="kk-KZ"/>
        </w:rPr>
        <w:t>68</w:t>
      </w:r>
      <w:r w:rsidRPr="00435D3C">
        <w:rPr>
          <w:rStyle w:val="s0"/>
        </w:rPr>
        <w:t>]</w:t>
      </w:r>
      <w:r w:rsidR="00867D4D" w:rsidRPr="00435D3C">
        <w:rPr>
          <w:rStyle w:val="s0"/>
        </w:rPr>
        <w:t xml:space="preserve">. </w:t>
      </w:r>
      <w:r w:rsidR="00E1625A" w:rsidRPr="00435D3C">
        <w:rPr>
          <w:rStyle w:val="s0"/>
        </w:rPr>
        <w:t>При этом значение этих прямых улик в системе современного уголовного процессе весьма и весьма велико. В этой связи оно фактически, как и многие другие виды аргументации</w:t>
      </w:r>
      <w:r w:rsidR="00867D4D" w:rsidRPr="00435D3C">
        <w:rPr>
          <w:rStyle w:val="s0"/>
        </w:rPr>
        <w:t>,</w:t>
      </w:r>
      <w:r w:rsidR="00E1625A" w:rsidRPr="00435D3C">
        <w:rPr>
          <w:rStyle w:val="s0"/>
        </w:rPr>
        <w:t xml:space="preserve"> играет роль комплексного элемента в структуре формирования внутреннего убеждения</w:t>
      </w:r>
      <w:r w:rsidR="00C70853" w:rsidRPr="00435D3C">
        <w:rPr>
          <w:rStyle w:val="s0"/>
        </w:rPr>
        <w:t>[</w:t>
      </w:r>
      <w:r w:rsidR="00592F20">
        <w:rPr>
          <w:rStyle w:val="s0"/>
          <w:lang w:val="kk-KZ"/>
        </w:rPr>
        <w:t>69</w:t>
      </w:r>
      <w:r w:rsidR="00C70853" w:rsidRPr="00435D3C">
        <w:rPr>
          <w:rStyle w:val="s0"/>
        </w:rPr>
        <w:t>]</w:t>
      </w:r>
      <w:r w:rsidR="00E1625A" w:rsidRPr="00435D3C">
        <w:rPr>
          <w:rStyle w:val="s0"/>
        </w:rPr>
        <w:t>.</w:t>
      </w:r>
    </w:p>
    <w:p w:rsidR="00E1625A" w:rsidRPr="00435D3C" w:rsidRDefault="00E1625A" w:rsidP="008B4AA3">
      <w:pPr>
        <w:ind w:firstLine="709"/>
      </w:pPr>
      <w:r w:rsidRPr="00435D3C">
        <w:t>В отличи</w:t>
      </w:r>
      <w:r w:rsidR="00867D4D" w:rsidRPr="00435D3C">
        <w:t>е</w:t>
      </w:r>
      <w:r w:rsidRPr="00435D3C">
        <w:t xml:space="preserve"> от прямого эмпирического подтверждения, подтверждение следствий события основано на существовании некой связи между событием и его следствие</w:t>
      </w:r>
      <w:r w:rsidR="00867D4D" w:rsidRPr="00435D3C">
        <w:t>м</w:t>
      </w:r>
      <w:r w:rsidRPr="00435D3C">
        <w:t xml:space="preserve"> обязательн</w:t>
      </w:r>
      <w:r w:rsidR="00867D4D" w:rsidRPr="00435D3C">
        <w:t xml:space="preserve">ым </w:t>
      </w:r>
      <w:r w:rsidRPr="00435D3C">
        <w:t>или вероятностн</w:t>
      </w:r>
      <w:r w:rsidR="00867D4D" w:rsidRPr="00435D3C">
        <w:t>ым</w:t>
      </w:r>
      <w:r w:rsidRPr="00435D3C">
        <w:t>. Характеризуя эту связь</w:t>
      </w:r>
      <w:r w:rsidR="00867D4D" w:rsidRPr="00435D3C">
        <w:t>,</w:t>
      </w:r>
      <w:r w:rsidRPr="00435D3C">
        <w:t xml:space="preserve"> можно сделать вывод о вероятности того или иного события</w:t>
      </w:r>
      <w:r w:rsidR="00867D4D" w:rsidRPr="00435D3C">
        <w:t>,</w:t>
      </w:r>
      <w:r w:rsidRPr="00435D3C">
        <w:t xml:space="preserve"> как </w:t>
      </w:r>
      <w:r w:rsidR="00867D4D" w:rsidRPr="00435D3C">
        <w:t xml:space="preserve">в </w:t>
      </w:r>
      <w:r w:rsidRPr="00435D3C">
        <w:t>будущем</w:t>
      </w:r>
      <w:r w:rsidR="00592F20">
        <w:rPr>
          <w:lang w:val="kk-KZ"/>
        </w:rPr>
        <w:t>,</w:t>
      </w:r>
      <w:r w:rsidRPr="00435D3C">
        <w:t xml:space="preserve"> так и в прошлом. И, соответственно, указывая на такую вероятность</w:t>
      </w:r>
      <w:r w:rsidR="00592F20">
        <w:rPr>
          <w:lang w:val="kk-KZ"/>
        </w:rPr>
        <w:t>,</w:t>
      </w:r>
      <w:r w:rsidRPr="00435D3C">
        <w:t xml:space="preserve"> попытаться обосновать то или иное утверждение.</w:t>
      </w:r>
    </w:p>
    <w:p w:rsidR="007A0176" w:rsidRPr="00435D3C" w:rsidRDefault="00E1625A" w:rsidP="008B4AA3">
      <w:pPr>
        <w:ind w:firstLine="709"/>
      </w:pPr>
      <w:r w:rsidRPr="00435D3C">
        <w:t>Например, утверждение о том, что следы преступления должны остаться на преступнике</w:t>
      </w:r>
      <w:r w:rsidR="00867D4D" w:rsidRPr="00435D3C">
        <w:t>,</w:t>
      </w:r>
      <w:r w:rsidRPr="00435D3C">
        <w:t xml:space="preserve"> предполагает осуществление деятельности по поиску этих следов. В случае их обнаружения механизм образования данных следов и механизм совершения преступления сличаются между собой на предмет целостности исследуемого события. Поэтому обнаружение таких следов на вещах или теле лица позволяет утверждать соответстви</w:t>
      </w:r>
      <w:r w:rsidR="00867D4D" w:rsidRPr="00435D3C">
        <w:t>е</w:t>
      </w:r>
      <w:r w:rsidRPr="00435D3C">
        <w:t xml:space="preserve"> следствий событию, а</w:t>
      </w:r>
      <w:r w:rsidR="00867D4D" w:rsidRPr="00435D3C">
        <w:t>,</w:t>
      </w:r>
      <w:r w:rsidRPr="00435D3C">
        <w:t xml:space="preserve"> значит</w:t>
      </w:r>
      <w:r w:rsidR="00867D4D" w:rsidRPr="00435D3C">
        <w:t>,</w:t>
      </w:r>
      <w:r w:rsidRPr="00435D3C">
        <w:t xml:space="preserve"> и неким образом являться обоснованием той или иной проекции события. </w:t>
      </w:r>
    </w:p>
    <w:p w:rsidR="00E1625A" w:rsidRPr="00435D3C" w:rsidRDefault="00E1625A" w:rsidP="008B4AA3">
      <w:pPr>
        <w:ind w:firstLine="709"/>
      </w:pPr>
      <w:r w:rsidRPr="00435D3C">
        <w:t>Такое обоснование нельзя назвать достоверным ввиду вероятности появления искомых следов в рез</w:t>
      </w:r>
      <w:r w:rsidR="00867D4D" w:rsidRPr="00435D3C">
        <w:t>ультате других действий. Однако</w:t>
      </w:r>
      <w:r w:rsidRPr="00435D3C">
        <w:t xml:space="preserve"> указанный алгоритм</w:t>
      </w:r>
      <w:r w:rsidR="00867D4D" w:rsidRPr="00435D3C">
        <w:t>,</w:t>
      </w:r>
      <w:r w:rsidRPr="00435D3C">
        <w:t xml:space="preserve"> безусловно</w:t>
      </w:r>
      <w:r w:rsidR="00867D4D" w:rsidRPr="00435D3C">
        <w:t>,</w:t>
      </w:r>
      <w:r w:rsidRPr="00435D3C">
        <w:t xml:space="preserve"> является познавательным и способен </w:t>
      </w:r>
      <w:r w:rsidR="00867D4D" w:rsidRPr="00435D3C">
        <w:lastRenderedPageBreak/>
        <w:t>оказывать</w:t>
      </w:r>
      <w:r w:rsidRPr="00435D3C">
        <w:t>убеждающее воздействие. Здесь за</w:t>
      </w:r>
      <w:r w:rsidR="007A0176" w:rsidRPr="00435D3C">
        <w:t>висимость истинной проекции от метода связан</w:t>
      </w:r>
      <w:r w:rsidRPr="00435D3C">
        <w:t>о с точностью стандарта проекции и пониманием его отдельных составляющих</w:t>
      </w:r>
      <w:r w:rsidR="007A0176" w:rsidRPr="00435D3C">
        <w:t>,</w:t>
      </w:r>
      <w:r w:rsidRPr="00435D3C">
        <w:t xml:space="preserve"> могущих объяснить возникновение следствий. К примеру, четкое осознание познающим механизма совершения кражи, всех вероятностей возникновения следствий от каждого действия преступника позволяет успешно выявлять эти связи и использовать такое выявление в качестве обоснования общей проекции события.</w:t>
      </w:r>
    </w:p>
    <w:p w:rsidR="00E1625A" w:rsidRPr="00435D3C" w:rsidRDefault="00E1625A" w:rsidP="008B4AA3">
      <w:pPr>
        <w:ind w:firstLine="709"/>
      </w:pPr>
      <w:r w:rsidRPr="00435D3C">
        <w:t>Подтверждение следствием является основой индуктивного метода познания и характерно для большинства естественных наук, к которым можно отнести и юриспруденцию. В уголовном процессе он (метод подтверждения следствием) проявляется повсеместно. Особенно он легко наблюдаем в случае со структурой обвинительного акта. Так, согласно п.</w:t>
      </w:r>
      <w:r w:rsidR="007A0176" w:rsidRPr="00435D3C">
        <w:t xml:space="preserve"> 7</w:t>
      </w:r>
      <w:r w:rsidRPr="00435D3C">
        <w:t xml:space="preserve">.3. ст. 299 </w:t>
      </w:r>
      <w:r w:rsidR="00DB7436" w:rsidRPr="00435D3C">
        <w:rPr>
          <w:rStyle w:val="s0"/>
        </w:rPr>
        <w:t>УПК РК</w:t>
      </w:r>
      <w:r w:rsidRPr="00435D3C">
        <w:t xml:space="preserve"> «</w:t>
      </w:r>
      <w:r w:rsidRPr="00435D3C">
        <w:rPr>
          <w:rStyle w:val="s0"/>
        </w:rPr>
        <w:t>В описательно-мотивировочной части излагается перечень доказательств, подтверждающих обстоятельства, служащие основанием для обвинения лица». Таким образом, законодатель прямо предписывает указание следствий</w:t>
      </w:r>
      <w:r w:rsidR="007A0176" w:rsidRPr="00435D3C">
        <w:rPr>
          <w:rStyle w:val="s0"/>
        </w:rPr>
        <w:t>,</w:t>
      </w:r>
      <w:r w:rsidRPr="00435D3C">
        <w:rPr>
          <w:rStyle w:val="s0"/>
        </w:rPr>
        <w:t xml:space="preserve"> подтверждающих обосновываемую проекцию познаваемого события лица</w:t>
      </w:r>
      <w:r w:rsidR="007A0176" w:rsidRPr="00435D3C">
        <w:rPr>
          <w:rStyle w:val="s0"/>
        </w:rPr>
        <w:t>,</w:t>
      </w:r>
      <w:r w:rsidRPr="00435D3C">
        <w:rPr>
          <w:rStyle w:val="s0"/>
        </w:rPr>
        <w:t xml:space="preserve"> составившего данный обвинительный акт.</w:t>
      </w:r>
    </w:p>
    <w:p w:rsidR="00E1625A" w:rsidRPr="00435D3C" w:rsidRDefault="00E1625A" w:rsidP="008B4AA3">
      <w:pPr>
        <w:ind w:firstLine="709"/>
      </w:pPr>
      <w:r w:rsidRPr="00435D3C">
        <w:t>Понимая пример</w:t>
      </w:r>
      <w:r w:rsidR="007A0176" w:rsidRPr="00435D3C">
        <w:t>,</w:t>
      </w:r>
      <w:r w:rsidRPr="00435D3C">
        <w:t xml:space="preserve"> как описательное утверждение, свидетельствующее о каком-либо событии</w:t>
      </w:r>
      <w:r w:rsidR="007A0176" w:rsidRPr="00435D3C">
        <w:t>,</w:t>
      </w:r>
      <w:r w:rsidRPr="00435D3C">
        <w:t xml:space="preserve"> мы </w:t>
      </w:r>
      <w:r w:rsidR="007A0176" w:rsidRPr="00435D3C">
        <w:t>от</w:t>
      </w:r>
      <w:r w:rsidRPr="00435D3C">
        <w:t>деляем его от образца</w:t>
      </w:r>
      <w:r w:rsidR="007A0176" w:rsidRPr="00435D3C">
        <w:t>,</w:t>
      </w:r>
      <w:r w:rsidRPr="00435D3C">
        <w:t xml:space="preserve"> как оценочного ут</w:t>
      </w:r>
      <w:r w:rsidR="007A0176" w:rsidRPr="00435D3C">
        <w:t>верждения, относящегося к какой</w:t>
      </w:r>
      <w:r w:rsidRPr="00435D3C">
        <w:t>-</w:t>
      </w:r>
      <w:r w:rsidR="007A0176" w:rsidRPr="00435D3C">
        <w:t xml:space="preserve">либо отдельной ситуации и устанавливающей </w:t>
      </w:r>
      <w:r w:rsidRPr="00435D3C">
        <w:t xml:space="preserve">собой частные стандарты, идеалы и пр. Как не удивительно, примеры имеют место в обосновании тех или иных уголовно-процессуальных утверждений, </w:t>
      </w:r>
      <w:r w:rsidR="007A0176" w:rsidRPr="00435D3C">
        <w:t>но</w:t>
      </w:r>
      <w:r w:rsidRPr="00435D3C">
        <w:t xml:space="preserve"> не в отечественном праве. Сегодня в области права сослаться на прецедент </w:t>
      </w:r>
      <w:r w:rsidR="007A0176" w:rsidRPr="00435D3C">
        <w:t xml:space="preserve">– </w:t>
      </w:r>
      <w:r w:rsidRPr="00435D3C">
        <w:t>означает привести его</w:t>
      </w:r>
      <w:r w:rsidR="007A0176" w:rsidRPr="00435D3C">
        <w:t>,</w:t>
      </w:r>
      <w:r w:rsidRPr="00435D3C">
        <w:t xml:space="preserve"> как пример, обосновывающий правило, новое</w:t>
      </w:r>
      <w:r w:rsidR="007A0176" w:rsidRPr="00435D3C">
        <w:t>,</w:t>
      </w:r>
      <w:r w:rsidRPr="00435D3C">
        <w:t xml:space="preserve"> по крайней мере</w:t>
      </w:r>
      <w:r w:rsidR="007A0176" w:rsidRPr="00435D3C">
        <w:t>,</w:t>
      </w:r>
      <w:r w:rsidRPr="00435D3C">
        <w:t xml:space="preserve"> в некоторых своих аспектах. В других случаях юридическое установление часто рассматривается</w:t>
      </w:r>
      <w:r w:rsidR="007A0176" w:rsidRPr="00435D3C">
        <w:t>,</w:t>
      </w:r>
      <w:r w:rsidRPr="00435D3C">
        <w:t xml:space="preserve"> как пример общих принципов, опознаваемых в дальнейшем на основании данного установления»</w:t>
      </w:r>
      <w:r w:rsidR="0078375F" w:rsidRPr="00435D3C">
        <w:t>[</w:t>
      </w:r>
      <w:r w:rsidR="00592F20">
        <w:rPr>
          <w:lang w:val="kk-KZ"/>
        </w:rPr>
        <w:t>9, с. 208</w:t>
      </w:r>
      <w:r w:rsidR="00B4325A" w:rsidRPr="00435D3C">
        <w:t>]</w:t>
      </w:r>
      <w:r w:rsidRPr="00435D3C">
        <w:t xml:space="preserve">.  </w:t>
      </w:r>
    </w:p>
    <w:p w:rsidR="00E1625A" w:rsidRPr="00582C92" w:rsidRDefault="00E1625A" w:rsidP="008B4AA3">
      <w:pPr>
        <w:ind w:firstLine="709"/>
        <w:rPr>
          <w:lang w:val="kk-KZ"/>
        </w:rPr>
      </w:pPr>
      <w:r w:rsidRPr="00435D3C">
        <w:t>Именно ввиду неприятия прецедентного права мы не считаем нужным дальше рассматривать сущность примеров</w:t>
      </w:r>
      <w:r w:rsidR="007A0176" w:rsidRPr="00435D3C">
        <w:t>,</w:t>
      </w:r>
      <w:r w:rsidRPr="00435D3C">
        <w:t xml:space="preserve"> как способа обоснования. Учитывая общее несовершенство такого способа обоснования</w:t>
      </w:r>
      <w:r w:rsidR="007A0176" w:rsidRPr="00435D3C">
        <w:t>,</w:t>
      </w:r>
      <w:r w:rsidRPr="00435D3C">
        <w:t xml:space="preserve"> мы не будем подвергать детальному анализу и виды примеров и иллюстраций</w:t>
      </w:r>
      <w:r w:rsidR="007A0176" w:rsidRPr="00435D3C">
        <w:t>,</w:t>
      </w:r>
      <w:r w:rsidRPr="00435D3C">
        <w:t xml:space="preserve"> огран</w:t>
      </w:r>
      <w:r w:rsidR="007A0176" w:rsidRPr="00435D3C">
        <w:t xml:space="preserve">ичившись чужими выводами об их </w:t>
      </w:r>
      <w:r w:rsidRPr="00435D3C">
        <w:t>сути</w:t>
      </w:r>
      <w:r w:rsidR="007A0176" w:rsidRPr="00435D3C">
        <w:t>,</w:t>
      </w:r>
      <w:r w:rsidRPr="00435D3C">
        <w:t xml:space="preserve"> заключающи</w:t>
      </w:r>
      <w:r w:rsidR="007A0176" w:rsidRPr="00435D3C">
        <w:t>ми</w:t>
      </w:r>
      <w:r w:rsidRPr="00435D3C">
        <w:t>ся в том, что «подтверждающее значение примеров очень невелико и их функция не сводима к эмпирическому подтверждению. К эмпирической аргументации принадлежат, наконец, иллюстрации, о подтверждающей силе которых вообще не приходится говорить»</w:t>
      </w:r>
      <w:r w:rsidR="0078375F" w:rsidRPr="00435D3C">
        <w:t>[</w:t>
      </w:r>
      <w:r w:rsidR="00592F20">
        <w:rPr>
          <w:lang w:val="kk-KZ"/>
        </w:rPr>
        <w:t>2</w:t>
      </w:r>
      <w:r w:rsidR="00592F20" w:rsidRPr="0020484E">
        <w:t>1</w:t>
      </w:r>
      <w:r w:rsidR="00592F20">
        <w:rPr>
          <w:lang w:val="kk-KZ"/>
        </w:rPr>
        <w:t>, с. 35</w:t>
      </w:r>
      <w:r w:rsidR="00B4325A" w:rsidRPr="00435D3C">
        <w:t>]</w:t>
      </w:r>
      <w:r w:rsidR="007A0176" w:rsidRPr="00435D3C">
        <w:t>.</w:t>
      </w:r>
    </w:p>
    <w:p w:rsidR="00E1625A" w:rsidRPr="00435D3C" w:rsidRDefault="00E1625A" w:rsidP="008B4AA3">
      <w:pPr>
        <w:ind w:firstLine="709"/>
      </w:pPr>
      <w:r w:rsidRPr="00435D3C">
        <w:t>В отличие от эмпирической аргументации</w:t>
      </w:r>
      <w:r w:rsidR="007A0176" w:rsidRPr="00435D3C">
        <w:t>,</w:t>
      </w:r>
      <w:r w:rsidRPr="00435D3C">
        <w:t xml:space="preserve"> способы теоретической аргументации чрезвычайно многообразны и внутренне разнородны. Они включают дедуктивное обоснование, системную аргументацию, методологическую аргументацию и т.д. При этом нуж</w:t>
      </w:r>
      <w:r w:rsidR="007A0176" w:rsidRPr="00435D3C">
        <w:t>но отметить, что никакой единой</w:t>
      </w:r>
      <w:r w:rsidRPr="00435D3C">
        <w:t xml:space="preserve"> классификации алгоритмов теоретической аргументации нами не выявлено, а принятая нами структура рассмотрения ее элементов условна.</w:t>
      </w:r>
    </w:p>
    <w:p w:rsidR="00E1625A" w:rsidRPr="00435D3C" w:rsidRDefault="00E1625A" w:rsidP="008B4AA3">
      <w:pPr>
        <w:ind w:firstLine="709"/>
      </w:pPr>
      <w:r w:rsidRPr="00435D3C">
        <w:t>Основой дедуктивного обоснования является совокупность рассуждений о сущности дедукции. Кратко процитируем их:</w:t>
      </w:r>
    </w:p>
    <w:p w:rsidR="00E1625A" w:rsidRPr="00435D3C" w:rsidRDefault="008B4AA3" w:rsidP="008B4AA3">
      <w:pPr>
        <w:ind w:firstLine="709"/>
      </w:pPr>
      <w:r>
        <w:lastRenderedPageBreak/>
        <w:t>1.</w:t>
      </w:r>
      <w:r w:rsidR="00E1625A" w:rsidRPr="00435D3C">
        <w:t xml:space="preserve"> «Рассуждение, в котором некоторое утверждение вытекает (логически следует) из других утверждений, называется дедуктивным, или просто дедукцией.</w:t>
      </w:r>
    </w:p>
    <w:p w:rsidR="00E1625A" w:rsidRPr="00435D3C" w:rsidRDefault="008B4AA3" w:rsidP="008B4AA3">
      <w:pPr>
        <w:ind w:firstLine="709"/>
      </w:pPr>
      <w:r>
        <w:t>2.</w:t>
      </w:r>
      <w:r w:rsidR="00E1625A" w:rsidRPr="00435D3C">
        <w:t xml:space="preserve"> Дедуктивная аргументация – это выведение обосновываемого положения из иных, ранее принятых утверждений.</w:t>
      </w:r>
    </w:p>
    <w:p w:rsidR="00B4325A" w:rsidRPr="00582C92" w:rsidRDefault="008B4AA3" w:rsidP="008B4AA3">
      <w:pPr>
        <w:ind w:firstLine="709"/>
        <w:rPr>
          <w:lang w:val="kk-KZ"/>
        </w:rPr>
      </w:pPr>
      <w:r>
        <w:t>3.</w:t>
      </w:r>
      <w:r w:rsidR="00E1625A" w:rsidRPr="00435D3C">
        <w:t xml:space="preserve"> Если выдвинутое положение удается логически (дедуктивно) вывести из уже установленных положений, это означает, что оно приемлемо в той же мере, что и сами эти положения»</w:t>
      </w:r>
      <w:r w:rsidR="0078375F" w:rsidRPr="00435D3C">
        <w:t>[</w:t>
      </w:r>
      <w:r w:rsidR="00A572FA">
        <w:rPr>
          <w:lang w:val="kk-KZ"/>
        </w:rPr>
        <w:t>2</w:t>
      </w:r>
      <w:r w:rsidR="00A572FA" w:rsidRPr="0020484E">
        <w:t>1</w:t>
      </w:r>
      <w:r w:rsidR="00A572FA">
        <w:rPr>
          <w:lang w:val="kk-KZ"/>
        </w:rPr>
        <w:t>, с. 36</w:t>
      </w:r>
      <w:r w:rsidR="00B4325A" w:rsidRPr="00435D3C">
        <w:t>].</w:t>
      </w:r>
    </w:p>
    <w:p w:rsidR="00B4325A" w:rsidRPr="00435D3C" w:rsidRDefault="00B4325A" w:rsidP="008B4AA3">
      <w:pPr>
        <w:ind w:firstLine="709"/>
      </w:pPr>
      <w:r w:rsidRPr="00435D3C">
        <w:t xml:space="preserve">В отличие от индуктивного мышления, основанного на образах-проекциях предполагаемого события и выдвижении из них гипотез, дедуктивное мышление предполагает построение гипотезы, исходя из отдельного факта или их совокупности, не связанной между собой или не образующей изначально такую проекцию. Именно поэтому дедукция является неприменимой в уголовно-процессуальном обосновании. </w:t>
      </w:r>
    </w:p>
    <w:p w:rsidR="00E1625A" w:rsidRPr="00435D3C" w:rsidRDefault="00B4325A" w:rsidP="008B4AA3">
      <w:pPr>
        <w:ind w:firstLine="709"/>
      </w:pPr>
      <w:r w:rsidRPr="00435D3C">
        <w:t>Так, если в установлении события дедукция может играть важную роль, поскольку сама проекция события еще не установлена и неизвестна, то обоснование сформированной проекции предполагает индуктивную направленность, в которой проекция подтверждается следствиями, связями между ее элементами. Данное утверждение подтверждается и некой неопределенностью, сложившейся в научной логике в части понимания доказательств, которые зачастую связываются с дедуктивной аргументацией[</w:t>
      </w:r>
      <w:r w:rsidR="00A572FA">
        <w:rPr>
          <w:lang w:val="kk-KZ"/>
        </w:rPr>
        <w:t>70</w:t>
      </w:r>
      <w:r w:rsidRPr="00435D3C">
        <w:t>], где «задача определения доказательств еще не решена ни логикой оценок, ни логикой норм. В результате дефиниция доказательства остается не вполне ясной по своему смыслу»[</w:t>
      </w:r>
      <w:r w:rsidR="00A572FA">
        <w:rPr>
          <w:lang w:val="kk-KZ"/>
        </w:rPr>
        <w:t>7</w:t>
      </w:r>
      <w:r w:rsidR="00A572FA" w:rsidRPr="0020484E">
        <w:t>1</w:t>
      </w:r>
      <w:r w:rsidRPr="00435D3C">
        <w:t>]. Учитывая же, что в новом понимании доказательства связываются с интуитивным знанием[</w:t>
      </w:r>
      <w:r w:rsidR="00A572FA">
        <w:rPr>
          <w:lang w:val="kk-KZ"/>
        </w:rPr>
        <w:t>72</w:t>
      </w:r>
      <w:r w:rsidRPr="00435D3C">
        <w:t>], возникает некое смешение дедуктивного и индуктивного подходов[</w:t>
      </w:r>
      <w:r w:rsidR="00A572FA">
        <w:rPr>
          <w:lang w:val="kk-KZ"/>
        </w:rPr>
        <w:t>73</w:t>
      </w:r>
      <w:r w:rsidRPr="00435D3C">
        <w:t>]</w:t>
      </w:r>
      <w:r w:rsidR="00290856" w:rsidRPr="00435D3C">
        <w:t>, г</w:t>
      </w:r>
      <w:r w:rsidR="00E1625A" w:rsidRPr="00435D3C">
        <w:t>де интуиция играет роль неко</w:t>
      </w:r>
      <w:r w:rsidR="00290856" w:rsidRPr="00435D3C">
        <w:t>е</w:t>
      </w:r>
      <w:r w:rsidR="00E1625A" w:rsidRPr="00435D3C">
        <w:t>го образа. При этом данное смешение в уголовном процессе имеет место в пользу примата индукции.</w:t>
      </w:r>
    </w:p>
    <w:p w:rsidR="00E1625A" w:rsidRPr="00435D3C" w:rsidRDefault="00E1625A" w:rsidP="008B4AA3">
      <w:pPr>
        <w:ind w:firstLine="709"/>
      </w:pPr>
      <w:r w:rsidRPr="00435D3C">
        <w:t>Анал</w:t>
      </w:r>
      <w:r w:rsidR="008F52F5" w:rsidRPr="00435D3C">
        <w:t>изируя системную аргументацию,</w:t>
      </w:r>
      <w:r w:rsidRPr="00435D3C">
        <w:t xml:space="preserve"> как </w:t>
      </w:r>
      <w:r w:rsidR="00A572FA" w:rsidRPr="00435D3C">
        <w:t>«</w:t>
      </w:r>
      <w:r w:rsidRPr="00435D3C">
        <w:t>обоснование утверждения путем включения его в качестве составного элемента в кажущуюся хорошо обоснованной систему утверждений, или теорию»</w:t>
      </w:r>
      <w:r w:rsidR="0078375F" w:rsidRPr="00435D3C">
        <w:t>[</w:t>
      </w:r>
      <w:r w:rsidR="00A572FA">
        <w:rPr>
          <w:lang w:val="kk-KZ"/>
        </w:rPr>
        <w:t>2</w:t>
      </w:r>
      <w:r w:rsidR="00A572FA" w:rsidRPr="0020484E">
        <w:t>1</w:t>
      </w:r>
      <w:r w:rsidR="00A572FA">
        <w:rPr>
          <w:lang w:val="kk-KZ"/>
        </w:rPr>
        <w:t>, с.42</w:t>
      </w:r>
      <w:r w:rsidR="00B4325A" w:rsidRPr="00435D3C">
        <w:t>], следует указать на спорность самого понятия «система»[</w:t>
      </w:r>
      <w:r w:rsidR="00A572FA">
        <w:rPr>
          <w:lang w:val="kk-KZ"/>
        </w:rPr>
        <w:t>74</w:t>
      </w:r>
      <w:r w:rsidR="00B4325A" w:rsidRPr="00435D3C">
        <w:t>]</w:t>
      </w:r>
      <w:r w:rsidRPr="00435D3C">
        <w:t>, что заставляет нас отказать</w:t>
      </w:r>
      <w:r w:rsidR="008F52F5" w:rsidRPr="00435D3C">
        <w:t>сяот него в качестве элемента</w:t>
      </w:r>
      <w:r w:rsidRPr="00435D3C">
        <w:t>.</w:t>
      </w:r>
    </w:p>
    <w:p w:rsidR="00E1625A" w:rsidRPr="00435D3C" w:rsidRDefault="00E1625A" w:rsidP="008B4AA3">
      <w:pPr>
        <w:pStyle w:val="3"/>
        <w:ind w:firstLine="709"/>
        <w:jc w:val="both"/>
        <w:rPr>
          <w:rFonts w:ascii="Times New Roman" w:hAnsi="Times New Roman" w:cs="Times New Roman"/>
          <w:b w:val="0"/>
          <w:sz w:val="28"/>
          <w:szCs w:val="28"/>
        </w:rPr>
      </w:pPr>
      <w:r w:rsidRPr="00435D3C">
        <w:rPr>
          <w:rFonts w:ascii="Times New Roman" w:hAnsi="Times New Roman" w:cs="Times New Roman"/>
          <w:b w:val="0"/>
          <w:sz w:val="28"/>
          <w:szCs w:val="28"/>
        </w:rPr>
        <w:t>Следующим блоком элементов теории аргументации</w:t>
      </w:r>
      <w:r w:rsidR="00A15398" w:rsidRPr="00435D3C">
        <w:rPr>
          <w:rFonts w:ascii="Times New Roman" w:hAnsi="Times New Roman" w:cs="Times New Roman"/>
          <w:b w:val="0"/>
          <w:sz w:val="28"/>
          <w:szCs w:val="28"/>
        </w:rPr>
        <w:t>,</w:t>
      </w:r>
      <w:r w:rsidRPr="00435D3C">
        <w:rPr>
          <w:rFonts w:ascii="Times New Roman" w:hAnsi="Times New Roman" w:cs="Times New Roman"/>
          <w:b w:val="0"/>
          <w:sz w:val="28"/>
          <w:szCs w:val="28"/>
        </w:rPr>
        <w:t xml:space="preserve"> подлежащим анализу в рамках исследования обоснованности в уголовном процессе</w:t>
      </w:r>
      <w:r w:rsidR="00A15398" w:rsidRPr="00435D3C">
        <w:rPr>
          <w:rFonts w:ascii="Times New Roman" w:hAnsi="Times New Roman" w:cs="Times New Roman"/>
          <w:b w:val="0"/>
          <w:sz w:val="28"/>
          <w:szCs w:val="28"/>
        </w:rPr>
        <w:t>,</w:t>
      </w:r>
      <w:r w:rsidRPr="00435D3C">
        <w:rPr>
          <w:rFonts w:ascii="Times New Roman" w:hAnsi="Times New Roman" w:cs="Times New Roman"/>
          <w:b w:val="0"/>
          <w:sz w:val="28"/>
          <w:szCs w:val="28"/>
        </w:rPr>
        <w:t xml:space="preserve"> являются вопросы</w:t>
      </w:r>
      <w:r w:rsidR="00A15398" w:rsidRPr="00435D3C">
        <w:rPr>
          <w:rFonts w:ascii="Times New Roman" w:hAnsi="Times New Roman" w:cs="Times New Roman"/>
          <w:b w:val="0"/>
          <w:sz w:val="28"/>
          <w:szCs w:val="28"/>
        </w:rPr>
        <w:t>,</w:t>
      </w:r>
      <w:r w:rsidRPr="00435D3C">
        <w:rPr>
          <w:rFonts w:ascii="Times New Roman" w:hAnsi="Times New Roman" w:cs="Times New Roman"/>
          <w:b w:val="0"/>
          <w:sz w:val="28"/>
          <w:szCs w:val="28"/>
        </w:rPr>
        <w:t xml:space="preserve"> входящие в блок «опровержимость и проверяемость» и включающ</w:t>
      </w:r>
      <w:r w:rsidR="00A15398" w:rsidRPr="00435D3C">
        <w:rPr>
          <w:rFonts w:ascii="Times New Roman" w:hAnsi="Times New Roman" w:cs="Times New Roman"/>
          <w:b w:val="0"/>
          <w:sz w:val="28"/>
          <w:szCs w:val="28"/>
        </w:rPr>
        <w:t>ие</w:t>
      </w:r>
      <w:r w:rsidRPr="00435D3C">
        <w:rPr>
          <w:rFonts w:ascii="Times New Roman" w:hAnsi="Times New Roman" w:cs="Times New Roman"/>
          <w:b w:val="0"/>
          <w:sz w:val="28"/>
          <w:szCs w:val="28"/>
        </w:rPr>
        <w:t xml:space="preserve"> в себя совместимость, методологическую аргументацию, границы обоснования, контекстуальную аргументацию.</w:t>
      </w:r>
    </w:p>
    <w:p w:rsidR="00B4325A" w:rsidRPr="00582C92" w:rsidRDefault="00E1625A" w:rsidP="008B4AA3">
      <w:pPr>
        <w:ind w:firstLine="709"/>
        <w:rPr>
          <w:lang w:val="kk-KZ"/>
        </w:rPr>
      </w:pPr>
      <w:r w:rsidRPr="00435D3C">
        <w:t xml:space="preserve">Первый из них </w:t>
      </w:r>
      <w:r w:rsidR="00A15398" w:rsidRPr="00435D3C">
        <w:t xml:space="preserve">– </w:t>
      </w:r>
      <w:r w:rsidRPr="00435D3C">
        <w:t xml:space="preserve">опровержимость </w:t>
      </w:r>
      <w:r w:rsidR="00A572FA" w:rsidRPr="00435D3C">
        <w:t>–</w:t>
      </w:r>
      <w:r w:rsidRPr="00435D3C">
        <w:t xml:space="preserve">представляет </w:t>
      </w:r>
      <w:r w:rsidR="00A15398" w:rsidRPr="00435D3C">
        <w:t>собой</w:t>
      </w:r>
      <w:r w:rsidRPr="00435D3C">
        <w:t xml:space="preserve"> возможность ее </w:t>
      </w:r>
      <w:r w:rsidR="00A15398" w:rsidRPr="00435D3C">
        <w:t xml:space="preserve">эмпирической проверки гипотезы </w:t>
      </w:r>
      <w:r w:rsidRPr="00435D3C">
        <w:t>посредством существования процедур своего подтверждения. Утверждение, изначально не допускающее опровержения и подтверждения, оказывается вне поля конструктивной критики и не предполагает никаких доступных способов его дальнейшего изучения. Как заметил К. Поппер</w:t>
      </w:r>
      <w:r w:rsidR="00A15398" w:rsidRPr="00435D3C">
        <w:t>, к</w:t>
      </w:r>
      <w:r w:rsidRPr="00435D3C">
        <w:t xml:space="preserve">аждая настоящая проверка теории является попыткой ее </w:t>
      </w:r>
      <w:r w:rsidRPr="00435D3C">
        <w:lastRenderedPageBreak/>
        <w:t>фальсифицировать, то есть опровергнуть. Проверяемость есть фальсифицируемость...»</w:t>
      </w:r>
      <w:r w:rsidR="0078375F" w:rsidRPr="00435D3C">
        <w:t>[</w:t>
      </w:r>
      <w:r w:rsidR="000D602A">
        <w:rPr>
          <w:lang w:val="kk-KZ"/>
        </w:rPr>
        <w:t>67, с. 244-245</w:t>
      </w:r>
      <w:r w:rsidR="00B4325A" w:rsidRPr="00435D3C">
        <w:t>]</w:t>
      </w:r>
      <w:r w:rsidR="00B4325A" w:rsidRPr="00435D3C">
        <w:rPr>
          <w:color w:val="000000"/>
        </w:rPr>
        <w:t>.</w:t>
      </w:r>
    </w:p>
    <w:p w:rsidR="00B4325A" w:rsidRPr="00435D3C" w:rsidRDefault="00B4325A" w:rsidP="008B4AA3">
      <w:pPr>
        <w:ind w:firstLine="709"/>
      </w:pPr>
      <w:r w:rsidRPr="00435D3C">
        <w:t>Ярким примером изначально непроверяемого утверждения может являться ссылка на существование сверхъестественных, нематериальных объектов, которые отличаются тем, что никак себя не могут проявить и никак не обнаруживаются.</w:t>
      </w:r>
    </w:p>
    <w:p w:rsidR="00B4325A" w:rsidRPr="00435D3C" w:rsidRDefault="00B4325A" w:rsidP="008B4AA3">
      <w:pPr>
        <w:ind w:firstLine="709"/>
      </w:pPr>
      <w:r w:rsidRPr="00435D3C">
        <w:t xml:space="preserve">Заметим, что текстуально </w:t>
      </w:r>
      <w:r w:rsidRPr="00435D3C">
        <w:rPr>
          <w:rStyle w:val="s0"/>
        </w:rPr>
        <w:t>УПК РК</w:t>
      </w:r>
      <w:r w:rsidRPr="00435D3C">
        <w:t xml:space="preserve"> не содержит упоминаний о примерах такого обоснования, что</w:t>
      </w:r>
      <w:r w:rsidR="001117F1">
        <w:rPr>
          <w:lang w:val="kk-KZ"/>
        </w:rPr>
        <w:t>,</w:t>
      </w:r>
      <w:r w:rsidRPr="00435D3C">
        <w:t xml:space="preserve"> однако</w:t>
      </w:r>
      <w:r w:rsidR="001117F1">
        <w:rPr>
          <w:lang w:val="kk-KZ"/>
        </w:rPr>
        <w:t>,</w:t>
      </w:r>
      <w:r w:rsidRPr="00435D3C">
        <w:t xml:space="preserve"> вполне возможно практически, поскольку свободная оценка доказательств по внутреннему убеждению это допускает. В этой связи не обнаружили мы и никаких ограничений в части требований, предъявля</w:t>
      </w:r>
      <w:r w:rsidR="001117F1">
        <w:t>емых к доказательствам. Поэтому</w:t>
      </w:r>
      <w:r w:rsidRPr="00435D3C">
        <w:t xml:space="preserve"> гипотетически допустить ситуацию оправдания подсудимого судом присяжных с формулировкой, указывающей на совершение преступления духом, призраком или инопланетными существами, вполне возможно.</w:t>
      </w:r>
    </w:p>
    <w:p w:rsidR="00E1625A" w:rsidRPr="00582C92" w:rsidRDefault="00B4325A" w:rsidP="008B4AA3">
      <w:pPr>
        <w:ind w:firstLine="709"/>
        <w:rPr>
          <w:lang w:val="kk-KZ"/>
        </w:rPr>
      </w:pPr>
      <w:r w:rsidRPr="00435D3C">
        <w:t>В теории аргументации условие совместимости предполагает, что «обоснованное утверждение должно находиться в согласии с фактическим материалом, на базе которого и для объяснения которого оно выдвинуто. Оно должно соответствовать также имеющимся в рассматриваемой области з</w:t>
      </w:r>
      <w:r w:rsidR="008B4AA3">
        <w:t>аконам, принципам, теориям и т.</w:t>
      </w:r>
      <w:r w:rsidRPr="00435D3C">
        <w:t>п. Это – так называемое условие совместимости»[</w:t>
      </w:r>
      <w:r w:rsidR="001117F1">
        <w:rPr>
          <w:lang w:val="kk-KZ"/>
        </w:rPr>
        <w:t>2</w:t>
      </w:r>
      <w:r w:rsidR="00EE1BE1">
        <w:rPr>
          <w:lang w:val="kk-KZ"/>
        </w:rPr>
        <w:t>1</w:t>
      </w:r>
      <w:r w:rsidR="001117F1">
        <w:rPr>
          <w:lang w:val="kk-KZ"/>
        </w:rPr>
        <w:t>, с. 51</w:t>
      </w:r>
      <w:r w:rsidRPr="00435D3C">
        <w:t>]</w:t>
      </w:r>
      <w:r w:rsidR="0020261A" w:rsidRPr="00435D3C">
        <w:t>.</w:t>
      </w:r>
    </w:p>
    <w:p w:rsidR="00E1625A" w:rsidRPr="00435D3C" w:rsidRDefault="00E1625A" w:rsidP="008B4AA3">
      <w:pPr>
        <w:ind w:firstLine="709"/>
      </w:pPr>
      <w:r w:rsidRPr="00435D3C">
        <w:t>При этом сама фактическая несовместимость воспринимается как форма психологического восприятия фактов в контексте устоявшейся трактовки их понимания. Другим словами</w:t>
      </w:r>
      <w:r w:rsidR="0020261A" w:rsidRPr="00435D3C">
        <w:t>,</w:t>
      </w:r>
      <w:r w:rsidRPr="00435D3C">
        <w:t xml:space="preserve"> она носит сугубо психологический характер. Невозможность объяснить тот или иной факт здесь определяется психологической невозможностью осознать предмет в новой структуре понимания. В уголовном процессе такими теориями и законами, принципами являются всевозможные фикциитрактовки доказательств. Только допустив, что в криминалистике будет обнаружен какой-то новый алгоритм познания</w:t>
      </w:r>
      <w:r w:rsidR="0020261A" w:rsidRPr="00435D3C">
        <w:t>,</w:t>
      </w:r>
      <w:r w:rsidRPr="00435D3C">
        <w:t xml:space="preserve"> проверяемый эмпирически, однако противоречащий существующим способам следственного познания</w:t>
      </w:r>
      <w:r w:rsidR="0020261A" w:rsidRPr="00435D3C">
        <w:t>,</w:t>
      </w:r>
      <w:r w:rsidRPr="00435D3C">
        <w:t xml:space="preserve"> мы вынуждены будем столкнуться с парадоксом несовместимости нового знания со старой структурой познания. Это предполагает некую конкуренцию между сложившимися стереотипами познания в части трактовки доказательств и вероятными алгоритмами установления истины</w:t>
      </w:r>
      <w:r w:rsidR="0020261A" w:rsidRPr="00435D3C">
        <w:t>.В</w:t>
      </w:r>
      <w:r w:rsidRPr="00435D3C">
        <w:t>се это</w:t>
      </w:r>
      <w:r w:rsidR="0020261A" w:rsidRPr="00435D3C">
        <w:t>,</w:t>
      </w:r>
      <w:r w:rsidRPr="00435D3C">
        <w:t xml:space="preserve"> безусловно</w:t>
      </w:r>
      <w:r w:rsidR="0020261A" w:rsidRPr="00435D3C">
        <w:t>,</w:t>
      </w:r>
      <w:r w:rsidRPr="00435D3C">
        <w:t xml:space="preserve"> влияет и на определение сути обоснования в уголовном процессе.</w:t>
      </w:r>
    </w:p>
    <w:p w:rsidR="00E1625A" w:rsidRPr="00435D3C" w:rsidRDefault="00E1625A" w:rsidP="008B4AA3">
      <w:pPr>
        <w:ind w:firstLine="709"/>
      </w:pPr>
      <w:r w:rsidRPr="00435D3C">
        <w:t>Яркими примерами такого парадокса являются уголовно-процессуальные фикции</w:t>
      </w:r>
      <w:r w:rsidR="0020261A" w:rsidRPr="00435D3C">
        <w:t>,</w:t>
      </w:r>
      <w:r w:rsidRPr="00435D3C">
        <w:t xml:space="preserve"> одной из которых является правило</w:t>
      </w:r>
      <w:r w:rsidR="0020261A" w:rsidRPr="00435D3C">
        <w:t>, указывающее на то, что н</w:t>
      </w:r>
      <w:r w:rsidRPr="00435D3C">
        <w:rPr>
          <w:rStyle w:val="s0"/>
        </w:rPr>
        <w:t xml:space="preserve">е могут быть положены в основу обвинения показания подозреваемого, потерпевшего и свидетеля, заключение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в ходе его предварительного допроса в качестве свидетеля, не могут быть признаны в качестве доказательств и использованы против его супруга (супруги) и близких родственников, а также положены в основу </w:t>
      </w:r>
      <w:r w:rsidRPr="00435D3C">
        <w:rPr>
          <w:rStyle w:val="s0"/>
        </w:rPr>
        <w:lastRenderedPageBreak/>
        <w:t>обвинения подозреваемого (</w:t>
      </w:r>
      <w:r w:rsidR="00466712" w:rsidRPr="00435D3C">
        <w:rPr>
          <w:rStyle w:val="s0"/>
        </w:rPr>
        <w:t xml:space="preserve">см. </w:t>
      </w:r>
      <w:r w:rsidRPr="00435D3C">
        <w:rPr>
          <w:rStyle w:val="s0"/>
        </w:rPr>
        <w:t>ч.3 с</w:t>
      </w:r>
      <w:r w:rsidRPr="00435D3C">
        <w:rPr>
          <w:rStyle w:val="s1"/>
          <w:b w:val="0"/>
        </w:rPr>
        <w:t>т. 112</w:t>
      </w:r>
      <w:r w:rsidR="0020261A" w:rsidRPr="00435D3C">
        <w:t>«</w:t>
      </w:r>
      <w:r w:rsidR="0020261A" w:rsidRPr="00435D3C">
        <w:rPr>
          <w:rStyle w:val="s1"/>
          <w:b w:val="0"/>
        </w:rPr>
        <w:t xml:space="preserve">Фактические данные, не допустимые в качестве доказательств» </w:t>
      </w:r>
      <w:r w:rsidR="00DB7436" w:rsidRPr="00435D3C">
        <w:rPr>
          <w:rStyle w:val="s0"/>
        </w:rPr>
        <w:t>УПК РК</w:t>
      </w:r>
      <w:r w:rsidR="0020261A" w:rsidRPr="00435D3C">
        <w:t>)</w:t>
      </w:r>
      <w:r w:rsidRPr="00435D3C">
        <w:rPr>
          <w:rStyle w:val="s1"/>
          <w:b w:val="0"/>
        </w:rPr>
        <w:t>.</w:t>
      </w:r>
    </w:p>
    <w:p w:rsidR="00E1625A" w:rsidRPr="00435D3C" w:rsidRDefault="00E1625A" w:rsidP="008B4AA3">
      <w:pPr>
        <w:ind w:firstLine="709"/>
        <w:rPr>
          <w:rStyle w:val="s0"/>
        </w:rPr>
      </w:pPr>
      <w:r w:rsidRPr="00435D3C">
        <w:t>Как видно из текста данных норм</w:t>
      </w:r>
      <w:r w:rsidR="0020261A" w:rsidRPr="00435D3C">
        <w:t>,</w:t>
      </w:r>
      <w:r w:rsidRPr="00435D3C">
        <w:t xml:space="preserve"> информация</w:t>
      </w:r>
      <w:r w:rsidR="0020261A" w:rsidRPr="00435D3C">
        <w:t>,</w:t>
      </w:r>
      <w:r w:rsidRPr="00435D3C">
        <w:t xml:space="preserve"> имеющая значение для дела</w:t>
      </w:r>
      <w:r w:rsidR="0020261A" w:rsidRPr="00435D3C">
        <w:t>,</w:t>
      </w:r>
      <w:r w:rsidRPr="00435D3C">
        <w:t xml:space="preserve"> искусственно ограничивается в использовании ввиду противоречия сложившимся уголовно-проце</w:t>
      </w:r>
      <w:r w:rsidR="0020261A" w:rsidRPr="00435D3C">
        <w:t>ссуальным стереотипам. При этом</w:t>
      </w:r>
      <w:r w:rsidRPr="00435D3C">
        <w:t xml:space="preserve"> тот же защитник никак не связан данным правилом в части использования тех или иных</w:t>
      </w:r>
      <w:r w:rsidRPr="00435D3C">
        <w:rPr>
          <w:rStyle w:val="s0"/>
        </w:rPr>
        <w:t xml:space="preserve"> заключений эксперта, специали</w:t>
      </w:r>
      <w:r w:rsidR="0020261A" w:rsidRPr="00435D3C">
        <w:rPr>
          <w:rStyle w:val="s0"/>
        </w:rPr>
        <w:t>ста, вещественных доказательств</w:t>
      </w:r>
      <w:r w:rsidRPr="00435D3C">
        <w:rPr>
          <w:rStyle w:val="s0"/>
        </w:rPr>
        <w:t xml:space="preserve"> и иных документов </w:t>
      </w:r>
      <w:r w:rsidR="0020261A" w:rsidRPr="00435D3C">
        <w:rPr>
          <w:rStyle w:val="s0"/>
        </w:rPr>
        <w:t xml:space="preserve">и </w:t>
      </w:r>
      <w:r w:rsidRPr="00435D3C">
        <w:rPr>
          <w:rStyle w:val="s0"/>
        </w:rPr>
        <w:t xml:space="preserve">может представить указанные документы непосредственно судувне всякой описи. К примеру, согласно п.2.ч.2. ст. </w:t>
      </w:r>
      <w:r w:rsidRPr="00435D3C">
        <w:rPr>
          <w:rStyle w:val="s1"/>
          <w:b w:val="0"/>
        </w:rPr>
        <w:t xml:space="preserve">70 </w:t>
      </w:r>
      <w:r w:rsidR="0020261A" w:rsidRPr="00435D3C">
        <w:t>«</w:t>
      </w:r>
      <w:r w:rsidR="0020261A" w:rsidRPr="00435D3C">
        <w:rPr>
          <w:rStyle w:val="s1"/>
          <w:b w:val="0"/>
        </w:rPr>
        <w:t xml:space="preserve">Полномочия защитника» </w:t>
      </w:r>
      <w:r w:rsidR="00DB7436" w:rsidRPr="00435D3C">
        <w:rPr>
          <w:rStyle w:val="s0"/>
        </w:rPr>
        <w:t>УПК РК</w:t>
      </w:r>
      <w:r w:rsidRPr="00435D3C">
        <w:rPr>
          <w:rStyle w:val="s1"/>
          <w:b w:val="0"/>
        </w:rPr>
        <w:t>последний вправе</w:t>
      </w:r>
      <w:r w:rsidR="0020261A" w:rsidRPr="00435D3C">
        <w:rPr>
          <w:rStyle w:val="s1"/>
          <w:b w:val="0"/>
        </w:rPr>
        <w:t xml:space="preserve"> «</w:t>
      </w:r>
      <w:r w:rsidRPr="00435D3C">
        <w:rPr>
          <w:rStyle w:val="s0"/>
        </w:rPr>
        <w:t>в порядке, предусмотренном настоящим Кодексом, собирать и представлять предметы, документы, сведения, а также иные данные, необходимые для оказания юридической помощи, которые подлежат обязательному приобщению к матер</w:t>
      </w:r>
      <w:r w:rsidR="0020261A" w:rsidRPr="00435D3C">
        <w:rPr>
          <w:rStyle w:val="s0"/>
        </w:rPr>
        <w:t>иалам уголовного дела</w:t>
      </w:r>
      <w:r w:rsidRPr="00435D3C">
        <w:rPr>
          <w:rStyle w:val="s0"/>
        </w:rPr>
        <w:t>»</w:t>
      </w:r>
      <w:r w:rsidR="0020261A" w:rsidRPr="00435D3C">
        <w:rPr>
          <w:rStyle w:val="s0"/>
        </w:rPr>
        <w:t>.</w:t>
      </w:r>
    </w:p>
    <w:p w:rsidR="002F6FD7" w:rsidRPr="00435D3C" w:rsidRDefault="00E1625A" w:rsidP="008B4AA3">
      <w:pPr>
        <w:ind w:firstLine="709"/>
      </w:pPr>
      <w:r w:rsidRPr="00435D3C">
        <w:t>Вместе с тем, условие совместимости, будучи явной частью обоснованности</w:t>
      </w:r>
      <w:r w:rsidR="0020261A" w:rsidRPr="00435D3C">
        <w:t>,</w:t>
      </w:r>
      <w:r w:rsidRPr="00435D3C">
        <w:t xml:space="preserve"> как категории</w:t>
      </w:r>
      <w:r w:rsidR="0020261A" w:rsidRPr="00435D3C">
        <w:t xml:space="preserve">,не поддерживается </w:t>
      </w:r>
      <w:r w:rsidRPr="00435D3C">
        <w:t>рядом ученых</w:t>
      </w:r>
      <w:r w:rsidR="0020261A" w:rsidRPr="00435D3C">
        <w:t>,</w:t>
      </w:r>
      <w:r w:rsidRPr="00435D3C">
        <w:t xml:space="preserve"> указывающих на то, что </w:t>
      </w:r>
      <w:r w:rsidR="00EA6441">
        <w:rPr>
          <w:lang w:val="kk-KZ"/>
        </w:rPr>
        <w:t>«</w:t>
      </w:r>
      <w:r w:rsidRPr="00435D3C">
        <w:t xml:space="preserve">единственное предназначение данного условия </w:t>
      </w:r>
      <w:r w:rsidR="0020261A" w:rsidRPr="00435D3C">
        <w:t xml:space="preserve">– </w:t>
      </w:r>
      <w:r w:rsidRPr="00435D3C">
        <w:t>являться импульсом</w:t>
      </w:r>
      <w:r w:rsidR="0020261A" w:rsidRPr="00435D3C">
        <w:t>,</w:t>
      </w:r>
      <w:r w:rsidRPr="00435D3C">
        <w:t xml:space="preserve"> побуждающим пересмотреть устоявшиеся</w:t>
      </w:r>
      <w:r w:rsidR="0020261A" w:rsidRPr="00435D3C">
        <w:t xml:space="preserve"> догматы</w:t>
      </w:r>
      <w:r w:rsidRPr="00435D3C">
        <w:t>»</w:t>
      </w:r>
      <w:r w:rsidR="0078375F" w:rsidRPr="00435D3C">
        <w:t>[</w:t>
      </w:r>
      <w:r w:rsidR="00EA6441">
        <w:rPr>
          <w:lang w:val="kk-KZ"/>
        </w:rPr>
        <w:t>75</w:t>
      </w:r>
      <w:r w:rsidR="002F6FD7" w:rsidRPr="00435D3C">
        <w:t>]. В целом, такой же позиции придерживается Т. Кун[</w:t>
      </w:r>
      <w:r w:rsidR="00EA6441">
        <w:rPr>
          <w:lang w:val="kk-KZ"/>
        </w:rPr>
        <w:t>76</w:t>
      </w:r>
      <w:r w:rsidR="002F6FD7" w:rsidRPr="00435D3C">
        <w:t xml:space="preserve">]. Данный факт предполагает исключение фикций в обосновании в области уголовного процесса, именуемых ныне недопустимыми доказательствами. Исключением из их числа можно считать правило, определенное п. 6 ч. 1 ст. 112 </w:t>
      </w:r>
      <w:r w:rsidR="002F6FD7" w:rsidRPr="00435D3C">
        <w:rPr>
          <w:rStyle w:val="s1"/>
          <w:b w:val="0"/>
        </w:rPr>
        <w:t xml:space="preserve">«Фактические данные, не допустимые в качестве доказательств» </w:t>
      </w:r>
      <w:r w:rsidR="002F6FD7" w:rsidRPr="00435D3C">
        <w:rPr>
          <w:rStyle w:val="s0"/>
        </w:rPr>
        <w:t>УПК РК</w:t>
      </w:r>
      <w:r w:rsidR="002F6FD7" w:rsidRPr="00435D3C">
        <w:t>,</w:t>
      </w:r>
      <w:r w:rsidR="002F6FD7" w:rsidRPr="00435D3C">
        <w:rPr>
          <w:rStyle w:val="s1"/>
          <w:b w:val="0"/>
        </w:rPr>
        <w:t xml:space="preserve"> определяющего непригодность фактов для их использования в доказывании, если они получены</w:t>
      </w:r>
      <w:r w:rsidR="002F6FD7" w:rsidRPr="00435D3C">
        <w:rPr>
          <w:rStyle w:val="s0"/>
        </w:rPr>
        <w:t xml:space="preserve"> от неизвестного источника, либо от источника, который не может быть установлен в судебном заседании.</w:t>
      </w:r>
    </w:p>
    <w:p w:rsidR="00E1625A" w:rsidRPr="00435D3C" w:rsidRDefault="002F6FD7" w:rsidP="008B4AA3">
      <w:pPr>
        <w:ind w:firstLine="709"/>
      </w:pPr>
      <w:r w:rsidRPr="00435D3C">
        <w:t>Под методологической аргументацией в теории аргументации понимается обоснование какого-либо утверждения или целостной концепции посредством ссылки на абсолютно надежный метод, с помощью которого ранее уже получено и обосновано то или иное утверждение или защищаемая концепция[</w:t>
      </w:r>
      <w:r w:rsidR="00EA6441">
        <w:rPr>
          <w:lang w:val="kk-KZ"/>
        </w:rPr>
        <w:t>21, с. 57</w:t>
      </w:r>
      <w:r w:rsidRPr="00435D3C">
        <w:t>]</w:t>
      </w:r>
      <w:r w:rsidR="00FE1600" w:rsidRPr="00435D3C">
        <w:t>.</w:t>
      </w:r>
      <w:r w:rsidR="00E1625A" w:rsidRPr="00435D3C">
        <w:t xml:space="preserve"> Значимость методологического подхода в обосновании уголовно-процессуальных утверждений определяется существованием в уголовном процессе большого объема строго определенных </w:t>
      </w:r>
      <w:r w:rsidR="00DB7436" w:rsidRPr="00435D3C">
        <w:rPr>
          <w:rStyle w:val="s0"/>
        </w:rPr>
        <w:t>УПК РК</w:t>
      </w:r>
      <w:r w:rsidR="00E1625A" w:rsidRPr="00435D3C">
        <w:t xml:space="preserve"> алгоритмов познания</w:t>
      </w:r>
      <w:r w:rsidR="00FE1600" w:rsidRPr="00435D3C">
        <w:t>,</w:t>
      </w:r>
      <w:r w:rsidR="00E1625A" w:rsidRPr="00435D3C">
        <w:t xml:space="preserve"> именуемых процессуальными и следственными действиями. Здесь надежность пол</w:t>
      </w:r>
      <w:r w:rsidR="00FE1600" w:rsidRPr="00435D3C">
        <w:t xml:space="preserve">ученного знания обосновывается </w:t>
      </w:r>
      <w:r w:rsidR="00E1625A" w:rsidRPr="00435D3C">
        <w:t>самим алгоритмом</w:t>
      </w:r>
      <w:r w:rsidR="00FE1600" w:rsidRPr="00435D3C">
        <w:t>,</w:t>
      </w:r>
      <w:r w:rsidR="00E1625A" w:rsidRPr="00435D3C">
        <w:t xml:space="preserve"> априори обеспечивающим его объективность.  </w:t>
      </w:r>
    </w:p>
    <w:p w:rsidR="002F6FD7" w:rsidRPr="00582C92" w:rsidRDefault="00E1625A" w:rsidP="008B4AA3">
      <w:pPr>
        <w:ind w:firstLine="709"/>
        <w:rPr>
          <w:lang w:val="kk-KZ"/>
        </w:rPr>
      </w:pPr>
      <w:r w:rsidRPr="00435D3C">
        <w:t>Этот способ обоснования выражается в науке отдельными</w:t>
      </w:r>
      <w:r w:rsidR="00FE1600" w:rsidRPr="00435D3C">
        <w:t xml:space="preserve"> учеными. К примеру, К. Аджукевич </w:t>
      </w:r>
      <w:r w:rsidRPr="00435D3C">
        <w:t>так описывает способ методологического обоснования</w:t>
      </w:r>
      <w:r w:rsidR="00FE1600" w:rsidRPr="00435D3C">
        <w:t>:«е</w:t>
      </w:r>
      <w:r w:rsidRPr="00435D3C">
        <w:t>сли бы меня спросили,</w:t>
      </w:r>
      <w:r w:rsidR="00FE1600" w:rsidRPr="00435D3C">
        <w:t xml:space="preserve"> что означает обосновать какое-</w:t>
      </w:r>
      <w:r w:rsidRPr="00435D3C">
        <w:t xml:space="preserve">либо утверждение, – то изначально я бы отметил, что обосновать утверждение </w:t>
      </w:r>
      <w:r w:rsidR="00FE1600" w:rsidRPr="00435D3C">
        <w:t xml:space="preserve">– </w:t>
      </w:r>
      <w:r w:rsidRPr="00435D3C">
        <w:t>это значит прийти к его признанию</w:t>
      </w:r>
      <w:r w:rsidR="00FE1600" w:rsidRPr="00435D3C">
        <w:t>,</w:t>
      </w:r>
      <w:r w:rsidRPr="00435D3C">
        <w:t xml:space="preserve"> путем, который гарантирует его как истинное или всегда ведущим только к ней</w:t>
      </w:r>
      <w:r w:rsidR="00EA6441">
        <w:rPr>
          <w:lang w:val="kk-KZ"/>
        </w:rPr>
        <w:t>»</w:t>
      </w:r>
      <w:r w:rsidR="0078375F" w:rsidRPr="00435D3C">
        <w:t>[</w:t>
      </w:r>
      <w:r w:rsidR="00EA6441">
        <w:rPr>
          <w:lang w:val="kk-KZ"/>
        </w:rPr>
        <w:t>77</w:t>
      </w:r>
      <w:r w:rsidR="002F6FD7" w:rsidRPr="00435D3C">
        <w:t>]</w:t>
      </w:r>
      <w:r w:rsidR="002F6FD7" w:rsidRPr="00435D3C">
        <w:rPr>
          <w:rStyle w:val="af3"/>
          <w:color w:val="000000"/>
          <w:vertAlign w:val="baseline"/>
        </w:rPr>
        <w:t>.</w:t>
      </w:r>
    </w:p>
    <w:p w:rsidR="002F6FD7" w:rsidRPr="00435D3C" w:rsidRDefault="002F6FD7" w:rsidP="008B4AA3">
      <w:pPr>
        <w:ind w:firstLine="709"/>
      </w:pPr>
      <w:r w:rsidRPr="00435D3C">
        <w:t xml:space="preserve">Вместе с тем, в эпистемологии и теории познания в данном вопросе наблюдаются сомнения. Приведем ряд </w:t>
      </w:r>
      <w:r w:rsidR="00EA6441">
        <w:rPr>
          <w:lang w:val="kk-KZ"/>
        </w:rPr>
        <w:t>мнений</w:t>
      </w:r>
      <w:r w:rsidRPr="00435D3C">
        <w:t xml:space="preserve"> ученых, высказывающихся против признания этого вида обоснования:</w:t>
      </w:r>
    </w:p>
    <w:p w:rsidR="002F6FD7" w:rsidRPr="00582C92" w:rsidRDefault="008B4AA3" w:rsidP="008B4AA3">
      <w:pPr>
        <w:ind w:firstLine="709"/>
        <w:rPr>
          <w:lang w:val="kk-KZ"/>
        </w:rPr>
      </w:pPr>
      <w:r>
        <w:lastRenderedPageBreak/>
        <w:t>–</w:t>
      </w:r>
      <w:r w:rsidRPr="00435D3C">
        <w:t>м</w:t>
      </w:r>
      <w:r w:rsidR="002F6FD7" w:rsidRPr="00435D3C">
        <w:t>етодологизм превращает научное мышление к совокупности устоявшихся, преимущественно технических способов обнаружения нового знания. Одновременно он отдаляет науку от прочих направлений человеческой деятельности. В результате «научное мышление на произвольном уровне сводится к изобретению совокупности отдельных приемов технического характера и процедур фиксации»[</w:t>
      </w:r>
      <w:r w:rsidR="00EA6441">
        <w:rPr>
          <w:lang w:val="kk-KZ"/>
        </w:rPr>
        <w:t>78</w:t>
      </w:r>
      <w:r w:rsidR="002F6FD7" w:rsidRPr="00435D3C">
        <w:t xml:space="preserve">]; </w:t>
      </w:r>
    </w:p>
    <w:p w:rsidR="002F6FD7" w:rsidRPr="00582C92" w:rsidRDefault="008B4AA3" w:rsidP="008B4AA3">
      <w:pPr>
        <w:ind w:firstLine="709"/>
        <w:rPr>
          <w:lang w:val="kk-KZ"/>
        </w:rPr>
      </w:pPr>
      <w:r>
        <w:t>–</w:t>
      </w:r>
      <w:r w:rsidR="00EA6441">
        <w:rPr>
          <w:lang w:val="kk-KZ"/>
        </w:rPr>
        <w:t>«</w:t>
      </w:r>
      <w:r w:rsidRPr="00435D3C">
        <w:t>н</w:t>
      </w:r>
      <w:r w:rsidR="002F6FD7" w:rsidRPr="00435D3C">
        <w:t>е существует абсолютного, значимого всегда и везде правила и образца научного исследования, и поиски такого правила, образца являются бессмысленными</w:t>
      </w:r>
      <w:r w:rsidR="00EA6441">
        <w:rPr>
          <w:lang w:val="kk-KZ"/>
        </w:rPr>
        <w:t>»</w:t>
      </w:r>
      <w:r w:rsidR="002F6FD7" w:rsidRPr="00435D3C">
        <w:t>[</w:t>
      </w:r>
      <w:r w:rsidR="00EE1BE1">
        <w:rPr>
          <w:lang w:val="kk-KZ"/>
        </w:rPr>
        <w:t>7</w:t>
      </w:r>
      <w:r w:rsidR="00EA6441">
        <w:rPr>
          <w:lang w:val="kk-KZ"/>
        </w:rPr>
        <w:t>9, с. 359</w:t>
      </w:r>
      <w:r w:rsidR="002F6FD7" w:rsidRPr="00435D3C">
        <w:t>];</w:t>
      </w:r>
    </w:p>
    <w:p w:rsidR="002F6FD7" w:rsidRPr="00582C92" w:rsidRDefault="008B4AA3" w:rsidP="008B4AA3">
      <w:pPr>
        <w:ind w:firstLine="709"/>
        <w:rPr>
          <w:lang w:val="kk-KZ"/>
        </w:rPr>
      </w:pPr>
      <w:r>
        <w:t>–</w:t>
      </w:r>
      <w:r w:rsidR="002F6FD7" w:rsidRPr="00435D3C">
        <w:t xml:space="preserve"> «</w:t>
      </w:r>
      <w:r w:rsidRPr="00435D3C">
        <w:t>в</w:t>
      </w:r>
      <w:r w:rsidR="002F6FD7" w:rsidRPr="00435D3C">
        <w:t xml:space="preserve"> опыте искусства мы имеем дело с истинами, решительно возвышающимися над сферой методического познания»[</w:t>
      </w:r>
      <w:r w:rsidR="00EE1BE1">
        <w:rPr>
          <w:lang w:val="kk-KZ"/>
        </w:rPr>
        <w:t>8</w:t>
      </w:r>
      <w:r w:rsidR="00EA6441">
        <w:rPr>
          <w:lang w:val="kk-KZ"/>
        </w:rPr>
        <w:t>0</w:t>
      </w:r>
      <w:r w:rsidR="002F6FD7" w:rsidRPr="00435D3C">
        <w:t>].</w:t>
      </w:r>
    </w:p>
    <w:p w:rsidR="002F6FD7" w:rsidRPr="00435D3C" w:rsidRDefault="002F6FD7" w:rsidP="008B4AA3">
      <w:pPr>
        <w:ind w:firstLine="709"/>
      </w:pPr>
      <w:r w:rsidRPr="00435D3C">
        <w:t>Такое отрицание методологизма не могло обойтись без репрезентаций собственных позиций о сущности познания и его обоснования, ярким примером которой является следующее высказывание:</w:t>
      </w:r>
    </w:p>
    <w:p w:rsidR="00E1625A" w:rsidRPr="00582C92" w:rsidRDefault="008B4AA3" w:rsidP="008B4AA3">
      <w:pPr>
        <w:ind w:firstLine="709"/>
        <w:rPr>
          <w:lang w:val="kk-KZ"/>
        </w:rPr>
      </w:pPr>
      <w:r>
        <w:t>1.</w:t>
      </w:r>
      <w:r w:rsidR="002F6FD7" w:rsidRPr="00435D3C">
        <w:t xml:space="preserve"> «Если предположить обширность исторического материала и не стремиться «очистить» его согласно своим низшим инстинктам или в силу стремления к интеллектуальной безопасности до степени ясности, точности, «объективности», «истинности», то выясняется, что существует лишь один принцип, который можно защищать при всех обстоятельствах и на всех этапах человеческого развития,– допустимо все»[</w:t>
      </w:r>
      <w:r w:rsidR="00EA6441">
        <w:rPr>
          <w:lang w:val="kk-KZ"/>
        </w:rPr>
        <w:t>81</w:t>
      </w:r>
      <w:r w:rsidR="002F6FD7" w:rsidRPr="00435D3C">
        <w:t>]</w:t>
      </w:r>
      <w:r w:rsidR="00E1625A" w:rsidRPr="00435D3C">
        <w:t>.</w:t>
      </w:r>
    </w:p>
    <w:p w:rsidR="00E1625A" w:rsidRPr="00435D3C" w:rsidRDefault="00FE1600" w:rsidP="008B4AA3">
      <w:pPr>
        <w:ind w:firstLine="709"/>
      </w:pPr>
      <w:r w:rsidRPr="00435D3C">
        <w:t>Данный</w:t>
      </w:r>
      <w:r w:rsidR="00E1625A" w:rsidRPr="00435D3C">
        <w:t xml:space="preserve"> принцип удачно выражен в уголовно-процессуальном законодательстве Республики Казахстан</w:t>
      </w:r>
      <w:r w:rsidRPr="00435D3C">
        <w:t>,</w:t>
      </w:r>
      <w:r w:rsidR="00E1625A" w:rsidRPr="00435D3C">
        <w:t xml:space="preserve"> содержащем принцип оценки доказательств по</w:t>
      </w:r>
      <w:r w:rsidRPr="00435D3C">
        <w:t xml:space="preserve"> внутреннему убеждению (см. ст. </w:t>
      </w:r>
      <w:r w:rsidR="00E1625A" w:rsidRPr="00435D3C">
        <w:t xml:space="preserve">25 </w:t>
      </w:r>
      <w:r w:rsidR="00B305EA" w:rsidRPr="00435D3C">
        <w:rPr>
          <w:rStyle w:val="s1"/>
          <w:b w:val="0"/>
        </w:rPr>
        <w:t xml:space="preserve">«Оценка доказательств по внутреннему убеждению» </w:t>
      </w:r>
      <w:r w:rsidR="00DB7436" w:rsidRPr="00435D3C">
        <w:rPr>
          <w:rStyle w:val="s0"/>
        </w:rPr>
        <w:t>УПК РК</w:t>
      </w:r>
      <w:r w:rsidR="00E1625A" w:rsidRPr="00435D3C">
        <w:rPr>
          <w:rStyle w:val="s1"/>
          <w:b w:val="0"/>
        </w:rPr>
        <w:t>)</w:t>
      </w:r>
      <w:r w:rsidR="00E1625A" w:rsidRPr="00435D3C">
        <w:t>, котор</w:t>
      </w:r>
      <w:r w:rsidR="00B305EA" w:rsidRPr="00435D3C">
        <w:t>ый</w:t>
      </w:r>
      <w:r w:rsidR="00E1625A" w:rsidRPr="00435D3C">
        <w:t xml:space="preserve"> стоит выше методологического обоснования</w:t>
      </w:r>
      <w:r w:rsidR="00B305EA" w:rsidRPr="00435D3C">
        <w:t>,</w:t>
      </w:r>
      <w:r w:rsidR="00E1625A" w:rsidRPr="00435D3C">
        <w:t xml:space="preserve"> определяемого правилами проведения следственных и процессуальных действий. Указанная статья гласит</w:t>
      </w:r>
      <w:r w:rsidR="00B305EA" w:rsidRPr="00435D3C">
        <w:t xml:space="preserve">: </w:t>
      </w:r>
      <w:bookmarkStart w:id="7" w:name="SUB250100"/>
      <w:bookmarkEnd w:id="7"/>
      <w:r w:rsidR="00E1625A" w:rsidRPr="00435D3C">
        <w:rPr>
          <w:rStyle w:val="s0"/>
        </w:rPr>
        <w:t>«</w:t>
      </w:r>
      <w:r w:rsidR="00B305EA" w:rsidRPr="00435D3C">
        <w:rPr>
          <w:rStyle w:val="s0"/>
        </w:rPr>
        <w:t xml:space="preserve">1. </w:t>
      </w:r>
      <w:r w:rsidR="00E1625A" w:rsidRPr="00435D3C">
        <w:rPr>
          <w:rStyle w:val="s0"/>
        </w:rPr>
        <w:t>Судья, прокурор, следователь, дознаватель оценивают доказательства по своему внутреннему убеждению, основанному на совокупности рассмотренных доказательств, руководствуясь при этом законом и совестью.</w:t>
      </w:r>
    </w:p>
    <w:p w:rsidR="00E1625A" w:rsidRPr="00435D3C" w:rsidRDefault="00E1625A" w:rsidP="008B4AA3">
      <w:pPr>
        <w:ind w:firstLine="709"/>
      </w:pPr>
      <w:r w:rsidRPr="00435D3C">
        <w:rPr>
          <w:rStyle w:val="s0"/>
        </w:rPr>
        <w:t>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w:t>
      </w:r>
    </w:p>
    <w:p w:rsidR="00E1625A" w:rsidRPr="00435D3C" w:rsidRDefault="00E1625A" w:rsidP="008B4AA3">
      <w:pPr>
        <w:ind w:firstLine="709"/>
        <w:rPr>
          <w:rStyle w:val="s0"/>
        </w:rPr>
      </w:pPr>
      <w:bookmarkStart w:id="8" w:name="SUB250200"/>
      <w:bookmarkEnd w:id="8"/>
      <w:r w:rsidRPr="00435D3C">
        <w:rPr>
          <w:rStyle w:val="s0"/>
        </w:rPr>
        <w:t>2. Никакие доказательства не и</w:t>
      </w:r>
      <w:r w:rsidR="00B305EA" w:rsidRPr="00435D3C">
        <w:rPr>
          <w:rStyle w:val="s0"/>
        </w:rPr>
        <w:t>меют заранее установленной силы</w:t>
      </w:r>
      <w:r w:rsidRPr="00435D3C">
        <w:rPr>
          <w:rStyle w:val="s0"/>
        </w:rPr>
        <w:t>»</w:t>
      </w:r>
      <w:r w:rsidR="00B305EA" w:rsidRPr="00435D3C">
        <w:rPr>
          <w:rStyle w:val="s0"/>
        </w:rPr>
        <w:t>.</w:t>
      </w:r>
    </w:p>
    <w:p w:rsidR="00E1625A" w:rsidRPr="00435D3C" w:rsidRDefault="00E1625A" w:rsidP="008B4AA3">
      <w:pPr>
        <w:ind w:firstLine="709"/>
        <w:rPr>
          <w:rStyle w:val="s0"/>
        </w:rPr>
      </w:pPr>
      <w:r w:rsidRPr="00435D3C">
        <w:rPr>
          <w:rStyle w:val="s0"/>
        </w:rPr>
        <w:t xml:space="preserve">С учетом описанной выше логики нужно учесть, что методологические правила основываются в основном на требованиях п.5.ч.1 ст. </w:t>
      </w:r>
      <w:r w:rsidRPr="00435D3C">
        <w:rPr>
          <w:rStyle w:val="s1"/>
          <w:b w:val="0"/>
        </w:rPr>
        <w:t>112</w:t>
      </w:r>
      <w:r w:rsidR="00DB7436" w:rsidRPr="00435D3C">
        <w:rPr>
          <w:rStyle w:val="s0"/>
        </w:rPr>
        <w:t>УПК РК</w:t>
      </w:r>
      <w:r w:rsidR="00B305EA" w:rsidRPr="00435D3C">
        <w:t>:</w:t>
      </w:r>
      <w:r w:rsidRPr="00435D3C">
        <w:rPr>
          <w:rStyle w:val="s1"/>
          <w:b w:val="0"/>
        </w:rPr>
        <w:t>«</w:t>
      </w:r>
      <w:r w:rsidRPr="00435D3C">
        <w:rPr>
          <w:rStyle w:val="s0"/>
        </w:rPr>
        <w:t>фактические данные должны быть признаны не допустимыми в качестве доказательств, если они получены с нарушениями требований настоящего Кодекса и</w:t>
      </w:r>
      <w:r w:rsidR="00B305EA" w:rsidRPr="00435D3C">
        <w:rPr>
          <w:rStyle w:val="s0"/>
        </w:rPr>
        <w:t>,</w:t>
      </w:r>
      <w:r w:rsidRPr="00435D3C">
        <w:rPr>
          <w:rStyle w:val="s0"/>
        </w:rPr>
        <w:t xml:space="preserve"> в частности</w:t>
      </w:r>
      <w:r w:rsidR="00B305EA" w:rsidRPr="00435D3C">
        <w:rPr>
          <w:rStyle w:val="s0"/>
        </w:rPr>
        <w:t>,</w:t>
      </w:r>
      <w:r w:rsidRPr="00435D3C">
        <w:rPr>
          <w:rStyle w:val="s0"/>
        </w:rPr>
        <w:t xml:space="preserve"> с существенным нарушением порядка производства процессуального действия».</w:t>
      </w:r>
    </w:p>
    <w:p w:rsidR="002F6FD7" w:rsidRPr="00582C92" w:rsidRDefault="00E1625A" w:rsidP="008B4AA3">
      <w:pPr>
        <w:ind w:firstLine="709"/>
        <w:rPr>
          <w:rStyle w:val="s0"/>
          <w:lang w:val="kk-KZ"/>
        </w:rPr>
      </w:pPr>
      <w:r w:rsidRPr="00435D3C">
        <w:rPr>
          <w:rStyle w:val="s0"/>
        </w:rPr>
        <w:t>Анализ соотношения указанных положений позволяет утверждать, что обсуждаемое правило носит характер ограничения использования тех или иных данных в качестве доказательств и является основой в обосновании проекции стороны защиты. Вместе с тем оно, по сути</w:t>
      </w:r>
      <w:r w:rsidR="00B305EA" w:rsidRPr="00435D3C">
        <w:rPr>
          <w:rStyle w:val="s0"/>
        </w:rPr>
        <w:t>,</w:t>
      </w:r>
      <w:r w:rsidRPr="00435D3C">
        <w:rPr>
          <w:rStyle w:val="s0"/>
        </w:rPr>
        <w:t xml:space="preserve"> не несет никакой позитивной </w:t>
      </w:r>
      <w:r w:rsidR="00B305EA" w:rsidRPr="00435D3C">
        <w:rPr>
          <w:rStyle w:val="s0"/>
        </w:rPr>
        <w:t>цели</w:t>
      </w:r>
      <w:r w:rsidRPr="00435D3C">
        <w:rPr>
          <w:rStyle w:val="s0"/>
        </w:rPr>
        <w:t xml:space="preserve"> уже потому, что с помощью отрицания источника информации невозможно </w:t>
      </w:r>
      <w:r w:rsidRPr="00435D3C">
        <w:rPr>
          <w:rStyle w:val="s0"/>
        </w:rPr>
        <w:lastRenderedPageBreak/>
        <w:t>установитьдругой</w:t>
      </w:r>
      <w:r w:rsidR="00B305EA" w:rsidRPr="00435D3C">
        <w:rPr>
          <w:rStyle w:val="s0"/>
        </w:rPr>
        <w:t xml:space="preserve">,новый </w:t>
      </w:r>
      <w:r w:rsidRPr="00435D3C">
        <w:rPr>
          <w:rStyle w:val="s0"/>
        </w:rPr>
        <w:t>источник информации. При этом, любые ссылки на то, что обоснование неполноценности обоснования</w:t>
      </w:r>
      <w:r w:rsidR="00B305EA" w:rsidRPr="00435D3C">
        <w:rPr>
          <w:rStyle w:val="s0"/>
        </w:rPr>
        <w:t>,</w:t>
      </w:r>
      <w:r w:rsidRPr="00435D3C">
        <w:rPr>
          <w:rStyle w:val="s0"/>
        </w:rPr>
        <w:t xml:space="preserve"> познанного объективным познающим (лицом</w:t>
      </w:r>
      <w:r w:rsidR="00B305EA" w:rsidRPr="00435D3C">
        <w:rPr>
          <w:rStyle w:val="s0"/>
        </w:rPr>
        <w:t>,</w:t>
      </w:r>
      <w:r w:rsidRPr="00435D3C">
        <w:rPr>
          <w:rStyle w:val="s0"/>
        </w:rPr>
        <w:t xml:space="preserve"> осуществляющим досудебное производство по делу)</w:t>
      </w:r>
      <w:r w:rsidR="00B305EA" w:rsidRPr="00435D3C">
        <w:rPr>
          <w:rStyle w:val="s0"/>
        </w:rPr>
        <w:t>,</w:t>
      </w:r>
      <w:r w:rsidRPr="00435D3C">
        <w:rPr>
          <w:rStyle w:val="s0"/>
        </w:rPr>
        <w:t xml:space="preserve"> является продолжением принципа презумпции невиновности нельз</w:t>
      </w:r>
      <w:r w:rsidR="00B305EA" w:rsidRPr="00435D3C">
        <w:rPr>
          <w:rStyle w:val="s0"/>
        </w:rPr>
        <w:t>я назвать убедительными, потому</w:t>
      </w:r>
      <w:r w:rsidRPr="00435D3C">
        <w:rPr>
          <w:rStyle w:val="s0"/>
        </w:rPr>
        <w:t xml:space="preserve"> что сам принцип презумпции невиновности является положением</w:t>
      </w:r>
      <w:r w:rsidR="00B305EA" w:rsidRPr="00435D3C">
        <w:rPr>
          <w:rStyle w:val="s0"/>
        </w:rPr>
        <w:t>,</w:t>
      </w:r>
      <w:r w:rsidRPr="00435D3C">
        <w:rPr>
          <w:rStyle w:val="s0"/>
        </w:rPr>
        <w:t xml:space="preserve"> определяющим методологизм в уголовном процессе</w:t>
      </w:r>
      <w:r w:rsidR="00B305EA" w:rsidRPr="00435D3C">
        <w:rPr>
          <w:rStyle w:val="s0"/>
        </w:rPr>
        <w:t>,</w:t>
      </w:r>
      <w:r w:rsidRPr="00435D3C">
        <w:rPr>
          <w:rStyle w:val="s0"/>
        </w:rPr>
        <w:t xml:space="preserve"> и его положительное значение оспорено в науке</w:t>
      </w:r>
      <w:r w:rsidR="0078375F" w:rsidRPr="00435D3C">
        <w:rPr>
          <w:rStyle w:val="s0"/>
        </w:rPr>
        <w:t>[</w:t>
      </w:r>
      <w:r w:rsidR="00EA6441">
        <w:rPr>
          <w:rStyle w:val="s0"/>
          <w:lang w:val="kk-KZ"/>
        </w:rPr>
        <w:t>82</w:t>
      </w:r>
      <w:r w:rsidR="002F6FD7" w:rsidRPr="00435D3C">
        <w:rPr>
          <w:rStyle w:val="s0"/>
        </w:rPr>
        <w:t>].</w:t>
      </w:r>
    </w:p>
    <w:p w:rsidR="002F6FD7" w:rsidRPr="00435D3C" w:rsidRDefault="002F6FD7" w:rsidP="008B4AA3">
      <w:pPr>
        <w:ind w:firstLine="709"/>
        <w:rPr>
          <w:rStyle w:val="s0"/>
        </w:rPr>
      </w:pPr>
      <w:r w:rsidRPr="00435D3C">
        <w:rPr>
          <w:rStyle w:val="s0"/>
        </w:rPr>
        <w:t>Таким образом, нельзя не признать существование значительных теоретических противоречий в уголовно-процессуальной науке между методологическим обоснованием и обоснованием вообще.</w:t>
      </w:r>
    </w:p>
    <w:p w:rsidR="00E1625A" w:rsidRPr="00435D3C" w:rsidRDefault="002F6FD7" w:rsidP="008B4AA3">
      <w:pPr>
        <w:ind w:firstLine="709"/>
        <w:rPr>
          <w:b/>
        </w:rPr>
      </w:pPr>
      <w:r w:rsidRPr="00435D3C">
        <w:rPr>
          <w:rStyle w:val="s0"/>
        </w:rPr>
        <w:t>Рассуждения о границах обоснования являются составной частью теории аргументации. В нашем понимании такие границы определяют некую достаточность для убеждения, которая определяется объемом применения</w:t>
      </w:r>
      <w:r w:rsidR="00EA6441">
        <w:rPr>
          <w:rStyle w:val="s0"/>
        </w:rPr>
        <w:t xml:space="preserve"> способов обоснования. При этом</w:t>
      </w:r>
      <w:r w:rsidRPr="00435D3C">
        <w:rPr>
          <w:rStyle w:val="s0"/>
        </w:rPr>
        <w:t xml:space="preserve"> «</w:t>
      </w:r>
      <w:r w:rsidRPr="00435D3C">
        <w:t>рациональные способы обоснования – незаменимое орудие человеческого разума. Но область их приложения не безгранична. Расширение ее сверх меры столь же неоправданно, как и неумеренное сужение. «Две крайности: зачеркивать разум, признавать только разум»[</w:t>
      </w:r>
      <w:r w:rsidR="00EA6441">
        <w:rPr>
          <w:lang w:val="kk-KZ"/>
        </w:rPr>
        <w:t>2</w:t>
      </w:r>
      <w:r w:rsidR="00EE1BE1">
        <w:rPr>
          <w:lang w:val="kk-KZ"/>
        </w:rPr>
        <w:t>1</w:t>
      </w:r>
      <w:r w:rsidR="00EA6441">
        <w:rPr>
          <w:lang w:val="kk-KZ"/>
        </w:rPr>
        <w:t>, с. 67</w:t>
      </w:r>
      <w:r w:rsidRPr="00435D3C">
        <w:t>]</w:t>
      </w:r>
      <w:r w:rsidR="00FC148A" w:rsidRPr="00435D3C">
        <w:t>.</w:t>
      </w:r>
      <w:r w:rsidR="00EA6441">
        <w:rPr>
          <w:bCs/>
          <w:iCs/>
        </w:rPr>
        <w:t>Однако</w:t>
      </w:r>
      <w:r w:rsidR="00E1625A" w:rsidRPr="00435D3C">
        <w:rPr>
          <w:bCs/>
          <w:iCs/>
        </w:rPr>
        <w:t xml:space="preserve"> в случае с уголовным процессом обоснование настолько объективно н</w:t>
      </w:r>
      <w:r w:rsidR="00FC148A" w:rsidRPr="00435D3C">
        <w:rPr>
          <w:bCs/>
          <w:iCs/>
        </w:rPr>
        <w:t>еобходим</w:t>
      </w:r>
      <w:r w:rsidR="00E1625A" w:rsidRPr="00435D3C">
        <w:rPr>
          <w:bCs/>
          <w:iCs/>
        </w:rPr>
        <w:t>о, насколько субъективные желания концентрируются</w:t>
      </w:r>
      <w:r w:rsidR="00FC148A" w:rsidRPr="00435D3C">
        <w:rPr>
          <w:bCs/>
          <w:iCs/>
        </w:rPr>
        <w:t xml:space="preserve"> в групповое стремление, внешне</w:t>
      </w:r>
      <w:r w:rsidR="00E1625A" w:rsidRPr="00435D3C">
        <w:rPr>
          <w:bCs/>
          <w:iCs/>
        </w:rPr>
        <w:t xml:space="preserve"> выражающее объективную необходимость. Эта объективность выражается в существовании конкретных обстоятельств</w:t>
      </w:r>
      <w:r w:rsidR="00FC148A" w:rsidRPr="00435D3C">
        <w:rPr>
          <w:bCs/>
          <w:iCs/>
        </w:rPr>
        <w:t>,</w:t>
      </w:r>
      <w:r w:rsidR="00E1625A" w:rsidRPr="00435D3C">
        <w:rPr>
          <w:bCs/>
          <w:iCs/>
        </w:rPr>
        <w:t xml:space="preserve"> подлежащих установлению в ходе расследования (см. ст.</w:t>
      </w:r>
      <w:r w:rsidR="00E1625A" w:rsidRPr="00435D3C">
        <w:rPr>
          <w:rStyle w:val="s1"/>
          <w:b w:val="0"/>
        </w:rPr>
        <w:t>113</w:t>
      </w:r>
      <w:r w:rsidR="00FC148A" w:rsidRPr="00435D3C">
        <w:t>«</w:t>
      </w:r>
      <w:r w:rsidR="00FC148A" w:rsidRPr="00435D3C">
        <w:rPr>
          <w:rStyle w:val="s1"/>
          <w:b w:val="0"/>
        </w:rPr>
        <w:t xml:space="preserve">Обстоятельства, подлежащие доказыванию по уголовному делу» </w:t>
      </w:r>
      <w:r w:rsidR="00DB7436" w:rsidRPr="00435D3C">
        <w:rPr>
          <w:rStyle w:val="s0"/>
        </w:rPr>
        <w:t>УПК РК</w:t>
      </w:r>
      <w:r w:rsidR="00E1625A" w:rsidRPr="00435D3C">
        <w:rPr>
          <w:rStyle w:val="s1"/>
          <w:b w:val="0"/>
        </w:rPr>
        <w:t>). Вместе с тем ее границы не подлежат какому-либо исчислению, поскольку они также фокусируются в рамках понятия «свободная оценка доказательств по внутреннему убеждению»</w:t>
      </w:r>
      <w:r w:rsidR="00FC148A" w:rsidRPr="00435D3C">
        <w:rPr>
          <w:rStyle w:val="s1"/>
          <w:b w:val="0"/>
        </w:rPr>
        <w:t>,</w:t>
      </w:r>
      <w:r w:rsidR="00E1625A" w:rsidRPr="00435D3C">
        <w:rPr>
          <w:rStyle w:val="s1"/>
          <w:b w:val="0"/>
        </w:rPr>
        <w:t xml:space="preserve"> не содержащего даже намека на достаточность установления такого убеждения.</w:t>
      </w:r>
    </w:p>
    <w:p w:rsidR="0055661E" w:rsidRPr="00435D3C" w:rsidRDefault="00E1625A" w:rsidP="008B4AA3">
      <w:pPr>
        <w:ind w:firstLine="709"/>
      </w:pPr>
      <w:r w:rsidRPr="00435D3C">
        <w:t xml:space="preserve">Контекстуальные виды аргументации </w:t>
      </w:r>
      <w:r w:rsidR="00FC148A" w:rsidRPr="00435D3C">
        <w:t>включают</w:t>
      </w:r>
      <w:r w:rsidR="00EA6441">
        <w:rPr>
          <w:lang w:val="kk-KZ"/>
        </w:rPr>
        <w:t>«</w:t>
      </w:r>
      <w:r w:rsidRPr="00435D3C">
        <w:t>аргументы к традиции и авторитету, к интуиции и вере, к здравому смыслу и вкусу и др.</w:t>
      </w:r>
      <w:r w:rsidR="00EA6441">
        <w:rPr>
          <w:lang w:val="kk-KZ"/>
        </w:rPr>
        <w:t>»</w:t>
      </w:r>
      <w:r w:rsidR="0078375F" w:rsidRPr="00435D3C">
        <w:t>[</w:t>
      </w:r>
      <w:r w:rsidR="00EA6441">
        <w:rPr>
          <w:lang w:val="kk-KZ"/>
        </w:rPr>
        <w:t>2</w:t>
      </w:r>
      <w:r w:rsidR="00EE1BE1">
        <w:rPr>
          <w:lang w:val="kk-KZ"/>
        </w:rPr>
        <w:t>1</w:t>
      </w:r>
      <w:r w:rsidR="00EA6441">
        <w:rPr>
          <w:lang w:val="kk-KZ"/>
        </w:rPr>
        <w:t>, с. 67</w:t>
      </w:r>
      <w:r w:rsidR="002F6FD7" w:rsidRPr="00435D3C">
        <w:t>]</w:t>
      </w:r>
      <w:r w:rsidR="00446FEB" w:rsidRPr="00435D3C">
        <w:t>. З</w:t>
      </w:r>
      <w:r w:rsidRPr="00435D3C">
        <w:t xml:space="preserve">аметим, что такая аргументация может быть весьма эффективной для отдельных видов аудитории. </w:t>
      </w:r>
    </w:p>
    <w:p w:rsidR="002F6FD7" w:rsidRPr="00435D3C" w:rsidRDefault="00E1625A" w:rsidP="008B4AA3">
      <w:pPr>
        <w:ind w:firstLine="709"/>
      </w:pPr>
      <w:r w:rsidRPr="00435D3C">
        <w:t>Примером такой аудитории может являться суд присяжных</w:t>
      </w:r>
      <w:r w:rsidR="0055661E" w:rsidRPr="00435D3C">
        <w:t>,</w:t>
      </w:r>
      <w:r w:rsidRPr="00435D3C">
        <w:t xml:space="preserve"> не оценивающий деяние юридически, а воспринима</w:t>
      </w:r>
      <w:r w:rsidR="0055661E" w:rsidRPr="00435D3C">
        <w:t>ющий</w:t>
      </w:r>
      <w:r w:rsidRPr="00435D3C">
        <w:t xml:space="preserve"> событие </w:t>
      </w:r>
      <w:r w:rsidR="0055661E" w:rsidRPr="00435D3C">
        <w:t>сквозь</w:t>
      </w:r>
      <w:r w:rsidRPr="00435D3C">
        <w:t xml:space="preserve"> призму собственного жизненного о</w:t>
      </w:r>
      <w:r w:rsidR="0055661E" w:rsidRPr="00435D3C">
        <w:t xml:space="preserve">пыта, вкусов, убеждений. Среди </w:t>
      </w:r>
      <w:r w:rsidRPr="00435D3C">
        <w:t>многообразия примеров контекстуальной аргументации наиболее ярким является обосновани</w:t>
      </w:r>
      <w:r w:rsidR="0055661E" w:rsidRPr="00435D3C">
        <w:t>е</w:t>
      </w:r>
      <w:r w:rsidRPr="00435D3C">
        <w:t xml:space="preserve"> своей позиции адвокатом</w:t>
      </w:r>
      <w:r w:rsidR="0055661E" w:rsidRPr="00435D3C">
        <w:t>,</w:t>
      </w:r>
      <w:r w:rsidRPr="00435D3C">
        <w:t xml:space="preserve"> использовавшим эмоциональную привязанность аудитории. </w:t>
      </w:r>
      <w:r w:rsidR="00786E19" w:rsidRPr="00435D3C">
        <w:t>Так, достаточно известным является случай, когда в качестве аргумента по делу о краже</w:t>
      </w:r>
      <w:r w:rsidR="0055661E" w:rsidRPr="00435D3C">
        <w:t>,</w:t>
      </w:r>
      <w:r w:rsidR="00786E19" w:rsidRPr="00435D3C">
        <w:t xml:space="preserve"> совершенной священником</w:t>
      </w:r>
      <w:r w:rsidR="0055661E" w:rsidRPr="00435D3C">
        <w:t>,</w:t>
      </w:r>
      <w:r w:rsidR="00786E19" w:rsidRPr="00435D3C">
        <w:t xml:space="preserve"> использовался аргумент</w:t>
      </w:r>
      <w:r w:rsidR="0055661E" w:rsidRPr="00435D3C">
        <w:t>,</w:t>
      </w:r>
      <w:r w:rsidR="00786E19" w:rsidRPr="00435D3C">
        <w:t xml:space="preserve"> выраженный следующим образом: «Он отпускал вам грехи 15 лет, простите и вы его один раз»</w:t>
      </w:r>
      <w:r w:rsidR="0078375F" w:rsidRPr="00435D3C">
        <w:t>[</w:t>
      </w:r>
      <w:r w:rsidR="00EA6441">
        <w:rPr>
          <w:lang w:val="kk-KZ"/>
        </w:rPr>
        <w:t>8</w:t>
      </w:r>
      <w:r w:rsidR="00EE1BE1">
        <w:rPr>
          <w:lang w:val="kk-KZ"/>
        </w:rPr>
        <w:t>3</w:t>
      </w:r>
      <w:r w:rsidR="002F6FD7" w:rsidRPr="00435D3C">
        <w:t>]. В результате судебного разбирательства священник был оправдан.</w:t>
      </w:r>
    </w:p>
    <w:p w:rsidR="002F6FD7" w:rsidRPr="00435D3C" w:rsidRDefault="002F6FD7" w:rsidP="008B4AA3">
      <w:pPr>
        <w:ind w:firstLine="709"/>
      </w:pPr>
      <w:r w:rsidRPr="00435D3C">
        <w:t xml:space="preserve">В целом, на основе проведенного анализа всех указанных составляющих контекстуального обоснования мы считаем, что таковое не должно и не может быть воспринято, как комплекс объективных аргументов и, несмотря на </w:t>
      </w:r>
      <w:r w:rsidRPr="00435D3C">
        <w:lastRenderedPageBreak/>
        <w:t>фактическое использование данного вида обоснования в доказывании сторонами, оно не может иметь ничего общего с объективным обоснованием проекции или решения.</w:t>
      </w:r>
    </w:p>
    <w:p w:rsidR="002F6FD7" w:rsidRPr="00435D3C" w:rsidRDefault="002F6FD7" w:rsidP="008B4AA3">
      <w:pPr>
        <w:ind w:firstLine="709"/>
      </w:pPr>
      <w:r w:rsidRPr="00435D3C">
        <w:t xml:space="preserve">Тем не менее, необходимо признать постоянное наличие интуитивной составляющей в уголовном процессе и юриспруденции в целом, уже потому, что обоснованию предшествует формирование, которое может носить феноменальный характер и может вообще никак не выражаться объективно посредством каких-либо доводов. Вместе с тем, такое интуитивное формирование прямо не влияет на его обоснование уже потому, что обоснование предполагает приведение доводов в пользу сформировавшейся позиции, а, значит, в любом случае оно опирается на объективные факты. В противном случае, ссылки на собственную интуицию не воспринимаются аудиторией, в лучшем случае – воспринимается авторитет лица, ссылающегося на интуицию. </w:t>
      </w:r>
    </w:p>
    <w:p w:rsidR="0088095B" w:rsidRPr="00582C92" w:rsidRDefault="002F6FD7" w:rsidP="008B4AA3">
      <w:pPr>
        <w:ind w:firstLine="709"/>
        <w:rPr>
          <w:lang w:val="kk-KZ"/>
        </w:rPr>
      </w:pPr>
      <w:r w:rsidRPr="00435D3C">
        <w:t>Нужно признать и необходимость учета веры, как элемента, лежащего в основе иррационального неприятия каких-либо доводов. Такие ситуации продиктованы самим характером веры, категорично исключающей доводы, посягающие на ее постулаты или религиозное убеждение. Примером могут являться случаи преступлений, связанных с самоубийственными атаками камикадзе, которые верующей аудиторией воспринимаются вполне разумно[</w:t>
      </w:r>
      <w:r w:rsidR="00F3064B">
        <w:rPr>
          <w:lang w:val="kk-KZ"/>
        </w:rPr>
        <w:t>8</w:t>
      </w:r>
      <w:r w:rsidR="00EE1BE1">
        <w:rPr>
          <w:lang w:val="kk-KZ"/>
        </w:rPr>
        <w:t>4</w:t>
      </w:r>
      <w:r w:rsidRPr="00435D3C">
        <w:t>]</w:t>
      </w:r>
      <w:r w:rsidR="00C1632E" w:rsidRPr="00435D3C">
        <w:t>.</w:t>
      </w:r>
    </w:p>
    <w:p w:rsidR="00E1625A" w:rsidRPr="00435D3C" w:rsidRDefault="00E1625A" w:rsidP="008B4AA3">
      <w:pPr>
        <w:ind w:firstLine="709"/>
      </w:pPr>
      <w:r w:rsidRPr="00435D3C">
        <w:t>Однако ни тот</w:t>
      </w:r>
      <w:r w:rsidR="00C1632E" w:rsidRPr="00435D3C">
        <w:t>,</w:t>
      </w:r>
      <w:r w:rsidRPr="00435D3C">
        <w:t xml:space="preserve"> н</w:t>
      </w:r>
      <w:r w:rsidR="00C1632E" w:rsidRPr="00435D3C">
        <w:t>и</w:t>
      </w:r>
      <w:r w:rsidRPr="00435D3C">
        <w:t xml:space="preserve"> другой пример не может быть включен в юридическую оценку обоснования ввиду существенной разницы религиозного и личного характера по отношению к многонациональному и многоконфессиональному обществу</w:t>
      </w:r>
      <w:r w:rsidR="00C1632E" w:rsidRPr="00435D3C">
        <w:t>,</w:t>
      </w:r>
      <w:r w:rsidRPr="00435D3C">
        <w:t xml:space="preserve"> выражающему идеи индивидуализма вне интуитивного знания. Сегодня Республика Казахстан может быть вполне отнесена к такому обществу. </w:t>
      </w:r>
    </w:p>
    <w:p w:rsidR="002F6FD7" w:rsidRPr="00435D3C" w:rsidRDefault="002F6FD7" w:rsidP="008B4AA3">
      <w:pPr>
        <w:ind w:firstLine="709"/>
      </w:pPr>
    </w:p>
    <w:p w:rsidR="008D2FB4" w:rsidRPr="008B4AA3" w:rsidRDefault="003E3602" w:rsidP="008B4AA3">
      <w:pPr>
        <w:ind w:firstLine="709"/>
        <w:rPr>
          <w:rFonts w:ascii="Times New Roman Полужирный" w:hAnsi="Times New Roman Полужирный"/>
          <w:b/>
        </w:rPr>
      </w:pPr>
      <w:r w:rsidRPr="008B4AA3">
        <w:rPr>
          <w:rFonts w:ascii="Times New Roman Полужирный" w:hAnsi="Times New Roman Полужирный"/>
          <w:b/>
        </w:rPr>
        <w:t xml:space="preserve">1.3 </w:t>
      </w:r>
      <w:r w:rsidR="008D2FB4" w:rsidRPr="008B4AA3">
        <w:rPr>
          <w:rFonts w:ascii="Times New Roman Полужирный" w:hAnsi="Times New Roman Полужирный"/>
          <w:b/>
        </w:rPr>
        <w:t>Аргументации и ценности, как элемент теории аргументации и его уголовно-процессуальное отражение</w:t>
      </w:r>
    </w:p>
    <w:p w:rsidR="00E1625A" w:rsidRPr="00435D3C" w:rsidRDefault="00E1625A" w:rsidP="008B4AA3">
      <w:pPr>
        <w:ind w:firstLine="709"/>
      </w:pPr>
      <w:r w:rsidRPr="00435D3C">
        <w:t>Следующим блоком в структуре нашего комплексного рассмотрения теории аргументации и уголовно-процессуального обоснования является та ее часть, которая посвящена аргументации и ценностям. Она включает в себя следующие элементы:</w:t>
      </w:r>
      <w:r w:rsidR="00C1632E" w:rsidRPr="00435D3C">
        <w:t xml:space="preserve"> ц</w:t>
      </w:r>
      <w:r w:rsidRPr="00435D3C">
        <w:t>енности и эпистемология, описание и оценка, многообразие оценок, квазиэмпирическое обоснование оценок</w:t>
      </w:r>
      <w:r w:rsidRPr="00435D3C">
        <w:rPr>
          <w:bCs/>
        </w:rPr>
        <w:t>, т</w:t>
      </w:r>
      <w:r w:rsidRPr="00435D3C">
        <w:t>еоретическое обоснование оценок, некорректные аргументы (включающие в се</w:t>
      </w:r>
      <w:r w:rsidR="00C1632E" w:rsidRPr="00435D3C">
        <w:t xml:space="preserve">бя </w:t>
      </w:r>
      <w:r w:rsidRPr="00435D3C">
        <w:t>стандартные некорректные аргументы, споры об истине и ценностях).</w:t>
      </w:r>
    </w:p>
    <w:p w:rsidR="002F6FD7" w:rsidRPr="00582C92" w:rsidRDefault="00E1625A" w:rsidP="008B4AA3">
      <w:pPr>
        <w:ind w:firstLine="709"/>
        <w:rPr>
          <w:lang w:val="kk-KZ"/>
        </w:rPr>
      </w:pPr>
      <w:r w:rsidRPr="00435D3C">
        <w:t>Изучение сущности ценностных суж</w:t>
      </w:r>
      <w:r w:rsidR="00C1632E" w:rsidRPr="00435D3C">
        <w:t>дений позволяет утверждать, что</w:t>
      </w:r>
      <w:r w:rsidRPr="00435D3C">
        <w:t xml:space="preserve"> «</w:t>
      </w:r>
      <w:r w:rsidR="00C1632E" w:rsidRPr="00435D3C">
        <w:t>ценностные суждения – есть не более</w:t>
      </w:r>
      <w:r w:rsidRPr="00435D3C">
        <w:t xml:space="preserve"> чем приказы, принимающие грамматическую форму, вводящую нас в заблуждение... Они не могут быть ни истинными, ни ложными. Ничего не утверждая</w:t>
      </w:r>
      <w:r w:rsidR="00C1632E" w:rsidRPr="00435D3C">
        <w:t>,</w:t>
      </w:r>
      <w:r w:rsidRPr="00435D3C">
        <w:t xml:space="preserve"> они не относятся к категории</w:t>
      </w:r>
      <w:r w:rsidR="00C1632E" w:rsidRPr="00435D3C">
        <w:t>,</w:t>
      </w:r>
      <w:r w:rsidRPr="00435D3C">
        <w:t xml:space="preserve"> которую можно доказать или опровергнуть»</w:t>
      </w:r>
      <w:r w:rsidR="00974650" w:rsidRPr="00435D3C">
        <w:t>[</w:t>
      </w:r>
      <w:r w:rsidR="00110357">
        <w:rPr>
          <w:lang w:val="kk-KZ"/>
        </w:rPr>
        <w:t>8</w:t>
      </w:r>
      <w:r w:rsidR="00EE1BE1">
        <w:rPr>
          <w:lang w:val="kk-KZ"/>
        </w:rPr>
        <w:t>5</w:t>
      </w:r>
      <w:r w:rsidR="002F6FD7" w:rsidRPr="00435D3C">
        <w:t>]. Считается, что ценностные суждения не связаны с научным познанием. Наука должна описывать лишь то, что есть, и не вправе говорить о том, что и как должно быть. Она не должна содержать ценностных рассуждений[</w:t>
      </w:r>
      <w:r w:rsidR="00110357">
        <w:rPr>
          <w:lang w:val="kk-KZ"/>
        </w:rPr>
        <w:t>86</w:t>
      </w:r>
      <w:r w:rsidR="002F6FD7" w:rsidRPr="00435D3C">
        <w:t xml:space="preserve">]. </w:t>
      </w:r>
    </w:p>
    <w:p w:rsidR="00E1625A" w:rsidRPr="00435D3C" w:rsidRDefault="002F6FD7" w:rsidP="008B4AA3">
      <w:pPr>
        <w:ind w:firstLine="709"/>
        <w:rPr>
          <w:bCs/>
          <w:iCs/>
        </w:rPr>
      </w:pPr>
      <w:r w:rsidRPr="00435D3C">
        <w:lastRenderedPageBreak/>
        <w:t>Одновременно нужно помнить, что ценностные и описательные составляющие глубоко связаны между собой, ибо познающий как-то должен идентифицировать те или иные явления с точки зрения их полезности. Так, В.</w:t>
      </w:r>
      <w:r w:rsidR="008B4AA3">
        <w:t> </w:t>
      </w:r>
      <w:r w:rsidRPr="00435D3C">
        <w:t>Дильтей писал «о принципе нераздельности понимания и оценки»[</w:t>
      </w:r>
      <w:r w:rsidR="00110357">
        <w:rPr>
          <w:lang w:val="kk-KZ"/>
        </w:rPr>
        <w:t>8</w:t>
      </w:r>
      <w:r w:rsidR="00EE1BE1">
        <w:rPr>
          <w:lang w:val="kk-KZ"/>
        </w:rPr>
        <w:t>7</w:t>
      </w:r>
      <w:r w:rsidRPr="00435D3C">
        <w:t>],этой же точки зрения придерживался и Э. Гус</w:t>
      </w:r>
      <w:r w:rsidR="00110357">
        <w:rPr>
          <w:lang w:val="kk-KZ"/>
        </w:rPr>
        <w:t>с</w:t>
      </w:r>
      <w:r w:rsidRPr="00435D3C">
        <w:t>ерль[</w:t>
      </w:r>
      <w:r w:rsidR="00110357">
        <w:rPr>
          <w:lang w:val="kk-KZ"/>
        </w:rPr>
        <w:t>8</w:t>
      </w:r>
      <w:r w:rsidR="00EE1BE1">
        <w:rPr>
          <w:lang w:val="kk-KZ"/>
        </w:rPr>
        <w:t>8</w:t>
      </w:r>
      <w:r w:rsidRPr="00435D3C">
        <w:t>]</w:t>
      </w:r>
      <w:r w:rsidR="00C1632E" w:rsidRPr="00435D3C">
        <w:t>.</w:t>
      </w:r>
      <w:r w:rsidR="00E1625A" w:rsidRPr="00435D3C">
        <w:t xml:space="preserve"> Такая взаимосвязь проявляется и в уголовно-процессуальной среде, где объективное собирание информации предшествует формированию точки зрения</w:t>
      </w:r>
      <w:r w:rsidR="00C1632E" w:rsidRPr="00435D3C">
        <w:t>,</w:t>
      </w:r>
      <w:r w:rsidR="00E1625A" w:rsidRPr="00435D3C">
        <w:t xml:space="preserve"> носящей субъективный характер. Из чего можно сделать выводы о том, что</w:t>
      </w:r>
      <w:r w:rsidR="00C1632E" w:rsidRPr="00435D3C">
        <w:t>:</w:t>
      </w:r>
      <w:r w:rsidR="00E1625A" w:rsidRPr="00435D3C">
        <w:t xml:space="preserve"> во-первых</w:t>
      </w:r>
      <w:r w:rsidR="00C1632E" w:rsidRPr="00435D3C">
        <w:t>,</w:t>
      </w:r>
      <w:r w:rsidR="00E1625A" w:rsidRPr="00435D3C">
        <w:t xml:space="preserve"> обоснование </w:t>
      </w:r>
      <w:r w:rsidR="00C1632E" w:rsidRPr="00435D3C">
        <w:t xml:space="preserve">– </w:t>
      </w:r>
      <w:r w:rsidR="00E1625A" w:rsidRPr="00435D3C">
        <w:t>это попытка объективного подтверж</w:t>
      </w:r>
      <w:r w:rsidR="00C1632E" w:rsidRPr="00435D3C">
        <w:t>дения субъективной точки зрения;</w:t>
      </w:r>
      <w:r w:rsidR="00E1625A" w:rsidRPr="00435D3C">
        <w:t xml:space="preserve"> во</w:t>
      </w:r>
      <w:r w:rsidR="00C1632E" w:rsidRPr="00435D3C">
        <w:t>-</w:t>
      </w:r>
      <w:r w:rsidR="00E1625A" w:rsidRPr="00435D3C">
        <w:t>вторых</w:t>
      </w:r>
      <w:r w:rsidR="00C1632E" w:rsidRPr="00435D3C">
        <w:t>,</w:t>
      </w:r>
      <w:r w:rsidR="00E1625A" w:rsidRPr="00435D3C">
        <w:t xml:space="preserve"> описание</w:t>
      </w:r>
      <w:r w:rsidR="00C1632E" w:rsidRPr="00435D3C">
        <w:t>,</w:t>
      </w:r>
      <w:r w:rsidR="00E1625A" w:rsidRPr="00435D3C">
        <w:t xml:space="preserve"> выражающееся в деятельности объективного познающего (лица</w:t>
      </w:r>
      <w:r w:rsidR="00C1632E" w:rsidRPr="00435D3C">
        <w:t>,</w:t>
      </w:r>
      <w:r w:rsidR="00E1625A" w:rsidRPr="00435D3C">
        <w:t xml:space="preserve"> осуществляющего досудебное и судебное производство)</w:t>
      </w:r>
      <w:r w:rsidR="00C1632E" w:rsidRPr="00435D3C">
        <w:t>,</w:t>
      </w:r>
      <w:r w:rsidR="00E1625A" w:rsidRPr="00435D3C">
        <w:t xml:space="preserve"> является я</w:t>
      </w:r>
      <w:r w:rsidR="00E1625A" w:rsidRPr="00435D3C">
        <w:rPr>
          <w:bCs/>
          <w:iCs/>
        </w:rPr>
        <w:t>рким примером процессуального, деятельностного отражения в уголовном процессе. Отражением самой деятельности являются как проекции, так и решения, однако по отношению к досудебному производству по делу наиболее значимой из них является проекция, как финальный образ объективного познания</w:t>
      </w:r>
      <w:r w:rsidR="003134E1" w:rsidRPr="00435D3C">
        <w:rPr>
          <w:bCs/>
          <w:iCs/>
        </w:rPr>
        <w:t>.Р</w:t>
      </w:r>
      <w:r w:rsidR="00E1625A" w:rsidRPr="00435D3C">
        <w:rPr>
          <w:bCs/>
          <w:iCs/>
        </w:rPr>
        <w:t>ешения здесь, как приказы и</w:t>
      </w:r>
      <w:r w:rsidR="003134E1" w:rsidRPr="00435D3C">
        <w:rPr>
          <w:bCs/>
          <w:iCs/>
        </w:rPr>
        <w:t>,</w:t>
      </w:r>
      <w:r w:rsidR="00E1625A" w:rsidRPr="00435D3C">
        <w:rPr>
          <w:bCs/>
          <w:iCs/>
        </w:rPr>
        <w:t xml:space="preserve"> по сути</w:t>
      </w:r>
      <w:r w:rsidR="003134E1" w:rsidRPr="00435D3C">
        <w:rPr>
          <w:bCs/>
          <w:iCs/>
        </w:rPr>
        <w:t>,</w:t>
      </w:r>
      <w:r w:rsidR="00E1625A" w:rsidRPr="00435D3C">
        <w:rPr>
          <w:bCs/>
          <w:iCs/>
        </w:rPr>
        <w:t xml:space="preserve"> оценочные суждения</w:t>
      </w:r>
      <w:r w:rsidR="003134E1" w:rsidRPr="00435D3C">
        <w:rPr>
          <w:bCs/>
          <w:iCs/>
        </w:rPr>
        <w:t>,</w:t>
      </w:r>
      <w:r w:rsidR="00E1625A" w:rsidRPr="00435D3C">
        <w:rPr>
          <w:bCs/>
          <w:iCs/>
        </w:rPr>
        <w:t xml:space="preserve"> носят факультативный характер</w:t>
      </w:r>
      <w:r w:rsidR="003134E1" w:rsidRPr="00435D3C">
        <w:rPr>
          <w:bCs/>
          <w:iCs/>
        </w:rPr>
        <w:t>,</w:t>
      </w:r>
      <w:r w:rsidR="00E1625A" w:rsidRPr="00435D3C">
        <w:rPr>
          <w:bCs/>
          <w:iCs/>
        </w:rPr>
        <w:t xml:space="preserve"> призванный способствовать формированию описательной проекции. </w:t>
      </w:r>
      <w:r w:rsidR="003134E1" w:rsidRPr="00435D3C">
        <w:rPr>
          <w:bCs/>
          <w:iCs/>
        </w:rPr>
        <w:t xml:space="preserve">Относительно судебной стадии– </w:t>
      </w:r>
      <w:r w:rsidR="00E1625A" w:rsidRPr="00435D3C">
        <w:rPr>
          <w:bCs/>
          <w:iCs/>
        </w:rPr>
        <w:t>ситуация меняется до противоположной уже потому, что финальной частью судебного производства является именно решение, как оценочное суждение, а потому проекции досудебного производства, либо различного рода описания лишь предваряют решения.</w:t>
      </w:r>
    </w:p>
    <w:p w:rsidR="002F6FD7" w:rsidRPr="00582C92" w:rsidRDefault="00E1625A" w:rsidP="008B4AA3">
      <w:pPr>
        <w:ind w:firstLine="709"/>
        <w:rPr>
          <w:lang w:val="kk-KZ"/>
        </w:rPr>
      </w:pPr>
      <w:r w:rsidRPr="00435D3C">
        <w:t xml:space="preserve">Одновременно следует обратить внимание на тот факт, что уголовный процесс может пониматься </w:t>
      </w:r>
      <w:r w:rsidR="003134E1" w:rsidRPr="00435D3C">
        <w:t xml:space="preserve">как </w:t>
      </w:r>
      <w:r w:rsidRPr="00435D3C">
        <w:t>сугубо описательная процедура, лексически не содержащая никаких оценочных суждений</w:t>
      </w:r>
      <w:r w:rsidR="003134E1" w:rsidRPr="00435D3C">
        <w:t>,</w:t>
      </w:r>
      <w:r w:rsidRPr="00435D3C">
        <w:t xml:space="preserve"> вроде «хорошо», «плохо» и пр. Изучение </w:t>
      </w:r>
      <w:r w:rsidR="003134E1" w:rsidRPr="00435D3C">
        <w:t>достаточн</w:t>
      </w:r>
      <w:r w:rsidRPr="00435D3C">
        <w:t>ого количества решений в уголовном процессе, в том числе приговоров</w:t>
      </w:r>
      <w:r w:rsidR="003134E1" w:rsidRPr="00435D3C">
        <w:t>,</w:t>
      </w:r>
      <w:r w:rsidRPr="00435D3C">
        <w:t xml:space="preserve"> свидетельствует, что таковые не содержат таких оценочных </w:t>
      </w:r>
      <w:r w:rsidRPr="001F2361">
        <w:t>утверждений</w:t>
      </w:r>
      <w:r w:rsidR="00110357" w:rsidRPr="001F2361">
        <w:rPr>
          <w:lang w:val="kk-KZ"/>
        </w:rPr>
        <w:t xml:space="preserve">(приложение </w:t>
      </w:r>
      <w:r w:rsidR="005653F6" w:rsidRPr="001F2361">
        <w:rPr>
          <w:lang w:val="kk-KZ"/>
        </w:rPr>
        <w:t>Д</w:t>
      </w:r>
      <w:r w:rsidR="00110357" w:rsidRPr="001F2361">
        <w:rPr>
          <w:lang w:val="kk-KZ"/>
        </w:rPr>
        <w:t>)</w:t>
      </w:r>
      <w:r w:rsidR="002F6FD7" w:rsidRPr="001F2361">
        <w:t>.</w:t>
      </w:r>
    </w:p>
    <w:p w:rsidR="002F6FD7" w:rsidRPr="00435D3C" w:rsidRDefault="002F6FD7" w:rsidP="008B4AA3">
      <w:pPr>
        <w:ind w:firstLine="709"/>
      </w:pPr>
      <w:r w:rsidRPr="00435D3C">
        <w:t xml:space="preserve">Текстуально речь идет об описании установленных фактов, отношение к которым никак не выражается. Это во многом связано с тем фактом, что относительное (рациональное) обоснование не используется в судебных решениях. Редкие случаи обоснования решений с помощью относительных доводов имеются лишь при освобождении от уголовной ответственности на основании необходимой обороны и риска. Однако само решение текстуально содержит приказ-распоряжение, и не более. </w:t>
      </w:r>
    </w:p>
    <w:p w:rsidR="002F6FD7" w:rsidRPr="00435D3C" w:rsidRDefault="002F6FD7" w:rsidP="008B4AA3">
      <w:pPr>
        <w:ind w:firstLine="709"/>
        <w:rPr>
          <w:rStyle w:val="s0"/>
        </w:rPr>
      </w:pPr>
      <w:r w:rsidRPr="00435D3C">
        <w:t>Этот факт заставляет нас считать, что вся уголовно-процессуальная деятельность лексически носит сугубо описательное выражение, что предопределено задачами, стоящими перед уголовным процессом. Поскольку основной задачей уголовного процесса является познание, на основе которого суд, с использованием положений материального права, выносит свое справедливое решение, оценочные категории имеют отношение все же к уголовному, а не уголовно-процессуальному праву. Ст. 8 «</w:t>
      </w:r>
      <w:r w:rsidRPr="00435D3C">
        <w:rPr>
          <w:rStyle w:val="s1"/>
          <w:b w:val="0"/>
        </w:rPr>
        <w:t xml:space="preserve">Задачи уголовного процесса» </w:t>
      </w:r>
      <w:r w:rsidRPr="00435D3C">
        <w:rPr>
          <w:rStyle w:val="s0"/>
        </w:rPr>
        <w:t>УПК РК</w:t>
      </w:r>
      <w:r w:rsidRPr="00435D3C">
        <w:t xml:space="preserve"> прямо относит к этим задачам –</w:t>
      </w:r>
      <w:r w:rsidRPr="00435D3C">
        <w:rPr>
          <w:rStyle w:val="s0"/>
        </w:rPr>
        <w:t xml:space="preserve"> беспристрастное, быстрое и полное раскрытие, расследование уголовных правонарушений, изобличение и </w:t>
      </w:r>
      <w:r w:rsidRPr="00435D3C">
        <w:rPr>
          <w:rStyle w:val="s0"/>
        </w:rPr>
        <w:lastRenderedPageBreak/>
        <w:t xml:space="preserve">привлечение к уголовной ответственности лиц, их совершивших, справедливое судебное разбирательство и правильное применение уголовного закона, защита лиц, общества и государства от уголовных правонарушений. </w:t>
      </w:r>
    </w:p>
    <w:p w:rsidR="002F6FD7" w:rsidRPr="00435D3C" w:rsidRDefault="002F6FD7" w:rsidP="008B4AA3">
      <w:pPr>
        <w:ind w:firstLine="709"/>
        <w:rPr>
          <w:rStyle w:val="s0"/>
        </w:rPr>
      </w:pPr>
      <w:r w:rsidRPr="00435D3C">
        <w:rPr>
          <w:rStyle w:val="s0"/>
        </w:rPr>
        <w:t xml:space="preserve">При этом, исходя из логики предназначения уголовного процесса, позволим себе не согласиться с законодателем в части отнесения к задачам уголовного процесса правильного применения уголовного закона, что, по нашему мнению, является составной частью уголовного права. Наиболее ярко, на наш взгляд, истина и ценность проявляются в двух «параллельных» им категориях, одна из которых представлена уголовным процессом, а вторая – уголовно-правовой оценкой. Здесь истина и ценность выражает ситуативную оценку, </w:t>
      </w:r>
      <w:r w:rsidRPr="00435D3C">
        <w:rPr>
          <w:bCs/>
          <w:iCs/>
        </w:rPr>
        <w:t>как есть и как должно быть, при этом «как есть» – выражает уголовный процесс, «как должно быть» – уголовное право.</w:t>
      </w:r>
    </w:p>
    <w:p w:rsidR="00E1625A" w:rsidRPr="00582C92" w:rsidRDefault="002F6FD7" w:rsidP="008B4AA3">
      <w:pPr>
        <w:ind w:firstLine="709"/>
        <w:rPr>
          <w:lang w:val="kk-KZ"/>
        </w:rPr>
      </w:pPr>
      <w:r w:rsidRPr="00435D3C">
        <w:t>С позиции логики и эпистемологии важной задачей является определение различий между двумя основными функциями языка, какими являются описательная и оценочная. Все прочие употребления языка сводятся либо к описаниям, либо к оценкам. Целью описания является приведение в соответствие слов и описанного, целью оценки является приведение действительности в соответствие словам. Эти две противоположные функции трудно как-то объединить[</w:t>
      </w:r>
      <w:r w:rsidR="00452205">
        <w:rPr>
          <w:lang w:val="kk-KZ"/>
        </w:rPr>
        <w:t>2</w:t>
      </w:r>
      <w:r w:rsidR="00EE1BE1">
        <w:rPr>
          <w:lang w:val="kk-KZ"/>
        </w:rPr>
        <w:t>1</w:t>
      </w:r>
      <w:r w:rsidR="00452205">
        <w:rPr>
          <w:lang w:val="kk-KZ"/>
        </w:rPr>
        <w:t xml:space="preserve">, с. </w:t>
      </w:r>
      <w:r w:rsidR="00EE1BE1">
        <w:rPr>
          <w:lang w:val="kk-KZ"/>
        </w:rPr>
        <w:t>10</w:t>
      </w:r>
      <w:r w:rsidR="00452205">
        <w:rPr>
          <w:lang w:val="kk-KZ"/>
        </w:rPr>
        <w:t>2</w:t>
      </w:r>
      <w:r w:rsidRPr="00435D3C">
        <w:t>]</w:t>
      </w:r>
      <w:r w:rsidR="00BF7AFC" w:rsidRPr="00435D3C">
        <w:t>.</w:t>
      </w:r>
    </w:p>
    <w:p w:rsidR="002F6FD7" w:rsidRPr="00435D3C" w:rsidRDefault="00BF7AFC" w:rsidP="008B4AA3">
      <w:pPr>
        <w:ind w:firstLine="709"/>
      </w:pPr>
      <w:r w:rsidRPr="007058DB">
        <w:t>Р</w:t>
      </w:r>
      <w:r w:rsidR="00E1625A" w:rsidRPr="007058DB">
        <w:t xml:space="preserve">азницу между указанными категориями </w:t>
      </w:r>
      <w:r w:rsidRPr="007058DB">
        <w:t>установить непросто,</w:t>
      </w:r>
      <w:r w:rsidR="00E1625A" w:rsidRPr="007058DB">
        <w:t xml:space="preserve"> поскольку описания сам</w:t>
      </w:r>
      <w:r w:rsidRPr="007058DB">
        <w:t>и по себе часто содержат явные и не</w:t>
      </w:r>
      <w:r w:rsidR="00E1625A" w:rsidRPr="007058DB">
        <w:t xml:space="preserve">явные оценки. В уголовном процессе это выражается в субъективной «констатации» воспринимаемого с присваиванием ему определенных показателей. Наиболее часто ценностное отношение познания к действительности выражается в нормах. Таких норм может быть весьма и весьма много, фактически они </w:t>
      </w:r>
      <w:r w:rsidRPr="007058DB">
        <w:t>включают в себя</w:t>
      </w:r>
      <w:r w:rsidR="00E1625A" w:rsidRPr="007058DB">
        <w:t xml:space="preserve"> любые предписания</w:t>
      </w:r>
      <w:r w:rsidRPr="007058DB">
        <w:t>,</w:t>
      </w:r>
      <w:r w:rsidR="00E1625A" w:rsidRPr="007058DB">
        <w:t xml:space="preserve"> начиная </w:t>
      </w:r>
      <w:r w:rsidRPr="007058DB">
        <w:t>о</w:t>
      </w:r>
      <w:r w:rsidR="00E1625A" w:rsidRPr="007058DB">
        <w:t>т законов и мо</w:t>
      </w:r>
      <w:r w:rsidRPr="007058DB">
        <w:t>ральных норм, заканчивая какими-</w:t>
      </w:r>
      <w:r w:rsidR="00E1625A" w:rsidRPr="007058DB">
        <w:t>либо установленными правилами</w:t>
      </w:r>
      <w:r w:rsidR="00974650" w:rsidRPr="007058DB">
        <w:t>[</w:t>
      </w:r>
      <w:r w:rsidR="00452205" w:rsidRPr="007058DB">
        <w:rPr>
          <w:lang w:val="kk-KZ"/>
        </w:rPr>
        <w:t>89</w:t>
      </w:r>
      <w:r w:rsidR="002F6FD7" w:rsidRPr="007058DB">
        <w:t>]. Поэтому фактически, когда мы говорим об обосновании, чаще всего мы говорим об использовании описания и отдельных частных оценок, направленных на реализацию оценок более высокого уровня – правовых норм. Здесь описания  реализуют оценки на уровне сличения оснований того или иного частного случая оценки и действительности, описывающей сущность оцениваемого жизненного факта, события.</w:t>
      </w:r>
    </w:p>
    <w:p w:rsidR="002F6FD7" w:rsidRPr="00435D3C" w:rsidRDefault="002F6FD7" w:rsidP="008B4AA3">
      <w:pPr>
        <w:ind w:firstLine="709"/>
      </w:pPr>
      <w:r w:rsidRPr="00435D3C">
        <w:t>Эти рассуждения в теории аргументации находят свое выражение и в попытках обосновать сущность правовых норм, условно разделив их элементы на гипотезы, диспозиции и санкции[</w:t>
      </w:r>
      <w:r w:rsidR="007058DB">
        <w:rPr>
          <w:lang w:val="kk-KZ"/>
        </w:rPr>
        <w:t>90</w:t>
      </w:r>
      <w:r w:rsidRPr="00435D3C">
        <w:t>]. Учитывая, что нормы представляют сбой отдельный случай оценочного соотношения мысли и действительности, такие оценки, как правило, подкрепляются санкциями за несоответствие поведения действительности самим оценкам, образцам.</w:t>
      </w:r>
    </w:p>
    <w:p w:rsidR="002F6FD7" w:rsidRPr="00435D3C" w:rsidRDefault="002F6FD7" w:rsidP="008B4AA3">
      <w:pPr>
        <w:ind w:firstLine="709"/>
      </w:pPr>
      <w:r w:rsidRPr="00435D3C">
        <w:t xml:space="preserve">Вместе с тем, разница между оценками-нормами и оценками выражается в том, что нормы касаются человеческого поведения или социально значимых вещей, тесно связанных с деятельностью, оценки же относятся к абсолютно любому объекту. Кроме того, сами нормы направлены в будущее, оценки же могут касаться как прошлого, так и настоящего. В ряде случаев оценки могут прогнозировать то или иное поведение лица и быть направленными в будущее </w:t>
      </w:r>
      <w:r w:rsidRPr="00435D3C">
        <w:lastRenderedPageBreak/>
        <w:t xml:space="preserve">(речь идет о случаях применения мер пресечения и принуждения согласно содержанию раздела 4 «Меры процессуального принуждения» </w:t>
      </w:r>
      <w:r w:rsidRPr="00435D3C">
        <w:rPr>
          <w:rStyle w:val="s0"/>
        </w:rPr>
        <w:t>УПК РК</w:t>
      </w:r>
      <w:r w:rsidRPr="00435D3C">
        <w:t>).</w:t>
      </w:r>
    </w:p>
    <w:p w:rsidR="00E1625A" w:rsidRPr="00582C92" w:rsidRDefault="002F6FD7" w:rsidP="008B4AA3">
      <w:pPr>
        <w:ind w:firstLine="709"/>
        <w:rPr>
          <w:lang w:val="kk-KZ"/>
        </w:rPr>
      </w:pPr>
      <w:r w:rsidRPr="00435D3C">
        <w:t>Поэтому целесообразно утверждать, что всякого рода лексические составляющие уголовного процесса практически всегда содержат элемент оценки, что предполагает и обоснование этих утверждений. К оценочной категории можно отнести и запросы об истребовании информации в уголовном процессе, что связано с утверждением о том, что «вопросы, имеющие характер требований, просьб или рекомендаций предоставить определенную информацию, неявно содержат оценку</w:t>
      </w:r>
      <w:r w:rsidR="007058DB">
        <w:rPr>
          <w:lang w:val="kk-KZ"/>
        </w:rPr>
        <w:t>»</w:t>
      </w:r>
      <w:r w:rsidRPr="00435D3C">
        <w:t>[</w:t>
      </w:r>
      <w:r w:rsidR="007058DB">
        <w:rPr>
          <w:lang w:val="kk-KZ"/>
        </w:rPr>
        <w:t>2</w:t>
      </w:r>
      <w:r w:rsidR="00EE1BE1">
        <w:rPr>
          <w:lang w:val="kk-KZ"/>
        </w:rPr>
        <w:t>1</w:t>
      </w:r>
      <w:r w:rsidR="007058DB">
        <w:rPr>
          <w:lang w:val="kk-KZ"/>
        </w:rPr>
        <w:t xml:space="preserve">, с. </w:t>
      </w:r>
      <w:r w:rsidR="00EE1BE1">
        <w:rPr>
          <w:lang w:val="kk-KZ"/>
        </w:rPr>
        <w:t>1</w:t>
      </w:r>
      <w:r w:rsidR="007058DB">
        <w:rPr>
          <w:lang w:val="kk-KZ"/>
        </w:rPr>
        <w:t>07</w:t>
      </w:r>
      <w:r w:rsidRPr="00435D3C">
        <w:t>]</w:t>
      </w:r>
      <w:r w:rsidR="00BF7AFC" w:rsidRPr="00435D3C">
        <w:t>.</w:t>
      </w:r>
    </w:p>
    <w:p w:rsidR="00E1625A" w:rsidRPr="00435D3C" w:rsidRDefault="00E1625A" w:rsidP="008B4AA3">
      <w:pPr>
        <w:ind w:firstLine="709"/>
      </w:pPr>
      <w:r w:rsidRPr="00435D3C">
        <w:t>К квазиэмпирическим вида</w:t>
      </w:r>
      <w:r w:rsidR="00BF7AFC" w:rsidRPr="00435D3C">
        <w:t>м</w:t>
      </w:r>
      <w:r w:rsidRPr="00435D3C">
        <w:t xml:space="preserve"> обоснования оценок относятся индуктивные рассуждения, среди предпосылок которых есть оценки</w:t>
      </w:r>
      <w:r w:rsidR="00F75209" w:rsidRPr="00435D3C">
        <w:t>,</w:t>
      </w:r>
      <w:r w:rsidRPr="00435D3C">
        <w:t xml:space="preserve"> заключение к</w:t>
      </w:r>
      <w:r w:rsidR="00F75209" w:rsidRPr="00435D3C">
        <w:t>аковы</w:t>
      </w:r>
      <w:r w:rsidRPr="00435D3C">
        <w:t>х само по себе является оценкой. Это такие виды</w:t>
      </w:r>
      <w:r w:rsidR="00F75209" w:rsidRPr="00435D3C">
        <w:t>,</w:t>
      </w:r>
      <w:r w:rsidRPr="00435D3C">
        <w:t xml:space="preserve"> как аналогия, ссылка на образец, целевое подтверждение, толкование акта понимания как индуктивного свидетельства в подтверждение его посылок и пр.</w:t>
      </w:r>
    </w:p>
    <w:p w:rsidR="00F75209" w:rsidRPr="00435D3C" w:rsidRDefault="00E1625A" w:rsidP="008B4AA3">
      <w:pPr>
        <w:ind w:firstLine="709"/>
      </w:pPr>
      <w:r w:rsidRPr="00435D3C">
        <w:t>Известным видом индуктивной аргументации</w:t>
      </w:r>
      <w:r w:rsidR="00F75209" w:rsidRPr="00435D3C">
        <w:t>,</w:t>
      </w:r>
      <w:r w:rsidRPr="00435D3C">
        <w:t xml:space="preserve"> обосновывающим ту или иную позицию</w:t>
      </w:r>
      <w:r w:rsidR="00F75209" w:rsidRPr="00435D3C">
        <w:t>,</w:t>
      </w:r>
      <w:r w:rsidRPr="00435D3C">
        <w:t xml:space="preserve"> является аналогия. Аналогия – умозаключение о принадлежности определенного признака предмету на основе того, что сходный с ним иной предмет обладает этим признаком</w:t>
      </w:r>
      <w:r w:rsidR="00974650" w:rsidRPr="00435D3C">
        <w:t>[</w:t>
      </w:r>
      <w:r w:rsidR="000129DF">
        <w:rPr>
          <w:lang w:val="kk-KZ"/>
        </w:rPr>
        <w:t>2</w:t>
      </w:r>
      <w:r w:rsidR="00EE1BE1">
        <w:rPr>
          <w:lang w:val="kk-KZ"/>
        </w:rPr>
        <w:t>1</w:t>
      </w:r>
      <w:r w:rsidR="000129DF">
        <w:rPr>
          <w:lang w:val="kk-KZ"/>
        </w:rPr>
        <w:t xml:space="preserve">, с. </w:t>
      </w:r>
      <w:r w:rsidR="00EE1BE1">
        <w:rPr>
          <w:lang w:val="kk-KZ"/>
        </w:rPr>
        <w:t>1</w:t>
      </w:r>
      <w:r w:rsidR="000129DF">
        <w:rPr>
          <w:lang w:val="kk-KZ"/>
        </w:rPr>
        <w:t>11</w:t>
      </w:r>
      <w:r w:rsidR="002F6FD7" w:rsidRPr="00435D3C">
        <w:t>]</w:t>
      </w:r>
      <w:r w:rsidR="00F75209" w:rsidRPr="00435D3C">
        <w:t>.</w:t>
      </w:r>
      <w:r w:rsidRPr="00435D3C">
        <w:t xml:space="preserve"> Сущность данного мето</w:t>
      </w:r>
      <w:r w:rsidR="00F75209" w:rsidRPr="00435D3C">
        <w:t>да обоснования во многом связан</w:t>
      </w:r>
      <w:r w:rsidRPr="00435D3C">
        <w:t>а с отсутствием способов установить полный перечень идентификационных элементов изучаемого объекта, либо с заблуждением относительно общих свойств сравниваемых предметов. В любо</w:t>
      </w:r>
      <w:r w:rsidR="00F75209" w:rsidRPr="00435D3C">
        <w:t xml:space="preserve">м случае этот логический метод </w:t>
      </w:r>
      <w:r w:rsidRPr="00435D3C">
        <w:t>обоснования носит весьма предположительный характер, ибо не может обеспечить саму платформу рассуждений в виде четкой идентификации условий сравнения. Только представив себе его использовани</w:t>
      </w:r>
      <w:r w:rsidR="00F75209" w:rsidRPr="00435D3C">
        <w:t>е</w:t>
      </w:r>
      <w:r w:rsidRPr="00435D3C">
        <w:t xml:space="preserve"> в уголовном процессе</w:t>
      </w:r>
      <w:r w:rsidR="00F75209" w:rsidRPr="00435D3C">
        <w:t>,</w:t>
      </w:r>
      <w:r w:rsidRPr="00435D3C">
        <w:t xml:space="preserve"> мы должны предположи</w:t>
      </w:r>
      <w:r w:rsidR="00F75209" w:rsidRPr="00435D3C">
        <w:t xml:space="preserve">ть и существование комплексных </w:t>
      </w:r>
      <w:r w:rsidRPr="00435D3C">
        <w:t>образов</w:t>
      </w:r>
      <w:r w:rsidR="00F75209" w:rsidRPr="00435D3C">
        <w:t>,</w:t>
      </w:r>
      <w:r w:rsidRPr="00435D3C">
        <w:t xml:space="preserve"> где каждый из установленных фактов однозначно влечет наступление следующего. Примером может выступать логическая связ</w:t>
      </w:r>
      <w:r w:rsidR="00F75209" w:rsidRPr="00435D3C">
        <w:t>ь между «виновен» –</w:t>
      </w:r>
      <w:r w:rsidRPr="00435D3C">
        <w:t xml:space="preserve"> «возмещает ущерб», где аналогия </w:t>
      </w:r>
      <w:r w:rsidR="00F75209" w:rsidRPr="00435D3C">
        <w:t>«</w:t>
      </w:r>
      <w:r w:rsidRPr="00435D3C">
        <w:t>виновность</w:t>
      </w:r>
      <w:r w:rsidR="00F75209" w:rsidRPr="00435D3C">
        <w:t>»</w:t>
      </w:r>
      <w:r w:rsidRPr="00435D3C">
        <w:t xml:space="preserve"> неизбежно должна вызывать аналогию персональной необходимости возмещения ущерба. </w:t>
      </w:r>
    </w:p>
    <w:p w:rsidR="002F6FD7" w:rsidRPr="00582C92" w:rsidRDefault="00E1625A" w:rsidP="008B4AA3">
      <w:pPr>
        <w:ind w:firstLine="709"/>
        <w:rPr>
          <w:lang w:val="kk-KZ"/>
        </w:rPr>
      </w:pPr>
      <w:r w:rsidRPr="00435D3C">
        <w:t xml:space="preserve">Однако в действующем уголовном процессе это не так уже потому, что каждый вопрос разрешается отдельно. Примером </w:t>
      </w:r>
      <w:r w:rsidR="00F75209" w:rsidRPr="00435D3C">
        <w:t xml:space="preserve">может выступать содержание ст. </w:t>
      </w:r>
      <w:r w:rsidRPr="00435D3C">
        <w:t xml:space="preserve">398 </w:t>
      </w:r>
      <w:r w:rsidR="00F75209" w:rsidRPr="00435D3C">
        <w:t xml:space="preserve">«Резолютивная часть обвинительного приговора» </w:t>
      </w:r>
      <w:r w:rsidR="00A31E77" w:rsidRPr="00435D3C">
        <w:rPr>
          <w:rStyle w:val="s0"/>
        </w:rPr>
        <w:t>УПК РК</w:t>
      </w:r>
      <w:r w:rsidR="00F75209" w:rsidRPr="00435D3C">
        <w:t>, где из</w:t>
      </w:r>
      <w:r w:rsidR="00970066">
        <w:t xml:space="preserve"> 12-ти </w:t>
      </w:r>
      <w:r w:rsidRPr="00435D3C">
        <w:t>элементов</w:t>
      </w:r>
      <w:r w:rsidR="00F75209" w:rsidRPr="00435D3C">
        <w:t>,</w:t>
      </w:r>
      <w:r w:rsidRPr="00435D3C">
        <w:t xml:space="preserve"> входящих в число подлежащих обязательному разрешению и указанию</w:t>
      </w:r>
      <w:r w:rsidR="00F75209" w:rsidRPr="00435D3C">
        <w:t>,</w:t>
      </w:r>
      <w:r w:rsidRPr="00435D3C">
        <w:t xml:space="preserve"> ни один вопрос не обусловлен другим в абсолюте своего наступления, реализации. С точки зрения вероятности мы не можем предположить </w:t>
      </w:r>
      <w:r w:rsidR="00F75209" w:rsidRPr="00435D3C">
        <w:t>каких-либо</w:t>
      </w:r>
      <w:r w:rsidRPr="00435D3C">
        <w:t xml:space="preserve"> конструкций обоснования и соотношения норм в уголовно-процессуальном праве</w:t>
      </w:r>
      <w:r w:rsidR="00F75209" w:rsidRPr="00435D3C">
        <w:t>,</w:t>
      </w:r>
      <w:r w:rsidRPr="00435D3C">
        <w:t xml:space="preserve"> которые бы комплексно создавали </w:t>
      </w:r>
      <w:r w:rsidR="00F75209" w:rsidRPr="00435D3C">
        <w:t>определенные</w:t>
      </w:r>
      <w:r w:rsidRPr="00435D3C">
        <w:t xml:space="preserve"> аналогии. Мы допускаем </w:t>
      </w:r>
      <w:r w:rsidR="00F75209" w:rsidRPr="00435D3C">
        <w:t xml:space="preserve">их </w:t>
      </w:r>
      <w:r w:rsidRPr="00435D3C">
        <w:t>использование в уголовно-процессуальной аргум</w:t>
      </w:r>
      <w:r w:rsidR="00F75209" w:rsidRPr="00435D3C">
        <w:t>ентации, особенно в доказывании</w:t>
      </w:r>
      <w:r w:rsidRPr="00435D3C">
        <w:t xml:space="preserve"> на стадиях судебного разбирательства, однако не следует забывать, что в таком случае они выходят за рамки нормативного закрепления обоснования и являются частным случаем несоответствующих уголовному процессу аргументов. Активно критикуется данный способ логического обоснования и в науке</w:t>
      </w:r>
      <w:r w:rsidR="00F75209" w:rsidRPr="00435D3C">
        <w:t xml:space="preserve"> –</w:t>
      </w:r>
      <w:r w:rsidRPr="00435D3C">
        <w:t xml:space="preserve"> логике</w:t>
      </w:r>
      <w:r w:rsidR="00974650" w:rsidRPr="00435D3C">
        <w:t>[</w:t>
      </w:r>
      <w:r w:rsidR="004575DB">
        <w:rPr>
          <w:lang w:val="kk-KZ"/>
        </w:rPr>
        <w:t>9, с. 244</w:t>
      </w:r>
      <w:r w:rsidR="002F6FD7" w:rsidRPr="00435D3C">
        <w:t>].</w:t>
      </w:r>
    </w:p>
    <w:p w:rsidR="00E1625A" w:rsidRPr="00435D3C" w:rsidRDefault="002F6FD7" w:rsidP="008B4AA3">
      <w:pPr>
        <w:ind w:firstLine="709"/>
      </w:pPr>
      <w:r w:rsidRPr="00435D3C">
        <w:lastRenderedPageBreak/>
        <w:t>Еще одним видом ценностной аргументации является апелляция к образцам. Сам образец существенно отличается от ранее рассмотренного нами приема аргументации – «пример». Пример указывает на то, что имеет, или имело место в действительности, а образец – на то, что и как должно быть. Сам пример используется в качестве довода в пользу описательных утверждений, а ссылка на образец имеет цель поддержать оценку[</w:t>
      </w:r>
      <w:r w:rsidR="004575DB">
        <w:rPr>
          <w:lang w:val="kk-KZ"/>
        </w:rPr>
        <w:t>9</w:t>
      </w:r>
      <w:r w:rsidR="00EE1BE1">
        <w:rPr>
          <w:lang w:val="kk-KZ"/>
        </w:rPr>
        <w:t>1</w:t>
      </w:r>
      <w:r w:rsidRPr="00435D3C">
        <w:t>]</w:t>
      </w:r>
      <w:r w:rsidR="00F75209" w:rsidRPr="00435D3C">
        <w:t>.</w:t>
      </w:r>
      <w:r w:rsidR="00E1625A" w:rsidRPr="00435D3C">
        <w:t xml:space="preserve"> Таки</w:t>
      </w:r>
      <w:r w:rsidR="00F75209" w:rsidRPr="00435D3C">
        <w:t>х образцов может быть множество –</w:t>
      </w:r>
      <w:r w:rsidR="00E1625A" w:rsidRPr="00435D3C">
        <w:t xml:space="preserve"> это мо</w:t>
      </w:r>
      <w:r w:rsidR="00F75209" w:rsidRPr="00435D3C">
        <w:t>же</w:t>
      </w:r>
      <w:r w:rsidR="00E1625A" w:rsidRPr="00435D3C">
        <w:t>т быть образец действия, предме</w:t>
      </w:r>
      <w:r w:rsidR="00F75209" w:rsidRPr="00435D3C">
        <w:t>та, события, процесса, ситуаций</w:t>
      </w:r>
      <w:r w:rsidR="00E1625A" w:rsidRPr="00435D3C">
        <w:t xml:space="preserve"> и пр. Часто таки</w:t>
      </w:r>
      <w:r w:rsidR="00F75209" w:rsidRPr="00435D3C">
        <w:t xml:space="preserve">е образцы именуют стандартами. </w:t>
      </w:r>
      <w:r w:rsidR="00E1625A" w:rsidRPr="00435D3C">
        <w:t xml:space="preserve">Они имеют свое выражение в существующем уголовном процессе в виде алгоритмов следственных действий. При этом, порядок их  проведения, его нарушение является наиболее частой причиной для опровержения того или иного вывода в уголовном процессе в качестве обоснования (см.ч.1 ст. 112 </w:t>
      </w:r>
      <w:r w:rsidR="00F75209" w:rsidRPr="00435D3C">
        <w:t xml:space="preserve">«Фактические данные, не допустимые в качестве доказательств» </w:t>
      </w:r>
      <w:r w:rsidR="00A31E77" w:rsidRPr="00435D3C">
        <w:rPr>
          <w:rStyle w:val="s0"/>
        </w:rPr>
        <w:t>УПК РК</w:t>
      </w:r>
      <w:r w:rsidR="00F75209" w:rsidRPr="00435D3C">
        <w:t>)</w:t>
      </w:r>
      <w:r w:rsidR="00E1625A" w:rsidRPr="00435D3C">
        <w:t>.</w:t>
      </w:r>
    </w:p>
    <w:p w:rsidR="00E1625A" w:rsidRPr="00435D3C" w:rsidRDefault="00E1625A" w:rsidP="008B4AA3">
      <w:pPr>
        <w:ind w:firstLine="709"/>
      </w:pPr>
      <w:r w:rsidRPr="00435D3C">
        <w:t>Важным способом квазиэмипирического обоснования оценок является целевое, или мотивационное, обоснование. Оно является параллелью эмпирического подтвержд</w:t>
      </w:r>
      <w:r w:rsidR="00F75209" w:rsidRPr="00435D3C">
        <w:t xml:space="preserve">ения описательного утверждения </w:t>
      </w:r>
      <w:r w:rsidRPr="00435D3C">
        <w:t xml:space="preserve">и иногда именуется также целевым подтверждением. </w:t>
      </w:r>
      <w:r w:rsidR="00F75209" w:rsidRPr="00435D3C">
        <w:t>В некоторых случаях</w:t>
      </w:r>
      <w:r w:rsidRPr="00435D3C">
        <w:t xml:space="preserve"> целевое обоснование </w:t>
      </w:r>
      <w:r w:rsidR="00F75209" w:rsidRPr="00435D3C">
        <w:t>называется</w:t>
      </w:r>
      <w:r w:rsidRPr="00435D3C">
        <w:t xml:space="preserve"> телеологическим, особенно если упоминаемые в нем цели не являются целями человека.</w:t>
      </w:r>
    </w:p>
    <w:p w:rsidR="002F6FD7" w:rsidRPr="00582C92" w:rsidRDefault="00E1625A" w:rsidP="008B4AA3">
      <w:pPr>
        <w:ind w:firstLine="709"/>
        <w:rPr>
          <w:lang w:val="kk-KZ"/>
        </w:rPr>
      </w:pPr>
      <w:r w:rsidRPr="00435D3C">
        <w:t>Целевое обоснование позитивной оценки какого</w:t>
      </w:r>
      <w:r w:rsidR="00F75209" w:rsidRPr="00435D3C">
        <w:t>-</w:t>
      </w:r>
      <w:r w:rsidRPr="00435D3C">
        <w:t>то объекта представляет собой ссылку на то, что с помощью последнего может быть получен другой объект, имеющий позитивную ценность</w:t>
      </w:r>
      <w:r w:rsidR="00974650" w:rsidRPr="00435D3C">
        <w:t>[</w:t>
      </w:r>
      <w:r w:rsidR="004575DB">
        <w:rPr>
          <w:lang w:val="kk-KZ"/>
        </w:rPr>
        <w:t>2</w:t>
      </w:r>
      <w:r w:rsidR="00EE1BE1">
        <w:rPr>
          <w:lang w:val="kk-KZ"/>
        </w:rPr>
        <w:t>1</w:t>
      </w:r>
      <w:r w:rsidR="004575DB">
        <w:rPr>
          <w:lang w:val="kk-KZ"/>
        </w:rPr>
        <w:t xml:space="preserve">, с. </w:t>
      </w:r>
      <w:r w:rsidR="00EE1BE1">
        <w:rPr>
          <w:lang w:val="kk-KZ"/>
        </w:rPr>
        <w:t>1</w:t>
      </w:r>
      <w:r w:rsidR="004575DB">
        <w:rPr>
          <w:lang w:val="kk-KZ"/>
        </w:rPr>
        <w:t>18</w:t>
      </w:r>
      <w:r w:rsidR="002F6FD7" w:rsidRPr="00435D3C">
        <w:t xml:space="preserve">]. </w:t>
      </w:r>
    </w:p>
    <w:p w:rsidR="002F6FD7" w:rsidRPr="00435D3C" w:rsidRDefault="002F6FD7" w:rsidP="008B4AA3">
      <w:pPr>
        <w:ind w:firstLine="709"/>
      </w:pPr>
      <w:r w:rsidRPr="00435D3C">
        <w:t xml:space="preserve">Анализ криминалистики и уголовно-процессуального законодательства позволяет утверждать, что большая часть оснований для поисковых действий в ходе расследования носит именно целевой характер. К примеру, такие основания четкой фигурируют в ст. 225 </w:t>
      </w:r>
      <w:r w:rsidRPr="00435D3C">
        <w:rPr>
          <w:rStyle w:val="s1"/>
          <w:b w:val="0"/>
        </w:rPr>
        <w:t xml:space="preserve">«Основания для эксгумации» </w:t>
      </w:r>
      <w:r w:rsidRPr="00435D3C">
        <w:rPr>
          <w:rStyle w:val="s0"/>
        </w:rPr>
        <w:t>УПК РК</w:t>
      </w:r>
      <w:r w:rsidRPr="00435D3C">
        <w:t>:</w:t>
      </w:r>
      <w:r w:rsidRPr="00435D3C">
        <w:rPr>
          <w:rStyle w:val="s1"/>
          <w:b w:val="0"/>
        </w:rPr>
        <w:t>«и</w:t>
      </w:r>
      <w:r w:rsidRPr="00435D3C">
        <w:rPr>
          <w:rStyle w:val="s0"/>
        </w:rPr>
        <w:t>звлечение трупа человека из места захоронения (эксгумация) производится, если требуется:</w:t>
      </w:r>
    </w:p>
    <w:p w:rsidR="002F6FD7" w:rsidRPr="00435D3C" w:rsidRDefault="002F6FD7" w:rsidP="008B4AA3">
      <w:pPr>
        <w:ind w:firstLine="709"/>
      </w:pPr>
      <w:r w:rsidRPr="00435D3C">
        <w:rPr>
          <w:rStyle w:val="s0"/>
        </w:rPr>
        <w:t>1) произвести осмотр трупа человека, в том числе дополнительный или повторный;</w:t>
      </w:r>
    </w:p>
    <w:p w:rsidR="002F6FD7" w:rsidRPr="00435D3C" w:rsidRDefault="002F6FD7" w:rsidP="008B4AA3">
      <w:pPr>
        <w:ind w:firstLine="709"/>
      </w:pPr>
      <w:r w:rsidRPr="00435D3C">
        <w:rPr>
          <w:rStyle w:val="s0"/>
        </w:rPr>
        <w:t>2) предъявить для опознания;</w:t>
      </w:r>
    </w:p>
    <w:p w:rsidR="002F6FD7" w:rsidRPr="00435D3C" w:rsidRDefault="002F6FD7" w:rsidP="008B4AA3">
      <w:pPr>
        <w:ind w:firstLine="709"/>
      </w:pPr>
      <w:r w:rsidRPr="00435D3C">
        <w:rPr>
          <w:rStyle w:val="s0"/>
        </w:rPr>
        <w:t>3) получить образцы для экспертизы и провести экспертизу;</w:t>
      </w:r>
    </w:p>
    <w:p w:rsidR="002F6FD7" w:rsidRPr="00435D3C" w:rsidRDefault="002F6FD7" w:rsidP="008B4AA3">
      <w:pPr>
        <w:ind w:firstLine="709"/>
      </w:pPr>
      <w:r w:rsidRPr="00435D3C">
        <w:rPr>
          <w:rStyle w:val="s0"/>
        </w:rPr>
        <w:t>4) установить иные обстоятельства, имеющие существенное значение для дела.</w:t>
      </w:r>
    </w:p>
    <w:p w:rsidR="002F6FD7" w:rsidRPr="00435D3C" w:rsidRDefault="002F6FD7" w:rsidP="008B4AA3">
      <w:pPr>
        <w:ind w:firstLine="709"/>
      </w:pPr>
      <w:r w:rsidRPr="00435D3C">
        <w:rPr>
          <w:rStyle w:val="s1"/>
          <w:b w:val="0"/>
        </w:rPr>
        <w:t xml:space="preserve">Содержатся подобные основания и в ст. 253«Выемка» </w:t>
      </w:r>
      <w:r w:rsidRPr="00435D3C">
        <w:rPr>
          <w:rStyle w:val="s0"/>
        </w:rPr>
        <w:t>УПК РК</w:t>
      </w:r>
      <w:r w:rsidRPr="00435D3C">
        <w:t xml:space="preserve">, </w:t>
      </w:r>
      <w:r w:rsidRPr="00435D3C">
        <w:rPr>
          <w:rStyle w:val="s1"/>
          <w:b w:val="0"/>
        </w:rPr>
        <w:t>фигурируя в ее содержании, указывающем на то, что «</w:t>
      </w:r>
      <w:r w:rsidRPr="00435D3C">
        <w:rPr>
          <w:rStyle w:val="s0"/>
        </w:rPr>
        <w:t xml:space="preserve">выемка производится с целью изъятия определенных предметов и документов, имеющих значение для дела, и если точно известно, где и у кого они находятся, а также имущества, подлежащего конфискации». Не считая необходимым аппелировать в своем утверждении к прочим статьям, устанавливающим сущность алгоритмов познания в уголовном процессе, следует обратить внимание на то, что такое обоснование может быть применено лишь к тем алгоритмам уголовного процесса, которые прямо содержат в своем обосновании саму позитивную цель. </w:t>
      </w:r>
      <w:r w:rsidRPr="00435D3C">
        <w:rPr>
          <w:rStyle w:val="s0"/>
        </w:rPr>
        <w:lastRenderedPageBreak/>
        <w:t>На уровне действующего уголовно-процессуального кодекса это далеко не все алгоритмы.</w:t>
      </w:r>
    </w:p>
    <w:p w:rsidR="00E1625A" w:rsidRPr="00435D3C" w:rsidRDefault="002F6FD7" w:rsidP="008B4AA3">
      <w:pPr>
        <w:ind w:firstLine="709"/>
      </w:pPr>
      <w:r w:rsidRPr="00435D3C">
        <w:t>Универсальным и весьма важным способом эмпирического обоснования описательных утверждений можно считать выведение из обосновываемого положения логических следствий и их последующая опытная проверка. Подтверждение следствий – свидетельство в пользу истинности самого положения[</w:t>
      </w:r>
      <w:r w:rsidR="004575DB">
        <w:rPr>
          <w:lang w:val="kk-KZ"/>
        </w:rPr>
        <w:t>2</w:t>
      </w:r>
      <w:r w:rsidR="00EE1BE1">
        <w:rPr>
          <w:lang w:val="kk-KZ"/>
        </w:rPr>
        <w:t>1</w:t>
      </w:r>
      <w:r w:rsidR="004575DB">
        <w:rPr>
          <w:lang w:val="kk-KZ"/>
        </w:rPr>
        <w:t>, с. 1</w:t>
      </w:r>
      <w:r w:rsidR="00EE1BE1">
        <w:rPr>
          <w:lang w:val="kk-KZ"/>
        </w:rPr>
        <w:t>18</w:t>
      </w:r>
      <w:r w:rsidRPr="00435D3C">
        <w:t>]</w:t>
      </w:r>
      <w:r w:rsidR="00224364" w:rsidRPr="00435D3C">
        <w:t>.</w:t>
      </w:r>
      <w:r w:rsidR="00E1625A" w:rsidRPr="00435D3C">
        <w:t xml:space="preserve"> В этой связи, с точки зрения уголовного процесса мы можем наблюдать парадокс обоснования утверждения через подтверждение следствия – результат обосновываемого действия, решения о его проведении. К числу таких действий можно отн</w:t>
      </w:r>
      <w:r w:rsidR="00224364" w:rsidRPr="00435D3C">
        <w:t>ести обыск, освидетельствования</w:t>
      </w:r>
      <w:r w:rsidR="00E1625A" w:rsidRPr="00435D3C">
        <w:t xml:space="preserve"> (см. ст.223 </w:t>
      </w:r>
      <w:r w:rsidR="00224364" w:rsidRPr="00435D3C">
        <w:t>«</w:t>
      </w:r>
      <w:r w:rsidR="00224364" w:rsidRPr="00435D3C">
        <w:rPr>
          <w:rStyle w:val="s1"/>
          <w:b w:val="0"/>
        </w:rPr>
        <w:t>Освидетельствование»</w:t>
      </w:r>
      <w:r w:rsidR="00A31E77" w:rsidRPr="00435D3C">
        <w:rPr>
          <w:rStyle w:val="s0"/>
        </w:rPr>
        <w:t>УПК РК</w:t>
      </w:r>
      <w:r w:rsidR="00224364" w:rsidRPr="00435D3C">
        <w:t xml:space="preserve">и осмотры </w:t>
      </w:r>
      <w:r w:rsidR="00E1625A" w:rsidRPr="00435D3C">
        <w:t>(</w:t>
      </w:r>
      <w:r w:rsidR="00224364" w:rsidRPr="00435D3C">
        <w:rPr>
          <w:rStyle w:val="s1"/>
          <w:b w:val="0"/>
        </w:rPr>
        <w:t>с</w:t>
      </w:r>
      <w:r w:rsidR="00E1625A" w:rsidRPr="00435D3C">
        <w:rPr>
          <w:rStyle w:val="s1"/>
          <w:b w:val="0"/>
        </w:rPr>
        <w:t xml:space="preserve">т. 219 </w:t>
      </w:r>
      <w:r w:rsidR="00224364" w:rsidRPr="00435D3C">
        <w:rPr>
          <w:rStyle w:val="s1"/>
          <w:b w:val="0"/>
        </w:rPr>
        <w:t>«Осмотр»</w:t>
      </w:r>
      <w:r w:rsidR="00E1625A" w:rsidRPr="00435D3C">
        <w:rPr>
          <w:rStyle w:val="s1"/>
          <w:b w:val="0"/>
        </w:rPr>
        <w:t>,</w:t>
      </w:r>
      <w:r w:rsidR="00224364" w:rsidRPr="00435D3C">
        <w:rPr>
          <w:rStyle w:val="s1"/>
          <w:b w:val="0"/>
        </w:rPr>
        <w:t>с</w:t>
      </w:r>
      <w:r w:rsidR="00E1625A" w:rsidRPr="00435D3C">
        <w:rPr>
          <w:rStyle w:val="s1"/>
          <w:b w:val="0"/>
        </w:rPr>
        <w:t xml:space="preserve">т. 222 </w:t>
      </w:r>
      <w:r w:rsidR="00224364" w:rsidRPr="00435D3C">
        <w:rPr>
          <w:rStyle w:val="s1"/>
          <w:b w:val="0"/>
        </w:rPr>
        <w:t>«Осмотр трупа человека»</w:t>
      </w:r>
      <w:r w:rsidR="00E1625A" w:rsidRPr="00435D3C">
        <w:rPr>
          <w:rStyle w:val="s1"/>
          <w:b w:val="0"/>
        </w:rPr>
        <w:t xml:space="preserve">,ст. </w:t>
      </w:r>
      <w:r w:rsidR="00224364" w:rsidRPr="00435D3C">
        <w:rPr>
          <w:rStyle w:val="s1"/>
          <w:b w:val="0"/>
        </w:rPr>
        <w:t xml:space="preserve">221 «Осмотр и хранение вещественных доказательств» </w:t>
      </w:r>
      <w:r w:rsidR="00224364" w:rsidRPr="00435D3C">
        <w:t>УПК РК</w:t>
      </w:r>
      <w:r w:rsidR="00E1625A" w:rsidRPr="00435D3C">
        <w:rPr>
          <w:rStyle w:val="s1"/>
          <w:b w:val="0"/>
        </w:rPr>
        <w:t xml:space="preserve">), </w:t>
      </w:r>
      <w:r w:rsidR="00E1625A" w:rsidRPr="00435D3C">
        <w:t>следственный эксперимент (</w:t>
      </w:r>
      <w:r w:rsidR="00224364" w:rsidRPr="00435D3C">
        <w:rPr>
          <w:rStyle w:val="s1"/>
          <w:b w:val="0"/>
        </w:rPr>
        <w:t>с</w:t>
      </w:r>
      <w:r w:rsidR="00E1625A" w:rsidRPr="00435D3C">
        <w:rPr>
          <w:rStyle w:val="s1"/>
          <w:b w:val="0"/>
        </w:rPr>
        <w:t xml:space="preserve">т. 250 </w:t>
      </w:r>
      <w:r w:rsidR="00224364" w:rsidRPr="00435D3C">
        <w:rPr>
          <w:rStyle w:val="s1"/>
          <w:b w:val="0"/>
        </w:rPr>
        <w:t xml:space="preserve">«Обыск» </w:t>
      </w:r>
      <w:r w:rsidR="00224364" w:rsidRPr="00435D3C">
        <w:t>УПК РК</w:t>
      </w:r>
      <w:r w:rsidR="00E1625A" w:rsidRPr="00435D3C">
        <w:rPr>
          <w:rStyle w:val="s1"/>
          <w:b w:val="0"/>
        </w:rPr>
        <w:t>)</w:t>
      </w:r>
      <w:r w:rsidR="00E1625A" w:rsidRPr="00435D3C">
        <w:t xml:space="preserve">, все негласные следственные действия (гл. 30 </w:t>
      </w:r>
      <w:r w:rsidR="00224364" w:rsidRPr="00435D3C">
        <w:t>«Негласные следственные действия» УПК РК)</w:t>
      </w:r>
      <w:r w:rsidR="00E1625A" w:rsidRPr="00435D3C">
        <w:t>, эксгумацию</w:t>
      </w:r>
      <w:r w:rsidR="00E1625A" w:rsidRPr="00435D3C">
        <w:rPr>
          <w:bCs/>
          <w:iCs/>
        </w:rPr>
        <w:t xml:space="preserve"> (ст. 225 </w:t>
      </w:r>
      <w:r w:rsidR="00224364" w:rsidRPr="00435D3C">
        <w:rPr>
          <w:rStyle w:val="s1"/>
          <w:b w:val="0"/>
        </w:rPr>
        <w:t xml:space="preserve">«Основания для эксгумации» </w:t>
      </w:r>
      <w:r w:rsidR="00224364" w:rsidRPr="00435D3C">
        <w:t>УПК РК</w:t>
      </w:r>
      <w:r w:rsidR="00E1625A" w:rsidRPr="00435D3C">
        <w:rPr>
          <w:rStyle w:val="s1"/>
          <w:b w:val="0"/>
        </w:rPr>
        <w:t>).</w:t>
      </w:r>
    </w:p>
    <w:p w:rsidR="00E1625A" w:rsidRPr="00435D3C" w:rsidRDefault="00E1625A" w:rsidP="008B4AA3">
      <w:pPr>
        <w:ind w:firstLine="709"/>
        <w:rPr>
          <w:b/>
        </w:rPr>
      </w:pPr>
      <w:r w:rsidRPr="00435D3C">
        <w:t>Как следствие, такое обоснование находится в зоне риска, поскольку гипотетически возникает позднее необходимости. На уровне выхода из ситуации конкуренции оснований их проведения и особенностей конкретного ситуационного момента уголовно-процессуа</w:t>
      </w:r>
      <w:r w:rsidR="005A278F" w:rsidRPr="00435D3C">
        <w:t>льное законодательство содержит</w:t>
      </w:r>
      <w:r w:rsidRPr="00435D3C">
        <w:t xml:space="preserve"> формулировку «с последующим уведомлением», с помощью которой проверка обоснованности проведения данных действий официально переносится на более поздний этап (см.</w:t>
      </w:r>
      <w:r w:rsidR="005A278F" w:rsidRPr="00435D3C">
        <w:t>,</w:t>
      </w:r>
      <w:r w:rsidRPr="00435D3C">
        <w:t xml:space="preserve"> к примеру</w:t>
      </w:r>
      <w:r w:rsidR="005A278F" w:rsidRPr="00435D3C">
        <w:t>,</w:t>
      </w:r>
      <w:r w:rsidRPr="00435D3C">
        <w:t xml:space="preserve"> ч.3. ст.</w:t>
      </w:r>
      <w:r w:rsidRPr="00435D3C">
        <w:rPr>
          <w:rStyle w:val="s1"/>
          <w:b w:val="0"/>
        </w:rPr>
        <w:t xml:space="preserve"> 254 </w:t>
      </w:r>
      <w:r w:rsidR="005A278F" w:rsidRPr="00435D3C">
        <w:rPr>
          <w:rStyle w:val="s1"/>
          <w:b w:val="0"/>
        </w:rPr>
        <w:t xml:space="preserve">«Порядок производства обыска и выемки» </w:t>
      </w:r>
      <w:r w:rsidR="005A278F" w:rsidRPr="00435D3C">
        <w:t>УПК РК)</w:t>
      </w:r>
      <w:r w:rsidRPr="00435D3C">
        <w:rPr>
          <w:rStyle w:val="s1"/>
          <w:b w:val="0"/>
        </w:rPr>
        <w:t>. Само проведение обыска в этот момент, ввиду сложившейся ситуации, нельзя назвать ни обоснованным</w:t>
      </w:r>
      <w:r w:rsidR="005A278F" w:rsidRPr="00435D3C">
        <w:rPr>
          <w:rStyle w:val="s1"/>
          <w:b w:val="0"/>
        </w:rPr>
        <w:t>, ни не</w:t>
      </w:r>
      <w:r w:rsidRPr="00435D3C">
        <w:rPr>
          <w:rStyle w:val="s1"/>
          <w:b w:val="0"/>
        </w:rPr>
        <w:t>обоснованным. Та</w:t>
      </w:r>
      <w:r w:rsidR="005A278F" w:rsidRPr="00435D3C">
        <w:rPr>
          <w:rStyle w:val="s1"/>
          <w:b w:val="0"/>
        </w:rPr>
        <w:t xml:space="preserve">кой вывод связан </w:t>
      </w:r>
      <w:r w:rsidRPr="00435D3C">
        <w:rPr>
          <w:rStyle w:val="s1"/>
          <w:b w:val="0"/>
        </w:rPr>
        <w:t>с невозможностью утверждать отсутстви</w:t>
      </w:r>
      <w:r w:rsidR="005A278F" w:rsidRPr="00435D3C">
        <w:rPr>
          <w:rStyle w:val="s1"/>
          <w:b w:val="0"/>
        </w:rPr>
        <w:t>е</w:t>
      </w:r>
      <w:r w:rsidRPr="00435D3C">
        <w:rPr>
          <w:rStyle w:val="s1"/>
          <w:b w:val="0"/>
        </w:rPr>
        <w:t xml:space="preserve"> основани</w:t>
      </w:r>
      <w:r w:rsidR="005A278F" w:rsidRPr="00435D3C">
        <w:rPr>
          <w:rStyle w:val="s1"/>
          <w:b w:val="0"/>
        </w:rPr>
        <w:t>й</w:t>
      </w:r>
      <w:r w:rsidRPr="00435D3C">
        <w:rPr>
          <w:rStyle w:val="s1"/>
          <w:b w:val="0"/>
        </w:rPr>
        <w:t xml:space="preserve"> для его проведения только потому, что другой познающий </w:t>
      </w:r>
      <w:r w:rsidR="005A278F" w:rsidRPr="00435D3C">
        <w:rPr>
          <w:rStyle w:val="s1"/>
          <w:b w:val="0"/>
        </w:rPr>
        <w:t xml:space="preserve">– </w:t>
      </w:r>
      <w:r w:rsidRPr="00435D3C">
        <w:rPr>
          <w:rStyle w:val="s1"/>
          <w:b w:val="0"/>
        </w:rPr>
        <w:t xml:space="preserve">«прокурор», следственный судья» не успел как-либо оценить и завизировать решение о его проведении. </w:t>
      </w:r>
    </w:p>
    <w:p w:rsidR="002F6FD7" w:rsidRPr="00435D3C" w:rsidRDefault="00E1625A" w:rsidP="008B4AA3">
      <w:pPr>
        <w:ind w:firstLine="709"/>
      </w:pPr>
      <w:r w:rsidRPr="00435D3C">
        <w:t>Виды теоретической аргументации в пользу оценки составляют дедуктивное обоснование, системную аргументацию (в частности</w:t>
      </w:r>
      <w:r w:rsidR="005A278F" w:rsidRPr="00435D3C">
        <w:t>,</w:t>
      </w:r>
      <w:r w:rsidRPr="00435D3C">
        <w:t xml:space="preserve"> внутреннюю перестройку теории), демонстрацию совместимости обосновываемой оценки с другими принятыми оценками и соответствие ее определенным общим оценочным принципам и пр.</w:t>
      </w:r>
      <w:r w:rsidR="00974650" w:rsidRPr="00435D3C">
        <w:t>[</w:t>
      </w:r>
      <w:r w:rsidR="004575DB">
        <w:rPr>
          <w:lang w:val="kk-KZ"/>
        </w:rPr>
        <w:t>2</w:t>
      </w:r>
      <w:r w:rsidR="00EE1BE1">
        <w:rPr>
          <w:lang w:val="kk-KZ"/>
        </w:rPr>
        <w:t>1</w:t>
      </w:r>
      <w:r w:rsidR="004575DB">
        <w:rPr>
          <w:lang w:val="kk-KZ"/>
        </w:rPr>
        <w:t xml:space="preserve">, с. </w:t>
      </w:r>
      <w:r w:rsidR="00EE1BE1">
        <w:rPr>
          <w:lang w:val="kk-KZ"/>
        </w:rPr>
        <w:t>1</w:t>
      </w:r>
      <w:r w:rsidR="004575DB">
        <w:rPr>
          <w:lang w:val="kk-KZ"/>
        </w:rPr>
        <w:t>21</w:t>
      </w:r>
      <w:r w:rsidR="002F6FD7" w:rsidRPr="00435D3C">
        <w:t>]. Заметим, что сущность указанных элементов уже описана нами в целом по отношению к сущности теоретического обоснования. Их обособление в качестве специфических способов обоснования именно оценки, безусловно, вызывает интерес, но практически не имеет своего преломления в уголовно-процессуальной среде. Поэтому, целесообразно не останавливаться на анализе этих элементов. Исключительным является, пожалуй, лишь вопрос о дедуктивном обосновании оценок, который, безусловно, важен и значим в структуре уголовно-процессуального обоснования.</w:t>
      </w:r>
    </w:p>
    <w:p w:rsidR="00E1625A" w:rsidRPr="00435D3C" w:rsidRDefault="002F6FD7" w:rsidP="008B4AA3">
      <w:pPr>
        <w:ind w:firstLine="709"/>
      </w:pPr>
      <w:r w:rsidRPr="00435D3C">
        <w:t xml:space="preserve">Итак, дедуктивным обоснованием оценок является определение утверждаемой оценки из других, ранее принятых оценок. Его сущности мы уже коснулись выше. Пример реализации такого обоснования выглядит следующим </w:t>
      </w:r>
      <w:r w:rsidRPr="00435D3C">
        <w:lastRenderedPageBreak/>
        <w:t>образом: «Всякий следователь должен соблюдать права личности при осуществлении досудебного производства. Иванов –следователь, а значит он должен соблюдать права личности при осуществлении досудебного производства». Ценность рассуждений о сущности дедуктивного обоснования, прежде всего, определяется следствиями из основных и специфических законов логики[</w:t>
      </w:r>
      <w:r w:rsidR="00EE1BE1">
        <w:rPr>
          <w:lang w:val="kk-KZ"/>
        </w:rPr>
        <w:t>1</w:t>
      </w:r>
      <w:r w:rsidR="001A4871">
        <w:rPr>
          <w:lang w:val="kk-KZ"/>
        </w:rPr>
        <w:t xml:space="preserve">3, с. </w:t>
      </w:r>
      <w:r w:rsidR="00EE1BE1">
        <w:rPr>
          <w:lang w:val="kk-KZ"/>
        </w:rPr>
        <w:t>2</w:t>
      </w:r>
      <w:r w:rsidR="001A4871">
        <w:rPr>
          <w:lang w:val="kk-KZ"/>
        </w:rPr>
        <w:t>21-222</w:t>
      </w:r>
      <w:r w:rsidRPr="00435D3C">
        <w:t>]</w:t>
      </w:r>
      <w:r w:rsidR="00E1625A" w:rsidRPr="00435D3C">
        <w:t>, учитывающих специфику оценок и норм.</w:t>
      </w:r>
    </w:p>
    <w:p w:rsidR="00E1625A" w:rsidRPr="00435D3C" w:rsidRDefault="00E1625A" w:rsidP="008B4AA3">
      <w:pPr>
        <w:pStyle w:val="Cite"/>
        <w:ind w:left="0" w:right="-6" w:firstLine="709"/>
        <w:rPr>
          <w:sz w:val="28"/>
          <w:szCs w:val="28"/>
        </w:rPr>
      </w:pPr>
      <w:r w:rsidRPr="00435D3C">
        <w:rPr>
          <w:sz w:val="28"/>
          <w:szCs w:val="28"/>
        </w:rPr>
        <w:t>Вот некоторые законы логики оценок:</w:t>
      </w:r>
    </w:p>
    <w:p w:rsidR="00E1625A" w:rsidRPr="00435D3C" w:rsidRDefault="00E1625A" w:rsidP="008B4AA3">
      <w:pPr>
        <w:pStyle w:val="Cite"/>
        <w:ind w:left="0" w:right="-6" w:firstLine="709"/>
        <w:rPr>
          <w:sz w:val="28"/>
          <w:szCs w:val="28"/>
        </w:rPr>
      </w:pPr>
      <w:r w:rsidRPr="00435D3C">
        <w:rPr>
          <w:sz w:val="28"/>
          <w:szCs w:val="28"/>
        </w:rPr>
        <w:t>– ничто не может быт</w:t>
      </w:r>
      <w:r w:rsidR="005A278F" w:rsidRPr="00435D3C">
        <w:rPr>
          <w:sz w:val="28"/>
          <w:szCs w:val="28"/>
        </w:rPr>
        <w:t>ь хорошим и плохим одновременно</w:t>
      </w:r>
      <w:r w:rsidRPr="00435D3C">
        <w:rPr>
          <w:sz w:val="28"/>
          <w:szCs w:val="28"/>
        </w:rPr>
        <w:t xml:space="preserve"> с одной и той же точки зрения;</w:t>
      </w:r>
    </w:p>
    <w:p w:rsidR="00E1625A" w:rsidRPr="00435D3C" w:rsidRDefault="00E1625A" w:rsidP="008B4AA3">
      <w:pPr>
        <w:pStyle w:val="Cite"/>
        <w:ind w:left="0" w:right="-6" w:firstLine="709"/>
        <w:rPr>
          <w:b/>
          <w:bCs/>
          <w:i/>
          <w:iCs/>
          <w:sz w:val="28"/>
          <w:szCs w:val="28"/>
        </w:rPr>
      </w:pPr>
      <w:r w:rsidRPr="00435D3C">
        <w:rPr>
          <w:sz w:val="28"/>
          <w:szCs w:val="28"/>
        </w:rPr>
        <w:t xml:space="preserve">– невозможно быть сразу и хорошим и безразличным; </w:t>
      </w:r>
    </w:p>
    <w:p w:rsidR="00E1625A" w:rsidRPr="00435D3C" w:rsidRDefault="00E1625A" w:rsidP="008B4AA3">
      <w:pPr>
        <w:pStyle w:val="Cite"/>
        <w:ind w:left="0" w:right="-6" w:firstLine="709"/>
        <w:rPr>
          <w:sz w:val="28"/>
          <w:szCs w:val="28"/>
        </w:rPr>
      </w:pPr>
      <w:r w:rsidRPr="00435D3C">
        <w:rPr>
          <w:sz w:val="28"/>
          <w:szCs w:val="28"/>
        </w:rPr>
        <w:t>– логические следствия хорошего позитивно ценны;</w:t>
      </w:r>
    </w:p>
    <w:p w:rsidR="00507CEC" w:rsidRPr="00435D3C" w:rsidRDefault="00E1625A" w:rsidP="008B4AA3">
      <w:pPr>
        <w:pStyle w:val="Cite"/>
        <w:ind w:left="0" w:right="-6" w:firstLine="709"/>
        <w:rPr>
          <w:color w:val="FF0000"/>
          <w:sz w:val="28"/>
          <w:szCs w:val="28"/>
        </w:rPr>
      </w:pPr>
      <w:r w:rsidRPr="00435D3C">
        <w:rPr>
          <w:sz w:val="28"/>
          <w:szCs w:val="28"/>
        </w:rPr>
        <w:t>– что</w:t>
      </w:r>
      <w:r w:rsidR="005A278F" w:rsidRPr="00435D3C">
        <w:rPr>
          <w:sz w:val="28"/>
          <w:szCs w:val="28"/>
        </w:rPr>
        <w:t>-</w:t>
      </w:r>
      <w:r w:rsidRPr="00435D3C">
        <w:rPr>
          <w:sz w:val="28"/>
          <w:szCs w:val="28"/>
        </w:rPr>
        <w:t>то является хорошим в том</w:t>
      </w:r>
      <w:r w:rsidR="005A278F" w:rsidRPr="00435D3C">
        <w:rPr>
          <w:sz w:val="28"/>
          <w:szCs w:val="28"/>
        </w:rPr>
        <w:t>,</w:t>
      </w:r>
      <w:r w:rsidRPr="00435D3C">
        <w:rPr>
          <w:sz w:val="28"/>
          <w:szCs w:val="28"/>
        </w:rPr>
        <w:t xml:space="preserve"> и только в том случае, когда противоположное плохо, и т.п.</w:t>
      </w:r>
    </w:p>
    <w:p w:rsidR="00E1625A" w:rsidRPr="00435D3C" w:rsidRDefault="00E1625A" w:rsidP="008B4AA3">
      <w:pPr>
        <w:pStyle w:val="Cite"/>
        <w:ind w:left="0" w:right="-6" w:firstLine="709"/>
        <w:rPr>
          <w:sz w:val="28"/>
          <w:szCs w:val="28"/>
        </w:rPr>
      </w:pPr>
      <w:r w:rsidRPr="00435D3C">
        <w:rPr>
          <w:sz w:val="28"/>
          <w:szCs w:val="28"/>
        </w:rPr>
        <w:t>К логическим законам, касающимся сравнительных оценок, относятся принципы:</w:t>
      </w:r>
    </w:p>
    <w:p w:rsidR="00E1625A" w:rsidRPr="00435D3C" w:rsidRDefault="00E1625A" w:rsidP="008B4AA3">
      <w:pPr>
        <w:pStyle w:val="Cite"/>
        <w:ind w:left="0" w:right="-6" w:firstLine="709"/>
        <w:rPr>
          <w:sz w:val="28"/>
          <w:szCs w:val="28"/>
        </w:rPr>
      </w:pPr>
      <w:r w:rsidRPr="00435D3C">
        <w:rPr>
          <w:sz w:val="28"/>
          <w:szCs w:val="28"/>
        </w:rPr>
        <w:t>– ничто не может быть лучше или хуже самого себя;</w:t>
      </w:r>
    </w:p>
    <w:p w:rsidR="00E1625A" w:rsidRPr="00435D3C" w:rsidRDefault="00E1625A" w:rsidP="008B4AA3">
      <w:pPr>
        <w:pStyle w:val="Cite"/>
        <w:ind w:left="0" w:right="-6" w:firstLine="709"/>
        <w:rPr>
          <w:sz w:val="28"/>
          <w:szCs w:val="28"/>
        </w:rPr>
      </w:pPr>
      <w:r w:rsidRPr="00435D3C">
        <w:rPr>
          <w:sz w:val="28"/>
          <w:szCs w:val="28"/>
        </w:rPr>
        <w:t>– одно лучше второго только в том случае, когда второе хуже первого;</w:t>
      </w:r>
    </w:p>
    <w:p w:rsidR="00E1625A" w:rsidRPr="00435D3C" w:rsidRDefault="00E1625A" w:rsidP="008B4AA3">
      <w:pPr>
        <w:pStyle w:val="Cite"/>
        <w:ind w:left="0" w:right="-6" w:firstLine="709"/>
        <w:rPr>
          <w:sz w:val="28"/>
          <w:szCs w:val="28"/>
        </w:rPr>
      </w:pPr>
      <w:r w:rsidRPr="00435D3C">
        <w:rPr>
          <w:sz w:val="28"/>
          <w:szCs w:val="28"/>
        </w:rPr>
        <w:t>– равноценны каждые два объекта, которые не лучше и не хуже друг друга, и т.п.</w:t>
      </w:r>
    </w:p>
    <w:p w:rsidR="00E1625A" w:rsidRPr="00435D3C" w:rsidRDefault="00E1625A" w:rsidP="008B4AA3">
      <w:pPr>
        <w:pStyle w:val="Cite"/>
        <w:ind w:left="0" w:right="-6" w:firstLine="709"/>
        <w:rPr>
          <w:sz w:val="28"/>
          <w:szCs w:val="28"/>
        </w:rPr>
      </w:pPr>
      <w:r w:rsidRPr="00435D3C">
        <w:rPr>
          <w:sz w:val="28"/>
          <w:szCs w:val="28"/>
        </w:rPr>
        <w:t>Кроме того, в число законов логики норм входят следующие положения:</w:t>
      </w:r>
    </w:p>
    <w:p w:rsidR="00E1625A" w:rsidRPr="00435D3C" w:rsidRDefault="00E1625A" w:rsidP="008B4AA3">
      <w:pPr>
        <w:pStyle w:val="Cite"/>
        <w:ind w:left="0" w:right="-6" w:firstLine="709"/>
        <w:rPr>
          <w:sz w:val="28"/>
          <w:szCs w:val="28"/>
        </w:rPr>
      </w:pPr>
      <w:r w:rsidRPr="00435D3C">
        <w:rPr>
          <w:sz w:val="28"/>
          <w:szCs w:val="28"/>
        </w:rPr>
        <w:t>– никакое действие не может быть одновременно и обязательным, и запрещенным;</w:t>
      </w:r>
    </w:p>
    <w:p w:rsidR="00E1625A" w:rsidRPr="00435D3C" w:rsidRDefault="00E1625A" w:rsidP="008B4AA3">
      <w:pPr>
        <w:pStyle w:val="Cite"/>
        <w:ind w:left="0" w:right="-6" w:firstLine="709"/>
        <w:rPr>
          <w:sz w:val="28"/>
          <w:szCs w:val="28"/>
        </w:rPr>
      </w:pPr>
      <w:r w:rsidRPr="00435D3C">
        <w:rPr>
          <w:sz w:val="28"/>
          <w:szCs w:val="28"/>
        </w:rPr>
        <w:t>– логические следствия обязательного – обязательны;</w:t>
      </w:r>
    </w:p>
    <w:p w:rsidR="00E1625A" w:rsidRPr="00435D3C" w:rsidRDefault="00E1625A" w:rsidP="008B4AA3">
      <w:pPr>
        <w:pStyle w:val="Cite"/>
        <w:ind w:left="0" w:right="-6" w:firstLine="709"/>
        <w:rPr>
          <w:color w:val="FF0000"/>
          <w:sz w:val="28"/>
          <w:szCs w:val="28"/>
        </w:rPr>
      </w:pPr>
      <w:r w:rsidRPr="00435D3C">
        <w:rPr>
          <w:sz w:val="28"/>
          <w:szCs w:val="28"/>
        </w:rPr>
        <w:t>– если действие ведет к запрещенному следствию, то само действие запрещено, и т.д.</w:t>
      </w:r>
    </w:p>
    <w:p w:rsidR="00207D22" w:rsidRPr="00435D3C" w:rsidRDefault="00E1625A" w:rsidP="008B4AA3">
      <w:pPr>
        <w:ind w:firstLine="709"/>
      </w:pPr>
      <w:r w:rsidRPr="00435D3C">
        <w:t>Анализ указанных законов логики позволяет сд</w:t>
      </w:r>
      <w:r w:rsidR="00207D22" w:rsidRPr="00435D3C">
        <w:t xml:space="preserve">елать вывод о том, что все они </w:t>
      </w:r>
      <w:r w:rsidRPr="00435D3C">
        <w:t>относимы к уголовно-процессуальной деятельности в полной мере. Вместе с тем, полагаем</w:t>
      </w:r>
      <w:r w:rsidR="00207D22" w:rsidRPr="00435D3C">
        <w:t>,необходимо</w:t>
      </w:r>
      <w:r w:rsidRPr="00435D3C">
        <w:t xml:space="preserve"> сфокусировать внимание на одном из них, как наиболее важн</w:t>
      </w:r>
      <w:r w:rsidR="00207D22" w:rsidRPr="00435D3C">
        <w:t>о</w:t>
      </w:r>
      <w:r w:rsidRPr="00435D3C">
        <w:t>м для действующей структуры соотношения сторон в уголовном процессе. Таким законом является утверждение о том, что невозможно быть сразу и хорошим</w:t>
      </w:r>
      <w:r w:rsidR="00207D22" w:rsidRPr="00435D3C">
        <w:t>,</w:t>
      </w:r>
      <w:r w:rsidRPr="00435D3C">
        <w:t xml:space="preserve"> и безразличным. </w:t>
      </w:r>
    </w:p>
    <w:p w:rsidR="00207D22" w:rsidRPr="00435D3C" w:rsidRDefault="00E1625A" w:rsidP="008B4AA3">
      <w:pPr>
        <w:ind w:firstLine="709"/>
        <w:rPr>
          <w:rStyle w:val="s0"/>
        </w:rPr>
      </w:pPr>
      <w:r w:rsidRPr="00435D3C">
        <w:t xml:space="preserve">Анализируя действующий </w:t>
      </w:r>
      <w:r w:rsidR="00207D22" w:rsidRPr="00435D3C">
        <w:t>УПК РК,</w:t>
      </w:r>
      <w:r w:rsidRPr="00435D3C">
        <w:t xml:space="preserve"> мы приходим к выводу о том, что его содержание противоречит </w:t>
      </w:r>
      <w:r w:rsidR="00207D22" w:rsidRPr="00435D3C">
        <w:t>приведе</w:t>
      </w:r>
      <w:r w:rsidRPr="00435D3C">
        <w:t xml:space="preserve">нному </w:t>
      </w:r>
      <w:r w:rsidR="00207D22" w:rsidRPr="00435D3C">
        <w:t xml:space="preserve">выше </w:t>
      </w:r>
      <w:r w:rsidRPr="00435D3C">
        <w:t>принципу логики. Данное противоречие определяется тем обстоятельством, что</w:t>
      </w:r>
      <w:r w:rsidR="00207D22" w:rsidRPr="00435D3C">
        <w:t>,</w:t>
      </w:r>
      <w:r w:rsidRPr="00435D3C">
        <w:t xml:space="preserve"> согласно </w:t>
      </w:r>
      <w:r w:rsidR="00207D22" w:rsidRPr="00435D3C">
        <w:t>УПК РК, оценка,</w:t>
      </w:r>
      <w:r w:rsidRPr="00435D3C">
        <w:t xml:space="preserve"> выражаемая параллельным логическим следствием государственного обвинения</w:t>
      </w:r>
      <w:r w:rsidR="00207D22" w:rsidRPr="00435D3C">
        <w:t>,</w:t>
      </w:r>
      <w:r w:rsidRPr="00435D3C">
        <w:t xml:space="preserve"> относится к компетенции стороны обвинения</w:t>
      </w:r>
      <w:r w:rsidR="00207D22" w:rsidRPr="00435D3C">
        <w:t>,</w:t>
      </w:r>
      <w:r w:rsidRPr="00435D3C">
        <w:t xml:space="preserve"> к которой согласно п. 23. ст. 7 </w:t>
      </w:r>
      <w:r w:rsidR="00207D22" w:rsidRPr="00435D3C">
        <w:rPr>
          <w:rStyle w:val="s1"/>
          <w:b w:val="0"/>
        </w:rPr>
        <w:t xml:space="preserve">«Разъяснение некоторых понятий, содержащихся в настоящем Кодексе» </w:t>
      </w:r>
      <w:r w:rsidR="00207D22" w:rsidRPr="00435D3C">
        <w:t>УПК РК</w:t>
      </w:r>
      <w:r w:rsidR="001A4871">
        <w:rPr>
          <w:lang w:val="kk-KZ"/>
        </w:rPr>
        <w:t>,</w:t>
      </w:r>
      <w:r w:rsidRPr="00435D3C">
        <w:t xml:space="preserve"> относятся </w:t>
      </w:r>
      <w:bookmarkStart w:id="9" w:name="SUB70023"/>
      <w:bookmarkEnd w:id="9"/>
      <w:r w:rsidRPr="00435D3C">
        <w:t>«</w:t>
      </w:r>
      <w:r w:rsidRPr="00435D3C">
        <w:rPr>
          <w:rStyle w:val="s0"/>
        </w:rPr>
        <w:t xml:space="preserve">прокурор (государственный обвинитель), следователь, орган дознания, дознаватель». Кроме того, согласно </w:t>
      </w:r>
      <w:r w:rsidR="00207D22" w:rsidRPr="00435D3C">
        <w:rPr>
          <w:rStyle w:val="s0"/>
        </w:rPr>
        <w:t>содержимому</w:t>
      </w:r>
      <w:r w:rsidRPr="00435D3C">
        <w:rPr>
          <w:rStyle w:val="s0"/>
        </w:rPr>
        <w:t xml:space="preserve"> ч.3. ст. 60 </w:t>
      </w:r>
      <w:r w:rsidR="00207D22" w:rsidRPr="00435D3C">
        <w:rPr>
          <w:rStyle w:val="s1"/>
          <w:b w:val="0"/>
        </w:rPr>
        <w:t xml:space="preserve">«Следователь» </w:t>
      </w:r>
      <w:r w:rsidR="00207D22" w:rsidRPr="00435D3C">
        <w:t>УПК РК,</w:t>
      </w:r>
      <w:r w:rsidRPr="00435D3C">
        <w:rPr>
          <w:rStyle w:val="s1"/>
          <w:b w:val="0"/>
        </w:rPr>
        <w:t xml:space="preserve">последний обязан </w:t>
      </w:r>
      <w:r w:rsidRPr="00435D3C">
        <w:rPr>
          <w:rStyle w:val="s0"/>
        </w:rPr>
        <w:t>осуществлять уголовное преследование лица, в отношении которого собраны достаточные доказательства, указывающие на совершение им уголовного правонарушения, составлени</w:t>
      </w:r>
      <w:r w:rsidR="00207D22" w:rsidRPr="00435D3C">
        <w:rPr>
          <w:rStyle w:val="s0"/>
        </w:rPr>
        <w:t>е</w:t>
      </w:r>
      <w:r w:rsidRPr="00435D3C">
        <w:rPr>
          <w:rStyle w:val="s0"/>
        </w:rPr>
        <w:t xml:space="preserve"> обвинительного акта с изложением обстоятельств уголовного правонарушения, описанием собранных доказательств. </w:t>
      </w:r>
    </w:p>
    <w:p w:rsidR="00E1625A" w:rsidRPr="00435D3C" w:rsidRDefault="00E1625A" w:rsidP="008B4AA3">
      <w:pPr>
        <w:ind w:firstLine="709"/>
        <w:rPr>
          <w:rStyle w:val="s0"/>
        </w:rPr>
      </w:pPr>
      <w:r w:rsidRPr="00435D3C">
        <w:rPr>
          <w:rStyle w:val="s0"/>
        </w:rPr>
        <w:lastRenderedPageBreak/>
        <w:t>Одновременно</w:t>
      </w:r>
      <w:r w:rsidR="00207D22" w:rsidRPr="00435D3C">
        <w:rPr>
          <w:rStyle w:val="s0"/>
        </w:rPr>
        <w:t>,</w:t>
      </w:r>
      <w:r w:rsidRPr="00435D3C">
        <w:rPr>
          <w:rStyle w:val="s0"/>
        </w:rPr>
        <w:t xml:space="preserve"> согласно указанной же части</w:t>
      </w:r>
      <w:r w:rsidR="00207D22" w:rsidRPr="00435D3C">
        <w:rPr>
          <w:rStyle w:val="s0"/>
        </w:rPr>
        <w:t>,</w:t>
      </w:r>
      <w:r w:rsidRPr="00435D3C">
        <w:rPr>
          <w:rStyle w:val="s0"/>
        </w:rPr>
        <w:t xml:space="preserve"> следователь обязан принимать все меры к всестороннему, полному и объективному исследованию обстоятельств дела. В результате такого сочетания норм в число обязанностей следователя входит и оценка исследуемого события изначально</w:t>
      </w:r>
      <w:r w:rsidR="00207D22" w:rsidRPr="00435D3C">
        <w:rPr>
          <w:rStyle w:val="s0"/>
        </w:rPr>
        <w:t>,</w:t>
      </w:r>
      <w:r w:rsidRPr="00435D3C">
        <w:rPr>
          <w:rStyle w:val="s0"/>
        </w:rPr>
        <w:t xml:space="preserve"> как отрицательного</w:t>
      </w:r>
      <w:r w:rsidR="00207D22" w:rsidRPr="00435D3C">
        <w:rPr>
          <w:rStyle w:val="s0"/>
        </w:rPr>
        <w:t>,</w:t>
      </w:r>
      <w:r w:rsidRPr="00435D3C">
        <w:rPr>
          <w:rStyle w:val="s0"/>
        </w:rPr>
        <w:t xml:space="preserve"> и объективность следователя</w:t>
      </w:r>
      <w:r w:rsidR="00207D22" w:rsidRPr="00435D3C">
        <w:rPr>
          <w:rStyle w:val="s0"/>
        </w:rPr>
        <w:t>,</w:t>
      </w:r>
      <w:r w:rsidRPr="00435D3C">
        <w:rPr>
          <w:rStyle w:val="s0"/>
        </w:rPr>
        <w:t xml:space="preserve"> как безразличное отношение к уголовному преследованию или защите. Тем самым</w:t>
      </w:r>
      <w:r w:rsidR="00207D22" w:rsidRPr="00435D3C">
        <w:rPr>
          <w:rStyle w:val="s0"/>
        </w:rPr>
        <w:t>,</w:t>
      </w:r>
      <w:r w:rsidRPr="00435D3C">
        <w:rPr>
          <w:rStyle w:val="s0"/>
        </w:rPr>
        <w:t xml:space="preserve"> нарушается закон логики</w:t>
      </w:r>
      <w:r w:rsidR="00207D22" w:rsidRPr="00435D3C">
        <w:rPr>
          <w:rStyle w:val="s0"/>
        </w:rPr>
        <w:t>,</w:t>
      </w:r>
      <w:r w:rsidRPr="00435D3C">
        <w:rPr>
          <w:rStyle w:val="s0"/>
        </w:rPr>
        <w:t xml:space="preserve"> выражающийся в</w:t>
      </w:r>
      <w:r w:rsidRPr="00435D3C">
        <w:t xml:space="preserve"> невозможности быть сразу и хорошим</w:t>
      </w:r>
      <w:r w:rsidR="00207D22" w:rsidRPr="00435D3C">
        <w:t>,</w:t>
      </w:r>
      <w:r w:rsidRPr="00435D3C">
        <w:t xml:space="preserve"> и безразличным. Исправление такого нарушения возможно в случае, если следователь будет исключен из списка представителей стороны обвинения, функции которого будут </w:t>
      </w:r>
      <w:r w:rsidR="00207D22" w:rsidRPr="00435D3C">
        <w:t>закреп</w:t>
      </w:r>
      <w:r w:rsidRPr="00435D3C">
        <w:t>лены за прокурором. Одновременно, такой</w:t>
      </w:r>
      <w:r w:rsidR="00207D22" w:rsidRPr="00435D3C">
        <w:t xml:space="preserve"> выход четко</w:t>
      </w:r>
      <w:r w:rsidRPr="00435D3C">
        <w:t xml:space="preserve"> согласуется с п. 28 ст. 7 </w:t>
      </w:r>
      <w:r w:rsidR="00207D22" w:rsidRPr="00435D3C">
        <w:rPr>
          <w:rStyle w:val="s1"/>
          <w:b w:val="0"/>
        </w:rPr>
        <w:t xml:space="preserve">«Разъяснение некоторых понятий, содержащихся в настоящем Кодексе» </w:t>
      </w:r>
      <w:r w:rsidR="00207D22" w:rsidRPr="00435D3C">
        <w:t>УПК РК,</w:t>
      </w:r>
      <w:r w:rsidRPr="00435D3C">
        <w:rPr>
          <w:rStyle w:val="s1"/>
          <w:b w:val="0"/>
        </w:rPr>
        <w:t>указывающей на то, что «</w:t>
      </w:r>
      <w:r w:rsidR="00207D22" w:rsidRPr="00435D3C">
        <w:rPr>
          <w:rStyle w:val="s0"/>
        </w:rPr>
        <w:t xml:space="preserve">государственное обвинение – </w:t>
      </w:r>
      <w:r w:rsidRPr="00435D3C">
        <w:rPr>
          <w:rStyle w:val="s0"/>
        </w:rPr>
        <w:t>процессуальная деятельность прокурора в суде первой и апелляционной инстанции, состоящая в доказывании обвинения с целью привлечения к уголовной ответственности лица, совершившего уголовное правонарушение».</w:t>
      </w:r>
    </w:p>
    <w:p w:rsidR="002F6FD7" w:rsidRPr="00582C92" w:rsidRDefault="00E1625A" w:rsidP="008B4AA3">
      <w:pPr>
        <w:ind w:firstLine="709"/>
        <w:rPr>
          <w:rStyle w:val="s0"/>
          <w:lang w:val="kk-KZ"/>
        </w:rPr>
      </w:pPr>
      <w:r w:rsidRPr="00435D3C">
        <w:rPr>
          <w:rStyle w:val="s0"/>
        </w:rPr>
        <w:t>Предлагаемые нами изменения обоснованы и с точки зрения системной аргументации, поскольку объективность лица</w:t>
      </w:r>
      <w:r w:rsidR="00207D22" w:rsidRPr="00435D3C">
        <w:rPr>
          <w:rStyle w:val="s0"/>
        </w:rPr>
        <w:t>,</w:t>
      </w:r>
      <w:r w:rsidRPr="00435D3C">
        <w:rPr>
          <w:rStyle w:val="s0"/>
        </w:rPr>
        <w:t xml:space="preserve"> осуществляющего расследование</w:t>
      </w:r>
      <w:r w:rsidR="00207D22" w:rsidRPr="00435D3C">
        <w:rPr>
          <w:rStyle w:val="s0"/>
        </w:rPr>
        <w:t>,</w:t>
      </w:r>
      <w:r w:rsidRPr="00435D3C">
        <w:rPr>
          <w:rStyle w:val="s0"/>
        </w:rPr>
        <w:t xml:space="preserve"> определяется структурой континентального уголовного процесса</w:t>
      </w:r>
      <w:r w:rsidR="00207D22" w:rsidRPr="00435D3C">
        <w:rPr>
          <w:rStyle w:val="s0"/>
        </w:rPr>
        <w:t>,</w:t>
      </w:r>
      <w:r w:rsidRPr="00435D3C">
        <w:rPr>
          <w:rStyle w:val="s0"/>
        </w:rPr>
        <w:t xml:space="preserve"> в котором досудебное производство является р</w:t>
      </w:r>
      <w:r w:rsidR="00207D22" w:rsidRPr="00435D3C">
        <w:rPr>
          <w:rStyle w:val="s0"/>
        </w:rPr>
        <w:t>а</w:t>
      </w:r>
      <w:r w:rsidRPr="00435D3C">
        <w:rPr>
          <w:rStyle w:val="s0"/>
        </w:rPr>
        <w:t>зыскным и лишено деятельности сторон</w:t>
      </w:r>
      <w:r w:rsidR="00974650" w:rsidRPr="00435D3C">
        <w:rPr>
          <w:rStyle w:val="s0"/>
        </w:rPr>
        <w:t>[</w:t>
      </w:r>
      <w:r w:rsidR="001A4871">
        <w:rPr>
          <w:rStyle w:val="s0"/>
          <w:lang w:val="kk-KZ"/>
        </w:rPr>
        <w:t>92</w:t>
      </w:r>
      <w:r w:rsidR="002F6FD7" w:rsidRPr="00435D3C">
        <w:rPr>
          <w:rStyle w:val="s0"/>
        </w:rPr>
        <w:t>]. Казахстанский уголовный процесс, являясь</w:t>
      </w:r>
      <w:r w:rsidR="001A4871">
        <w:rPr>
          <w:rStyle w:val="s0"/>
          <w:lang w:val="kk-KZ"/>
        </w:rPr>
        <w:t>,</w:t>
      </w:r>
      <w:r w:rsidR="002F6FD7" w:rsidRPr="00435D3C">
        <w:rPr>
          <w:rStyle w:val="s0"/>
        </w:rPr>
        <w:t xml:space="preserve"> по сути</w:t>
      </w:r>
      <w:r w:rsidR="001A4871">
        <w:rPr>
          <w:rStyle w:val="s0"/>
          <w:lang w:val="kk-KZ"/>
        </w:rPr>
        <w:t>,</w:t>
      </w:r>
      <w:r w:rsidR="002F6FD7" w:rsidRPr="00435D3C">
        <w:rPr>
          <w:rStyle w:val="s0"/>
        </w:rPr>
        <w:t xml:space="preserve"> континентальным, получил массу изменений, приведших к тому, что осуществление досудебного производства по делу стало относиться к функции уголовного преследования. Ранее же, в период уголовно-процессуальной действительности российской империи, досудебное производство осуществлялось судебным следователем и носило объективный характер, не связанный с уголовным преследованием[</w:t>
      </w:r>
      <w:r w:rsidR="001A4871">
        <w:rPr>
          <w:rStyle w:val="s0"/>
          <w:lang w:val="kk-KZ"/>
        </w:rPr>
        <w:t>93</w:t>
      </w:r>
      <w:r w:rsidR="002F6FD7" w:rsidRPr="00435D3C">
        <w:rPr>
          <w:rStyle w:val="s0"/>
        </w:rPr>
        <w:t xml:space="preserve">]. </w:t>
      </w:r>
    </w:p>
    <w:p w:rsidR="00E1625A" w:rsidRPr="00435D3C" w:rsidRDefault="002F6FD7" w:rsidP="008B4AA3">
      <w:pPr>
        <w:ind w:firstLine="709"/>
      </w:pPr>
      <w:r w:rsidRPr="00435D3C">
        <w:rPr>
          <w:rStyle w:val="s0"/>
        </w:rPr>
        <w:t>Пытаясь возвратиться к системности уголовно-процессуальной структуры законодательства, Россия относительно недавно ввела изменения в структуру органов уголовного процесса, образовав государственный следственный комитет[</w:t>
      </w:r>
      <w:r w:rsidR="001A4871">
        <w:rPr>
          <w:rStyle w:val="s0"/>
          <w:lang w:val="kk-KZ"/>
        </w:rPr>
        <w:t>94</w:t>
      </w:r>
      <w:r w:rsidRPr="00435D3C">
        <w:rPr>
          <w:rStyle w:val="s0"/>
        </w:rPr>
        <w:t>]</w:t>
      </w:r>
      <w:r w:rsidR="00207D22" w:rsidRPr="00435D3C">
        <w:rPr>
          <w:rStyle w:val="s0"/>
        </w:rPr>
        <w:t>.</w:t>
      </w:r>
      <w:r w:rsidR="00E1625A" w:rsidRPr="00435D3C">
        <w:rPr>
          <w:rStyle w:val="s0"/>
        </w:rPr>
        <w:t xml:space="preserve"> Нельзя </w:t>
      </w:r>
      <w:r w:rsidR="00207D22" w:rsidRPr="00435D3C">
        <w:rPr>
          <w:rStyle w:val="s0"/>
        </w:rPr>
        <w:t>отметит</w:t>
      </w:r>
      <w:r w:rsidR="00E1625A" w:rsidRPr="00435D3C">
        <w:rPr>
          <w:rStyle w:val="s0"/>
        </w:rPr>
        <w:t>ь, что такие изменения являются успешными уже потому, что данная структура входит в прокуратуру Российской Федерации, а</w:t>
      </w:r>
      <w:r w:rsidR="00207D22" w:rsidRPr="00435D3C">
        <w:rPr>
          <w:rStyle w:val="s0"/>
        </w:rPr>
        <w:t>,</w:t>
      </w:r>
      <w:r w:rsidR="00E1625A" w:rsidRPr="00435D3C">
        <w:rPr>
          <w:rStyle w:val="s0"/>
        </w:rPr>
        <w:t xml:space="preserve"> значит</w:t>
      </w:r>
      <w:r w:rsidR="00207D22" w:rsidRPr="00435D3C">
        <w:rPr>
          <w:rStyle w:val="s0"/>
        </w:rPr>
        <w:t>,</w:t>
      </w:r>
      <w:r w:rsidR="00E1625A" w:rsidRPr="00435D3C">
        <w:rPr>
          <w:rStyle w:val="s0"/>
        </w:rPr>
        <w:t xml:space="preserve"> подотчетн</w:t>
      </w:r>
      <w:r w:rsidR="00207D22" w:rsidRPr="00435D3C">
        <w:rPr>
          <w:rStyle w:val="s0"/>
        </w:rPr>
        <w:t>а</w:t>
      </w:r>
      <w:r w:rsidR="00E1625A" w:rsidRPr="00435D3C">
        <w:rPr>
          <w:rStyle w:val="s0"/>
        </w:rPr>
        <w:t xml:space="preserve"> органу обвинения. Вместе с тем, сами изменения свидетельствуют о попытках поиска выхода из логического тупика</w:t>
      </w:r>
      <w:r w:rsidR="008F0163" w:rsidRPr="00435D3C">
        <w:rPr>
          <w:rStyle w:val="s0"/>
        </w:rPr>
        <w:t>,</w:t>
      </w:r>
      <w:r w:rsidR="00E1625A" w:rsidRPr="00435D3C">
        <w:rPr>
          <w:rStyle w:val="s0"/>
        </w:rPr>
        <w:t xml:space="preserve"> связанного с нарушени</w:t>
      </w:r>
      <w:r w:rsidR="008F0163" w:rsidRPr="00435D3C">
        <w:rPr>
          <w:rStyle w:val="s0"/>
        </w:rPr>
        <w:t>ем</w:t>
      </w:r>
      <w:r w:rsidR="00E1625A" w:rsidRPr="00435D3C">
        <w:rPr>
          <w:rStyle w:val="s0"/>
        </w:rPr>
        <w:t xml:space="preserve"> закона логики </w:t>
      </w:r>
      <w:r w:rsidR="008F0163" w:rsidRPr="00435D3C">
        <w:rPr>
          <w:rStyle w:val="s0"/>
        </w:rPr>
        <w:t xml:space="preserve">– </w:t>
      </w:r>
      <w:r w:rsidR="00E1625A" w:rsidRPr="00435D3C">
        <w:rPr>
          <w:rStyle w:val="s0"/>
        </w:rPr>
        <w:t>невозможности объективности и заинтересованности результатов расследования</w:t>
      </w:r>
      <w:r w:rsidR="008F0163" w:rsidRPr="00435D3C">
        <w:rPr>
          <w:rStyle w:val="s0"/>
        </w:rPr>
        <w:t>,</w:t>
      </w:r>
      <w:r w:rsidR="00E1625A" w:rsidRPr="00435D3C">
        <w:rPr>
          <w:rStyle w:val="s0"/>
        </w:rPr>
        <w:t xml:space="preserve"> обусловленной функциями обвинения.</w:t>
      </w:r>
    </w:p>
    <w:p w:rsidR="00E1625A" w:rsidRPr="00435D3C" w:rsidRDefault="00E1625A" w:rsidP="008B4AA3">
      <w:pPr>
        <w:ind w:firstLine="709"/>
      </w:pPr>
      <w:r w:rsidRPr="00435D3C">
        <w:rPr>
          <w:rStyle w:val="s1"/>
          <w:b w:val="0"/>
        </w:rPr>
        <w:t>Таким образом</w:t>
      </w:r>
      <w:r w:rsidR="008F0163" w:rsidRPr="00435D3C">
        <w:rPr>
          <w:rStyle w:val="s1"/>
          <w:b w:val="0"/>
        </w:rPr>
        <w:t>,</w:t>
      </w:r>
      <w:r w:rsidRPr="00435D3C">
        <w:rPr>
          <w:rStyle w:val="s1"/>
          <w:b w:val="0"/>
        </w:rPr>
        <w:t xml:space="preserve"> мы предлагаем следующее содержание </w:t>
      </w:r>
      <w:r w:rsidR="008F0163" w:rsidRPr="00435D3C">
        <w:rPr>
          <w:rStyle w:val="s1"/>
          <w:b w:val="0"/>
        </w:rPr>
        <w:t>ч. 3</w:t>
      </w:r>
      <w:r w:rsidRPr="00435D3C">
        <w:rPr>
          <w:rStyle w:val="s1"/>
          <w:b w:val="0"/>
        </w:rPr>
        <w:t xml:space="preserve"> ст. 60</w:t>
      </w:r>
      <w:r w:rsidR="008F0163" w:rsidRPr="00435D3C">
        <w:t>УПК РК</w:t>
      </w:r>
      <w:r w:rsidRPr="00435D3C">
        <w:rPr>
          <w:rStyle w:val="s1"/>
          <w:b w:val="0"/>
        </w:rPr>
        <w:t>:</w:t>
      </w:r>
    </w:p>
    <w:p w:rsidR="00E1625A" w:rsidRPr="00435D3C" w:rsidRDefault="00E1625A" w:rsidP="008B4AA3">
      <w:pPr>
        <w:ind w:firstLine="709"/>
      </w:pPr>
      <w:r w:rsidRPr="00435D3C">
        <w:rPr>
          <w:rStyle w:val="s0"/>
        </w:rPr>
        <w:t>«Следователь обязан принимать все меры к всестороннему, полному и объективному исследованию обстоятельств дела, в том числе</w:t>
      </w:r>
      <w:r w:rsidR="00817F91" w:rsidRPr="00435D3C">
        <w:rPr>
          <w:rStyle w:val="s0"/>
        </w:rPr>
        <w:t>,</w:t>
      </w:r>
      <w:r w:rsidRPr="00435D3C">
        <w:rPr>
          <w:rStyle w:val="s0"/>
        </w:rPr>
        <w:t xml:space="preserve"> посредством организационно-обеспечительных процедур объективности расследования</w:t>
      </w:r>
      <w:r w:rsidR="00817F91" w:rsidRPr="00435D3C">
        <w:rPr>
          <w:rStyle w:val="s0"/>
        </w:rPr>
        <w:t>,</w:t>
      </w:r>
      <w:r w:rsidRPr="00435D3C">
        <w:rPr>
          <w:rStyle w:val="s0"/>
        </w:rPr>
        <w:t xml:space="preserve"> включающих в себя квалификацию деяния подозреваемого, избрания ему в соответствии с настоящим Кодексом меры пресечения, составления </w:t>
      </w:r>
      <w:r w:rsidRPr="00435D3C">
        <w:rPr>
          <w:rStyle w:val="s0"/>
        </w:rPr>
        <w:lastRenderedPageBreak/>
        <w:t>обвинительного акта с изложением обстоятельств уголовного правонарушения, описанием у</w:t>
      </w:r>
      <w:r w:rsidR="00817F91" w:rsidRPr="00435D3C">
        <w:rPr>
          <w:rStyle w:val="s0"/>
        </w:rPr>
        <w:t>становленных обстоятельств дела</w:t>
      </w:r>
      <w:r w:rsidRPr="00435D3C">
        <w:rPr>
          <w:rStyle w:val="s0"/>
        </w:rPr>
        <w:t>»</w:t>
      </w:r>
      <w:r w:rsidR="00817F91" w:rsidRPr="00435D3C">
        <w:rPr>
          <w:rStyle w:val="s0"/>
        </w:rPr>
        <w:t>.</w:t>
      </w:r>
    </w:p>
    <w:p w:rsidR="00E1625A" w:rsidRPr="00435D3C" w:rsidRDefault="00E1625A" w:rsidP="008B4AA3">
      <w:pPr>
        <w:ind w:firstLine="709"/>
      </w:pPr>
      <w:r w:rsidRPr="00435D3C">
        <w:rPr>
          <w:rStyle w:val="s1"/>
          <w:b w:val="0"/>
        </w:rPr>
        <w:t xml:space="preserve">Безусловно, предложенные изменения будут эффективными лишь при их сопровождении организационными составляющими, а также их сопровождении посредством изменения всех норм </w:t>
      </w:r>
      <w:r w:rsidR="00817F91" w:rsidRPr="00435D3C">
        <w:rPr>
          <w:rStyle w:val="s1"/>
          <w:b w:val="0"/>
        </w:rPr>
        <w:t>УПК РК,</w:t>
      </w:r>
      <w:r w:rsidRPr="00435D3C">
        <w:rPr>
          <w:rStyle w:val="s1"/>
          <w:b w:val="0"/>
        </w:rPr>
        <w:t xml:space="preserve"> являющихся следствием из нашего вывода о необходимости исключения следователя из числа представителя стороны обвинения. Это необходимо в части реализации еще одного закона логики</w:t>
      </w:r>
      <w:r w:rsidR="00817F91" w:rsidRPr="00435D3C">
        <w:rPr>
          <w:rStyle w:val="s1"/>
          <w:b w:val="0"/>
        </w:rPr>
        <w:t>,указа</w:t>
      </w:r>
      <w:r w:rsidR="00B8406A" w:rsidRPr="00435D3C">
        <w:rPr>
          <w:rStyle w:val="s1"/>
          <w:b w:val="0"/>
        </w:rPr>
        <w:t>нного</w:t>
      </w:r>
      <w:r w:rsidRPr="00435D3C">
        <w:rPr>
          <w:rStyle w:val="s1"/>
          <w:b w:val="0"/>
        </w:rPr>
        <w:t xml:space="preserve"> нами выше </w:t>
      </w:r>
      <w:r w:rsidR="00817F91" w:rsidRPr="00435D3C">
        <w:rPr>
          <w:rStyle w:val="s1"/>
          <w:b w:val="0"/>
        </w:rPr>
        <w:t>–</w:t>
      </w:r>
      <w:r w:rsidRPr="00435D3C">
        <w:rPr>
          <w:rStyle w:val="s1"/>
          <w:b w:val="0"/>
        </w:rPr>
        <w:t xml:space="preserve"> «</w:t>
      </w:r>
      <w:r w:rsidRPr="00435D3C">
        <w:t>логические следствия обязательного – обязательны».</w:t>
      </w:r>
    </w:p>
    <w:p w:rsidR="00A62F05" w:rsidRPr="00435D3C" w:rsidRDefault="00E1625A" w:rsidP="008B4AA3">
      <w:pPr>
        <w:ind w:firstLine="709"/>
        <w:rPr>
          <w:rStyle w:val="s1"/>
          <w:b w:val="0"/>
        </w:rPr>
      </w:pPr>
      <w:r w:rsidRPr="00435D3C">
        <w:t>В целом</w:t>
      </w:r>
      <w:r w:rsidR="00817F91" w:rsidRPr="00435D3C">
        <w:t>,</w:t>
      </w:r>
      <w:r w:rsidRPr="00435D3C">
        <w:t xml:space="preserve"> нужно отметить, что </w:t>
      </w:r>
      <w:r w:rsidR="00817F91" w:rsidRPr="00435D3C">
        <w:t>категория</w:t>
      </w:r>
      <w:r w:rsidRPr="00435D3C">
        <w:t xml:space="preserve"> объективности в уголовном процессе проявляется не только по отношению к лицу</w:t>
      </w:r>
      <w:r w:rsidR="00817F91" w:rsidRPr="00435D3C">
        <w:t>,</w:t>
      </w:r>
      <w:r w:rsidRPr="00435D3C">
        <w:t xml:space="preserve"> ведущему уголовное судопроизводство. Наиболее ярко такая «объективность» определяется правилами ч.1.ст.87 </w:t>
      </w:r>
      <w:r w:rsidR="004776EE" w:rsidRPr="00435D3C">
        <w:t xml:space="preserve">«Отвод судьи» </w:t>
      </w:r>
      <w:r w:rsidR="004776EE" w:rsidRPr="00435D3C">
        <w:rPr>
          <w:rStyle w:val="s1"/>
          <w:b w:val="0"/>
        </w:rPr>
        <w:t>УПК РК</w:t>
      </w:r>
      <w:r w:rsidRPr="00435D3C">
        <w:t>. Последующие статьи</w:t>
      </w:r>
      <w:r w:rsidR="004776EE" w:rsidRPr="00435D3C">
        <w:t>,</w:t>
      </w:r>
      <w:r w:rsidRPr="00435D3C">
        <w:t xml:space="preserve"> определяющие основания отвода прочих участников уголовного процесса, в частности</w:t>
      </w:r>
      <w:r w:rsidR="004776EE" w:rsidRPr="00435D3C">
        <w:t xml:space="preserve">, </w:t>
      </w:r>
      <w:r w:rsidRPr="00435D3C">
        <w:t>ст.</w:t>
      </w:r>
      <w:r w:rsidRPr="00435D3C">
        <w:rPr>
          <w:rStyle w:val="s1"/>
          <w:b w:val="0"/>
        </w:rPr>
        <w:t xml:space="preserve"> 88</w:t>
      </w:r>
      <w:r w:rsidR="004776EE" w:rsidRPr="00435D3C">
        <w:rPr>
          <w:rStyle w:val="s1"/>
          <w:b w:val="0"/>
        </w:rPr>
        <w:t xml:space="preserve"> «Отвод прокурора», с</w:t>
      </w:r>
      <w:r w:rsidRPr="00435D3C">
        <w:rPr>
          <w:rStyle w:val="s1"/>
          <w:b w:val="0"/>
        </w:rPr>
        <w:t xml:space="preserve">т. 89 «Отвод следователя и дознавателя», </w:t>
      </w:r>
      <w:r w:rsidR="004776EE" w:rsidRPr="00435D3C">
        <w:rPr>
          <w:rStyle w:val="s1"/>
          <w:b w:val="0"/>
        </w:rPr>
        <w:t>с</w:t>
      </w:r>
      <w:r w:rsidRPr="00435D3C">
        <w:rPr>
          <w:rStyle w:val="s1"/>
          <w:b w:val="0"/>
        </w:rPr>
        <w:t>т. 90 «Отвод понятог</w:t>
      </w:r>
      <w:r w:rsidR="004776EE" w:rsidRPr="00435D3C">
        <w:rPr>
          <w:rStyle w:val="s1"/>
          <w:b w:val="0"/>
        </w:rPr>
        <w:t>о», с</w:t>
      </w:r>
      <w:r w:rsidRPr="00435D3C">
        <w:rPr>
          <w:rStyle w:val="s1"/>
          <w:b w:val="0"/>
        </w:rPr>
        <w:t>т. 91 «Отвод секретаря судебного за</w:t>
      </w:r>
      <w:r w:rsidR="004776EE" w:rsidRPr="00435D3C">
        <w:rPr>
          <w:rStyle w:val="s1"/>
          <w:b w:val="0"/>
        </w:rPr>
        <w:t>седания и судебного пристава», с</w:t>
      </w:r>
      <w:r w:rsidRPr="00435D3C">
        <w:rPr>
          <w:rStyle w:val="s1"/>
          <w:b w:val="0"/>
        </w:rPr>
        <w:t>т. 92 «Отв</w:t>
      </w:r>
      <w:r w:rsidR="004776EE" w:rsidRPr="00435D3C">
        <w:rPr>
          <w:rStyle w:val="s1"/>
          <w:b w:val="0"/>
        </w:rPr>
        <w:t>од переводчика и специалиста», с</w:t>
      </w:r>
      <w:r w:rsidRPr="00435D3C">
        <w:rPr>
          <w:rStyle w:val="s1"/>
          <w:b w:val="0"/>
        </w:rPr>
        <w:t>т. 93 «Отвод эксперта»</w:t>
      </w:r>
      <w:r w:rsidR="004776EE" w:rsidRPr="00435D3C">
        <w:rPr>
          <w:rStyle w:val="s1"/>
          <w:b w:val="0"/>
        </w:rPr>
        <w:t>,</w:t>
      </w:r>
      <w:r w:rsidRPr="00435D3C">
        <w:rPr>
          <w:rStyle w:val="s1"/>
          <w:b w:val="0"/>
        </w:rPr>
        <w:t xml:space="preserve"> являются отсылочными по отношению к данной норме. Даже ст.94 </w:t>
      </w:r>
      <w:r w:rsidR="00A62F05" w:rsidRPr="00435D3C">
        <w:rPr>
          <w:rStyle w:val="s1"/>
          <w:b w:val="0"/>
        </w:rPr>
        <w:t>К</w:t>
      </w:r>
      <w:r w:rsidRPr="00435D3C">
        <w:rPr>
          <w:rStyle w:val="s1"/>
          <w:b w:val="0"/>
        </w:rPr>
        <w:t>одекса</w:t>
      </w:r>
      <w:r w:rsidR="00A62F05" w:rsidRPr="00435D3C">
        <w:rPr>
          <w:rStyle w:val="s1"/>
          <w:b w:val="0"/>
        </w:rPr>
        <w:t xml:space="preserve"> «</w:t>
      </w:r>
      <w:r w:rsidRPr="00435D3C">
        <w:rPr>
          <w:rStyle w:val="s1"/>
          <w:b w:val="0"/>
        </w:rPr>
        <w:t>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 дела</w:t>
      </w:r>
      <w:r w:rsidR="00A62F05" w:rsidRPr="00435D3C">
        <w:rPr>
          <w:rStyle w:val="s1"/>
          <w:b w:val="0"/>
        </w:rPr>
        <w:t>ет</w:t>
      </w:r>
      <w:r w:rsidRPr="00435D3C">
        <w:rPr>
          <w:rStyle w:val="s1"/>
          <w:b w:val="0"/>
        </w:rPr>
        <w:t xml:space="preserve"> попытку самостоятельного указания </w:t>
      </w:r>
      <w:r w:rsidR="00A62F05" w:rsidRPr="00435D3C">
        <w:rPr>
          <w:rStyle w:val="s1"/>
          <w:b w:val="0"/>
        </w:rPr>
        <w:t xml:space="preserve">на </w:t>
      </w:r>
      <w:r w:rsidRPr="00435D3C">
        <w:rPr>
          <w:rStyle w:val="s1"/>
          <w:b w:val="0"/>
        </w:rPr>
        <w:t xml:space="preserve">критерий отвода. </w:t>
      </w:r>
    </w:p>
    <w:p w:rsidR="00E1625A" w:rsidRPr="00435D3C" w:rsidRDefault="00E1625A" w:rsidP="008B4AA3">
      <w:pPr>
        <w:ind w:firstLine="709"/>
        <w:rPr>
          <w:b/>
        </w:rPr>
      </w:pPr>
      <w:r w:rsidRPr="00435D3C">
        <w:rPr>
          <w:rStyle w:val="s1"/>
          <w:b w:val="0"/>
        </w:rPr>
        <w:t xml:space="preserve">При более пристальном изучении </w:t>
      </w:r>
      <w:r w:rsidR="00A62F05" w:rsidRPr="00435D3C">
        <w:rPr>
          <w:rStyle w:val="s1"/>
          <w:b w:val="0"/>
        </w:rPr>
        <w:t>можно</w:t>
      </w:r>
      <w:r w:rsidRPr="00435D3C">
        <w:rPr>
          <w:rStyle w:val="s1"/>
          <w:b w:val="0"/>
        </w:rPr>
        <w:t xml:space="preserve"> сделать вывод о том, что основания ст. 87</w:t>
      </w:r>
      <w:r w:rsidR="00A62F05" w:rsidRPr="00435D3C">
        <w:t xml:space="preserve">«Отвод судьи» </w:t>
      </w:r>
      <w:r w:rsidR="00A62F05" w:rsidRPr="00435D3C">
        <w:rPr>
          <w:rStyle w:val="s1"/>
          <w:b w:val="0"/>
        </w:rPr>
        <w:t>УПК РК</w:t>
      </w:r>
      <w:r w:rsidRPr="00435D3C">
        <w:t xml:space="preserve">получили в ней лишь иносказательное выражение и не более. </w:t>
      </w:r>
      <w:r w:rsidR="00A62F05" w:rsidRPr="00435D3C">
        <w:t>В н</w:t>
      </w:r>
      <w:r w:rsidRPr="00435D3C">
        <w:t>аиболее обще</w:t>
      </w:r>
      <w:r w:rsidR="00A62F05" w:rsidRPr="00435D3C">
        <w:t>м виде</w:t>
      </w:r>
      <w:r w:rsidRPr="00435D3C">
        <w:t xml:space="preserve"> само правило объективности выражается в качестве принципа уголовного процесса в редакции ст. 24 </w:t>
      </w:r>
      <w:r w:rsidR="00393468" w:rsidRPr="00435D3C">
        <w:rPr>
          <w:rStyle w:val="s1"/>
          <w:b w:val="0"/>
        </w:rPr>
        <w:t>«Всестороннее, полное и объективное исследование обстоятельств дела» УПК РК</w:t>
      </w:r>
      <w:r w:rsidRPr="00435D3C">
        <w:rPr>
          <w:rStyle w:val="s1"/>
          <w:b w:val="0"/>
        </w:rPr>
        <w:t>.</w:t>
      </w:r>
    </w:p>
    <w:p w:rsidR="00E1625A" w:rsidRPr="00435D3C" w:rsidRDefault="00E1625A" w:rsidP="008B4AA3">
      <w:pPr>
        <w:ind w:firstLine="709"/>
      </w:pPr>
      <w:r w:rsidRPr="00435D3C">
        <w:t>Объяснение и понимание, проблемная аргументация являются следующими составляющими теории аргументации, однако данные элементы нельзя назвать значимыми для уголовно-процессуальной среды обоснования ввиду того, что данные элементы в данной теории ориентированы на трактовку научного познания теории и гораздо в меньше степени специфичны для познания уголовно-процессуального типа. Поэтому в нашей работе они не будут подлежать анализу.</w:t>
      </w:r>
    </w:p>
    <w:p w:rsidR="00E1625A" w:rsidRPr="00435D3C" w:rsidRDefault="00E1625A" w:rsidP="008B4AA3">
      <w:pPr>
        <w:ind w:firstLine="709"/>
      </w:pPr>
      <w:r w:rsidRPr="00435D3C">
        <w:t>Куда более интересн</w:t>
      </w:r>
      <w:r w:rsidR="00C1134A" w:rsidRPr="00435D3C">
        <w:t>ой</w:t>
      </w:r>
      <w:r w:rsidRPr="00435D3C">
        <w:t xml:space="preserve"> можно назвать ту часть теории аргументации, которая посвящена описанию сути некорректной аргументации, которая включает в себя следующие составляющие: </w:t>
      </w:r>
      <w:r w:rsidR="000F2CBF" w:rsidRPr="00435D3C">
        <w:t>н</w:t>
      </w:r>
      <w:r w:rsidRPr="00435D3C">
        <w:t>екорректные доказательства</w:t>
      </w:r>
      <w:r w:rsidRPr="00435D3C">
        <w:rPr>
          <w:b/>
          <w:bCs/>
        </w:rPr>
        <w:t xml:space="preserve">, </w:t>
      </w:r>
      <w:r w:rsidR="000F2CBF" w:rsidRPr="00435D3C">
        <w:t xml:space="preserve">софизмы, </w:t>
      </w:r>
      <w:r w:rsidRPr="00435D3C">
        <w:t>«</w:t>
      </w:r>
      <w:r w:rsidR="000F2CBF" w:rsidRPr="00435D3C">
        <w:t>е</w:t>
      </w:r>
      <w:r w:rsidRPr="00435D3C">
        <w:t>сть» и «должен»</w:t>
      </w:r>
      <w:r w:rsidRPr="00435D3C">
        <w:rPr>
          <w:bCs/>
        </w:rPr>
        <w:t>, с</w:t>
      </w:r>
      <w:r w:rsidRPr="00435D3C">
        <w:t>тандартные некорректные аргументы. Рассмотрим их в преломлении с уголовно-процессуальной действительностью специфики обоснования. Однако предварительно отметим, что ни софизмы</w:t>
      </w:r>
      <w:r w:rsidR="000F2CBF" w:rsidRPr="00435D3C">
        <w:t>,</w:t>
      </w:r>
      <w:r w:rsidRPr="00435D3C">
        <w:t xml:space="preserve"> ни связь «есть</w:t>
      </w:r>
      <w:r w:rsidR="000F2CBF" w:rsidRPr="00435D3C">
        <w:t>»</w:t>
      </w:r>
      <w:r w:rsidRPr="00435D3C">
        <w:t xml:space="preserve"> и </w:t>
      </w:r>
      <w:r w:rsidR="000F2CBF" w:rsidRPr="00435D3C">
        <w:t>«</w:t>
      </w:r>
      <w:r w:rsidRPr="00435D3C">
        <w:t>должен» не подлеж</w:t>
      </w:r>
      <w:r w:rsidR="00A903E8" w:rsidRPr="00435D3C">
        <w:t>а</w:t>
      </w:r>
      <w:r w:rsidRPr="00435D3C">
        <w:t>т анализу в нашей работе</w:t>
      </w:r>
      <w:r w:rsidR="00A903E8" w:rsidRPr="00435D3C">
        <w:t>,</w:t>
      </w:r>
      <w:r w:rsidRPr="00435D3C">
        <w:t xml:space="preserve"> ввиду того, что тако</w:t>
      </w:r>
      <w:r w:rsidR="00A903E8" w:rsidRPr="00435D3C">
        <w:t>го рода</w:t>
      </w:r>
      <w:r w:rsidRPr="00435D3C">
        <w:t xml:space="preserve"> аргументы неприменимы в конструировании уголовно-</w:t>
      </w:r>
      <w:r w:rsidRPr="00435D3C">
        <w:lastRenderedPageBreak/>
        <w:t>процессуального законодательства, по крайней мере</w:t>
      </w:r>
      <w:r w:rsidR="00A903E8" w:rsidRPr="00435D3C">
        <w:t>,</w:t>
      </w:r>
      <w:r w:rsidRPr="00435D3C">
        <w:t xml:space="preserve"> таковые нами не обнаружены.</w:t>
      </w:r>
    </w:p>
    <w:p w:rsidR="002F6FD7" w:rsidRPr="00582C92" w:rsidRDefault="00E1625A" w:rsidP="008B4AA3">
      <w:pPr>
        <w:ind w:firstLine="709"/>
        <w:rPr>
          <w:lang w:val="kk-KZ"/>
        </w:rPr>
      </w:pPr>
      <w:r w:rsidRPr="00435D3C">
        <w:t>Рассуждая о сущности корректности аргументации</w:t>
      </w:r>
      <w:r w:rsidR="00A903E8" w:rsidRPr="00435D3C">
        <w:t>,</w:t>
      </w:r>
      <w:r w:rsidRPr="00435D3C">
        <w:t xml:space="preserve"> нужно отметить, что традиционно принято считать, что аргументация будет некорректна, когд</w:t>
      </w:r>
      <w:r w:rsidR="00A903E8" w:rsidRPr="00435D3C">
        <w:t>а в ней не соблюдены требования</w:t>
      </w:r>
      <w:r w:rsidRPr="00435D3C">
        <w:t xml:space="preserve"> процедур обоснования, процессов коммуникации и пр.</w:t>
      </w:r>
      <w:r w:rsidR="00974650" w:rsidRPr="00435D3C">
        <w:t>[</w:t>
      </w:r>
      <w:r w:rsidR="001A4871">
        <w:rPr>
          <w:lang w:val="kk-KZ"/>
        </w:rPr>
        <w:t>2</w:t>
      </w:r>
      <w:r w:rsidR="00EE1BE1">
        <w:rPr>
          <w:lang w:val="kk-KZ"/>
        </w:rPr>
        <w:t>1</w:t>
      </w:r>
      <w:r w:rsidR="001A4871">
        <w:rPr>
          <w:lang w:val="kk-KZ"/>
        </w:rPr>
        <w:t>, с. 189</w:t>
      </w:r>
      <w:r w:rsidR="002F6FD7" w:rsidRPr="00EE1BE1">
        <w:t>]</w:t>
      </w:r>
      <w:r w:rsidR="002F6FD7" w:rsidRPr="00435D3C">
        <w:t>.</w:t>
      </w:r>
    </w:p>
    <w:p w:rsidR="00E1625A" w:rsidRPr="00582C92" w:rsidRDefault="002F6FD7" w:rsidP="008B4AA3">
      <w:pPr>
        <w:ind w:firstLine="709"/>
        <w:rPr>
          <w:lang w:val="kk-KZ"/>
        </w:rPr>
      </w:pPr>
      <w:r w:rsidRPr="00435D3C">
        <w:t>Заметим, что специфика таких требований определяется самой же спецификой среды аргументации. Как утверждает И.А. Ивин, «никак нельзя выделить исчерпывающий классификационный список некорректных приемов аргументации. Прием аргументации, который корректен в пропаганде, может оказаться некоррек</w:t>
      </w:r>
      <w:r w:rsidR="001F5418">
        <w:t xml:space="preserve">тным для научной аргументации. </w:t>
      </w:r>
      <w:r w:rsidR="001F5418">
        <w:rPr>
          <w:lang w:val="kk-KZ"/>
        </w:rPr>
        <w:t>О</w:t>
      </w:r>
      <w:r w:rsidRPr="00435D3C">
        <w:t>бычные приемы аргументации одного этапа истории зачастую становятся предметом насмеш</w:t>
      </w:r>
      <w:r w:rsidR="001F5418">
        <w:rPr>
          <w:lang w:val="kk-KZ"/>
        </w:rPr>
        <w:t>к</w:t>
      </w:r>
      <w:r w:rsidRPr="00435D3C">
        <w:t>и и критического анализа на последующем этапе истории.  Тем не менее, следует указать на достаточно устойчивую группу некорректных приемов аргументации»[</w:t>
      </w:r>
      <w:r w:rsidR="001F5418">
        <w:rPr>
          <w:lang w:val="kk-KZ"/>
        </w:rPr>
        <w:t>2</w:t>
      </w:r>
      <w:r w:rsidR="00EE1BE1">
        <w:rPr>
          <w:lang w:val="kk-KZ"/>
        </w:rPr>
        <w:t>1</w:t>
      </w:r>
      <w:r w:rsidR="001F5418">
        <w:rPr>
          <w:lang w:val="kk-KZ"/>
        </w:rPr>
        <w:t>, с. 8</w:t>
      </w:r>
      <w:r w:rsidRPr="00435D3C">
        <w:t>]</w:t>
      </w:r>
      <w:r w:rsidR="00A903E8" w:rsidRPr="00435D3C">
        <w:t>.</w:t>
      </w:r>
    </w:p>
    <w:p w:rsidR="00E1625A" w:rsidRPr="00435D3C" w:rsidRDefault="00E1625A" w:rsidP="008B4AA3">
      <w:pPr>
        <w:ind w:firstLine="709"/>
      </w:pPr>
      <w:r w:rsidRPr="00435D3C">
        <w:t>Учитывая дифференцированное понимание доказательств в логике и в уголовном процессе, под доказательствами в теории аргументации принято понимать логическую, дедуктивную связь принимаемых аргументов и следующего из них утверждения (тезиса). В уголовном процессе ракурс понимания доказательств шире и под ними понимаются любые</w:t>
      </w:r>
      <w:r w:rsidR="00A903E8" w:rsidRPr="00435D3C">
        <w:t>,</w:t>
      </w:r>
      <w:r w:rsidRPr="00435D3C">
        <w:t xml:space="preserve"> имеющие значение</w:t>
      </w:r>
      <w:r w:rsidR="00A903E8" w:rsidRPr="00435D3C">
        <w:t>,</w:t>
      </w:r>
      <w:r w:rsidRPr="00435D3C">
        <w:t xml:space="preserve"> данные</w:t>
      </w:r>
      <w:r w:rsidR="00A903E8" w:rsidRPr="00435D3C">
        <w:t>,</w:t>
      </w:r>
      <w:r w:rsidRPr="00435D3C">
        <w:t xml:space="preserve"> на основе которых делается вывод</w:t>
      </w:r>
      <w:r w:rsidR="00B015DA" w:rsidRPr="00435D3C">
        <w:t>[</w:t>
      </w:r>
      <w:r w:rsidR="00993BC2">
        <w:rPr>
          <w:lang w:val="kk-KZ"/>
        </w:rPr>
        <w:t>5</w:t>
      </w:r>
      <w:r w:rsidR="00EE1BE1">
        <w:rPr>
          <w:lang w:val="kk-KZ"/>
        </w:rPr>
        <w:t>1</w:t>
      </w:r>
      <w:r w:rsidR="002F6FD7" w:rsidRPr="00435D3C">
        <w:t>]</w:t>
      </w:r>
      <w:r w:rsidR="00A903E8" w:rsidRPr="00435D3C">
        <w:t>.</w:t>
      </w:r>
      <w:r w:rsidRPr="00435D3C">
        <w:t xml:space="preserve"> Поэтому</w:t>
      </w:r>
      <w:r w:rsidR="00A903E8" w:rsidRPr="00435D3C">
        <w:t>,</w:t>
      </w:r>
      <w:r w:rsidRPr="00435D3C">
        <w:t xml:space="preserve"> описывая некорректные виды аргументации</w:t>
      </w:r>
      <w:r w:rsidR="00A903E8" w:rsidRPr="00435D3C">
        <w:t>,</w:t>
      </w:r>
      <w:r w:rsidRPr="00435D3C">
        <w:t xml:space="preserve"> мы описываем не собственно доказательства в уголовном процессе, либо какие-либо вопросы обоснования в уголовном процессе. Описанию здесь подлежат вопросы логики формирования обоснования</w:t>
      </w:r>
      <w:r w:rsidR="00A903E8" w:rsidRPr="00435D3C">
        <w:rPr>
          <w:b/>
        </w:rPr>
        <w:t>,</w:t>
      </w:r>
      <w:r w:rsidR="00A903E8" w:rsidRPr="00435D3C">
        <w:t>под которым в общих чертах</w:t>
      </w:r>
      <w:r w:rsidRPr="00435D3C">
        <w:t xml:space="preserve"> можно понимать наличие соответствующей связи между фактами и </w:t>
      </w:r>
      <w:r w:rsidR="007E1105" w:rsidRPr="00435D3C">
        <w:t>вытека</w:t>
      </w:r>
      <w:r w:rsidRPr="00435D3C">
        <w:t xml:space="preserve">ющим </w:t>
      </w:r>
      <w:r w:rsidR="007E1105" w:rsidRPr="00435D3C">
        <w:t>из</w:t>
      </w:r>
      <w:r w:rsidRPr="00435D3C">
        <w:t xml:space="preserve"> них утверждением (тезисом). В этой связи, на основе экстраполяции учения логики и теории аргументации, логические ошибки в уголовно-процессуальном обосновании мы разделяем на относящиеся к утверждению, к фактам-аргументам (далее </w:t>
      </w:r>
      <w:r w:rsidR="007E1105" w:rsidRPr="00435D3C">
        <w:t xml:space="preserve">– </w:t>
      </w:r>
      <w:r w:rsidRPr="00435D3C">
        <w:t xml:space="preserve">доводам) и к связи между ними. </w:t>
      </w:r>
    </w:p>
    <w:p w:rsidR="00E1625A" w:rsidRPr="00435D3C" w:rsidRDefault="00E1625A" w:rsidP="008B4AA3">
      <w:pPr>
        <w:ind w:firstLine="709"/>
      </w:pPr>
      <w:r w:rsidRPr="00435D3C">
        <w:t>Первая ошибка заключается в подмене тезиса, неосознанном или умышленном замещени</w:t>
      </w:r>
      <w:r w:rsidR="007E1105" w:rsidRPr="00435D3C">
        <w:t>и его в ходе обоснования каким-</w:t>
      </w:r>
      <w:r w:rsidRPr="00435D3C">
        <w:t>либо другим утверждением. Такая подмена приводит к попытке убедить в истинности вовсе не того утверждения, которое предполагалось доказать. Обычно такая подмена содержит в своей основе лексический характер и осуществляется в самом начале обоснования. К примеру</w:t>
      </w:r>
      <w:r w:rsidR="00C33C81" w:rsidRPr="00435D3C">
        <w:t>,</w:t>
      </w:r>
      <w:r w:rsidRPr="00435D3C">
        <w:t xml:space="preserve"> утверждение «был в том или ином месте</w:t>
      </w:r>
      <w:r w:rsidR="00C33C81" w:rsidRPr="00435D3C">
        <w:t>,</w:t>
      </w:r>
      <w:r w:rsidRPr="00435D3C">
        <w:t xml:space="preserve"> или времени» подменяется на утверждение «мог быть</w:t>
      </w:r>
      <w:r w:rsidR="00C33C81" w:rsidRPr="00435D3C">
        <w:t>/</w:t>
      </w:r>
      <w:r w:rsidRPr="00435D3C">
        <w:t>был в том или ином месте</w:t>
      </w:r>
      <w:r w:rsidR="00C33C81" w:rsidRPr="00435D3C">
        <w:t xml:space="preserve">, или времени», </w:t>
      </w:r>
      <w:r w:rsidRPr="00435D3C">
        <w:t xml:space="preserve">в результате </w:t>
      </w:r>
      <w:r w:rsidR="00C33C81" w:rsidRPr="00435D3C">
        <w:t xml:space="preserve">– </w:t>
      </w:r>
      <w:r w:rsidRPr="00435D3C">
        <w:t>гипотетическая возможность присутствия подменяет собой факт такового. Подмены тез</w:t>
      </w:r>
      <w:r w:rsidR="00C33C81" w:rsidRPr="00435D3C">
        <w:t xml:space="preserve">иса наиболее часто встречаются </w:t>
      </w:r>
      <w:r w:rsidRPr="00435D3C">
        <w:t>при изучении протоколов допроса (78% случаев), которые впоследстви</w:t>
      </w:r>
      <w:r w:rsidR="00993BC2">
        <w:rPr>
          <w:lang w:val="kk-KZ"/>
        </w:rPr>
        <w:t>и</w:t>
      </w:r>
      <w:r w:rsidRPr="00435D3C">
        <w:t xml:space="preserve"> прямо сводятся к утверждению о </w:t>
      </w:r>
      <w:r w:rsidRPr="001F2361">
        <w:t>присутствии</w:t>
      </w:r>
      <w:r w:rsidR="00E31C98" w:rsidRPr="001F2361">
        <w:rPr>
          <w:lang w:val="kk-KZ"/>
        </w:rPr>
        <w:t>(приложение Д)</w:t>
      </w:r>
      <w:r w:rsidRPr="001F2361">
        <w:t>.</w:t>
      </w:r>
    </w:p>
    <w:p w:rsidR="00E1625A" w:rsidRPr="001F2361" w:rsidRDefault="00E1625A" w:rsidP="008B4AA3">
      <w:pPr>
        <w:ind w:firstLine="709"/>
      </w:pPr>
      <w:r w:rsidRPr="00435D3C">
        <w:t>Опасность подмены тезиса не так высока уже потому, что такой тезис легко обнаруживается в ходе изучения материалов дела в суде (98%</w:t>
      </w:r>
      <w:r w:rsidR="00C33C81" w:rsidRPr="00435D3C">
        <w:t xml:space="preserve"> </w:t>
      </w:r>
      <w:r w:rsidR="00C33C81" w:rsidRPr="00435D3C">
        <w:lastRenderedPageBreak/>
        <w:t>случаев),п</w:t>
      </w:r>
      <w:r w:rsidRPr="00435D3C">
        <w:t xml:space="preserve">оскольку сам тезис-утверждение имеет специфическое лексическое </w:t>
      </w:r>
      <w:r w:rsidRPr="001F2361">
        <w:t>выражение</w:t>
      </w:r>
      <w:r w:rsidR="00993BC2" w:rsidRPr="001F2361">
        <w:rPr>
          <w:lang w:val="kk-KZ"/>
        </w:rPr>
        <w:t>(приложение Д)</w:t>
      </w:r>
      <w:r w:rsidR="00993BC2" w:rsidRPr="001F2361">
        <w:t>.</w:t>
      </w:r>
    </w:p>
    <w:p w:rsidR="00E1625A" w:rsidRPr="001F2361" w:rsidRDefault="00E1625A" w:rsidP="008B4AA3">
      <w:pPr>
        <w:ind w:firstLine="709"/>
      </w:pPr>
      <w:r w:rsidRPr="001F2361">
        <w:t>Недопустимость использования в обосновании ошибки обращения к доводам наиболее часто встречается в уголовном процессе в виде ложных показаний</w:t>
      </w:r>
      <w:r w:rsidR="00C33C81" w:rsidRPr="001F2361">
        <w:t>,</w:t>
      </w:r>
      <w:r w:rsidRPr="001F2361">
        <w:t xml:space="preserve"> на основе которых осуществляется обоснование (97% случаев)</w:t>
      </w:r>
      <w:r w:rsidR="00993BC2" w:rsidRPr="001F2361">
        <w:rPr>
          <w:lang w:val="kk-KZ"/>
        </w:rPr>
        <w:t>(приложение Д)</w:t>
      </w:r>
      <w:r w:rsidR="00993BC2" w:rsidRPr="001F2361">
        <w:t>.</w:t>
      </w:r>
      <w:r w:rsidRPr="001F2361">
        <w:t xml:space="preserve"> Установление такой «ошибки» прямо зависит от установления факта ложности показаний и потому не представляет логической трудности за исключением, когда множество ложных показаний образу</w:t>
      </w:r>
      <w:r w:rsidR="00C33C81" w:rsidRPr="001F2361">
        <w:t>е</w:t>
      </w:r>
      <w:r w:rsidRPr="001F2361">
        <w:t>т целую картину происходящего в непротиворечивом относительно друг друга состоянии.</w:t>
      </w:r>
    </w:p>
    <w:p w:rsidR="00744477" w:rsidRPr="001F2361" w:rsidRDefault="00E1625A" w:rsidP="008B4AA3">
      <w:pPr>
        <w:ind w:firstLine="709"/>
      </w:pPr>
      <w:r w:rsidRPr="001F2361">
        <w:t>Наиболее сложным видом ошибки является ошибка определения связи между у</w:t>
      </w:r>
      <w:r w:rsidR="00744477" w:rsidRPr="001F2361">
        <w:t>тверждением и фактом, что связа</w:t>
      </w:r>
      <w:r w:rsidRPr="001F2361">
        <w:t xml:space="preserve">но </w:t>
      </w:r>
      <w:r w:rsidR="00993BC2" w:rsidRPr="001F2361">
        <w:rPr>
          <w:lang w:val="kk-KZ"/>
        </w:rPr>
        <w:t xml:space="preserve">с </w:t>
      </w:r>
      <w:r w:rsidRPr="001F2361">
        <w:t>интерпретационным характером познания в целом. Именно этот характер обусл</w:t>
      </w:r>
      <w:r w:rsidR="00744477" w:rsidRPr="001F2361">
        <w:t>о</w:t>
      </w:r>
      <w:r w:rsidRPr="001F2361">
        <w:t>вливает наличие высокого уровня логики у познающего</w:t>
      </w:r>
      <w:r w:rsidR="00744477" w:rsidRPr="001F2361">
        <w:t>,</w:t>
      </w:r>
      <w:r w:rsidRPr="001F2361">
        <w:t xml:space="preserve"> отсутствие которого зачастую является единственной причиной установления такой связи, либо определения факта ее отсутствия. </w:t>
      </w:r>
    </w:p>
    <w:p w:rsidR="00E1625A" w:rsidRPr="00435D3C" w:rsidRDefault="00E1625A" w:rsidP="008B4AA3">
      <w:pPr>
        <w:ind w:firstLine="709"/>
        <w:rPr>
          <w:b/>
        </w:rPr>
      </w:pPr>
      <w:r w:rsidRPr="001F2361">
        <w:t>Изучение</w:t>
      </w:r>
      <w:r w:rsidR="00744477" w:rsidRPr="001F2361">
        <w:t xml:space="preserve"> уголовных дел</w:t>
      </w:r>
      <w:r w:rsidRPr="001F2361">
        <w:t xml:space="preserve"> свидетельствует, что ошибка связи между утверждением и фактом</w:t>
      </w:r>
      <w:r w:rsidR="00744477" w:rsidRPr="001F2361">
        <w:t>,</w:t>
      </w:r>
      <w:r w:rsidRPr="001F2361">
        <w:t xml:space="preserve"> его подтверждающим</w:t>
      </w:r>
      <w:r w:rsidR="00744477" w:rsidRPr="001F2361">
        <w:t>,</w:t>
      </w:r>
      <w:r w:rsidRPr="001F2361">
        <w:t xml:space="preserve"> является весьма распространенной (обнаружена нами в 43%</w:t>
      </w:r>
      <w:r w:rsidR="00744477" w:rsidRPr="001F2361">
        <w:t xml:space="preserve"> изученных нами уголовных дел</w:t>
      </w:r>
      <w:r w:rsidRPr="001F2361">
        <w:t>)</w:t>
      </w:r>
      <w:r w:rsidR="00E31C98" w:rsidRPr="001F2361">
        <w:rPr>
          <w:lang w:val="kk-KZ"/>
        </w:rPr>
        <w:t>(приложение Д)</w:t>
      </w:r>
      <w:r w:rsidR="00E31C98" w:rsidRPr="001F2361">
        <w:t>.</w:t>
      </w:r>
      <w:r w:rsidRPr="001F2361">
        <w:t xml:space="preserve"> Зачастую такая ошибка незаметна</w:t>
      </w:r>
      <w:r w:rsidR="00744477" w:rsidRPr="001F2361">
        <w:t>,</w:t>
      </w:r>
      <w:r w:rsidRPr="001F2361">
        <w:t xml:space="preserve"> ввиду того, что базируется на узких моментах трактовки ситуации и касается частных элементов обоснования. Вместе с тем она имеет место. Более того, она проявляется даже в законодательной</w:t>
      </w:r>
      <w:r w:rsidRPr="00435D3C">
        <w:t xml:space="preserve"> деятельности. Примером</w:t>
      </w:r>
      <w:r w:rsidR="00744477" w:rsidRPr="00435D3C">
        <w:t xml:space="preserve"> может выступать содержание ст. </w:t>
      </w:r>
      <w:r w:rsidRPr="00435D3C">
        <w:t xml:space="preserve">128 </w:t>
      </w:r>
      <w:r w:rsidR="00744477" w:rsidRPr="00435D3C">
        <w:rPr>
          <w:b/>
        </w:rPr>
        <w:t>«</w:t>
      </w:r>
      <w:r w:rsidR="00744477" w:rsidRPr="00435D3C">
        <w:rPr>
          <w:rStyle w:val="s1"/>
          <w:b w:val="0"/>
        </w:rPr>
        <w:t>Основания задержания» УПК РК</w:t>
      </w:r>
      <w:r w:rsidRPr="00435D3C">
        <w:rPr>
          <w:rStyle w:val="s1"/>
          <w:b w:val="0"/>
        </w:rPr>
        <w:t>. Аналитический интерес в части установлени</w:t>
      </w:r>
      <w:r w:rsidR="00C42F47" w:rsidRPr="00435D3C">
        <w:rPr>
          <w:rStyle w:val="s1"/>
          <w:b w:val="0"/>
        </w:rPr>
        <w:t>я</w:t>
      </w:r>
      <w:r w:rsidRPr="00435D3C">
        <w:rPr>
          <w:rStyle w:val="s1"/>
          <w:b w:val="0"/>
        </w:rPr>
        <w:t>характера обоснования применения данной меры принуждения представляют ч.1,ч.2,ч.</w:t>
      </w:r>
      <w:r w:rsidR="00C42F47" w:rsidRPr="00435D3C">
        <w:rPr>
          <w:rStyle w:val="s1"/>
          <w:b w:val="0"/>
        </w:rPr>
        <w:t xml:space="preserve"> 4</w:t>
      </w:r>
      <w:r w:rsidRPr="00435D3C">
        <w:rPr>
          <w:rStyle w:val="s1"/>
          <w:b w:val="0"/>
        </w:rPr>
        <w:t xml:space="preserve"> указанной </w:t>
      </w:r>
      <w:r w:rsidR="00C42F47" w:rsidRPr="00435D3C">
        <w:rPr>
          <w:rStyle w:val="s1"/>
          <w:b w:val="0"/>
        </w:rPr>
        <w:t>выше статьи</w:t>
      </w:r>
      <w:r w:rsidRPr="00435D3C">
        <w:rPr>
          <w:rStyle w:val="s1"/>
          <w:b w:val="0"/>
        </w:rPr>
        <w:t>:</w:t>
      </w:r>
    </w:p>
    <w:p w:rsidR="00E1625A" w:rsidRPr="00435D3C" w:rsidRDefault="00C42F47" w:rsidP="008B4AA3">
      <w:pPr>
        <w:ind w:firstLine="709"/>
      </w:pPr>
      <w:r w:rsidRPr="00435D3C">
        <w:rPr>
          <w:rStyle w:val="s0"/>
        </w:rPr>
        <w:t>«1. </w:t>
      </w:r>
      <w:r w:rsidR="00E1625A" w:rsidRPr="00435D3C">
        <w:rPr>
          <w:rStyle w:val="s0"/>
        </w:rPr>
        <w:t xml:space="preserve">Задержание подозреваемого в совершении уголовного правонарушения </w:t>
      </w:r>
      <w:r w:rsidRPr="00435D3C">
        <w:rPr>
          <w:rStyle w:val="s0"/>
        </w:rPr>
        <w:t>–</w:t>
      </w:r>
      <w:r w:rsidR="00E1625A" w:rsidRPr="00435D3C">
        <w:rPr>
          <w:rStyle w:val="s0"/>
        </w:rPr>
        <w:t xml:space="preserve">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p w:rsidR="00E1625A" w:rsidRPr="00435D3C" w:rsidRDefault="00C42F47" w:rsidP="008B4AA3">
      <w:pPr>
        <w:ind w:firstLine="709"/>
      </w:pPr>
      <w:bookmarkStart w:id="10" w:name="SUB1280200"/>
      <w:bookmarkEnd w:id="10"/>
      <w:r w:rsidRPr="00435D3C">
        <w:rPr>
          <w:rStyle w:val="s0"/>
        </w:rPr>
        <w:t>2. </w:t>
      </w:r>
      <w:r w:rsidR="00E1625A" w:rsidRPr="00435D3C">
        <w:rPr>
          <w:rStyle w:val="s0"/>
        </w:rPr>
        <w:t>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p w:rsidR="00E1625A" w:rsidRPr="00435D3C" w:rsidRDefault="00E1625A" w:rsidP="00970066">
      <w:pPr>
        <w:ind w:firstLine="993"/>
      </w:pPr>
      <w:bookmarkStart w:id="11" w:name="SUB1280201"/>
      <w:bookmarkEnd w:id="11"/>
      <w:r w:rsidRPr="00435D3C">
        <w:rPr>
          <w:rStyle w:val="s0"/>
        </w:rPr>
        <w:t>1) когда это лицо застигнуто при совершении преступления или непосредственно после его совершения;</w:t>
      </w:r>
    </w:p>
    <w:p w:rsidR="00E1625A" w:rsidRPr="00435D3C" w:rsidRDefault="00E1625A" w:rsidP="00970066">
      <w:pPr>
        <w:ind w:firstLine="993"/>
      </w:pPr>
      <w:bookmarkStart w:id="12" w:name="SUB1280202"/>
      <w:bookmarkEnd w:id="12"/>
      <w:r w:rsidRPr="00435D3C">
        <w:rPr>
          <w:rStyle w:val="s0"/>
        </w:rPr>
        <w:t>2) когда очевидцы (свидетели), в том числе потерпевшие, прямо укажут на данное лицо</w:t>
      </w:r>
      <w:r w:rsidR="00C42F47" w:rsidRPr="00435D3C">
        <w:rPr>
          <w:rStyle w:val="s0"/>
        </w:rPr>
        <w:t>,</w:t>
      </w:r>
      <w:r w:rsidRPr="00435D3C">
        <w:rPr>
          <w:rStyle w:val="s0"/>
        </w:rPr>
        <w:t xml:space="preserve"> как на совершившее преступление</w:t>
      </w:r>
      <w:r w:rsidR="00C42F47" w:rsidRPr="00435D3C">
        <w:rPr>
          <w:rStyle w:val="s0"/>
        </w:rPr>
        <w:t>,</w:t>
      </w:r>
      <w:r w:rsidRPr="00435D3C">
        <w:rPr>
          <w:rStyle w:val="s0"/>
        </w:rPr>
        <w:t xml:space="preserve"> либо задержат это лицо в порядке, предусмотренном </w:t>
      </w:r>
      <w:hyperlink w:anchor="sub1300000" w:history="1">
        <w:r w:rsidRPr="00435D3C">
          <w:rPr>
            <w:rStyle w:val="a6"/>
            <w:color w:val="auto"/>
            <w:u w:val="none"/>
          </w:rPr>
          <w:t>ст</w:t>
        </w:r>
        <w:r w:rsidR="00C42F47" w:rsidRPr="00435D3C">
          <w:rPr>
            <w:rStyle w:val="a6"/>
            <w:color w:val="auto"/>
            <w:u w:val="none"/>
          </w:rPr>
          <w:t xml:space="preserve">. </w:t>
        </w:r>
        <w:r w:rsidRPr="00435D3C">
          <w:rPr>
            <w:rStyle w:val="a6"/>
            <w:color w:val="auto"/>
            <w:u w:val="none"/>
          </w:rPr>
          <w:t>130</w:t>
        </w:r>
      </w:hyperlink>
      <w:r w:rsidRPr="00435D3C">
        <w:rPr>
          <w:rStyle w:val="s0"/>
        </w:rPr>
        <w:t xml:space="preserve"> настоящего Кодекса;</w:t>
      </w:r>
    </w:p>
    <w:p w:rsidR="00E1625A" w:rsidRPr="00435D3C" w:rsidRDefault="00E1625A" w:rsidP="00970066">
      <w:pPr>
        <w:ind w:firstLine="993"/>
      </w:pPr>
      <w:bookmarkStart w:id="13" w:name="SUB1280203"/>
      <w:bookmarkEnd w:id="13"/>
      <w:r w:rsidRPr="00435D3C">
        <w:rPr>
          <w:rStyle w:val="s0"/>
        </w:rPr>
        <w:t>3) когда на этом лице или его одежде, при нем или в его жилище будут обнаружены явные следы преступления;</w:t>
      </w:r>
    </w:p>
    <w:p w:rsidR="00E1625A" w:rsidRPr="00435D3C" w:rsidRDefault="00E1625A" w:rsidP="00970066">
      <w:pPr>
        <w:ind w:firstLine="993"/>
      </w:pPr>
      <w:bookmarkStart w:id="14" w:name="SUB1280204"/>
      <w:bookmarkEnd w:id="14"/>
      <w:r w:rsidRPr="00435D3C">
        <w:rPr>
          <w:rStyle w:val="s0"/>
        </w:rPr>
        <w:lastRenderedPageBreak/>
        <w:t>4) когда в полученных в соответствии с законом материалах оперативно-р</w:t>
      </w:r>
      <w:r w:rsidR="00993BC2">
        <w:rPr>
          <w:rStyle w:val="s0"/>
          <w:lang w:val="kk-KZ"/>
        </w:rPr>
        <w:t>о</w:t>
      </w:r>
      <w:r w:rsidRPr="00435D3C">
        <w:rPr>
          <w:rStyle w:val="s0"/>
        </w:rPr>
        <w:t>зыскной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p w:rsidR="00E1625A" w:rsidRPr="00993BC2" w:rsidRDefault="00E1625A" w:rsidP="008B4AA3">
      <w:pPr>
        <w:ind w:firstLine="709"/>
        <w:rPr>
          <w:rStyle w:val="s0"/>
          <w:lang w:val="kk-KZ"/>
        </w:rPr>
      </w:pPr>
      <w:bookmarkStart w:id="15" w:name="SUB1280300"/>
      <w:bookmarkStart w:id="16" w:name="SUB1280400"/>
      <w:bookmarkEnd w:id="15"/>
      <w:bookmarkEnd w:id="16"/>
      <w:r w:rsidRPr="00435D3C">
        <w:rPr>
          <w:rStyle w:val="s0"/>
        </w:rPr>
        <w:t>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w:t>
      </w:r>
      <w:r w:rsidR="00C42F47" w:rsidRPr="00435D3C">
        <w:rPr>
          <w:rStyle w:val="s0"/>
        </w:rPr>
        <w:t>,</w:t>
      </w:r>
      <w:r w:rsidRPr="00435D3C">
        <w:rPr>
          <w:rStyle w:val="s0"/>
        </w:rPr>
        <w:t xml:space="preserve">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r w:rsidR="00993BC2">
        <w:rPr>
          <w:rStyle w:val="s0"/>
          <w:lang w:val="kk-KZ"/>
        </w:rPr>
        <w:t>.</w:t>
      </w:r>
    </w:p>
    <w:p w:rsidR="00E1625A" w:rsidRPr="00435D3C" w:rsidRDefault="00E1625A" w:rsidP="008B4AA3">
      <w:pPr>
        <w:ind w:firstLine="709"/>
        <w:rPr>
          <w:rStyle w:val="s0"/>
        </w:rPr>
      </w:pPr>
      <w:r w:rsidRPr="00435D3C">
        <w:rPr>
          <w:rStyle w:val="s0"/>
        </w:rPr>
        <w:t>Как видно из процитированного текста</w:t>
      </w:r>
      <w:r w:rsidR="00C42F47" w:rsidRPr="00435D3C">
        <w:rPr>
          <w:rStyle w:val="s0"/>
        </w:rPr>
        <w:t>,</w:t>
      </w:r>
      <w:r w:rsidRPr="00435D3C">
        <w:rPr>
          <w:rStyle w:val="s0"/>
        </w:rPr>
        <w:t xml:space="preserve"> основания полагать, что лицо может скрыться либо совершить более тяжкое деяние</w:t>
      </w:r>
      <w:r w:rsidR="00C42F47" w:rsidRPr="00435D3C">
        <w:rPr>
          <w:rStyle w:val="s0"/>
        </w:rPr>
        <w:t>,</w:t>
      </w:r>
      <w:r w:rsidRPr="00435D3C">
        <w:rPr>
          <w:rStyle w:val="s0"/>
        </w:rPr>
        <w:t xml:space="preserve"> являются основаниями и для применения данной меры принуждения. Вместе с тем, фактами</w:t>
      </w:r>
      <w:r w:rsidR="00C42F47" w:rsidRPr="00435D3C">
        <w:rPr>
          <w:rStyle w:val="s0"/>
        </w:rPr>
        <w:t>,</w:t>
      </w:r>
      <w:r w:rsidRPr="00435D3C">
        <w:rPr>
          <w:rStyle w:val="s0"/>
        </w:rPr>
        <w:t xml:space="preserve"> указывающими на такую вероятность, согласно ч.</w:t>
      </w:r>
      <w:r w:rsidR="00C42F47" w:rsidRPr="00435D3C">
        <w:rPr>
          <w:rStyle w:val="s0"/>
        </w:rPr>
        <w:t xml:space="preserve"> 2</w:t>
      </w:r>
      <w:r w:rsidRPr="00435D3C">
        <w:rPr>
          <w:rStyle w:val="s0"/>
        </w:rPr>
        <w:t xml:space="preserve"> данной статьи</w:t>
      </w:r>
      <w:r w:rsidR="00993BC2">
        <w:rPr>
          <w:rStyle w:val="s0"/>
          <w:lang w:val="kk-KZ"/>
        </w:rPr>
        <w:t>,</w:t>
      </w:r>
      <w:r w:rsidRPr="00435D3C">
        <w:rPr>
          <w:rStyle w:val="s0"/>
        </w:rPr>
        <w:t xml:space="preserve"> устанавливаются другие вероятности</w:t>
      </w:r>
      <w:r w:rsidR="00C42F47" w:rsidRPr="00435D3C">
        <w:rPr>
          <w:rStyle w:val="s0"/>
        </w:rPr>
        <w:t>,</w:t>
      </w:r>
      <w:r w:rsidRPr="00435D3C">
        <w:rPr>
          <w:rStyle w:val="s0"/>
        </w:rPr>
        <w:t xml:space="preserve"> выражаемые в фактах возможности  того, что:</w:t>
      </w:r>
    </w:p>
    <w:p w:rsidR="00E1625A" w:rsidRPr="00435D3C" w:rsidRDefault="00970066" w:rsidP="008B4AA3">
      <w:pPr>
        <w:ind w:firstLine="709"/>
        <w:rPr>
          <w:rStyle w:val="s0"/>
        </w:rPr>
      </w:pPr>
      <w:r>
        <w:rPr>
          <w:rStyle w:val="s0"/>
        </w:rPr>
        <w:t>–</w:t>
      </w:r>
      <w:r w:rsidR="00E1625A" w:rsidRPr="00435D3C">
        <w:rPr>
          <w:rStyle w:val="s0"/>
        </w:rPr>
        <w:t>лицо застигнуто при совершении преступления или непосредственно после его совершения (место не указано);</w:t>
      </w:r>
    </w:p>
    <w:p w:rsidR="00E1625A" w:rsidRPr="00435D3C" w:rsidRDefault="00970066" w:rsidP="008B4AA3">
      <w:pPr>
        <w:ind w:firstLine="709"/>
      </w:pPr>
      <w:r>
        <w:rPr>
          <w:rStyle w:val="s0"/>
        </w:rPr>
        <w:t>–</w:t>
      </w:r>
      <w:r w:rsidR="00E1625A" w:rsidRPr="00435D3C">
        <w:rPr>
          <w:rStyle w:val="s0"/>
        </w:rPr>
        <w:t xml:space="preserve"> указание очевидцами на лицо как на совершившее преступление (какое </w:t>
      </w:r>
      <w:r w:rsidR="00C42F47" w:rsidRPr="00435D3C">
        <w:rPr>
          <w:rStyle w:val="s0"/>
        </w:rPr>
        <w:t xml:space="preserve">– </w:t>
      </w:r>
      <w:r w:rsidR="00E1625A" w:rsidRPr="00435D3C">
        <w:rPr>
          <w:rStyle w:val="s0"/>
        </w:rPr>
        <w:t>не ука</w:t>
      </w:r>
      <w:r w:rsidR="00C42F47" w:rsidRPr="00435D3C">
        <w:rPr>
          <w:rStyle w:val="s0"/>
        </w:rPr>
        <w:t>за</w:t>
      </w:r>
      <w:r w:rsidR="00E1625A" w:rsidRPr="00435D3C">
        <w:rPr>
          <w:rStyle w:val="s0"/>
        </w:rPr>
        <w:t>но);</w:t>
      </w:r>
    </w:p>
    <w:p w:rsidR="00E1625A" w:rsidRPr="00435D3C" w:rsidRDefault="00970066" w:rsidP="008B4AA3">
      <w:pPr>
        <w:ind w:firstLine="709"/>
        <w:rPr>
          <w:rStyle w:val="s0"/>
        </w:rPr>
      </w:pPr>
      <w:r>
        <w:rPr>
          <w:rStyle w:val="s0"/>
        </w:rPr>
        <w:t>–</w:t>
      </w:r>
      <w:r w:rsidR="00E1625A" w:rsidRPr="00435D3C">
        <w:rPr>
          <w:rStyle w:val="s0"/>
        </w:rPr>
        <w:t xml:space="preserve"> прочие причины</w:t>
      </w:r>
      <w:r w:rsidR="00C42F47" w:rsidRPr="00435D3C">
        <w:rPr>
          <w:rStyle w:val="s0"/>
        </w:rPr>
        <w:t>,</w:t>
      </w:r>
      <w:r w:rsidR="00E1625A" w:rsidRPr="00435D3C">
        <w:rPr>
          <w:rStyle w:val="s0"/>
        </w:rPr>
        <w:t xml:space="preserve"> указанные выше.</w:t>
      </w:r>
    </w:p>
    <w:p w:rsidR="00E1625A" w:rsidRPr="00435D3C" w:rsidRDefault="00E1625A" w:rsidP="008B4AA3">
      <w:pPr>
        <w:ind w:firstLine="709"/>
        <w:rPr>
          <w:rStyle w:val="s0"/>
        </w:rPr>
      </w:pPr>
      <w:r w:rsidRPr="00435D3C">
        <w:rPr>
          <w:rStyle w:val="s0"/>
        </w:rPr>
        <w:t>Анализ последних позволяет утверждать, что ни одна из указанных причин не может свидетельствовать о том, что лицо может скрыться либо совершить более тяжкое деяние, поскольку все они находятся вне логической связи с данным основанием. Фактически же, образуется псевдологическая связ</w:t>
      </w:r>
      <w:r w:rsidR="00C42F47" w:rsidRPr="00435D3C">
        <w:rPr>
          <w:rStyle w:val="s0"/>
        </w:rPr>
        <w:t>ь</w:t>
      </w:r>
      <w:r w:rsidRPr="00435D3C">
        <w:rPr>
          <w:rStyle w:val="s0"/>
        </w:rPr>
        <w:t xml:space="preserve"> в виде: </w:t>
      </w:r>
    </w:p>
    <w:p w:rsidR="00E1625A" w:rsidRPr="00435D3C" w:rsidRDefault="00970066" w:rsidP="008B4AA3">
      <w:pPr>
        <w:ind w:firstLine="709"/>
      </w:pPr>
      <w:r>
        <w:rPr>
          <w:rStyle w:val="s0"/>
        </w:rPr>
        <w:t>–</w:t>
      </w:r>
      <w:r w:rsidR="00E1625A" w:rsidRPr="00435D3C">
        <w:rPr>
          <w:rStyle w:val="s0"/>
        </w:rPr>
        <w:t xml:space="preserve"> данные о причастности к совершению преступления – возможность того, что лицо может скрыться или совершить новое преступление;</w:t>
      </w:r>
    </w:p>
    <w:p w:rsidR="00E1625A" w:rsidRPr="00993BC2" w:rsidRDefault="00970066" w:rsidP="008B4AA3">
      <w:pPr>
        <w:ind w:firstLine="709"/>
        <w:rPr>
          <w:lang w:val="kk-KZ"/>
        </w:rPr>
      </w:pPr>
      <w:r>
        <w:rPr>
          <w:rStyle w:val="s0"/>
        </w:rPr>
        <w:t>–</w:t>
      </w:r>
      <w:r w:rsidR="00E1625A" w:rsidRPr="00435D3C">
        <w:rPr>
          <w:rStyle w:val="s0"/>
        </w:rPr>
        <w:t xml:space="preserve"> данные о причастности к подготовке к совершению преступления – возможность того, что лицо может скрыться или совершить новое преступление</w:t>
      </w:r>
      <w:r w:rsidR="00993BC2">
        <w:rPr>
          <w:rStyle w:val="s0"/>
          <w:lang w:val="kk-KZ"/>
        </w:rPr>
        <w:t>.</w:t>
      </w:r>
    </w:p>
    <w:p w:rsidR="00E1625A" w:rsidRPr="00435D3C" w:rsidRDefault="00E1625A" w:rsidP="008B4AA3">
      <w:pPr>
        <w:ind w:firstLine="709"/>
      </w:pPr>
      <w:r w:rsidRPr="00435D3C">
        <w:t xml:space="preserve">Задача обоснования </w:t>
      </w:r>
      <w:r w:rsidR="00C42F47" w:rsidRPr="00435D3C">
        <w:t>– исчерпывающе</w:t>
      </w:r>
      <w:r w:rsidRPr="00435D3C">
        <w:t xml:space="preserve"> убедить в истинности утверждения. Вместе с тем необходимо учитывать, что индуктивное обобщение</w:t>
      </w:r>
      <w:r w:rsidR="00363E82" w:rsidRPr="00435D3C">
        <w:t>,</w:t>
      </w:r>
      <w:r w:rsidRPr="00435D3C">
        <w:t xml:space="preserve"> являющееся основой гуманитарных наук, переход от отдельных частных фактов </w:t>
      </w:r>
      <w:r w:rsidR="00363E82" w:rsidRPr="00435D3C">
        <w:t>к общим выводам</w:t>
      </w:r>
      <w:r w:rsidRPr="00435D3C">
        <w:t xml:space="preserve"> предполагает не достоверное, а лишь вероятное знание. Этот факт заставляет нас утверждать, что достоверного знания в уголовном процессе и юриспруденции не может быть.</w:t>
      </w:r>
    </w:p>
    <w:p w:rsidR="00363E82" w:rsidRPr="00435D3C" w:rsidRDefault="00E1625A" w:rsidP="008B4AA3">
      <w:pPr>
        <w:ind w:firstLine="709"/>
      </w:pPr>
      <w:r w:rsidRPr="00435D3C">
        <w:t xml:space="preserve">Кроме того, следует помнить, что в уголовно-процессуальной среде специфика аргументации определяется правилами теории доказательств, устанавливающей ряд </w:t>
      </w:r>
      <w:r w:rsidR="0052700B" w:rsidRPr="00435D3C">
        <w:t>фикций</w:t>
      </w:r>
      <w:r w:rsidRPr="00435D3C">
        <w:t xml:space="preserve"> и презумпций</w:t>
      </w:r>
      <w:r w:rsidR="00363E82" w:rsidRPr="00435D3C">
        <w:t>,</w:t>
      </w:r>
      <w:r w:rsidRPr="00435D3C">
        <w:t xml:space="preserve"> направленных на ограничение восприятия тех или иных аргументов. </w:t>
      </w:r>
    </w:p>
    <w:p w:rsidR="00343269" w:rsidRPr="00435D3C" w:rsidRDefault="00E1625A" w:rsidP="008B4AA3">
      <w:pPr>
        <w:ind w:firstLine="709"/>
      </w:pPr>
      <w:r w:rsidRPr="00435D3C">
        <w:t>Укажем на некоторые фикции и презумпции уголовного процесса</w:t>
      </w:r>
      <w:r w:rsidR="00363E82" w:rsidRPr="00435D3C">
        <w:t>,</w:t>
      </w:r>
      <w:r w:rsidRPr="00435D3C">
        <w:t xml:space="preserve"> объединив их под эгидой «фикции уголовно-процессуального толкования фактов». Первой среди них является так называемая «презумпция </w:t>
      </w:r>
      <w:r w:rsidRPr="00435D3C">
        <w:lastRenderedPageBreak/>
        <w:t>невиновности»</w:t>
      </w:r>
      <w:r w:rsidR="00710018" w:rsidRPr="00435D3C">
        <w:t>. В разные периоды ее исследование</w:t>
      </w:r>
      <w:r w:rsidR="00363E82" w:rsidRPr="00435D3C">
        <w:t>м</w:t>
      </w:r>
      <w:r w:rsidR="00710018" w:rsidRPr="00435D3C">
        <w:t xml:space="preserve"> занимались такие ученые</w:t>
      </w:r>
      <w:r w:rsidR="00363E82" w:rsidRPr="00435D3C">
        <w:t>,</w:t>
      </w:r>
      <w:r w:rsidR="00710018" w:rsidRPr="00435D3C">
        <w:t xml:space="preserve"> как</w:t>
      </w:r>
      <w:r w:rsidR="00363E82" w:rsidRPr="00435D3C">
        <w:t>:</w:t>
      </w:r>
      <w:r w:rsidR="00710018" w:rsidRPr="00435D3C">
        <w:t xml:space="preserve"> Строгович М.С.</w:t>
      </w:r>
      <w:r w:rsidR="00B015DA" w:rsidRPr="00435D3C">
        <w:t>[</w:t>
      </w:r>
      <w:r w:rsidR="00993BC2">
        <w:rPr>
          <w:lang w:val="kk-KZ"/>
        </w:rPr>
        <w:t>9</w:t>
      </w:r>
      <w:r w:rsidR="0058439C">
        <w:rPr>
          <w:lang w:val="kk-KZ"/>
        </w:rPr>
        <w:t>5</w:t>
      </w:r>
      <w:r w:rsidR="002F6FD7" w:rsidRPr="00435D3C">
        <w:t>]</w:t>
      </w:r>
      <w:r w:rsidR="00993BC2">
        <w:rPr>
          <w:lang w:val="kk-KZ"/>
        </w:rPr>
        <w:t>,</w:t>
      </w:r>
      <w:r w:rsidR="002F6FD7" w:rsidRPr="00435D3C">
        <w:t xml:space="preserve"> Томин В.Т.[</w:t>
      </w:r>
      <w:r w:rsidR="00993BC2">
        <w:rPr>
          <w:lang w:val="kk-KZ"/>
        </w:rPr>
        <w:t>9</w:t>
      </w:r>
      <w:r w:rsidR="0058439C">
        <w:rPr>
          <w:lang w:val="kk-KZ"/>
        </w:rPr>
        <w:t>6</w:t>
      </w:r>
      <w:r w:rsidR="00993BC2">
        <w:rPr>
          <w:lang w:val="kk-KZ"/>
        </w:rPr>
        <w:t>5</w:t>
      </w:r>
      <w:r w:rsidR="002F6FD7" w:rsidRPr="00435D3C">
        <w:t>], Либус И.А.[</w:t>
      </w:r>
      <w:r w:rsidR="00993BC2">
        <w:rPr>
          <w:lang w:val="kk-KZ"/>
        </w:rPr>
        <w:t>9</w:t>
      </w:r>
      <w:r w:rsidR="0058439C">
        <w:rPr>
          <w:lang w:val="kk-KZ"/>
        </w:rPr>
        <w:t>7</w:t>
      </w:r>
      <w:r w:rsidR="002F6FD7" w:rsidRPr="00435D3C">
        <w:t>],Нажимов В.П.[</w:t>
      </w:r>
      <w:r w:rsidR="00993BC2">
        <w:rPr>
          <w:lang w:val="kk-KZ"/>
        </w:rPr>
        <w:t>9</w:t>
      </w:r>
      <w:r w:rsidR="0058439C">
        <w:rPr>
          <w:lang w:val="kk-KZ"/>
        </w:rPr>
        <w:t>8</w:t>
      </w:r>
      <w:r w:rsidR="002F6FD7" w:rsidRPr="00435D3C">
        <w:t>]. К более поздним работам в этой сфере можно отнести исследования Богдановой Е.С.[</w:t>
      </w:r>
      <w:r w:rsidR="00993BC2">
        <w:rPr>
          <w:lang w:val="kk-KZ"/>
        </w:rPr>
        <w:t>9</w:t>
      </w:r>
      <w:r w:rsidR="0058439C">
        <w:rPr>
          <w:lang w:val="kk-KZ"/>
        </w:rPr>
        <w:t>9</w:t>
      </w:r>
      <w:r w:rsidR="002F6FD7" w:rsidRPr="00435D3C">
        <w:t>], Купавцева Г.И. и Печникова Г.А.[</w:t>
      </w:r>
      <w:r w:rsidR="0058439C">
        <w:rPr>
          <w:lang w:val="kk-KZ"/>
        </w:rPr>
        <w:t>100</w:t>
      </w:r>
      <w:r w:rsidR="002F6FD7" w:rsidRPr="00435D3C">
        <w:t>]</w:t>
      </w:r>
      <w:r w:rsidR="008E6BA1" w:rsidRPr="00435D3C">
        <w:t>,</w:t>
      </w:r>
      <w:r w:rsidR="00D854C3" w:rsidRPr="00435D3C">
        <w:t xml:space="preserve"> Шахкелдова</w:t>
      </w:r>
      <w:r w:rsidR="00970066">
        <w:t> </w:t>
      </w:r>
      <w:r w:rsidR="00D854C3" w:rsidRPr="00435D3C">
        <w:t>Ф.Г.</w:t>
      </w:r>
      <w:r w:rsidR="00B015DA" w:rsidRPr="00435D3C">
        <w:t>[</w:t>
      </w:r>
      <w:r w:rsidR="00EE1BE1">
        <w:rPr>
          <w:lang w:val="kk-KZ"/>
        </w:rPr>
        <w:t>1</w:t>
      </w:r>
      <w:r w:rsidR="00993BC2">
        <w:rPr>
          <w:lang w:val="kk-KZ"/>
        </w:rPr>
        <w:t>0</w:t>
      </w:r>
      <w:r w:rsidR="0058439C">
        <w:rPr>
          <w:lang w:val="kk-KZ"/>
        </w:rPr>
        <w:t>1</w:t>
      </w:r>
      <w:r w:rsidR="002F6FD7" w:rsidRPr="00435D3C">
        <w:t>]</w:t>
      </w:r>
      <w:r w:rsidR="00363E82" w:rsidRPr="00435D3C">
        <w:t xml:space="preserve">.Необходимо констатировать, что со временем </w:t>
      </w:r>
      <w:r w:rsidR="007756B0" w:rsidRPr="00435D3C">
        <w:t xml:space="preserve">содержание данной презумпции </w:t>
      </w:r>
      <w:r w:rsidR="00363E82" w:rsidRPr="00435D3C">
        <w:t>в</w:t>
      </w:r>
      <w:r w:rsidR="007756B0" w:rsidRPr="00435D3C">
        <w:t xml:space="preserve"> понимании перечисленных ученых практически неизменилось. Никто из указанных </w:t>
      </w:r>
      <w:r w:rsidR="00363E82" w:rsidRPr="00435D3C">
        <w:t>исследователей</w:t>
      </w:r>
      <w:r w:rsidR="007756B0" w:rsidRPr="00435D3C">
        <w:t xml:space="preserve"> не поставил под сомнение ни один из элементов данной презумпции настолько</w:t>
      </w:r>
      <w:r w:rsidR="00363E82" w:rsidRPr="00435D3C">
        <w:t>,</w:t>
      </w:r>
      <w:r w:rsidR="007756B0" w:rsidRPr="00435D3C">
        <w:t xml:space="preserve"> чтобы заявить о ее неполноценности. </w:t>
      </w:r>
    </w:p>
    <w:p w:rsidR="00E1625A" w:rsidRPr="00435D3C" w:rsidRDefault="00363E82" w:rsidP="008B4AA3">
      <w:pPr>
        <w:ind w:firstLine="709"/>
      </w:pPr>
      <w:r w:rsidRPr="00435D3C">
        <w:t>На сегодняшний день</w:t>
      </w:r>
      <w:r w:rsidR="007756B0" w:rsidRPr="00435D3C">
        <w:t xml:space="preserve"> данная «презумпция» закреплена</w:t>
      </w:r>
      <w:r w:rsidRPr="00435D3C">
        <w:t xml:space="preserve"> ст. </w:t>
      </w:r>
      <w:r w:rsidR="00E1625A" w:rsidRPr="00435D3C">
        <w:t xml:space="preserve">19 </w:t>
      </w:r>
      <w:r w:rsidRPr="00435D3C">
        <w:t>«</w:t>
      </w:r>
      <w:r w:rsidRPr="00435D3C">
        <w:rPr>
          <w:rStyle w:val="s1"/>
          <w:b w:val="0"/>
        </w:rPr>
        <w:t>Презумпция невиновности» УПК РК</w:t>
      </w:r>
      <w:r w:rsidR="00222518">
        <w:rPr>
          <w:rStyle w:val="s1"/>
          <w:b w:val="0"/>
          <w:lang w:val="kk-KZ"/>
        </w:rPr>
        <w:t>,</w:t>
      </w:r>
      <w:r w:rsidR="007756B0" w:rsidRPr="00435D3C">
        <w:t xml:space="preserve">гдеее </w:t>
      </w:r>
      <w:r w:rsidR="00E1625A" w:rsidRPr="00435D3C">
        <w:t>сущность определяется четырьмя составляющими:</w:t>
      </w:r>
    </w:p>
    <w:p w:rsidR="00E1625A" w:rsidRPr="00435D3C" w:rsidRDefault="00E1625A" w:rsidP="008B4AA3">
      <w:pPr>
        <w:ind w:firstLine="709"/>
      </w:pPr>
      <w:bookmarkStart w:id="17" w:name="SUB190100"/>
      <w:bookmarkEnd w:id="17"/>
      <w:r w:rsidRPr="00435D3C">
        <w:rPr>
          <w:rStyle w:val="s0"/>
        </w:rPr>
        <w:t>1. Каждый считается невиновным,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w:t>
      </w:r>
      <w:r w:rsidR="00970066">
        <w:rPr>
          <w:rStyle w:val="s0"/>
        </w:rPr>
        <w:t>.</w:t>
      </w:r>
    </w:p>
    <w:p w:rsidR="00E1625A" w:rsidRPr="00435D3C" w:rsidRDefault="00E1625A" w:rsidP="008B4AA3">
      <w:pPr>
        <w:ind w:firstLine="709"/>
      </w:pPr>
      <w:bookmarkStart w:id="18" w:name="SUB190200"/>
      <w:bookmarkEnd w:id="18"/>
      <w:r w:rsidRPr="00435D3C">
        <w:rPr>
          <w:rStyle w:val="s0"/>
        </w:rPr>
        <w:t>2. Никто не обязан доказывать свою невиновность</w:t>
      </w:r>
      <w:r w:rsidR="00970066">
        <w:rPr>
          <w:rStyle w:val="s0"/>
        </w:rPr>
        <w:t>.</w:t>
      </w:r>
    </w:p>
    <w:p w:rsidR="00E1625A" w:rsidRPr="00435D3C" w:rsidRDefault="00E1625A" w:rsidP="008B4AA3">
      <w:pPr>
        <w:ind w:firstLine="709"/>
      </w:pPr>
      <w:bookmarkStart w:id="19" w:name="SUB190300"/>
      <w:bookmarkEnd w:id="19"/>
      <w:r w:rsidRPr="00435D3C">
        <w:rPr>
          <w:rStyle w:val="s0"/>
        </w:rPr>
        <w:t>3. Неустранимые сомнения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законов</w:t>
      </w:r>
      <w:r w:rsidR="00970066">
        <w:rPr>
          <w:rStyle w:val="s0"/>
        </w:rPr>
        <w:t>.</w:t>
      </w:r>
    </w:p>
    <w:p w:rsidR="00E1625A" w:rsidRPr="00435D3C" w:rsidRDefault="00E1625A" w:rsidP="008B4AA3">
      <w:pPr>
        <w:ind w:firstLine="709"/>
      </w:pPr>
      <w:bookmarkStart w:id="20" w:name="SUB190400"/>
      <w:bookmarkEnd w:id="20"/>
      <w:r w:rsidRPr="00435D3C">
        <w:rPr>
          <w:rStyle w:val="s0"/>
        </w:rPr>
        <w:t>4. Обвинительный приговор не может быть основан на предположениях и должен быть подтвержден достаточной совокупностью допустимых и достоверных доказательств.</w:t>
      </w:r>
    </w:p>
    <w:p w:rsidR="00E1625A" w:rsidRPr="00435D3C" w:rsidRDefault="00E1625A" w:rsidP="008B4AA3">
      <w:pPr>
        <w:ind w:firstLine="709"/>
      </w:pPr>
      <w:r w:rsidRPr="00435D3C">
        <w:t xml:space="preserve">Детально проанализируем указанные элементы. Так, первый из них представляет </w:t>
      </w:r>
      <w:r w:rsidR="00467338" w:rsidRPr="00435D3C">
        <w:t>собой</w:t>
      </w:r>
      <w:r w:rsidRPr="00435D3C">
        <w:t xml:space="preserve"> фикцию</w:t>
      </w:r>
      <w:r w:rsidR="00467338" w:rsidRPr="00435D3C">
        <w:t xml:space="preserve"> признания </w:t>
      </w:r>
      <w:r w:rsidRPr="00435D3C">
        <w:t>отношения к исследуемому событию, которая вступает в силу сразу же после вынесения приговора суда, устанавливающе</w:t>
      </w:r>
      <w:r w:rsidR="00467338" w:rsidRPr="00435D3C">
        <w:t xml:space="preserve">го виновность лица. </w:t>
      </w:r>
      <w:r w:rsidRPr="00435D3C">
        <w:t>Фиктивный характер указанной выше декларации заключается в том, чт</w:t>
      </w:r>
      <w:r w:rsidR="00467338" w:rsidRPr="00435D3C">
        <w:t>о фактическое совершение или не</w:t>
      </w:r>
      <w:r w:rsidRPr="00435D3C">
        <w:t>совершение уголовного правонарушение зависит от приговора суда, истинность которого имеет вероятностный характер. Вместе с тем, указанное положение равноправно сосуществует рядом с требованием доказанности виновности в совершении преступления в установленном порядке, что переводит рассуждения о виновности в разряд положений о доказывании</w:t>
      </w:r>
      <w:r w:rsidR="00467338" w:rsidRPr="00435D3C">
        <w:t>,</w:t>
      </w:r>
      <w:r w:rsidRPr="00435D3C">
        <w:t xml:space="preserve"> носящих субъективный характер. </w:t>
      </w:r>
    </w:p>
    <w:p w:rsidR="00577A63" w:rsidRPr="00435D3C" w:rsidRDefault="00E1625A" w:rsidP="008B4AA3">
      <w:pPr>
        <w:ind w:firstLine="709"/>
      </w:pPr>
      <w:r w:rsidRPr="00435D3C">
        <w:t xml:space="preserve">Впрочем, учитывая спорность критики в адрес указанного элемента, его можно признать относительно нейтральным, чего никак нельзя сделать в отношении второго элемента презумпции невиновности </w:t>
      </w:r>
      <w:r w:rsidR="00467338" w:rsidRPr="00435D3C">
        <w:t xml:space="preserve">– </w:t>
      </w:r>
      <w:r w:rsidRPr="00435D3C">
        <w:t>«никто не обязан доказывать свою невиновность». Фиктивность этого положения определяется тем, что структура у</w:t>
      </w:r>
      <w:r w:rsidR="00467338" w:rsidRPr="00435D3C">
        <w:t xml:space="preserve">головного процесса основана на </w:t>
      </w:r>
      <w:r w:rsidRPr="00435D3C">
        <w:t>существовании сторон</w:t>
      </w:r>
      <w:r w:rsidR="00467338" w:rsidRPr="00435D3C">
        <w:t xml:space="preserve">, конкурирующих </w:t>
      </w:r>
      <w:r w:rsidRPr="00435D3C">
        <w:t xml:space="preserve">друг с другом функционально. Особенно эта конкуренция проявляется </w:t>
      </w:r>
      <w:r w:rsidR="00467338" w:rsidRPr="00435D3C">
        <w:t>на</w:t>
      </w:r>
      <w:r w:rsidRPr="00435D3C">
        <w:t xml:space="preserve"> судебных стадиях</w:t>
      </w:r>
      <w:r w:rsidR="00467338" w:rsidRPr="00435D3C">
        <w:t>,</w:t>
      </w:r>
      <w:r w:rsidRPr="00435D3C">
        <w:t xml:space="preserve"> где возможности активного отстаивания своей позиции определяют конечный результат – убеждение судьи в своей проекции события. Пассивность одной из сторон в такой конкурентной борьбе </w:t>
      </w:r>
      <w:r w:rsidRPr="00435D3C">
        <w:lastRenderedPageBreak/>
        <w:t xml:space="preserve">может привести только к одному – формированию у судьи мнения о том, что верной является проекция противоположной стороны. </w:t>
      </w:r>
    </w:p>
    <w:p w:rsidR="002F6FD7" w:rsidRPr="00435D3C" w:rsidRDefault="00E1625A" w:rsidP="008B4AA3">
      <w:pPr>
        <w:ind w:firstLine="709"/>
      </w:pPr>
      <w:r w:rsidRPr="00435D3C">
        <w:t xml:space="preserve">Ярким примером несостоятельности </w:t>
      </w:r>
      <w:r w:rsidR="00577A63" w:rsidRPr="00435D3C">
        <w:t>указанного выше элемента</w:t>
      </w:r>
      <w:r w:rsidRPr="00435D3C">
        <w:t xml:space="preserve"> является </w:t>
      </w:r>
      <w:r w:rsidR="00577A63" w:rsidRPr="00435D3C">
        <w:t>пример,</w:t>
      </w:r>
      <w:r w:rsidRPr="00435D3C">
        <w:t xml:space="preserve"> приведенный </w:t>
      </w:r>
      <w:r w:rsidR="00577A63" w:rsidRPr="00435D3C">
        <w:t xml:space="preserve">И.Я. </w:t>
      </w:r>
      <w:r w:rsidRPr="00435D3C">
        <w:t>Вышинским, который связан с необходимостью доказывания обвиняемым собственного алиби</w:t>
      </w:r>
      <w:r w:rsidR="00B015DA" w:rsidRPr="00435D3C">
        <w:t>[</w:t>
      </w:r>
      <w:r w:rsidR="00EE1BE1">
        <w:rPr>
          <w:lang w:val="kk-KZ"/>
        </w:rPr>
        <w:t>1</w:t>
      </w:r>
      <w:r w:rsidR="00222518">
        <w:rPr>
          <w:lang w:val="kk-KZ"/>
        </w:rPr>
        <w:t>0</w:t>
      </w:r>
      <w:r w:rsidR="00902574">
        <w:rPr>
          <w:lang w:val="kk-KZ"/>
        </w:rPr>
        <w:t>2</w:t>
      </w:r>
      <w:r w:rsidR="002F6FD7" w:rsidRPr="00435D3C">
        <w:t xml:space="preserve">], в противном случае, без убедительного изложения им всех особенностей своей позиции и фактов, подтверждающих это алиби, установить его нельзя. </w:t>
      </w:r>
    </w:p>
    <w:p w:rsidR="0052700B" w:rsidRPr="00435D3C" w:rsidRDefault="002F6FD7" w:rsidP="008B4AA3">
      <w:pPr>
        <w:ind w:firstLine="709"/>
        <w:rPr>
          <w:color w:val="FF0000"/>
        </w:rPr>
      </w:pPr>
      <w:r w:rsidRPr="00435D3C">
        <w:t>О правилах перекладывания бремени доказывания заявляют и английские ученые-процессуалисты. Сущность их теории заключается в положении: «Доказывает тот, кто утверждает»[</w:t>
      </w:r>
      <w:r w:rsidR="00EE1BE1">
        <w:rPr>
          <w:lang w:val="kk-KZ"/>
        </w:rPr>
        <w:t>1</w:t>
      </w:r>
      <w:r w:rsidR="00222518">
        <w:rPr>
          <w:lang w:val="kk-KZ"/>
        </w:rPr>
        <w:t>0</w:t>
      </w:r>
      <w:r w:rsidR="00902574">
        <w:rPr>
          <w:lang w:val="kk-KZ"/>
        </w:rPr>
        <w:t>3</w:t>
      </w:r>
      <w:r w:rsidRPr="00435D3C">
        <w:t>]. Такое понимание р</w:t>
      </w:r>
      <w:r w:rsidR="00222518">
        <w:rPr>
          <w:lang w:val="kk-KZ"/>
        </w:rPr>
        <w:t>а</w:t>
      </w:r>
      <w:r w:rsidRPr="00435D3C">
        <w:t>знится с законодательствами различных стран Европы, что вытекает из заключений Норовой Н.А.[</w:t>
      </w:r>
      <w:r w:rsidR="00EE1BE1">
        <w:rPr>
          <w:lang w:val="kk-KZ"/>
        </w:rPr>
        <w:t>1</w:t>
      </w:r>
      <w:r w:rsidR="00222518">
        <w:rPr>
          <w:lang w:val="kk-KZ"/>
        </w:rPr>
        <w:t>0</w:t>
      </w:r>
      <w:r w:rsidR="00902574">
        <w:rPr>
          <w:lang w:val="kk-KZ"/>
        </w:rPr>
        <w:t>4</w:t>
      </w:r>
      <w:r w:rsidRPr="00435D3C">
        <w:t>]</w:t>
      </w:r>
      <w:r w:rsidR="00710018" w:rsidRPr="00435D3C">
        <w:t xml:space="preserve"> и Шахкелдова Ф.Г.</w:t>
      </w:r>
      <w:r w:rsidR="00B015DA" w:rsidRPr="00435D3C">
        <w:t>[</w:t>
      </w:r>
      <w:r w:rsidR="00EE1BE1">
        <w:rPr>
          <w:lang w:val="kk-KZ"/>
        </w:rPr>
        <w:t>1</w:t>
      </w:r>
      <w:r w:rsidR="00222518">
        <w:rPr>
          <w:lang w:val="kk-KZ"/>
        </w:rPr>
        <w:t>0</w:t>
      </w:r>
      <w:r w:rsidR="00902574">
        <w:rPr>
          <w:lang w:val="kk-KZ"/>
        </w:rPr>
        <w:t>5</w:t>
      </w:r>
      <w:r w:rsidRPr="00435D3C">
        <w:t>]</w:t>
      </w:r>
      <w:r w:rsidR="00591FFD" w:rsidRPr="00435D3C">
        <w:t>, однако первичным все же является версия английского права, как права</w:t>
      </w:r>
      <w:r w:rsidR="0058203E" w:rsidRPr="00435D3C">
        <w:t>,</w:t>
      </w:r>
      <w:r w:rsidR="00591FFD" w:rsidRPr="00435D3C">
        <w:t xml:space="preserve"> породившего саму эту презумпцию. </w:t>
      </w:r>
      <w:r w:rsidR="00E1625A" w:rsidRPr="00435D3C">
        <w:t xml:space="preserve"> Учитывая же, что сама «презумпция невиновности» имеет происхождение в английском доказательственном праве, можно предположить, что в существующей редакции </w:t>
      </w:r>
      <w:r w:rsidR="0058203E" w:rsidRPr="00435D3C">
        <w:t>УПК РК</w:t>
      </w:r>
      <w:r w:rsidR="00E1625A" w:rsidRPr="00435D3C">
        <w:t xml:space="preserve"> она имеет характер фикции ввиду необдуманного переноса этого положения </w:t>
      </w:r>
      <w:r w:rsidR="00591FFD" w:rsidRPr="00435D3C">
        <w:t xml:space="preserve">из ряда опосредованных источников </w:t>
      </w:r>
      <w:r w:rsidR="00E1625A" w:rsidRPr="00435D3C">
        <w:t>в отечественное законодательство</w:t>
      </w:r>
      <w:r w:rsidR="0058203E" w:rsidRPr="00435D3C">
        <w:t>,</w:t>
      </w:r>
      <w:r w:rsidR="00E1625A" w:rsidRPr="00435D3C">
        <w:t xml:space="preserve"> сопровождающе</w:t>
      </w:r>
      <w:r w:rsidR="0058203E" w:rsidRPr="00435D3C">
        <w:t>го</w:t>
      </w:r>
      <w:r w:rsidR="00E1625A" w:rsidRPr="00435D3C">
        <w:t>ся искажением его сути.</w:t>
      </w:r>
      <w:r w:rsidR="00343269" w:rsidRPr="00435D3C">
        <w:t xml:space="preserve"> Во многом такой необдуманности способствовали научные </w:t>
      </w:r>
      <w:r w:rsidR="0058203E" w:rsidRPr="00435D3C">
        <w:t>труды ученых советского периода.</w:t>
      </w:r>
    </w:p>
    <w:p w:rsidR="00592884" w:rsidRPr="00435D3C" w:rsidRDefault="00E1625A" w:rsidP="008B4AA3">
      <w:pPr>
        <w:ind w:firstLine="709"/>
        <w:rPr>
          <w:rStyle w:val="s0"/>
        </w:rPr>
      </w:pPr>
      <w:r w:rsidRPr="00435D3C">
        <w:t xml:space="preserve">Третий элемент «презумпции невиновности» </w:t>
      </w:r>
      <w:r w:rsidR="00592884" w:rsidRPr="00435D3C">
        <w:t>основыва</w:t>
      </w:r>
      <w:r w:rsidRPr="00435D3C">
        <w:t>ется на утверждении того, что н</w:t>
      </w:r>
      <w:r w:rsidRPr="00435D3C">
        <w:rPr>
          <w:rStyle w:val="s0"/>
        </w:rPr>
        <w:t xml:space="preserve">еустранимые сомнения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w:t>
      </w:r>
      <w:r w:rsidRPr="00435D3C">
        <w:rPr>
          <w:rStyle w:val="s0"/>
          <w:color w:val="auto"/>
        </w:rPr>
        <w:t>законов.С точки зрения отношения к обоснованностион</w:t>
      </w:r>
      <w:r w:rsidRPr="00435D3C">
        <w:rPr>
          <w:rStyle w:val="s0"/>
        </w:rPr>
        <w:t xml:space="preserve">является одним из наиболее важных элементов, поскольку устанавливает в качестве правила оценки тех или иных фактов и необходимость принятия позиции обвиняемого, подсудимого при наличии признаков сомнений в аргументах стороны обвинения. </w:t>
      </w:r>
    </w:p>
    <w:p w:rsidR="00343269" w:rsidRPr="00582C92" w:rsidRDefault="00E1625A" w:rsidP="008B4AA3">
      <w:pPr>
        <w:ind w:firstLine="709"/>
        <w:rPr>
          <w:rStyle w:val="s0"/>
          <w:lang w:val="kk-KZ"/>
        </w:rPr>
      </w:pPr>
      <w:r w:rsidRPr="00435D3C">
        <w:rPr>
          <w:rStyle w:val="s0"/>
        </w:rPr>
        <w:t>О причине такой декларации трудно догадаться с точки зрения логики равноправия стор</w:t>
      </w:r>
      <w:r w:rsidR="00592884" w:rsidRPr="00435D3C">
        <w:rPr>
          <w:rStyle w:val="s0"/>
        </w:rPr>
        <w:t>он в уголовном процессе. Однако</w:t>
      </w:r>
      <w:r w:rsidRPr="00435D3C">
        <w:rPr>
          <w:rStyle w:val="s0"/>
        </w:rPr>
        <w:t xml:space="preserve"> мы можем пред</w:t>
      </w:r>
      <w:r w:rsidR="00592884" w:rsidRPr="00435D3C">
        <w:rPr>
          <w:rStyle w:val="s0"/>
        </w:rPr>
        <w:t>по</w:t>
      </w:r>
      <w:r w:rsidRPr="00435D3C">
        <w:rPr>
          <w:rStyle w:val="s0"/>
        </w:rPr>
        <w:t>ложить, что такое положение «вытекает» из утверждения о наложении бремени доказывания на стор</w:t>
      </w:r>
      <w:r w:rsidR="00592884" w:rsidRPr="00435D3C">
        <w:rPr>
          <w:rStyle w:val="s0"/>
        </w:rPr>
        <w:t>ону обвинения. В такой ситуации</w:t>
      </w:r>
      <w:r w:rsidRPr="00435D3C">
        <w:rPr>
          <w:rStyle w:val="s0"/>
        </w:rPr>
        <w:t xml:space="preserve"> результат принятия позиции стороны защиты как бы связан со спорностью аргумен</w:t>
      </w:r>
      <w:r w:rsidR="00592884" w:rsidRPr="00435D3C">
        <w:rPr>
          <w:rStyle w:val="s0"/>
        </w:rPr>
        <w:t>тов стороны обвинения. При этом</w:t>
      </w:r>
      <w:r w:rsidRPr="00435D3C">
        <w:rPr>
          <w:rStyle w:val="s0"/>
        </w:rPr>
        <w:t xml:space="preserve"> эта спорность определяется термином «неустранимые сомнения», что логически означает отсутствие возможности разрешения данных сомнений.</w:t>
      </w:r>
      <w:r w:rsidR="00343269" w:rsidRPr="00435D3C">
        <w:rPr>
          <w:rStyle w:val="s0"/>
        </w:rPr>
        <w:t xml:space="preserve"> Такой подход в целом вытекает из позиции </w:t>
      </w:r>
      <w:r w:rsidR="00592884" w:rsidRPr="00435D3C">
        <w:rPr>
          <w:rStyle w:val="s0"/>
        </w:rPr>
        <w:t>Я.О. </w:t>
      </w:r>
      <w:r w:rsidR="00343269" w:rsidRPr="00435D3C">
        <w:rPr>
          <w:rStyle w:val="s0"/>
        </w:rPr>
        <w:t>Мотовиловкера</w:t>
      </w:r>
      <w:r w:rsidR="00B015DA" w:rsidRPr="00435D3C">
        <w:rPr>
          <w:rStyle w:val="s0"/>
        </w:rPr>
        <w:t>[</w:t>
      </w:r>
      <w:r w:rsidR="00EE1BE1">
        <w:rPr>
          <w:rStyle w:val="s0"/>
          <w:lang w:val="kk-KZ"/>
        </w:rPr>
        <w:t>1</w:t>
      </w:r>
      <w:r w:rsidR="00222518">
        <w:rPr>
          <w:rStyle w:val="s0"/>
          <w:lang w:val="kk-KZ"/>
        </w:rPr>
        <w:t>0</w:t>
      </w:r>
      <w:r w:rsidR="00902574">
        <w:rPr>
          <w:rStyle w:val="s0"/>
          <w:lang w:val="kk-KZ"/>
        </w:rPr>
        <w:t>6</w:t>
      </w:r>
      <w:r w:rsidR="002F6FD7" w:rsidRPr="00435D3C">
        <w:rPr>
          <w:rStyle w:val="s0"/>
        </w:rPr>
        <w:t>]</w:t>
      </w:r>
      <w:r w:rsidR="00592884" w:rsidRPr="00435D3C">
        <w:rPr>
          <w:rStyle w:val="s0"/>
        </w:rPr>
        <w:t>.</w:t>
      </w:r>
    </w:p>
    <w:p w:rsidR="009A13FD" w:rsidRPr="00435D3C" w:rsidRDefault="00E1625A" w:rsidP="008B4AA3">
      <w:pPr>
        <w:ind w:firstLine="709"/>
        <w:rPr>
          <w:rStyle w:val="s0"/>
        </w:rPr>
      </w:pPr>
      <w:r w:rsidRPr="00435D3C">
        <w:rPr>
          <w:rStyle w:val="s0"/>
        </w:rPr>
        <w:t xml:space="preserve">Вместе с тем изучение сущности убеждения в уголовном процессе свидетельствует о том, что уголовное судопроизводство изначально имеет место в условиях неопределенности, </w:t>
      </w:r>
      <w:r w:rsidR="00592884" w:rsidRPr="00435D3C">
        <w:rPr>
          <w:rStyle w:val="s0"/>
        </w:rPr>
        <w:t>а</w:t>
      </w:r>
      <w:r w:rsidRPr="00435D3C">
        <w:rPr>
          <w:rStyle w:val="s0"/>
        </w:rPr>
        <w:t xml:space="preserve"> потому и возникает, как необходимость ее </w:t>
      </w:r>
      <w:r w:rsidR="009A13FD" w:rsidRPr="00435D3C">
        <w:rPr>
          <w:rStyle w:val="s0"/>
        </w:rPr>
        <w:t xml:space="preserve">(ситуации неопределенности) </w:t>
      </w:r>
      <w:r w:rsidRPr="00435D3C">
        <w:rPr>
          <w:rStyle w:val="s0"/>
        </w:rPr>
        <w:t xml:space="preserve">разрешения и устранения каких-либо сомнений в виновности или невиновности лица. Поэтому можно смело утверждать, что такие сомнения изначальны по сути, а им, в свою очередь, </w:t>
      </w:r>
      <w:r w:rsidRPr="00435D3C">
        <w:rPr>
          <w:rStyle w:val="s0"/>
        </w:rPr>
        <w:lastRenderedPageBreak/>
        <w:t xml:space="preserve">соответствует механизм их устранения в виде комплекса процессуальных, следственных, оперативных и прочих действий. </w:t>
      </w:r>
    </w:p>
    <w:p w:rsidR="00E1625A" w:rsidRPr="00435D3C" w:rsidRDefault="00E1625A" w:rsidP="008B4AA3">
      <w:pPr>
        <w:ind w:firstLine="709"/>
        <w:rPr>
          <w:rStyle w:val="s0"/>
        </w:rPr>
      </w:pPr>
      <w:r w:rsidRPr="00435D3C">
        <w:rPr>
          <w:rStyle w:val="s0"/>
        </w:rPr>
        <w:t>Заметим, что этот комплекс предполагает неограниченное количество способов устранения этих сомнений, как на первоначальном</w:t>
      </w:r>
      <w:r w:rsidR="009A13FD" w:rsidRPr="00435D3C">
        <w:rPr>
          <w:rStyle w:val="s0"/>
        </w:rPr>
        <w:t>,</w:t>
      </w:r>
      <w:r w:rsidRPr="00435D3C">
        <w:rPr>
          <w:rStyle w:val="s0"/>
        </w:rPr>
        <w:t xml:space="preserve"> так и на по</w:t>
      </w:r>
      <w:r w:rsidR="009A13FD" w:rsidRPr="00435D3C">
        <w:rPr>
          <w:rStyle w:val="s0"/>
        </w:rPr>
        <w:t>следующе</w:t>
      </w:r>
      <w:r w:rsidRPr="00435D3C">
        <w:rPr>
          <w:rStyle w:val="s0"/>
        </w:rPr>
        <w:t>м уровне. К примеру, сомнение в правдивости показаний может быть устранено посредством обнаружения очевидцев и их допроса, проведения проверки показаний на месте, дополнительного допроса лиц, проведения дополнительного и повторного осмотр</w:t>
      </w:r>
      <w:r w:rsidR="009A13FD" w:rsidRPr="00435D3C">
        <w:rPr>
          <w:rStyle w:val="s0"/>
        </w:rPr>
        <w:t>ов</w:t>
      </w:r>
      <w:r w:rsidRPr="00435D3C">
        <w:rPr>
          <w:rStyle w:val="s0"/>
        </w:rPr>
        <w:t>, проведением следственного эксперимента, эксгумацией, и другими действиями</w:t>
      </w:r>
      <w:r w:rsidR="009A13FD" w:rsidRPr="00435D3C">
        <w:rPr>
          <w:rStyle w:val="s0"/>
        </w:rPr>
        <w:t xml:space="preserve"> с учетом их повторения</w:t>
      </w:r>
      <w:r w:rsidRPr="00435D3C">
        <w:rPr>
          <w:rStyle w:val="s0"/>
        </w:rPr>
        <w:t xml:space="preserve">. Гипотетически все это означает </w:t>
      </w:r>
      <w:r w:rsidRPr="00435D3C">
        <w:rPr>
          <w:rStyle w:val="s0"/>
          <w:color w:val="auto"/>
        </w:rPr>
        <w:t>фикцию</w:t>
      </w:r>
      <w:r w:rsidRPr="00435D3C">
        <w:rPr>
          <w:rStyle w:val="s0"/>
        </w:rPr>
        <w:t xml:space="preserve"> понятия неустранимости. </w:t>
      </w:r>
      <w:r w:rsidR="009A13FD" w:rsidRPr="00435D3C">
        <w:rPr>
          <w:rStyle w:val="s0"/>
        </w:rPr>
        <w:t>Более того, сугубо теоретически</w:t>
      </w:r>
      <w:r w:rsidRPr="00435D3C">
        <w:rPr>
          <w:rStyle w:val="s0"/>
        </w:rPr>
        <w:t xml:space="preserve"> непонятно</w:t>
      </w:r>
      <w:r w:rsidR="009A13FD" w:rsidRPr="00435D3C">
        <w:rPr>
          <w:rStyle w:val="s0"/>
        </w:rPr>
        <w:t>,</w:t>
      </w:r>
      <w:r w:rsidRPr="00435D3C">
        <w:rPr>
          <w:rStyle w:val="s0"/>
        </w:rPr>
        <w:t xml:space="preserve"> зачем вообще нужно принимать решение</w:t>
      </w:r>
      <w:r w:rsidR="009A13FD" w:rsidRPr="00435D3C">
        <w:rPr>
          <w:rStyle w:val="s0"/>
        </w:rPr>
        <w:t>,</w:t>
      </w:r>
      <w:r w:rsidRPr="00435D3C">
        <w:rPr>
          <w:rStyle w:val="s0"/>
        </w:rPr>
        <w:t xml:space="preserve"> полагаясь на обстоятельства</w:t>
      </w:r>
      <w:r w:rsidR="009A13FD" w:rsidRPr="00435D3C">
        <w:rPr>
          <w:rStyle w:val="s0"/>
        </w:rPr>
        <w:t>,</w:t>
      </w:r>
      <w:r w:rsidRPr="00435D3C">
        <w:rPr>
          <w:rStyle w:val="s0"/>
        </w:rPr>
        <w:t xml:space="preserve"> подвергаем</w:t>
      </w:r>
      <w:r w:rsidR="009A13FD" w:rsidRPr="00435D3C">
        <w:rPr>
          <w:rStyle w:val="s0"/>
        </w:rPr>
        <w:t>ые не разрешаемым, неустранимым</w:t>
      </w:r>
      <w:r w:rsidRPr="00435D3C">
        <w:rPr>
          <w:rStyle w:val="s0"/>
        </w:rPr>
        <w:t xml:space="preserve"> сомнениям. Непонятен и характер сомнений</w:t>
      </w:r>
      <w:r w:rsidR="009A13FD" w:rsidRPr="00435D3C">
        <w:rPr>
          <w:rStyle w:val="s0"/>
        </w:rPr>
        <w:t>,</w:t>
      </w:r>
      <w:r w:rsidRPr="00435D3C">
        <w:rPr>
          <w:rStyle w:val="s0"/>
        </w:rPr>
        <w:t xml:space="preserve"> «возникающих при применении уголовного и уголовно-процессуального законов», что относит к ним абсолютно любые основания для вынесения решения в пользу стороны защиты. </w:t>
      </w:r>
    </w:p>
    <w:p w:rsidR="009068A2" w:rsidRPr="00435D3C" w:rsidRDefault="00E1625A" w:rsidP="008B4AA3">
      <w:pPr>
        <w:ind w:firstLine="709"/>
        <w:rPr>
          <w:rStyle w:val="s0"/>
        </w:rPr>
      </w:pPr>
      <w:r w:rsidRPr="00435D3C">
        <w:rPr>
          <w:rStyle w:val="s0"/>
        </w:rPr>
        <w:t>Аналогия сравнения понятий «предположения» и «сомнения» позволяет выдвинуть тот же комплекс претензий и к четвертому элементу презумпции невиновности</w:t>
      </w:r>
      <w:r w:rsidR="009068A2" w:rsidRPr="00435D3C">
        <w:rPr>
          <w:rStyle w:val="s0"/>
        </w:rPr>
        <w:t>,</w:t>
      </w:r>
      <w:r w:rsidRPr="00435D3C">
        <w:rPr>
          <w:rStyle w:val="s0"/>
        </w:rPr>
        <w:t xml:space="preserve"> устанавливающе</w:t>
      </w:r>
      <w:r w:rsidR="00222518">
        <w:rPr>
          <w:rStyle w:val="s0"/>
          <w:lang w:val="kk-KZ"/>
        </w:rPr>
        <w:t>му</w:t>
      </w:r>
      <w:r w:rsidRPr="00435D3C">
        <w:rPr>
          <w:rStyle w:val="s0"/>
        </w:rPr>
        <w:t>, что «</w:t>
      </w:r>
      <w:r w:rsidR="009068A2" w:rsidRPr="00435D3C">
        <w:rPr>
          <w:rStyle w:val="s0"/>
        </w:rPr>
        <w:t>о</w:t>
      </w:r>
      <w:r w:rsidRPr="00435D3C">
        <w:rPr>
          <w:rStyle w:val="s0"/>
        </w:rPr>
        <w:t xml:space="preserve">бвинительный приговор не может быть основан на предположениях и должен быть подтвержден достаточной совокупностью допустимых и достоверных доказательств». К ним </w:t>
      </w:r>
      <w:r w:rsidR="009068A2" w:rsidRPr="00435D3C">
        <w:rPr>
          <w:rStyle w:val="s0"/>
        </w:rPr>
        <w:t>относя</w:t>
      </w:r>
      <w:r w:rsidRPr="00435D3C">
        <w:rPr>
          <w:rStyle w:val="s0"/>
        </w:rPr>
        <w:t xml:space="preserve">тся и претензии к терминам достоверности и допустимости доказательств. При этом, первый из них </w:t>
      </w:r>
      <w:r w:rsidR="009068A2" w:rsidRPr="00435D3C">
        <w:rPr>
          <w:rStyle w:val="s0"/>
        </w:rPr>
        <w:t>(</w:t>
      </w:r>
      <w:r w:rsidRPr="00435D3C">
        <w:rPr>
          <w:rStyle w:val="s0"/>
        </w:rPr>
        <w:t>«достоверность»</w:t>
      </w:r>
      <w:r w:rsidR="009068A2" w:rsidRPr="00435D3C">
        <w:rPr>
          <w:rStyle w:val="s0"/>
        </w:rPr>
        <w:t>)</w:t>
      </w:r>
      <w:r w:rsidRPr="00435D3C">
        <w:rPr>
          <w:rStyle w:val="s0"/>
        </w:rPr>
        <w:t xml:space="preserve"> недостижим по сути, ибо</w:t>
      </w:r>
      <w:r w:rsidR="009068A2" w:rsidRPr="00435D3C">
        <w:rPr>
          <w:rStyle w:val="s0"/>
        </w:rPr>
        <w:t>,</w:t>
      </w:r>
      <w:r w:rsidRPr="00435D3C">
        <w:rPr>
          <w:rStyle w:val="s0"/>
        </w:rPr>
        <w:t xml:space="preserve"> как мы уже установили выше</w:t>
      </w:r>
      <w:r w:rsidR="009068A2" w:rsidRPr="00435D3C">
        <w:rPr>
          <w:rStyle w:val="s0"/>
        </w:rPr>
        <w:t>, истинного знания не существу</w:t>
      </w:r>
      <w:r w:rsidRPr="00435D3C">
        <w:rPr>
          <w:rStyle w:val="s0"/>
        </w:rPr>
        <w:t xml:space="preserve">ет. </w:t>
      </w:r>
      <w:r w:rsidR="009068A2" w:rsidRPr="00435D3C">
        <w:rPr>
          <w:rStyle w:val="s0"/>
        </w:rPr>
        <w:t>П</w:t>
      </w:r>
      <w:r w:rsidRPr="00435D3C">
        <w:rPr>
          <w:rStyle w:val="s0"/>
        </w:rPr>
        <w:t>онимание знания как достоверного связано с его репрезентацией</w:t>
      </w:r>
      <w:r w:rsidR="009068A2" w:rsidRPr="00435D3C">
        <w:rPr>
          <w:rStyle w:val="s0"/>
        </w:rPr>
        <w:t>,</w:t>
      </w:r>
      <w:r w:rsidRPr="00435D3C">
        <w:rPr>
          <w:rStyle w:val="s0"/>
        </w:rPr>
        <w:t xml:space="preserve"> как такового. </w:t>
      </w:r>
    </w:p>
    <w:p w:rsidR="00971C20" w:rsidRPr="00435D3C" w:rsidRDefault="00E1625A" w:rsidP="008B4AA3">
      <w:pPr>
        <w:ind w:firstLine="709"/>
        <w:rPr>
          <w:rStyle w:val="s0"/>
        </w:rPr>
      </w:pPr>
      <w:r w:rsidRPr="00435D3C">
        <w:rPr>
          <w:rStyle w:val="s0"/>
        </w:rPr>
        <w:t>Так, достоверным оно становится после вынесения решения суда</w:t>
      </w:r>
      <w:r w:rsidR="009068A2" w:rsidRPr="00435D3C">
        <w:rPr>
          <w:rStyle w:val="s0"/>
        </w:rPr>
        <w:t>,</w:t>
      </w:r>
      <w:r w:rsidRPr="00435D3C">
        <w:rPr>
          <w:rStyle w:val="s0"/>
        </w:rPr>
        <w:t xml:space="preserve"> устанавливающ</w:t>
      </w:r>
      <w:r w:rsidR="00222518">
        <w:rPr>
          <w:rStyle w:val="s0"/>
          <w:lang w:val="kk-KZ"/>
        </w:rPr>
        <w:t>его</w:t>
      </w:r>
      <w:r w:rsidRPr="00435D3C">
        <w:rPr>
          <w:rStyle w:val="s0"/>
        </w:rPr>
        <w:t xml:space="preserve">, </w:t>
      </w:r>
      <w:r w:rsidR="009068A2" w:rsidRPr="00435D3C">
        <w:rPr>
          <w:rStyle w:val="s0"/>
        </w:rPr>
        <w:t xml:space="preserve">может ли </w:t>
      </w:r>
      <w:r w:rsidRPr="00435D3C">
        <w:rPr>
          <w:rStyle w:val="s0"/>
        </w:rPr>
        <w:t xml:space="preserve">та или иная вероятность события </w:t>
      </w:r>
      <w:r w:rsidR="009068A2" w:rsidRPr="00435D3C">
        <w:rPr>
          <w:rStyle w:val="s0"/>
        </w:rPr>
        <w:t>быть признан</w:t>
      </w:r>
      <w:r w:rsidRPr="00435D3C">
        <w:rPr>
          <w:rStyle w:val="s0"/>
        </w:rPr>
        <w:t>а истиной. До решения суда, оценивающего те или иные факты с точки зрения «их достоверности»</w:t>
      </w:r>
      <w:r w:rsidR="00971C20" w:rsidRPr="00435D3C">
        <w:rPr>
          <w:rStyle w:val="s0"/>
        </w:rPr>
        <w:t>,</w:t>
      </w:r>
      <w:r w:rsidRPr="00435D3C">
        <w:rPr>
          <w:rStyle w:val="s0"/>
        </w:rPr>
        <w:t xml:space="preserve"> они таковыми не являются</w:t>
      </w:r>
      <w:r w:rsidR="00971C20" w:rsidRPr="00435D3C">
        <w:rPr>
          <w:rStyle w:val="s0"/>
        </w:rPr>
        <w:t>,</w:t>
      </w:r>
      <w:r w:rsidRPr="00435D3C">
        <w:rPr>
          <w:rStyle w:val="s0"/>
        </w:rPr>
        <w:t xml:space="preserve"> поскольку оценивающие их субъекты не вправе утверждать, что их мнение имеет юридические последствия. </w:t>
      </w:r>
    </w:p>
    <w:p w:rsidR="00E1625A" w:rsidRPr="00435D3C" w:rsidRDefault="00E1625A" w:rsidP="008B4AA3">
      <w:pPr>
        <w:ind w:firstLine="709"/>
        <w:rPr>
          <w:rStyle w:val="s0"/>
        </w:rPr>
      </w:pPr>
      <w:r w:rsidRPr="00435D3C">
        <w:rPr>
          <w:rStyle w:val="s0"/>
        </w:rPr>
        <w:t>Наконец</w:t>
      </w:r>
      <w:r w:rsidR="00971C20" w:rsidRPr="00435D3C">
        <w:rPr>
          <w:rStyle w:val="s0"/>
        </w:rPr>
        <w:t>,</w:t>
      </w:r>
      <w:r w:rsidRPr="00435D3C">
        <w:rPr>
          <w:rStyle w:val="s0"/>
        </w:rPr>
        <w:t xml:space="preserve"> всякие рассуждения о допустимости доказательств</w:t>
      </w:r>
      <w:r w:rsidR="00971C20" w:rsidRPr="00435D3C">
        <w:rPr>
          <w:rStyle w:val="s0"/>
        </w:rPr>
        <w:t>,</w:t>
      </w:r>
      <w:r w:rsidRPr="00435D3C">
        <w:rPr>
          <w:rStyle w:val="s0"/>
        </w:rPr>
        <w:t xml:space="preserve"> описанные нами ниже, в и</w:t>
      </w:r>
      <w:r w:rsidR="00971C20" w:rsidRPr="00435D3C">
        <w:rPr>
          <w:rStyle w:val="s0"/>
        </w:rPr>
        <w:t>х законодательной интерпретации</w:t>
      </w:r>
      <w:r w:rsidRPr="00435D3C">
        <w:rPr>
          <w:rStyle w:val="s0"/>
        </w:rPr>
        <w:t xml:space="preserve"> сами по себе являются оценочными</w:t>
      </w:r>
      <w:r w:rsidR="00971C20" w:rsidRPr="00435D3C">
        <w:rPr>
          <w:rStyle w:val="s0"/>
        </w:rPr>
        <w:t>,</w:t>
      </w:r>
      <w:r w:rsidRPr="00435D3C">
        <w:rPr>
          <w:rStyle w:val="s0"/>
        </w:rPr>
        <w:t xml:space="preserve"> т.е. придающими </w:t>
      </w:r>
      <w:r w:rsidR="00971C20" w:rsidRPr="00435D3C">
        <w:rPr>
          <w:rStyle w:val="s0"/>
        </w:rPr>
        <w:t xml:space="preserve">тому или иному факту относительно прочих фактов помимо </w:t>
      </w:r>
      <w:r w:rsidRPr="00435D3C">
        <w:rPr>
          <w:rStyle w:val="s0"/>
        </w:rPr>
        <w:t>оценочно</w:t>
      </w:r>
      <w:r w:rsidR="00971C20" w:rsidRPr="00435D3C">
        <w:rPr>
          <w:rStyle w:val="s0"/>
        </w:rPr>
        <w:t>го</w:t>
      </w:r>
      <w:r w:rsidRPr="00435D3C">
        <w:rPr>
          <w:rStyle w:val="s0"/>
        </w:rPr>
        <w:t xml:space="preserve"> значени</w:t>
      </w:r>
      <w:r w:rsidR="00971C20" w:rsidRPr="00435D3C">
        <w:rPr>
          <w:rStyle w:val="s0"/>
        </w:rPr>
        <w:t>я</w:t>
      </w:r>
      <w:r w:rsidRPr="00435D3C">
        <w:rPr>
          <w:rStyle w:val="s0"/>
        </w:rPr>
        <w:t>количественное. Именно это значение подразумевается в формулировке достаточности доказательств</w:t>
      </w:r>
      <w:r w:rsidR="00D361E7" w:rsidRPr="00435D3C">
        <w:rPr>
          <w:rStyle w:val="s0"/>
        </w:rPr>
        <w:t>,</w:t>
      </w:r>
      <w:r w:rsidRPr="00435D3C">
        <w:rPr>
          <w:rStyle w:val="s0"/>
        </w:rPr>
        <w:t xml:space="preserve"> использованно</w:t>
      </w:r>
      <w:r w:rsidR="00D361E7" w:rsidRPr="00435D3C">
        <w:rPr>
          <w:rStyle w:val="s0"/>
        </w:rPr>
        <w:t>й</w:t>
      </w:r>
      <w:r w:rsidRPr="00435D3C">
        <w:rPr>
          <w:rStyle w:val="s0"/>
        </w:rPr>
        <w:t xml:space="preserve"> по отношению к обоснованности приговора. Однако и достаточность</w:t>
      </w:r>
      <w:r w:rsidR="00D361E7" w:rsidRPr="00435D3C">
        <w:rPr>
          <w:rStyle w:val="s0"/>
        </w:rPr>
        <w:t xml:space="preserve">, и допустимость </w:t>
      </w:r>
      <w:r w:rsidRPr="00435D3C">
        <w:rPr>
          <w:rStyle w:val="s0"/>
        </w:rPr>
        <w:t xml:space="preserve">субъективны. Первая субъективна по факту индивидуальности порога убеждения, а вторая </w:t>
      </w:r>
      <w:r w:rsidR="00D361E7" w:rsidRPr="00435D3C">
        <w:rPr>
          <w:rStyle w:val="s0"/>
        </w:rPr>
        <w:t xml:space="preserve">– </w:t>
      </w:r>
      <w:r w:rsidRPr="00435D3C">
        <w:rPr>
          <w:rStyle w:val="s0"/>
        </w:rPr>
        <w:t>по факту существования теории свободной оценки доказательств по внутреннему убеждению, стоящей выше теории формальных доказательств.</w:t>
      </w:r>
    </w:p>
    <w:p w:rsidR="00222518" w:rsidRDefault="00E1625A" w:rsidP="008B4AA3">
      <w:pPr>
        <w:ind w:firstLine="709"/>
        <w:rPr>
          <w:rStyle w:val="s1"/>
          <w:b w:val="0"/>
          <w:lang w:val="kk-KZ"/>
        </w:rPr>
      </w:pPr>
      <w:r w:rsidRPr="00435D3C">
        <w:t>Второй статьей в череде рассматриваемых нами фикций является ст</w:t>
      </w:r>
      <w:r w:rsidR="00D361E7" w:rsidRPr="00435D3C">
        <w:t>.</w:t>
      </w:r>
      <w:r w:rsidRPr="00435D3C">
        <w:rPr>
          <w:rStyle w:val="s1"/>
          <w:b w:val="0"/>
        </w:rPr>
        <w:t xml:space="preserve">112 </w:t>
      </w:r>
      <w:r w:rsidR="00D361E7" w:rsidRPr="00435D3C">
        <w:rPr>
          <w:rStyle w:val="s1"/>
          <w:b w:val="0"/>
        </w:rPr>
        <w:t xml:space="preserve">«Фактические данные, не допустимые в качестве доказательств» </w:t>
      </w:r>
      <w:r w:rsidR="00D361E7" w:rsidRPr="00435D3C">
        <w:t>УПК РК</w:t>
      </w:r>
      <w:r w:rsidRPr="00435D3C">
        <w:rPr>
          <w:rStyle w:val="s1"/>
          <w:b w:val="0"/>
        </w:rPr>
        <w:t xml:space="preserve">, а именно </w:t>
      </w:r>
      <w:r w:rsidR="00D361E7" w:rsidRPr="00435D3C">
        <w:rPr>
          <w:rStyle w:val="s1"/>
          <w:b w:val="0"/>
        </w:rPr>
        <w:t xml:space="preserve">– </w:t>
      </w:r>
      <w:r w:rsidRPr="00435D3C">
        <w:rPr>
          <w:rStyle w:val="s1"/>
          <w:b w:val="0"/>
        </w:rPr>
        <w:t>ее первая часть</w:t>
      </w:r>
      <w:r w:rsidR="00D361E7" w:rsidRPr="00435D3C">
        <w:rPr>
          <w:rStyle w:val="s1"/>
          <w:b w:val="0"/>
        </w:rPr>
        <w:t>,</w:t>
      </w:r>
      <w:r w:rsidRPr="00435D3C">
        <w:rPr>
          <w:rStyle w:val="s1"/>
          <w:b w:val="0"/>
        </w:rPr>
        <w:t xml:space="preserve"> утверждающая, что </w:t>
      </w:r>
    </w:p>
    <w:p w:rsidR="00E1625A" w:rsidRPr="00435D3C" w:rsidRDefault="00D361E7" w:rsidP="008B4AA3">
      <w:pPr>
        <w:ind w:firstLine="709"/>
      </w:pPr>
      <w:r w:rsidRPr="00435D3C">
        <w:rPr>
          <w:rStyle w:val="s0"/>
        </w:rPr>
        <w:lastRenderedPageBreak/>
        <w:t>«ф</w:t>
      </w:r>
      <w:r w:rsidR="00E1625A" w:rsidRPr="00435D3C">
        <w:rPr>
          <w:rStyle w:val="s0"/>
        </w:rPr>
        <w:t>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w:t>
      </w:r>
    </w:p>
    <w:p w:rsidR="00E1625A" w:rsidRPr="00435D3C" w:rsidRDefault="00E1625A" w:rsidP="008B4AA3">
      <w:pPr>
        <w:ind w:firstLine="709"/>
      </w:pPr>
      <w:r w:rsidRPr="00435D3C">
        <w:rPr>
          <w:rStyle w:val="s0"/>
        </w:rPr>
        <w:t>1) с применением пыток, насилия, угроз, обмана, а равно иных незаконных действий и жестокого обращения;</w:t>
      </w:r>
    </w:p>
    <w:p w:rsidR="00E1625A" w:rsidRPr="00435D3C" w:rsidRDefault="00E1625A" w:rsidP="008B4AA3">
      <w:pPr>
        <w:ind w:firstLine="709"/>
      </w:pPr>
      <w:bookmarkStart w:id="21" w:name="SUB1120102"/>
      <w:bookmarkEnd w:id="21"/>
      <w:r w:rsidRPr="00435D3C">
        <w:rPr>
          <w:rStyle w:val="s0"/>
        </w:rPr>
        <w:t>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w:t>
      </w:r>
    </w:p>
    <w:p w:rsidR="00E1625A" w:rsidRPr="00435D3C" w:rsidRDefault="00E1625A" w:rsidP="008B4AA3">
      <w:pPr>
        <w:ind w:firstLine="709"/>
      </w:pPr>
      <w:bookmarkStart w:id="22" w:name="SUB1120103"/>
      <w:bookmarkEnd w:id="22"/>
      <w:r w:rsidRPr="00435D3C">
        <w:rPr>
          <w:rStyle w:val="s0"/>
        </w:rPr>
        <w:t>3) в связи с проведением процессуального действия лицом, не имеющим права осуществлять производство по данному уголовному делу;</w:t>
      </w:r>
    </w:p>
    <w:p w:rsidR="00E1625A" w:rsidRPr="00435D3C" w:rsidRDefault="00E1625A" w:rsidP="008B4AA3">
      <w:pPr>
        <w:ind w:firstLine="709"/>
      </w:pPr>
      <w:bookmarkStart w:id="23" w:name="SUB1120104"/>
      <w:bookmarkEnd w:id="23"/>
      <w:r w:rsidRPr="00435D3C">
        <w:rPr>
          <w:rStyle w:val="s0"/>
        </w:rPr>
        <w:t>4) в связи с участием в процессуальном действии лица, подлежащего отводу</w:t>
      </w:r>
      <w:r w:rsidR="00D361E7" w:rsidRPr="00435D3C">
        <w:rPr>
          <w:rStyle w:val="s0"/>
        </w:rPr>
        <w:t>;</w:t>
      </w:r>
    </w:p>
    <w:p w:rsidR="00E1625A" w:rsidRPr="00435D3C" w:rsidRDefault="00E1625A" w:rsidP="008B4AA3">
      <w:pPr>
        <w:ind w:firstLine="709"/>
      </w:pPr>
      <w:bookmarkStart w:id="24" w:name="SUB1120105"/>
      <w:bookmarkEnd w:id="24"/>
      <w:r w:rsidRPr="00435D3C">
        <w:rPr>
          <w:rStyle w:val="s0"/>
        </w:rPr>
        <w:t>5) с существенным нарушением порядка производства процессуального действия;</w:t>
      </w:r>
    </w:p>
    <w:p w:rsidR="00E1625A" w:rsidRPr="00435D3C" w:rsidRDefault="00E1625A" w:rsidP="008B4AA3">
      <w:pPr>
        <w:ind w:firstLine="709"/>
      </w:pPr>
      <w:bookmarkStart w:id="25" w:name="SUB1120106"/>
      <w:bookmarkEnd w:id="25"/>
      <w:r w:rsidRPr="00435D3C">
        <w:rPr>
          <w:rStyle w:val="s0"/>
        </w:rPr>
        <w:t>6) от неизвестного источника либо от источника, который не может быть установлен в судебном заседании;</w:t>
      </w:r>
    </w:p>
    <w:p w:rsidR="00E1625A" w:rsidRPr="00435D3C" w:rsidRDefault="00E1625A" w:rsidP="008B4AA3">
      <w:pPr>
        <w:ind w:firstLine="709"/>
        <w:rPr>
          <w:rStyle w:val="s0"/>
        </w:rPr>
      </w:pPr>
      <w:bookmarkStart w:id="26" w:name="SUB1120107"/>
      <w:bookmarkEnd w:id="26"/>
      <w:r w:rsidRPr="00435D3C">
        <w:rPr>
          <w:rStyle w:val="s0"/>
        </w:rPr>
        <w:t>7) с применением в ходе доказывания методов, противоречащих современным научным знаниям»</w:t>
      </w:r>
      <w:r w:rsidR="00D361E7" w:rsidRPr="00435D3C">
        <w:rPr>
          <w:rStyle w:val="s0"/>
        </w:rPr>
        <w:t>.</w:t>
      </w:r>
    </w:p>
    <w:p w:rsidR="00E1625A" w:rsidRPr="00435D3C" w:rsidRDefault="00E1625A" w:rsidP="008B4AA3">
      <w:pPr>
        <w:ind w:firstLine="709"/>
      </w:pPr>
      <w:r w:rsidRPr="00435D3C">
        <w:rPr>
          <w:rStyle w:val="s0"/>
        </w:rPr>
        <w:t>Развернутая цитата данной части преследует одну цель –представить читателю для обозрения весь объем ограничений в их законодательном –лексическом выражении.</w:t>
      </w:r>
    </w:p>
    <w:p w:rsidR="003F3378" w:rsidRPr="00435D3C" w:rsidRDefault="00E1625A" w:rsidP="008B4AA3">
      <w:pPr>
        <w:ind w:firstLine="709"/>
        <w:rPr>
          <w:rStyle w:val="s0"/>
        </w:rPr>
      </w:pPr>
      <w:r w:rsidRPr="00435D3C">
        <w:t xml:space="preserve">Первое </w:t>
      </w:r>
      <w:r w:rsidR="003F3378" w:rsidRPr="00435D3C">
        <w:t>ограничение связан</w:t>
      </w:r>
      <w:r w:rsidRPr="00435D3C">
        <w:t xml:space="preserve">о с разъяснением допустимости, которое предполагает получение значимой для расследования информации без </w:t>
      </w:r>
      <w:r w:rsidRPr="00435D3C">
        <w:rPr>
          <w:rStyle w:val="s0"/>
        </w:rPr>
        <w:t xml:space="preserve">нарушений требований </w:t>
      </w:r>
      <w:r w:rsidR="003F3378" w:rsidRPr="00435D3C">
        <w:rPr>
          <w:rStyle w:val="s0"/>
        </w:rPr>
        <w:t>УПК РК</w:t>
      </w:r>
      <w:r w:rsidRPr="00435D3C">
        <w:rPr>
          <w:rStyle w:val="s0"/>
        </w:rPr>
        <w:t>, которые бы могли повлиять на достоверность, т.</w:t>
      </w:r>
      <w:r w:rsidR="003F3378" w:rsidRPr="00435D3C">
        <w:rPr>
          <w:rStyle w:val="s0"/>
        </w:rPr>
        <w:t>е.</w:t>
      </w:r>
      <w:r w:rsidRPr="00435D3C">
        <w:rPr>
          <w:rStyle w:val="s0"/>
        </w:rPr>
        <w:t xml:space="preserve"> конечную проекцию исследуемого события</w:t>
      </w:r>
      <w:r w:rsidR="003F3378" w:rsidRPr="00435D3C">
        <w:rPr>
          <w:rStyle w:val="s0"/>
        </w:rPr>
        <w:t>,</w:t>
      </w:r>
      <w:r w:rsidRPr="00435D3C">
        <w:rPr>
          <w:rStyle w:val="s0"/>
        </w:rPr>
        <w:t xml:space="preserve"> принятого судом. Такая опосредованная отсылка предполагает, что сама </w:t>
      </w:r>
      <w:r w:rsidR="003F3378" w:rsidRPr="00435D3C">
        <w:rPr>
          <w:rStyle w:val="s0"/>
        </w:rPr>
        <w:t>допустимость</w:t>
      </w:r>
      <w:r w:rsidRPr="00435D3C">
        <w:rPr>
          <w:rStyle w:val="s0"/>
        </w:rPr>
        <w:t xml:space="preserve"> в конечном итоге реализуется в оценке достоверности, что, в свою очередь, делает ненужным само понятие допустимости, ибо здесь оно является не более чем критерием достоверности. В таком контексте понятие допустимости нельзя признать равным по отношению к достоверности. </w:t>
      </w:r>
    </w:p>
    <w:p w:rsidR="003F3378" w:rsidRPr="00435D3C" w:rsidRDefault="00E1625A" w:rsidP="008B4AA3">
      <w:pPr>
        <w:ind w:firstLine="709"/>
      </w:pPr>
      <w:r w:rsidRPr="00435D3C">
        <w:rPr>
          <w:rStyle w:val="s0"/>
        </w:rPr>
        <w:t>Более того, сущность допустимости, согласно логике свободной оценки доказательств по внутреннему убеждению должна проявляться при оценке фактов судом</w:t>
      </w:r>
      <w:r w:rsidR="003F3378" w:rsidRPr="00435D3C">
        <w:rPr>
          <w:rStyle w:val="s0"/>
        </w:rPr>
        <w:t>,</w:t>
      </w:r>
      <w:r w:rsidRPr="00435D3C">
        <w:rPr>
          <w:rStyle w:val="s0"/>
        </w:rPr>
        <w:t xml:space="preserve"> и только судом, ибо невключение тех или иных фактов в качестве вероятных доказательств в проекцию стороны может быть ущербным для дела уже потому, что одна сторона не видит всей проекции исследуемого события в целом, которую может </w:t>
      </w:r>
      <w:r w:rsidR="003F3378" w:rsidRPr="00435D3C">
        <w:rPr>
          <w:rStyle w:val="s0"/>
        </w:rPr>
        <w:t>виде</w:t>
      </w:r>
      <w:r w:rsidRPr="00435D3C">
        <w:rPr>
          <w:rStyle w:val="s0"/>
        </w:rPr>
        <w:t>ть суд. В канве этих рассуждений был</w:t>
      </w:r>
      <w:r w:rsidR="003F3378" w:rsidRPr="00435D3C">
        <w:rPr>
          <w:rStyle w:val="s0"/>
        </w:rPr>
        <w:t>о</w:t>
      </w:r>
      <w:r w:rsidRPr="00435D3C">
        <w:rPr>
          <w:rStyle w:val="s0"/>
        </w:rPr>
        <w:t xml:space="preserve"> бы </w:t>
      </w:r>
      <w:r w:rsidR="003F3378" w:rsidRPr="00435D3C">
        <w:rPr>
          <w:rStyle w:val="s0"/>
        </w:rPr>
        <w:t>целесообразно</w:t>
      </w:r>
      <w:r w:rsidRPr="00435D3C">
        <w:rPr>
          <w:rStyle w:val="s0"/>
        </w:rPr>
        <w:t xml:space="preserve"> предположить, что суд для вынесения верного решения должен располагать всем объемом фактов, которые не должны быть «отсеяны» по причине недопустимости ни прокурором, ни каким либо другим участником процесса. Ибо вопрос о допустимости того или иного факта в качестве </w:t>
      </w:r>
      <w:r w:rsidRPr="00435D3C">
        <w:rPr>
          <w:rStyle w:val="s0"/>
        </w:rPr>
        <w:lastRenderedPageBreak/>
        <w:t xml:space="preserve">доказательства находится </w:t>
      </w:r>
      <w:r w:rsidR="003F3378" w:rsidRPr="00435D3C">
        <w:rPr>
          <w:rStyle w:val="s0"/>
        </w:rPr>
        <w:t xml:space="preserve">только </w:t>
      </w:r>
      <w:r w:rsidRPr="00435D3C">
        <w:rPr>
          <w:rStyle w:val="s0"/>
        </w:rPr>
        <w:t xml:space="preserve">в </w:t>
      </w:r>
      <w:r w:rsidR="003F3378" w:rsidRPr="00435D3C">
        <w:rPr>
          <w:rStyle w:val="s0"/>
        </w:rPr>
        <w:t xml:space="preserve">рамках </w:t>
      </w:r>
      <w:r w:rsidRPr="00435D3C">
        <w:rPr>
          <w:rStyle w:val="s0"/>
        </w:rPr>
        <w:t>решения суд</w:t>
      </w:r>
      <w:r w:rsidR="003F3378" w:rsidRPr="00435D3C">
        <w:rPr>
          <w:rStyle w:val="s0"/>
        </w:rPr>
        <w:t>а</w:t>
      </w:r>
      <w:r w:rsidRPr="00435D3C">
        <w:rPr>
          <w:rStyle w:val="s0"/>
        </w:rPr>
        <w:t>. Этот же факт предполагает ненужность у</w:t>
      </w:r>
      <w:r w:rsidR="003F3378" w:rsidRPr="00435D3C">
        <w:rPr>
          <w:rStyle w:val="s0"/>
        </w:rPr>
        <w:t>словия нарушения допустимости –</w:t>
      </w:r>
      <w:r w:rsidRPr="00435D3C">
        <w:rPr>
          <w:rStyle w:val="s0"/>
        </w:rPr>
        <w:t xml:space="preserve"> нарушени</w:t>
      </w:r>
      <w:r w:rsidR="003F3378" w:rsidRPr="00435D3C">
        <w:rPr>
          <w:rStyle w:val="s0"/>
        </w:rPr>
        <w:t>я</w:t>
      </w:r>
      <w:r w:rsidRPr="00435D3C">
        <w:rPr>
          <w:rStyle w:val="s0"/>
        </w:rPr>
        <w:t xml:space="preserve"> требований </w:t>
      </w:r>
      <w:r w:rsidR="003F3378" w:rsidRPr="00435D3C">
        <w:t>УПК РК</w:t>
      </w:r>
      <w:r w:rsidRPr="00435D3C">
        <w:t xml:space="preserve">, ибо таковые могут и вовсе не влиять на достоверность получаемой информации. </w:t>
      </w:r>
    </w:p>
    <w:p w:rsidR="003F3378" w:rsidRPr="00435D3C" w:rsidRDefault="00E1625A" w:rsidP="008B4AA3">
      <w:pPr>
        <w:ind w:firstLine="709"/>
        <w:rPr>
          <w:rStyle w:val="s0"/>
        </w:rPr>
      </w:pPr>
      <w:r w:rsidRPr="00435D3C">
        <w:t>Кроме того, конкретизируя случаи оценки получен</w:t>
      </w:r>
      <w:r w:rsidR="003F3378" w:rsidRPr="00435D3C">
        <w:t>ных данных как недопустимых</w:t>
      </w:r>
      <w:r w:rsidR="00222518">
        <w:rPr>
          <w:lang w:val="kk-KZ"/>
        </w:rPr>
        <w:t>,</w:t>
      </w:r>
      <w:r w:rsidR="003F3378" w:rsidRPr="00435D3C">
        <w:t xml:space="preserve"> в п</w:t>
      </w:r>
      <w:r w:rsidRPr="00435D3C">
        <w:t>п.</w:t>
      </w:r>
      <w:r w:rsidR="003F3378" w:rsidRPr="00435D3C">
        <w:t xml:space="preserve">1-7 законодатель </w:t>
      </w:r>
      <w:r w:rsidRPr="00435D3C">
        <w:t xml:space="preserve">однозначно отождествляет отсутствие </w:t>
      </w:r>
      <w:r w:rsidR="003F3378" w:rsidRPr="00435D3C">
        <w:t xml:space="preserve">достоверности </w:t>
      </w:r>
      <w:r w:rsidRPr="00435D3C">
        <w:t>этих данных в перечисленных случаях, что является ярким примером нарушения связи между утверждением и те</w:t>
      </w:r>
      <w:r w:rsidR="003F3378" w:rsidRPr="00435D3C">
        <w:t>зисом, поскольку</w:t>
      </w:r>
      <w:r w:rsidRPr="00435D3C">
        <w:t xml:space="preserve"> ту или иную информацию нельзя считать недостоверной только потому, что она получена с </w:t>
      </w:r>
      <w:r w:rsidRPr="00435D3C">
        <w:rPr>
          <w:rStyle w:val="s0"/>
        </w:rPr>
        <w:t xml:space="preserve">применением пыток, насилия, угроз, обмана, а равно иных незаконных действий и жестокого обращения. Здесь пытки как раз и применяются как цель достижения достоверности информации у лица, которое недобросовестно относится к даче показаний. </w:t>
      </w:r>
    </w:p>
    <w:p w:rsidR="002F6FD7" w:rsidRPr="001F2361" w:rsidRDefault="00E1625A" w:rsidP="008B4AA3">
      <w:pPr>
        <w:ind w:firstLine="709"/>
        <w:rPr>
          <w:rStyle w:val="s0"/>
          <w:lang w:val="kk-KZ"/>
        </w:rPr>
      </w:pPr>
      <w:r w:rsidRPr="00435D3C">
        <w:rPr>
          <w:rStyle w:val="s0"/>
        </w:rPr>
        <w:t xml:space="preserve">Поставить в такой ситуации знак </w:t>
      </w:r>
      <w:r w:rsidR="003F3378" w:rsidRPr="00435D3C">
        <w:rPr>
          <w:rStyle w:val="s0"/>
        </w:rPr>
        <w:t>равенства</w:t>
      </w:r>
      <w:r w:rsidRPr="00435D3C">
        <w:rPr>
          <w:rStyle w:val="s0"/>
        </w:rPr>
        <w:t xml:space="preserve"> между угрозами, обманом, пытками, сущность которых до конца не изучена, давлением и недостоверностью было бы неверно логически. Особенно если речь идет об обмане, как известном тактическом приеме криминалистики </w:t>
      </w:r>
      <w:r w:rsidR="006059CD" w:rsidRPr="00435D3C">
        <w:rPr>
          <w:rStyle w:val="s0"/>
        </w:rPr>
        <w:t xml:space="preserve">– </w:t>
      </w:r>
      <w:r w:rsidRPr="00435D3C">
        <w:rPr>
          <w:rStyle w:val="s0"/>
        </w:rPr>
        <w:t>«введение в заблуждение</w:t>
      </w:r>
      <w:r w:rsidR="00222518">
        <w:rPr>
          <w:rStyle w:val="s0"/>
          <w:lang w:val="kk-KZ"/>
        </w:rPr>
        <w:t>»</w:t>
      </w:r>
      <w:r w:rsidR="00B015DA" w:rsidRPr="00435D3C">
        <w:rPr>
          <w:rStyle w:val="s0"/>
        </w:rPr>
        <w:t>[</w:t>
      </w:r>
      <w:r w:rsidR="00EE1BE1">
        <w:rPr>
          <w:rStyle w:val="s0"/>
          <w:lang w:val="kk-KZ"/>
        </w:rPr>
        <w:t>1</w:t>
      </w:r>
      <w:r w:rsidR="00222518">
        <w:rPr>
          <w:rStyle w:val="s0"/>
          <w:lang w:val="kk-KZ"/>
        </w:rPr>
        <w:t>0</w:t>
      </w:r>
      <w:r w:rsidR="00F62608">
        <w:rPr>
          <w:rStyle w:val="s0"/>
          <w:lang w:val="kk-KZ"/>
        </w:rPr>
        <w:t>7</w:t>
      </w:r>
      <w:r w:rsidR="002F6FD7" w:rsidRPr="00435D3C">
        <w:rPr>
          <w:rStyle w:val="s0"/>
        </w:rPr>
        <w:t xml:space="preserve">]. Нельзя утверждать и то, что заблуждение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 может каким-то образом повлиять на недостоверность информации, которая им генерируется. Ибо дача ложной информации характерна, в том числе, и для случаев, когда обсуждаемого заблуждения нет. Об этом свидетельствуют факты обнаружения дачи ложных показаний в </w:t>
      </w:r>
      <w:r w:rsidR="002F6FD7" w:rsidRPr="001F2361">
        <w:rPr>
          <w:rStyle w:val="s0"/>
        </w:rPr>
        <w:t>суде</w:t>
      </w:r>
      <w:r w:rsidR="00E31C98" w:rsidRPr="001F2361">
        <w:rPr>
          <w:rStyle w:val="s0"/>
          <w:lang w:val="kk-KZ"/>
        </w:rPr>
        <w:t>(приложение Д).</w:t>
      </w:r>
    </w:p>
    <w:p w:rsidR="00E1625A" w:rsidRPr="00435D3C" w:rsidRDefault="002F6FD7" w:rsidP="008B4AA3">
      <w:pPr>
        <w:ind w:firstLine="709"/>
      </w:pPr>
      <w:r w:rsidRPr="001F2361">
        <w:rPr>
          <w:rStyle w:val="s0"/>
        </w:rPr>
        <w:t>Более того, анализ причин дачи ложных показаний свидетельствует, что среди них отсутствует неразьяснение лицу, давшему недостоверные показания, прав, обязанностей и пр.</w:t>
      </w:r>
      <w:r w:rsidR="00E7237D" w:rsidRPr="001F2361">
        <w:rPr>
          <w:rStyle w:val="s0"/>
          <w:lang w:val="kk-KZ"/>
        </w:rPr>
        <w:t>(приложение Д).</w:t>
      </w:r>
      <w:r w:rsidR="006059CD" w:rsidRPr="001F2361">
        <w:rPr>
          <w:rStyle w:val="s0"/>
        </w:rPr>
        <w:t>А</w:t>
      </w:r>
      <w:r w:rsidR="00E1625A" w:rsidRPr="001F2361">
        <w:rPr>
          <w:rStyle w:val="s0"/>
        </w:rPr>
        <w:t xml:space="preserve">бсолютной </w:t>
      </w:r>
      <w:r w:rsidR="00E1625A" w:rsidRPr="001F2361">
        <w:rPr>
          <w:rStyle w:val="s0"/>
          <w:color w:val="auto"/>
        </w:rPr>
        <w:t>фикцией</w:t>
      </w:r>
      <w:r w:rsidR="00E1625A" w:rsidRPr="001F2361">
        <w:rPr>
          <w:rStyle w:val="s0"/>
        </w:rPr>
        <w:t xml:space="preserve"> можно считать и зависимость статуса познающего</w:t>
      </w:r>
      <w:r w:rsidR="006059CD" w:rsidRPr="001F2361">
        <w:rPr>
          <w:rStyle w:val="s0"/>
        </w:rPr>
        <w:t>,</w:t>
      </w:r>
      <w:r w:rsidR="00E1625A" w:rsidRPr="001F2361">
        <w:rPr>
          <w:rStyle w:val="s0"/>
        </w:rPr>
        <w:t xml:space="preserve"> и достоверности</w:t>
      </w:r>
      <w:r w:rsidR="00E1625A" w:rsidRPr="00435D3C">
        <w:rPr>
          <w:rStyle w:val="s0"/>
        </w:rPr>
        <w:t xml:space="preserve"> полученных им результатов. Эта фикция определяется тем, что оцениваемая информация исходит не от субъекта ее познания, а от третьих лиц</w:t>
      </w:r>
      <w:r w:rsidR="006059CD" w:rsidRPr="00435D3C">
        <w:rPr>
          <w:rStyle w:val="s0"/>
        </w:rPr>
        <w:t>,</w:t>
      </w:r>
      <w:r w:rsidR="00E1625A" w:rsidRPr="00435D3C">
        <w:rPr>
          <w:rStyle w:val="s0"/>
        </w:rPr>
        <w:t xml:space="preserve"> ее генерирующих, поэтому</w:t>
      </w:r>
      <w:r w:rsidR="006059CD" w:rsidRPr="00435D3C">
        <w:rPr>
          <w:rStyle w:val="s0"/>
        </w:rPr>
        <w:t>,</w:t>
      </w:r>
      <w:r w:rsidR="00E1625A" w:rsidRPr="00435D3C">
        <w:rPr>
          <w:rStyle w:val="s0"/>
        </w:rPr>
        <w:t xml:space="preserve"> исходя из условий неизменности ее фиксации</w:t>
      </w:r>
      <w:r w:rsidR="006059CD" w:rsidRPr="00435D3C">
        <w:rPr>
          <w:rStyle w:val="s0"/>
        </w:rPr>
        <w:t>,</w:t>
      </w:r>
      <w:r w:rsidR="00E1625A" w:rsidRPr="00435D3C">
        <w:rPr>
          <w:rStyle w:val="s0"/>
        </w:rPr>
        <w:t xml:space="preserve"> она не может быть достоверной только лишь когда она зафиксирована тем или иным субъектом</w:t>
      </w:r>
      <w:r w:rsidR="006059CD" w:rsidRPr="00435D3C">
        <w:rPr>
          <w:rStyle w:val="s0"/>
        </w:rPr>
        <w:t>,</w:t>
      </w:r>
      <w:r w:rsidR="00E1625A" w:rsidRPr="00435D3C">
        <w:rPr>
          <w:rStyle w:val="s0"/>
        </w:rPr>
        <w:t xml:space="preserve"> и не быть достоверной по той же причине.</w:t>
      </w:r>
    </w:p>
    <w:p w:rsidR="006059CD" w:rsidRPr="00435D3C" w:rsidRDefault="00E1625A" w:rsidP="008B4AA3">
      <w:pPr>
        <w:ind w:firstLine="709"/>
        <w:rPr>
          <w:rStyle w:val="s0"/>
        </w:rPr>
      </w:pPr>
      <w:r w:rsidRPr="00435D3C">
        <w:rPr>
          <w:rStyle w:val="s0"/>
        </w:rPr>
        <w:t xml:space="preserve">Равно такие же претензии имеют место и по </w:t>
      </w:r>
      <w:r w:rsidR="006059CD" w:rsidRPr="00435D3C">
        <w:rPr>
          <w:rStyle w:val="s0"/>
        </w:rPr>
        <w:t xml:space="preserve">отношению к четвертому пункту. </w:t>
      </w:r>
      <w:r w:rsidRPr="00435D3C">
        <w:rPr>
          <w:rStyle w:val="s0"/>
        </w:rPr>
        <w:t>Не существует устойчивой и неизменной связи между порядком проведения процессуального действия и достоверностью полученных в ходе его проведения данных, поскольку алгоритм познания является вторичным по отношению к результативности самого действия. Пожалуй, единственным условием</w:t>
      </w:r>
      <w:r w:rsidR="006059CD" w:rsidRPr="00435D3C">
        <w:rPr>
          <w:rStyle w:val="s0"/>
        </w:rPr>
        <w:t>,</w:t>
      </w:r>
      <w:r w:rsidRPr="00435D3C">
        <w:rPr>
          <w:rStyle w:val="s0"/>
        </w:rPr>
        <w:t xml:space="preserve"> предполагающим недостоверность полученных данных</w:t>
      </w:r>
      <w:r w:rsidR="006059CD" w:rsidRPr="00435D3C">
        <w:rPr>
          <w:rStyle w:val="s0"/>
        </w:rPr>
        <w:t>,</w:t>
      </w:r>
      <w:r w:rsidRPr="00435D3C">
        <w:rPr>
          <w:rStyle w:val="s0"/>
        </w:rPr>
        <w:t xml:space="preserve"> является получение информации от неизвестного источника либо от источника, который не может быть установлен в</w:t>
      </w:r>
      <w:r w:rsidR="006059CD" w:rsidRPr="00435D3C">
        <w:rPr>
          <w:rStyle w:val="s0"/>
        </w:rPr>
        <w:t xml:space="preserve"> судебном заседании. Это связан</w:t>
      </w:r>
      <w:r w:rsidRPr="00435D3C">
        <w:rPr>
          <w:rStyle w:val="s0"/>
        </w:rPr>
        <w:t>о с невозможностью проверки данной информации, что и делает ее сомнительной, хотя не позволяет поставить знак рав</w:t>
      </w:r>
      <w:r w:rsidR="006059CD" w:rsidRPr="00435D3C">
        <w:rPr>
          <w:rStyle w:val="s0"/>
        </w:rPr>
        <w:t>енства</w:t>
      </w:r>
      <w:r w:rsidRPr="00435D3C">
        <w:rPr>
          <w:rStyle w:val="s0"/>
        </w:rPr>
        <w:t xml:space="preserve"> между недостоверностью и ее </w:t>
      </w:r>
      <w:r w:rsidRPr="00435D3C">
        <w:rPr>
          <w:rStyle w:val="s0"/>
        </w:rPr>
        <w:lastRenderedPageBreak/>
        <w:t>получением от такого источника, ибо само содержание это</w:t>
      </w:r>
      <w:r w:rsidR="006059CD" w:rsidRPr="00435D3C">
        <w:rPr>
          <w:rStyle w:val="s0"/>
        </w:rPr>
        <w:t>й</w:t>
      </w:r>
      <w:r w:rsidRPr="00435D3C">
        <w:rPr>
          <w:rStyle w:val="s0"/>
        </w:rPr>
        <w:t xml:space="preserve"> информации может соответствовать действительности. </w:t>
      </w:r>
    </w:p>
    <w:p w:rsidR="00E1625A" w:rsidRPr="00435D3C" w:rsidRDefault="00E1625A" w:rsidP="008B4AA3">
      <w:pPr>
        <w:ind w:firstLine="709"/>
        <w:rPr>
          <w:rStyle w:val="s0"/>
        </w:rPr>
      </w:pPr>
      <w:r w:rsidRPr="00435D3C">
        <w:rPr>
          <w:rStyle w:val="s0"/>
        </w:rPr>
        <w:t>К примеру</w:t>
      </w:r>
      <w:r w:rsidR="006059CD" w:rsidRPr="00435D3C">
        <w:rPr>
          <w:rStyle w:val="s0"/>
        </w:rPr>
        <w:t>,</w:t>
      </w:r>
      <w:r w:rsidRPr="00435D3C">
        <w:rPr>
          <w:rStyle w:val="s0"/>
        </w:rPr>
        <w:t xml:space="preserve"> крики о помощи из закрытого помещения в условиях стихийных бедствий могут являться единственным источником информации о причинах гибели людей, но сами погибшие, являющиеся источниками информации</w:t>
      </w:r>
      <w:r w:rsidR="006059CD" w:rsidRPr="00435D3C">
        <w:rPr>
          <w:rStyle w:val="s0"/>
        </w:rPr>
        <w:t>,</w:t>
      </w:r>
      <w:r w:rsidRPr="00435D3C">
        <w:rPr>
          <w:rStyle w:val="s0"/>
        </w:rPr>
        <w:t xml:space="preserve"> могут быть не идентифицированы. Учитывая, что любая информация имеет опосредованный характер и передается от субъекта к субъекту, ее источником может быть любой субъект</w:t>
      </w:r>
      <w:r w:rsidR="006059CD" w:rsidRPr="00435D3C">
        <w:rPr>
          <w:rStyle w:val="s0"/>
        </w:rPr>
        <w:t>,</w:t>
      </w:r>
      <w:r w:rsidRPr="00435D3C">
        <w:rPr>
          <w:rStyle w:val="s0"/>
        </w:rPr>
        <w:t xml:space="preserve"> в том числе не первоначальный, что делает замечание о неизвестном источнике </w:t>
      </w:r>
      <w:r w:rsidR="006059CD" w:rsidRPr="00435D3C">
        <w:rPr>
          <w:rStyle w:val="s0"/>
        </w:rPr>
        <w:t>маловероятным</w:t>
      </w:r>
      <w:r w:rsidRPr="00435D3C">
        <w:rPr>
          <w:rStyle w:val="s0"/>
        </w:rPr>
        <w:t>.</w:t>
      </w:r>
    </w:p>
    <w:p w:rsidR="00E1625A" w:rsidRPr="00435D3C" w:rsidRDefault="00E1625A" w:rsidP="008B4AA3">
      <w:pPr>
        <w:ind w:firstLine="709"/>
        <w:rPr>
          <w:rStyle w:val="s0"/>
        </w:rPr>
      </w:pPr>
      <w:r w:rsidRPr="00435D3C">
        <w:rPr>
          <w:rStyle w:val="s0"/>
        </w:rPr>
        <w:t>Не</w:t>
      </w:r>
      <w:r w:rsidR="006059CD" w:rsidRPr="00435D3C">
        <w:rPr>
          <w:rStyle w:val="s0"/>
        </w:rPr>
        <w:t>возможно</w:t>
      </w:r>
      <w:r w:rsidRPr="00435D3C">
        <w:rPr>
          <w:rStyle w:val="s0"/>
        </w:rPr>
        <w:t xml:space="preserve"> усмотреть четкую связь достоверности между применением в ходе доказывания методов, противоречащих современным научным знаниям</w:t>
      </w:r>
      <w:r w:rsidR="006059CD" w:rsidRPr="00435D3C">
        <w:rPr>
          <w:rStyle w:val="s0"/>
        </w:rPr>
        <w:t>,</w:t>
      </w:r>
      <w:r w:rsidRPr="00435D3C">
        <w:rPr>
          <w:rStyle w:val="s0"/>
        </w:rPr>
        <w:t xml:space="preserve"> и полученными результатами. Выше мы уже описывали логику совместимости и методологической аргументации и обосновываемого утверждения. Поэтому в данном случае мы можем лишь ограничиться констатацией факта, что ни «методологизм»</w:t>
      </w:r>
      <w:r w:rsidR="00222518">
        <w:rPr>
          <w:rStyle w:val="s0"/>
          <w:lang w:val="kk-KZ"/>
        </w:rPr>
        <w:t>,</w:t>
      </w:r>
      <w:r w:rsidRPr="00435D3C">
        <w:rPr>
          <w:rStyle w:val="s0"/>
        </w:rPr>
        <w:t xml:space="preserve"> ни «совместимость» абсолютно не обеспечивают истинность уголовно-процессуального познания. А их использование в аргументации и обосновании</w:t>
      </w:r>
      <w:r w:rsidR="006059CD" w:rsidRPr="00435D3C">
        <w:rPr>
          <w:rStyle w:val="s0"/>
        </w:rPr>
        <w:t xml:space="preserve">, осуществленное </w:t>
      </w:r>
      <w:r w:rsidRPr="00435D3C">
        <w:rPr>
          <w:rStyle w:val="s0"/>
        </w:rPr>
        <w:t>посредством содержания ст.</w:t>
      </w:r>
      <w:r w:rsidRPr="00435D3C">
        <w:rPr>
          <w:rStyle w:val="s1"/>
          <w:b w:val="0"/>
        </w:rPr>
        <w:t xml:space="preserve"> 112 </w:t>
      </w:r>
      <w:r w:rsidR="006059CD" w:rsidRPr="00435D3C">
        <w:rPr>
          <w:rStyle w:val="s1"/>
          <w:b w:val="0"/>
        </w:rPr>
        <w:t xml:space="preserve">«Фактические данные, не допустимые в качестве доказательств» </w:t>
      </w:r>
      <w:r w:rsidR="006059CD" w:rsidRPr="00435D3C">
        <w:t>УПК РК</w:t>
      </w:r>
      <w:r w:rsidR="00222518">
        <w:rPr>
          <w:lang w:val="kk-KZ"/>
        </w:rPr>
        <w:t>,</w:t>
      </w:r>
      <w:r w:rsidRPr="00435D3C">
        <w:rPr>
          <w:rStyle w:val="s1"/>
          <w:b w:val="0"/>
        </w:rPr>
        <w:t>является лженаучным, противоречащим положениям науки логики.</w:t>
      </w:r>
    </w:p>
    <w:p w:rsidR="00E1625A" w:rsidRPr="00435D3C" w:rsidRDefault="00E1625A" w:rsidP="008B4AA3">
      <w:pPr>
        <w:ind w:firstLine="709"/>
      </w:pPr>
      <w:r w:rsidRPr="00435D3C">
        <w:rPr>
          <w:rStyle w:val="s0"/>
        </w:rPr>
        <w:t>Таким образом, сложившаяся специфика структуры обоснования в уголовном процессе</w:t>
      </w:r>
      <w:r w:rsidR="006059CD" w:rsidRPr="00435D3C">
        <w:rPr>
          <w:rStyle w:val="s0"/>
        </w:rPr>
        <w:t>,</w:t>
      </w:r>
      <w:r w:rsidRPr="00435D3C">
        <w:rPr>
          <w:rStyle w:val="s0"/>
        </w:rPr>
        <w:t xml:space="preserve"> основанная на </w:t>
      </w:r>
      <w:r w:rsidRPr="00435D3C">
        <w:rPr>
          <w:rStyle w:val="s0"/>
          <w:color w:val="auto"/>
        </w:rPr>
        <w:t>фикциях</w:t>
      </w:r>
      <w:r w:rsidR="006059CD" w:rsidRPr="00435D3C">
        <w:rPr>
          <w:rStyle w:val="s0"/>
        </w:rPr>
        <w:t>,</w:t>
      </w:r>
      <w:r w:rsidRPr="00435D3C">
        <w:rPr>
          <w:rStyle w:val="s0"/>
        </w:rPr>
        <w:t xml:space="preserve"> не соответствует общетеоретическим положениям теории аргументации и требует коррек</w:t>
      </w:r>
      <w:r w:rsidR="006059CD" w:rsidRPr="00435D3C">
        <w:rPr>
          <w:rStyle w:val="s0"/>
        </w:rPr>
        <w:t>тировки</w:t>
      </w:r>
      <w:r w:rsidRPr="00435D3C">
        <w:rPr>
          <w:rStyle w:val="s0"/>
        </w:rPr>
        <w:t xml:space="preserve"> в виде изменения содержания </w:t>
      </w:r>
      <w:r w:rsidR="006059CD" w:rsidRPr="00435D3C">
        <w:t>УПК РК</w:t>
      </w:r>
      <w:r w:rsidRPr="00435D3C">
        <w:t xml:space="preserve"> и исключения из него положений</w:t>
      </w:r>
      <w:r w:rsidR="006059CD" w:rsidRPr="00435D3C">
        <w:t>,</w:t>
      </w:r>
      <w:r w:rsidRPr="00435D3C">
        <w:t xml:space="preserve"> устанавливающи</w:t>
      </w:r>
      <w:r w:rsidR="006059CD" w:rsidRPr="00435D3C">
        <w:t>х</w:t>
      </w:r>
      <w:r w:rsidRPr="00435D3C">
        <w:t xml:space="preserve"> фикци</w:t>
      </w:r>
      <w:r w:rsidR="006059CD" w:rsidRPr="00435D3C">
        <w:t>ю</w:t>
      </w:r>
      <w:r w:rsidRPr="00435D3C">
        <w:t xml:space="preserve"> понимания доказательств</w:t>
      </w:r>
      <w:r w:rsidR="006059CD" w:rsidRPr="00435D3C">
        <w:t xml:space="preserve"> с</w:t>
      </w:r>
      <w:r w:rsidRPr="00435D3C">
        <w:t xml:space="preserve"> их преимущественн</w:t>
      </w:r>
      <w:r w:rsidR="006059CD" w:rsidRPr="00435D3C">
        <w:t>ым</w:t>
      </w:r>
      <w:r w:rsidRPr="00435D3C">
        <w:t xml:space="preserve"> толковани</w:t>
      </w:r>
      <w:r w:rsidR="006059CD" w:rsidRPr="00435D3C">
        <w:t>ем</w:t>
      </w:r>
      <w:r w:rsidRPr="00435D3C">
        <w:t>.</w:t>
      </w:r>
    </w:p>
    <w:p w:rsidR="00E1625A" w:rsidRPr="00435D3C" w:rsidRDefault="00E1625A" w:rsidP="008B4AA3">
      <w:pPr>
        <w:ind w:firstLine="709"/>
        <w:rPr>
          <w:rStyle w:val="s0"/>
        </w:rPr>
      </w:pPr>
      <w:r w:rsidRPr="00435D3C">
        <w:t>Описывая сущность стандартных некорректных аргументов теории аргументации необходимо помнить, что все они</w:t>
      </w:r>
      <w:r w:rsidR="006059CD" w:rsidRPr="00435D3C">
        <w:t>,</w:t>
      </w:r>
      <w:r w:rsidRPr="00435D3C">
        <w:t xml:space="preserve"> за исключением последнего</w:t>
      </w:r>
      <w:r w:rsidR="006059CD" w:rsidRPr="00435D3C">
        <w:t>,</w:t>
      </w:r>
      <w:r w:rsidRPr="00435D3C">
        <w:t xml:space="preserve"> являются </w:t>
      </w:r>
      <w:r w:rsidR="006059CD" w:rsidRPr="00435D3C">
        <w:t xml:space="preserve">в чистом виде </w:t>
      </w:r>
      <w:r w:rsidRPr="00435D3C">
        <w:t>аргументами</w:t>
      </w:r>
      <w:r w:rsidR="006059CD" w:rsidRPr="00435D3C">
        <w:t xml:space="preserve"> и</w:t>
      </w:r>
      <w:r w:rsidRPr="00435D3C">
        <w:t xml:space="preserve"> не могут быть использованы в качестве обоснования</w:t>
      </w:r>
      <w:r w:rsidR="006059CD" w:rsidRPr="00435D3C">
        <w:t>,</w:t>
      </w:r>
      <w:r w:rsidRPr="00435D3C">
        <w:t xml:space="preserve"> ввиду того, что они обращены к конкретному оппоненту или к лицу</w:t>
      </w:r>
      <w:r w:rsidR="006059CD" w:rsidRPr="00435D3C">
        <w:t xml:space="preserve">, оценивающему </w:t>
      </w:r>
      <w:r w:rsidRPr="00435D3C">
        <w:t>те ли иные утверждения, к группе таких лиц</w:t>
      </w:r>
      <w:r w:rsidR="000B0C45" w:rsidRPr="00435D3C">
        <w:t>,</w:t>
      </w:r>
      <w:r w:rsidRPr="00435D3C">
        <w:t xml:space="preserve"> характеристики котор</w:t>
      </w:r>
      <w:r w:rsidR="000B0C45" w:rsidRPr="00435D3C">
        <w:t>ых</w:t>
      </w:r>
      <w:r w:rsidRPr="00435D3C">
        <w:t xml:space="preserve"> заранее известны. Обоснование же обезличенно и апеллирует к аргументам разума, оно безадресно и изначально не предполагает субъектив</w:t>
      </w:r>
      <w:r w:rsidR="000B0C45" w:rsidRPr="00435D3C">
        <w:t>ного</w:t>
      </w:r>
      <w:r w:rsidRPr="00435D3C">
        <w:t xml:space="preserve"> восприятия фактов. Тем не менее</w:t>
      </w:r>
      <w:r w:rsidR="000B0C45" w:rsidRPr="00435D3C">
        <w:t>,</w:t>
      </w:r>
      <w:r w:rsidRPr="00435D3C">
        <w:t xml:space="preserve"> ониактивно используются в доказывании. Перечислим их</w:t>
      </w:r>
      <w:r w:rsidR="000B0C45" w:rsidRPr="00435D3C">
        <w:t>.</w:t>
      </w:r>
    </w:p>
    <w:p w:rsidR="00E1625A" w:rsidRPr="00582C92" w:rsidRDefault="00E1625A" w:rsidP="008B4AA3">
      <w:pPr>
        <w:ind w:firstLine="709"/>
        <w:rPr>
          <w:b/>
          <w:bCs/>
          <w:i/>
          <w:iCs/>
          <w:lang w:val="kk-KZ"/>
        </w:rPr>
      </w:pPr>
      <w:r w:rsidRPr="00435D3C">
        <w:t>Аргумент к аудитории – является попыткой сослаться на мнение, чувство или настроение аудитории</w:t>
      </w:r>
      <w:r w:rsidR="000B0C45" w:rsidRPr="00435D3C">
        <w:t>,</w:t>
      </w:r>
      <w:r w:rsidRPr="00435D3C">
        <w:t xml:space="preserve"> вместо того</w:t>
      </w:r>
      <w:r w:rsidR="000B0C45" w:rsidRPr="00435D3C">
        <w:t>,</w:t>
      </w:r>
      <w:r w:rsidRPr="00435D3C">
        <w:t xml:space="preserve"> чтобы обосновать утверждение объективными причинами и доводами. Использующий данный аргумент субъект обращается не к своему оппоненту в споре, а к прочим участникам, случайным присутствующим в стремлении убедить их в своей правоте, и апеллирует более к их эмоциональным предпочтениям</w:t>
      </w:r>
      <w:r w:rsidR="000B0C45" w:rsidRPr="00435D3C">
        <w:t>,</w:t>
      </w:r>
      <w:r w:rsidRPr="00435D3C">
        <w:t xml:space="preserve"> нежели к</w:t>
      </w:r>
      <w:r w:rsidR="000B0C45" w:rsidRPr="00435D3C">
        <w:t xml:space="preserve"> разумности разрешения ситуации</w:t>
      </w:r>
      <w:r w:rsidR="00513B08" w:rsidRPr="00435D3C">
        <w:t>[</w:t>
      </w:r>
      <w:r w:rsidR="00222518">
        <w:rPr>
          <w:lang w:val="kk-KZ"/>
        </w:rPr>
        <w:t>2</w:t>
      </w:r>
      <w:r w:rsidR="00EE1BE1">
        <w:rPr>
          <w:lang w:val="kk-KZ"/>
        </w:rPr>
        <w:t>1</w:t>
      </w:r>
      <w:r w:rsidR="00222518">
        <w:rPr>
          <w:lang w:val="kk-KZ"/>
        </w:rPr>
        <w:t xml:space="preserve">, с. </w:t>
      </w:r>
      <w:r w:rsidR="00EE1BE1">
        <w:rPr>
          <w:lang w:val="kk-KZ"/>
        </w:rPr>
        <w:t>2</w:t>
      </w:r>
      <w:r w:rsidR="00222518">
        <w:rPr>
          <w:lang w:val="kk-KZ"/>
        </w:rPr>
        <w:t>00</w:t>
      </w:r>
      <w:r w:rsidR="002F6FD7" w:rsidRPr="00435D3C">
        <w:t>]</w:t>
      </w:r>
      <w:r w:rsidR="000B0C45" w:rsidRPr="00435D3C">
        <w:t>.</w:t>
      </w:r>
    </w:p>
    <w:p w:rsidR="00E1625A" w:rsidRPr="00435D3C" w:rsidRDefault="00E1625A" w:rsidP="008B4AA3">
      <w:pPr>
        <w:ind w:firstLine="709"/>
      </w:pPr>
      <w:r w:rsidRPr="00435D3C">
        <w:t xml:space="preserve">Преимущественно такие аргументы имеют место в ходе рассмотрения дела судом присяжных, в ходе которого возможно формирование некой </w:t>
      </w:r>
      <w:r w:rsidRPr="00435D3C">
        <w:lastRenderedPageBreak/>
        <w:t>«социальной позиции»</w:t>
      </w:r>
      <w:r w:rsidR="000B0C45" w:rsidRPr="00435D3C">
        <w:t>,</w:t>
      </w:r>
      <w:r w:rsidRPr="00435D3C">
        <w:t xml:space="preserve"> на поводу которой и должны пойти присяжные (обнаружены нами в 100% случаев рассмотрения дел присяжными заседателями). Реже такие аргументы имеют место в ходе обычных судебных заседаний и обычно обращены к представителям прессы, освещение </w:t>
      </w:r>
      <w:r w:rsidR="000B0C45" w:rsidRPr="00435D3C">
        <w:t xml:space="preserve">событий </w:t>
      </w:r>
      <w:r w:rsidRPr="00435D3C">
        <w:t xml:space="preserve">которыми </w:t>
      </w:r>
      <w:r w:rsidR="000B0C45" w:rsidRPr="00435D3C">
        <w:t xml:space="preserve">способно создать </w:t>
      </w:r>
      <w:r w:rsidRPr="00435D3C">
        <w:t>в нужном ключе давление на судью.</w:t>
      </w:r>
    </w:p>
    <w:p w:rsidR="00E1625A" w:rsidRPr="001F2361" w:rsidRDefault="00E1625A" w:rsidP="008B4AA3">
      <w:pPr>
        <w:ind w:firstLine="709"/>
      </w:pPr>
      <w:r w:rsidRPr="00435D3C">
        <w:t>Аргумент к личности представляет</w:t>
      </w:r>
      <w:r w:rsidR="000277F7" w:rsidRPr="00435D3C">
        <w:t xml:space="preserve"> собой придание оппонентам некоторых </w:t>
      </w:r>
      <w:r w:rsidRPr="00435D3C">
        <w:t>свойств, как действительных</w:t>
      </w:r>
      <w:r w:rsidR="000277F7" w:rsidRPr="00435D3C">
        <w:t>,</w:t>
      </w:r>
      <w:r w:rsidRPr="00435D3C">
        <w:t xml:space="preserve"> так и надуманных, которые представляют его личность и</w:t>
      </w:r>
      <w:r w:rsidR="000277F7" w:rsidRPr="00435D3C">
        <w:t>,</w:t>
      </w:r>
      <w:r w:rsidRPr="00435D3C">
        <w:t xml:space="preserve"> соответственно</w:t>
      </w:r>
      <w:r w:rsidR="000277F7" w:rsidRPr="00435D3C">
        <w:t>,</w:t>
      </w:r>
      <w:r w:rsidRPr="00435D3C">
        <w:t xml:space="preserve"> выводы в неубедительном ракурсе. Такого вида аргументация проявляется </w:t>
      </w:r>
      <w:r w:rsidR="000277F7" w:rsidRPr="00435D3C">
        <w:t xml:space="preserve">в </w:t>
      </w:r>
      <w:r w:rsidRPr="00435D3C">
        <w:t xml:space="preserve">результатах психолого-психологической экспертизы, которые характеризуют обвиняемого как «личность </w:t>
      </w:r>
      <w:r w:rsidRPr="001F2361">
        <w:t xml:space="preserve">патологически лживую» (см. материалы уг. </w:t>
      </w:r>
      <w:r w:rsidR="000277F7" w:rsidRPr="001F2361">
        <w:t>д</w:t>
      </w:r>
      <w:r w:rsidRPr="001F2361">
        <w:t>ела №</w:t>
      </w:r>
      <w:r w:rsidR="00513B08" w:rsidRPr="001F2361">
        <w:t>173532031000020</w:t>
      </w:r>
      <w:r w:rsidRPr="001F2361">
        <w:t>)</w:t>
      </w:r>
      <w:r w:rsidR="00526F3C" w:rsidRPr="001F2361">
        <w:rPr>
          <w:rStyle w:val="s0"/>
          <w:lang w:val="kk-KZ"/>
        </w:rPr>
        <w:t>(приложение Д).</w:t>
      </w:r>
      <w:r w:rsidRPr="001F2361">
        <w:t xml:space="preserve"> В случае, если обвиняемый лично защищает свои интересы в суде, доверие к его рассуждениям резко падает. Наиболее часто таким способом пользуется сторона защиты</w:t>
      </w:r>
      <w:r w:rsidR="000277F7" w:rsidRPr="001F2361">
        <w:t>,</w:t>
      </w:r>
      <w:r w:rsidRPr="001F2361">
        <w:t xml:space="preserve"> выдвигающая обвинения в адрес лица</w:t>
      </w:r>
      <w:r w:rsidR="000277F7" w:rsidRPr="001F2361">
        <w:t>,</w:t>
      </w:r>
      <w:r w:rsidRPr="001F2361">
        <w:t xml:space="preserve"> проводящего расследование</w:t>
      </w:r>
      <w:r w:rsidR="000277F7" w:rsidRPr="001F2361">
        <w:t>,</w:t>
      </w:r>
      <w:r w:rsidRPr="001F2361">
        <w:t xml:space="preserve"> определяющ</w:t>
      </w:r>
      <w:r w:rsidR="000277F7" w:rsidRPr="001F2361">
        <w:t>его</w:t>
      </w:r>
      <w:r w:rsidRPr="001F2361">
        <w:t xml:space="preserve"> заинтересова</w:t>
      </w:r>
      <w:r w:rsidR="000277F7" w:rsidRPr="001F2361">
        <w:t>нность последнего в исходе дела</w:t>
      </w:r>
      <w:r w:rsidRPr="001F2361">
        <w:t xml:space="preserve"> (см. материалы уг. </w:t>
      </w:r>
      <w:r w:rsidR="000277F7" w:rsidRPr="001F2361">
        <w:t>д</w:t>
      </w:r>
      <w:r w:rsidRPr="001F2361">
        <w:t>ела №</w:t>
      </w:r>
      <w:r w:rsidR="00513B08" w:rsidRPr="001F2361">
        <w:t>173500031000694</w:t>
      </w:r>
      <w:r w:rsidRPr="001F2361">
        <w:t>)</w:t>
      </w:r>
      <w:r w:rsidR="00526F3C" w:rsidRPr="001F2361">
        <w:rPr>
          <w:rStyle w:val="s0"/>
          <w:lang w:val="kk-KZ"/>
        </w:rPr>
        <w:t>(приложение Д).</w:t>
      </w:r>
      <w:r w:rsidRPr="001F2361">
        <w:t xml:space="preserve"> Будучи вынужденным к оправданиям лицо</w:t>
      </w:r>
      <w:r w:rsidR="000277F7" w:rsidRPr="001F2361">
        <w:t>,</w:t>
      </w:r>
      <w:r w:rsidRPr="001F2361">
        <w:t xml:space="preserve"> осуществляющее производство по делу</w:t>
      </w:r>
      <w:r w:rsidR="000277F7" w:rsidRPr="001F2361">
        <w:t>,</w:t>
      </w:r>
      <w:r w:rsidRPr="001F2361">
        <w:t xml:space="preserve"> уходит от существа дискуссии. Таким образом</w:t>
      </w:r>
      <w:r w:rsidR="000277F7" w:rsidRPr="001F2361">
        <w:t xml:space="preserve">, меняется </w:t>
      </w:r>
      <w:r w:rsidRPr="001F2361">
        <w:t>ракурс аргументации.</w:t>
      </w:r>
    </w:p>
    <w:p w:rsidR="00E1625A" w:rsidRPr="001F2361" w:rsidRDefault="00E1625A" w:rsidP="008B4AA3">
      <w:pPr>
        <w:ind w:firstLine="709"/>
      </w:pPr>
      <w:r w:rsidRPr="001F2361">
        <w:t xml:space="preserve">Аргумент к массам является способом настроить большие массы людей, посредством аппеляции к их групповым, национальным и профессиональным интересам, на давление в отношении правоохранительных органов. Наиболее часто </w:t>
      </w:r>
      <w:r w:rsidR="00560A50" w:rsidRPr="001F2361">
        <w:t xml:space="preserve">данный вид аргументации </w:t>
      </w:r>
      <w:r w:rsidRPr="001F2361">
        <w:t>применим в случаях, когда заинтересованность в исходе дела проявляют обеспеченные лица, способные оплатить к</w:t>
      </w:r>
      <w:r w:rsidR="00560A50" w:rsidRPr="001F2361">
        <w:t>о</w:t>
      </w:r>
      <w:r w:rsidRPr="001F2361">
        <w:t xml:space="preserve">мпанию по «общественной оценке» события и деятельности правоохранительных органов. </w:t>
      </w:r>
      <w:r w:rsidR="00560A50" w:rsidRPr="001F2361">
        <w:t>В качестве п</w:t>
      </w:r>
      <w:r w:rsidRPr="001F2361">
        <w:t>ример</w:t>
      </w:r>
      <w:r w:rsidR="00560A50" w:rsidRPr="001F2361">
        <w:t>а можно привести</w:t>
      </w:r>
      <w:r w:rsidRPr="001F2361">
        <w:t xml:space="preserve"> ситуаци</w:t>
      </w:r>
      <w:r w:rsidR="00560A50" w:rsidRPr="001F2361">
        <w:t>ю</w:t>
      </w:r>
      <w:r w:rsidRPr="001F2361">
        <w:t xml:space="preserve"> вокруг расследования уголовного дела №</w:t>
      </w:r>
      <w:r w:rsidR="008B6039" w:rsidRPr="001F2361">
        <w:t xml:space="preserve">19351203100002 </w:t>
      </w:r>
      <w:r w:rsidRPr="001F2361">
        <w:t>по факту убийства гр.</w:t>
      </w:r>
      <w:r w:rsidR="008B6039" w:rsidRPr="001F2361">
        <w:t>Ж</w:t>
      </w:r>
      <w:r w:rsidR="00222518" w:rsidRPr="001F2361">
        <w:rPr>
          <w:lang w:val="kk-KZ"/>
        </w:rPr>
        <w:t>.</w:t>
      </w:r>
      <w:r w:rsidRPr="001F2361">
        <w:t xml:space="preserve"> в</w:t>
      </w:r>
      <w:r w:rsidR="008B6039" w:rsidRPr="001F2361">
        <w:t>озлересторана</w:t>
      </w:r>
      <w:r w:rsidR="00ED2B95" w:rsidRPr="001F2361">
        <w:t>«Древний Рим»</w:t>
      </w:r>
      <w:r w:rsidR="00526F3C" w:rsidRPr="001F2361">
        <w:rPr>
          <w:rStyle w:val="s0"/>
          <w:lang w:val="kk-KZ"/>
        </w:rPr>
        <w:t>(приложение Д).</w:t>
      </w:r>
    </w:p>
    <w:p w:rsidR="00E1625A" w:rsidRPr="001F2361" w:rsidRDefault="00E1625A" w:rsidP="008B4AA3">
      <w:pPr>
        <w:ind w:firstLine="709"/>
      </w:pPr>
      <w:r w:rsidRPr="001F2361">
        <w:t>Аргумент к человеку заключается в обосновании своей позиции</w:t>
      </w:r>
      <w:r w:rsidR="00560A50" w:rsidRPr="001F2361">
        <w:t>,</w:t>
      </w:r>
      <w:r w:rsidRPr="001F2361">
        <w:t xml:space="preserve"> фактов</w:t>
      </w:r>
      <w:r w:rsidR="00560A50" w:rsidRPr="001F2361">
        <w:t>,</w:t>
      </w:r>
      <w:r w:rsidRPr="001F2361">
        <w:t xml:space="preserve"> являющихся основой точки зрения противоположной стороны. Применяется в уголовном процессе крайне редко, </w:t>
      </w:r>
      <w:r w:rsidR="00560A50" w:rsidRPr="001F2361">
        <w:t>так как</w:t>
      </w:r>
      <w:r w:rsidRPr="001F2361">
        <w:t>, как правило, не фиксируется в протоколах</w:t>
      </w:r>
      <w:r w:rsidR="00560A50" w:rsidRPr="001F2361">
        <w:t xml:space="preserve"> судебных процессов, что связан</w:t>
      </w:r>
      <w:r w:rsidRPr="001F2361">
        <w:t xml:space="preserve">о с наличием сложной логической связи между тезисом одной стороны и аналогичным ответом другой. </w:t>
      </w:r>
      <w:r w:rsidR="00560A50" w:rsidRPr="001F2361">
        <w:t>О</w:t>
      </w:r>
      <w:r w:rsidRPr="001F2361">
        <w:t>бнаружить использование такого рода аргументов в уголовном процессе</w:t>
      </w:r>
      <w:r w:rsidR="00560A50" w:rsidRPr="001F2361">
        <w:t xml:space="preserve"> нам не удалось</w:t>
      </w:r>
      <w:r w:rsidRPr="001F2361">
        <w:t>.</w:t>
      </w:r>
    </w:p>
    <w:p w:rsidR="00E1625A" w:rsidRPr="00435D3C" w:rsidRDefault="00E1625A" w:rsidP="008B4AA3">
      <w:pPr>
        <w:ind w:firstLine="709"/>
      </w:pPr>
      <w:r w:rsidRPr="001F2361">
        <w:t xml:space="preserve">Аргумент к тщеславию представляет </w:t>
      </w:r>
      <w:r w:rsidR="00560A50" w:rsidRPr="001F2361">
        <w:t>собойиспользование</w:t>
      </w:r>
      <w:r w:rsidRPr="001F2361">
        <w:t xml:space="preserve"> лест</w:t>
      </w:r>
      <w:r w:rsidR="00560A50" w:rsidRPr="001F2361">
        <w:t>и в отношении</w:t>
      </w:r>
      <w:r w:rsidRPr="001F2361">
        <w:t xml:space="preserve"> лиц</w:t>
      </w:r>
      <w:r w:rsidR="00560A50" w:rsidRPr="001F2361">
        <w:t>а,</w:t>
      </w:r>
      <w:r w:rsidRPr="001F2361">
        <w:t xml:space="preserve"> осуще</w:t>
      </w:r>
      <w:r w:rsidR="00560A50" w:rsidRPr="001F2361">
        <w:t>ствляющего</w:t>
      </w:r>
      <w:r w:rsidRPr="001F2361">
        <w:t xml:space="preserve"> производство по делу, в попытке, что польщенный «великодушно», но не справедливо отнесется к вынесению судебного решения. </w:t>
      </w:r>
      <w:r w:rsidR="00A212ED" w:rsidRPr="001F2361">
        <w:t>При этом текст стороны защиты в суде свидетельствует о том</w:t>
      </w:r>
      <w:r w:rsidRPr="001F2361">
        <w:t xml:space="preserve">, что органы предварительного следствия и прокурор обещали «посадить обвиняемого несмотря </w:t>
      </w:r>
      <w:r w:rsidR="00A212ED" w:rsidRPr="001F2361">
        <w:t>ни на какие судебные аргументы»</w:t>
      </w:r>
      <w:r w:rsidRPr="001F2361">
        <w:t xml:space="preserve"> (см. материалы уголовного дела №</w:t>
      </w:r>
      <w:r w:rsidR="00F52298" w:rsidRPr="001F2361">
        <w:t>173500031000694</w:t>
      </w:r>
      <w:r w:rsidRPr="001F2361">
        <w:t>)</w:t>
      </w:r>
      <w:r w:rsidR="00A212ED" w:rsidRPr="001F2361">
        <w:t xml:space="preserve">,противопоставляя </w:t>
      </w:r>
      <w:r w:rsidRPr="001F2361">
        <w:t>необъектив</w:t>
      </w:r>
      <w:r w:rsidR="00A212ED" w:rsidRPr="001F2361">
        <w:t>ность «обвинения» объективности</w:t>
      </w:r>
      <w:r w:rsidRPr="001F2361">
        <w:t xml:space="preserve"> суда</w:t>
      </w:r>
      <w:r w:rsidR="00526F3C" w:rsidRPr="001F2361">
        <w:rPr>
          <w:rStyle w:val="s0"/>
          <w:lang w:val="kk-KZ"/>
        </w:rPr>
        <w:t>(приложение Д).</w:t>
      </w:r>
    </w:p>
    <w:p w:rsidR="00E1625A" w:rsidRPr="001F2361" w:rsidRDefault="00E1625A" w:rsidP="008B4AA3">
      <w:pPr>
        <w:ind w:firstLine="709"/>
      </w:pPr>
      <w:r w:rsidRPr="00435D3C">
        <w:lastRenderedPageBreak/>
        <w:t xml:space="preserve">Аргумент к авторитету представляет </w:t>
      </w:r>
      <w:r w:rsidR="00A212ED" w:rsidRPr="00435D3C">
        <w:t>собой</w:t>
      </w:r>
      <w:r w:rsidRPr="00435D3C">
        <w:t xml:space="preserve"> ссылку в своем обосновании на точку зрения отдельных людей</w:t>
      </w:r>
      <w:r w:rsidR="00A212ED" w:rsidRPr="00435D3C">
        <w:t>,</w:t>
      </w:r>
      <w:r w:rsidRPr="00435D3C">
        <w:t xml:space="preserve"> с кем оппонент предположительно не рискнет спорить</w:t>
      </w:r>
      <w:r w:rsidR="00A212ED" w:rsidRPr="00435D3C">
        <w:t>.</w:t>
      </w:r>
      <w:r w:rsidRPr="00435D3C">
        <w:t xml:space="preserve"> Фактически</w:t>
      </w:r>
      <w:r w:rsidR="00A212ED" w:rsidRPr="00435D3C">
        <w:t>,</w:t>
      </w:r>
      <w:r w:rsidRPr="00435D3C">
        <w:t xml:space="preserve"> является формой юридического прецедента и реализует обоснование на основе примера. Используется в форме фраз: «Предварительно мы согласовали наше решение об </w:t>
      </w:r>
      <w:r w:rsidR="00A212ED" w:rsidRPr="00435D3C">
        <w:t xml:space="preserve">апелляции в апелляционном </w:t>
      </w:r>
      <w:r w:rsidR="00A212ED" w:rsidRPr="001F2361">
        <w:t>суде»</w:t>
      </w:r>
      <w:r w:rsidRPr="001F2361">
        <w:t xml:space="preserve"> (см. материалы уг</w:t>
      </w:r>
      <w:r w:rsidR="004F0456" w:rsidRPr="001F2361">
        <w:t>оловного</w:t>
      </w:r>
      <w:r w:rsidRPr="001F2361">
        <w:t xml:space="preserve"> дела№</w:t>
      </w:r>
      <w:r w:rsidR="00F52298" w:rsidRPr="001F2361">
        <w:t>183570030003470</w:t>
      </w:r>
      <w:r w:rsidRPr="001F2361">
        <w:t>)</w:t>
      </w:r>
      <w:r w:rsidR="001D502B" w:rsidRPr="001F2361">
        <w:rPr>
          <w:rStyle w:val="s0"/>
          <w:lang w:val="kk-KZ"/>
        </w:rPr>
        <w:t>(приложение Д).</w:t>
      </w:r>
    </w:p>
    <w:p w:rsidR="00E1625A" w:rsidRPr="001F2361" w:rsidRDefault="00E1625A" w:rsidP="008B4AA3">
      <w:pPr>
        <w:ind w:firstLine="709"/>
      </w:pPr>
      <w:r w:rsidRPr="001F2361">
        <w:t>Аргумент к силе является способом давления</w:t>
      </w:r>
      <w:r w:rsidR="00A212ED" w:rsidRPr="001F2361">
        <w:t>,</w:t>
      </w:r>
      <w:r w:rsidRPr="001F2361">
        <w:t xml:space="preserve"> содержащим угрозу наступления неприятных последствий для оппонента (насилие, экономические последствие и пр.)</w:t>
      </w:r>
      <w:r w:rsidR="00222518" w:rsidRPr="001F2361">
        <w:rPr>
          <w:lang w:val="kk-KZ"/>
        </w:rPr>
        <w:t>.</w:t>
      </w:r>
      <w:r w:rsidRPr="001F2361">
        <w:t xml:space="preserve"> Наиболее часто звучит из уст представителей стороны защиты, а именно лиц</w:t>
      </w:r>
      <w:r w:rsidR="00A212ED" w:rsidRPr="001F2361">
        <w:t>,</w:t>
      </w:r>
      <w:r w:rsidRPr="001F2361">
        <w:t xml:space="preserve"> предаваемых суду, обвиняемых, подозреваемых, угрожающих применени</w:t>
      </w:r>
      <w:r w:rsidR="00A212ED" w:rsidRPr="001F2361">
        <w:t>ем</w:t>
      </w:r>
      <w:r w:rsidRPr="001F2361">
        <w:t xml:space="preserve"> силы в отношении п</w:t>
      </w:r>
      <w:r w:rsidR="00A212ED" w:rsidRPr="001F2361">
        <w:t>редставителей стороны обвинения</w:t>
      </w:r>
      <w:r w:rsidRPr="001F2361">
        <w:t xml:space="preserve"> (см. материалы уг</w:t>
      </w:r>
      <w:r w:rsidR="004F0456" w:rsidRPr="001F2361">
        <w:t>оловного</w:t>
      </w:r>
      <w:r w:rsidRPr="001F2361">
        <w:t xml:space="preserve"> дела№</w:t>
      </w:r>
      <w:r w:rsidR="00F52298" w:rsidRPr="001F2361">
        <w:t>153511031001606</w:t>
      </w:r>
      <w:r w:rsidRPr="001F2361">
        <w:t>)</w:t>
      </w:r>
      <w:r w:rsidR="001D502B" w:rsidRPr="001F2361">
        <w:rPr>
          <w:rStyle w:val="s0"/>
          <w:lang w:val="kk-KZ"/>
        </w:rPr>
        <w:t>(приложение Д).</w:t>
      </w:r>
      <w:r w:rsidR="00A212ED" w:rsidRPr="001F2361">
        <w:t>В некоторых случаях</w:t>
      </w:r>
      <w:r w:rsidRPr="001F2361">
        <w:t xml:space="preserve"> проявляется в форме угрозы со стороны представителей обвинения в применении строгой меры пресечения в случае, </w:t>
      </w:r>
      <w:r w:rsidR="00A212ED" w:rsidRPr="001F2361">
        <w:t>если лицо не признает свою вину</w:t>
      </w:r>
      <w:r w:rsidRPr="001F2361">
        <w:t xml:space="preserve"> (см. материалы уг</w:t>
      </w:r>
      <w:r w:rsidR="004F0456" w:rsidRPr="001F2361">
        <w:t>оловного</w:t>
      </w:r>
      <w:r w:rsidRPr="001F2361">
        <w:t xml:space="preserve"> дела№</w:t>
      </w:r>
      <w:r w:rsidR="00F52298" w:rsidRPr="001F2361">
        <w:t>203570031000938</w:t>
      </w:r>
      <w:r w:rsidRPr="001F2361">
        <w:t>)</w:t>
      </w:r>
      <w:r w:rsidR="001D502B" w:rsidRPr="001F2361">
        <w:rPr>
          <w:rStyle w:val="s0"/>
          <w:lang w:val="kk-KZ"/>
        </w:rPr>
        <w:t>(приложение Д).</w:t>
      </w:r>
    </w:p>
    <w:p w:rsidR="00E1625A" w:rsidRPr="001F2361" w:rsidRDefault="00E1625A" w:rsidP="008B4AA3">
      <w:pPr>
        <w:ind w:firstLine="709"/>
      </w:pPr>
      <w:r w:rsidRPr="001F2361">
        <w:t xml:space="preserve">Аргумент к невежеству представляет </w:t>
      </w:r>
      <w:r w:rsidR="00A212ED" w:rsidRPr="001F2361">
        <w:t>собой</w:t>
      </w:r>
      <w:r w:rsidRPr="001F2361">
        <w:t xml:space="preserve"> указание </w:t>
      </w:r>
      <w:r w:rsidR="00E040A6" w:rsidRPr="001F2361">
        <w:t xml:space="preserve">на незнание спорящим материала </w:t>
      </w:r>
      <w:r w:rsidRPr="001F2361">
        <w:t>спора, его невежество в рассматриваемых вопросах, относящихся к существу спора. Одним из способов такой аргумент</w:t>
      </w:r>
      <w:r w:rsidR="00E040A6" w:rsidRPr="001F2361">
        <w:t xml:space="preserve">ации можно считать и ссылку на </w:t>
      </w:r>
      <w:r w:rsidRPr="001F2361">
        <w:t>факты и положения, о которых никто из оппонентов или присутствующих не знает и</w:t>
      </w:r>
      <w:r w:rsidR="00E040A6" w:rsidRPr="001F2361">
        <w:t>, стало быть,</w:t>
      </w:r>
      <w:r w:rsidRPr="001F2361">
        <w:t xml:space="preserve"> не может проверить</w:t>
      </w:r>
      <w:r w:rsidR="00E040A6" w:rsidRPr="001F2361">
        <w:t xml:space="preserve"> на достоверность</w:t>
      </w:r>
      <w:r w:rsidRPr="001F2361">
        <w:t>. Его применение характерно для узкоспециальных рассуждений глубокого характера</w:t>
      </w:r>
      <w:r w:rsidR="00E040A6" w:rsidRPr="001F2361">
        <w:t>,</w:t>
      </w:r>
      <w:r w:rsidRPr="001F2361">
        <w:t xml:space="preserve"> в которых ставятся под сомнение </w:t>
      </w:r>
      <w:r w:rsidR="00E040A6" w:rsidRPr="001F2361">
        <w:t>заключение</w:t>
      </w:r>
      <w:r w:rsidRPr="001F2361">
        <w:t xml:space="preserve"> экспертов или лиц</w:t>
      </w:r>
      <w:r w:rsidR="00E040A6" w:rsidRPr="001F2361">
        <w:t>,</w:t>
      </w:r>
      <w:r w:rsidRPr="001F2361">
        <w:t xml:space="preserve"> претендующих на профессиональный анализ исследуемого события. Например</w:t>
      </w:r>
      <w:r w:rsidR="00E040A6" w:rsidRPr="001F2361">
        <w:t>,</w:t>
      </w:r>
      <w:r w:rsidRPr="001F2361">
        <w:t xml:space="preserve"> экспертов в области шахтного оборудования и эксплуатации шахт, пожарных, врачей и пр. (см. материалы уг</w:t>
      </w:r>
      <w:r w:rsidR="00F52298" w:rsidRPr="001F2361">
        <w:t>оловного</w:t>
      </w:r>
      <w:r w:rsidRPr="001F2361">
        <w:t xml:space="preserve"> дела№</w:t>
      </w:r>
      <w:r w:rsidR="00F52298" w:rsidRPr="001F2361">
        <w:t>203570031000780</w:t>
      </w:r>
      <w:r w:rsidRPr="001F2361">
        <w:t>)</w:t>
      </w:r>
      <w:r w:rsidR="001D502B" w:rsidRPr="001F2361">
        <w:rPr>
          <w:rStyle w:val="s0"/>
          <w:lang w:val="kk-KZ"/>
        </w:rPr>
        <w:t>(приложение Д).</w:t>
      </w:r>
    </w:p>
    <w:p w:rsidR="00E1625A" w:rsidRPr="00435D3C" w:rsidRDefault="00E1625A" w:rsidP="008B4AA3">
      <w:pPr>
        <w:ind w:firstLine="709"/>
      </w:pPr>
      <w:r w:rsidRPr="001F2361">
        <w:t xml:space="preserve">Аргумент к жалости представляет </w:t>
      </w:r>
      <w:r w:rsidR="00E040A6" w:rsidRPr="001F2361">
        <w:t>собой</w:t>
      </w:r>
      <w:r w:rsidRPr="001F2361">
        <w:t xml:space="preserve"> попытку возбудить в суде или </w:t>
      </w:r>
      <w:r w:rsidR="00E040A6" w:rsidRPr="001F2361">
        <w:t xml:space="preserve">у </w:t>
      </w:r>
      <w:r w:rsidRPr="001F2361">
        <w:t>другой сторон</w:t>
      </w:r>
      <w:r w:rsidR="00E040A6" w:rsidRPr="001F2361">
        <w:t>ы</w:t>
      </w:r>
      <w:r w:rsidRPr="001F2361">
        <w:t xml:space="preserve"> жалость и сочувствие. Может использова</w:t>
      </w:r>
      <w:r w:rsidR="00E040A6" w:rsidRPr="001F2361">
        <w:t>ться</w:t>
      </w:r>
      <w:r w:rsidRPr="001F2361">
        <w:t xml:space="preserve"> в качестве обоснования в целом и вполне относит</w:t>
      </w:r>
      <w:r w:rsidR="00E040A6" w:rsidRPr="001F2361">
        <w:t>ь</w:t>
      </w:r>
      <w:r w:rsidRPr="001F2361">
        <w:t>ся к обоснованию. Проявляется в</w:t>
      </w:r>
      <w:r w:rsidRPr="00435D3C">
        <w:t xml:space="preserve"> лексическом усилении образа лица или усилении оценки тех или иных действий с использованием фраз</w:t>
      </w:r>
      <w:r w:rsidR="00E040A6" w:rsidRPr="00435D3C">
        <w:t>,</w:t>
      </w:r>
      <w:r w:rsidRPr="00435D3C">
        <w:t xml:space="preserve"> типа «особо цинично</w:t>
      </w:r>
      <w:r w:rsidR="00E040A6" w:rsidRPr="00435D3C">
        <w:t>»</w:t>
      </w:r>
      <w:r w:rsidRPr="00435D3C">
        <w:t>, «угрожая насилием по отношению к несовершеннолетнему», «превозносясь над всеми правилами общества» и пр. В той или иной форме характерно для широкого круга уголовных дел и обнаружено нами в 20% изученных материалов уголовных дел.</w:t>
      </w:r>
    </w:p>
    <w:p w:rsidR="00E1625A" w:rsidRPr="00435D3C" w:rsidRDefault="00AE40D6" w:rsidP="008B4AA3">
      <w:pPr>
        <w:ind w:firstLine="709"/>
      </w:pPr>
      <w:r w:rsidRPr="00435D3C">
        <w:t>При</w:t>
      </w:r>
      <w:r w:rsidR="00E1625A" w:rsidRPr="00435D3C">
        <w:t xml:space="preserve"> описани</w:t>
      </w:r>
      <w:r w:rsidRPr="00435D3C">
        <w:t>и</w:t>
      </w:r>
      <w:r w:rsidR="00E1625A" w:rsidRPr="00435D3C">
        <w:t xml:space="preserve"> разницы между спором и обоснованием нельзя не коснуться ряда рассуждений теории аргументации</w:t>
      </w:r>
      <w:r w:rsidR="00461732" w:rsidRPr="00435D3C">
        <w:t>,</w:t>
      </w:r>
      <w:r w:rsidR="00E1625A" w:rsidRPr="00435D3C">
        <w:t>разграничивающими понятие спора и аргументации. Это рассуждения о соотношении спора истины и ценностях, разновидностях спора и пр.</w:t>
      </w:r>
    </w:p>
    <w:p w:rsidR="00E1625A" w:rsidRPr="00435D3C" w:rsidRDefault="00E1625A" w:rsidP="008B4AA3">
      <w:pPr>
        <w:ind w:firstLine="709"/>
      </w:pPr>
      <w:r w:rsidRPr="00435D3C">
        <w:t xml:space="preserve">В контексте этих рассуждений </w:t>
      </w:r>
      <w:r w:rsidR="00461732" w:rsidRPr="00435D3C">
        <w:t>необходимо</w:t>
      </w:r>
      <w:r w:rsidRPr="00435D3C">
        <w:t xml:space="preserve"> отметить, что спор представляет </w:t>
      </w:r>
      <w:r w:rsidR="00461732" w:rsidRPr="00435D3C">
        <w:t>собой</w:t>
      </w:r>
      <w:r w:rsidRPr="00435D3C">
        <w:t xml:space="preserve"> определенную деятельность, причем деятельность, требующую напряжения не только интеллекта, но и духовных </w:t>
      </w:r>
      <w:r w:rsidRPr="00435D3C">
        <w:lastRenderedPageBreak/>
        <w:t>возможностей</w:t>
      </w:r>
      <w:r w:rsidR="00461732" w:rsidRPr="00435D3C">
        <w:t>,</w:t>
      </w:r>
      <w:r w:rsidRPr="00435D3C">
        <w:t>сил человека. Здесь, спор – это не соревновательный процесс интеллектуального характера, а состязание, затрагивающее волевые и моральные моменты, все стороны человеческой души</w:t>
      </w:r>
      <w:r w:rsidR="00F52298" w:rsidRPr="00435D3C">
        <w:t>[</w:t>
      </w:r>
      <w:r w:rsidR="007F7F6E">
        <w:rPr>
          <w:lang w:val="kk-KZ"/>
        </w:rPr>
        <w:t>2</w:t>
      </w:r>
      <w:r w:rsidR="00EE1BE1">
        <w:rPr>
          <w:lang w:val="kk-KZ"/>
        </w:rPr>
        <w:t>1</w:t>
      </w:r>
      <w:r w:rsidR="007F7F6E">
        <w:rPr>
          <w:lang w:val="kk-KZ"/>
        </w:rPr>
        <w:t>, с. 208</w:t>
      </w:r>
      <w:r w:rsidR="002F6FD7" w:rsidRPr="00435D3C">
        <w:t>]</w:t>
      </w:r>
      <w:r w:rsidR="00461732" w:rsidRPr="00435D3C">
        <w:t>.</w:t>
      </w:r>
      <w:r w:rsidRPr="00435D3C">
        <w:t xml:space="preserve"> Поэтому его </w:t>
      </w:r>
      <w:r w:rsidR="00461732" w:rsidRPr="00435D3C">
        <w:t>отличиеот</w:t>
      </w:r>
      <w:r w:rsidRPr="00435D3C">
        <w:t xml:space="preserve"> аргументаци</w:t>
      </w:r>
      <w:r w:rsidR="00461732" w:rsidRPr="00435D3C">
        <w:t>изаключа</w:t>
      </w:r>
      <w:r w:rsidRPr="00435D3C">
        <w:t xml:space="preserve">ется не </w:t>
      </w:r>
      <w:r w:rsidR="00461732" w:rsidRPr="00435D3C">
        <w:t xml:space="preserve">в </w:t>
      </w:r>
      <w:r w:rsidRPr="00435D3C">
        <w:t>качеств</w:t>
      </w:r>
      <w:r w:rsidR="00461732" w:rsidRPr="00435D3C">
        <w:t>е</w:t>
      </w:r>
      <w:r w:rsidRPr="00435D3C">
        <w:t xml:space="preserve"> доводов, а </w:t>
      </w:r>
      <w:r w:rsidR="00461732" w:rsidRPr="00435D3C">
        <w:t xml:space="preserve">в </w:t>
      </w:r>
      <w:r w:rsidRPr="00435D3C">
        <w:t>возможност</w:t>
      </w:r>
      <w:r w:rsidR="00461732" w:rsidRPr="00435D3C">
        <w:t>и</w:t>
      </w:r>
      <w:r w:rsidRPr="00435D3C">
        <w:t xml:space="preserve"> оперирования ими. В чистом виде спор может быть отождествлен с искусством защит</w:t>
      </w:r>
      <w:r w:rsidR="00CE46A3" w:rsidRPr="00435D3C">
        <w:t>ы своих интересов в суде и явля</w:t>
      </w:r>
      <w:r w:rsidRPr="00435D3C">
        <w:t>т</w:t>
      </w:r>
      <w:r w:rsidR="00CE46A3" w:rsidRPr="00435D3C">
        <w:t>ь</w:t>
      </w:r>
      <w:r w:rsidRPr="00435D3C">
        <w:t>ся формой л</w:t>
      </w:r>
      <w:r w:rsidR="00CE46A3" w:rsidRPr="00435D3C">
        <w:t>огического продолжения триады «</w:t>
      </w:r>
      <w:r w:rsidRPr="00435D3C">
        <w:t>обоснование – аргументация – спор»</w:t>
      </w:r>
      <w:r w:rsidR="00CE46A3" w:rsidRPr="00435D3C">
        <w:t>.</w:t>
      </w:r>
    </w:p>
    <w:p w:rsidR="00CE46A3" w:rsidRPr="00435D3C" w:rsidRDefault="00CE46A3" w:rsidP="008B4AA3">
      <w:pPr>
        <w:ind w:firstLine="709"/>
      </w:pPr>
      <w:r w:rsidRPr="00435D3C">
        <w:t>Нужно отметить, что спор –</w:t>
      </w:r>
      <w:r w:rsidR="00E1625A" w:rsidRPr="00435D3C">
        <w:t xml:space="preserve"> это всегда процесс, направленный на достижение победы в утверждении собственной позиции. Предметом спора всегда являются ценности</w:t>
      </w:r>
      <w:r w:rsidRPr="00435D3C">
        <w:t>,</w:t>
      </w:r>
      <w:r w:rsidR="00E1625A" w:rsidRPr="00435D3C">
        <w:t xml:space="preserve"> список которых обширен и варьируется от отвлеченных рассуждени</w:t>
      </w:r>
      <w:r w:rsidRPr="00435D3C">
        <w:t xml:space="preserve">й до групповых оценок личных </w:t>
      </w:r>
      <w:r w:rsidR="00E1625A" w:rsidRPr="00435D3C">
        <w:t>планов и планов социальных групп. Поэтому цель спор</w:t>
      </w:r>
      <w:r w:rsidRPr="00435D3C">
        <w:t>а</w:t>
      </w:r>
      <w:r w:rsidR="00E1625A" w:rsidRPr="00435D3C">
        <w:t xml:space="preserve"> не установление истины, а победа в споре. </w:t>
      </w:r>
    </w:p>
    <w:p w:rsidR="002F6FD7" w:rsidRPr="00435D3C" w:rsidRDefault="00E1625A" w:rsidP="008B4AA3">
      <w:pPr>
        <w:ind w:firstLine="709"/>
      </w:pPr>
      <w:r w:rsidRPr="00435D3C">
        <w:t>Анализ трудов в области социологии позволяет утверждать, что такая точка зрения поддерживается в науке</w:t>
      </w:r>
      <w:r w:rsidR="00F52298" w:rsidRPr="00435D3C">
        <w:t>[</w:t>
      </w:r>
      <w:r w:rsidR="00EE1BE1">
        <w:rPr>
          <w:lang w:val="kk-KZ"/>
        </w:rPr>
        <w:t>1</w:t>
      </w:r>
      <w:r w:rsidR="007F7F6E">
        <w:rPr>
          <w:lang w:val="kk-KZ"/>
        </w:rPr>
        <w:t>0</w:t>
      </w:r>
      <w:r w:rsidR="00F8676A">
        <w:rPr>
          <w:lang w:val="kk-KZ"/>
        </w:rPr>
        <w:t>8</w:t>
      </w:r>
      <w:r w:rsidR="002F6FD7" w:rsidRPr="00435D3C">
        <w:t>]. Это утверждение имеет большое значение для уголовного процесса уже потому, что определяет понятие истины через победу в суде одной из сторон, что соответствует состязательной доктрине уголовного процесса. Одновременно этот факт отодвигает на второй план всякого рода попытки объективного рассмотрения дела сторонами и их представителями.</w:t>
      </w:r>
    </w:p>
    <w:p w:rsidR="002F6FD7" w:rsidRPr="00435D3C" w:rsidRDefault="002F6FD7" w:rsidP="008B4AA3">
      <w:pPr>
        <w:ind w:firstLine="709"/>
      </w:pPr>
      <w:r w:rsidRPr="00435D3C">
        <w:t>Все виды спора можно разделить на четыре категории.</w:t>
      </w:r>
    </w:p>
    <w:p w:rsidR="002F6FD7" w:rsidRPr="00435D3C" w:rsidRDefault="002F6FD7" w:rsidP="008B4AA3">
      <w:pPr>
        <w:ind w:firstLine="709"/>
      </w:pPr>
      <w:r w:rsidRPr="00435D3C">
        <w:t>Дискуссия – спор, направленный на достижение истины и использующий только корректные приемы ведения спора.</w:t>
      </w:r>
    </w:p>
    <w:p w:rsidR="002F6FD7" w:rsidRPr="00435D3C" w:rsidRDefault="002F6FD7" w:rsidP="008B4AA3">
      <w:pPr>
        <w:ind w:firstLine="709"/>
      </w:pPr>
      <w:r w:rsidRPr="00435D3C">
        <w:t>Полемика – спор, направленный на победу над противоположной стороной и использующий только корректные приемы.</w:t>
      </w:r>
    </w:p>
    <w:p w:rsidR="002F6FD7" w:rsidRPr="00435D3C" w:rsidRDefault="002F6FD7" w:rsidP="008B4AA3">
      <w:pPr>
        <w:ind w:firstLine="709"/>
      </w:pPr>
      <w:r w:rsidRPr="00435D3C">
        <w:t>Эклектика – спор, имеющий своей целью достижение истины, но использующий для этого и некорректные приемы.</w:t>
      </w:r>
    </w:p>
    <w:p w:rsidR="002F6FD7" w:rsidRPr="00582C92" w:rsidRDefault="002F6FD7" w:rsidP="008B4AA3">
      <w:pPr>
        <w:ind w:firstLine="709"/>
        <w:rPr>
          <w:lang w:val="kk-KZ"/>
        </w:rPr>
      </w:pPr>
      <w:r w:rsidRPr="00435D3C">
        <w:t>Софистика – спор, имеющий своей целью достижение победы над противоположной стороной с использованием как корректных, так и некорректных приемов[</w:t>
      </w:r>
      <w:r w:rsidR="007F7F6E">
        <w:rPr>
          <w:lang w:val="kk-KZ"/>
        </w:rPr>
        <w:t>2</w:t>
      </w:r>
      <w:r w:rsidR="00EE1BE1">
        <w:rPr>
          <w:lang w:val="kk-KZ"/>
        </w:rPr>
        <w:t>1</w:t>
      </w:r>
      <w:r w:rsidR="007F7F6E">
        <w:rPr>
          <w:lang w:val="kk-KZ"/>
        </w:rPr>
        <w:t>, с. 212</w:t>
      </w:r>
      <w:r w:rsidRPr="00435D3C">
        <w:t>].</w:t>
      </w:r>
    </w:p>
    <w:p w:rsidR="00E1625A" w:rsidRPr="00582C92" w:rsidRDefault="002F6FD7" w:rsidP="008B4AA3">
      <w:pPr>
        <w:pStyle w:val="3"/>
        <w:ind w:firstLine="709"/>
        <w:jc w:val="both"/>
        <w:rPr>
          <w:rStyle w:val="s0"/>
          <w:b w:val="0"/>
          <w:sz w:val="28"/>
          <w:szCs w:val="28"/>
          <w:lang w:val="kk-KZ"/>
        </w:rPr>
      </w:pPr>
      <w:r w:rsidRPr="00435D3C">
        <w:rPr>
          <w:rFonts w:ascii="Times New Roman" w:hAnsi="Times New Roman" w:cs="Times New Roman"/>
          <w:b w:val="0"/>
          <w:sz w:val="28"/>
          <w:szCs w:val="28"/>
        </w:rPr>
        <w:t xml:space="preserve">С учетом функциональной специфики уголовного процесса можно заявить, что уголовно-процессуальное доказывание и обоснование можно охарактеризовать, скорее, как спор – софистику, наиболее осуждаемый философами вид спора. Об этом свидетельствует и изучение уголовных дел, в которых в 78% случаев нами обнаружены элементы некорректной </w:t>
      </w:r>
      <w:r w:rsidRPr="001F2361">
        <w:rPr>
          <w:rFonts w:ascii="Times New Roman" w:hAnsi="Times New Roman" w:cs="Times New Roman"/>
          <w:b w:val="0"/>
          <w:sz w:val="28"/>
          <w:szCs w:val="28"/>
        </w:rPr>
        <w:t>аргументации</w:t>
      </w:r>
      <w:r w:rsidR="001D502B" w:rsidRPr="001F2361">
        <w:rPr>
          <w:rStyle w:val="s0"/>
          <w:b w:val="0"/>
          <w:sz w:val="28"/>
          <w:szCs w:val="28"/>
          <w:lang w:val="kk-KZ"/>
        </w:rPr>
        <w:t>(приложение Д)</w:t>
      </w:r>
      <w:r w:rsidRPr="001F2361">
        <w:rPr>
          <w:rFonts w:ascii="Times New Roman" w:hAnsi="Times New Roman" w:cs="Times New Roman"/>
          <w:b w:val="0"/>
          <w:sz w:val="28"/>
          <w:szCs w:val="28"/>
        </w:rPr>
        <w:t>, и опросы правоприменителей</w:t>
      </w:r>
      <w:r w:rsidR="0036615F" w:rsidRPr="001F2361">
        <w:rPr>
          <w:rFonts w:ascii="Times New Roman" w:hAnsi="Times New Roman" w:cs="Times New Roman"/>
          <w:b w:val="0"/>
          <w:sz w:val="28"/>
          <w:szCs w:val="28"/>
        </w:rPr>
        <w:t xml:space="preserve"> в 82%</w:t>
      </w:r>
      <w:r w:rsidRPr="001F2361">
        <w:rPr>
          <w:rFonts w:ascii="Times New Roman" w:hAnsi="Times New Roman" w:cs="Times New Roman"/>
          <w:b w:val="0"/>
          <w:sz w:val="28"/>
          <w:szCs w:val="28"/>
        </w:rPr>
        <w:t>, заявивших, что судебное доказывание представляет собой процесс, направленный на убеждение судьи в точке зрения сторон</w:t>
      </w:r>
      <w:r w:rsidR="001D502B" w:rsidRPr="001F2361">
        <w:rPr>
          <w:rStyle w:val="s0"/>
          <w:b w:val="0"/>
          <w:sz w:val="28"/>
          <w:szCs w:val="28"/>
          <w:lang w:val="kk-KZ"/>
        </w:rPr>
        <w:t>(приложение А)</w:t>
      </w:r>
      <w:r w:rsidRPr="001F2361">
        <w:rPr>
          <w:rFonts w:ascii="Times New Roman" w:hAnsi="Times New Roman" w:cs="Times New Roman"/>
          <w:b w:val="0"/>
          <w:sz w:val="28"/>
          <w:szCs w:val="28"/>
        </w:rPr>
        <w:t>. Функционально это проявляется невозможностью защитника отказаться от</w:t>
      </w:r>
      <w:r w:rsidRPr="00435D3C">
        <w:rPr>
          <w:rFonts w:ascii="Times New Roman" w:hAnsi="Times New Roman" w:cs="Times New Roman"/>
          <w:b w:val="0"/>
          <w:sz w:val="28"/>
          <w:szCs w:val="28"/>
        </w:rPr>
        <w:t xml:space="preserve"> защиты в суде и обязанности защищать лицо любыми законными средствами. Так, согласно ч. 1. ст. 70 УПК РК, последний</w:t>
      </w:r>
      <w:r w:rsidRPr="00435D3C">
        <w:rPr>
          <w:rStyle w:val="s0"/>
          <w:b w:val="0"/>
          <w:sz w:val="28"/>
          <w:szCs w:val="28"/>
        </w:rPr>
        <w:t xml:space="preserve">обязан использовать все законные средства и способы защиты, в целях выявления обстоятельств, опровергающих подозрение, обвинение или смягчающих ответственность подозреваемого, обвиняемого, оказав им необходимую квалифицированную юридическую </w:t>
      </w:r>
      <w:r w:rsidR="007F7F6E">
        <w:rPr>
          <w:rStyle w:val="s0"/>
          <w:b w:val="0"/>
          <w:sz w:val="28"/>
          <w:szCs w:val="28"/>
        </w:rPr>
        <w:lastRenderedPageBreak/>
        <w:t>помощь. При этом</w:t>
      </w:r>
      <w:r w:rsidRPr="00435D3C">
        <w:rPr>
          <w:rStyle w:val="s0"/>
          <w:b w:val="0"/>
          <w:sz w:val="28"/>
          <w:szCs w:val="28"/>
        </w:rPr>
        <w:t xml:space="preserve"> законность здесь не способна охватить случаи использования некорректной аргументации. Потому деятельность защитника фактически далека от достижения истины по делу и направлена на достижение другой цели –победы в судебном споре, вне зависимости от вины защищаемого лица. В условиях, когда как минимум одна из сторон не связана целью объективности, говорить о поиске истины в судебном процессе нельзя. Попытки связать такое познание с достижением объективной истины нельзя считать верными[</w:t>
      </w:r>
      <w:r w:rsidR="00EE1BE1">
        <w:rPr>
          <w:rStyle w:val="s0"/>
          <w:b w:val="0"/>
          <w:sz w:val="28"/>
          <w:szCs w:val="28"/>
          <w:lang w:val="kk-KZ"/>
        </w:rPr>
        <w:t>1</w:t>
      </w:r>
      <w:r w:rsidR="007F7F6E">
        <w:rPr>
          <w:rStyle w:val="s0"/>
          <w:b w:val="0"/>
          <w:sz w:val="28"/>
          <w:szCs w:val="28"/>
          <w:lang w:val="kk-KZ"/>
        </w:rPr>
        <w:t>0</w:t>
      </w:r>
      <w:r w:rsidR="00F8676A">
        <w:rPr>
          <w:rStyle w:val="s0"/>
          <w:b w:val="0"/>
          <w:sz w:val="28"/>
          <w:szCs w:val="28"/>
          <w:lang w:val="kk-KZ"/>
        </w:rPr>
        <w:t>9</w:t>
      </w:r>
      <w:r w:rsidRPr="00435D3C">
        <w:rPr>
          <w:rStyle w:val="s0"/>
          <w:b w:val="0"/>
          <w:sz w:val="28"/>
          <w:szCs w:val="28"/>
        </w:rPr>
        <w:t>]</w:t>
      </w:r>
      <w:r w:rsidR="006C00DC" w:rsidRPr="00435D3C">
        <w:rPr>
          <w:rStyle w:val="s0"/>
          <w:b w:val="0"/>
          <w:sz w:val="28"/>
          <w:szCs w:val="28"/>
        </w:rPr>
        <w:t xml:space="preserve">. </w:t>
      </w:r>
    </w:p>
    <w:p w:rsidR="00E1625A" w:rsidRPr="00435D3C" w:rsidRDefault="006C00DC" w:rsidP="008B4AA3">
      <w:pPr>
        <w:ind w:firstLine="709"/>
      </w:pPr>
      <w:r w:rsidRPr="00435D3C">
        <w:t xml:space="preserve">Ряд исследователей считают, что </w:t>
      </w:r>
      <w:r w:rsidR="00E1625A" w:rsidRPr="00435D3C">
        <w:t>переубедить оппонента в споре</w:t>
      </w:r>
      <w:r w:rsidRPr="00435D3C">
        <w:t>, убежденного в собственной правоте и активно отстаивающего свою позицию, не представляется возможным.Т</w:t>
      </w:r>
      <w:r w:rsidR="00E1625A" w:rsidRPr="00435D3C">
        <w:t>акой спор</w:t>
      </w:r>
      <w:r w:rsidRPr="00435D3C">
        <w:t>,</w:t>
      </w:r>
      <w:r w:rsidR="00E1625A" w:rsidRPr="00435D3C">
        <w:t xml:space="preserve"> чаще всего</w:t>
      </w:r>
      <w:r w:rsidRPr="00435D3C">
        <w:t>,</w:t>
      </w:r>
      <w:r w:rsidR="00E1625A" w:rsidRPr="00435D3C">
        <w:t xml:space="preserve"> заканчивается тем, что участники спора остаются еще более уверенными </w:t>
      </w:r>
      <w:r w:rsidRPr="00435D3C">
        <w:t xml:space="preserve">в </w:t>
      </w:r>
      <w:r w:rsidR="00E1625A" w:rsidRPr="00435D3C">
        <w:t>с</w:t>
      </w:r>
      <w:r w:rsidRPr="00435D3C">
        <w:t>обственно</w:t>
      </w:r>
      <w:r w:rsidR="00E1625A" w:rsidRPr="00435D3C">
        <w:t>й позиции, чем до начала сам</w:t>
      </w:r>
      <w:r w:rsidRPr="00435D3C">
        <w:t>ого спора. Здесь, если спор все</w:t>
      </w:r>
      <w:r w:rsidR="00E1625A" w:rsidRPr="00435D3C">
        <w:t xml:space="preserve"> же завершается победой одного из участников, другой участник спора</w:t>
      </w:r>
      <w:r w:rsidRPr="00435D3C">
        <w:t>,</w:t>
      </w:r>
      <w:r w:rsidR="00E1625A" w:rsidRPr="00435D3C">
        <w:t xml:space="preserve"> проигравший его</w:t>
      </w:r>
      <w:r w:rsidRPr="00435D3C">
        <w:t>,</w:t>
      </w:r>
      <w:r w:rsidR="00E1625A" w:rsidRPr="00435D3C">
        <w:t xml:space="preserve"> как правило</w:t>
      </w:r>
      <w:r w:rsidRPr="00435D3C">
        <w:t>,</w:t>
      </w:r>
      <w:r w:rsidR="00E1625A" w:rsidRPr="00435D3C">
        <w:t xml:space="preserve"> испытывает </w:t>
      </w:r>
      <w:r w:rsidRPr="00435D3C">
        <w:t>разочарование</w:t>
      </w:r>
      <w:r w:rsidR="00E1625A" w:rsidRPr="00435D3C">
        <w:t>. В ряде случаев он может изменить собственное отношение к союзникам в споре</w:t>
      </w:r>
      <w:r w:rsidR="003A0163" w:rsidRPr="00435D3C">
        <w:t>[</w:t>
      </w:r>
      <w:r w:rsidR="007F7F6E">
        <w:rPr>
          <w:lang w:val="kk-KZ"/>
        </w:rPr>
        <w:t>2</w:t>
      </w:r>
      <w:r w:rsidR="00EE1BE1">
        <w:rPr>
          <w:lang w:val="kk-KZ"/>
        </w:rPr>
        <w:t>1</w:t>
      </w:r>
      <w:r w:rsidR="007F7F6E">
        <w:rPr>
          <w:lang w:val="kk-KZ"/>
        </w:rPr>
        <w:t>, с. 222</w:t>
      </w:r>
      <w:r w:rsidR="002F6FD7" w:rsidRPr="00435D3C">
        <w:t>]</w:t>
      </w:r>
      <w:r w:rsidRPr="00435D3C">
        <w:t>.</w:t>
      </w:r>
      <w:r w:rsidR="00E1625A" w:rsidRPr="00435D3C">
        <w:rPr>
          <w:bCs/>
          <w:iCs/>
        </w:rPr>
        <w:t>Об этом свидетельствуют и результаты опроса респондентов. Так</w:t>
      </w:r>
      <w:r w:rsidRPr="00435D3C">
        <w:rPr>
          <w:bCs/>
          <w:iCs/>
        </w:rPr>
        <w:t>,</w:t>
      </w:r>
      <w:r w:rsidR="00E1625A" w:rsidRPr="00435D3C">
        <w:rPr>
          <w:bCs/>
          <w:iCs/>
        </w:rPr>
        <w:t xml:space="preserve"> 76% опрошенных респондентов из числа ранее судимых заявляют о претензиях к своим защитникам</w:t>
      </w:r>
      <w:r w:rsidRPr="00435D3C">
        <w:rPr>
          <w:bCs/>
          <w:iCs/>
        </w:rPr>
        <w:t>,</w:t>
      </w:r>
      <w:r w:rsidR="00E1625A" w:rsidRPr="00435D3C">
        <w:rPr>
          <w:bCs/>
          <w:iCs/>
        </w:rPr>
        <w:t xml:space="preserve"> выступавшим ранее по делам в отношении </w:t>
      </w:r>
      <w:r w:rsidRPr="001F2361">
        <w:rPr>
          <w:bCs/>
          <w:iCs/>
        </w:rPr>
        <w:t>н</w:t>
      </w:r>
      <w:r w:rsidR="00E1625A" w:rsidRPr="001F2361">
        <w:rPr>
          <w:bCs/>
          <w:iCs/>
        </w:rPr>
        <w:t>их</w:t>
      </w:r>
      <w:r w:rsidR="004F6F25" w:rsidRPr="001F2361">
        <w:rPr>
          <w:rStyle w:val="s0"/>
          <w:lang w:val="kk-KZ"/>
        </w:rPr>
        <w:t>(приложение Е).</w:t>
      </w:r>
      <w:r w:rsidR="00E1625A" w:rsidRPr="001F2361">
        <w:rPr>
          <w:bCs/>
          <w:iCs/>
        </w:rPr>
        <w:t xml:space="preserve"> Этот факт еще раз подтверждает, что стороны в уголовном процессе прес</w:t>
      </w:r>
      <w:r w:rsidRPr="001F2361">
        <w:rPr>
          <w:bCs/>
          <w:iCs/>
        </w:rPr>
        <w:t>ледуют цель</w:t>
      </w:r>
      <w:r w:rsidR="00E1625A" w:rsidRPr="00435D3C">
        <w:rPr>
          <w:bCs/>
          <w:iCs/>
        </w:rPr>
        <w:t xml:space="preserve"> победы, а не установления истины по делу. </w:t>
      </w:r>
    </w:p>
    <w:p w:rsidR="00435D3C" w:rsidRDefault="00435D3C" w:rsidP="008B4AA3">
      <w:pPr>
        <w:ind w:firstLine="709"/>
        <w:rPr>
          <w:b/>
        </w:rPr>
      </w:pPr>
    </w:p>
    <w:p w:rsidR="00E1625A" w:rsidRPr="00435D3C" w:rsidRDefault="00435D3C" w:rsidP="008B4AA3">
      <w:pPr>
        <w:ind w:firstLine="709"/>
        <w:rPr>
          <w:b/>
        </w:rPr>
      </w:pPr>
      <w:r w:rsidRPr="00435D3C">
        <w:rPr>
          <w:b/>
        </w:rPr>
        <w:t xml:space="preserve">Выводы </w:t>
      </w:r>
      <w:r w:rsidR="00E1625A" w:rsidRPr="00435D3C">
        <w:rPr>
          <w:b/>
        </w:rPr>
        <w:t xml:space="preserve">по </w:t>
      </w:r>
      <w:r w:rsidR="00074ED9">
        <w:rPr>
          <w:b/>
        </w:rPr>
        <w:t>первому разделу</w:t>
      </w:r>
    </w:p>
    <w:p w:rsidR="00E1625A" w:rsidRPr="00435D3C" w:rsidRDefault="00E1625A" w:rsidP="008B4AA3">
      <w:pPr>
        <w:ind w:firstLine="709"/>
      </w:pPr>
      <w:r w:rsidRPr="00435D3C">
        <w:t>Уголо</w:t>
      </w:r>
      <w:r w:rsidR="0087505D" w:rsidRPr="00435D3C">
        <w:t>вно-процессуальное обоснование –</w:t>
      </w:r>
      <w:r w:rsidRPr="00435D3C">
        <w:t xml:space="preserve"> процесс декларации собственной позиции</w:t>
      </w:r>
      <w:r w:rsidR="0087505D" w:rsidRPr="00435D3C">
        <w:t>,</w:t>
      </w:r>
      <w:r w:rsidRPr="00435D3C">
        <w:t xml:space="preserve"> обращенный к широкой, обезличенной аудитории</w:t>
      </w:r>
      <w:r w:rsidR="0087505D" w:rsidRPr="00435D3C">
        <w:t>,</w:t>
      </w:r>
      <w:r w:rsidRPr="00435D3C">
        <w:t xml:space="preserve"> имеющий целью убеждение в правоте провоз</w:t>
      </w:r>
      <w:r w:rsidR="0087505D" w:rsidRPr="00435D3C">
        <w:t xml:space="preserve">глашаемой декларации. Сущность </w:t>
      </w:r>
      <w:r w:rsidRPr="00435D3C">
        <w:t>уголов</w:t>
      </w:r>
      <w:r w:rsidR="0087505D" w:rsidRPr="00435D3C">
        <w:t xml:space="preserve">но-процессуального обоснования заключается в демонстрации соответствия между </w:t>
      </w:r>
      <w:r w:rsidRPr="00435D3C">
        <w:t xml:space="preserve">основанием и следствием, что предполагает убеждение широкого круга аудитории </w:t>
      </w:r>
      <w:r w:rsidR="0087505D" w:rsidRPr="00435D3C">
        <w:t>на основе объективной разумности, но без учета «личных» доводов</w:t>
      </w:r>
      <w:r w:rsidRPr="00435D3C">
        <w:t xml:space="preserve">. </w:t>
      </w:r>
    </w:p>
    <w:p w:rsidR="00E1625A" w:rsidRPr="00435D3C" w:rsidRDefault="00E1625A" w:rsidP="008B4AA3">
      <w:pPr>
        <w:ind w:firstLine="709"/>
      </w:pPr>
      <w:r w:rsidRPr="00435D3C">
        <w:t>Уголовно-процессуальная аргументация – это процесс декларации собственной позиции</w:t>
      </w:r>
      <w:r w:rsidR="00B067F6" w:rsidRPr="00435D3C">
        <w:t>,</w:t>
      </w:r>
      <w:r w:rsidRPr="00435D3C">
        <w:t xml:space="preserve"> обращенный как к широкой, так и к заранее определенной, целевой аудитории</w:t>
      </w:r>
      <w:r w:rsidR="00B067F6" w:rsidRPr="00435D3C">
        <w:t>,</w:t>
      </w:r>
      <w:r w:rsidRPr="00435D3C">
        <w:t xml:space="preserve"> имеющий целью убеждение в правоте провозглашаемой декларации. Суть уголовно-процессуальной аргументации заключается в том, что таковая является совокупностью разнообразных доводов в поддержку утверждаемой позиции, в том числе использующих знание о конкретных характеристиках оппонента. Однако аргументация не предполагает взаимное оспаривание позиций сторон</w:t>
      </w:r>
      <w:r w:rsidR="00B067F6" w:rsidRPr="00435D3C">
        <w:t>, что</w:t>
      </w:r>
      <w:r w:rsidRPr="00435D3C">
        <w:t xml:space="preserve"> характерно для судебного спора.</w:t>
      </w:r>
    </w:p>
    <w:p w:rsidR="00E1625A" w:rsidRPr="00435D3C" w:rsidRDefault="00B067F6" w:rsidP="008B4AA3">
      <w:pPr>
        <w:ind w:firstLine="709"/>
      </w:pPr>
      <w:r w:rsidRPr="00435D3C">
        <w:t xml:space="preserve">Уголовно-процессуальный спор – </w:t>
      </w:r>
      <w:r w:rsidR="00E1625A" w:rsidRPr="00435D3C">
        <w:t>процесс взаимного убеждения сторон и присутствующих при этом лиц в процессе отстаивания собственных позиций</w:t>
      </w:r>
      <w:r w:rsidRPr="00435D3C">
        <w:t>,</w:t>
      </w:r>
      <w:r w:rsidR="00E1625A" w:rsidRPr="00435D3C">
        <w:t xml:space="preserve"> характеризующийся их обоснованием, предъявлением </w:t>
      </w:r>
      <w:r w:rsidRPr="00435D3C">
        <w:t xml:space="preserve">в их пользу </w:t>
      </w:r>
      <w:r w:rsidR="00E1625A" w:rsidRPr="00435D3C">
        <w:t>корректных и некорректных аргументов, а также имеющий целью победу одной из сторон</w:t>
      </w:r>
      <w:r w:rsidRPr="00435D3C">
        <w:t xml:space="preserve">. Уголовно-процессуальный спор </w:t>
      </w:r>
      <w:r w:rsidR="00E1625A" w:rsidRPr="00435D3C">
        <w:t xml:space="preserve">имеет в качестве своей площадки судебный </w:t>
      </w:r>
      <w:r w:rsidR="00E1625A" w:rsidRPr="00435D3C">
        <w:lastRenderedPageBreak/>
        <w:t>процесс и характеризуется личным присутствием спорящих и взаимным оспариванием их доводов.</w:t>
      </w:r>
    </w:p>
    <w:p w:rsidR="00E1625A" w:rsidRPr="00435D3C" w:rsidRDefault="00E1625A" w:rsidP="008B4AA3">
      <w:pPr>
        <w:ind w:firstLine="709"/>
      </w:pPr>
      <w:r w:rsidRPr="00435D3C">
        <w:t>Уголовно-процессуальное познание включает в себя реализацию алгоритма установления информации, формирования позиции познающего, обоснования данной позиции, а также этапа доказывания в форме судебного спора сторон.</w:t>
      </w:r>
    </w:p>
    <w:p w:rsidR="00E1625A" w:rsidRPr="00435D3C" w:rsidRDefault="00E1625A" w:rsidP="008B4AA3">
      <w:pPr>
        <w:ind w:firstLine="709"/>
      </w:pPr>
      <w:r w:rsidRPr="00435D3C">
        <w:t>Учитывая функциональные характеристики познающих в уголовном процессе</w:t>
      </w:r>
      <w:r w:rsidR="00B067F6" w:rsidRPr="00435D3C">
        <w:t>,</w:t>
      </w:r>
      <w:r w:rsidRPr="00435D3C">
        <w:t xml:space="preserve"> уголовно-процессуальное познание выражается </w:t>
      </w:r>
      <w:r w:rsidR="00B067F6" w:rsidRPr="00435D3C">
        <w:t xml:space="preserve">наличием </w:t>
      </w:r>
      <w:r w:rsidRPr="00435D3C">
        <w:t>следующи</w:t>
      </w:r>
      <w:r w:rsidR="00B067F6" w:rsidRPr="00435D3C">
        <w:t>хкатегорий</w:t>
      </w:r>
      <w:r w:rsidRPr="00435D3C">
        <w:t>:</w:t>
      </w:r>
    </w:p>
    <w:p w:rsidR="00E1625A" w:rsidRPr="00435D3C" w:rsidRDefault="00970066" w:rsidP="008B4AA3">
      <w:pPr>
        <w:ind w:firstLine="709"/>
      </w:pPr>
      <w:r>
        <w:t>–</w:t>
      </w:r>
      <w:r w:rsidR="00E1625A" w:rsidRPr="00435D3C">
        <w:t>лицо</w:t>
      </w:r>
      <w:r w:rsidR="00B067F6" w:rsidRPr="00435D3C">
        <w:t>,</w:t>
      </w:r>
      <w:r w:rsidR="00E1625A" w:rsidRPr="00435D3C">
        <w:t xml:space="preserve"> осуществляющее досудебное производство по делу: установление информации, формирование позиции, обоснование позиции;</w:t>
      </w:r>
    </w:p>
    <w:p w:rsidR="00E1625A" w:rsidRPr="00435D3C" w:rsidRDefault="00970066" w:rsidP="008B4AA3">
      <w:pPr>
        <w:ind w:firstLine="709"/>
      </w:pPr>
      <w:r>
        <w:t>–</w:t>
      </w:r>
      <w:r w:rsidR="00E1625A" w:rsidRPr="00435D3C">
        <w:t>государственный обвинитель: установление информации, формирование позиции, обоснование позиции, доказывание позиции;</w:t>
      </w:r>
    </w:p>
    <w:p w:rsidR="00E1625A" w:rsidRPr="00435D3C" w:rsidRDefault="00970066" w:rsidP="008B4AA3">
      <w:pPr>
        <w:ind w:firstLine="709"/>
      </w:pPr>
      <w:r>
        <w:t>–</w:t>
      </w:r>
      <w:r w:rsidR="00E1625A" w:rsidRPr="00435D3C">
        <w:t xml:space="preserve"> защитник: установление информации, формирование позиции, обоснование позиции, доказывание позиции;</w:t>
      </w:r>
    </w:p>
    <w:p w:rsidR="00E1625A" w:rsidRPr="00435D3C" w:rsidRDefault="00970066" w:rsidP="008B4AA3">
      <w:pPr>
        <w:ind w:firstLine="709"/>
      </w:pPr>
      <w:r>
        <w:t>–</w:t>
      </w:r>
      <w:r w:rsidR="00E1625A" w:rsidRPr="00435D3C">
        <w:t xml:space="preserve"> суд: установление информации, формирование позиции, обоснование позиции.</w:t>
      </w:r>
    </w:p>
    <w:p w:rsidR="00E1625A" w:rsidRPr="00435D3C" w:rsidRDefault="00742067" w:rsidP="008B4AA3">
      <w:pPr>
        <w:ind w:firstLine="709"/>
      </w:pPr>
      <w:r w:rsidRPr="00435D3C">
        <w:t>Указа</w:t>
      </w:r>
      <w:r w:rsidR="00E1625A" w:rsidRPr="00435D3C">
        <w:t>нные понятия можно охарактеризовать следующим образом:</w:t>
      </w:r>
    </w:p>
    <w:p w:rsidR="00E1625A" w:rsidRPr="00435D3C" w:rsidRDefault="00970066" w:rsidP="008B4AA3">
      <w:pPr>
        <w:ind w:firstLine="709"/>
      </w:pPr>
      <w:r>
        <w:t>–</w:t>
      </w:r>
      <w:r w:rsidR="00742067" w:rsidRPr="00435D3C">
        <w:t>у</w:t>
      </w:r>
      <w:r w:rsidR="00E1625A" w:rsidRPr="00435D3C">
        <w:t>становление информации в ходе процессуального познания – процесс</w:t>
      </w:r>
      <w:r w:rsidR="00742067" w:rsidRPr="00435D3C">
        <w:t>, в ходе которого</w:t>
      </w:r>
      <w:r w:rsidR="00E1625A" w:rsidRPr="00435D3C">
        <w:t xml:space="preserve"> обнаруживается и определяется объем фактов, обстоятельств</w:t>
      </w:r>
      <w:r w:rsidR="00742067" w:rsidRPr="00435D3C">
        <w:t>,</w:t>
      </w:r>
      <w:r w:rsidR="00E1625A" w:rsidRPr="00435D3C">
        <w:t xml:space="preserve"> на основе которых формируется точка зрения познающего по существу познаваемого события;</w:t>
      </w:r>
    </w:p>
    <w:p w:rsidR="00E1625A" w:rsidRPr="003E30C7" w:rsidRDefault="00970066" w:rsidP="008B4AA3">
      <w:pPr>
        <w:ind w:firstLine="709"/>
        <w:rPr>
          <w:lang w:val="kk-KZ"/>
        </w:rPr>
      </w:pPr>
      <w:r>
        <w:t>–</w:t>
      </w:r>
      <w:r w:rsidR="00E1625A" w:rsidRPr="00435D3C">
        <w:t xml:space="preserve"> формирование позиции в ходе уголовно-процессуального познания – аналитический процесс анализа установленной информации</w:t>
      </w:r>
      <w:r w:rsidR="00742067" w:rsidRPr="00435D3C">
        <w:t>,</w:t>
      </w:r>
      <w:r w:rsidR="00E1625A" w:rsidRPr="00435D3C">
        <w:t xml:space="preserve"> направленный на создание модели, проекции познаваемого события. Носит субъективный характер и зависит от личных качеств познающего и </w:t>
      </w:r>
      <w:r w:rsidR="003E30C7">
        <w:t>объема установленной информации</w:t>
      </w:r>
      <w:r w:rsidR="003E30C7">
        <w:rPr>
          <w:lang w:val="kk-KZ"/>
        </w:rPr>
        <w:t>;</w:t>
      </w:r>
    </w:p>
    <w:p w:rsidR="00E1625A" w:rsidRPr="00435D3C" w:rsidRDefault="00970066" w:rsidP="008B4AA3">
      <w:pPr>
        <w:ind w:firstLine="709"/>
      </w:pPr>
      <w:r>
        <w:t>–</w:t>
      </w:r>
      <w:r w:rsidR="00742067" w:rsidRPr="00435D3C">
        <w:t>д</w:t>
      </w:r>
      <w:r w:rsidR="00E1625A" w:rsidRPr="00435D3C">
        <w:t>оказывание является формой выражения обоснования в суде, сопровождаем</w:t>
      </w:r>
      <w:r w:rsidR="00742067" w:rsidRPr="00435D3C">
        <w:t>ой попытками опровержения контр</w:t>
      </w:r>
      <w:r w:rsidR="00E1625A" w:rsidRPr="00435D3C">
        <w:t>аргументов в адрес собственной позиции и контраргументацией в адрес о</w:t>
      </w:r>
      <w:r w:rsidR="00742067" w:rsidRPr="00435D3C">
        <w:t>ппонента. Доказывание направлен</w:t>
      </w:r>
      <w:r w:rsidR="00E1625A" w:rsidRPr="00435D3C">
        <w:t xml:space="preserve">о на формирование </w:t>
      </w:r>
      <w:r w:rsidR="00742067" w:rsidRPr="00435D3C">
        <w:t xml:space="preserve">у судьи </w:t>
      </w:r>
      <w:r w:rsidR="00E1625A" w:rsidRPr="00435D3C">
        <w:t>убеждени</w:t>
      </w:r>
      <w:r w:rsidR="00742067" w:rsidRPr="00435D3C">
        <w:t>я</w:t>
      </w:r>
      <w:r w:rsidR="00E1625A" w:rsidRPr="00435D3C">
        <w:t xml:space="preserve">. Доказывание </w:t>
      </w:r>
      <w:r w:rsidR="00742067" w:rsidRPr="00435D3C">
        <w:t xml:space="preserve">– </w:t>
      </w:r>
      <w:r w:rsidR="00E1625A" w:rsidRPr="00435D3C">
        <w:t>судебный спор.</w:t>
      </w:r>
    </w:p>
    <w:p w:rsidR="00E1625A" w:rsidRPr="00435D3C" w:rsidRDefault="00E1625A" w:rsidP="008B4AA3">
      <w:pPr>
        <w:ind w:firstLine="709"/>
      </w:pPr>
      <w:r w:rsidRPr="00435D3C">
        <w:t>Следствие (предварительное и судебное) включает в себя три важнейших этапа познания: установление информации, формирование позиции познающег</w:t>
      </w:r>
      <w:r w:rsidR="00353FF0" w:rsidRPr="00435D3C">
        <w:t>о, обоснование данной позиции. С</w:t>
      </w:r>
      <w:r w:rsidRPr="00435D3C">
        <w:t>удебные прения целиком посвящены доказыванию</w:t>
      </w:r>
      <w:r w:rsidR="00353FF0" w:rsidRPr="00435D3C">
        <w:t>,</w:t>
      </w:r>
      <w:r w:rsidRPr="00435D3C">
        <w:t xml:space="preserve"> т.е. судебному спору.</w:t>
      </w:r>
    </w:p>
    <w:p w:rsidR="00E1625A" w:rsidRPr="00435D3C" w:rsidRDefault="00E1625A" w:rsidP="008B4AA3">
      <w:pPr>
        <w:ind w:firstLine="709"/>
      </w:pPr>
      <w:r w:rsidRPr="00435D3C">
        <w:t>Изучение содержательных элементов теории аргументации позволяет сделать вывод о преломлении следующих ее структурных элементов в структуре уголовно-процессуального знания:</w:t>
      </w:r>
    </w:p>
    <w:p w:rsidR="00E1625A" w:rsidRPr="00435D3C" w:rsidRDefault="00970066" w:rsidP="008B4AA3">
      <w:pPr>
        <w:ind w:firstLine="709"/>
      </w:pPr>
      <w:r>
        <w:t>–</w:t>
      </w:r>
      <w:r w:rsidR="00E1625A" w:rsidRPr="00435D3C">
        <w:t xml:space="preserve"> п</w:t>
      </w:r>
      <w:r w:rsidR="00353FF0" w:rsidRPr="00435D3C">
        <w:t>ринцип достаточности основания</w:t>
      </w:r>
      <w:r w:rsidR="00E1625A" w:rsidRPr="00435D3C">
        <w:t xml:space="preserve"> предполагает, что любое решени</w:t>
      </w:r>
      <w:r w:rsidR="00353FF0" w:rsidRPr="00435D3C">
        <w:t>е</w:t>
      </w:r>
      <w:r w:rsidR="00E1625A" w:rsidRPr="00435D3C">
        <w:t xml:space="preserve"> или действие в уголовном процессе требует обоснования, для чего совершенно необходимо указание в </w:t>
      </w:r>
      <w:r w:rsidR="00353FF0" w:rsidRPr="00435D3C">
        <w:t>УПК РК</w:t>
      </w:r>
      <w:r w:rsidR="00E1625A" w:rsidRPr="00435D3C">
        <w:t xml:space="preserve"> оснований принятия решений, в том числе решений о проведении тех или иных процессуальных действий.  Такое указание должно иметь хотя бы структурный характер</w:t>
      </w:r>
      <w:r w:rsidR="00353FF0" w:rsidRPr="00435D3C">
        <w:t>,</w:t>
      </w:r>
      <w:r w:rsidR="00E1625A" w:rsidRPr="00435D3C">
        <w:t xml:space="preserve"> позволяющий правоприменителю </w:t>
      </w:r>
      <w:r w:rsidR="00E1625A" w:rsidRPr="00435D3C">
        <w:lastRenderedPageBreak/>
        <w:t>четко обозревать связь между каждым действием и решением в уголовном процессе и</w:t>
      </w:r>
      <w:r w:rsidR="00353FF0" w:rsidRPr="00435D3C">
        <w:t>,</w:t>
      </w:r>
      <w:r w:rsidR="00E1625A" w:rsidRPr="00435D3C">
        <w:t xml:space="preserve"> тем самым</w:t>
      </w:r>
      <w:r w:rsidR="00353FF0" w:rsidRPr="00435D3C">
        <w:t>,</w:t>
      </w:r>
      <w:r w:rsidR="00E1625A" w:rsidRPr="00435D3C">
        <w:t xml:space="preserve"> генерировать познание в уголовном процессе согласно логике, делая его доступным для понимания широк</w:t>
      </w:r>
      <w:r w:rsidR="00353FF0" w:rsidRPr="00435D3C">
        <w:t>о</w:t>
      </w:r>
      <w:r w:rsidR="00E1625A" w:rsidRPr="00435D3C">
        <w:t>м</w:t>
      </w:r>
      <w:r w:rsidR="00353FF0" w:rsidRPr="00435D3C">
        <w:t>у</w:t>
      </w:r>
      <w:r w:rsidR="00E1625A" w:rsidRPr="00435D3C">
        <w:t xml:space="preserve"> круг</w:t>
      </w:r>
      <w:r w:rsidR="00353FF0" w:rsidRPr="00435D3C">
        <w:t>у</w:t>
      </w:r>
      <w:r w:rsidR="00E1625A" w:rsidRPr="00435D3C">
        <w:t xml:space="preserve"> лиц.</w:t>
      </w:r>
    </w:p>
    <w:p w:rsidR="00E1625A" w:rsidRPr="00435D3C" w:rsidRDefault="00E1625A" w:rsidP="008B4AA3">
      <w:pPr>
        <w:ind w:firstLine="709"/>
      </w:pPr>
      <w:r w:rsidRPr="00435D3C">
        <w:t>Обоснование в уголовном процессе может быть как сравнительным</w:t>
      </w:r>
      <w:r w:rsidR="00353FF0" w:rsidRPr="00435D3C">
        <w:t>, так и абсолютным. При этом</w:t>
      </w:r>
      <w:r w:rsidRPr="00435D3C">
        <w:t xml:space="preserve"> сравнительное обоснование является необходимым как для определения алгоритма процессуального познания</w:t>
      </w:r>
      <w:r w:rsidR="00353FF0" w:rsidRPr="00435D3C">
        <w:t>,</w:t>
      </w:r>
      <w:r w:rsidRPr="00435D3C">
        <w:t xml:space="preserve"> так и для его обеспечения. Абсолютное обоснование, не предполагающее альтернативных вариантов развития событий</w:t>
      </w:r>
      <w:r w:rsidR="00353FF0" w:rsidRPr="00435D3C">
        <w:t>, связан</w:t>
      </w:r>
      <w:r w:rsidRPr="00435D3C">
        <w:t xml:space="preserve">о с установлением вероятности события с точки зрения его происхождения и характерно для процессуальных решений </w:t>
      </w:r>
      <w:r w:rsidR="00353FF0" w:rsidRPr="00435D3C">
        <w:t xml:space="preserve">о статусе участников процесса, </w:t>
      </w:r>
      <w:r w:rsidRPr="00435D3C">
        <w:t>утверждения тех или иных проекций познаваемого события.</w:t>
      </w:r>
    </w:p>
    <w:p w:rsidR="004D4CCE" w:rsidRPr="00435D3C" w:rsidRDefault="004D4CCE" w:rsidP="008B4AA3">
      <w:pPr>
        <w:ind w:firstLine="709"/>
      </w:pPr>
      <w:r w:rsidRPr="00435D3C">
        <w:t xml:space="preserve">В целом, общий вектор корректировки </w:t>
      </w:r>
      <w:r w:rsidR="00353FF0" w:rsidRPr="00435D3C">
        <w:t>УПК РК</w:t>
      </w:r>
      <w:r w:rsidRPr="00435D3C">
        <w:t xml:space="preserve"> в части изложения оснований принятия решений должен </w:t>
      </w:r>
      <w:r w:rsidR="00597498" w:rsidRPr="00435D3C">
        <w:t>предполагать</w:t>
      </w:r>
      <w:r w:rsidRPr="00435D3C">
        <w:t xml:space="preserve"> сужени</w:t>
      </w:r>
      <w:r w:rsidR="00597498" w:rsidRPr="00435D3C">
        <w:t>е</w:t>
      </w:r>
      <w:r w:rsidRPr="00435D3C">
        <w:t xml:space="preserve"> использования оснований сравнительного характера и расширени</w:t>
      </w:r>
      <w:r w:rsidR="00597498" w:rsidRPr="00435D3C">
        <w:t>еспектра</w:t>
      </w:r>
      <w:r w:rsidRPr="00435D3C">
        <w:t xml:space="preserve"> действия оснований абсолютного типа.</w:t>
      </w:r>
    </w:p>
    <w:p w:rsidR="00E1625A" w:rsidRPr="00435D3C" w:rsidRDefault="00E1625A" w:rsidP="008B4AA3">
      <w:pPr>
        <w:ind w:firstLine="709"/>
      </w:pPr>
      <w:r w:rsidRPr="00435D3C">
        <w:t>Лингвистическое выражени</w:t>
      </w:r>
      <w:r w:rsidR="00597498" w:rsidRPr="00435D3C">
        <w:t xml:space="preserve">е содержания процесса познания </w:t>
      </w:r>
      <w:r w:rsidRPr="00435D3C">
        <w:t>в уголовном процессе можно характеризовать</w:t>
      </w:r>
      <w:r w:rsidR="00597498" w:rsidRPr="00435D3C">
        <w:t>,</w:t>
      </w:r>
      <w:r w:rsidRPr="00435D3C">
        <w:t xml:space="preserve"> как:</w:t>
      </w:r>
    </w:p>
    <w:p w:rsidR="00E1625A" w:rsidRPr="00435D3C" w:rsidRDefault="00970066" w:rsidP="008B4AA3">
      <w:pPr>
        <w:ind w:firstLine="709"/>
      </w:pPr>
      <w:r>
        <w:t>–</w:t>
      </w:r>
      <w:r w:rsidR="00597498" w:rsidRPr="00435D3C">
        <w:t>о</w:t>
      </w:r>
      <w:r w:rsidR="00E1625A" w:rsidRPr="00435D3C">
        <w:t>писание, выраженное в протоколах процессуальных и следственных действий;</w:t>
      </w:r>
    </w:p>
    <w:p w:rsidR="00E1625A" w:rsidRPr="00435D3C" w:rsidRDefault="00970066" w:rsidP="008B4AA3">
      <w:pPr>
        <w:ind w:firstLine="709"/>
      </w:pPr>
      <w:r>
        <w:t>–</w:t>
      </w:r>
      <w:r w:rsidR="00E1625A" w:rsidRPr="00435D3C">
        <w:t xml:space="preserve"> нормативное выражение</w:t>
      </w:r>
      <w:r w:rsidR="00597498" w:rsidRPr="00435D3C">
        <w:t>,</w:t>
      </w:r>
      <w:r w:rsidR="00E1625A" w:rsidRPr="00435D3C">
        <w:t xml:space="preserve"> фигурирующее в качестве законов, приказов, требований, команд, предписаний, правил и т</w:t>
      </w:r>
      <w:r w:rsidR="00597498" w:rsidRPr="00435D3C">
        <w:t>.</w:t>
      </w:r>
      <w:r w:rsidR="00E1625A" w:rsidRPr="00435D3C">
        <w:t>п.</w:t>
      </w:r>
      <w:r w:rsidR="00597498" w:rsidRPr="00435D3C">
        <w:t>;</w:t>
      </w:r>
    </w:p>
    <w:p w:rsidR="00E1625A" w:rsidRPr="00435D3C" w:rsidRDefault="00970066" w:rsidP="008B4AA3">
      <w:pPr>
        <w:ind w:firstLine="709"/>
      </w:pPr>
      <w:r>
        <w:t>–</w:t>
      </w:r>
      <w:r w:rsidR="00E1625A" w:rsidRPr="00435D3C">
        <w:t>декларативная форма языкового выражения в уголовном процессе</w:t>
      </w:r>
      <w:r w:rsidR="00597498" w:rsidRPr="00435D3C">
        <w:t>,</w:t>
      </w:r>
      <w:r w:rsidR="00E1625A" w:rsidRPr="00435D3C">
        <w:t xml:space="preserve"> выражающ</w:t>
      </w:r>
      <w:r w:rsidR="00597498" w:rsidRPr="00435D3C">
        <w:t>ая</w:t>
      </w:r>
      <w:r w:rsidR="00E1625A" w:rsidRPr="00435D3C">
        <w:t xml:space="preserve"> фикцию изменения мира</w:t>
      </w:r>
      <w:r w:rsidR="00597498" w:rsidRPr="00435D3C">
        <w:t>,</w:t>
      </w:r>
      <w:r w:rsidR="00E1625A" w:rsidRPr="00435D3C">
        <w:t xml:space="preserve"> к котор</w:t>
      </w:r>
      <w:r w:rsidR="00597498" w:rsidRPr="00435D3C">
        <w:t>ой</w:t>
      </w:r>
      <w:r w:rsidR="00E1625A" w:rsidRPr="00435D3C">
        <w:t>, прежде всего, можно отнести приговоры, решения о признани</w:t>
      </w:r>
      <w:r w:rsidR="00597498" w:rsidRPr="00435D3C">
        <w:t>и в качестве участника процесса;</w:t>
      </w:r>
    </w:p>
    <w:p w:rsidR="00E1625A" w:rsidRPr="00435D3C" w:rsidRDefault="00970066" w:rsidP="008B4AA3">
      <w:pPr>
        <w:ind w:firstLine="709"/>
      </w:pPr>
      <w:r>
        <w:t>–</w:t>
      </w:r>
      <w:r w:rsidR="00E1625A" w:rsidRPr="00435D3C">
        <w:t xml:space="preserve"> принятие обязательств</w:t>
      </w:r>
      <w:r w:rsidR="00597498" w:rsidRPr="00435D3C">
        <w:t>,</w:t>
      </w:r>
      <w:r w:rsidR="00E1625A" w:rsidRPr="00435D3C">
        <w:t xml:space="preserve"> выражающееся вразличного рода обязательствах о явке, подписке о невыезде и надлежащем поведении, подписке о неразгл</w:t>
      </w:r>
      <w:r w:rsidR="00597498" w:rsidRPr="00435D3C">
        <w:t>ашении, присяги присяжных и пр.;</w:t>
      </w:r>
    </w:p>
    <w:p w:rsidR="00E1625A" w:rsidRPr="00435D3C" w:rsidRDefault="00970066" w:rsidP="008B4AA3">
      <w:pPr>
        <w:ind w:firstLine="709"/>
      </w:pPr>
      <w:r>
        <w:t>–</w:t>
      </w:r>
      <w:r w:rsidR="00E1625A" w:rsidRPr="00435D3C">
        <w:t xml:space="preserve"> выражения оценочного типа в уголовном процессе характерны для разного рода протестов, обжалований и жалоб, которые оценивают действия или решения тех или иных участников уголовного процесса, в основном лиц</w:t>
      </w:r>
      <w:r w:rsidR="00597498" w:rsidRPr="00435D3C">
        <w:t>,</w:t>
      </w:r>
      <w:r w:rsidR="00E1625A" w:rsidRPr="00435D3C">
        <w:t xml:space="preserve"> ведущих уголовный процесс. Условно назовем их протестами.</w:t>
      </w:r>
    </w:p>
    <w:p w:rsidR="00E1625A" w:rsidRPr="00435D3C" w:rsidRDefault="00E1625A" w:rsidP="008B4AA3">
      <w:pPr>
        <w:ind w:firstLine="709"/>
        <w:rPr>
          <w:rStyle w:val="s0"/>
        </w:rPr>
      </w:pPr>
      <w:r w:rsidRPr="00435D3C">
        <w:t>Все указанные виды уголовно-пр</w:t>
      </w:r>
      <w:r w:rsidR="00597498" w:rsidRPr="00435D3C">
        <w:t xml:space="preserve">оцессуального познания требуют </w:t>
      </w:r>
      <w:r w:rsidRPr="00435D3C">
        <w:t>обоснования</w:t>
      </w:r>
      <w:r w:rsidRPr="00435D3C">
        <w:rPr>
          <w:rStyle w:val="s0"/>
        </w:rPr>
        <w:t xml:space="preserve">, а последний тип </w:t>
      </w:r>
      <w:r w:rsidR="00597498" w:rsidRPr="00435D3C">
        <w:rPr>
          <w:rStyle w:val="s0"/>
        </w:rPr>
        <w:t>(</w:t>
      </w:r>
      <w:r w:rsidRPr="00435D3C">
        <w:rPr>
          <w:rStyle w:val="s0"/>
        </w:rPr>
        <w:t>«оценочный»</w:t>
      </w:r>
      <w:r w:rsidR="00597498" w:rsidRPr="00435D3C">
        <w:rPr>
          <w:rStyle w:val="s0"/>
        </w:rPr>
        <w:t>)</w:t>
      </w:r>
      <w:r w:rsidRPr="00435D3C">
        <w:rPr>
          <w:rStyle w:val="s0"/>
        </w:rPr>
        <w:t xml:space="preserve"> лишь предполагает таковое. Таким образом, все документы в уголовном процессе, предполагающие обоснования своего содержания</w:t>
      </w:r>
      <w:r w:rsidR="00597498" w:rsidRPr="00435D3C">
        <w:rPr>
          <w:rStyle w:val="s0"/>
        </w:rPr>
        <w:t>,</w:t>
      </w:r>
      <w:r w:rsidRPr="00435D3C">
        <w:rPr>
          <w:rStyle w:val="s0"/>
        </w:rPr>
        <w:t xml:space="preserve"> можно разделить на</w:t>
      </w:r>
      <w:r w:rsidR="00597498" w:rsidRPr="00435D3C">
        <w:rPr>
          <w:rStyle w:val="s0"/>
        </w:rPr>
        <w:t>:</w:t>
      </w:r>
      <w:r w:rsidRPr="00435D3C">
        <w:rPr>
          <w:rStyle w:val="s0"/>
        </w:rPr>
        <w:t xml:space="preserve"> проекции, решения и протесты.</w:t>
      </w:r>
    </w:p>
    <w:p w:rsidR="00E1625A" w:rsidRPr="00435D3C" w:rsidRDefault="00E1625A" w:rsidP="008B4AA3">
      <w:pPr>
        <w:ind w:firstLine="709"/>
        <w:rPr>
          <w:rStyle w:val="s0"/>
        </w:rPr>
      </w:pPr>
      <w:r w:rsidRPr="00435D3C">
        <w:rPr>
          <w:rStyle w:val="s0"/>
        </w:rPr>
        <w:t xml:space="preserve">Индуктивное познание в уголовном процессе предполагает обоснование обнаруженных фактов подтверждением следствий </w:t>
      </w:r>
      <w:r w:rsidR="00597498" w:rsidRPr="00435D3C">
        <w:rPr>
          <w:rStyle w:val="s0"/>
        </w:rPr>
        <w:t xml:space="preserve">эмпирическим путем, а также </w:t>
      </w:r>
      <w:r w:rsidRPr="00435D3C">
        <w:rPr>
          <w:rStyle w:val="s0"/>
        </w:rPr>
        <w:t>общей логической проекции познаваемого события. При этом последн</w:t>
      </w:r>
      <w:r w:rsidR="00EC71CB" w:rsidRPr="00435D3C">
        <w:rPr>
          <w:rStyle w:val="s0"/>
        </w:rPr>
        <w:t>ий</w:t>
      </w:r>
      <w:r w:rsidRPr="00435D3C">
        <w:rPr>
          <w:rStyle w:val="s0"/>
        </w:rPr>
        <w:t xml:space="preserve"> способ </w:t>
      </w:r>
      <w:r w:rsidR="00EC71CB" w:rsidRPr="00435D3C">
        <w:rPr>
          <w:rStyle w:val="s0"/>
        </w:rPr>
        <w:t xml:space="preserve">может характеризоваться </w:t>
      </w:r>
      <w:r w:rsidRPr="00435D3C">
        <w:rPr>
          <w:rStyle w:val="s0"/>
        </w:rPr>
        <w:t xml:space="preserve">сомнением в личности познающего, его объективности и познавательных характеристиках.  Подтверждение следствием актуально как следствие «объективного» наличия самих следствий и потому выглядит более убедительно с позиции обезличенного обоснования в уголовном процессе. </w:t>
      </w:r>
    </w:p>
    <w:p w:rsidR="00E1625A" w:rsidRPr="00435D3C" w:rsidRDefault="00E1625A" w:rsidP="008B4AA3">
      <w:pPr>
        <w:ind w:firstLine="709"/>
      </w:pPr>
      <w:r w:rsidRPr="00435D3C">
        <w:lastRenderedPageBreak/>
        <w:t>Решающую роль в обосновании позиции познающего в уголовном процессе играет индуктивное познание и его методы. Дедуктивное познание является необходимым при установлении объема информации</w:t>
      </w:r>
      <w:r w:rsidR="00EC71CB" w:rsidRPr="00435D3C">
        <w:t>,</w:t>
      </w:r>
      <w:r w:rsidRPr="00435D3C">
        <w:t xml:space="preserve"> являющ</w:t>
      </w:r>
      <w:r w:rsidR="003E30C7">
        <w:rPr>
          <w:lang w:val="kk-KZ"/>
        </w:rPr>
        <w:t>егося</w:t>
      </w:r>
      <w:r w:rsidRPr="00435D3C">
        <w:t xml:space="preserve"> основой для формирования позиции познающего. Учитывая, что в уголовном процессе обосновываемая проекция одного познающего является базисом установления информации для другого познающего</w:t>
      </w:r>
      <w:r w:rsidR="00EC71CB" w:rsidRPr="00435D3C">
        <w:t>,</w:t>
      </w:r>
      <w:r w:rsidRPr="00435D3C">
        <w:t xml:space="preserve"> процесс сравнения индуктивной проекции с отдельными дедуктивными выводами можно назвать формированием позиции в ходе уголовно-процессуального познания. Обоснование </w:t>
      </w:r>
      <w:r w:rsidR="00EC71CB" w:rsidRPr="00435D3C">
        <w:t xml:space="preserve">в ходе такого формирования </w:t>
      </w:r>
      <w:r w:rsidRPr="00435D3C">
        <w:t>отдельных решений</w:t>
      </w:r>
      <w:r w:rsidR="00EC71CB" w:rsidRPr="00435D3C">
        <w:t>,</w:t>
      </w:r>
      <w:r w:rsidRPr="00435D3C">
        <w:t xml:space="preserve"> направленных на установление новых фактов</w:t>
      </w:r>
      <w:r w:rsidR="00EC71CB" w:rsidRPr="00435D3C">
        <w:t>,</w:t>
      </w:r>
      <w:r w:rsidRPr="00435D3C">
        <w:t xml:space="preserve"> может носить как дедуктивный, так и индуктивный характер. Последний обеспечивается существованием следственных гипотез. В ряде случаев приняти</w:t>
      </w:r>
      <w:r w:rsidR="00EC71CB" w:rsidRPr="00435D3C">
        <w:t>е</w:t>
      </w:r>
      <w:r w:rsidRPr="00435D3C">
        <w:t xml:space="preserve"> решений не обусловлен</w:t>
      </w:r>
      <w:r w:rsidR="00EC71CB" w:rsidRPr="00435D3C">
        <w:t>о</w:t>
      </w:r>
      <w:r w:rsidRPr="00435D3C">
        <w:t xml:space="preserve"> наличием следственной гипотезы, </w:t>
      </w:r>
      <w:r w:rsidR="00EC71CB" w:rsidRPr="00435D3C">
        <w:t xml:space="preserve">в подобном случае </w:t>
      </w:r>
      <w:r w:rsidRPr="00435D3C">
        <w:t>дедуктивный метод является единственным способом обоснования такого решения.</w:t>
      </w:r>
    </w:p>
    <w:p w:rsidR="004D4CCE" w:rsidRPr="00435D3C" w:rsidRDefault="004D4CCE" w:rsidP="008B4AA3">
      <w:pPr>
        <w:ind w:firstLine="709"/>
      </w:pPr>
      <w:r w:rsidRPr="00435D3C">
        <w:t>В этой связи индуктивный характер обоснования во многом зависит от качества выдвигаемых гипотез, что</w:t>
      </w:r>
      <w:r w:rsidR="00EC71CB" w:rsidRPr="00435D3C">
        <w:t>,</w:t>
      </w:r>
      <w:r w:rsidRPr="00435D3C">
        <w:t xml:space="preserve"> в свою очередь</w:t>
      </w:r>
      <w:r w:rsidR="00EC71CB" w:rsidRPr="00435D3C">
        <w:t>,</w:t>
      </w:r>
      <w:r w:rsidRPr="00435D3C">
        <w:t xml:space="preserve"> определяется качеством жизненного опыта и профессионализма.</w:t>
      </w:r>
    </w:p>
    <w:p w:rsidR="004D4CCE" w:rsidRPr="00435D3C" w:rsidRDefault="004D4CCE" w:rsidP="008B4AA3">
      <w:pPr>
        <w:ind w:firstLine="709"/>
      </w:pPr>
      <w:r w:rsidRPr="00435D3C">
        <w:t>Дедуктивный характер обоснования предполагает лишь установление четкой логической связи между предпосылкой-основанием и следствием</w:t>
      </w:r>
      <w:r w:rsidR="00EC71CB" w:rsidRPr="00435D3C">
        <w:t xml:space="preserve">. Поэтому он в большей степени </w:t>
      </w:r>
      <w:r w:rsidRPr="00435D3C">
        <w:t xml:space="preserve">удобен для использования широким кругом участников процесса, однако его использование предполагает четкое указание </w:t>
      </w:r>
      <w:r w:rsidR="00EC71CB" w:rsidRPr="00435D3C">
        <w:t xml:space="preserve">на основания проведения или принятия </w:t>
      </w:r>
      <w:r w:rsidRPr="00435D3C">
        <w:t>в нормах, описывающих сущность пр</w:t>
      </w:r>
      <w:r w:rsidR="00EC71CB" w:rsidRPr="00435D3C">
        <w:t>оцессуальных действий и решений</w:t>
      </w:r>
      <w:r w:rsidRPr="00435D3C">
        <w:t>.</w:t>
      </w:r>
    </w:p>
    <w:p w:rsidR="00E1625A" w:rsidRPr="00435D3C" w:rsidRDefault="00E1625A" w:rsidP="008B4AA3">
      <w:pPr>
        <w:ind w:firstLine="709"/>
      </w:pPr>
      <w:r w:rsidRPr="00435D3C">
        <w:t>«Подтверждение следствий»</w:t>
      </w:r>
      <w:r w:rsidR="003E30C7">
        <w:rPr>
          <w:lang w:val="kk-KZ"/>
        </w:rPr>
        <w:t>,</w:t>
      </w:r>
      <w:r w:rsidRPr="00435D3C">
        <w:t xml:space="preserve"> как способ индуктивного основания</w:t>
      </w:r>
      <w:r w:rsidR="003E30C7">
        <w:rPr>
          <w:lang w:val="kk-KZ"/>
        </w:rPr>
        <w:t>,</w:t>
      </w:r>
      <w:r w:rsidRPr="00435D3C">
        <w:t xml:space="preserve"> является основным при осуществлении обоснования проекции исследуемого в уголовном процессе события.</w:t>
      </w:r>
    </w:p>
    <w:p w:rsidR="00E1625A" w:rsidRPr="00435D3C" w:rsidRDefault="00E1625A" w:rsidP="008B4AA3">
      <w:pPr>
        <w:ind w:firstLine="709"/>
      </w:pPr>
      <w:r w:rsidRPr="00435D3C">
        <w:t>Использование в обосновании ссылок на примеры и факты не характерно для отечественного уголовного процесса и выражается в прецедентарном праве.</w:t>
      </w:r>
    </w:p>
    <w:p w:rsidR="00E1625A" w:rsidRPr="00435D3C" w:rsidRDefault="00E1625A" w:rsidP="008B4AA3">
      <w:pPr>
        <w:ind w:firstLine="709"/>
        <w:rPr>
          <w:rStyle w:val="s1"/>
          <w:b w:val="0"/>
        </w:rPr>
      </w:pPr>
      <w:r w:rsidRPr="00435D3C">
        <w:t>Условие совместимост</w:t>
      </w:r>
      <w:r w:rsidR="00EC71CB" w:rsidRPr="00435D3C">
        <w:t>и при осуществлении обоснования</w:t>
      </w:r>
      <w:r w:rsidRPr="00435D3C">
        <w:t xml:space="preserve"> в уголовном процессе выражается в существовании широкого спектра уголовно-процессуальных фикций</w:t>
      </w:r>
      <w:r w:rsidR="00EC71CB" w:rsidRPr="00435D3C">
        <w:t>,</w:t>
      </w:r>
      <w:r w:rsidRPr="00435D3C">
        <w:t xml:space="preserve"> определяющих подход к оценке того или иного факта. В этой связи</w:t>
      </w:r>
      <w:r w:rsidR="00EC71CB" w:rsidRPr="00435D3C">
        <w:t>,</w:t>
      </w:r>
      <w:r w:rsidRPr="00435D3C">
        <w:t xml:space="preserve"> оно (условие)</w:t>
      </w:r>
      <w:r w:rsidR="00EC71CB" w:rsidRPr="00435D3C">
        <w:t>,</w:t>
      </w:r>
      <w:r w:rsidRPr="00435D3C">
        <w:t xml:space="preserve"> безусловно</w:t>
      </w:r>
      <w:r w:rsidR="00EC71CB" w:rsidRPr="00435D3C">
        <w:t>,</w:t>
      </w:r>
      <w:r w:rsidRPr="00435D3C">
        <w:t xml:space="preserve"> имеет место по факту несовершенства отечественного уголовно-процессуального законодательства. Ибо само установление этих фикций нарушает принцип свободной оценки доказательств по внутреннему убеждению (см. ч.3. ст.25 </w:t>
      </w:r>
      <w:r w:rsidR="00EC71CB" w:rsidRPr="00435D3C">
        <w:t>«</w:t>
      </w:r>
      <w:r w:rsidR="00EC71CB" w:rsidRPr="00435D3C">
        <w:rPr>
          <w:rStyle w:val="s1"/>
          <w:b w:val="0"/>
        </w:rPr>
        <w:t xml:space="preserve">Оценка доказательств по внутреннему убеждению» </w:t>
      </w:r>
      <w:r w:rsidR="00EC71CB" w:rsidRPr="00435D3C">
        <w:t>УПК РК</w:t>
      </w:r>
      <w:r w:rsidRPr="00435D3C">
        <w:rPr>
          <w:rStyle w:val="s1"/>
          <w:b w:val="0"/>
        </w:rPr>
        <w:t>).</w:t>
      </w:r>
    </w:p>
    <w:p w:rsidR="005F23E6" w:rsidRPr="00435D3C" w:rsidRDefault="005F23E6" w:rsidP="008B4AA3">
      <w:pPr>
        <w:ind w:firstLine="709"/>
      </w:pPr>
      <w:r w:rsidRPr="00435D3C">
        <w:t>Общее изучение структуры норм</w:t>
      </w:r>
      <w:r w:rsidR="00EC71CB" w:rsidRPr="00435D3C">
        <w:t>,</w:t>
      </w:r>
      <w:r w:rsidRPr="00435D3C">
        <w:t xml:space="preserve"> отражающих основания принятия решений в уголовном процессе</w:t>
      </w:r>
      <w:r w:rsidR="00EC71CB" w:rsidRPr="00435D3C">
        <w:t>,</w:t>
      </w:r>
      <w:r w:rsidRPr="00435D3C">
        <w:t xml:space="preserve"> свидетельствует о необходимости расширения целевого обоснования по отношению к алгоритмам следственных действий.</w:t>
      </w:r>
    </w:p>
    <w:p w:rsidR="00E1625A" w:rsidRPr="00435D3C" w:rsidRDefault="00E1625A" w:rsidP="008B4AA3">
      <w:pPr>
        <w:ind w:firstLine="709"/>
        <w:rPr>
          <w:rStyle w:val="s1"/>
          <w:b w:val="0"/>
        </w:rPr>
      </w:pPr>
      <w:r w:rsidRPr="00435D3C">
        <w:t>Методологическая аргументация, как способ обоснования, не применима в уголовном процессе ввиду противоречи</w:t>
      </w:r>
      <w:r w:rsidR="00EC71CB" w:rsidRPr="00435D3C">
        <w:t>я с выше</w:t>
      </w:r>
      <w:r w:rsidRPr="00435D3C">
        <w:t>обозначенным принципом «</w:t>
      </w:r>
      <w:r w:rsidRPr="00435D3C">
        <w:rPr>
          <w:rStyle w:val="s1"/>
          <w:b w:val="0"/>
        </w:rPr>
        <w:t>Оценка доказательств по внутреннему убеждению».</w:t>
      </w:r>
    </w:p>
    <w:p w:rsidR="00E1625A" w:rsidRPr="00435D3C" w:rsidRDefault="00E1625A" w:rsidP="008B4AA3">
      <w:pPr>
        <w:ind w:firstLine="709"/>
        <w:rPr>
          <w:rStyle w:val="s1"/>
          <w:b w:val="0"/>
        </w:rPr>
      </w:pPr>
      <w:r w:rsidRPr="00435D3C">
        <w:rPr>
          <w:rStyle w:val="s1"/>
          <w:b w:val="0"/>
        </w:rPr>
        <w:t>Обосновани</w:t>
      </w:r>
      <w:r w:rsidR="00EC71CB" w:rsidRPr="00435D3C">
        <w:rPr>
          <w:rStyle w:val="s1"/>
          <w:b w:val="0"/>
        </w:rPr>
        <w:t xml:space="preserve">е никак не может быть ограничено какими-либо </w:t>
      </w:r>
      <w:r w:rsidRPr="00435D3C">
        <w:rPr>
          <w:rStyle w:val="s1"/>
          <w:b w:val="0"/>
        </w:rPr>
        <w:t>формальными рамками и ориентируется на феномен убежденности.</w:t>
      </w:r>
    </w:p>
    <w:p w:rsidR="00E1625A" w:rsidRPr="00435D3C" w:rsidRDefault="00E1625A" w:rsidP="008B4AA3">
      <w:pPr>
        <w:ind w:firstLine="709"/>
      </w:pPr>
      <w:r w:rsidRPr="00435D3C">
        <w:lastRenderedPageBreak/>
        <w:t>Контекстуальная аргументация, как вид аргументации</w:t>
      </w:r>
      <w:r w:rsidR="00EC71CB" w:rsidRPr="00435D3C">
        <w:t>,</w:t>
      </w:r>
      <w:r w:rsidRPr="00435D3C">
        <w:t xml:space="preserve"> выражаемый в доводах к вере, традиции и авторитету, к интуиции и к здравому смыслу, вкусу и пр.</w:t>
      </w:r>
      <w:r w:rsidR="00EC71CB" w:rsidRPr="00435D3C">
        <w:t>,</w:t>
      </w:r>
      <w:r w:rsidRPr="00435D3C">
        <w:t xml:space="preserve"> не применима в уголовном процессе.</w:t>
      </w:r>
    </w:p>
    <w:p w:rsidR="00E1625A" w:rsidRPr="00435D3C" w:rsidRDefault="00E1625A" w:rsidP="008B4AA3">
      <w:pPr>
        <w:ind w:firstLine="709"/>
      </w:pPr>
      <w:r w:rsidRPr="00435D3C">
        <w:t xml:space="preserve">Сущность соотношения процессуального и материального права по отношению </w:t>
      </w:r>
      <w:r w:rsidR="00EC71CB" w:rsidRPr="00435D3C">
        <w:t xml:space="preserve">к </w:t>
      </w:r>
      <w:r w:rsidRPr="00435D3C">
        <w:t>ценностной аргументации выражается в том, что познание</w:t>
      </w:r>
      <w:r w:rsidR="00EC71CB" w:rsidRPr="00435D3C">
        <w:t>,</w:t>
      </w:r>
      <w:r w:rsidRPr="00435D3C">
        <w:t xml:space="preserve"> осуществленное в уголовном процессе</w:t>
      </w:r>
      <w:r w:rsidR="00EC71CB" w:rsidRPr="00435D3C">
        <w:t>,</w:t>
      </w:r>
      <w:r w:rsidRPr="00435D3C">
        <w:t xml:space="preserve"> является материалом</w:t>
      </w:r>
      <w:r w:rsidR="00EC71CB" w:rsidRPr="00435D3C">
        <w:t>,</w:t>
      </w:r>
      <w:r w:rsidRPr="00435D3C">
        <w:t xml:space="preserve"> на основе которого вступает в силу положения материального права</w:t>
      </w:r>
      <w:r w:rsidR="00EC71CB" w:rsidRPr="00435D3C">
        <w:t>,</w:t>
      </w:r>
      <w:r w:rsidRPr="00435D3C">
        <w:t xml:space="preserve"> дающие оценку самому событию.</w:t>
      </w:r>
    </w:p>
    <w:p w:rsidR="00E1625A" w:rsidRPr="00435D3C" w:rsidRDefault="00E1625A" w:rsidP="008B4AA3">
      <w:pPr>
        <w:ind w:firstLine="709"/>
      </w:pPr>
      <w:r w:rsidRPr="00435D3C">
        <w:t>Отнесение к стороне обвинения лица</w:t>
      </w:r>
      <w:r w:rsidR="00015994" w:rsidRPr="00435D3C">
        <w:t>,</w:t>
      </w:r>
      <w:r w:rsidRPr="00435D3C">
        <w:t xml:space="preserve"> осуществляющего досудебное производство по делу с наложением на него функции «объективного» расследования</w:t>
      </w:r>
      <w:r w:rsidR="00015994" w:rsidRPr="00435D3C">
        <w:t>,</w:t>
      </w:r>
      <w:r w:rsidRPr="00435D3C">
        <w:t xml:space="preserve"> является грубым нарушением закона логики оценок в форме «ничто не может быть одновременно и хорошим и безличным».</w:t>
      </w:r>
    </w:p>
    <w:p w:rsidR="00E1625A" w:rsidRPr="00435D3C" w:rsidRDefault="00015994" w:rsidP="008B4AA3">
      <w:pPr>
        <w:ind w:firstLine="709"/>
      </w:pPr>
      <w:r w:rsidRPr="00435D3C">
        <w:t>Одним из</w:t>
      </w:r>
      <w:r w:rsidR="00E1625A" w:rsidRPr="00435D3C">
        <w:t xml:space="preserve"> некорректных аргументов</w:t>
      </w:r>
      <w:r w:rsidRPr="00435D3C">
        <w:t>,</w:t>
      </w:r>
      <w:r w:rsidR="00E1625A" w:rsidRPr="00435D3C">
        <w:t xml:space="preserve"> используемых в уголовном процессе</w:t>
      </w:r>
      <w:r w:rsidRPr="00435D3C">
        <w:t>,</w:t>
      </w:r>
      <w:r w:rsidR="00E1625A" w:rsidRPr="00435D3C">
        <w:t xml:space="preserve"> наиболее распространенным является ошибка определения связи между утвержде</w:t>
      </w:r>
      <w:r w:rsidRPr="00435D3C">
        <w:t>нием и фактом, что связан</w:t>
      </w:r>
      <w:r w:rsidR="00E1625A" w:rsidRPr="00435D3C">
        <w:t xml:space="preserve">о </w:t>
      </w:r>
      <w:r w:rsidRPr="00435D3C">
        <w:t xml:space="preserve">с </w:t>
      </w:r>
      <w:r w:rsidR="00E1625A" w:rsidRPr="00435D3C">
        <w:t xml:space="preserve">интерпретационным характером познания в целом. Такая ошибка имеет место как в уголовно-процессуальных конструкциях, так и в повседневной деятельности по расследованию и судебному рассмотрению дел. Примером </w:t>
      </w:r>
      <w:r w:rsidRPr="00435D3C">
        <w:t>такого рода</w:t>
      </w:r>
      <w:r w:rsidR="00E1625A" w:rsidRPr="00435D3C">
        <w:t xml:space="preserve"> ошибки является содержание ст. 128 </w:t>
      </w:r>
      <w:r w:rsidRPr="00435D3C">
        <w:rPr>
          <w:b/>
        </w:rPr>
        <w:t>«</w:t>
      </w:r>
      <w:r w:rsidRPr="00435D3C">
        <w:rPr>
          <w:rStyle w:val="s1"/>
          <w:b w:val="0"/>
        </w:rPr>
        <w:t xml:space="preserve">Основания задержания» </w:t>
      </w:r>
      <w:r w:rsidRPr="00435D3C">
        <w:t>УПК РК,</w:t>
      </w:r>
      <w:r w:rsidR="00E1625A" w:rsidRPr="00435D3C">
        <w:rPr>
          <w:rStyle w:val="s1"/>
          <w:b w:val="0"/>
        </w:rPr>
        <w:t xml:space="preserve"> где осуществлена подмена </w:t>
      </w:r>
      <w:r w:rsidRPr="00435D3C">
        <w:rPr>
          <w:rStyle w:val="s1"/>
          <w:b w:val="0"/>
        </w:rPr>
        <w:t>логических оснований задержания</w:t>
      </w:r>
      <w:r w:rsidR="00E1625A" w:rsidRPr="00435D3C">
        <w:rPr>
          <w:rStyle w:val="s1"/>
          <w:b w:val="0"/>
        </w:rPr>
        <w:t xml:space="preserve"> на основания</w:t>
      </w:r>
      <w:r w:rsidRPr="00435D3C">
        <w:rPr>
          <w:rStyle w:val="s1"/>
          <w:b w:val="0"/>
        </w:rPr>
        <w:t>,</w:t>
      </w:r>
      <w:r w:rsidR="00E1625A" w:rsidRPr="00435D3C">
        <w:rPr>
          <w:rStyle w:val="s1"/>
          <w:b w:val="0"/>
        </w:rPr>
        <w:t xml:space="preserve"> не связанные с </w:t>
      </w:r>
      <w:r w:rsidRPr="00435D3C">
        <w:rPr>
          <w:rStyle w:val="s0"/>
        </w:rPr>
        <w:t xml:space="preserve">полаганием – </w:t>
      </w:r>
      <w:r w:rsidR="00E1625A" w:rsidRPr="00435D3C">
        <w:rPr>
          <w:rStyle w:val="s0"/>
        </w:rPr>
        <w:t>лицо может скрыться</w:t>
      </w:r>
      <w:r w:rsidRPr="00435D3C">
        <w:rPr>
          <w:rStyle w:val="s0"/>
        </w:rPr>
        <w:t>,</w:t>
      </w:r>
      <w:r w:rsidR="00E1625A" w:rsidRPr="00435D3C">
        <w:rPr>
          <w:rStyle w:val="s0"/>
        </w:rPr>
        <w:t xml:space="preserve"> либо совершить более тяжкое деяние.</w:t>
      </w:r>
    </w:p>
    <w:p w:rsidR="00E1625A" w:rsidRPr="00435D3C" w:rsidRDefault="00E1625A" w:rsidP="008B4AA3">
      <w:pPr>
        <w:ind w:firstLine="709"/>
      </w:pPr>
      <w:r w:rsidRPr="00435D3C">
        <w:t xml:space="preserve">Сущность положений ст. 19 </w:t>
      </w:r>
      <w:r w:rsidR="00015994" w:rsidRPr="00435D3C">
        <w:t>«</w:t>
      </w:r>
      <w:r w:rsidR="00015994" w:rsidRPr="00435D3C">
        <w:rPr>
          <w:rStyle w:val="s1"/>
          <w:b w:val="0"/>
        </w:rPr>
        <w:t xml:space="preserve">Презумпция невиновности» </w:t>
      </w:r>
      <w:r w:rsidR="00015994" w:rsidRPr="00435D3C">
        <w:t>УПК РК</w:t>
      </w:r>
      <w:r w:rsidRPr="00435D3C">
        <w:rPr>
          <w:rStyle w:val="s1"/>
          <w:b w:val="0"/>
        </w:rPr>
        <w:t>является фикцией</w:t>
      </w:r>
      <w:r w:rsidR="00015994" w:rsidRPr="00435D3C">
        <w:rPr>
          <w:rStyle w:val="s1"/>
          <w:b w:val="0"/>
        </w:rPr>
        <w:t>,</w:t>
      </w:r>
      <w:r w:rsidRPr="00435D3C">
        <w:rPr>
          <w:rStyle w:val="s1"/>
          <w:b w:val="0"/>
        </w:rPr>
        <w:t xml:space="preserve"> применение которой в совокупности со </w:t>
      </w:r>
      <w:r w:rsidRPr="00435D3C">
        <w:t>ст</w:t>
      </w:r>
      <w:r w:rsidR="00015994" w:rsidRPr="00435D3C">
        <w:t>.</w:t>
      </w:r>
      <w:r w:rsidRPr="00435D3C">
        <w:rPr>
          <w:rStyle w:val="s1"/>
          <w:b w:val="0"/>
        </w:rPr>
        <w:t xml:space="preserve">112 </w:t>
      </w:r>
      <w:r w:rsidR="00015994" w:rsidRPr="00435D3C">
        <w:rPr>
          <w:rStyle w:val="s1"/>
          <w:b w:val="0"/>
        </w:rPr>
        <w:t xml:space="preserve">«Фактические данные, не допустимые в качестве доказательств» </w:t>
      </w:r>
      <w:r w:rsidR="00015994" w:rsidRPr="00435D3C">
        <w:t>УПК РК</w:t>
      </w:r>
      <w:r w:rsidRPr="00435D3C">
        <w:rPr>
          <w:rStyle w:val="s0"/>
        </w:rPr>
        <w:t xml:space="preserve">представляет </w:t>
      </w:r>
      <w:r w:rsidR="00015994" w:rsidRPr="00435D3C">
        <w:rPr>
          <w:rStyle w:val="s0"/>
        </w:rPr>
        <w:t>собой</w:t>
      </w:r>
      <w:r w:rsidRPr="00435D3C">
        <w:rPr>
          <w:rStyle w:val="s0"/>
        </w:rPr>
        <w:t xml:space="preserve"> некую специфичную структуру обоснования в уголовном процессе</w:t>
      </w:r>
      <w:r w:rsidR="00015994" w:rsidRPr="00435D3C">
        <w:rPr>
          <w:rStyle w:val="s0"/>
        </w:rPr>
        <w:t>,</w:t>
      </w:r>
      <w:r w:rsidRPr="00435D3C">
        <w:rPr>
          <w:rStyle w:val="s0"/>
        </w:rPr>
        <w:t xml:space="preserve"> основанную на </w:t>
      </w:r>
      <w:r w:rsidRPr="00435D3C">
        <w:rPr>
          <w:rStyle w:val="s0"/>
          <w:color w:val="auto"/>
        </w:rPr>
        <w:t>фикциях</w:t>
      </w:r>
      <w:r w:rsidR="00015994" w:rsidRPr="00435D3C">
        <w:rPr>
          <w:rStyle w:val="s0"/>
        </w:rPr>
        <w:t>,</w:t>
      </w:r>
      <w:r w:rsidRPr="00435D3C">
        <w:rPr>
          <w:rStyle w:val="s0"/>
        </w:rPr>
        <w:t xml:space="preserve"> и не соответствующую общетеоретическим положениям теории аргументации. Последняя требует </w:t>
      </w:r>
      <w:r w:rsidR="00015994" w:rsidRPr="00435D3C">
        <w:rPr>
          <w:rStyle w:val="s0"/>
        </w:rPr>
        <w:t>корректировки</w:t>
      </w:r>
      <w:r w:rsidRPr="00435D3C">
        <w:rPr>
          <w:rStyle w:val="s0"/>
        </w:rPr>
        <w:t xml:space="preserve"> в виде изменения содержания </w:t>
      </w:r>
      <w:r w:rsidR="00015994" w:rsidRPr="00435D3C">
        <w:t>УПК РК</w:t>
      </w:r>
      <w:r w:rsidRPr="00435D3C">
        <w:t>, и исключения из него положений</w:t>
      </w:r>
      <w:r w:rsidR="00015994" w:rsidRPr="00435D3C">
        <w:t>,</w:t>
      </w:r>
      <w:r w:rsidRPr="00435D3C">
        <w:t xml:space="preserve"> устанавливающи</w:t>
      </w:r>
      <w:r w:rsidR="00015994" w:rsidRPr="00435D3C">
        <w:t>х</w:t>
      </w:r>
      <w:r w:rsidRPr="00435D3C">
        <w:t xml:space="preserve"> фикци</w:t>
      </w:r>
      <w:r w:rsidR="00015994" w:rsidRPr="00435D3C">
        <w:t>ю</w:t>
      </w:r>
      <w:r w:rsidRPr="00435D3C">
        <w:t xml:space="preserve"> понимания доказательств, их преимущественного толкования.</w:t>
      </w:r>
    </w:p>
    <w:p w:rsidR="00E1625A" w:rsidRPr="00435D3C" w:rsidRDefault="00E1625A" w:rsidP="008B4AA3">
      <w:pPr>
        <w:ind w:firstLine="709"/>
      </w:pPr>
      <w:r w:rsidRPr="00435D3C">
        <w:t>За исключением аргумента к жалости, большая часть некорректных аргументов неприменима в уголовно-процессуальном обосновании и характерна для судебного спора – доказывания.</w:t>
      </w:r>
    </w:p>
    <w:p w:rsidR="00E1625A" w:rsidRPr="00435D3C" w:rsidRDefault="00E1625A" w:rsidP="008B4AA3">
      <w:pPr>
        <w:ind w:firstLine="709"/>
      </w:pPr>
      <w:r w:rsidRPr="00435D3C">
        <w:t>Деятельность сторон в уголовном процессе функционально не может</w:t>
      </w:r>
      <w:r w:rsidR="00015994" w:rsidRPr="00435D3C">
        <w:t xml:space="preserve"> преследовать достижение истины</w:t>
      </w:r>
      <w:r w:rsidRPr="00435D3C">
        <w:t xml:space="preserve"> и направлена на то</w:t>
      </w:r>
      <w:r w:rsidR="00015994" w:rsidRPr="00435D3C">
        <w:t>,</w:t>
      </w:r>
      <w:r w:rsidRPr="00435D3C">
        <w:t xml:space="preserve"> чтобы одержать победу посредством утверждения собственной проекции события, убеждения суда и присутствующих в собственной правоте. </w:t>
      </w:r>
      <w:r w:rsidR="003E30C7">
        <w:rPr>
          <w:lang w:val="kk-KZ"/>
        </w:rPr>
        <w:t>О</w:t>
      </w:r>
      <w:r w:rsidRPr="00435D3C">
        <w:t xml:space="preserve">шибочное включение органов досудебного производства по делу </w:t>
      </w:r>
      <w:r w:rsidR="00015994" w:rsidRPr="00435D3C">
        <w:t>в</w:t>
      </w:r>
      <w:r w:rsidRPr="00435D3C">
        <w:t xml:space="preserve"> список участников стороны уголовного преследования</w:t>
      </w:r>
      <w:r w:rsidR="00015994" w:rsidRPr="00435D3C">
        <w:t xml:space="preserve"> позволяет </w:t>
      </w:r>
      <w:r w:rsidRPr="00435D3C">
        <w:t>указать на необходимость изменения законодательного регулирования данного вопроса. Поскольку в соответствующем виде норм</w:t>
      </w:r>
      <w:r w:rsidR="00015994" w:rsidRPr="00435D3C">
        <w:t>,</w:t>
      </w:r>
      <w:r w:rsidRPr="00435D3C">
        <w:t xml:space="preserve"> относящих органы досудебного производства к стороне обвинения</w:t>
      </w:r>
      <w:r w:rsidR="00015994" w:rsidRPr="00435D3C">
        <w:t>,</w:t>
      </w:r>
      <w:r w:rsidRPr="00435D3C">
        <w:t xml:space="preserve"> мы имеем дело с нарушением законов логики</w:t>
      </w:r>
      <w:r w:rsidR="00015994" w:rsidRPr="00435D3C">
        <w:t>,</w:t>
      </w:r>
      <w:r w:rsidRPr="00435D3C">
        <w:t xml:space="preserve"> влияющих на аргументацию и обосновани</w:t>
      </w:r>
      <w:r w:rsidR="00015994" w:rsidRPr="00435D3C">
        <w:t>е</w:t>
      </w:r>
      <w:r w:rsidRPr="00435D3C">
        <w:t xml:space="preserve"> положений в суде.</w:t>
      </w:r>
    </w:p>
    <w:p w:rsidR="004D4CCE" w:rsidRPr="00435D3C" w:rsidRDefault="00015994" w:rsidP="008B4AA3">
      <w:pPr>
        <w:ind w:firstLine="709"/>
      </w:pPr>
      <w:r w:rsidRPr="00435D3C">
        <w:lastRenderedPageBreak/>
        <w:t>Доказывание в суде,</w:t>
      </w:r>
      <w:r w:rsidR="00E1625A" w:rsidRPr="00435D3C">
        <w:t xml:space="preserve"> как судебный спор</w:t>
      </w:r>
      <w:r w:rsidRPr="00435D3C">
        <w:t>,</w:t>
      </w:r>
      <w:r w:rsidR="00E1625A" w:rsidRPr="00435D3C">
        <w:t xml:space="preserve"> представляет </w:t>
      </w:r>
      <w:r w:rsidRPr="00435D3C">
        <w:t>собой</w:t>
      </w:r>
      <w:r w:rsidR="00E1625A" w:rsidRPr="00435D3C">
        <w:t xml:space="preserve"> софистику– т.е. спор, имеющий своей целью достижение победы над противоположной стороной</w:t>
      </w:r>
      <w:r w:rsidR="00F63DC3" w:rsidRPr="00435D3C">
        <w:t>.</w:t>
      </w:r>
      <w:r w:rsidR="004D4CCE" w:rsidRPr="00435D3C">
        <w:t>Изучение структуры обоснования</w:t>
      </w:r>
      <w:r w:rsidR="00092925" w:rsidRPr="00435D3C">
        <w:t>,</w:t>
      </w:r>
      <w:r w:rsidR="004D4CCE" w:rsidRPr="00435D3C">
        <w:t xml:space="preserve"> используемой в </w:t>
      </w:r>
      <w:r w:rsidR="00092925" w:rsidRPr="00435D3C">
        <w:t>УПК РК,</w:t>
      </w:r>
      <w:r w:rsidR="004D4CCE" w:rsidRPr="00435D3C">
        <w:t xml:space="preserve"> свидетельствует о том, что таковая не имеет своей концепции выражения по отношению к положениям теории аргументации.</w:t>
      </w:r>
    </w:p>
    <w:p w:rsidR="00092925" w:rsidRPr="00435D3C" w:rsidRDefault="00092925" w:rsidP="00435D3C">
      <w:pPr>
        <w:ind w:firstLine="0"/>
      </w:pPr>
    </w:p>
    <w:p w:rsidR="00EC31F2" w:rsidRPr="00435D3C" w:rsidRDefault="00EC31F2" w:rsidP="00435D3C">
      <w:pPr>
        <w:rPr>
          <w:b/>
        </w:rPr>
      </w:pPr>
    </w:p>
    <w:p w:rsidR="003E30C7" w:rsidRDefault="003E30C7">
      <w:pPr>
        <w:tabs>
          <w:tab w:val="clear" w:pos="8074"/>
        </w:tabs>
        <w:ind w:right="0" w:firstLine="0"/>
        <w:jc w:val="left"/>
        <w:rPr>
          <w:b/>
        </w:rPr>
      </w:pPr>
      <w:r>
        <w:rPr>
          <w:b/>
        </w:rPr>
        <w:br w:type="page"/>
      </w:r>
    </w:p>
    <w:p w:rsidR="00E1625A" w:rsidRPr="00435D3C" w:rsidRDefault="00AE40D6" w:rsidP="00970066">
      <w:pPr>
        <w:ind w:firstLine="709"/>
        <w:rPr>
          <w:b/>
        </w:rPr>
      </w:pPr>
      <w:r w:rsidRPr="00435D3C">
        <w:rPr>
          <w:b/>
        </w:rPr>
        <w:lastRenderedPageBreak/>
        <w:t>2</w:t>
      </w:r>
      <w:r w:rsidR="00435D3C" w:rsidRPr="00435D3C">
        <w:rPr>
          <w:b/>
        </w:rPr>
        <w:t>СУЩНОСТЬ И ПРОБЛЕМЫ ОБОСНОВАНИЯ ОТДЕЛЬНЫХ ВИДОВ РЕШЕНИЙ В УГОЛОВНОМ ПРОЦЕССЕ</w:t>
      </w:r>
    </w:p>
    <w:p w:rsidR="00EC31F2" w:rsidRPr="00435D3C" w:rsidRDefault="00EC31F2" w:rsidP="00970066">
      <w:pPr>
        <w:ind w:firstLine="709"/>
      </w:pPr>
    </w:p>
    <w:p w:rsidR="00FF5BF5" w:rsidRPr="00435D3C" w:rsidRDefault="00E1625A" w:rsidP="00970066">
      <w:pPr>
        <w:ind w:firstLine="709"/>
      </w:pPr>
      <w:r w:rsidRPr="00435D3C">
        <w:t>Сущность данной части исследования заключается в последовательном применении выводов</w:t>
      </w:r>
      <w:r w:rsidR="00FF5BF5" w:rsidRPr="00435D3C">
        <w:t>,</w:t>
      </w:r>
      <w:r w:rsidRPr="00435D3C">
        <w:t xml:space="preserve"> полученных в предыдущей части работы по отношению к отдельным видам решений в уголовном процессе. Такой подход позволяет относительно полно и последовательно описать как сущность и особенности обоснования этих видов в уголовном процессе, так и проанализировать их в совокупном виде. </w:t>
      </w:r>
    </w:p>
    <w:p w:rsidR="00CE273B" w:rsidRPr="00582C92" w:rsidRDefault="00E1625A" w:rsidP="00970066">
      <w:pPr>
        <w:ind w:firstLine="709"/>
        <w:rPr>
          <w:lang w:val="kk-KZ"/>
        </w:rPr>
      </w:pPr>
      <w:r w:rsidRPr="00435D3C">
        <w:t>В этой с</w:t>
      </w:r>
      <w:r w:rsidR="00FF5BF5" w:rsidRPr="00435D3C">
        <w:t xml:space="preserve">вязи, описывая вопрос сущности </w:t>
      </w:r>
      <w:r w:rsidRPr="00435D3C">
        <w:t>обоснованности в уголовном процессе</w:t>
      </w:r>
      <w:r w:rsidR="00FF5BF5" w:rsidRPr="00435D3C">
        <w:t>,</w:t>
      </w:r>
      <w:r w:rsidRPr="00435D3C">
        <w:t xml:space="preserve"> нужно четко понимать, что его рассмотрение невозможно без </w:t>
      </w:r>
      <w:r w:rsidR="00FF5BF5" w:rsidRPr="00435D3C">
        <w:t>понимания</w:t>
      </w:r>
      <w:r w:rsidRPr="00435D3C">
        <w:t xml:space="preserve"> сущности решений</w:t>
      </w:r>
      <w:r w:rsidR="00FF5BF5" w:rsidRPr="00435D3C">
        <w:t>,</w:t>
      </w:r>
      <w:r w:rsidRPr="00435D3C">
        <w:t xml:space="preserve"> которые</w:t>
      </w:r>
      <w:r w:rsidR="00FF5BF5" w:rsidRPr="00435D3C">
        <w:t>,</w:t>
      </w:r>
      <w:r w:rsidRPr="00435D3C">
        <w:t xml:space="preserve"> собственно</w:t>
      </w:r>
      <w:r w:rsidR="00FF5BF5" w:rsidRPr="00435D3C">
        <w:t>,</w:t>
      </w:r>
      <w:r w:rsidRPr="00435D3C">
        <w:t xml:space="preserve"> и обосновываются в уголовном судопроизводстве. Здесь следует сразу же обозначить тот факт, что решения, как конкретные акты идентификации условий реализации норм</w:t>
      </w:r>
      <w:r w:rsidR="00FF5BF5" w:rsidRPr="00435D3C">
        <w:t>,</w:t>
      </w:r>
      <w:r w:rsidRPr="00435D3C">
        <w:t xml:space="preserve"> составляют суть правоприменения</w:t>
      </w:r>
      <w:r w:rsidR="00FF5BF5" w:rsidRPr="00435D3C">
        <w:t>,</w:t>
      </w:r>
      <w:r w:rsidRPr="00435D3C">
        <w:t xml:space="preserve"> являются </w:t>
      </w:r>
      <w:r w:rsidR="00FF5BF5" w:rsidRPr="00435D3C">
        <w:t xml:space="preserve">основой </w:t>
      </w:r>
      <w:r w:rsidRPr="00435D3C">
        <w:t>любой отрасли права</w:t>
      </w:r>
      <w:r w:rsidR="00FF5BF5" w:rsidRPr="00435D3C">
        <w:t>,</w:t>
      </w:r>
      <w:r w:rsidRPr="00435D3C">
        <w:t xml:space="preserve"> имеющей процессуальный характер</w:t>
      </w:r>
      <w:r w:rsidR="00EE1BE1">
        <w:rPr>
          <w:lang w:val="kk-KZ"/>
        </w:rPr>
        <w:t>[</w:t>
      </w:r>
      <w:r w:rsidR="00582C92">
        <w:rPr>
          <w:lang w:val="kk-KZ"/>
        </w:rPr>
        <w:t>1</w:t>
      </w:r>
      <w:r w:rsidR="003B4092">
        <w:rPr>
          <w:lang w:val="kk-KZ"/>
        </w:rPr>
        <w:t>10</w:t>
      </w:r>
      <w:r w:rsidR="00EE1BE1">
        <w:rPr>
          <w:lang w:val="kk-KZ"/>
        </w:rPr>
        <w:t>]</w:t>
      </w:r>
      <w:r w:rsidRPr="00435D3C">
        <w:t xml:space="preserve">. Как </w:t>
      </w:r>
      <w:r w:rsidR="00FF5BF5" w:rsidRPr="00435D3C">
        <w:t>отмечает</w:t>
      </w:r>
      <w:r w:rsidRPr="00435D3C">
        <w:t xml:space="preserve"> Лупинская П.А.</w:t>
      </w:r>
      <w:r w:rsidR="00FF5BF5" w:rsidRPr="00435D3C">
        <w:t>,</w:t>
      </w:r>
      <w:r w:rsidRPr="00435D3C">
        <w:t xml:space="preserve"> «</w:t>
      </w:r>
      <w:r w:rsidR="00FF5BF5" w:rsidRPr="00435D3C">
        <w:t>р</w:t>
      </w:r>
      <w:r w:rsidRPr="00435D3C">
        <w:t>ешения не только содержат ответы на вопросы о наличии или об отсутствии юридически значимых обстоятельств, при наличии которых могут быть приняты решения о совершении определенных правовых действий, но и предписывают, какое действие должно последовать (</w:t>
      </w:r>
      <w:r w:rsidR="00FF5BF5" w:rsidRPr="00435D3C">
        <w:t>«</w:t>
      </w:r>
      <w:r w:rsidRPr="00435D3C">
        <w:t>возбудить у</w:t>
      </w:r>
      <w:r w:rsidR="00FF5BF5" w:rsidRPr="00435D3C">
        <w:t>головное дело», «привлечь в качестве обвиняемого», «прекратить производство по делу»</w:t>
      </w:r>
      <w:r w:rsidRPr="00435D3C">
        <w:t xml:space="preserve"> и др.). Таким образом, процессуально-правовые решения не толь</w:t>
      </w:r>
      <w:r w:rsidR="00FF5BF5" w:rsidRPr="00435D3C">
        <w:t>ко содержат ответы на вопросы, «что установлено» или «не установлено»</w:t>
      </w:r>
      <w:r w:rsidRPr="00435D3C">
        <w:t>, но и определяют, какие правовые последствия вызывают установленные или неустановленные обстоятельства»</w:t>
      </w:r>
      <w:r w:rsidR="003A0163" w:rsidRPr="00435D3C">
        <w:t>[</w:t>
      </w:r>
      <w:r w:rsidR="00700507">
        <w:rPr>
          <w:lang w:val="kk-KZ"/>
        </w:rPr>
        <w:t>11</w:t>
      </w:r>
      <w:r w:rsidR="003B4092">
        <w:rPr>
          <w:lang w:val="kk-KZ"/>
        </w:rPr>
        <w:t>1</w:t>
      </w:r>
      <w:r w:rsidR="002F6FD7" w:rsidRPr="00435D3C">
        <w:t>]</w:t>
      </w:r>
      <w:r w:rsidR="00FF5BF5" w:rsidRPr="00435D3C">
        <w:t>.</w:t>
      </w:r>
    </w:p>
    <w:p w:rsidR="00E1625A" w:rsidRPr="00435D3C" w:rsidRDefault="00E1625A" w:rsidP="00970066">
      <w:pPr>
        <w:ind w:firstLine="709"/>
      </w:pPr>
      <w:r w:rsidRPr="00435D3C">
        <w:t>В таком контексте изучение структуры решения в уголовном процессе и её отдельных элементов может являться методологией изучения отдельных составляющих всего уголовного процесса в целом. При этом, спектр действий</w:t>
      </w:r>
      <w:r w:rsidR="00CE273B" w:rsidRPr="00435D3C">
        <w:t>,</w:t>
      </w:r>
      <w:r w:rsidRPr="00435D3C">
        <w:t xml:space="preserve"> реализующих то или иное решение, либо являющихся следствием такого решения</w:t>
      </w:r>
      <w:r w:rsidR="00CE273B" w:rsidRPr="00435D3C">
        <w:t>,</w:t>
      </w:r>
      <w:r w:rsidRPr="00435D3C">
        <w:t xml:space="preserve"> охватывает как процессуальные, так и не процессуальные сферы и потому может рассматриваться как в криминалистическом, так и в процессуальном </w:t>
      </w:r>
      <w:r w:rsidR="00CE273B" w:rsidRPr="00435D3C">
        <w:t>контексте</w:t>
      </w:r>
      <w:r w:rsidRPr="00435D3C">
        <w:t xml:space="preserve">. </w:t>
      </w:r>
    </w:p>
    <w:p w:rsidR="002129CD" w:rsidRPr="00435D3C" w:rsidRDefault="00E1625A" w:rsidP="00970066">
      <w:pPr>
        <w:ind w:firstLine="709"/>
        <w:rPr>
          <w:rStyle w:val="s0"/>
        </w:rPr>
      </w:pPr>
      <w:r w:rsidRPr="00435D3C">
        <w:t>Следует заметить, что разграничение критериев</w:t>
      </w:r>
      <w:r w:rsidR="00CE273B" w:rsidRPr="00435D3C">
        <w:t>,</w:t>
      </w:r>
      <w:r w:rsidRPr="00435D3C">
        <w:t xml:space="preserve"> позволяющих отличать решения от действий</w:t>
      </w:r>
      <w:r w:rsidR="00CE273B" w:rsidRPr="00435D3C">
        <w:t>,</w:t>
      </w:r>
      <w:r w:rsidRPr="00435D3C">
        <w:t xml:space="preserve"> имеет важнейшее значение в контексте необходимости обоснования первых в уголовном процессе. Между тем, исходя из вышеизложенного</w:t>
      </w:r>
      <w:r w:rsidR="00CE273B" w:rsidRPr="00435D3C">
        <w:t>,</w:t>
      </w:r>
      <w:r w:rsidRPr="00435D3C">
        <w:t xml:space="preserve"> само решение в уголовном судопроизводстве далеко не всегда</w:t>
      </w:r>
      <w:r w:rsidR="00CE273B" w:rsidRPr="00435D3C">
        <w:t xml:space="preserve"> имеет свое внешнее, формальное</w:t>
      </w:r>
      <w:r w:rsidRPr="00435D3C">
        <w:t xml:space="preserve"> выражение, а зачастую фокусируется на идентификации условий его проведения. Например, принятие решения о проведении очной ставки не предполагает составления отдельного документа. Здесь, согласно ч.1. ст. </w:t>
      </w:r>
      <w:r w:rsidRPr="00435D3C">
        <w:rPr>
          <w:rStyle w:val="s1"/>
          <w:b w:val="0"/>
        </w:rPr>
        <w:t>218</w:t>
      </w:r>
      <w:r w:rsidR="002129CD" w:rsidRPr="00435D3C">
        <w:t>«</w:t>
      </w:r>
      <w:r w:rsidR="002129CD" w:rsidRPr="00435D3C">
        <w:rPr>
          <w:rStyle w:val="s1"/>
          <w:b w:val="0"/>
        </w:rPr>
        <w:t xml:space="preserve">Очная ставка» </w:t>
      </w:r>
      <w:r w:rsidR="002129CD" w:rsidRPr="00435D3C">
        <w:t>УПК РК</w:t>
      </w:r>
      <w:r w:rsidR="00700507">
        <w:rPr>
          <w:lang w:val="kk-KZ"/>
        </w:rPr>
        <w:t>,</w:t>
      </w:r>
      <w:r w:rsidRPr="00435D3C">
        <w:rPr>
          <w:rStyle w:val="s1"/>
          <w:b w:val="0"/>
        </w:rPr>
        <w:t>«</w:t>
      </w:r>
      <w:r w:rsidR="002129CD" w:rsidRPr="00435D3C">
        <w:rPr>
          <w:rStyle w:val="s0"/>
        </w:rPr>
        <w:t>л</w:t>
      </w:r>
      <w:r w:rsidRPr="00435D3C">
        <w:rPr>
          <w:rStyle w:val="s0"/>
        </w:rPr>
        <w:t xml:space="preserve">ицо, осуществляющее досудебное расследование, вправе провести очную ставку между двумя ранее допрошенными лицами, если в их показаниях имеются существенные противоречия, для выяснения </w:t>
      </w:r>
      <w:r w:rsidR="002129CD" w:rsidRPr="00435D3C">
        <w:rPr>
          <w:rStyle w:val="s0"/>
        </w:rPr>
        <w:t>причин этих противоречий</w:t>
      </w:r>
      <w:r w:rsidRPr="00435D3C">
        <w:rPr>
          <w:rStyle w:val="s0"/>
        </w:rPr>
        <w:t>»</w:t>
      </w:r>
      <w:r w:rsidR="002129CD" w:rsidRPr="00435D3C">
        <w:rPr>
          <w:rStyle w:val="s0"/>
        </w:rPr>
        <w:t xml:space="preserve">. </w:t>
      </w:r>
    </w:p>
    <w:p w:rsidR="00E1625A" w:rsidRPr="00435D3C" w:rsidRDefault="002129CD" w:rsidP="00970066">
      <w:pPr>
        <w:ind w:firstLine="709"/>
      </w:pPr>
      <w:r w:rsidRPr="00435D3C">
        <w:rPr>
          <w:rStyle w:val="s0"/>
        </w:rPr>
        <w:lastRenderedPageBreak/>
        <w:t xml:space="preserve">При этом </w:t>
      </w:r>
      <w:r w:rsidR="00E1625A" w:rsidRPr="00435D3C">
        <w:rPr>
          <w:rStyle w:val="s0"/>
        </w:rPr>
        <w:t>фиксация основания</w:t>
      </w:r>
      <w:r w:rsidRPr="00435D3C">
        <w:rPr>
          <w:rStyle w:val="s0"/>
        </w:rPr>
        <w:t>,</w:t>
      </w:r>
      <w:r w:rsidR="00E1625A" w:rsidRPr="00435D3C">
        <w:rPr>
          <w:rStyle w:val="s0"/>
        </w:rPr>
        <w:t xml:space="preserve"> выражающегося в существовании данных противоречий на уровне отдельного решения в следственной практике и теории</w:t>
      </w:r>
      <w:r w:rsidRPr="00435D3C">
        <w:rPr>
          <w:rStyle w:val="s0"/>
        </w:rPr>
        <w:t>,</w:t>
      </w:r>
      <w:r w:rsidR="00E1625A" w:rsidRPr="00435D3C">
        <w:rPr>
          <w:rStyle w:val="s0"/>
        </w:rPr>
        <w:t xml:space="preserve"> не имеет своего места. Об этом свидетельствуют как результаты изучения теоретических трудов в области уголовного процесса</w:t>
      </w:r>
      <w:r w:rsidRPr="00435D3C">
        <w:rPr>
          <w:rStyle w:val="s0"/>
        </w:rPr>
        <w:t>,</w:t>
      </w:r>
      <w:r w:rsidR="00E1625A" w:rsidRPr="00435D3C">
        <w:rPr>
          <w:rStyle w:val="s0"/>
        </w:rPr>
        <w:t xml:space="preserve"> так и уголовных дел (в 100% случаев нами не обнаружено ситуаций</w:t>
      </w:r>
      <w:r w:rsidRPr="00435D3C">
        <w:rPr>
          <w:rStyle w:val="s0"/>
        </w:rPr>
        <w:t>,</w:t>
      </w:r>
      <w:r w:rsidR="00E1625A" w:rsidRPr="00435D3C">
        <w:rPr>
          <w:rStyle w:val="s0"/>
        </w:rPr>
        <w:t xml:space="preserve"> в которых решение о проведении очной ставки оформлялось отдельно). Заметим, что действующий </w:t>
      </w:r>
      <w:r w:rsidRPr="00435D3C">
        <w:t>УПК РК</w:t>
      </w:r>
      <w:r w:rsidR="00E1625A" w:rsidRPr="00435D3C">
        <w:t xml:space="preserve"> прямо отождествляет вынесение решений и составление постановлений как </w:t>
      </w:r>
      <w:r w:rsidRPr="00435D3C">
        <w:t xml:space="preserve">с </w:t>
      </w:r>
      <w:r w:rsidR="00E1625A" w:rsidRPr="00435D3C">
        <w:t>содержанием ст. 198 данного кодекса «</w:t>
      </w:r>
      <w:r w:rsidR="00E1625A" w:rsidRPr="00435D3C">
        <w:rPr>
          <w:rStyle w:val="s1"/>
          <w:b w:val="0"/>
        </w:rPr>
        <w:t xml:space="preserve">Постановления, выносимые в ходе досудебного расследования», так и </w:t>
      </w:r>
      <w:r w:rsidRPr="00435D3C">
        <w:rPr>
          <w:rStyle w:val="s1"/>
          <w:b w:val="0"/>
        </w:rPr>
        <w:t xml:space="preserve">с содержанием </w:t>
      </w:r>
      <w:r w:rsidR="00E1625A" w:rsidRPr="00435D3C">
        <w:rPr>
          <w:rStyle w:val="s1"/>
          <w:b w:val="0"/>
        </w:rPr>
        <w:t>п.16 ст.7</w:t>
      </w:r>
      <w:r w:rsidRPr="00435D3C">
        <w:t>УПК РК</w:t>
      </w:r>
      <w:r w:rsidR="00E1625A" w:rsidRPr="00435D3C">
        <w:rPr>
          <w:rStyle w:val="s1"/>
          <w:b w:val="0"/>
        </w:rPr>
        <w:t>«Разъяснение некоторых понятий, содержащихся в настоящем Кодексе», который указывает на то, что «</w:t>
      </w:r>
      <w:r w:rsidRPr="00435D3C">
        <w:rPr>
          <w:rStyle w:val="s0"/>
        </w:rPr>
        <w:t>постановление –</w:t>
      </w:r>
      <w:r w:rsidR="00E1625A" w:rsidRPr="00435D3C">
        <w:rPr>
          <w:rStyle w:val="s0"/>
        </w:rPr>
        <w:t xml:space="preserve"> любое, помимо приговора, решение суда, решение дознавателя, органа дознания, следователя, прокурора, принятое в ходе производства по уголовному делу».</w:t>
      </w:r>
    </w:p>
    <w:p w:rsidR="00E06EDD" w:rsidRPr="00435D3C" w:rsidRDefault="002129CD" w:rsidP="00970066">
      <w:pPr>
        <w:ind w:firstLine="709"/>
        <w:rPr>
          <w:rStyle w:val="s0"/>
        </w:rPr>
      </w:pPr>
      <w:r w:rsidRPr="00435D3C">
        <w:t>У</w:t>
      </w:r>
      <w:r w:rsidR="00E1625A" w:rsidRPr="00435D3C">
        <w:t>стан</w:t>
      </w:r>
      <w:r w:rsidRPr="00435D3C">
        <w:t>авливая</w:t>
      </w:r>
      <w:r w:rsidR="00E1625A" w:rsidRPr="00435D3C">
        <w:t xml:space="preserve"> причины возникшей ситуации</w:t>
      </w:r>
      <w:r w:rsidRPr="00435D3C">
        <w:t>,</w:t>
      </w:r>
      <w:r w:rsidR="00E1625A" w:rsidRPr="00435D3C">
        <w:t xml:space="preserve"> обрати</w:t>
      </w:r>
      <w:r w:rsidRPr="00435D3C">
        <w:t>мся</w:t>
      </w:r>
      <w:r w:rsidR="00E1625A" w:rsidRPr="00435D3C">
        <w:t xml:space="preserve"> к содержанию понятия </w:t>
      </w:r>
      <w:r w:rsidR="00E1625A" w:rsidRPr="00435D3C">
        <w:rPr>
          <w:rStyle w:val="s0"/>
        </w:rPr>
        <w:t>процессуальные решения, под</w:t>
      </w:r>
      <w:r w:rsidR="00582243" w:rsidRPr="00435D3C">
        <w:rPr>
          <w:rStyle w:val="s0"/>
        </w:rPr>
        <w:t xml:space="preserve"> которым законодатель понимает </w:t>
      </w:r>
      <w:r w:rsidR="00E1625A" w:rsidRPr="00435D3C">
        <w:rPr>
          <w:rStyle w:val="s0"/>
        </w:rPr>
        <w:t xml:space="preserve"> «акты органов, ведущих уголовный процесс, вынесенные в связи с осуществлением производства по уголовному делу» (см. п. 38. ст. </w:t>
      </w:r>
      <w:r w:rsidR="00E1625A" w:rsidRPr="00435D3C">
        <w:rPr>
          <w:rStyle w:val="s1"/>
          <w:b w:val="0"/>
        </w:rPr>
        <w:t>7</w:t>
      </w:r>
      <w:r w:rsidR="00582243" w:rsidRPr="00435D3C">
        <w:t xml:space="preserve">УПК РК </w:t>
      </w:r>
      <w:r w:rsidR="00E1625A" w:rsidRPr="00435D3C">
        <w:rPr>
          <w:rStyle w:val="s1"/>
          <w:b w:val="0"/>
        </w:rPr>
        <w:t>«Разъяснение некоторых понятий, содержащихся в настоящем Кодексе»). В таком контексте</w:t>
      </w:r>
      <w:r w:rsidR="00582243" w:rsidRPr="00435D3C">
        <w:rPr>
          <w:rStyle w:val="s1"/>
          <w:b w:val="0"/>
        </w:rPr>
        <w:t xml:space="preserve"> соотношения перечисленных норм</w:t>
      </w:r>
      <w:r w:rsidR="00E1625A" w:rsidRPr="00435D3C">
        <w:rPr>
          <w:rStyle w:val="s1"/>
          <w:b w:val="0"/>
        </w:rPr>
        <w:t xml:space="preserve"> законодатель однозначно отождествляет любые акты </w:t>
      </w:r>
      <w:r w:rsidR="00E1625A" w:rsidRPr="00435D3C">
        <w:rPr>
          <w:rStyle w:val="s0"/>
        </w:rPr>
        <w:t>органов, ведущих уголовный процесс, вынесенные в связи с осуществлением производства по уголовному делу</w:t>
      </w:r>
      <w:r w:rsidR="00582243" w:rsidRPr="00435D3C">
        <w:rPr>
          <w:rStyle w:val="s0"/>
        </w:rPr>
        <w:t>,</w:t>
      </w:r>
      <w:r w:rsidR="00E1625A" w:rsidRPr="00435D3C">
        <w:rPr>
          <w:rStyle w:val="s0"/>
        </w:rPr>
        <w:t xml:space="preserve"> с решениями в уголовном процессе</w:t>
      </w:r>
      <w:r w:rsidR="00582243" w:rsidRPr="00435D3C">
        <w:rPr>
          <w:rStyle w:val="s0"/>
        </w:rPr>
        <w:t>,</w:t>
      </w:r>
      <w:r w:rsidR="00E1625A" w:rsidRPr="00435D3C">
        <w:rPr>
          <w:rStyle w:val="s0"/>
        </w:rPr>
        <w:t xml:space="preserve"> отображаем</w:t>
      </w:r>
      <w:r w:rsidR="00582243" w:rsidRPr="00435D3C">
        <w:rPr>
          <w:rStyle w:val="s0"/>
        </w:rPr>
        <w:t>ы</w:t>
      </w:r>
      <w:r w:rsidR="00E1625A" w:rsidRPr="00435D3C">
        <w:rPr>
          <w:rStyle w:val="s0"/>
        </w:rPr>
        <w:t>м</w:t>
      </w:r>
      <w:r w:rsidR="00582243" w:rsidRPr="00435D3C">
        <w:rPr>
          <w:rStyle w:val="s0"/>
        </w:rPr>
        <w:t>и</w:t>
      </w:r>
      <w:r w:rsidR="00E1625A" w:rsidRPr="00435D3C">
        <w:rPr>
          <w:rStyle w:val="s0"/>
        </w:rPr>
        <w:t xml:space="preserve"> посредством постановлений. </w:t>
      </w:r>
    </w:p>
    <w:p w:rsidR="00295FC5" w:rsidRPr="00435D3C" w:rsidRDefault="00E1625A" w:rsidP="00970066">
      <w:pPr>
        <w:ind w:firstLine="709"/>
        <w:rPr>
          <w:rStyle w:val="s0"/>
          <w:color w:val="FF0000"/>
        </w:rPr>
      </w:pPr>
      <w:r w:rsidRPr="00435D3C">
        <w:rPr>
          <w:rStyle w:val="s0"/>
        </w:rPr>
        <w:t>Таким образом, складывается логическая триада</w:t>
      </w:r>
      <w:r w:rsidR="00E06EDD" w:rsidRPr="00435D3C">
        <w:rPr>
          <w:rStyle w:val="s0"/>
        </w:rPr>
        <w:t xml:space="preserve">: «постановление – решение – </w:t>
      </w:r>
      <w:r w:rsidRPr="00435D3C">
        <w:rPr>
          <w:rStyle w:val="s0"/>
        </w:rPr>
        <w:t>акт</w:t>
      </w:r>
      <w:r w:rsidR="00E06EDD" w:rsidRPr="00435D3C">
        <w:rPr>
          <w:rStyle w:val="s0"/>
        </w:rPr>
        <w:t>»,</w:t>
      </w:r>
      <w:r w:rsidRPr="00435D3C">
        <w:rPr>
          <w:rStyle w:val="s0"/>
        </w:rPr>
        <w:t xml:space="preserve"> в которой понятия </w:t>
      </w:r>
      <w:r w:rsidR="00E06EDD" w:rsidRPr="00435D3C">
        <w:rPr>
          <w:rStyle w:val="s0"/>
        </w:rPr>
        <w:t>«</w:t>
      </w:r>
      <w:r w:rsidRPr="00435D3C">
        <w:rPr>
          <w:rStyle w:val="s0"/>
        </w:rPr>
        <w:t>постановлени</w:t>
      </w:r>
      <w:r w:rsidR="00E06EDD" w:rsidRPr="00435D3C">
        <w:rPr>
          <w:rStyle w:val="s0"/>
        </w:rPr>
        <w:t>е»</w:t>
      </w:r>
      <w:r w:rsidRPr="00435D3C">
        <w:rPr>
          <w:rStyle w:val="s0"/>
        </w:rPr>
        <w:t xml:space="preserve"> и </w:t>
      </w:r>
      <w:r w:rsidR="00E06EDD" w:rsidRPr="00435D3C">
        <w:rPr>
          <w:rStyle w:val="s0"/>
        </w:rPr>
        <w:t>«акт»</w:t>
      </w:r>
      <w:r w:rsidR="003E0A01" w:rsidRPr="00435D3C">
        <w:rPr>
          <w:rStyle w:val="s0"/>
        </w:rPr>
        <w:t xml:space="preserve"> являются одним целым. Однако акт, вынесенный в связи с осуществлением производства по уголовному делу, предполагает любую фиксацию действия (в том числе – процессуального).</w:t>
      </w:r>
      <w:r w:rsidRPr="00435D3C">
        <w:rPr>
          <w:rStyle w:val="s0"/>
        </w:rPr>
        <w:t xml:space="preserve"> Здесь актирование представляет </w:t>
      </w:r>
      <w:r w:rsidR="003E0A01" w:rsidRPr="00435D3C">
        <w:rPr>
          <w:rStyle w:val="s0"/>
        </w:rPr>
        <w:t>собой</w:t>
      </w:r>
      <w:r w:rsidRPr="00435D3C">
        <w:rPr>
          <w:rStyle w:val="s0"/>
        </w:rPr>
        <w:t xml:space="preserve"> фиксацию действий, поскольку этимологически акт –«слово</w:t>
      </w:r>
      <w:r w:rsidR="003E0A01" w:rsidRPr="00435D3C">
        <w:rPr>
          <w:rStyle w:val="s0"/>
        </w:rPr>
        <w:t>,</w:t>
      </w:r>
      <w:r w:rsidRPr="00435D3C">
        <w:rPr>
          <w:rStyle w:val="s0"/>
        </w:rPr>
        <w:t xml:space="preserve"> применяемое во многих сферах деятельности, обозначающее отдельное действие или его оформление</w:t>
      </w:r>
      <w:r w:rsidR="003A0163" w:rsidRPr="00435D3C">
        <w:rPr>
          <w:rStyle w:val="s0"/>
        </w:rPr>
        <w:t>[</w:t>
      </w:r>
      <w:r w:rsidR="00EE1BE1">
        <w:rPr>
          <w:rStyle w:val="s0"/>
          <w:lang w:val="kk-KZ"/>
        </w:rPr>
        <w:t>1</w:t>
      </w:r>
      <w:r w:rsidR="00700507">
        <w:rPr>
          <w:lang w:val="kk-KZ"/>
        </w:rPr>
        <w:t>1</w:t>
      </w:r>
      <w:r w:rsidR="003B4092">
        <w:rPr>
          <w:lang w:val="kk-KZ"/>
        </w:rPr>
        <w:t>2</w:t>
      </w:r>
      <w:r w:rsidR="002F6FD7" w:rsidRPr="00435D3C">
        <w:rPr>
          <w:rStyle w:val="s0"/>
        </w:rPr>
        <w:t>]. С.И. Ожегов понимает под актом – единичное действие, а также отдельный поступок[</w:t>
      </w:r>
      <w:r w:rsidR="00EE1BE1">
        <w:rPr>
          <w:rStyle w:val="s0"/>
          <w:lang w:val="kk-KZ"/>
        </w:rPr>
        <w:t>11</w:t>
      </w:r>
      <w:r w:rsidR="003B4092">
        <w:rPr>
          <w:rStyle w:val="s0"/>
          <w:lang w:val="kk-KZ"/>
        </w:rPr>
        <w:t>3</w:t>
      </w:r>
      <w:r w:rsidR="002F6FD7" w:rsidRPr="00435D3C">
        <w:rPr>
          <w:rStyle w:val="s0"/>
        </w:rPr>
        <w:t>]</w:t>
      </w:r>
      <w:r w:rsidR="003E0A01" w:rsidRPr="00435D3C">
        <w:rPr>
          <w:rStyle w:val="s0"/>
        </w:rPr>
        <w:t>.</w:t>
      </w:r>
      <w:r w:rsidRPr="00435D3C">
        <w:rPr>
          <w:rStyle w:val="s0"/>
        </w:rPr>
        <w:t xml:space="preserve"> В этой связи допущенная законодателем неточность толкования основных терминов в уголовном процессе предполагает хаотическо</w:t>
      </w:r>
      <w:r w:rsidR="003E0A01" w:rsidRPr="00435D3C">
        <w:rPr>
          <w:rStyle w:val="s0"/>
        </w:rPr>
        <w:t xml:space="preserve">е понимание </w:t>
      </w:r>
      <w:r w:rsidRPr="00435D3C">
        <w:rPr>
          <w:rStyle w:val="s0"/>
        </w:rPr>
        <w:t>основных форм отражения деятельности органов</w:t>
      </w:r>
      <w:r w:rsidR="003E0A01" w:rsidRPr="00435D3C">
        <w:rPr>
          <w:rStyle w:val="s0"/>
        </w:rPr>
        <w:t>,</w:t>
      </w:r>
      <w:r w:rsidRPr="00435D3C">
        <w:rPr>
          <w:rStyle w:val="s0"/>
        </w:rPr>
        <w:t xml:space="preserve"> ведущих производство по делу. </w:t>
      </w:r>
    </w:p>
    <w:p w:rsidR="00E1625A" w:rsidRPr="00435D3C" w:rsidRDefault="003E0A01" w:rsidP="00970066">
      <w:pPr>
        <w:ind w:firstLine="709"/>
      </w:pPr>
      <w:r w:rsidRPr="00435D3C">
        <w:rPr>
          <w:rStyle w:val="s0"/>
        </w:rPr>
        <w:t>Указанное выше</w:t>
      </w:r>
      <w:r w:rsidR="00E1625A" w:rsidRPr="00435D3C">
        <w:rPr>
          <w:rStyle w:val="s0"/>
        </w:rPr>
        <w:t>, в свою очередь, предполагает необходимость изменения п. 38</w:t>
      </w:r>
      <w:r w:rsidR="00E1625A" w:rsidRPr="00435D3C">
        <w:rPr>
          <w:rStyle w:val="s1"/>
          <w:b w:val="0"/>
        </w:rPr>
        <w:t xml:space="preserve"> ст.7</w:t>
      </w:r>
      <w:r w:rsidRPr="00435D3C">
        <w:rPr>
          <w:rStyle w:val="s1"/>
          <w:b w:val="0"/>
        </w:rPr>
        <w:t xml:space="preserve">«Разъяснение некоторых понятий, содержащихся в настоящем Кодексе» </w:t>
      </w:r>
      <w:r w:rsidRPr="00435D3C">
        <w:t>УПК РК</w:t>
      </w:r>
      <w:r w:rsidR="00E1625A" w:rsidRPr="00435D3C">
        <w:rPr>
          <w:rStyle w:val="s1"/>
          <w:b w:val="0"/>
        </w:rPr>
        <w:t xml:space="preserve"> с представлением его в следующем виде:</w:t>
      </w:r>
      <w:r w:rsidR="00E1625A" w:rsidRPr="00435D3C">
        <w:rPr>
          <w:rStyle w:val="s0"/>
        </w:rPr>
        <w:t>процессуальные решения – суждения, выводы лиц</w:t>
      </w:r>
      <w:r w:rsidR="00C14618" w:rsidRPr="00435D3C">
        <w:rPr>
          <w:rStyle w:val="s0"/>
        </w:rPr>
        <w:t>,</w:t>
      </w:r>
      <w:r w:rsidR="00E1625A" w:rsidRPr="00435D3C">
        <w:rPr>
          <w:rStyle w:val="s0"/>
        </w:rPr>
        <w:t xml:space="preserve"> ведущих уголовный процесс, </w:t>
      </w:r>
      <w:r w:rsidR="00E1625A" w:rsidRPr="00435D3C">
        <w:rPr>
          <w:bCs/>
        </w:rPr>
        <w:t>реализующие предоставление прав и исполнени</w:t>
      </w:r>
      <w:r w:rsidR="00700507">
        <w:rPr>
          <w:bCs/>
          <w:lang w:val="kk-KZ"/>
        </w:rPr>
        <w:t>е</w:t>
      </w:r>
      <w:r w:rsidR="00E1625A" w:rsidRPr="00435D3C">
        <w:rPr>
          <w:bCs/>
        </w:rPr>
        <w:t xml:space="preserve"> возложенных обязанностей лица</w:t>
      </w:r>
      <w:r w:rsidR="00E1625A" w:rsidRPr="00435D3C">
        <w:rPr>
          <w:rStyle w:val="s0"/>
        </w:rPr>
        <w:t xml:space="preserve"> в связи с осуществлением производства по уголовному делу</w:t>
      </w:r>
      <w:r w:rsidR="00C14618" w:rsidRPr="00435D3C">
        <w:rPr>
          <w:rStyle w:val="s0"/>
        </w:rPr>
        <w:t>.</w:t>
      </w:r>
    </w:p>
    <w:p w:rsidR="00C14618" w:rsidRPr="00435D3C" w:rsidRDefault="00E1625A" w:rsidP="00970066">
      <w:pPr>
        <w:ind w:firstLine="709"/>
        <w:rPr>
          <w:rStyle w:val="s1"/>
          <w:b w:val="0"/>
        </w:rPr>
      </w:pPr>
      <w:r w:rsidRPr="00435D3C">
        <w:rPr>
          <w:rStyle w:val="s1"/>
          <w:b w:val="0"/>
        </w:rPr>
        <w:t xml:space="preserve">Вместе с тем, предлагаемое нами изменение еще не отвечает на вопрос о необходимости </w:t>
      </w:r>
      <w:r w:rsidR="00C14618" w:rsidRPr="00435D3C">
        <w:rPr>
          <w:rStyle w:val="s1"/>
          <w:b w:val="0"/>
        </w:rPr>
        <w:t>полной</w:t>
      </w:r>
      <w:r w:rsidRPr="00435D3C">
        <w:rPr>
          <w:rStyle w:val="s1"/>
          <w:b w:val="0"/>
        </w:rPr>
        <w:t xml:space="preserve"> фиксации выносимых решений по делу или отсутствии таковой, поскольку однозначно</w:t>
      </w:r>
      <w:r w:rsidR="00C14618" w:rsidRPr="00435D3C">
        <w:rPr>
          <w:rStyle w:val="s1"/>
          <w:b w:val="0"/>
        </w:rPr>
        <w:t>,</w:t>
      </w:r>
      <w:r w:rsidRPr="00435D3C">
        <w:rPr>
          <w:rStyle w:val="s1"/>
          <w:b w:val="0"/>
        </w:rPr>
        <w:t xml:space="preserve"> разделяя решения и действия в части понимания их</w:t>
      </w:r>
      <w:r w:rsidR="00C14618" w:rsidRPr="00435D3C">
        <w:rPr>
          <w:rStyle w:val="s1"/>
          <w:b w:val="0"/>
        </w:rPr>
        <w:t>,</w:t>
      </w:r>
      <w:r w:rsidRPr="00435D3C">
        <w:rPr>
          <w:rStyle w:val="s1"/>
          <w:b w:val="0"/>
        </w:rPr>
        <w:t xml:space="preserve"> как составляющих активной деятельности</w:t>
      </w:r>
      <w:r w:rsidR="00C14618" w:rsidRPr="00435D3C">
        <w:rPr>
          <w:rStyle w:val="s1"/>
          <w:b w:val="0"/>
        </w:rPr>
        <w:t>,</w:t>
      </w:r>
      <w:r w:rsidRPr="00435D3C">
        <w:rPr>
          <w:rStyle w:val="s1"/>
          <w:b w:val="0"/>
        </w:rPr>
        <w:t xml:space="preserve"> мы</w:t>
      </w:r>
      <w:r w:rsidR="00C14618" w:rsidRPr="00435D3C">
        <w:rPr>
          <w:rStyle w:val="s1"/>
          <w:b w:val="0"/>
        </w:rPr>
        <w:t>,</w:t>
      </w:r>
      <w:r w:rsidRPr="00435D3C">
        <w:rPr>
          <w:rStyle w:val="s1"/>
          <w:b w:val="0"/>
        </w:rPr>
        <w:t xml:space="preserve"> тем не </w:t>
      </w:r>
      <w:r w:rsidRPr="00435D3C">
        <w:rPr>
          <w:rStyle w:val="s1"/>
          <w:b w:val="0"/>
        </w:rPr>
        <w:lastRenderedPageBreak/>
        <w:t>менее</w:t>
      </w:r>
      <w:r w:rsidR="00C14618" w:rsidRPr="00435D3C">
        <w:rPr>
          <w:rStyle w:val="s1"/>
          <w:b w:val="0"/>
        </w:rPr>
        <w:t>,</w:t>
      </w:r>
      <w:r w:rsidRPr="00435D3C">
        <w:rPr>
          <w:rStyle w:val="s1"/>
          <w:b w:val="0"/>
        </w:rPr>
        <w:t xml:space="preserve">придерживаемся позиции, что решения </w:t>
      </w:r>
      <w:r w:rsidR="00C14618" w:rsidRPr="00435D3C">
        <w:rPr>
          <w:rStyle w:val="s1"/>
          <w:b w:val="0"/>
        </w:rPr>
        <w:t xml:space="preserve">предваряют </w:t>
      </w:r>
      <w:r w:rsidRPr="00435D3C">
        <w:rPr>
          <w:rStyle w:val="s1"/>
          <w:b w:val="0"/>
        </w:rPr>
        <w:t>каки</w:t>
      </w:r>
      <w:r w:rsidR="00C14618" w:rsidRPr="00435D3C">
        <w:rPr>
          <w:rStyle w:val="s1"/>
          <w:b w:val="0"/>
        </w:rPr>
        <w:t>е</w:t>
      </w:r>
      <w:r w:rsidRPr="00435D3C">
        <w:rPr>
          <w:rStyle w:val="s1"/>
          <w:b w:val="0"/>
        </w:rPr>
        <w:t>-либо действи</w:t>
      </w:r>
      <w:r w:rsidR="00C14618" w:rsidRPr="00435D3C">
        <w:rPr>
          <w:rStyle w:val="s1"/>
          <w:b w:val="0"/>
        </w:rPr>
        <w:t>я,и</w:t>
      </w:r>
      <w:r w:rsidRPr="00435D3C">
        <w:rPr>
          <w:rStyle w:val="s1"/>
          <w:b w:val="0"/>
        </w:rPr>
        <w:t xml:space="preserve"> потому они де-факто </w:t>
      </w:r>
      <w:r w:rsidR="00C14618" w:rsidRPr="00435D3C">
        <w:rPr>
          <w:rStyle w:val="s1"/>
          <w:b w:val="0"/>
        </w:rPr>
        <w:t xml:space="preserve">в любом случае </w:t>
      </w:r>
      <w:r w:rsidRPr="00435D3C">
        <w:rPr>
          <w:rStyle w:val="s1"/>
          <w:b w:val="0"/>
        </w:rPr>
        <w:t>имеют место. Вопрос состоит в том, что существующий уголовный процесс на уровне теории и на уровне законодательного ее отражения не позволяет нам определить</w:t>
      </w:r>
      <w:r w:rsidR="00C14618" w:rsidRPr="00435D3C">
        <w:rPr>
          <w:rStyle w:val="s1"/>
          <w:b w:val="0"/>
        </w:rPr>
        <w:t>,</w:t>
      </w:r>
      <w:r w:rsidRPr="00435D3C">
        <w:rPr>
          <w:rStyle w:val="s1"/>
          <w:b w:val="0"/>
        </w:rPr>
        <w:t xml:space="preserve"> в каких именно случаях решение о проведении того или иного процессуального действия не требует своего специального оформления</w:t>
      </w:r>
      <w:r w:rsidR="00C14618" w:rsidRPr="00435D3C">
        <w:rPr>
          <w:rStyle w:val="s1"/>
          <w:b w:val="0"/>
        </w:rPr>
        <w:t>,</w:t>
      </w:r>
      <w:r w:rsidRPr="00435D3C">
        <w:rPr>
          <w:rStyle w:val="s1"/>
          <w:b w:val="0"/>
        </w:rPr>
        <w:t xml:space="preserve"> и можно ли считать его оформление обязательным вообще. </w:t>
      </w:r>
    </w:p>
    <w:p w:rsidR="00E1625A" w:rsidRPr="00435D3C" w:rsidRDefault="00C14618" w:rsidP="00970066">
      <w:pPr>
        <w:ind w:firstLine="709"/>
        <w:rPr>
          <w:rStyle w:val="s1"/>
          <w:b w:val="0"/>
        </w:rPr>
      </w:pPr>
      <w:r w:rsidRPr="00435D3C">
        <w:rPr>
          <w:rStyle w:val="s1"/>
          <w:b w:val="0"/>
        </w:rPr>
        <w:t>Данный</w:t>
      </w:r>
      <w:r w:rsidR="00E1625A" w:rsidRPr="00435D3C">
        <w:rPr>
          <w:rStyle w:val="s1"/>
          <w:b w:val="0"/>
        </w:rPr>
        <w:t xml:space="preserve"> вопрос имеет значение в контексте обоснования</w:t>
      </w:r>
      <w:r w:rsidR="000200BF" w:rsidRPr="00435D3C">
        <w:rPr>
          <w:rStyle w:val="s1"/>
          <w:b w:val="0"/>
        </w:rPr>
        <w:t>,</w:t>
      </w:r>
      <w:r w:rsidR="00E1625A" w:rsidRPr="00435D3C">
        <w:rPr>
          <w:rStyle w:val="s1"/>
          <w:b w:val="0"/>
        </w:rPr>
        <w:t xml:space="preserve"> по</w:t>
      </w:r>
      <w:r w:rsidR="000200BF" w:rsidRPr="00435D3C">
        <w:rPr>
          <w:rStyle w:val="s1"/>
          <w:b w:val="0"/>
        </w:rPr>
        <w:t xml:space="preserve">скольку в случае необходимости </w:t>
      </w:r>
      <w:r w:rsidR="00E1625A" w:rsidRPr="00435D3C">
        <w:rPr>
          <w:rStyle w:val="s1"/>
          <w:b w:val="0"/>
        </w:rPr>
        <w:t>вынесения решения о проведении действия</w:t>
      </w:r>
      <w:r w:rsidR="000200BF" w:rsidRPr="00435D3C">
        <w:rPr>
          <w:rStyle w:val="s1"/>
          <w:b w:val="0"/>
        </w:rPr>
        <w:t>,</w:t>
      </w:r>
      <w:r w:rsidR="00E1625A" w:rsidRPr="00435D3C">
        <w:rPr>
          <w:rStyle w:val="s1"/>
          <w:b w:val="0"/>
        </w:rPr>
        <w:t xml:space="preserve"> таковое требует своего обоснования на формальном уровне. Настоящее требование меняет не только количество видов решений</w:t>
      </w:r>
      <w:r w:rsidR="000200BF" w:rsidRPr="00435D3C">
        <w:rPr>
          <w:rStyle w:val="s1"/>
          <w:b w:val="0"/>
        </w:rPr>
        <w:t>,</w:t>
      </w:r>
      <w:r w:rsidR="00E1625A" w:rsidRPr="00435D3C">
        <w:rPr>
          <w:rStyle w:val="s1"/>
          <w:b w:val="0"/>
        </w:rPr>
        <w:t xml:space="preserve"> обоснование которых выражается в уголовном процессе формально. Гипотетически это обстоятельство предполагает и разную классификационную составляющую таких решений, поскольку в их основе могут лежать разные виды аргументации.</w:t>
      </w:r>
    </w:p>
    <w:p w:rsidR="00E1625A" w:rsidRPr="00435D3C" w:rsidRDefault="00B6264B" w:rsidP="00970066">
      <w:pPr>
        <w:ind w:firstLine="709"/>
      </w:pPr>
      <w:r w:rsidRPr="00435D3C">
        <w:t>Ефимичев С., Манаев Ю., Посник В.</w:t>
      </w:r>
      <w:r w:rsidR="000200BF" w:rsidRPr="00435D3C">
        <w:t>,</w:t>
      </w:r>
      <w:r w:rsidRPr="00435D3C">
        <w:t xml:space="preserve"> Лупинская П.А.</w:t>
      </w:r>
      <w:r w:rsidR="00E1625A" w:rsidRPr="00435D3C">
        <w:t>перечисля</w:t>
      </w:r>
      <w:r w:rsidRPr="00435D3C">
        <w:t>ю</w:t>
      </w:r>
      <w:r w:rsidR="00E1625A" w:rsidRPr="00435D3C">
        <w:t>т классификационные критерии решений</w:t>
      </w:r>
      <w:r w:rsidR="00E82A03" w:rsidRPr="00435D3C">
        <w:t>,</w:t>
      </w:r>
      <w:r w:rsidR="00E1625A" w:rsidRPr="00435D3C">
        <w:t xml:space="preserve"> указывая на то, что уголовно-процессуальные решения могут классифицироваться по содержанию, по субъектам, принимающим решения, по функциональному значению решения, по времени принятия и длительности действия, по юридической силе и последствиям решения, по процедуре принятия решения и форме его </w:t>
      </w:r>
      <w:r w:rsidR="00E82A03" w:rsidRPr="00435D3C">
        <w:t>выражения в процессуальном акте</w:t>
      </w:r>
      <w:r w:rsidR="003A0163" w:rsidRPr="00435D3C">
        <w:t>[</w:t>
      </w:r>
      <w:r w:rsidR="00EE1BE1">
        <w:rPr>
          <w:lang w:val="kk-KZ"/>
        </w:rPr>
        <w:t>1</w:t>
      </w:r>
      <w:r w:rsidR="00700507">
        <w:rPr>
          <w:lang w:val="kk-KZ"/>
        </w:rPr>
        <w:t>1</w:t>
      </w:r>
      <w:r w:rsidR="003B4092">
        <w:rPr>
          <w:lang w:val="kk-KZ"/>
        </w:rPr>
        <w:t>4</w:t>
      </w:r>
      <w:r w:rsidR="002F6FD7" w:rsidRPr="00435D3C">
        <w:t>]</w:t>
      </w:r>
      <w:r w:rsidR="00E82A03" w:rsidRPr="00435D3C">
        <w:t>.</w:t>
      </w:r>
      <w:r w:rsidR="003B4092">
        <w:t>При этом</w:t>
      </w:r>
      <w:r w:rsidR="00E1625A" w:rsidRPr="00435D3C">
        <w:t xml:space="preserve"> автор</w:t>
      </w:r>
      <w:r w:rsidR="00BA3960" w:rsidRPr="00435D3C">
        <w:t>ы</w:t>
      </w:r>
      <w:r w:rsidR="00E1625A" w:rsidRPr="00435D3C">
        <w:t xml:space="preserve"> указыва</w:t>
      </w:r>
      <w:r w:rsidR="00BA3960" w:rsidRPr="00435D3C">
        <w:t>ю</w:t>
      </w:r>
      <w:r w:rsidR="00E1625A" w:rsidRPr="00435D3C">
        <w:t>т, что каждое решение может характеризоваться одновременно нескольким</w:t>
      </w:r>
      <w:r w:rsidR="00FF1C58" w:rsidRPr="00435D3C">
        <w:t>и классификационными признаками,ч</w:t>
      </w:r>
      <w:r w:rsidR="00E1625A" w:rsidRPr="00435D3C">
        <w:t>то несколько затрудняет выбор конкретного вида классификации в качестве основы для проведения исследования оснований принятия решений, их обоснованности.</w:t>
      </w:r>
    </w:p>
    <w:p w:rsidR="00E1625A" w:rsidRPr="00435D3C" w:rsidRDefault="00FF1C58" w:rsidP="00970066">
      <w:pPr>
        <w:ind w:firstLine="709"/>
        <w:rPr>
          <w:color w:val="FF0000"/>
        </w:rPr>
      </w:pPr>
      <w:r w:rsidRPr="00435D3C">
        <w:rPr>
          <w:rStyle w:val="s1"/>
          <w:b w:val="0"/>
        </w:rPr>
        <w:t>Осуществим попытку</w:t>
      </w:r>
      <w:r w:rsidR="00E1625A" w:rsidRPr="00435D3C">
        <w:rPr>
          <w:rStyle w:val="s1"/>
          <w:b w:val="0"/>
        </w:rPr>
        <w:t xml:space="preserve"> детализировать предложенные виды классификации. Так, согласно точке зрения </w:t>
      </w:r>
      <w:r w:rsidRPr="00435D3C">
        <w:rPr>
          <w:rStyle w:val="s1"/>
          <w:b w:val="0"/>
        </w:rPr>
        <w:t>П.</w:t>
      </w:r>
      <w:r w:rsidR="00970066">
        <w:rPr>
          <w:rStyle w:val="s1"/>
          <w:b w:val="0"/>
        </w:rPr>
        <w:t xml:space="preserve">А. </w:t>
      </w:r>
      <w:r w:rsidR="00E1625A" w:rsidRPr="00435D3C">
        <w:rPr>
          <w:rStyle w:val="s1"/>
          <w:b w:val="0"/>
        </w:rPr>
        <w:t>Лупинской</w:t>
      </w:r>
      <w:r w:rsidRPr="00435D3C">
        <w:rPr>
          <w:rStyle w:val="s1"/>
          <w:b w:val="0"/>
        </w:rPr>
        <w:t>,</w:t>
      </w:r>
      <w:r w:rsidR="00E1625A" w:rsidRPr="00435D3C">
        <w:rPr>
          <w:rStyle w:val="s1"/>
          <w:b w:val="0"/>
        </w:rPr>
        <w:t xml:space="preserve"> все перечисленные виды решений можно классифицировать следующим образом:</w:t>
      </w:r>
      <w:r w:rsidR="00E1625A" w:rsidRPr="00435D3C">
        <w:t>исходя из ответа на вопрос, отвечает ли оно (решение) на основные вопрос</w:t>
      </w:r>
      <w:r w:rsidRPr="00435D3C">
        <w:t>ы</w:t>
      </w:r>
      <w:r w:rsidR="00E1625A" w:rsidRPr="00435D3C">
        <w:t xml:space="preserve"> уголовного судопроизводства: (имеет ли место уголовное правонарушение, совершено ли оно конкретным лицом, виновно ли конкретное лицо)</w:t>
      </w:r>
      <w:r w:rsidRPr="00435D3C">
        <w:t>,</w:t>
      </w:r>
      <w:r w:rsidR="00E1625A" w:rsidRPr="00435D3C">
        <w:t xml:space="preserve"> или же на прочие вопросы, обеспечивающие разрешение дела по существу, решения могут быть разделены на основные и вспомогательные.</w:t>
      </w:r>
    </w:p>
    <w:p w:rsidR="002F6FD7" w:rsidRPr="00582C92" w:rsidRDefault="00E1625A" w:rsidP="00970066">
      <w:pPr>
        <w:ind w:firstLine="709"/>
        <w:rPr>
          <w:lang w:val="kk-KZ"/>
        </w:rPr>
      </w:pPr>
      <w:r w:rsidRPr="00435D3C">
        <w:t>Основными следует считать те решения, которыми лица, осуществляющие производство по делу, осуществляют свою оценку собранных доказательств, их совокупности и на основе установленной информации отвечают на основные вопросы уголовного судопроизводства, - о событии преступления, о виновности лица, о наличии оснований для прекращения производства по делу</w:t>
      </w:r>
      <w:r w:rsidR="003A0163" w:rsidRPr="00435D3C">
        <w:rPr>
          <w:rStyle w:val="a5"/>
          <w:vertAlign w:val="baseline"/>
        </w:rPr>
        <w:t>[</w:t>
      </w:r>
      <w:r w:rsidR="00700507">
        <w:rPr>
          <w:lang w:val="kk-KZ"/>
        </w:rPr>
        <w:t>11</w:t>
      </w:r>
      <w:r w:rsidR="003B4092">
        <w:rPr>
          <w:lang w:val="kk-KZ"/>
        </w:rPr>
        <w:t>1</w:t>
      </w:r>
      <w:r w:rsidR="002F6FD7" w:rsidRPr="00435D3C">
        <w:rPr>
          <w:rStyle w:val="af3"/>
          <w:vertAlign w:val="baseline"/>
        </w:rPr>
        <w:t>].</w:t>
      </w:r>
    </w:p>
    <w:p w:rsidR="002F6FD7" w:rsidRPr="00582C92" w:rsidRDefault="002F6FD7" w:rsidP="00970066">
      <w:pPr>
        <w:ind w:firstLine="709"/>
        <w:rPr>
          <w:lang w:val="kk-KZ"/>
        </w:rPr>
      </w:pPr>
      <w:r w:rsidRPr="00435D3C">
        <w:t>«Решения, способствующие вынесению законного и обоснованного решения основного вопроса дела, являются промежуточными, или вспомогательными. К ним относятся, например, решения о проведении следственных и процессуальных действий, решения о применении мер принуждения в уголовном процессе»[</w:t>
      </w:r>
      <w:r w:rsidR="00EE1BE1">
        <w:rPr>
          <w:lang w:val="kk-KZ"/>
        </w:rPr>
        <w:t>1</w:t>
      </w:r>
      <w:r w:rsidR="00700507">
        <w:rPr>
          <w:lang w:val="kk-KZ"/>
        </w:rPr>
        <w:t>1</w:t>
      </w:r>
      <w:r w:rsidR="003B4092">
        <w:rPr>
          <w:lang w:val="kk-KZ"/>
        </w:rPr>
        <w:t>5</w:t>
      </w:r>
      <w:r w:rsidRPr="00435D3C">
        <w:t>].</w:t>
      </w:r>
    </w:p>
    <w:p w:rsidR="00EE31F0" w:rsidRPr="00435D3C" w:rsidRDefault="002F6FD7" w:rsidP="00970066">
      <w:pPr>
        <w:ind w:firstLine="709"/>
      </w:pPr>
      <w:r w:rsidRPr="00435D3C">
        <w:lastRenderedPageBreak/>
        <w:t>При этом, П.А. Лупинская полагает, что основные и вспомогательные решения отличаются объемом тех фактических обстоятельств, которые должны быть установлены в качестве условия принятия решения, а также уровнем доказанности этих фактических обстоятельств, лежащих в основе решения[</w:t>
      </w:r>
      <w:r w:rsidR="00EE1BE1">
        <w:rPr>
          <w:lang w:val="kk-KZ"/>
        </w:rPr>
        <w:t>1</w:t>
      </w:r>
      <w:r w:rsidR="00700507">
        <w:rPr>
          <w:lang w:val="kk-KZ"/>
        </w:rPr>
        <w:t>1</w:t>
      </w:r>
      <w:r w:rsidR="003B4092">
        <w:rPr>
          <w:lang w:val="kk-KZ"/>
        </w:rPr>
        <w:t>1</w:t>
      </w:r>
      <w:r w:rsidR="00700507">
        <w:rPr>
          <w:lang w:val="kk-KZ"/>
        </w:rPr>
        <w:t>, с. 31</w:t>
      </w:r>
      <w:r w:rsidRPr="00435D3C">
        <w:t>]</w:t>
      </w:r>
      <w:r w:rsidR="00EE31F0" w:rsidRPr="00435D3C">
        <w:t xml:space="preserve">. Однако в работе </w:t>
      </w:r>
      <w:r w:rsidR="00E1625A" w:rsidRPr="00435D3C">
        <w:t xml:space="preserve">не </w:t>
      </w:r>
      <w:r w:rsidR="00EE31F0" w:rsidRPr="00435D3C">
        <w:t>содержится разъясн</w:t>
      </w:r>
      <w:r w:rsidR="00E1625A" w:rsidRPr="00435D3C">
        <w:t>е</w:t>
      </w:r>
      <w:r w:rsidR="00EE31F0" w:rsidRPr="00435D3C">
        <w:t>ния,</w:t>
      </w:r>
      <w:r w:rsidR="00E1625A" w:rsidRPr="00435D3C">
        <w:t xml:space="preserve"> о каком объеме, круге обстоятельств</w:t>
      </w:r>
      <w:r w:rsidR="00EE31F0" w:rsidRPr="00435D3C">
        <w:t>,</w:t>
      </w:r>
      <w:r w:rsidR="00E1625A" w:rsidRPr="00435D3C">
        <w:t xml:space="preserve"> лежащих в основе решения</w:t>
      </w:r>
      <w:r w:rsidR="00EE31F0" w:rsidRPr="00435D3C">
        <w:t>,</w:t>
      </w:r>
      <w:r w:rsidR="00E1625A" w:rsidRPr="00435D3C">
        <w:t xml:space="preserve"> может идти речь. </w:t>
      </w:r>
    </w:p>
    <w:p w:rsidR="00E1625A" w:rsidRPr="00435D3C" w:rsidRDefault="007174B5" w:rsidP="00970066">
      <w:pPr>
        <w:ind w:firstLine="709"/>
      </w:pPr>
      <w:r w:rsidRPr="00435D3C">
        <w:t>Также в</w:t>
      </w:r>
      <w:r w:rsidR="00E1625A" w:rsidRPr="00435D3C">
        <w:t xml:space="preserve"> обсуждаемой работ</w:t>
      </w:r>
      <w:r w:rsidRPr="00435D3C">
        <w:t>еП.А. Лупинская</w:t>
      </w:r>
      <w:r w:rsidR="00E1625A" w:rsidRPr="00435D3C">
        <w:t xml:space="preserve"> делает попытку определить условия </w:t>
      </w:r>
      <w:r w:rsidRPr="00435D3C">
        <w:t xml:space="preserve">обоснованности принятия решенияпосредством </w:t>
      </w:r>
      <w:r w:rsidR="00E1625A" w:rsidRPr="00435D3C">
        <w:t xml:space="preserve"> дефиници</w:t>
      </w:r>
      <w:r w:rsidRPr="00435D3C">
        <w:t>и</w:t>
      </w:r>
      <w:r w:rsidR="00E1625A" w:rsidRPr="00435D3C">
        <w:t xml:space="preserve"> «доказательства» и требовани</w:t>
      </w:r>
      <w:r w:rsidRPr="00435D3C">
        <w:t>й,</w:t>
      </w:r>
      <w:r w:rsidR="00E1625A" w:rsidRPr="00435D3C">
        <w:t xml:space="preserve"> предъявляемы</w:t>
      </w:r>
      <w:r w:rsidRPr="00435D3C">
        <w:t>х</w:t>
      </w:r>
      <w:r w:rsidR="00E1625A" w:rsidRPr="00435D3C">
        <w:t xml:space="preserve"> к доказательствам (допустимость, относимость, достоверность и достаточность). </w:t>
      </w:r>
      <w:r w:rsidRPr="00435D3C">
        <w:t>Такого рода</w:t>
      </w:r>
      <w:r w:rsidR="00E1625A" w:rsidRPr="00435D3C">
        <w:t xml:space="preserve"> попытка представляет </w:t>
      </w:r>
      <w:r w:rsidRPr="00435D3C">
        <w:t>дифференциацию достаточности, достоверности в разных условиях принятия решений весьма размыто</w:t>
      </w:r>
      <w:r w:rsidR="00E1625A" w:rsidRPr="00435D3C">
        <w:t xml:space="preserve">. </w:t>
      </w:r>
      <w:r w:rsidR="004C1931" w:rsidRPr="00435D3C">
        <w:t>Н</w:t>
      </w:r>
      <w:r w:rsidR="00E1625A" w:rsidRPr="00435D3C">
        <w:t xml:space="preserve">е </w:t>
      </w:r>
      <w:r w:rsidR="004C1931" w:rsidRPr="00435D3C">
        <w:t xml:space="preserve">содержится и </w:t>
      </w:r>
      <w:r w:rsidR="00E1625A" w:rsidRPr="00435D3C">
        <w:t>вывод</w:t>
      </w:r>
      <w:r w:rsidR="004C1931" w:rsidRPr="00435D3C">
        <w:t>ов, касающихся</w:t>
      </w:r>
      <w:r w:rsidR="00E1625A" w:rsidRPr="00435D3C">
        <w:t xml:space="preserve"> специфики обоснованности решений</w:t>
      </w:r>
      <w:r w:rsidR="004C1931" w:rsidRPr="00435D3C">
        <w:t>,</w:t>
      </w:r>
      <w:r w:rsidR="00E1625A" w:rsidRPr="00435D3C">
        <w:t xml:space="preserve"> позволяющих отличить эту обоснованность от доказанности. </w:t>
      </w:r>
      <w:r w:rsidR="004C1931" w:rsidRPr="00435D3C">
        <w:t>В работе ученого не разрешается поставленный вопрос о структуре специфики обоснования решений.</w:t>
      </w:r>
      <w:r w:rsidR="00E1625A" w:rsidRPr="00435D3C">
        <w:t xml:space="preserve"> Вместе с тем, </w:t>
      </w:r>
      <w:r w:rsidR="00BF6B11" w:rsidRPr="00435D3C">
        <w:t xml:space="preserve">представляется, что </w:t>
      </w:r>
      <w:r w:rsidR="00E1625A" w:rsidRPr="00435D3C">
        <w:t>в контексте разницы доказывания и обоснования решений такая специфика необходима.</w:t>
      </w:r>
    </w:p>
    <w:p w:rsidR="00E1625A" w:rsidRPr="00435D3C" w:rsidRDefault="00E1625A" w:rsidP="00970066">
      <w:pPr>
        <w:ind w:firstLine="709"/>
      </w:pPr>
      <w:r w:rsidRPr="00435D3C">
        <w:t>Второй вид классификации решений</w:t>
      </w:r>
      <w:r w:rsidR="00BF6B11" w:rsidRPr="00435D3C">
        <w:t>,</w:t>
      </w:r>
      <w:r w:rsidRPr="00435D3C">
        <w:t xml:space="preserve"> предложенный </w:t>
      </w:r>
      <w:r w:rsidR="00BF6B11" w:rsidRPr="00435D3C">
        <w:t xml:space="preserve">П.А. </w:t>
      </w:r>
      <w:r w:rsidRPr="00435D3C">
        <w:t>Лупинской</w:t>
      </w:r>
      <w:r w:rsidR="00BF6B11" w:rsidRPr="00435D3C">
        <w:t>,</w:t>
      </w:r>
      <w:r w:rsidRPr="00435D3C">
        <w:t xml:space="preserve"> это их деление по функциональному значению. В контексте такого подхода решения </w:t>
      </w:r>
      <w:r w:rsidR="00947002" w:rsidRPr="00435D3C">
        <w:t>выполняю</w:t>
      </w:r>
      <w:r w:rsidRPr="00435D3C">
        <w:t>т следующие функции:</w:t>
      </w:r>
    </w:p>
    <w:p w:rsidR="00E1625A" w:rsidRPr="00435D3C" w:rsidRDefault="00970066" w:rsidP="00970066">
      <w:pPr>
        <w:ind w:firstLine="709"/>
      </w:pPr>
      <w:r>
        <w:t>–</w:t>
      </w:r>
      <w:r w:rsidR="00E1625A" w:rsidRPr="00435D3C">
        <w:t>определяют течение производства по делу (возбуждение производства по делу, прекращение уголовного дела, приостановление уголовного дела, направление дела в суд и т.п.);</w:t>
      </w:r>
    </w:p>
    <w:p w:rsidR="00E1625A" w:rsidRPr="00435D3C" w:rsidRDefault="00970066" w:rsidP="00970066">
      <w:pPr>
        <w:ind w:firstLine="709"/>
      </w:pPr>
      <w:r>
        <w:t>–</w:t>
      </w:r>
      <w:r w:rsidR="00E1625A" w:rsidRPr="00435D3C">
        <w:t xml:space="preserve"> устанавливают процессуальный статус участников судопроизводства (постановление о признании лица в качестве потерпевшего, подозреваемого, обвиняемого гражданского истца и т.п.);</w:t>
      </w:r>
    </w:p>
    <w:p w:rsidR="00E1625A" w:rsidRPr="00435D3C" w:rsidRDefault="00970066" w:rsidP="00970066">
      <w:pPr>
        <w:ind w:firstLine="709"/>
      </w:pPr>
      <w:r>
        <w:t>–</w:t>
      </w:r>
      <w:r w:rsidR="00E1625A" w:rsidRPr="00435D3C">
        <w:t xml:space="preserve"> дают право на производство следственных действий (постановление о проведении проверки показаний на месте, обыска, следственного эксперимента, о назначении экспертизы и пр.); </w:t>
      </w:r>
    </w:p>
    <w:p w:rsidR="00E1625A" w:rsidRPr="00435D3C" w:rsidRDefault="00970066" w:rsidP="00970066">
      <w:pPr>
        <w:ind w:firstLine="709"/>
      </w:pPr>
      <w:r>
        <w:t>–</w:t>
      </w:r>
      <w:r w:rsidR="00E1625A" w:rsidRPr="00435D3C">
        <w:t xml:space="preserve"> реализуют применение мер процессуального принуждения; </w:t>
      </w:r>
    </w:p>
    <w:p w:rsidR="00E1625A" w:rsidRPr="00435D3C" w:rsidRDefault="00970066" w:rsidP="00970066">
      <w:pPr>
        <w:ind w:firstLine="709"/>
      </w:pPr>
      <w:r>
        <w:t>–</w:t>
      </w:r>
      <w:r w:rsidR="00E1625A" w:rsidRPr="00435D3C">
        <w:t xml:space="preserve"> декларир</w:t>
      </w:r>
      <w:r w:rsidR="00947002" w:rsidRPr="00435D3C">
        <w:t xml:space="preserve">уют </w:t>
      </w:r>
      <w:r w:rsidR="00E1625A" w:rsidRPr="00435D3C">
        <w:t xml:space="preserve">и обеспечивают права лица, участвующего в уголовном процессе; </w:t>
      </w:r>
    </w:p>
    <w:p w:rsidR="00947002" w:rsidRPr="00582C92" w:rsidRDefault="00970066" w:rsidP="00970066">
      <w:pPr>
        <w:ind w:firstLine="709"/>
        <w:rPr>
          <w:lang w:val="kk-KZ"/>
        </w:rPr>
      </w:pPr>
      <w:r>
        <w:t xml:space="preserve">– </w:t>
      </w:r>
      <w:r w:rsidR="00E1625A" w:rsidRPr="00435D3C">
        <w:t>предписывают устранение обстоятельств, способствовавших совершению преступлений (представления следователя, частные определения суда и пр.)</w:t>
      </w:r>
      <w:r w:rsidR="003A0163" w:rsidRPr="00435D3C">
        <w:t>[</w:t>
      </w:r>
      <w:r w:rsidR="00EE1BE1">
        <w:rPr>
          <w:lang w:val="kk-KZ"/>
        </w:rPr>
        <w:t>1</w:t>
      </w:r>
      <w:r w:rsidR="00700507">
        <w:rPr>
          <w:lang w:val="kk-KZ"/>
        </w:rPr>
        <w:t>1</w:t>
      </w:r>
      <w:r w:rsidR="003B4092">
        <w:rPr>
          <w:lang w:val="kk-KZ"/>
        </w:rPr>
        <w:t>1</w:t>
      </w:r>
      <w:r w:rsidR="00700507">
        <w:rPr>
          <w:lang w:val="kk-KZ"/>
        </w:rPr>
        <w:t>, с. 35</w:t>
      </w:r>
      <w:r w:rsidR="002F6FD7" w:rsidRPr="00435D3C">
        <w:t>]</w:t>
      </w:r>
      <w:r w:rsidR="00947002" w:rsidRPr="00435D3C">
        <w:t>.</w:t>
      </w:r>
    </w:p>
    <w:p w:rsidR="00E1625A" w:rsidRPr="00435D3C" w:rsidRDefault="00E1625A" w:rsidP="00970066">
      <w:pPr>
        <w:ind w:firstLine="709"/>
      </w:pPr>
      <w:r w:rsidRPr="00435D3C">
        <w:t xml:space="preserve">Заметим, что данный классификационный подход </w:t>
      </w:r>
      <w:r w:rsidR="00947002" w:rsidRPr="00435D3C">
        <w:t>представляется</w:t>
      </w:r>
      <w:r w:rsidRPr="00435D3C">
        <w:t xml:space="preserve"> наиболее </w:t>
      </w:r>
      <w:r w:rsidR="00947002" w:rsidRPr="00435D3C">
        <w:t>целесообраз</w:t>
      </w:r>
      <w:r w:rsidRPr="00435D3C">
        <w:t>ным, поскольку охватывает все возможные алгоритмы познания и решения</w:t>
      </w:r>
      <w:r w:rsidR="00947002" w:rsidRPr="00435D3C">
        <w:t>,</w:t>
      </w:r>
      <w:r w:rsidRPr="00435D3C">
        <w:t xml:space="preserve"> их обеспечивающие.</w:t>
      </w:r>
    </w:p>
    <w:p w:rsidR="00947002" w:rsidRPr="00435D3C" w:rsidRDefault="00E1625A" w:rsidP="00970066">
      <w:pPr>
        <w:ind w:firstLine="709"/>
      </w:pPr>
      <w:r w:rsidRPr="00435D3C">
        <w:t xml:space="preserve">Далее </w:t>
      </w:r>
      <w:r w:rsidR="00947002" w:rsidRPr="00435D3C">
        <w:t>П.А.</w:t>
      </w:r>
      <w:r w:rsidRPr="00435D3C">
        <w:t>Лупинская указывает, что в ходе классификации процессуальных решений по функциональному признаку следует выделить две кат</w:t>
      </w:r>
      <w:r w:rsidR="00947002" w:rsidRPr="00435D3C">
        <w:t>егории задач:</w:t>
      </w:r>
      <w:r w:rsidRPr="00435D3C">
        <w:t xml:space="preserve"> «внешние» и «внутренние»</w:t>
      </w:r>
      <w:r w:rsidR="00947002" w:rsidRPr="00435D3C">
        <w:t>, дифференцирующиеся результативностью решений.</w:t>
      </w:r>
    </w:p>
    <w:p w:rsidR="002F6FD7" w:rsidRPr="00582C92" w:rsidRDefault="00E1625A" w:rsidP="00970066">
      <w:pPr>
        <w:ind w:firstLine="709"/>
        <w:rPr>
          <w:lang w:val="kk-KZ"/>
        </w:rPr>
      </w:pPr>
      <w:r w:rsidRPr="00435D3C">
        <w:t>Первые из них призваны реал</w:t>
      </w:r>
      <w:r w:rsidR="00947002" w:rsidRPr="00435D3C">
        <w:t>изовывать общесоциальные задачи,в</w:t>
      </w:r>
      <w:r w:rsidRPr="00435D3C">
        <w:t>торые,</w:t>
      </w:r>
      <w:r w:rsidR="00947002" w:rsidRPr="00435D3C">
        <w:t xml:space="preserve"> «внутренние», имеют </w:t>
      </w:r>
      <w:r w:rsidRPr="00435D3C">
        <w:t xml:space="preserve">значение лишь для задач уголовного процесса.К </w:t>
      </w:r>
      <w:r w:rsidRPr="00435D3C">
        <w:lastRenderedPageBreak/>
        <w:t>последним следует отнести все решения контрольного и надзорного характера. Кроме того, функциональный критерий решений определяется характером времени его принятия и его влияния на производство по делу.В этой связи</w:t>
      </w:r>
      <w:r w:rsidR="000F58BB" w:rsidRPr="00435D3C">
        <w:t>,</w:t>
      </w:r>
      <w:r w:rsidRPr="00435D3C">
        <w:t xml:space="preserve"> решения могут быть начальными, итоговыми (окончательными) и промежуточными</w:t>
      </w:r>
      <w:r w:rsidR="003A0163" w:rsidRPr="00435D3C">
        <w:t>[</w:t>
      </w:r>
      <w:r w:rsidR="00EE1BE1">
        <w:rPr>
          <w:lang w:val="kk-KZ"/>
        </w:rPr>
        <w:t>1</w:t>
      </w:r>
      <w:r w:rsidR="00700507">
        <w:rPr>
          <w:lang w:val="kk-KZ"/>
        </w:rPr>
        <w:t>1</w:t>
      </w:r>
      <w:r w:rsidR="003B4092">
        <w:rPr>
          <w:lang w:val="kk-KZ"/>
        </w:rPr>
        <w:t>1</w:t>
      </w:r>
      <w:r w:rsidR="00700507">
        <w:rPr>
          <w:lang w:val="kk-KZ"/>
        </w:rPr>
        <w:t>, с. 36</w:t>
      </w:r>
      <w:r w:rsidR="002F6FD7" w:rsidRPr="00435D3C">
        <w:rPr>
          <w:rStyle w:val="af3"/>
          <w:vertAlign w:val="baseline"/>
        </w:rPr>
        <w:t>]</w:t>
      </w:r>
      <w:r w:rsidR="002F6FD7" w:rsidRPr="00435D3C">
        <w:t>.</w:t>
      </w:r>
    </w:p>
    <w:p w:rsidR="002F6FD7" w:rsidRPr="00582C92" w:rsidRDefault="002F6FD7" w:rsidP="00970066">
      <w:pPr>
        <w:ind w:firstLine="709"/>
        <w:rPr>
          <w:lang w:val="kk-KZ"/>
        </w:rPr>
      </w:pPr>
      <w:r w:rsidRPr="00435D3C">
        <w:t>Третий вид классификации решений, предложенный П.А. Лупинской, основан на их делении по субъектам, принимающим данные решения в уголовном судопроизводстве. Это лица, осуществляющие производство по делу: судья, следственный судья, прокурор, следователь, орган дознания, дознаватель[</w:t>
      </w:r>
      <w:r w:rsidR="00EE1BE1">
        <w:rPr>
          <w:lang w:val="kk-KZ"/>
        </w:rPr>
        <w:t>1</w:t>
      </w:r>
      <w:r w:rsidR="00700507">
        <w:rPr>
          <w:lang w:val="kk-KZ"/>
        </w:rPr>
        <w:t>1</w:t>
      </w:r>
      <w:r w:rsidR="003B4092">
        <w:rPr>
          <w:lang w:val="kk-KZ"/>
        </w:rPr>
        <w:t>1</w:t>
      </w:r>
      <w:r w:rsidR="00700507">
        <w:rPr>
          <w:lang w:val="kk-KZ"/>
        </w:rPr>
        <w:t>, с. 39</w:t>
      </w:r>
      <w:r w:rsidRPr="00435D3C">
        <w:t>].</w:t>
      </w:r>
    </w:p>
    <w:p w:rsidR="002F6FD7" w:rsidRPr="00435D3C" w:rsidRDefault="002F6FD7" w:rsidP="00970066">
      <w:pPr>
        <w:ind w:firstLine="709"/>
      </w:pPr>
      <w:r w:rsidRPr="00435D3C">
        <w:t>Четвертый вид классификации решений, предложенный ею же, близок к третьему и связан с делением решений на коллегиальные и единоличные.</w:t>
      </w:r>
    </w:p>
    <w:p w:rsidR="002F6FD7" w:rsidRPr="00435D3C" w:rsidRDefault="002F6FD7" w:rsidP="00970066">
      <w:pPr>
        <w:ind w:firstLine="709"/>
      </w:pPr>
      <w:r w:rsidRPr="00435D3C">
        <w:t>Пятый вид классификации решений, выделяемый исследователем, на наш взгляд, нельзя назвать продуктивным ввиду того, что таковой связан со сроками принятия решения и его реализации, его действия. Отсутствие продуктивности, как нам представляется, связано аксиоматикой определения такого срока уголовно-процессуальным законодательством.</w:t>
      </w:r>
    </w:p>
    <w:p w:rsidR="000F58BB" w:rsidRPr="00582C92" w:rsidRDefault="002F6FD7" w:rsidP="00970066">
      <w:pPr>
        <w:ind w:firstLine="709"/>
        <w:rPr>
          <w:lang w:val="kk-KZ"/>
        </w:rPr>
      </w:pPr>
      <w:r w:rsidRPr="00435D3C">
        <w:t>В качестве самостоятельного, шестого вида классификации решений выдвигается классификация, зависящая от того, какую формулировку в уголовно-процессуальном законе имеют основания и условия принятия решения, а также от того, какие обстоятельства обязательно должны быть установлены для принятия того или иного решения и какой уровень доказанности этих обстоятельств должен быть достигнут на момент принятия решения[</w:t>
      </w:r>
      <w:r w:rsidR="00EE1BE1">
        <w:rPr>
          <w:lang w:val="kk-KZ"/>
        </w:rPr>
        <w:t>1</w:t>
      </w:r>
      <w:r w:rsidR="00700507">
        <w:rPr>
          <w:lang w:val="kk-KZ"/>
        </w:rPr>
        <w:t>1</w:t>
      </w:r>
      <w:r w:rsidR="003B4092">
        <w:rPr>
          <w:lang w:val="kk-KZ"/>
        </w:rPr>
        <w:t>1</w:t>
      </w:r>
      <w:r w:rsidR="00700507">
        <w:rPr>
          <w:lang w:val="kk-KZ"/>
        </w:rPr>
        <w:t>, с. 44</w:t>
      </w:r>
      <w:r w:rsidRPr="00435D3C">
        <w:t>]</w:t>
      </w:r>
      <w:r w:rsidR="000F58BB" w:rsidRPr="00435D3C">
        <w:t>.</w:t>
      </w:r>
    </w:p>
    <w:p w:rsidR="00E1625A" w:rsidRPr="00435D3C" w:rsidRDefault="00E1625A" w:rsidP="00970066">
      <w:pPr>
        <w:ind w:firstLine="709"/>
      </w:pPr>
      <w:r w:rsidRPr="00435D3C">
        <w:t xml:space="preserve">Как </w:t>
      </w:r>
      <w:r w:rsidR="000F58BB" w:rsidRPr="00435D3C">
        <w:t>было отмечено</w:t>
      </w:r>
      <w:r w:rsidRPr="00435D3C">
        <w:t xml:space="preserve"> выше, содерж</w:t>
      </w:r>
      <w:r w:rsidR="000F58BB" w:rsidRPr="00435D3C">
        <w:t xml:space="preserve">ательные рассуждения П.А. Лупинской </w:t>
      </w:r>
      <w:r w:rsidRPr="00435D3C">
        <w:t xml:space="preserve">в этой части полностью зависят от положений «доказательственного права», а именно </w:t>
      </w:r>
      <w:r w:rsidR="000F58BB" w:rsidRPr="00435D3C">
        <w:t xml:space="preserve">– </w:t>
      </w:r>
      <w:r w:rsidRPr="00435D3C">
        <w:t>большого объема фикций и презумпций</w:t>
      </w:r>
      <w:r w:rsidR="000F58BB" w:rsidRPr="00435D3C">
        <w:t>,</w:t>
      </w:r>
      <w:r w:rsidRPr="00435D3C">
        <w:t xml:space="preserve"> определяющих оценку доказательств. Такие рассуждения</w:t>
      </w:r>
      <w:r w:rsidR="000F58BB" w:rsidRPr="00435D3C">
        <w:t>,</w:t>
      </w:r>
      <w:r w:rsidRPr="00435D3C">
        <w:t xml:space="preserve"> представленные </w:t>
      </w:r>
      <w:r w:rsidR="000F58BB" w:rsidRPr="00435D3C">
        <w:t xml:space="preserve">в </w:t>
      </w:r>
      <w:r w:rsidRPr="00435D3C">
        <w:t>описываемой работ</w:t>
      </w:r>
      <w:r w:rsidR="000F58BB" w:rsidRPr="00435D3C">
        <w:t>е</w:t>
      </w:r>
      <w:r w:rsidRPr="00435D3C">
        <w:t xml:space="preserve"> Лупинской П.А.</w:t>
      </w:r>
      <w:r w:rsidR="000F58BB" w:rsidRPr="00435D3C">
        <w:t>,</w:t>
      </w:r>
      <w:r w:rsidRPr="00435D3C">
        <w:t xml:space="preserve"> несостоятельны и в соотношении с положениями теории аргументации</w:t>
      </w:r>
      <w:r w:rsidR="000F58BB" w:rsidRPr="00435D3C">
        <w:t>,</w:t>
      </w:r>
      <w:r w:rsidRPr="00435D3C">
        <w:t xml:space="preserve"> представленными в предыдущей части работы.</w:t>
      </w:r>
    </w:p>
    <w:p w:rsidR="00E1625A" w:rsidRPr="00435D3C" w:rsidRDefault="00E1625A" w:rsidP="00970066">
      <w:pPr>
        <w:ind w:firstLine="709"/>
      </w:pPr>
      <w:r w:rsidRPr="00435D3C">
        <w:t xml:space="preserve">Седьмой вид классификации решений в уголовном процессе </w:t>
      </w:r>
      <w:r w:rsidR="000F58BB" w:rsidRPr="00435D3C">
        <w:t>Лупинская</w:t>
      </w:r>
      <w:r w:rsidR="00970066">
        <w:t> </w:t>
      </w:r>
      <w:r w:rsidRPr="00435D3C">
        <w:t>П.А. предлагает делить по процессуальному порядку их вынесения и требованиям к их форме и содержанию</w:t>
      </w:r>
      <w:r w:rsidR="003A0163" w:rsidRPr="00435D3C">
        <w:t>[</w:t>
      </w:r>
      <w:r w:rsidR="00E248F4">
        <w:rPr>
          <w:lang w:val="kk-KZ"/>
        </w:rPr>
        <w:t>1</w:t>
      </w:r>
      <w:r w:rsidR="00700507">
        <w:rPr>
          <w:lang w:val="kk-KZ"/>
        </w:rPr>
        <w:t>1</w:t>
      </w:r>
      <w:r w:rsidR="003B4092">
        <w:rPr>
          <w:lang w:val="kk-KZ"/>
        </w:rPr>
        <w:t>1</w:t>
      </w:r>
      <w:r w:rsidR="00700507">
        <w:rPr>
          <w:lang w:val="kk-KZ"/>
        </w:rPr>
        <w:t>, с. 43</w:t>
      </w:r>
      <w:r w:rsidR="002F6FD7" w:rsidRPr="00435D3C">
        <w:t>]</w:t>
      </w:r>
      <w:r w:rsidR="000F58BB" w:rsidRPr="00435D3C">
        <w:t>.</w:t>
      </w:r>
      <w:r w:rsidRPr="00435D3C">
        <w:t xml:space="preserve"> Этот вид, на наш взгляд</w:t>
      </w:r>
      <w:r w:rsidR="000F58BB" w:rsidRPr="00435D3C">
        <w:t>,</w:t>
      </w:r>
      <w:r w:rsidRPr="00435D3C">
        <w:t xml:space="preserve"> отражает лишь технику процедуры принятия решения  и составления документов и не может иметь научного значения.</w:t>
      </w:r>
    </w:p>
    <w:p w:rsidR="00E1625A" w:rsidRPr="00435D3C" w:rsidRDefault="00E1625A" w:rsidP="00970066">
      <w:pPr>
        <w:ind w:firstLine="709"/>
      </w:pPr>
      <w:r w:rsidRPr="00435D3C">
        <w:t>Наконец, заключительный, восьмой вид классификации решений в уголовном процессе</w:t>
      </w:r>
      <w:r w:rsidR="005A35D3" w:rsidRPr="00435D3C">
        <w:t xml:space="preserve">,в работе ученого </w:t>
      </w:r>
      <w:r w:rsidRPr="00435D3C">
        <w:t>предлагает</w:t>
      </w:r>
      <w:r w:rsidR="005A35D3" w:rsidRPr="00435D3C">
        <w:t>ся</w:t>
      </w:r>
      <w:r w:rsidRPr="00435D3C">
        <w:t xml:space="preserve"> делить по юридической силе их действия на решения, не вступившие и вступившие в законную силу</w:t>
      </w:r>
      <w:r w:rsidR="003A0163" w:rsidRPr="00435D3C">
        <w:t>[</w:t>
      </w:r>
      <w:r w:rsidR="00E248F4">
        <w:rPr>
          <w:lang w:val="kk-KZ"/>
        </w:rPr>
        <w:t>11</w:t>
      </w:r>
      <w:r w:rsidR="003B4092">
        <w:rPr>
          <w:lang w:val="kk-KZ"/>
        </w:rPr>
        <w:t>4</w:t>
      </w:r>
      <w:r w:rsidR="002F6FD7" w:rsidRPr="00435D3C">
        <w:t>]</w:t>
      </w:r>
      <w:r w:rsidR="005A35D3" w:rsidRPr="00435D3C">
        <w:t>.</w:t>
      </w:r>
      <w:r w:rsidRPr="00435D3C">
        <w:t xml:space="preserve"> Такой вид классификации</w:t>
      </w:r>
      <w:r w:rsidR="005A35D3" w:rsidRPr="00435D3C">
        <w:t>,</w:t>
      </w:r>
      <w:r w:rsidRPr="00435D3C">
        <w:t xml:space="preserve"> по нашему мнению</w:t>
      </w:r>
      <w:r w:rsidR="005A35D3" w:rsidRPr="00435D3C">
        <w:t>,</w:t>
      </w:r>
      <w:r w:rsidRPr="00435D3C">
        <w:t xml:space="preserve"> также носит условный характер</w:t>
      </w:r>
      <w:r w:rsidR="005A35D3" w:rsidRPr="00435D3C">
        <w:t>,</w:t>
      </w:r>
      <w:r w:rsidRPr="00435D3C">
        <w:t xml:space="preserve"> не связанный с характером самого решения.</w:t>
      </w:r>
    </w:p>
    <w:p w:rsidR="00E1625A" w:rsidRPr="00435D3C" w:rsidRDefault="00E1625A" w:rsidP="00970066">
      <w:pPr>
        <w:ind w:firstLine="709"/>
      </w:pPr>
      <w:r w:rsidRPr="00435D3C">
        <w:t xml:space="preserve">Таким образом, среди всех указанных решений интерес, с точки зрения анализа, в контексте обоснованности решений представляют второй и четвертый виды классификации. При этом, первый из них актуален ввиду того, что выражается в соотношении причины действия и выводов, а потому </w:t>
      </w:r>
      <w:r w:rsidRPr="00435D3C">
        <w:lastRenderedPageBreak/>
        <w:t>позволяет проследить за выражением самих решений с точки зрения герменевтики, а значит</w:t>
      </w:r>
      <w:r w:rsidR="005A35D3" w:rsidRPr="00435D3C">
        <w:t>,</w:t>
      </w:r>
      <w:r w:rsidRPr="00435D3C">
        <w:t xml:space="preserve"> четко установить обоснованность таких решений. Интерес к четвертому виду связан с тем, что разница между коллегиальностью и единоличностью решений не может не влиять на степень ответственности лиц</w:t>
      </w:r>
      <w:r w:rsidR="005A35D3" w:rsidRPr="00435D3C">
        <w:t>,</w:t>
      </w:r>
      <w:r w:rsidRPr="00435D3C">
        <w:t xml:space="preserve"> принимающих решение, а значит</w:t>
      </w:r>
      <w:r w:rsidR="005A35D3" w:rsidRPr="00435D3C">
        <w:t>,</w:t>
      </w:r>
      <w:r w:rsidRPr="00435D3C">
        <w:t xml:space="preserve"> и на обоснование самих решений. Нельзя не признать ценность и первого классификационного подхода, который связан с характером индукционного познания</w:t>
      </w:r>
      <w:r w:rsidR="005A35D3" w:rsidRPr="00435D3C">
        <w:t>,</w:t>
      </w:r>
      <w:r w:rsidRPr="00435D3C">
        <w:t xml:space="preserve"> выражаемого в обосновании проекций познаваемого события.</w:t>
      </w:r>
    </w:p>
    <w:p w:rsidR="00E1625A" w:rsidRPr="00435D3C" w:rsidRDefault="00E1625A" w:rsidP="00970066">
      <w:pPr>
        <w:ind w:firstLine="709"/>
      </w:pPr>
      <w:r w:rsidRPr="00435D3C">
        <w:t>Вместе с тем, в качестве дополнительной характеристики описания тех или иных решений в контексте их обоснования, мы полагаем правильным использовать и другие виды классификации</w:t>
      </w:r>
      <w:r w:rsidR="005A35D3" w:rsidRPr="00435D3C">
        <w:t>,</w:t>
      </w:r>
      <w:r w:rsidRPr="00435D3C">
        <w:t xml:space="preserve"> предложенные </w:t>
      </w:r>
      <w:r w:rsidR="005A35D3" w:rsidRPr="00435D3C">
        <w:t xml:space="preserve">П.А. </w:t>
      </w:r>
      <w:r w:rsidRPr="00435D3C">
        <w:t>Лупинской</w:t>
      </w:r>
      <w:r w:rsidR="005A35D3" w:rsidRPr="00435D3C">
        <w:t>.</w:t>
      </w:r>
    </w:p>
    <w:p w:rsidR="00AE40D6" w:rsidRPr="00435D3C" w:rsidRDefault="00AE40D6" w:rsidP="00970066">
      <w:pPr>
        <w:ind w:firstLine="709"/>
      </w:pPr>
    </w:p>
    <w:p w:rsidR="00AE40D6" w:rsidRPr="00435D3C" w:rsidRDefault="00AE40D6" w:rsidP="00970066">
      <w:pPr>
        <w:ind w:firstLine="709"/>
        <w:rPr>
          <w:b/>
        </w:rPr>
      </w:pPr>
      <w:r w:rsidRPr="00435D3C">
        <w:rPr>
          <w:b/>
        </w:rPr>
        <w:t xml:space="preserve">2.1Сущность и проблемы обоснования основных и вспомогательных решений в уголовном процессе </w:t>
      </w:r>
    </w:p>
    <w:p w:rsidR="005C4EFB" w:rsidRPr="00435D3C" w:rsidRDefault="00E1625A" w:rsidP="00970066">
      <w:pPr>
        <w:ind w:firstLine="709"/>
      </w:pPr>
      <w:r w:rsidRPr="00435D3C">
        <w:t>Итак, деление решений на основные и вспомогательные, как мы уже отметили выше, можно признать продуктивным. В основе такой продуктивности лежит разница между вспомогательными решениями</w:t>
      </w:r>
      <w:r w:rsidR="005A35D3" w:rsidRPr="00435D3C">
        <w:t>,</w:t>
      </w:r>
      <w:r w:rsidRPr="00435D3C">
        <w:t xml:space="preserve"> круг которых неограничен и обусл</w:t>
      </w:r>
      <w:r w:rsidR="005A35D3" w:rsidRPr="00435D3C">
        <w:t>о</w:t>
      </w:r>
      <w:r w:rsidRPr="00435D3C">
        <w:t>вливает решения основны</w:t>
      </w:r>
      <w:r w:rsidR="005A35D3" w:rsidRPr="00435D3C">
        <w:t>х</w:t>
      </w:r>
      <w:r w:rsidRPr="00435D3C">
        <w:t>, круг которых очерчен законом. Такое ограничение определяется перечнем обстоятельств</w:t>
      </w:r>
      <w:r w:rsidR="005A35D3" w:rsidRPr="00435D3C">
        <w:t>,</w:t>
      </w:r>
      <w:r w:rsidRPr="00435D3C">
        <w:t xml:space="preserve"> подлежащих выяснению в ходе производства по делу. Поэтому решения</w:t>
      </w:r>
      <w:r w:rsidR="005A35D3" w:rsidRPr="00435D3C">
        <w:t>,</w:t>
      </w:r>
      <w:r w:rsidRPr="00435D3C">
        <w:t xml:space="preserve"> отвечающие на </w:t>
      </w:r>
      <w:r w:rsidR="005C4EFB" w:rsidRPr="00435D3C">
        <w:t xml:space="preserve">основной </w:t>
      </w:r>
      <w:r w:rsidRPr="00435D3C">
        <w:t xml:space="preserve">вопрос (в контексте логики </w:t>
      </w:r>
      <w:r w:rsidR="005A35D3" w:rsidRPr="00435D3C">
        <w:t>П.А. </w:t>
      </w:r>
      <w:r w:rsidRPr="00435D3C">
        <w:t>Лупинской</w:t>
      </w:r>
      <w:r w:rsidR="005C4EFB" w:rsidRPr="00435D3C">
        <w:t xml:space="preserve">), </w:t>
      </w:r>
      <w:r w:rsidRPr="00435D3C">
        <w:t>сл</w:t>
      </w:r>
      <w:r w:rsidR="005C4EFB" w:rsidRPr="00435D3C">
        <w:t xml:space="preserve">едует считать основными. </w:t>
      </w:r>
    </w:p>
    <w:p w:rsidR="00E1625A" w:rsidRPr="00435D3C" w:rsidRDefault="005C4EFB" w:rsidP="00970066">
      <w:pPr>
        <w:ind w:firstLine="709"/>
      </w:pPr>
      <w:r w:rsidRPr="00435D3C">
        <w:t xml:space="preserve">В отношении того, </w:t>
      </w:r>
      <w:r w:rsidR="00E1625A" w:rsidRPr="00435D3C">
        <w:t>какие вопросы можно считать основными в х</w:t>
      </w:r>
      <w:r w:rsidRPr="00435D3C">
        <w:t>оде уголовного судопроизводства, на основе а</w:t>
      </w:r>
      <w:r w:rsidR="00E1625A" w:rsidRPr="00435D3C">
        <w:t>нализ</w:t>
      </w:r>
      <w:r w:rsidRPr="00435D3C">
        <w:t>аУПК РК можно</w:t>
      </w:r>
      <w:r w:rsidR="00E1625A" w:rsidRPr="00435D3C">
        <w:t xml:space="preserve"> сделать вывод, что эти</w:t>
      </w:r>
      <w:r w:rsidRPr="00435D3C">
        <w:t xml:space="preserve"> вопросы однозначно определены данны</w:t>
      </w:r>
      <w:r w:rsidR="00E1625A" w:rsidRPr="00435D3C">
        <w:t>м кодексом.</w:t>
      </w:r>
    </w:p>
    <w:p w:rsidR="00B23172" w:rsidRPr="00435D3C" w:rsidRDefault="00E1625A" w:rsidP="00970066">
      <w:pPr>
        <w:ind w:firstLine="709"/>
        <w:rPr>
          <w:rStyle w:val="s0"/>
        </w:rPr>
      </w:pPr>
      <w:r w:rsidRPr="00435D3C">
        <w:t xml:space="preserve">Так, </w:t>
      </w:r>
      <w:r w:rsidR="005C4EFB" w:rsidRPr="00435D3C">
        <w:t xml:space="preserve">УПК РК </w:t>
      </w:r>
      <w:r w:rsidRPr="00435D3C">
        <w:t>в виде ст. 113</w:t>
      </w:r>
      <w:r w:rsidRPr="00435D3C">
        <w:rPr>
          <w:rStyle w:val="s1"/>
          <w:b w:val="0"/>
        </w:rPr>
        <w:t>«Обстоятельства, подлежащие доказыванию по уголовному делу» прямо указывает, что</w:t>
      </w:r>
      <w:r w:rsidR="00B23172" w:rsidRPr="00435D3C">
        <w:rPr>
          <w:rStyle w:val="s1"/>
          <w:b w:val="0"/>
        </w:rPr>
        <w:t xml:space="preserve"> - </w:t>
      </w:r>
      <w:bookmarkStart w:id="27" w:name="SUB1130100"/>
      <w:bookmarkEnd w:id="27"/>
    </w:p>
    <w:p w:rsidR="00E1625A" w:rsidRPr="00435D3C" w:rsidRDefault="005C4EFB" w:rsidP="00970066">
      <w:pPr>
        <w:ind w:firstLine="709"/>
      </w:pPr>
      <w:r w:rsidRPr="00435D3C">
        <w:rPr>
          <w:rStyle w:val="s0"/>
        </w:rPr>
        <w:t>1. П</w:t>
      </w:r>
      <w:r w:rsidR="00E1625A" w:rsidRPr="00435D3C">
        <w:rPr>
          <w:rStyle w:val="s0"/>
        </w:rPr>
        <w:t>о уголовному делу подлежат доказыванию:</w:t>
      </w:r>
    </w:p>
    <w:p w:rsidR="00E1625A" w:rsidRPr="00435D3C" w:rsidRDefault="00E1625A" w:rsidP="00970066">
      <w:pPr>
        <w:ind w:firstLine="993"/>
      </w:pPr>
      <w:bookmarkStart w:id="28" w:name="SUB1130101"/>
      <w:bookmarkEnd w:id="28"/>
      <w:r w:rsidRPr="00435D3C">
        <w:rPr>
          <w:rStyle w:val="s0"/>
        </w:rPr>
        <w:t>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p>
    <w:p w:rsidR="00E1625A" w:rsidRPr="00435D3C" w:rsidRDefault="00E1625A" w:rsidP="00970066">
      <w:pPr>
        <w:ind w:firstLine="993"/>
      </w:pPr>
      <w:bookmarkStart w:id="29" w:name="SUB1130102"/>
      <w:bookmarkEnd w:id="29"/>
      <w:r w:rsidRPr="00435D3C">
        <w:rPr>
          <w:rStyle w:val="s0"/>
        </w:rPr>
        <w:t>2) кто совершил запрещенное уголовным законом деяние;</w:t>
      </w:r>
    </w:p>
    <w:p w:rsidR="00E1625A" w:rsidRPr="00435D3C" w:rsidRDefault="00E1625A" w:rsidP="00970066">
      <w:pPr>
        <w:ind w:firstLine="993"/>
      </w:pPr>
      <w:bookmarkStart w:id="30" w:name="SUB1130103"/>
      <w:bookmarkEnd w:id="30"/>
      <w:r w:rsidRPr="00435D3C">
        <w:rPr>
          <w:rStyle w:val="s0"/>
        </w:rPr>
        <w:t>3) виновность лица в совершении запрещенного уголовным законом деяния, форма его вины, мотивы совершенного деяния, юридическая и фактическая ошибки;</w:t>
      </w:r>
    </w:p>
    <w:p w:rsidR="00E1625A" w:rsidRPr="00435D3C" w:rsidRDefault="00E1625A" w:rsidP="00970066">
      <w:pPr>
        <w:ind w:firstLine="993"/>
      </w:pPr>
      <w:bookmarkStart w:id="31" w:name="SUB1130104"/>
      <w:bookmarkEnd w:id="31"/>
      <w:r w:rsidRPr="00435D3C">
        <w:rPr>
          <w:rStyle w:val="s0"/>
        </w:rPr>
        <w:t>4) обстоятельства, влияющие на степень и характер ответственности, подозреваемого, обвиняемого;</w:t>
      </w:r>
    </w:p>
    <w:p w:rsidR="00E1625A" w:rsidRPr="00435D3C" w:rsidRDefault="005C4EFB" w:rsidP="00970066">
      <w:pPr>
        <w:ind w:firstLine="993"/>
      </w:pPr>
      <w:bookmarkStart w:id="32" w:name="SUB1130105"/>
      <w:bookmarkEnd w:id="32"/>
      <w:r w:rsidRPr="00435D3C">
        <w:rPr>
          <w:rStyle w:val="s0"/>
        </w:rPr>
        <w:t>5) </w:t>
      </w:r>
      <w:r w:rsidR="00E1625A" w:rsidRPr="00435D3C">
        <w:rPr>
          <w:rStyle w:val="s0"/>
        </w:rPr>
        <w:t>обстоятельства, характеризующие личность подозреваемого, обвиняемого;</w:t>
      </w:r>
    </w:p>
    <w:p w:rsidR="00E1625A" w:rsidRPr="00435D3C" w:rsidRDefault="00E1625A" w:rsidP="00970066">
      <w:pPr>
        <w:ind w:firstLine="993"/>
      </w:pPr>
      <w:bookmarkStart w:id="33" w:name="SUB1130106"/>
      <w:bookmarkEnd w:id="33"/>
      <w:r w:rsidRPr="00435D3C">
        <w:rPr>
          <w:rStyle w:val="s0"/>
        </w:rPr>
        <w:t>6) последствия совершенного уголовного правонарушения;</w:t>
      </w:r>
    </w:p>
    <w:p w:rsidR="00E1625A" w:rsidRPr="00435D3C" w:rsidRDefault="00E1625A" w:rsidP="00970066">
      <w:pPr>
        <w:ind w:firstLine="993"/>
      </w:pPr>
      <w:bookmarkStart w:id="34" w:name="SUB1130107"/>
      <w:bookmarkEnd w:id="34"/>
      <w:r w:rsidRPr="00435D3C">
        <w:rPr>
          <w:rStyle w:val="s0"/>
        </w:rPr>
        <w:t>7) характер и размер вреда, причиненного уголовным правонарушением;</w:t>
      </w:r>
    </w:p>
    <w:p w:rsidR="00E1625A" w:rsidRPr="00435D3C" w:rsidRDefault="00E1625A" w:rsidP="00970066">
      <w:pPr>
        <w:ind w:firstLine="993"/>
      </w:pPr>
      <w:bookmarkStart w:id="35" w:name="SUB1130108"/>
      <w:bookmarkEnd w:id="35"/>
      <w:r w:rsidRPr="00435D3C">
        <w:rPr>
          <w:rStyle w:val="s0"/>
        </w:rPr>
        <w:t>8) обстоятельства, исключающие уголовную противоправность деяния;</w:t>
      </w:r>
    </w:p>
    <w:p w:rsidR="00E1625A" w:rsidRPr="00435D3C" w:rsidRDefault="005C4EFB" w:rsidP="00970066">
      <w:pPr>
        <w:ind w:firstLine="993"/>
      </w:pPr>
      <w:bookmarkStart w:id="36" w:name="SUB1130109"/>
      <w:bookmarkEnd w:id="36"/>
      <w:r w:rsidRPr="00435D3C">
        <w:rPr>
          <w:rStyle w:val="s0"/>
        </w:rPr>
        <w:lastRenderedPageBreak/>
        <w:t>9) </w:t>
      </w:r>
      <w:r w:rsidR="00E1625A" w:rsidRPr="00435D3C">
        <w:rPr>
          <w:rStyle w:val="s0"/>
        </w:rPr>
        <w:t>обстоятельства, влекущие освобождение от уголовной ответственности и наказания.</w:t>
      </w:r>
    </w:p>
    <w:p w:rsidR="00E1625A" w:rsidRPr="00435D3C" w:rsidRDefault="00E1625A" w:rsidP="00970066">
      <w:pPr>
        <w:ind w:firstLine="709"/>
        <w:rPr>
          <w:rStyle w:val="s0"/>
        </w:rPr>
      </w:pPr>
      <w:bookmarkStart w:id="37" w:name="SUB1130200"/>
      <w:bookmarkEnd w:id="37"/>
      <w:r w:rsidRPr="00435D3C">
        <w:rPr>
          <w:rStyle w:val="s0"/>
        </w:rPr>
        <w:t xml:space="preserve">2. Дополнительные обстоятельства, подлежащие доказыванию по делам об уголовных правонарушениях, совершенных несовершеннолетними, указаны в </w:t>
      </w:r>
      <w:hyperlink w:anchor="sub5310000" w:history="1">
        <w:r w:rsidR="005C4EFB" w:rsidRPr="00435D3C">
          <w:rPr>
            <w:rStyle w:val="a6"/>
            <w:color w:val="auto"/>
            <w:u w:val="none"/>
          </w:rPr>
          <w:t>ст.</w:t>
        </w:r>
        <w:r w:rsidRPr="00435D3C">
          <w:rPr>
            <w:rStyle w:val="a6"/>
            <w:color w:val="auto"/>
            <w:u w:val="none"/>
          </w:rPr>
          <w:t xml:space="preserve"> 531</w:t>
        </w:r>
      </w:hyperlink>
      <w:r w:rsidRPr="00435D3C">
        <w:rPr>
          <w:rStyle w:val="s0"/>
        </w:rPr>
        <w:t xml:space="preserve"> настоящего Кодекса</w:t>
      </w:r>
      <w:r w:rsidR="005C4EFB" w:rsidRPr="00435D3C">
        <w:rPr>
          <w:rStyle w:val="s0"/>
        </w:rPr>
        <w:t>,</w:t>
      </w:r>
      <w:r w:rsidRPr="00435D3C">
        <w:rPr>
          <w:rStyle w:val="s0"/>
        </w:rPr>
        <w:t xml:space="preserve"> как</w:t>
      </w:r>
      <w:r w:rsidR="00421370">
        <w:rPr>
          <w:rStyle w:val="s0"/>
          <w:lang w:val="kk-KZ"/>
        </w:rPr>
        <w:t>-</w:t>
      </w:r>
      <w:r w:rsidRPr="00435D3C">
        <w:rPr>
          <w:rStyle w:val="s0"/>
        </w:rPr>
        <w:t>то:</w:t>
      </w:r>
    </w:p>
    <w:p w:rsidR="00E1625A" w:rsidRPr="00435D3C" w:rsidRDefault="00E1625A" w:rsidP="00970066">
      <w:pPr>
        <w:ind w:firstLine="993"/>
      </w:pPr>
      <w:r w:rsidRPr="00435D3C">
        <w:rPr>
          <w:rStyle w:val="s0"/>
        </w:rPr>
        <w:t>1) возраст несовершеннолетнего (число, месяц, год рождения);</w:t>
      </w:r>
    </w:p>
    <w:p w:rsidR="00E1625A" w:rsidRPr="00435D3C" w:rsidRDefault="00E1625A" w:rsidP="00970066">
      <w:pPr>
        <w:ind w:firstLine="993"/>
      </w:pPr>
      <w:bookmarkStart w:id="38" w:name="SUB5310002"/>
      <w:bookmarkEnd w:id="38"/>
      <w:r w:rsidRPr="00435D3C">
        <w:rPr>
          <w:rStyle w:val="s0"/>
        </w:rPr>
        <w:t>2) условия жизни и воспитания несовершеннолетнего;</w:t>
      </w:r>
    </w:p>
    <w:p w:rsidR="00E1625A" w:rsidRPr="00435D3C" w:rsidRDefault="00E1625A" w:rsidP="00970066">
      <w:pPr>
        <w:ind w:firstLine="993"/>
      </w:pPr>
      <w:bookmarkStart w:id="39" w:name="SUB5310003"/>
      <w:bookmarkEnd w:id="39"/>
      <w:r w:rsidRPr="00435D3C">
        <w:rPr>
          <w:rStyle w:val="s0"/>
        </w:rPr>
        <w:t>3) степень интеллектуального, волевого и психического развития, особенности характера и темперамента, потребности и интересы;</w:t>
      </w:r>
    </w:p>
    <w:p w:rsidR="00E1625A" w:rsidRPr="00435D3C" w:rsidRDefault="00E1625A" w:rsidP="00970066">
      <w:pPr>
        <w:ind w:firstLine="993"/>
      </w:pPr>
      <w:bookmarkStart w:id="40" w:name="SUB5310004"/>
      <w:bookmarkEnd w:id="40"/>
      <w:r w:rsidRPr="00435D3C">
        <w:rPr>
          <w:rStyle w:val="s0"/>
        </w:rPr>
        <w:t>4) влияние на несовершеннолетнего взрослых лиц и других несовершеннолетних.</w:t>
      </w:r>
    </w:p>
    <w:p w:rsidR="00E1625A" w:rsidRPr="00435D3C" w:rsidRDefault="005C4EFB" w:rsidP="00970066">
      <w:pPr>
        <w:ind w:firstLine="709"/>
        <w:rPr>
          <w:rStyle w:val="s0"/>
        </w:rPr>
      </w:pPr>
      <w:r w:rsidRPr="00435D3C">
        <w:rPr>
          <w:rStyle w:val="s0"/>
        </w:rPr>
        <w:t>П</w:t>
      </w:r>
      <w:r w:rsidR="00E1625A" w:rsidRPr="00435D3C">
        <w:rPr>
          <w:rStyle w:val="s0"/>
        </w:rPr>
        <w:t xml:space="preserve">о делам об общественно опасных деяниях невменяемых в </w:t>
      </w:r>
      <w:r w:rsidR="00421370">
        <w:rPr>
          <w:rStyle w:val="s0"/>
          <w:lang w:val="kk-KZ"/>
        </w:rPr>
        <w:t xml:space="preserve">ч. 2 </w:t>
      </w:r>
      <w:hyperlink w:anchor="sub5100000" w:history="1">
        <w:r w:rsidR="00E1625A" w:rsidRPr="00435D3C">
          <w:rPr>
            <w:rStyle w:val="a6"/>
            <w:color w:val="auto"/>
            <w:u w:val="none"/>
          </w:rPr>
          <w:t>ст</w:t>
        </w:r>
        <w:r w:rsidRPr="00435D3C">
          <w:rPr>
            <w:rStyle w:val="a6"/>
            <w:color w:val="auto"/>
            <w:u w:val="none"/>
          </w:rPr>
          <w:t>.</w:t>
        </w:r>
        <w:r w:rsidR="00E1625A" w:rsidRPr="00435D3C">
          <w:rPr>
            <w:rStyle w:val="a6"/>
            <w:color w:val="auto"/>
            <w:u w:val="none"/>
          </w:rPr>
          <w:t xml:space="preserve"> 510</w:t>
        </w:r>
      </w:hyperlink>
      <w:r w:rsidR="00E1625A" w:rsidRPr="00435D3C">
        <w:rPr>
          <w:rStyle w:val="s0"/>
        </w:rPr>
        <w:t>настоящего Кодекса:</w:t>
      </w:r>
    </w:p>
    <w:p w:rsidR="00E1625A" w:rsidRPr="00435D3C" w:rsidRDefault="00E1625A" w:rsidP="00970066">
      <w:pPr>
        <w:ind w:firstLine="709"/>
      </w:pPr>
      <w:r w:rsidRPr="00435D3C">
        <w:rPr>
          <w:rStyle w:val="s0"/>
          <w:color w:val="auto"/>
        </w:rPr>
        <w:t>4)</w:t>
      </w:r>
      <w:r w:rsidRPr="00435D3C">
        <w:rPr>
          <w:rStyle w:val="s0"/>
        </w:rPr>
        <w:t xml:space="preserve"> поведение лица, совершившего запрещенное уголовным законом деяние, как до его совершения, так и после;</w:t>
      </w:r>
    </w:p>
    <w:p w:rsidR="00295FC5" w:rsidRPr="00435D3C" w:rsidRDefault="00E1625A" w:rsidP="00970066">
      <w:pPr>
        <w:ind w:firstLine="709"/>
        <w:rPr>
          <w:rStyle w:val="s0"/>
          <w:color w:val="FF0000"/>
        </w:rPr>
      </w:pPr>
      <w:bookmarkStart w:id="41" w:name="SUB5100205"/>
      <w:bookmarkEnd w:id="41"/>
      <w:r w:rsidRPr="00435D3C">
        <w:rPr>
          <w:rStyle w:val="s0"/>
          <w:color w:val="auto"/>
        </w:rPr>
        <w:t>5)</w:t>
      </w:r>
      <w:r w:rsidRPr="00435D3C">
        <w:rPr>
          <w:rStyle w:val="s0"/>
        </w:rPr>
        <w:t xml:space="preserve">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w:t>
      </w:r>
      <w:bookmarkStart w:id="42" w:name="SUB1130300"/>
      <w:bookmarkEnd w:id="42"/>
    </w:p>
    <w:p w:rsidR="00E1625A" w:rsidRPr="00435D3C" w:rsidRDefault="00E1625A" w:rsidP="00970066">
      <w:pPr>
        <w:ind w:firstLine="709"/>
      </w:pPr>
      <w:r w:rsidRPr="00435D3C">
        <w:rPr>
          <w:rStyle w:val="s0"/>
        </w:rPr>
        <w:t xml:space="preserve">3.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 </w:t>
      </w:r>
      <w:hyperlink r:id="rId11" w:history="1">
        <w:r w:rsidRPr="00435D3C">
          <w:rPr>
            <w:rStyle w:val="a6"/>
            <w:color w:val="auto"/>
            <w:u w:val="none"/>
          </w:rPr>
          <w:t>ст</w:t>
        </w:r>
        <w:r w:rsidR="005C4EFB" w:rsidRPr="00435D3C">
          <w:rPr>
            <w:rStyle w:val="a6"/>
            <w:color w:val="auto"/>
            <w:u w:val="none"/>
          </w:rPr>
          <w:t>.</w:t>
        </w:r>
        <w:r w:rsidRPr="00435D3C">
          <w:rPr>
            <w:rStyle w:val="a6"/>
            <w:color w:val="auto"/>
            <w:u w:val="none"/>
          </w:rPr>
          <w:t xml:space="preserve"> 48</w:t>
        </w:r>
      </w:hyperlink>
      <w:r w:rsidRPr="00435D3C">
        <w:rPr>
          <w:rStyle w:val="s0"/>
        </w:rPr>
        <w:t xml:space="preserve"> 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правонарушения либо финансирования или иного обеспечения экстремистской или террористической деятельности либо преступной группы.</w:t>
      </w:r>
    </w:p>
    <w:p w:rsidR="00E1625A" w:rsidRPr="00435D3C" w:rsidRDefault="00E1625A" w:rsidP="00970066">
      <w:pPr>
        <w:ind w:firstLine="709"/>
      </w:pPr>
      <w:bookmarkStart w:id="43" w:name="SUB1130400"/>
      <w:bookmarkEnd w:id="43"/>
      <w:r w:rsidRPr="00435D3C">
        <w:rPr>
          <w:rStyle w:val="s0"/>
        </w:rPr>
        <w:t>4. По уголовному делу подлежат выявлению также обстоятельства, способствовавшие совер</w:t>
      </w:r>
      <w:r w:rsidR="005C4EFB" w:rsidRPr="00435D3C">
        <w:rPr>
          <w:rStyle w:val="s0"/>
        </w:rPr>
        <w:t>шению уголовного правонарушения.</w:t>
      </w:r>
    </w:p>
    <w:p w:rsidR="00E1625A" w:rsidRPr="00435D3C" w:rsidRDefault="00E1625A" w:rsidP="00970066">
      <w:pPr>
        <w:ind w:firstLine="709"/>
      </w:pPr>
      <w:r w:rsidRPr="00435D3C">
        <w:t xml:space="preserve">Как </w:t>
      </w:r>
      <w:r w:rsidR="005C4EFB" w:rsidRPr="00435D3C">
        <w:t>видится,</w:t>
      </w:r>
      <w:r w:rsidRPr="00435D3C">
        <w:t xml:space="preserve"> сп</w:t>
      </w:r>
      <w:r w:rsidR="005C4EFB" w:rsidRPr="00435D3C">
        <w:t>исок более чем обширный, в связи с чем возника</w:t>
      </w:r>
      <w:r w:rsidR="00421370">
        <w:t>ет вполне целесообразный вопрос</w:t>
      </w:r>
      <w:r w:rsidR="00421370">
        <w:rPr>
          <w:lang w:val="kk-KZ"/>
        </w:rPr>
        <w:t>:</w:t>
      </w:r>
      <w:r w:rsidRPr="00435D3C">
        <w:t xml:space="preserve"> могут ли данные вопросы, подлежащие обязательному установле</w:t>
      </w:r>
      <w:r w:rsidR="00C1512D" w:rsidRPr="00435D3C">
        <w:t>нию, быть отраженными в решении.Г</w:t>
      </w:r>
      <w:r w:rsidRPr="00435D3C">
        <w:t>ипотетически</w:t>
      </w:r>
      <w:r w:rsidR="00C1512D" w:rsidRPr="00435D3C">
        <w:t xml:space="preserve"> решение –</w:t>
      </w:r>
      <w:r w:rsidRPr="00435D3C">
        <w:t xml:space="preserve"> это команда, приказ, указание</w:t>
      </w:r>
      <w:r w:rsidR="00C1512D" w:rsidRPr="00435D3C">
        <w:t>, т</w:t>
      </w:r>
      <w:r w:rsidRPr="00435D3C">
        <w:t>.е. волевой акт</w:t>
      </w:r>
      <w:r w:rsidR="003A0163" w:rsidRPr="00435D3C">
        <w:t>[</w:t>
      </w:r>
      <w:r w:rsidR="00E248F4">
        <w:rPr>
          <w:lang w:val="kk-KZ"/>
        </w:rPr>
        <w:t>1</w:t>
      </w:r>
      <w:r w:rsidR="00421370">
        <w:rPr>
          <w:lang w:val="kk-KZ"/>
        </w:rPr>
        <w:t>1</w:t>
      </w:r>
      <w:r w:rsidR="00772717">
        <w:rPr>
          <w:lang w:val="kk-KZ"/>
        </w:rPr>
        <w:t>6</w:t>
      </w:r>
      <w:r w:rsidR="002F6FD7" w:rsidRPr="00435D3C">
        <w:t>]</w:t>
      </w:r>
      <w:r w:rsidR="00C1512D" w:rsidRPr="00435D3C">
        <w:t>.</w:t>
      </w:r>
      <w:r w:rsidRPr="00435D3C">
        <w:t xml:space="preserve"> Анализ практики уголовного судопроизводства и логики уголовного процесса позволяет сделать вывод о том, что к числу решений</w:t>
      </w:r>
      <w:r w:rsidR="00C1512D" w:rsidRPr="00435D3C">
        <w:t>,</w:t>
      </w:r>
      <w:r w:rsidRPr="00435D3C">
        <w:t xml:space="preserve"> способных охватить данные вопросы</w:t>
      </w:r>
      <w:r w:rsidR="00C1512D" w:rsidRPr="00435D3C">
        <w:t>,</w:t>
      </w:r>
      <w:r w:rsidRPr="00435D3C">
        <w:t xml:space="preserve"> можно отнести следующие уголовно-процессуальные акты:</w:t>
      </w:r>
    </w:p>
    <w:p w:rsidR="00E1625A" w:rsidRPr="00435D3C" w:rsidRDefault="00970066" w:rsidP="00970066">
      <w:pPr>
        <w:ind w:firstLine="709"/>
      </w:pPr>
      <w:r>
        <w:t>–</w:t>
      </w:r>
      <w:r w:rsidR="00E1625A" w:rsidRPr="00435D3C">
        <w:t xml:space="preserve"> приговор;</w:t>
      </w:r>
    </w:p>
    <w:p w:rsidR="00E1625A" w:rsidRPr="00435D3C" w:rsidRDefault="00970066" w:rsidP="00970066">
      <w:pPr>
        <w:ind w:firstLine="709"/>
      </w:pPr>
      <w:r>
        <w:t>–</w:t>
      </w:r>
      <w:r w:rsidR="00E1625A" w:rsidRPr="00435D3C">
        <w:t xml:space="preserve"> обвинительный акт;</w:t>
      </w:r>
    </w:p>
    <w:p w:rsidR="00E1625A" w:rsidRPr="00435D3C" w:rsidRDefault="00970066" w:rsidP="00970066">
      <w:pPr>
        <w:ind w:firstLine="709"/>
      </w:pPr>
      <w:r>
        <w:t>–</w:t>
      </w:r>
      <w:r w:rsidR="00E1625A" w:rsidRPr="00435D3C">
        <w:t xml:space="preserve"> постановление о прекращении производства по делу.</w:t>
      </w:r>
    </w:p>
    <w:p w:rsidR="00E1625A" w:rsidRPr="00435D3C" w:rsidRDefault="00E1625A" w:rsidP="00970066">
      <w:pPr>
        <w:ind w:firstLine="709"/>
        <w:rPr>
          <w:b/>
        </w:rPr>
      </w:pPr>
      <w:r w:rsidRPr="00435D3C">
        <w:t xml:space="preserve">Содержание ст.397 </w:t>
      </w:r>
      <w:r w:rsidR="00C1512D" w:rsidRPr="00435D3C">
        <w:rPr>
          <w:rStyle w:val="s1"/>
          <w:b w:val="0"/>
        </w:rPr>
        <w:t xml:space="preserve">«Описательно-мотивировочная часть обвинительного приговора», </w:t>
      </w:r>
      <w:r w:rsidRPr="00435D3C">
        <w:rPr>
          <w:rStyle w:val="s1"/>
          <w:b w:val="0"/>
        </w:rPr>
        <w:t>а также ст. 399</w:t>
      </w:r>
      <w:r w:rsidRPr="00435D3C">
        <w:t>«</w:t>
      </w:r>
      <w:r w:rsidRPr="00435D3C">
        <w:rPr>
          <w:rStyle w:val="s1"/>
          <w:b w:val="0"/>
        </w:rPr>
        <w:t xml:space="preserve">Описательно-мотивировочная часть оправдательного приговора», ст. 299 </w:t>
      </w:r>
      <w:r w:rsidRPr="00435D3C">
        <w:rPr>
          <w:b/>
        </w:rPr>
        <w:t>«</w:t>
      </w:r>
      <w:r w:rsidRPr="00435D3C">
        <w:rPr>
          <w:rStyle w:val="s1"/>
          <w:b w:val="0"/>
        </w:rPr>
        <w:t>Содержание обвинительного акта»</w:t>
      </w:r>
      <w:r w:rsidR="00C1512D" w:rsidRPr="00435D3C">
        <w:t>УПК РК</w:t>
      </w:r>
      <w:r w:rsidRPr="00435D3C">
        <w:rPr>
          <w:rStyle w:val="s1"/>
          <w:b w:val="0"/>
        </w:rPr>
        <w:t xml:space="preserve">прямо это подтверждает. </w:t>
      </w:r>
    </w:p>
    <w:p w:rsidR="00E1625A" w:rsidRPr="00435D3C" w:rsidRDefault="00E1625A" w:rsidP="00970066">
      <w:pPr>
        <w:ind w:firstLine="709"/>
      </w:pPr>
      <w:r w:rsidRPr="00435D3C">
        <w:t xml:space="preserve">Поэтому, и в связи с характером данных актов, изложение всех установленных вопросов в них носит характер проекции, суть которой </w:t>
      </w:r>
      <w:r w:rsidRPr="00435D3C">
        <w:lastRenderedPageBreak/>
        <w:t xml:space="preserve">заключается в том, что она описывает сущность произошедшего события и фактически не является решением. Здесь она представляет </w:t>
      </w:r>
      <w:r w:rsidR="00717DC7" w:rsidRPr="00435D3C">
        <w:t>собойточку зрения на сущность</w:t>
      </w:r>
      <w:r w:rsidRPr="00435D3C">
        <w:t xml:space="preserve"> исследуемого события</w:t>
      </w:r>
      <w:r w:rsidR="00717DC7" w:rsidRPr="00435D3C">
        <w:t>,</w:t>
      </w:r>
      <w:r w:rsidRPr="00435D3C">
        <w:t xml:space="preserve"> на основании которого принимается решение. Такое решение может приниматься совершенно другим субъектом уголовного процесса. Сама проекция своим описанием охватывает все элементы события, что позволяет четко ответить на все основные вопросы исследуемого события, а не на отдельные вопросы, как это характерно для уголовно-процессуальных решений.</w:t>
      </w:r>
    </w:p>
    <w:p w:rsidR="00E1625A" w:rsidRPr="00435D3C" w:rsidRDefault="00E1625A" w:rsidP="00970066">
      <w:pPr>
        <w:ind w:firstLine="709"/>
      </w:pPr>
      <w:r w:rsidRPr="00435D3C">
        <w:t xml:space="preserve">Сама проекция является отправной точкой для ее же индуктивного обоснования, что </w:t>
      </w:r>
      <w:r w:rsidR="00717DC7" w:rsidRPr="00435D3C">
        <w:t>позволяет нам</w:t>
      </w:r>
      <w:r w:rsidRPr="00435D3C">
        <w:t xml:space="preserve"> сделать вывод о том, что такое обоснование отвечает следующим требованиям теории аргументации:</w:t>
      </w:r>
    </w:p>
    <w:p w:rsidR="00E1625A" w:rsidRPr="00435D3C" w:rsidRDefault="00970066" w:rsidP="00970066">
      <w:pPr>
        <w:ind w:firstLine="709"/>
      </w:pPr>
      <w:r>
        <w:t>–</w:t>
      </w:r>
      <w:r w:rsidR="00E1625A" w:rsidRPr="00435D3C">
        <w:t xml:space="preserve"> обоснование таких реш</w:t>
      </w:r>
      <w:r w:rsidR="00717DC7" w:rsidRPr="00435D3C">
        <w:t>ений является всегда абсолютным, т</w:t>
      </w:r>
      <w:r w:rsidR="00E1625A" w:rsidRPr="00435D3C">
        <w:t>.е. не предполагает установления события на основе сравнения вероятностей с точки зрения их полезности. Такой подход делает полученное знание в большей степени достоверным</w:t>
      </w:r>
      <w:r w:rsidR="00717DC7" w:rsidRPr="00435D3C">
        <w:t>,</w:t>
      </w:r>
      <w:r w:rsidR="00E1625A" w:rsidRPr="00435D3C">
        <w:t xml:space="preserve"> чем вероятным</w:t>
      </w:r>
      <w:r>
        <w:t>;</w:t>
      </w:r>
    </w:p>
    <w:p w:rsidR="00E1625A" w:rsidRPr="00435D3C" w:rsidRDefault="00970066" w:rsidP="00970066">
      <w:pPr>
        <w:ind w:firstLine="709"/>
        <w:rPr>
          <w:rStyle w:val="s1"/>
          <w:b w:val="0"/>
        </w:rPr>
      </w:pPr>
      <w:r>
        <w:t>–</w:t>
      </w:r>
      <w:r w:rsidR="00E1625A" w:rsidRPr="00435D3C">
        <w:t xml:space="preserve"> основой проекции </w:t>
      </w:r>
      <w:r w:rsidR="00717DC7" w:rsidRPr="00435D3C">
        <w:t xml:space="preserve">обвинительного акта или </w:t>
      </w:r>
      <w:r w:rsidR="00E1625A" w:rsidRPr="00435D3C">
        <w:t>события</w:t>
      </w:r>
      <w:r w:rsidR="00717DC7" w:rsidRPr="00435D3C">
        <w:t>,</w:t>
      </w:r>
      <w:r w:rsidR="00E1625A" w:rsidRPr="00435D3C">
        <w:t xml:space="preserve"> выраженного приговором</w:t>
      </w:r>
      <w:r w:rsidR="00717DC7" w:rsidRPr="00435D3C">
        <w:t>,</w:t>
      </w:r>
      <w:r w:rsidR="00E1625A" w:rsidRPr="00435D3C">
        <w:t xml:space="preserve"> является описание события</w:t>
      </w:r>
      <w:r w:rsidR="00717DC7" w:rsidRPr="00435D3C">
        <w:t>,</w:t>
      </w:r>
      <w:r w:rsidR="00E1625A" w:rsidRPr="00435D3C">
        <w:t xml:space="preserve"> т.е. самой проекции</w:t>
      </w:r>
      <w:r w:rsidR="00717DC7" w:rsidRPr="00435D3C">
        <w:t>,</w:t>
      </w:r>
      <w:r w:rsidR="00E1625A" w:rsidRPr="00435D3C">
        <w:t xml:space="preserve"> и его оценка</w:t>
      </w:r>
      <w:r w:rsidR="00717DC7" w:rsidRPr="00435D3C">
        <w:t>,</w:t>
      </w:r>
      <w:r w:rsidR="00E1625A" w:rsidRPr="00435D3C">
        <w:t xml:space="preserve"> выраженная в последующей декларации проекции установленного события как достоверной. Поэтому описание события проявля</w:t>
      </w:r>
      <w:r w:rsidR="00717DC7" w:rsidRPr="00435D3C">
        <w:t>ет</w:t>
      </w:r>
      <w:r w:rsidR="00E1625A" w:rsidRPr="00435D3C">
        <w:t>ся в описании всех вопросов</w:t>
      </w:r>
      <w:r w:rsidR="00717DC7" w:rsidRPr="00435D3C">
        <w:t>, перечисленных ст. </w:t>
      </w:r>
      <w:r w:rsidR="00E1625A" w:rsidRPr="00435D3C">
        <w:t>113</w:t>
      </w:r>
      <w:r w:rsidR="00717DC7" w:rsidRPr="00435D3C">
        <w:rPr>
          <w:rStyle w:val="s1"/>
          <w:b w:val="0"/>
        </w:rPr>
        <w:t>«Обстоятельства, подлежащие доказыванию по уголовному делу»</w:t>
      </w:r>
      <w:r w:rsidR="00717DC7" w:rsidRPr="00435D3C">
        <w:t xml:space="preserve"> УПК РК</w:t>
      </w:r>
      <w:r w:rsidR="00717DC7" w:rsidRPr="00435D3C">
        <w:rPr>
          <w:rStyle w:val="s1"/>
          <w:b w:val="0"/>
        </w:rPr>
        <w:t>.П</w:t>
      </w:r>
      <w:r w:rsidR="00E1625A" w:rsidRPr="00435D3C">
        <w:rPr>
          <w:rStyle w:val="s1"/>
          <w:b w:val="0"/>
        </w:rPr>
        <w:t>оследующая формальная оценка данной проекции</w:t>
      </w:r>
      <w:r w:rsidR="00717DC7" w:rsidRPr="00435D3C">
        <w:rPr>
          <w:rStyle w:val="s1"/>
          <w:b w:val="0"/>
        </w:rPr>
        <w:t>,</w:t>
      </w:r>
      <w:r w:rsidR="00E1625A" w:rsidRPr="00435D3C">
        <w:rPr>
          <w:rStyle w:val="s1"/>
          <w:b w:val="0"/>
        </w:rPr>
        <w:t xml:space="preserve"> к примеру</w:t>
      </w:r>
      <w:r w:rsidR="00717DC7" w:rsidRPr="00435D3C">
        <w:rPr>
          <w:rStyle w:val="s1"/>
          <w:b w:val="0"/>
        </w:rPr>
        <w:t>,</w:t>
      </w:r>
      <w:r w:rsidR="00E1625A" w:rsidRPr="00435D3C">
        <w:rPr>
          <w:rStyle w:val="s1"/>
          <w:b w:val="0"/>
        </w:rPr>
        <w:t xml:space="preserve"> как «противоправного и виновного деяния»</w:t>
      </w:r>
      <w:r w:rsidR="00717DC7" w:rsidRPr="00435D3C">
        <w:rPr>
          <w:rStyle w:val="s1"/>
          <w:b w:val="0"/>
        </w:rPr>
        <w:t>,приводит к</w:t>
      </w:r>
      <w:r w:rsidR="00E1625A" w:rsidRPr="00435D3C">
        <w:rPr>
          <w:rStyle w:val="s1"/>
          <w:b w:val="0"/>
        </w:rPr>
        <w:t xml:space="preserve"> «деклараци</w:t>
      </w:r>
      <w:r w:rsidR="00717DC7" w:rsidRPr="00435D3C">
        <w:rPr>
          <w:rStyle w:val="s1"/>
          <w:b w:val="0"/>
        </w:rPr>
        <w:t>и</w:t>
      </w:r>
      <w:r w:rsidR="00E1625A" w:rsidRPr="00435D3C">
        <w:rPr>
          <w:rStyle w:val="s1"/>
          <w:b w:val="0"/>
        </w:rPr>
        <w:t xml:space="preserve"> изменения мира»</w:t>
      </w:r>
      <w:r w:rsidR="00717DC7" w:rsidRPr="00435D3C">
        <w:rPr>
          <w:rStyle w:val="s1"/>
          <w:b w:val="0"/>
        </w:rPr>
        <w:t>,</w:t>
      </w:r>
      <w:r w:rsidR="00E1625A" w:rsidRPr="00435D3C">
        <w:rPr>
          <w:rStyle w:val="s1"/>
          <w:b w:val="0"/>
        </w:rPr>
        <w:t xml:space="preserve"> утверждающей данную проекцию. Это общие черты и приговора</w:t>
      </w:r>
      <w:r w:rsidR="00717DC7" w:rsidRPr="00435D3C">
        <w:rPr>
          <w:rStyle w:val="s1"/>
          <w:b w:val="0"/>
        </w:rPr>
        <w:t>,</w:t>
      </w:r>
      <w:r w:rsidR="00E1625A" w:rsidRPr="00435D3C">
        <w:rPr>
          <w:rStyle w:val="s1"/>
          <w:b w:val="0"/>
        </w:rPr>
        <w:t xml:space="preserve"> и обвинительного акта. Однако первый вид решения дополняется еще и нормативным выражением команды</w:t>
      </w:r>
      <w:r w:rsidR="00717DC7" w:rsidRPr="00435D3C">
        <w:rPr>
          <w:rStyle w:val="s1"/>
          <w:b w:val="0"/>
        </w:rPr>
        <w:t>,</w:t>
      </w:r>
      <w:r w:rsidR="00E1625A" w:rsidRPr="00435D3C">
        <w:rPr>
          <w:rStyle w:val="s1"/>
          <w:b w:val="0"/>
        </w:rPr>
        <w:t xml:space="preserve"> т.е. назначением наказания или требованием освобо</w:t>
      </w:r>
      <w:r w:rsidR="00302BE3" w:rsidRPr="00435D3C">
        <w:rPr>
          <w:rStyle w:val="s1"/>
          <w:b w:val="0"/>
        </w:rPr>
        <w:t>ждения</w:t>
      </w:r>
      <w:r w:rsidR="00E1625A" w:rsidRPr="00435D3C">
        <w:rPr>
          <w:rStyle w:val="s1"/>
          <w:b w:val="0"/>
        </w:rPr>
        <w:t>, а также рядом дополнительных решений.</w:t>
      </w:r>
    </w:p>
    <w:p w:rsidR="00E1625A" w:rsidRPr="00435D3C" w:rsidRDefault="00E1625A" w:rsidP="00970066">
      <w:pPr>
        <w:ind w:firstLine="709"/>
      </w:pPr>
      <w:r w:rsidRPr="00435D3C">
        <w:rPr>
          <w:rStyle w:val="s1"/>
          <w:b w:val="0"/>
        </w:rPr>
        <w:t>Данные «комплекты» находятся во взаимосвязи, когда описание является обоснованием оценки и выражающей ее декларации</w:t>
      </w:r>
      <w:r w:rsidR="00302BE3" w:rsidRPr="00435D3C">
        <w:rPr>
          <w:rStyle w:val="s1"/>
          <w:b w:val="0"/>
        </w:rPr>
        <w:t>.</w:t>
      </w:r>
    </w:p>
    <w:p w:rsidR="00E1625A" w:rsidRPr="00435D3C" w:rsidRDefault="00E1625A" w:rsidP="00970066">
      <w:pPr>
        <w:ind w:firstLine="709"/>
      </w:pPr>
      <w:r w:rsidRPr="00435D3C">
        <w:t>Эмпирическое подтверждение проекции проявляется здесь в личном познании события и единоличном выражении этого познания в акте обвинения или приговоре, решении о прекращении производства по делу.</w:t>
      </w:r>
    </w:p>
    <w:p w:rsidR="00302BE3" w:rsidRPr="00435D3C" w:rsidRDefault="00E1625A" w:rsidP="00970066">
      <w:pPr>
        <w:ind w:firstLine="709"/>
      </w:pPr>
      <w:r w:rsidRPr="00435D3C">
        <w:t>Подтверждение следствий, как способ обоснования проекции</w:t>
      </w:r>
      <w:r w:rsidR="00302BE3" w:rsidRPr="00435D3C">
        <w:t>,</w:t>
      </w:r>
      <w:r w:rsidRPr="00435D3C">
        <w:t xml:space="preserve"> выражается в детализации вероятностей</w:t>
      </w:r>
      <w:r w:rsidR="00302BE3" w:rsidRPr="00435D3C">
        <w:t>, возникающих вследствие</w:t>
      </w:r>
      <w:r w:rsidRPr="00435D3C">
        <w:t xml:space="preserve"> возникновения события – центра проекции и их «установлении – описании» с демонстрацией связи между обосновываемой проекцией и отдельными следствиями</w:t>
      </w:r>
      <w:r w:rsidR="00302BE3" w:rsidRPr="00435D3C">
        <w:t>,</w:t>
      </w:r>
      <w:r w:rsidRPr="00435D3C">
        <w:t xml:space="preserve"> подтверждающими проекцию. </w:t>
      </w:r>
    </w:p>
    <w:p w:rsidR="00302BE3" w:rsidRPr="00435D3C" w:rsidRDefault="00E1625A" w:rsidP="00970066">
      <w:pPr>
        <w:ind w:firstLine="709"/>
      </w:pPr>
      <w:r w:rsidRPr="00435D3C">
        <w:t>Изучение уголовных дел позволяет утверждать, что такая демонстрация часто проявляется в обнаружении у лица</w:t>
      </w:r>
      <w:r w:rsidR="00302BE3" w:rsidRPr="00435D3C">
        <w:t>,</w:t>
      </w:r>
      <w:r w:rsidRPr="00435D3C">
        <w:t xml:space="preserve"> совершившего уголовное правонарушение</w:t>
      </w:r>
      <w:r w:rsidR="00302BE3" w:rsidRPr="00435D3C">
        <w:t>,</w:t>
      </w:r>
      <w:r w:rsidRPr="00435D3C">
        <w:t xml:space="preserve"> предметов прес</w:t>
      </w:r>
      <w:r w:rsidR="00421370">
        <w:t>тупления, орудий его совершения</w:t>
      </w:r>
      <w:r w:rsidRPr="00435D3C">
        <w:t xml:space="preserve"> (87% случаев). Реже обнаруживаются следы совершенного преступления (12% случаев изучения уголовных дел). Это </w:t>
      </w:r>
      <w:r w:rsidR="00302BE3" w:rsidRPr="00435D3C">
        <w:t>относится к</w:t>
      </w:r>
      <w:r w:rsidRPr="00435D3C">
        <w:t xml:space="preserve"> делам о хулиганстве, </w:t>
      </w:r>
      <w:r w:rsidR="00302BE3" w:rsidRPr="00435D3C">
        <w:t xml:space="preserve">о </w:t>
      </w:r>
      <w:r w:rsidRPr="00435D3C">
        <w:t xml:space="preserve">насильственных </w:t>
      </w:r>
      <w:r w:rsidRPr="001F2361">
        <w:t>преступлениях</w:t>
      </w:r>
      <w:r w:rsidR="00421370" w:rsidRPr="001F2361">
        <w:rPr>
          <w:lang w:val="kk-KZ"/>
        </w:rPr>
        <w:t>(приложение Д)</w:t>
      </w:r>
      <w:r w:rsidRPr="001F2361">
        <w:t>.</w:t>
      </w:r>
    </w:p>
    <w:p w:rsidR="00302BE3" w:rsidRPr="00435D3C" w:rsidRDefault="00E1625A" w:rsidP="00970066">
      <w:pPr>
        <w:ind w:firstLine="709"/>
      </w:pPr>
      <w:r w:rsidRPr="00435D3C">
        <w:lastRenderedPageBreak/>
        <w:t>По сути, подтверждение следствием проявляется в обнаружении изменений материального мира</w:t>
      </w:r>
      <w:r w:rsidR="00302BE3" w:rsidRPr="00435D3C">
        <w:t>,</w:t>
      </w:r>
      <w:r w:rsidRPr="00435D3C">
        <w:t xml:space="preserve"> произведенных самим преступлением (изучаемым событием). Изменения идеальные, выражающиеся в эмоциональном фоне жертвы, отражении события в сознании очевидцев и т</w:t>
      </w:r>
      <w:r w:rsidR="00302BE3" w:rsidRPr="00435D3C">
        <w:t>.</w:t>
      </w:r>
      <w:r w:rsidRPr="00435D3C">
        <w:t>п.</w:t>
      </w:r>
      <w:r w:rsidR="00302BE3" w:rsidRPr="00435D3C">
        <w:t>,</w:t>
      </w:r>
      <w:r w:rsidRPr="00435D3C">
        <w:t xml:space="preserve"> трудно считать основой подтверждения следствием ввиду того, что они имеют личный характер и</w:t>
      </w:r>
      <w:r w:rsidR="009F6CA3">
        <w:rPr>
          <w:lang w:val="kk-KZ"/>
        </w:rPr>
        <w:t>,</w:t>
      </w:r>
      <w:r w:rsidRPr="00435D3C">
        <w:t xml:space="preserve"> не будучи подтвержденными материальным изменением обстановки</w:t>
      </w:r>
      <w:r w:rsidR="009F6CA3">
        <w:rPr>
          <w:lang w:val="kk-KZ"/>
        </w:rPr>
        <w:t>,</w:t>
      </w:r>
      <w:r w:rsidRPr="00435D3C">
        <w:t xml:space="preserve"> являются неубедительными. </w:t>
      </w:r>
    </w:p>
    <w:p w:rsidR="00302BE3" w:rsidRPr="00435D3C" w:rsidRDefault="00E1625A" w:rsidP="00970066">
      <w:pPr>
        <w:ind w:firstLine="709"/>
      </w:pPr>
      <w:r w:rsidRPr="00435D3C">
        <w:t xml:space="preserve">Вместе с тем, такая «неубедительность» продиктована простым фактом отношения их к оценкам, суть которых </w:t>
      </w:r>
      <w:r w:rsidR="00302BE3" w:rsidRPr="00435D3C">
        <w:t>была описана</w:t>
      </w:r>
      <w:r w:rsidRPr="00435D3C">
        <w:t xml:space="preserve"> выше. Фиксация же следствий посредством описания отдельных процессов</w:t>
      </w:r>
      <w:r w:rsidR="00302BE3" w:rsidRPr="00435D3C">
        <w:t>,</w:t>
      </w:r>
      <w:r w:rsidRPr="00435D3C">
        <w:t xml:space="preserve"> проводимых лично познающим</w:t>
      </w:r>
      <w:r w:rsidR="00302BE3" w:rsidRPr="00435D3C">
        <w:t>,</w:t>
      </w:r>
      <w:r w:rsidRPr="00435D3C">
        <w:t xml:space="preserve"> вызывает больше доверия уже потому, чт</w:t>
      </w:r>
      <w:r w:rsidR="00302BE3" w:rsidRPr="00435D3C">
        <w:t xml:space="preserve">о этот познающий, как правило, </w:t>
      </w:r>
      <w:r w:rsidRPr="00435D3C">
        <w:t>лицо</w:t>
      </w:r>
      <w:r w:rsidR="00302BE3" w:rsidRPr="00435D3C">
        <w:t>,</w:t>
      </w:r>
      <w:r w:rsidRPr="00435D3C">
        <w:t xml:space="preserve"> осуществляющее производство по делу, либо незаинтересованное лицо</w:t>
      </w:r>
      <w:r w:rsidR="009F6CA3">
        <w:rPr>
          <w:lang w:val="kk-KZ"/>
        </w:rPr>
        <w:t xml:space="preserve"> [11</w:t>
      </w:r>
      <w:r w:rsidR="00772717">
        <w:rPr>
          <w:lang w:val="kk-KZ"/>
        </w:rPr>
        <w:t>7</w:t>
      </w:r>
      <w:r w:rsidR="00E248F4">
        <w:rPr>
          <w:lang w:val="kk-KZ"/>
        </w:rPr>
        <w:t>]</w:t>
      </w:r>
      <w:r w:rsidRPr="00435D3C">
        <w:t xml:space="preserve">. </w:t>
      </w:r>
    </w:p>
    <w:p w:rsidR="00302BE3" w:rsidRPr="00435D3C" w:rsidRDefault="00302BE3" w:rsidP="00970066">
      <w:pPr>
        <w:ind w:firstLine="709"/>
      </w:pPr>
      <w:r w:rsidRPr="00435D3C">
        <w:t>Следует</w:t>
      </w:r>
      <w:r w:rsidR="00E1625A" w:rsidRPr="00435D3C">
        <w:t xml:space="preserve"> отметить, что при все</w:t>
      </w:r>
      <w:r w:rsidRPr="00435D3C">
        <w:t xml:space="preserve">й «неубедительности» </w:t>
      </w:r>
      <w:r w:rsidR="00E1625A" w:rsidRPr="00435D3C">
        <w:t>оценок</w:t>
      </w:r>
      <w:r w:rsidRPr="00435D3C">
        <w:t>,</w:t>
      </w:r>
      <w:r w:rsidR="00E1625A" w:rsidRPr="00435D3C">
        <w:t xml:space="preserve"> закрепленных показаниями очевидцев</w:t>
      </w:r>
      <w:r w:rsidRPr="00435D3C">
        <w:t>,</w:t>
      </w:r>
      <w:r w:rsidR="00E1625A" w:rsidRPr="00435D3C">
        <w:t xml:space="preserve"> именно они являются основной составляющей в обосновании подтверждения той или иной проекции</w:t>
      </w:r>
      <w:r w:rsidRPr="00435D3C">
        <w:t>, чт</w:t>
      </w:r>
      <w:r w:rsidR="00E1625A" w:rsidRPr="00435D3C">
        <w:t>о</w:t>
      </w:r>
      <w:r w:rsidRPr="00435D3C">
        <w:t xml:space="preserve"> связан</w:t>
      </w:r>
      <w:r w:rsidR="00E1625A" w:rsidRPr="00435D3C">
        <w:t>о с более высоким темпом изменения материального отражения событи</w:t>
      </w:r>
      <w:r w:rsidRPr="00435D3C">
        <w:t xml:space="preserve">й в мире. События, </w:t>
      </w:r>
      <w:r w:rsidR="00E1625A" w:rsidRPr="00435D3C">
        <w:t>отраженные в памяти</w:t>
      </w:r>
      <w:r w:rsidRPr="00435D3C">
        <w:t>,</w:t>
      </w:r>
      <w:r w:rsidR="00E1625A" w:rsidRPr="00435D3C">
        <w:t xml:space="preserve"> остаются доступными гораздо дольше по времени, что и делает их более распространенным элементом обоснования посредством подтверждения следствием. </w:t>
      </w:r>
    </w:p>
    <w:p w:rsidR="00E1625A" w:rsidRPr="00435D3C" w:rsidRDefault="00E1625A" w:rsidP="00970066">
      <w:pPr>
        <w:ind w:firstLine="709"/>
      </w:pPr>
      <w:r w:rsidRPr="00435D3C">
        <w:t>Так, изучение практики расследования показывает, что те или иные следствия события</w:t>
      </w:r>
      <w:r w:rsidR="00302BE3" w:rsidRPr="00435D3C">
        <w:t>,</w:t>
      </w:r>
      <w:r w:rsidRPr="00435D3C">
        <w:t xml:space="preserve"> отраженные в протоколах допросов</w:t>
      </w:r>
      <w:r w:rsidR="00302BE3" w:rsidRPr="00435D3C">
        <w:t>,</w:t>
      </w:r>
      <w:r w:rsidRPr="00435D3C">
        <w:t xml:space="preserve"> выступают в качестве обоснования в 10</w:t>
      </w:r>
      <w:r w:rsidR="00302BE3" w:rsidRPr="00435D3C">
        <w:t>% изученных уголовных дел и</w:t>
      </w:r>
      <w:r w:rsidRPr="00435D3C">
        <w:t xml:space="preserve"> составляют основную массу следствий</w:t>
      </w:r>
      <w:r w:rsidR="00302BE3" w:rsidRPr="00435D3C">
        <w:t>,</w:t>
      </w:r>
      <w:r w:rsidRPr="00435D3C">
        <w:t xml:space="preserve"> используемых в обосновании проекции (около 84%). Среди них основную массу составляют показания свидетелей об обст</w:t>
      </w:r>
      <w:r w:rsidR="00302BE3" w:rsidRPr="00435D3C">
        <w:t xml:space="preserve">ановке совершения преступления </w:t>
      </w:r>
      <w:r w:rsidRPr="00435D3C">
        <w:t>(100%), о лице</w:t>
      </w:r>
      <w:r w:rsidR="00302BE3" w:rsidRPr="00435D3C">
        <w:t>,</w:t>
      </w:r>
      <w:r w:rsidRPr="00435D3C">
        <w:t xml:space="preserve"> совершившем преступление (34%), об отдельных предметах и орудиях преступления (2</w:t>
      </w:r>
      <w:r w:rsidRPr="001F2361">
        <w:t>%)</w:t>
      </w:r>
      <w:r w:rsidR="009F6CA3" w:rsidRPr="001F2361">
        <w:rPr>
          <w:lang w:val="kk-KZ"/>
        </w:rPr>
        <w:t>(приложение Д)</w:t>
      </w:r>
      <w:r w:rsidRPr="001F2361">
        <w:t>.</w:t>
      </w:r>
    </w:p>
    <w:p w:rsidR="00B91ED7" w:rsidRPr="00435D3C" w:rsidRDefault="00302BE3" w:rsidP="00970066">
      <w:pPr>
        <w:ind w:firstLine="709"/>
        <w:rPr>
          <w:rStyle w:val="s1"/>
          <w:b w:val="0"/>
        </w:rPr>
      </w:pPr>
      <w:r w:rsidRPr="00435D3C">
        <w:t>Следует</w:t>
      </w:r>
      <w:r w:rsidR="00E1625A" w:rsidRPr="00435D3C">
        <w:t xml:space="preserve"> учитывать, что каждое следствие может выступать только лишь в части обоснования какого-либо отдельного элемент</w:t>
      </w:r>
      <w:r w:rsidRPr="00435D3C">
        <w:t xml:space="preserve">а события </w:t>
      </w:r>
      <w:r w:rsidR="00E1625A" w:rsidRPr="00435D3C">
        <w:t>позиционируемой проекции. К примеру, следствие в виде обнаружения предметов или орудий преступления, его следов характерно для обоснования виновности лица</w:t>
      </w:r>
      <w:r w:rsidRPr="00435D3C">
        <w:t>,</w:t>
      </w:r>
      <w:r w:rsidR="00E1625A" w:rsidRPr="00435D3C">
        <w:t xml:space="preserve"> т.е.обстоятельства</w:t>
      </w:r>
      <w:r w:rsidRPr="00435D3C">
        <w:t>,</w:t>
      </w:r>
      <w:r w:rsidR="00E1625A" w:rsidRPr="00435D3C">
        <w:t xml:space="preserve"> указанного</w:t>
      </w:r>
      <w:r w:rsidRPr="00435D3C">
        <w:t xml:space="preserve"> в п</w:t>
      </w:r>
      <w:r w:rsidR="00E1625A" w:rsidRPr="00435D3C">
        <w:t>п.</w:t>
      </w:r>
      <w:r w:rsidRPr="00435D3C">
        <w:t xml:space="preserve"> 2.3 </w:t>
      </w:r>
      <w:r w:rsidR="00E1625A" w:rsidRPr="00435D3C">
        <w:t>ч.1ст. 113</w:t>
      </w:r>
      <w:r w:rsidRPr="00435D3C">
        <w:rPr>
          <w:rStyle w:val="s1"/>
          <w:b w:val="0"/>
        </w:rPr>
        <w:t xml:space="preserve">«Обстоятельства, подлежащие доказыванию по уголовному делу» </w:t>
      </w:r>
      <w:r w:rsidRPr="00435D3C">
        <w:t>УПК РК</w:t>
      </w:r>
      <w:r w:rsidR="00E1625A" w:rsidRPr="00435D3C">
        <w:rPr>
          <w:rStyle w:val="s1"/>
          <w:b w:val="0"/>
        </w:rPr>
        <w:t>. Другие следствия, подтвержд</w:t>
      </w:r>
      <w:r w:rsidR="00B91ED7" w:rsidRPr="00435D3C">
        <w:rPr>
          <w:rStyle w:val="s1"/>
          <w:b w:val="0"/>
        </w:rPr>
        <w:t>ающие само событие преступления либо</w:t>
      </w:r>
      <w:r w:rsidR="00E1625A" w:rsidRPr="00435D3C">
        <w:rPr>
          <w:rStyle w:val="s1"/>
          <w:b w:val="0"/>
        </w:rPr>
        <w:t xml:space="preserve"> механизм его совершения</w:t>
      </w:r>
      <w:r w:rsidR="00B91ED7" w:rsidRPr="00435D3C">
        <w:rPr>
          <w:rStyle w:val="s1"/>
          <w:b w:val="0"/>
        </w:rPr>
        <w:t>,</w:t>
      </w:r>
      <w:r w:rsidR="00E1625A" w:rsidRPr="00435D3C">
        <w:rPr>
          <w:rStyle w:val="s1"/>
          <w:b w:val="0"/>
        </w:rPr>
        <w:t xml:space="preserve"> легче обнаруживаются в результате описания обстановки в ходе осмотра места совершения преступления, следственного эксперимента. Как следствие, обнаруженные в ходе данных следственных действий факты могут быть положены в качестве обоснования проекции события совершенного преступления, исследуемого события. Вместе с тем, общая проекция познаваемого события</w:t>
      </w:r>
      <w:r w:rsidR="00B91ED7" w:rsidRPr="00435D3C">
        <w:rPr>
          <w:rStyle w:val="s1"/>
          <w:b w:val="0"/>
        </w:rPr>
        <w:t>,</w:t>
      </w:r>
      <w:r w:rsidR="00E1625A" w:rsidRPr="00435D3C">
        <w:rPr>
          <w:rStyle w:val="s1"/>
          <w:b w:val="0"/>
        </w:rPr>
        <w:t xml:space="preserve"> обосновывающаяся в обвинительном акте или приговоре, будучи совокупностью доводов</w:t>
      </w:r>
      <w:r w:rsidR="00D27353">
        <w:rPr>
          <w:rStyle w:val="s1"/>
          <w:b w:val="0"/>
          <w:lang w:val="kk-KZ"/>
        </w:rPr>
        <w:t>,</w:t>
      </w:r>
      <w:r w:rsidR="00E1625A" w:rsidRPr="00435D3C">
        <w:rPr>
          <w:rStyle w:val="s1"/>
          <w:b w:val="0"/>
        </w:rPr>
        <w:t xml:space="preserve"> содержит отдельные «блоки»</w:t>
      </w:r>
      <w:r w:rsidR="00B91ED7" w:rsidRPr="00435D3C">
        <w:rPr>
          <w:rStyle w:val="s1"/>
          <w:b w:val="0"/>
        </w:rPr>
        <w:t>,</w:t>
      </w:r>
      <w:r w:rsidR="00E1625A" w:rsidRPr="00435D3C">
        <w:rPr>
          <w:rStyle w:val="s1"/>
          <w:b w:val="0"/>
        </w:rPr>
        <w:t xml:space="preserve"> взаим</w:t>
      </w:r>
      <w:r w:rsidR="00B91ED7" w:rsidRPr="00435D3C">
        <w:rPr>
          <w:rStyle w:val="s1"/>
          <w:b w:val="0"/>
        </w:rPr>
        <w:t xml:space="preserve">освязанные своим обоснованием. </w:t>
      </w:r>
    </w:p>
    <w:p w:rsidR="00E1625A" w:rsidRPr="00435D3C" w:rsidRDefault="00E1625A" w:rsidP="00970066">
      <w:pPr>
        <w:ind w:firstLine="709"/>
        <w:rPr>
          <w:rStyle w:val="s1"/>
          <w:b w:val="0"/>
        </w:rPr>
      </w:pPr>
      <w:r w:rsidRPr="00435D3C">
        <w:rPr>
          <w:rStyle w:val="s1"/>
          <w:b w:val="0"/>
        </w:rPr>
        <w:lastRenderedPageBreak/>
        <w:t>Так, к примеру, одним из таких блоков выступает блок лица</w:t>
      </w:r>
      <w:r w:rsidR="00B91ED7" w:rsidRPr="00435D3C">
        <w:rPr>
          <w:rStyle w:val="s1"/>
          <w:b w:val="0"/>
        </w:rPr>
        <w:t>,</w:t>
      </w:r>
      <w:r w:rsidRPr="00435D3C">
        <w:rPr>
          <w:rStyle w:val="s1"/>
          <w:b w:val="0"/>
        </w:rPr>
        <w:t xml:space="preserve"> совершившего преступное деяние</w:t>
      </w:r>
      <w:r w:rsidR="00B91ED7" w:rsidRPr="00435D3C">
        <w:rPr>
          <w:rStyle w:val="s1"/>
          <w:b w:val="0"/>
        </w:rPr>
        <w:t>,</w:t>
      </w:r>
      <w:r w:rsidRPr="00435D3C">
        <w:rPr>
          <w:rStyle w:val="s1"/>
          <w:b w:val="0"/>
        </w:rPr>
        <w:t xml:space="preserve"> к которому можно отнести вопросы</w:t>
      </w:r>
      <w:r w:rsidR="00B91ED7" w:rsidRPr="00435D3C">
        <w:rPr>
          <w:rStyle w:val="s1"/>
          <w:b w:val="0"/>
        </w:rPr>
        <w:t>,</w:t>
      </w:r>
      <w:r w:rsidRPr="00435D3C">
        <w:rPr>
          <w:rStyle w:val="s1"/>
          <w:b w:val="0"/>
        </w:rPr>
        <w:t xml:space="preserve"> требующие своего обоснования:</w:t>
      </w:r>
    </w:p>
    <w:p w:rsidR="00E1625A" w:rsidRPr="00435D3C" w:rsidRDefault="00B91ED7" w:rsidP="00970066">
      <w:pPr>
        <w:ind w:firstLine="709"/>
      </w:pPr>
      <w:r w:rsidRPr="00435D3C">
        <w:rPr>
          <w:rStyle w:val="s0"/>
        </w:rPr>
        <w:t>1</w:t>
      </w:r>
      <w:r w:rsidR="00E1625A" w:rsidRPr="00435D3C">
        <w:rPr>
          <w:rStyle w:val="s0"/>
        </w:rPr>
        <w:t>) кто совершил запрещенное уголовным законом деяние;</w:t>
      </w:r>
    </w:p>
    <w:p w:rsidR="00E1625A" w:rsidRPr="00435D3C" w:rsidRDefault="00B91ED7" w:rsidP="00970066">
      <w:pPr>
        <w:ind w:firstLine="709"/>
      </w:pPr>
      <w:r w:rsidRPr="00435D3C">
        <w:rPr>
          <w:rStyle w:val="s0"/>
        </w:rPr>
        <w:t>2</w:t>
      </w:r>
      <w:r w:rsidR="00E1625A" w:rsidRPr="00435D3C">
        <w:rPr>
          <w:rStyle w:val="s0"/>
        </w:rPr>
        <w:t>) виновность лица в совершении запрещенного уголовным законом деяния, форма его вины, мотивы совершенного деяния, юридическая и фактическая ошибки;</w:t>
      </w:r>
    </w:p>
    <w:p w:rsidR="00E1625A" w:rsidRPr="00435D3C" w:rsidRDefault="00B91ED7" w:rsidP="00970066">
      <w:pPr>
        <w:ind w:firstLine="709"/>
      </w:pPr>
      <w:r w:rsidRPr="00435D3C">
        <w:rPr>
          <w:rStyle w:val="s0"/>
        </w:rPr>
        <w:t>3</w:t>
      </w:r>
      <w:r w:rsidR="00E1625A" w:rsidRPr="00435D3C">
        <w:rPr>
          <w:rStyle w:val="s0"/>
        </w:rPr>
        <w:t>) обстоятельства, влияющие на степень и характер ответственности, подозреваемого, обвиняемого;</w:t>
      </w:r>
    </w:p>
    <w:p w:rsidR="00E1625A" w:rsidRPr="00435D3C" w:rsidRDefault="00B91ED7" w:rsidP="00970066">
      <w:pPr>
        <w:ind w:firstLine="709"/>
      </w:pPr>
      <w:r w:rsidRPr="00435D3C">
        <w:rPr>
          <w:rStyle w:val="s0"/>
        </w:rPr>
        <w:t>4) </w:t>
      </w:r>
      <w:r w:rsidR="00E1625A" w:rsidRPr="00435D3C">
        <w:rPr>
          <w:rStyle w:val="s0"/>
        </w:rPr>
        <w:t>обстоятельства, характеризующие личность подозреваемого, обвиняемого;</w:t>
      </w:r>
    </w:p>
    <w:p w:rsidR="00E1625A" w:rsidRPr="00435D3C" w:rsidRDefault="00B91ED7" w:rsidP="00970066">
      <w:pPr>
        <w:ind w:firstLine="709"/>
        <w:rPr>
          <w:rStyle w:val="s0"/>
        </w:rPr>
      </w:pPr>
      <w:r w:rsidRPr="00435D3C">
        <w:rPr>
          <w:rStyle w:val="s0"/>
        </w:rPr>
        <w:t>5) </w:t>
      </w:r>
      <w:r w:rsidR="00E1625A" w:rsidRPr="00435D3C">
        <w:rPr>
          <w:rStyle w:val="s0"/>
        </w:rPr>
        <w:t>обстоятельства, влекущие освобождение от уголовной ответственности и наказания, а также вопросы</w:t>
      </w:r>
      <w:r w:rsidRPr="00435D3C">
        <w:rPr>
          <w:rStyle w:val="s0"/>
        </w:rPr>
        <w:t>,</w:t>
      </w:r>
      <w:r w:rsidR="00E1625A" w:rsidRPr="00435D3C">
        <w:rPr>
          <w:rStyle w:val="s0"/>
        </w:rPr>
        <w:t xml:space="preserve"> связанные с совершеннолетием и вменяе</w:t>
      </w:r>
      <w:r w:rsidRPr="00435D3C">
        <w:rPr>
          <w:rStyle w:val="s0"/>
        </w:rPr>
        <w:t xml:space="preserve">мостью, психическим состоянием </w:t>
      </w:r>
      <w:r w:rsidR="00E1625A" w:rsidRPr="00435D3C">
        <w:rPr>
          <w:rStyle w:val="s0"/>
        </w:rPr>
        <w:t>лица.</w:t>
      </w:r>
    </w:p>
    <w:p w:rsidR="00E1625A" w:rsidRPr="00435D3C" w:rsidRDefault="00E1625A" w:rsidP="00970066">
      <w:pPr>
        <w:ind w:firstLine="709"/>
      </w:pPr>
      <w:r w:rsidRPr="00435D3C">
        <w:rPr>
          <w:rStyle w:val="s0"/>
        </w:rPr>
        <w:t>Др</w:t>
      </w:r>
      <w:r w:rsidR="00B91ED7" w:rsidRPr="00435D3C">
        <w:rPr>
          <w:rStyle w:val="s0"/>
        </w:rPr>
        <w:t xml:space="preserve">угим блоком можно считать блок </w:t>
      </w:r>
      <w:r w:rsidRPr="00435D3C">
        <w:rPr>
          <w:rStyle w:val="s0"/>
        </w:rPr>
        <w:t>самого механизма совершения преступления</w:t>
      </w:r>
      <w:r w:rsidR="00B91ED7" w:rsidRPr="00435D3C">
        <w:rPr>
          <w:rStyle w:val="s0"/>
        </w:rPr>
        <w:t>,</w:t>
      </w:r>
      <w:r w:rsidRPr="00435D3C">
        <w:rPr>
          <w:rStyle w:val="s0"/>
        </w:rPr>
        <w:t xml:space="preserve"> включающий в себя обоснование выводов по следующим вопросам:</w:t>
      </w:r>
    </w:p>
    <w:p w:rsidR="00E1625A" w:rsidRPr="00435D3C" w:rsidRDefault="00E1625A" w:rsidP="00970066">
      <w:pPr>
        <w:ind w:firstLine="709"/>
      </w:pPr>
      <w:r w:rsidRPr="00435D3C">
        <w:rPr>
          <w:rStyle w:val="s0"/>
        </w:rPr>
        <w:t>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p>
    <w:p w:rsidR="00E1625A" w:rsidRPr="00435D3C" w:rsidRDefault="00B91ED7" w:rsidP="00970066">
      <w:pPr>
        <w:ind w:firstLine="709"/>
      </w:pPr>
      <w:r w:rsidRPr="00435D3C">
        <w:rPr>
          <w:rStyle w:val="s0"/>
        </w:rPr>
        <w:t>2</w:t>
      </w:r>
      <w:r w:rsidR="00E1625A" w:rsidRPr="00435D3C">
        <w:rPr>
          <w:rStyle w:val="s0"/>
        </w:rPr>
        <w:t>) последствия совершенного уголовного правонарушения;</w:t>
      </w:r>
    </w:p>
    <w:p w:rsidR="00E1625A" w:rsidRPr="00435D3C" w:rsidRDefault="00B91ED7" w:rsidP="00970066">
      <w:pPr>
        <w:ind w:firstLine="709"/>
      </w:pPr>
      <w:r w:rsidRPr="00435D3C">
        <w:rPr>
          <w:rStyle w:val="s0"/>
        </w:rPr>
        <w:t>3</w:t>
      </w:r>
      <w:r w:rsidR="00E1625A" w:rsidRPr="00435D3C">
        <w:rPr>
          <w:rStyle w:val="s0"/>
        </w:rPr>
        <w:t>) характер и размер вреда, причиненного уголовным правонарушением;</w:t>
      </w:r>
    </w:p>
    <w:p w:rsidR="00E1625A" w:rsidRPr="00435D3C" w:rsidRDefault="00B91ED7" w:rsidP="00970066">
      <w:pPr>
        <w:ind w:firstLine="709"/>
      </w:pPr>
      <w:r w:rsidRPr="00435D3C">
        <w:rPr>
          <w:rStyle w:val="s0"/>
        </w:rPr>
        <w:t>4</w:t>
      </w:r>
      <w:r w:rsidR="00E1625A" w:rsidRPr="00435D3C">
        <w:rPr>
          <w:rStyle w:val="s0"/>
        </w:rPr>
        <w:t>) обстоятельства, исключающие уголовную противоправность деяния</w:t>
      </w:r>
      <w:r w:rsidRPr="00435D3C">
        <w:rPr>
          <w:rStyle w:val="s0"/>
        </w:rPr>
        <w:t>.</w:t>
      </w:r>
    </w:p>
    <w:p w:rsidR="00E1625A" w:rsidRPr="00435D3C" w:rsidRDefault="00E1625A" w:rsidP="00970066">
      <w:pPr>
        <w:ind w:firstLine="709"/>
        <w:rPr>
          <w:rStyle w:val="s1"/>
          <w:b w:val="0"/>
        </w:rPr>
      </w:pPr>
      <w:r w:rsidRPr="00435D3C">
        <w:rPr>
          <w:rStyle w:val="s1"/>
          <w:b w:val="0"/>
        </w:rPr>
        <w:t>Первичным из них является второй блок, что определяется хронологическими и общими правовыми предпосылками.</w:t>
      </w:r>
    </w:p>
    <w:p w:rsidR="00B91ED7" w:rsidRPr="00435D3C" w:rsidRDefault="00E1625A" w:rsidP="00970066">
      <w:pPr>
        <w:ind w:firstLine="709"/>
        <w:rPr>
          <w:rStyle w:val="s0"/>
        </w:rPr>
      </w:pPr>
      <w:r w:rsidRPr="00435D3C">
        <w:rPr>
          <w:rStyle w:val="s1"/>
          <w:b w:val="0"/>
        </w:rPr>
        <w:t xml:space="preserve">Такое включение </w:t>
      </w:r>
      <w:r w:rsidR="00B91ED7" w:rsidRPr="00435D3C">
        <w:rPr>
          <w:rStyle w:val="s1"/>
          <w:b w:val="0"/>
        </w:rPr>
        <w:t>данных вопросов в блоки связан</w:t>
      </w:r>
      <w:r w:rsidRPr="00435D3C">
        <w:rPr>
          <w:rStyle w:val="s1"/>
          <w:b w:val="0"/>
        </w:rPr>
        <w:t>о с взаимосвязанностью всех перечисленных вопросов с точки зрения обоснования тех или иных проекций</w:t>
      </w:r>
      <w:r w:rsidR="00B91ED7" w:rsidRPr="00435D3C">
        <w:rPr>
          <w:rStyle w:val="s1"/>
          <w:b w:val="0"/>
        </w:rPr>
        <w:t>,</w:t>
      </w:r>
      <w:r w:rsidRPr="00435D3C">
        <w:rPr>
          <w:rStyle w:val="s1"/>
          <w:b w:val="0"/>
        </w:rPr>
        <w:t xml:space="preserve"> отвечающих на данные вопросы. К примеру, обоснование проекции на вопрос об обстоятельствах</w:t>
      </w:r>
      <w:r w:rsidR="00B91ED7" w:rsidRPr="00435D3C">
        <w:rPr>
          <w:rStyle w:val="s1"/>
          <w:b w:val="0"/>
        </w:rPr>
        <w:t>,</w:t>
      </w:r>
      <w:r w:rsidRPr="00435D3C">
        <w:rPr>
          <w:rStyle w:val="s1"/>
          <w:b w:val="0"/>
        </w:rPr>
        <w:t xml:space="preserve"> характеризующих личность обвиняемого и его вменяемости</w:t>
      </w:r>
      <w:r w:rsidR="00B91ED7" w:rsidRPr="00435D3C">
        <w:rPr>
          <w:rStyle w:val="s1"/>
          <w:b w:val="0"/>
        </w:rPr>
        <w:t>,</w:t>
      </w:r>
      <w:r w:rsidRPr="00435D3C">
        <w:rPr>
          <w:rStyle w:val="s1"/>
          <w:b w:val="0"/>
        </w:rPr>
        <w:t xml:space="preserve"> не может происходить </w:t>
      </w:r>
      <w:r w:rsidR="00B91ED7" w:rsidRPr="00435D3C">
        <w:rPr>
          <w:rStyle w:val="s1"/>
          <w:b w:val="0"/>
        </w:rPr>
        <w:t>независимо</w:t>
      </w:r>
      <w:r w:rsidRPr="00435D3C">
        <w:rPr>
          <w:rStyle w:val="s1"/>
          <w:b w:val="0"/>
        </w:rPr>
        <w:t xml:space="preserve"> друг от друга</w:t>
      </w:r>
      <w:r w:rsidR="00B91ED7" w:rsidRPr="00435D3C">
        <w:rPr>
          <w:rStyle w:val="s1"/>
          <w:b w:val="0"/>
        </w:rPr>
        <w:t>. В такой же связи находится и</w:t>
      </w:r>
      <w:r w:rsidRPr="00435D3C">
        <w:rPr>
          <w:rStyle w:val="s1"/>
          <w:b w:val="0"/>
        </w:rPr>
        <w:t xml:space="preserve"> пункт</w:t>
      </w:r>
      <w:r w:rsidRPr="00435D3C">
        <w:rPr>
          <w:rStyle w:val="s0"/>
        </w:rPr>
        <w:t xml:space="preserve"> «обстоятельства, влекущие освобождение от уголовной ответственности и наказания», поскольку его информационная проекция непременно предполагает и ответ на вопрос о вменяемости данного лица, его возрастных особенностях. Анализ прочих обстоятельств свидетельствует, что они находятся в </w:t>
      </w:r>
      <w:r w:rsidR="00B91ED7" w:rsidRPr="00435D3C">
        <w:rPr>
          <w:rStyle w:val="s0"/>
        </w:rPr>
        <w:t xml:space="preserve">не </w:t>
      </w:r>
      <w:r w:rsidRPr="00435D3C">
        <w:rPr>
          <w:rStyle w:val="s0"/>
        </w:rPr>
        <w:t xml:space="preserve">менее четкой связи друг </w:t>
      </w:r>
      <w:r w:rsidR="00B91ED7" w:rsidRPr="00435D3C">
        <w:rPr>
          <w:rStyle w:val="s0"/>
        </w:rPr>
        <w:t xml:space="preserve">с </w:t>
      </w:r>
      <w:r w:rsidRPr="00435D3C">
        <w:rPr>
          <w:rStyle w:val="s0"/>
        </w:rPr>
        <w:t>другом</w:t>
      </w:r>
      <w:r w:rsidR="00B91ED7" w:rsidRPr="00435D3C">
        <w:rPr>
          <w:rStyle w:val="s0"/>
        </w:rPr>
        <w:t xml:space="preserve">. </w:t>
      </w:r>
    </w:p>
    <w:p w:rsidR="000913D3" w:rsidRPr="00435D3C" w:rsidRDefault="00B91ED7" w:rsidP="00970066">
      <w:pPr>
        <w:ind w:firstLine="709"/>
        <w:rPr>
          <w:rStyle w:val="s0"/>
        </w:rPr>
      </w:pPr>
      <w:r w:rsidRPr="00435D3C">
        <w:rPr>
          <w:rStyle w:val="s0"/>
        </w:rPr>
        <w:t>П</w:t>
      </w:r>
      <w:r w:rsidR="00E1625A" w:rsidRPr="00435D3C">
        <w:rPr>
          <w:rStyle w:val="s0"/>
        </w:rPr>
        <w:t>родемонстрир</w:t>
      </w:r>
      <w:r w:rsidRPr="00435D3C">
        <w:rPr>
          <w:rStyle w:val="s0"/>
        </w:rPr>
        <w:t>овав</w:t>
      </w:r>
      <w:r w:rsidR="00E1625A" w:rsidRPr="00435D3C">
        <w:rPr>
          <w:rStyle w:val="s0"/>
        </w:rPr>
        <w:t xml:space="preserve"> отдельные связи между элементами второго блока</w:t>
      </w:r>
      <w:r w:rsidRPr="00435D3C">
        <w:rPr>
          <w:rStyle w:val="s0"/>
        </w:rPr>
        <w:t>, отметим,что</w:t>
      </w:r>
      <w:r w:rsidR="00E1625A" w:rsidRPr="00435D3C">
        <w:rPr>
          <w:rStyle w:val="s0"/>
        </w:rPr>
        <w:t xml:space="preserve"> обоснование сути последствий совершенного уголовного правонарушения и установление характер</w:t>
      </w:r>
      <w:r w:rsidRPr="00435D3C">
        <w:rPr>
          <w:rStyle w:val="s0"/>
        </w:rPr>
        <w:t>а</w:t>
      </w:r>
      <w:r w:rsidR="00E1625A" w:rsidRPr="00435D3C">
        <w:rPr>
          <w:rStyle w:val="s0"/>
        </w:rPr>
        <w:t xml:space="preserve"> и размер</w:t>
      </w:r>
      <w:r w:rsidRPr="00435D3C">
        <w:rPr>
          <w:rStyle w:val="s0"/>
        </w:rPr>
        <w:t>а</w:t>
      </w:r>
      <w:r w:rsidR="00E1625A" w:rsidRPr="00435D3C">
        <w:rPr>
          <w:rStyle w:val="s0"/>
        </w:rPr>
        <w:t xml:space="preserve"> вреда, причинен</w:t>
      </w:r>
      <w:r w:rsidRPr="00435D3C">
        <w:rPr>
          <w:rStyle w:val="s0"/>
        </w:rPr>
        <w:t xml:space="preserve">ного уголовным правонарушением </w:t>
      </w:r>
      <w:r w:rsidR="00E1625A" w:rsidRPr="00435D3C">
        <w:rPr>
          <w:rStyle w:val="s0"/>
        </w:rPr>
        <w:t>(см. п.</w:t>
      </w:r>
      <w:r w:rsidRPr="00435D3C">
        <w:rPr>
          <w:rStyle w:val="s0"/>
        </w:rPr>
        <w:t> </w:t>
      </w:r>
      <w:r w:rsidR="00E1625A" w:rsidRPr="00435D3C">
        <w:rPr>
          <w:rStyle w:val="s0"/>
        </w:rPr>
        <w:t>6,7</w:t>
      </w:r>
      <w:r w:rsidRPr="00435D3C">
        <w:rPr>
          <w:rStyle w:val="s0"/>
        </w:rPr>
        <w:t xml:space="preserve">) находится в неразрывной связи, </w:t>
      </w:r>
      <w:r w:rsidR="00E1625A" w:rsidRPr="00435D3C">
        <w:rPr>
          <w:rStyle w:val="s0"/>
        </w:rPr>
        <w:t>поскольку не может происходить отдельно др</w:t>
      </w:r>
      <w:r w:rsidR="007E72E0" w:rsidRPr="00435D3C">
        <w:rPr>
          <w:rStyle w:val="s0"/>
        </w:rPr>
        <w:t xml:space="preserve">уг от друга. </w:t>
      </w:r>
      <w:r w:rsidR="00E1625A" w:rsidRPr="00435D3C">
        <w:rPr>
          <w:rStyle w:val="s0"/>
        </w:rPr>
        <w:t>К этим элементам прямо относится обоснование проекции события и предусмотренны</w:t>
      </w:r>
      <w:r w:rsidR="007E72E0" w:rsidRPr="00435D3C">
        <w:rPr>
          <w:rStyle w:val="s0"/>
        </w:rPr>
        <w:t>е</w:t>
      </w:r>
      <w:r w:rsidR="00E1625A" w:rsidRPr="00435D3C">
        <w:rPr>
          <w:rStyle w:val="s0"/>
        </w:rPr>
        <w:t xml:space="preserve"> уголовным законом признаки состава уголовного правонарушения (время, место, способ и другие обстоятельства его совершения). Это прямое отношение определяется тем обстоятельством, что само понятие уголовного </w:t>
      </w:r>
      <w:r w:rsidR="00E1625A" w:rsidRPr="00435D3C">
        <w:rPr>
          <w:rStyle w:val="s0"/>
        </w:rPr>
        <w:lastRenderedPageBreak/>
        <w:t>правонарушения предполагает действие или бездействие, преступное последствие и причинную связь между ними</w:t>
      </w:r>
      <w:r w:rsidR="003A0163" w:rsidRPr="00435D3C">
        <w:rPr>
          <w:rStyle w:val="s0"/>
        </w:rPr>
        <w:t>[</w:t>
      </w:r>
      <w:r w:rsidR="00E248F4">
        <w:rPr>
          <w:rStyle w:val="s0"/>
          <w:lang w:val="kk-KZ"/>
        </w:rPr>
        <w:t>1</w:t>
      </w:r>
      <w:r w:rsidR="00772717">
        <w:rPr>
          <w:lang w:val="kk-KZ"/>
        </w:rPr>
        <w:t>18</w:t>
      </w:r>
      <w:r w:rsidR="002F6FD7" w:rsidRPr="00435D3C">
        <w:rPr>
          <w:rStyle w:val="s0"/>
        </w:rPr>
        <w:t>]</w:t>
      </w:r>
      <w:r w:rsidR="00F42A75" w:rsidRPr="00435D3C">
        <w:rPr>
          <w:rStyle w:val="s0"/>
        </w:rPr>
        <w:t>.</w:t>
      </w:r>
      <w:r w:rsidR="00E1625A" w:rsidRPr="00435D3C">
        <w:rPr>
          <w:rStyle w:val="s0"/>
        </w:rPr>
        <w:t xml:space="preserve"> Поэтому здесь, необходимость установления преступного последствия и характера вреда совершенного преступления (правонарушения) входит в проекцию события уголовного правонарушения и не может существовать отдельно. </w:t>
      </w:r>
    </w:p>
    <w:p w:rsidR="00E1625A" w:rsidRPr="00435D3C" w:rsidRDefault="00E1625A" w:rsidP="00970066">
      <w:pPr>
        <w:ind w:firstLine="709"/>
        <w:rPr>
          <w:b/>
        </w:rPr>
      </w:pPr>
      <w:r w:rsidRPr="00435D3C">
        <w:rPr>
          <w:rStyle w:val="s0"/>
        </w:rPr>
        <w:t>Изложенное предполагает необходимость существенного анализа на предмет необходимости существования излишнего количества обстоятельств</w:t>
      </w:r>
      <w:r w:rsidR="000913D3" w:rsidRPr="00435D3C">
        <w:rPr>
          <w:rStyle w:val="s0"/>
        </w:rPr>
        <w:t>,</w:t>
      </w:r>
      <w:r w:rsidRPr="00435D3C">
        <w:rPr>
          <w:rStyle w:val="s0"/>
        </w:rPr>
        <w:t xml:space="preserve"> подлежащих доказыванию и</w:t>
      </w:r>
      <w:r w:rsidR="000913D3" w:rsidRPr="00435D3C">
        <w:rPr>
          <w:rStyle w:val="s0"/>
        </w:rPr>
        <w:t>,</w:t>
      </w:r>
      <w:r w:rsidRPr="00435D3C">
        <w:rPr>
          <w:rStyle w:val="s0"/>
        </w:rPr>
        <w:t xml:space="preserve"> как следстви</w:t>
      </w:r>
      <w:r w:rsidR="00D27353">
        <w:rPr>
          <w:rStyle w:val="s0"/>
          <w:lang w:val="kk-KZ"/>
        </w:rPr>
        <w:t>е</w:t>
      </w:r>
      <w:r w:rsidRPr="00435D3C">
        <w:rPr>
          <w:rStyle w:val="s0"/>
        </w:rPr>
        <w:t xml:space="preserve"> установлени</w:t>
      </w:r>
      <w:r w:rsidR="00D27353">
        <w:rPr>
          <w:rStyle w:val="s0"/>
          <w:lang w:val="kk-KZ"/>
        </w:rPr>
        <w:t>я</w:t>
      </w:r>
      <w:r w:rsidRPr="00435D3C">
        <w:rPr>
          <w:rStyle w:val="s0"/>
        </w:rPr>
        <w:t xml:space="preserve"> и обосновани</w:t>
      </w:r>
      <w:r w:rsidR="00D27353">
        <w:rPr>
          <w:rStyle w:val="s0"/>
          <w:lang w:val="kk-KZ"/>
        </w:rPr>
        <w:t>я</w:t>
      </w:r>
      <w:r w:rsidRPr="00435D3C">
        <w:rPr>
          <w:rStyle w:val="s0"/>
        </w:rPr>
        <w:t xml:space="preserve"> перечисленных </w:t>
      </w:r>
      <w:r w:rsidR="00374F58" w:rsidRPr="00435D3C">
        <w:rPr>
          <w:rStyle w:val="s0"/>
        </w:rPr>
        <w:t xml:space="preserve">в </w:t>
      </w:r>
      <w:r w:rsidRPr="00435D3C">
        <w:rPr>
          <w:rStyle w:val="s0"/>
        </w:rPr>
        <w:t>ст.</w:t>
      </w:r>
      <w:r w:rsidRPr="00435D3C">
        <w:t xml:space="preserve"> 113</w:t>
      </w:r>
      <w:r w:rsidR="000913D3" w:rsidRPr="00435D3C">
        <w:rPr>
          <w:rStyle w:val="s1"/>
          <w:b w:val="0"/>
        </w:rPr>
        <w:t xml:space="preserve">«Обстоятельства, подлежащие доказыванию по уголовному делу» </w:t>
      </w:r>
      <w:r w:rsidR="000913D3" w:rsidRPr="00435D3C">
        <w:t>УПК РК</w:t>
      </w:r>
      <w:r w:rsidR="00374F58" w:rsidRPr="00435D3C">
        <w:t xml:space="preserve"> элементов</w:t>
      </w:r>
      <w:r w:rsidRPr="00435D3C">
        <w:rPr>
          <w:rStyle w:val="s1"/>
          <w:b w:val="0"/>
        </w:rPr>
        <w:t>.</w:t>
      </w:r>
    </w:p>
    <w:p w:rsidR="00E1625A" w:rsidRPr="00435D3C" w:rsidRDefault="00E1625A" w:rsidP="00970066">
      <w:pPr>
        <w:ind w:firstLine="709"/>
        <w:rPr>
          <w:b/>
        </w:rPr>
      </w:pPr>
      <w:r w:rsidRPr="00435D3C">
        <w:rPr>
          <w:rStyle w:val="s1"/>
          <w:b w:val="0"/>
        </w:rPr>
        <w:t>Анализ пока</w:t>
      </w:r>
      <w:r w:rsidR="00374F58" w:rsidRPr="00435D3C">
        <w:rPr>
          <w:rStyle w:val="s1"/>
          <w:b w:val="0"/>
        </w:rPr>
        <w:t xml:space="preserve">зывает, что основа соотношения </w:t>
      </w:r>
      <w:r w:rsidRPr="00435D3C">
        <w:rPr>
          <w:rStyle w:val="s1"/>
          <w:b w:val="0"/>
        </w:rPr>
        <w:t>этих двух указанных блоков по отношению к общей проекции познаваемого события</w:t>
      </w:r>
      <w:r w:rsidR="00374F58" w:rsidRPr="00435D3C">
        <w:rPr>
          <w:rStyle w:val="s1"/>
          <w:b w:val="0"/>
        </w:rPr>
        <w:t>,</w:t>
      </w:r>
      <w:r w:rsidRPr="00435D3C">
        <w:rPr>
          <w:rStyle w:val="s1"/>
          <w:b w:val="0"/>
        </w:rPr>
        <w:t xml:space="preserve"> изложенной в приговоре или обвинительном акте</w:t>
      </w:r>
      <w:r w:rsidR="00374F58" w:rsidRPr="00435D3C">
        <w:rPr>
          <w:rStyle w:val="s1"/>
          <w:b w:val="0"/>
        </w:rPr>
        <w:t>,</w:t>
      </w:r>
      <w:r w:rsidRPr="00435D3C">
        <w:rPr>
          <w:rStyle w:val="s1"/>
          <w:b w:val="0"/>
        </w:rPr>
        <w:t xml:space="preserve"> заключается в соотношении механизма совершения уголовного правонарушения и установлении лица</w:t>
      </w:r>
      <w:r w:rsidR="00374F58" w:rsidRPr="00435D3C">
        <w:rPr>
          <w:rStyle w:val="s1"/>
          <w:b w:val="0"/>
        </w:rPr>
        <w:t>,</w:t>
      </w:r>
      <w:r w:rsidRPr="00435D3C">
        <w:rPr>
          <w:rStyle w:val="s1"/>
          <w:b w:val="0"/>
        </w:rPr>
        <w:t xml:space="preserve"> использовавшего этот механизм, фактически совершившего познаваемое уголовное правонарушение с учетом обстоятельств</w:t>
      </w:r>
      <w:r w:rsidR="00374F58" w:rsidRPr="00435D3C">
        <w:rPr>
          <w:rStyle w:val="s1"/>
          <w:b w:val="0"/>
        </w:rPr>
        <w:t>,</w:t>
      </w:r>
      <w:r w:rsidRPr="00435D3C">
        <w:rPr>
          <w:rStyle w:val="s1"/>
          <w:b w:val="0"/>
        </w:rPr>
        <w:t xml:space="preserve"> исключающих виновность лица и его уголовное преследование. Это соотноше</w:t>
      </w:r>
      <w:r w:rsidR="00374F58" w:rsidRPr="00435D3C">
        <w:rPr>
          <w:rStyle w:val="s1"/>
          <w:b w:val="0"/>
        </w:rPr>
        <w:t xml:space="preserve">ние выражается во взаимосвязи пп. 1 </w:t>
      </w:r>
      <w:r w:rsidRPr="00435D3C">
        <w:rPr>
          <w:rStyle w:val="s1"/>
          <w:b w:val="0"/>
        </w:rPr>
        <w:t xml:space="preserve">и </w:t>
      </w:r>
      <w:r w:rsidR="00374F58" w:rsidRPr="00435D3C">
        <w:rPr>
          <w:rStyle w:val="s1"/>
          <w:b w:val="0"/>
        </w:rPr>
        <w:t xml:space="preserve">2 </w:t>
      </w:r>
      <w:r w:rsidRPr="00435D3C">
        <w:rPr>
          <w:rStyle w:val="s1"/>
          <w:b w:val="0"/>
        </w:rPr>
        <w:t>ч.</w:t>
      </w:r>
      <w:r w:rsidR="00374F58" w:rsidRPr="00435D3C">
        <w:rPr>
          <w:rStyle w:val="s1"/>
          <w:b w:val="0"/>
        </w:rPr>
        <w:t> 1</w:t>
      </w:r>
      <w:r w:rsidRPr="00435D3C">
        <w:t>ст. 113</w:t>
      </w:r>
      <w:r w:rsidR="00374F58" w:rsidRPr="00435D3C">
        <w:rPr>
          <w:rStyle w:val="s1"/>
          <w:b w:val="0"/>
        </w:rPr>
        <w:t xml:space="preserve">«Обстоятельства, подлежащие доказыванию по уголовному делу» </w:t>
      </w:r>
      <w:r w:rsidR="00374F58" w:rsidRPr="00435D3C">
        <w:t>УПК РК</w:t>
      </w:r>
      <w:r w:rsidRPr="00435D3C">
        <w:rPr>
          <w:rStyle w:val="s1"/>
          <w:b w:val="0"/>
        </w:rPr>
        <w:t>.</w:t>
      </w:r>
    </w:p>
    <w:p w:rsidR="00E1625A" w:rsidRPr="00435D3C" w:rsidRDefault="00E1625A" w:rsidP="00970066">
      <w:pPr>
        <w:ind w:firstLine="709"/>
      </w:pPr>
      <w:r w:rsidRPr="00435D3C">
        <w:t>Само обоснование решения, как волевого акта, как в приговоре, так и в обвинительном акт</w:t>
      </w:r>
      <w:r w:rsidR="002C00EF" w:rsidRPr="00435D3C">
        <w:t>е, как мы уже заметили, связа</w:t>
      </w:r>
      <w:r w:rsidRPr="00435D3C">
        <w:t>но с описанием проекции</w:t>
      </w:r>
      <w:r w:rsidR="002D1384" w:rsidRPr="00435D3C">
        <w:t>,</w:t>
      </w:r>
      <w:r w:rsidRPr="00435D3C">
        <w:t xml:space="preserve"> подтверждаем</w:t>
      </w:r>
      <w:r w:rsidR="002C00EF" w:rsidRPr="00435D3C">
        <w:t>ы</w:t>
      </w:r>
      <w:r w:rsidRPr="00435D3C">
        <w:t>м ссылками на результаты следственных и процессуальных действий. Вместе с тем, следует обозначить разницу между обвинительным актом и приговором, как решениями проекционного типа.</w:t>
      </w:r>
    </w:p>
    <w:p w:rsidR="00E1625A" w:rsidRPr="00435D3C" w:rsidRDefault="00E1625A" w:rsidP="00970066">
      <w:pPr>
        <w:ind w:firstLine="709"/>
      </w:pPr>
      <w:r w:rsidRPr="00435D3C">
        <w:t xml:space="preserve">Первый </w:t>
      </w:r>
      <w:r w:rsidR="0084014A" w:rsidRPr="00435D3C">
        <w:t xml:space="preserve">дифференцирующий </w:t>
      </w:r>
      <w:r w:rsidRPr="00435D3C">
        <w:t>признак связан с тем, что приговор в отличи</w:t>
      </w:r>
      <w:r w:rsidR="0084014A" w:rsidRPr="00435D3C">
        <w:t>е</w:t>
      </w:r>
      <w:r w:rsidRPr="00435D3C">
        <w:t xml:space="preserve"> от обвинительного акта должен содержать и обосн</w:t>
      </w:r>
      <w:r w:rsidR="0084014A" w:rsidRPr="00435D3C">
        <w:t>ование достаточного количества вспомогательных вопросов.</w:t>
      </w:r>
      <w:r w:rsidR="00D27353">
        <w:rPr>
          <w:lang w:val="kk-KZ"/>
        </w:rPr>
        <w:t>Это прослеживается в</w:t>
      </w:r>
      <w:r w:rsidRPr="00435D3C">
        <w:t xml:space="preserve"> ч.</w:t>
      </w:r>
      <w:r w:rsidR="0084014A" w:rsidRPr="00435D3C">
        <w:t> </w:t>
      </w:r>
      <w:r w:rsidRPr="00435D3C">
        <w:t xml:space="preserve">3 ст. </w:t>
      </w:r>
      <w:r w:rsidR="00A35C2F" w:rsidRPr="00435D3C">
        <w:t>397</w:t>
      </w:r>
      <w:r w:rsidR="0084014A" w:rsidRPr="00435D3C">
        <w:t>«</w:t>
      </w:r>
      <w:r w:rsidR="0084014A" w:rsidRPr="00435D3C">
        <w:rPr>
          <w:rStyle w:val="s1"/>
          <w:b w:val="0"/>
        </w:rPr>
        <w:t xml:space="preserve">Описательно-мотивировочная часть обвинительного приговора» </w:t>
      </w:r>
      <w:r w:rsidR="0084014A" w:rsidRPr="00435D3C">
        <w:t>УПК РК</w:t>
      </w:r>
      <w:r w:rsidRPr="00435D3C">
        <w:rPr>
          <w:rStyle w:val="s1"/>
          <w:b w:val="0"/>
        </w:rPr>
        <w:t>, отсылающей к ст. 390</w:t>
      </w:r>
      <w:r w:rsidR="0084014A" w:rsidRPr="00435D3C">
        <w:rPr>
          <w:rStyle w:val="s1"/>
          <w:b w:val="0"/>
        </w:rPr>
        <w:t xml:space="preserve">«Вопросы, разрешаемые судом при постановлении приговора» того же Кодекса. </w:t>
      </w:r>
    </w:p>
    <w:p w:rsidR="00E1625A" w:rsidRPr="00435D3C" w:rsidRDefault="00E1625A" w:rsidP="00970066">
      <w:pPr>
        <w:ind w:firstLine="709"/>
      </w:pPr>
      <w:r w:rsidRPr="00435D3C">
        <w:t>Суд обязан в приговоре указать и разрешить следующие вопросы:</w:t>
      </w:r>
    </w:p>
    <w:p w:rsidR="00E1625A" w:rsidRPr="00435D3C" w:rsidRDefault="00970066" w:rsidP="00970066">
      <w:pPr>
        <w:ind w:firstLine="709"/>
      </w:pPr>
      <w:r>
        <w:rPr>
          <w:rStyle w:val="s0"/>
        </w:rPr>
        <w:t>–</w:t>
      </w:r>
      <w:r w:rsidR="00E1625A" w:rsidRPr="00435D3C">
        <w:rPr>
          <w:rStyle w:val="s0"/>
        </w:rPr>
        <w:t xml:space="preserve"> какое наказание должно быть назначено подсудимому;</w:t>
      </w:r>
    </w:p>
    <w:p w:rsidR="00E1625A" w:rsidRPr="00435D3C" w:rsidRDefault="00970066" w:rsidP="00970066">
      <w:pPr>
        <w:ind w:firstLine="709"/>
      </w:pPr>
      <w:bookmarkStart w:id="44" w:name="SUB3900108"/>
      <w:bookmarkEnd w:id="44"/>
      <w:r>
        <w:rPr>
          <w:rStyle w:val="s0"/>
        </w:rPr>
        <w:t>–</w:t>
      </w:r>
      <w:r w:rsidR="00E1625A" w:rsidRPr="00435D3C">
        <w:rPr>
          <w:rStyle w:val="s0"/>
        </w:rPr>
        <w:t xml:space="preserve">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w:t>
      </w:r>
      <w:hyperlink r:id="rId12" w:history="1">
        <w:r w:rsidR="00E1625A" w:rsidRPr="00435D3C">
          <w:rPr>
            <w:rStyle w:val="a6"/>
            <w:color w:val="auto"/>
            <w:u w:val="none"/>
          </w:rPr>
          <w:t>статьями 74</w:t>
        </w:r>
      </w:hyperlink>
      <w:r w:rsidR="00E1625A" w:rsidRPr="00435D3C">
        <w:rPr>
          <w:rStyle w:val="s0"/>
          <w:color w:val="auto"/>
        </w:rPr>
        <w:t xml:space="preserve"> и </w:t>
      </w:r>
      <w:hyperlink r:id="rId13" w:history="1">
        <w:r w:rsidR="00E1625A" w:rsidRPr="00435D3C">
          <w:rPr>
            <w:rStyle w:val="a6"/>
            <w:color w:val="auto"/>
            <w:u w:val="none"/>
          </w:rPr>
          <w:t>76</w:t>
        </w:r>
      </w:hyperlink>
      <w:r w:rsidR="00E1625A" w:rsidRPr="00435D3C">
        <w:rPr>
          <w:rStyle w:val="s0"/>
        </w:rPr>
        <w:t xml:space="preserve"> Уголовного кодекса Республики Казахстан;</w:t>
      </w:r>
    </w:p>
    <w:p w:rsidR="00E1625A" w:rsidRPr="00435D3C" w:rsidRDefault="00970066" w:rsidP="00970066">
      <w:pPr>
        <w:ind w:firstLine="709"/>
      </w:pPr>
      <w:bookmarkStart w:id="45" w:name="SUB3900109"/>
      <w:bookmarkEnd w:id="45"/>
      <w:r>
        <w:rPr>
          <w:rStyle w:val="s0"/>
        </w:rPr>
        <w:t xml:space="preserve">– </w:t>
      </w:r>
      <w:r w:rsidR="00E1625A" w:rsidRPr="00435D3C">
        <w:rPr>
          <w:rStyle w:val="s0"/>
        </w:rPr>
        <w:t>в учреждении уголовно-исполнительной системы какого вида и режима должен отбывать наказание осужденный к лишению свободы;</w:t>
      </w:r>
    </w:p>
    <w:p w:rsidR="00E1625A" w:rsidRPr="00435D3C" w:rsidRDefault="00970066" w:rsidP="00970066">
      <w:pPr>
        <w:ind w:firstLine="709"/>
      </w:pPr>
      <w:bookmarkStart w:id="46" w:name="SUB3900110"/>
      <w:bookmarkEnd w:id="46"/>
      <w:r>
        <w:rPr>
          <w:rStyle w:val="s0"/>
        </w:rPr>
        <w:t xml:space="preserve">– </w:t>
      </w:r>
      <w:r w:rsidR="00E1625A" w:rsidRPr="00435D3C">
        <w:rPr>
          <w:rStyle w:val="s0"/>
        </w:rPr>
        <w:t>подлежит ли удовлетворению гражданский иск, в чью пользу и в каком размере;</w:t>
      </w:r>
    </w:p>
    <w:p w:rsidR="00E1625A" w:rsidRPr="00435D3C" w:rsidRDefault="00970066" w:rsidP="00970066">
      <w:pPr>
        <w:ind w:firstLine="709"/>
      </w:pPr>
      <w:bookmarkStart w:id="47" w:name="SUB3900111"/>
      <w:bookmarkEnd w:id="47"/>
      <w:r>
        <w:rPr>
          <w:rStyle w:val="s0"/>
        </w:rPr>
        <w:t>–</w:t>
      </w:r>
      <w:r w:rsidR="00E1625A" w:rsidRPr="00435D3C">
        <w:rPr>
          <w:rStyle w:val="s0"/>
        </w:rPr>
        <w:t xml:space="preserve"> как поступить с имуществом, на которое наложен арест, для обеспечения гражданского иска или возможной конфискации;</w:t>
      </w:r>
    </w:p>
    <w:p w:rsidR="00E1625A" w:rsidRPr="00435D3C" w:rsidRDefault="00970066" w:rsidP="00970066">
      <w:pPr>
        <w:ind w:firstLine="709"/>
      </w:pPr>
      <w:bookmarkStart w:id="48" w:name="SUB3900112"/>
      <w:bookmarkEnd w:id="48"/>
      <w:r>
        <w:rPr>
          <w:rStyle w:val="s0"/>
        </w:rPr>
        <w:t>–</w:t>
      </w:r>
      <w:r w:rsidR="00E1625A" w:rsidRPr="00435D3C">
        <w:rPr>
          <w:rStyle w:val="s0"/>
        </w:rPr>
        <w:t>как поступить с вещественными доказательствами;</w:t>
      </w:r>
    </w:p>
    <w:p w:rsidR="00E1625A" w:rsidRPr="00435D3C" w:rsidRDefault="00970066" w:rsidP="00970066">
      <w:pPr>
        <w:ind w:firstLine="709"/>
      </w:pPr>
      <w:bookmarkStart w:id="49" w:name="SUB3900113"/>
      <w:bookmarkEnd w:id="49"/>
      <w:r>
        <w:rPr>
          <w:rStyle w:val="s0"/>
        </w:rPr>
        <w:lastRenderedPageBreak/>
        <w:t>–</w:t>
      </w:r>
      <w:r w:rsidR="00E1625A" w:rsidRPr="00435D3C">
        <w:rPr>
          <w:rStyle w:val="s0"/>
        </w:rPr>
        <w:t xml:space="preserve"> на кого, в каком размере должны быть возложены процессуальные издержки;</w:t>
      </w:r>
    </w:p>
    <w:p w:rsidR="00E1625A" w:rsidRPr="00435D3C" w:rsidRDefault="00970066" w:rsidP="00970066">
      <w:pPr>
        <w:ind w:firstLine="709"/>
      </w:pPr>
      <w:bookmarkStart w:id="50" w:name="SUB3900114"/>
      <w:bookmarkEnd w:id="50"/>
      <w:r>
        <w:rPr>
          <w:rStyle w:val="s0"/>
        </w:rPr>
        <w:t>–</w:t>
      </w:r>
      <w:r w:rsidR="00E1625A" w:rsidRPr="00435D3C">
        <w:rPr>
          <w:rStyle w:val="s0"/>
        </w:rPr>
        <w:t>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w:t>
      </w:r>
    </w:p>
    <w:p w:rsidR="00E1625A" w:rsidRPr="00435D3C" w:rsidRDefault="00970066" w:rsidP="00970066">
      <w:pPr>
        <w:ind w:firstLine="709"/>
      </w:pPr>
      <w:bookmarkStart w:id="51" w:name="SUB3900115"/>
      <w:bookmarkEnd w:id="51"/>
      <w:r>
        <w:rPr>
          <w:rStyle w:val="s0"/>
        </w:rPr>
        <w:t>–</w:t>
      </w:r>
      <w:r w:rsidR="00E1625A" w:rsidRPr="00435D3C">
        <w:rPr>
          <w:rStyle w:val="s0"/>
        </w:rPr>
        <w:t xml:space="preserve">о применении принудительных мер медицинского характера в случаях, </w:t>
      </w:r>
      <w:r w:rsidR="00E1625A" w:rsidRPr="00435D3C">
        <w:rPr>
          <w:rStyle w:val="s0"/>
          <w:color w:val="auto"/>
        </w:rPr>
        <w:t xml:space="preserve">предусмотренных </w:t>
      </w:r>
      <w:hyperlink r:id="rId14" w:history="1">
        <w:r w:rsidR="00E1625A" w:rsidRPr="00435D3C">
          <w:rPr>
            <w:rStyle w:val="a6"/>
            <w:color w:val="auto"/>
            <w:u w:val="none"/>
          </w:rPr>
          <w:t>статьей 91</w:t>
        </w:r>
      </w:hyperlink>
      <w:r w:rsidR="00E1625A" w:rsidRPr="00435D3C">
        <w:rPr>
          <w:rStyle w:val="s0"/>
        </w:rPr>
        <w:t xml:space="preserve"> Уголовного кодекса Республики Казахстан;</w:t>
      </w:r>
    </w:p>
    <w:p w:rsidR="00E1625A" w:rsidRPr="00435D3C" w:rsidRDefault="00970066" w:rsidP="00970066">
      <w:pPr>
        <w:ind w:firstLine="709"/>
      </w:pPr>
      <w:bookmarkStart w:id="52" w:name="SUB3900116"/>
      <w:bookmarkEnd w:id="52"/>
      <w:r>
        <w:rPr>
          <w:rStyle w:val="s0"/>
        </w:rPr>
        <w:t>–</w:t>
      </w:r>
      <w:r w:rsidR="00E1625A" w:rsidRPr="00435D3C">
        <w:rPr>
          <w:rStyle w:val="s0"/>
        </w:rPr>
        <w:t>о наличии обстоятельств, способствующих совершению уголовного правонарушения;</w:t>
      </w:r>
    </w:p>
    <w:p w:rsidR="00E1625A" w:rsidRPr="00435D3C" w:rsidRDefault="00970066" w:rsidP="00970066">
      <w:pPr>
        <w:ind w:firstLine="709"/>
      </w:pPr>
      <w:bookmarkStart w:id="53" w:name="SUB3900117"/>
      <w:bookmarkEnd w:id="53"/>
      <w:r>
        <w:rPr>
          <w:rStyle w:val="s0"/>
        </w:rPr>
        <w:t>–</w:t>
      </w:r>
      <w:r w:rsidR="00E1625A" w:rsidRPr="00435D3C">
        <w:rPr>
          <w:rStyle w:val="s0"/>
        </w:rPr>
        <w:t>о мере пресечения в отношении подсудимого;</w:t>
      </w:r>
    </w:p>
    <w:p w:rsidR="00E1625A" w:rsidRPr="00435D3C" w:rsidRDefault="00970066" w:rsidP="00970066">
      <w:pPr>
        <w:ind w:firstLine="709"/>
      </w:pPr>
      <w:bookmarkStart w:id="54" w:name="SUB3900118"/>
      <w:bookmarkEnd w:id="54"/>
      <w:r>
        <w:rPr>
          <w:rStyle w:val="s0"/>
        </w:rPr>
        <w:t>–</w:t>
      </w:r>
      <w:r w:rsidR="00E1625A" w:rsidRPr="00435D3C">
        <w:rPr>
          <w:rStyle w:val="s0"/>
        </w:rPr>
        <w:t xml:space="preserve"> об отмене или сохранении условного осуждения по предыдущему приговору;</w:t>
      </w:r>
    </w:p>
    <w:p w:rsidR="00E1625A" w:rsidRPr="00435D3C" w:rsidRDefault="00970066" w:rsidP="00970066">
      <w:pPr>
        <w:ind w:firstLine="709"/>
      </w:pPr>
      <w:bookmarkStart w:id="55" w:name="SUB3900119"/>
      <w:bookmarkEnd w:id="55"/>
      <w:r>
        <w:rPr>
          <w:rStyle w:val="s0"/>
        </w:rPr>
        <w:t>–</w:t>
      </w:r>
      <w:r w:rsidR="00E1625A" w:rsidRPr="00435D3C">
        <w:rPr>
          <w:rStyle w:val="s0"/>
        </w:rPr>
        <w:t>об отмене освобождения от уголовной ответственности с установлением поручительства по предыдущему приговору;</w:t>
      </w:r>
    </w:p>
    <w:p w:rsidR="00E1625A" w:rsidRPr="00435D3C" w:rsidRDefault="00970066" w:rsidP="00970066">
      <w:pPr>
        <w:ind w:firstLine="709"/>
      </w:pPr>
      <w:bookmarkStart w:id="56" w:name="SUB3900200"/>
      <w:bookmarkStart w:id="57" w:name="SUB3900300"/>
      <w:bookmarkStart w:id="58" w:name="SUB3900500"/>
      <w:bookmarkEnd w:id="56"/>
      <w:bookmarkEnd w:id="57"/>
      <w:bookmarkEnd w:id="58"/>
      <w:r>
        <w:rPr>
          <w:rStyle w:val="s0"/>
        </w:rPr>
        <w:t>–</w:t>
      </w:r>
      <w:bookmarkStart w:id="59" w:name="SUB3900501"/>
      <w:bookmarkEnd w:id="59"/>
      <w:r w:rsidR="00E1625A" w:rsidRPr="00435D3C">
        <w:rPr>
          <w:rStyle w:val="s0"/>
        </w:rPr>
        <w:t>об устройстве несовершеннолетних детей осужденного, оставшихся без родителей, а в случае необходимости - потерпевшего;</w:t>
      </w:r>
    </w:p>
    <w:p w:rsidR="00E1625A" w:rsidRPr="00435D3C" w:rsidRDefault="00970066" w:rsidP="00970066">
      <w:pPr>
        <w:ind w:firstLine="709"/>
      </w:pPr>
      <w:bookmarkStart w:id="60" w:name="SUB3900502"/>
      <w:bookmarkEnd w:id="60"/>
      <w:r>
        <w:rPr>
          <w:rStyle w:val="s0"/>
        </w:rPr>
        <w:t>–</w:t>
      </w:r>
      <w:r w:rsidR="00E1625A" w:rsidRPr="00435D3C">
        <w:rPr>
          <w:rStyle w:val="s0"/>
        </w:rPr>
        <w:t xml:space="preserve">об охране имущества осужденного, в необходимых случаях </w:t>
      </w:r>
      <w:r w:rsidR="0084014A" w:rsidRPr="00435D3C">
        <w:rPr>
          <w:rStyle w:val="s0"/>
        </w:rPr>
        <w:t>–</w:t>
      </w:r>
      <w:r w:rsidR="00E1625A" w:rsidRPr="00435D3C">
        <w:rPr>
          <w:rStyle w:val="s0"/>
        </w:rPr>
        <w:t xml:space="preserve"> имущества потерпевшего;</w:t>
      </w:r>
    </w:p>
    <w:p w:rsidR="00E1625A" w:rsidRPr="00435D3C" w:rsidRDefault="00970066" w:rsidP="00970066">
      <w:pPr>
        <w:ind w:firstLine="709"/>
        <w:rPr>
          <w:rStyle w:val="s0"/>
        </w:rPr>
      </w:pPr>
      <w:bookmarkStart w:id="61" w:name="SUB3900503"/>
      <w:bookmarkEnd w:id="61"/>
      <w:r>
        <w:rPr>
          <w:rStyle w:val="s0"/>
        </w:rPr>
        <w:t>–</w:t>
      </w:r>
      <w:r w:rsidR="00E1625A" w:rsidRPr="00435D3C">
        <w:rPr>
          <w:rStyle w:val="s0"/>
        </w:rPr>
        <w:t>о необходимости вынесения частного постановления.</w:t>
      </w:r>
    </w:p>
    <w:p w:rsidR="00E1625A" w:rsidRPr="00435D3C" w:rsidRDefault="00E1625A" w:rsidP="00970066">
      <w:pPr>
        <w:ind w:firstLine="709"/>
        <w:rPr>
          <w:rStyle w:val="s0"/>
        </w:rPr>
      </w:pPr>
      <w:r w:rsidRPr="00435D3C">
        <w:rPr>
          <w:rStyle w:val="s0"/>
        </w:rPr>
        <w:t>При этом все указанные вопросы носят характер самостоятельных решений</w:t>
      </w:r>
      <w:r w:rsidR="00F66CDC" w:rsidRPr="00435D3C">
        <w:rPr>
          <w:rStyle w:val="s0"/>
        </w:rPr>
        <w:t xml:space="preserve">, содержащихсяв </w:t>
      </w:r>
      <w:r w:rsidRPr="00435D3C">
        <w:rPr>
          <w:rStyle w:val="s0"/>
        </w:rPr>
        <w:t>одн</w:t>
      </w:r>
      <w:r w:rsidR="00F66CDC" w:rsidRPr="00435D3C">
        <w:rPr>
          <w:rStyle w:val="s0"/>
        </w:rPr>
        <w:t>ом</w:t>
      </w:r>
      <w:r w:rsidRPr="00435D3C">
        <w:rPr>
          <w:rStyle w:val="s0"/>
        </w:rPr>
        <w:t xml:space="preserve"> документ</w:t>
      </w:r>
      <w:r w:rsidR="00F66CDC" w:rsidRPr="00435D3C">
        <w:rPr>
          <w:rStyle w:val="s0"/>
        </w:rPr>
        <w:t>е</w:t>
      </w:r>
      <w:r w:rsidRPr="00435D3C">
        <w:rPr>
          <w:rStyle w:val="s0"/>
        </w:rPr>
        <w:t xml:space="preserve"> – «приговор», поэтому проекция описания события здесь соседствует с нормами</w:t>
      </w:r>
      <w:r w:rsidR="00F66CDC" w:rsidRPr="00435D3C">
        <w:rPr>
          <w:rStyle w:val="s0"/>
        </w:rPr>
        <w:t>,</w:t>
      </w:r>
      <w:r w:rsidRPr="00435D3C">
        <w:rPr>
          <w:rStyle w:val="s0"/>
        </w:rPr>
        <w:t xml:space="preserve"> меняющими действительность в части утверждения. Проблема </w:t>
      </w:r>
      <w:r w:rsidR="00F66CDC" w:rsidRPr="00435D3C">
        <w:rPr>
          <w:rStyle w:val="s0"/>
        </w:rPr>
        <w:t>связа</w:t>
      </w:r>
      <w:r w:rsidRPr="00435D3C">
        <w:rPr>
          <w:rStyle w:val="s0"/>
        </w:rPr>
        <w:t xml:space="preserve">на с тем, что все перечисленные дополнительные вопросы де факто не находят своего обоснования в приговоре. Изучение приговоров по уголовным делам позволило выявить отсутствие обоснования дополнительных решений в 100% случаев. Этот факт позволяет утверждать, что существующая практика судопроизводства противоречит логике обоснованности в уголовном </w:t>
      </w:r>
      <w:r w:rsidRPr="001F2361">
        <w:rPr>
          <w:rStyle w:val="s0"/>
        </w:rPr>
        <w:t>процессе</w:t>
      </w:r>
      <w:r w:rsidR="00AD4E2B" w:rsidRPr="001F2361">
        <w:rPr>
          <w:rStyle w:val="s0"/>
          <w:lang w:val="kk-KZ"/>
        </w:rPr>
        <w:t>(приложение Д)</w:t>
      </w:r>
      <w:r w:rsidRPr="001F2361">
        <w:rPr>
          <w:rStyle w:val="s0"/>
        </w:rPr>
        <w:t>.</w:t>
      </w:r>
    </w:p>
    <w:p w:rsidR="00E1625A" w:rsidRPr="00435D3C" w:rsidRDefault="00E1625A" w:rsidP="00970066">
      <w:pPr>
        <w:ind w:firstLine="709"/>
      </w:pPr>
      <w:r w:rsidRPr="00435D3C">
        <w:rPr>
          <w:rStyle w:val="s0"/>
        </w:rPr>
        <w:t>В отличи</w:t>
      </w:r>
      <w:r w:rsidR="00F66CDC" w:rsidRPr="00435D3C">
        <w:rPr>
          <w:rStyle w:val="s0"/>
        </w:rPr>
        <w:t>е</w:t>
      </w:r>
      <w:r w:rsidRPr="00435D3C">
        <w:rPr>
          <w:rStyle w:val="s0"/>
        </w:rPr>
        <w:t xml:space="preserve"> от приговора, обвинительный акт, помимо проекции описания</w:t>
      </w:r>
      <w:r w:rsidR="00F66CDC" w:rsidRPr="00435D3C">
        <w:rPr>
          <w:rStyle w:val="s0"/>
        </w:rPr>
        <w:t>,</w:t>
      </w:r>
      <w:r w:rsidRPr="00435D3C">
        <w:rPr>
          <w:rStyle w:val="s0"/>
        </w:rPr>
        <w:t xml:space="preserve"> содержит лишь одно решение согласно ч.4. </w:t>
      </w:r>
      <w:r w:rsidRPr="00435D3C">
        <w:rPr>
          <w:rStyle w:val="s1"/>
          <w:b w:val="0"/>
        </w:rPr>
        <w:t xml:space="preserve">ст. 299 </w:t>
      </w:r>
      <w:r w:rsidR="00F66CDC" w:rsidRPr="00435D3C">
        <w:rPr>
          <w:b/>
        </w:rPr>
        <w:t>«</w:t>
      </w:r>
      <w:r w:rsidR="00F66CDC" w:rsidRPr="00435D3C">
        <w:rPr>
          <w:rStyle w:val="s1"/>
          <w:b w:val="0"/>
        </w:rPr>
        <w:t>Содержание обвинительного акта»</w:t>
      </w:r>
      <w:r w:rsidR="00F66CDC" w:rsidRPr="00435D3C">
        <w:t>УПК РК</w:t>
      </w:r>
      <w:r w:rsidR="00F66CDC" w:rsidRPr="00435D3C">
        <w:rPr>
          <w:rStyle w:val="s1"/>
          <w:b w:val="0"/>
        </w:rPr>
        <w:t>–</w:t>
      </w:r>
      <w:r w:rsidRPr="00435D3C">
        <w:rPr>
          <w:rStyle w:val="s0"/>
        </w:rPr>
        <w:t xml:space="preserve"> о направлении уголовного дела прокурору для решения вопроса об утверждении обвинительного акта и направлении уголовного дела в суд для рассмотрения по существу. В основе обоснования данного решения лежит полнота изложенной проекции. Специального обоснования данный вопрос-решение не требует уже потому, что суть проекции-описания и необходимости ее оценки логично определяет направление проекции следующему познающему для ее оценки. В действующей структуре отечественного уголовно-процессуального законодательства эти</w:t>
      </w:r>
      <w:r w:rsidR="00904E7C" w:rsidRPr="00435D3C">
        <w:rPr>
          <w:rStyle w:val="s0"/>
        </w:rPr>
        <w:t>м</w:t>
      </w:r>
      <w:r w:rsidRPr="00435D3C">
        <w:rPr>
          <w:rStyle w:val="s0"/>
        </w:rPr>
        <w:t xml:space="preserve"> следующим позна</w:t>
      </w:r>
      <w:r w:rsidR="00904E7C" w:rsidRPr="00435D3C">
        <w:rPr>
          <w:rStyle w:val="s0"/>
        </w:rPr>
        <w:t>ющим, согласно содержанию главы</w:t>
      </w:r>
      <w:r w:rsidRPr="00435D3C">
        <w:rPr>
          <w:rStyle w:val="s0"/>
        </w:rPr>
        <w:t>39</w:t>
      </w:r>
      <w:r w:rsidR="00904E7C" w:rsidRPr="00435D3C">
        <w:t>«Решения прокурора по уголовному делу</w:t>
      </w:r>
      <w:r w:rsidR="00AD4E2B">
        <w:rPr>
          <w:lang w:val="kk-KZ"/>
        </w:rPr>
        <w:t>,</w:t>
      </w:r>
      <w:r w:rsidR="00904E7C" w:rsidRPr="00435D3C">
        <w:t xml:space="preserve"> поступившему с обвинительным актом» УПК РК, </w:t>
      </w:r>
      <w:r w:rsidRPr="00435D3C">
        <w:rPr>
          <w:rStyle w:val="s0"/>
        </w:rPr>
        <w:t>является прокурор.</w:t>
      </w:r>
    </w:p>
    <w:p w:rsidR="00E1625A" w:rsidRPr="00435D3C" w:rsidRDefault="00E1625A" w:rsidP="00970066">
      <w:pPr>
        <w:ind w:firstLine="709"/>
      </w:pPr>
      <w:r w:rsidRPr="00435D3C">
        <w:t xml:space="preserve">Особого внимания заслуживает решение о прекращении </w:t>
      </w:r>
      <w:r w:rsidR="00904E7C" w:rsidRPr="00435D3C">
        <w:t>производства по делу, что связа</w:t>
      </w:r>
      <w:r w:rsidRPr="00435D3C">
        <w:t xml:space="preserve">но с рядом обстоятельств. Первым из них является то, что в </w:t>
      </w:r>
      <w:r w:rsidRPr="00435D3C">
        <w:lastRenderedPageBreak/>
        <w:t>основе решения о прекращении производства по делу лежит неполная проекция события, что связано с наличие</w:t>
      </w:r>
      <w:r w:rsidR="001D6327" w:rsidRPr="00435D3C">
        <w:t>м</w:t>
      </w:r>
      <w:r w:rsidRPr="00435D3C">
        <w:t xml:space="preserve"> условия достаточности принятия данного решения уже при наличии отдельного обстоятельства</w:t>
      </w:r>
      <w:r w:rsidR="001D6327" w:rsidRPr="00435D3C">
        <w:t>,</w:t>
      </w:r>
      <w:r w:rsidRPr="00435D3C">
        <w:t xml:space="preserve"> влекущего прекращение производства по делу (см. ст. 35 </w:t>
      </w:r>
      <w:r w:rsidR="001D6327" w:rsidRPr="00435D3C">
        <w:t>«</w:t>
      </w:r>
      <w:r w:rsidR="001D6327" w:rsidRPr="00435D3C">
        <w:rPr>
          <w:rStyle w:val="s1"/>
          <w:b w:val="0"/>
        </w:rPr>
        <w:t xml:space="preserve">Обстоятельства, исключающие производство по делу» </w:t>
      </w:r>
      <w:r w:rsidR="001D6327" w:rsidRPr="00435D3C">
        <w:t>УПК РК</w:t>
      </w:r>
      <w:r w:rsidRPr="00435D3C">
        <w:rPr>
          <w:rStyle w:val="s1"/>
          <w:b w:val="0"/>
        </w:rPr>
        <w:t>). Поэтому проекция</w:t>
      </w:r>
      <w:r w:rsidR="001D6327" w:rsidRPr="00435D3C">
        <w:rPr>
          <w:rStyle w:val="s1"/>
          <w:b w:val="0"/>
        </w:rPr>
        <w:t>,</w:t>
      </w:r>
      <w:r w:rsidRPr="00435D3C">
        <w:rPr>
          <w:rStyle w:val="s1"/>
          <w:b w:val="0"/>
        </w:rPr>
        <w:t xml:space="preserve"> лежащая в основе описания события</w:t>
      </w:r>
      <w:r w:rsidR="001D6327" w:rsidRPr="00435D3C">
        <w:rPr>
          <w:rStyle w:val="s1"/>
          <w:b w:val="0"/>
        </w:rPr>
        <w:t>,</w:t>
      </w:r>
      <w:r w:rsidRPr="00435D3C">
        <w:rPr>
          <w:rStyle w:val="s1"/>
          <w:b w:val="0"/>
        </w:rPr>
        <w:t xml:space="preserve"> по факту которого прекращается производство по делу</w:t>
      </w:r>
      <w:r w:rsidR="001D6327" w:rsidRPr="00435D3C">
        <w:rPr>
          <w:rStyle w:val="s1"/>
          <w:b w:val="0"/>
        </w:rPr>
        <w:t>,</w:t>
      </w:r>
      <w:r w:rsidRPr="00435D3C">
        <w:rPr>
          <w:rStyle w:val="s1"/>
          <w:b w:val="0"/>
        </w:rPr>
        <w:t xml:space="preserve"> должна лишь содержать признаки противоправности и общественной опасности</w:t>
      </w:r>
      <w:r w:rsidR="001D6327" w:rsidRPr="00435D3C">
        <w:rPr>
          <w:rStyle w:val="s1"/>
          <w:b w:val="0"/>
        </w:rPr>
        <w:t>,</w:t>
      </w:r>
      <w:r w:rsidRPr="00435D3C">
        <w:rPr>
          <w:rStyle w:val="s1"/>
          <w:b w:val="0"/>
        </w:rPr>
        <w:t xml:space="preserve"> являющиеся основой для ведения производства по делу. Основным фактом ее содержания является описание фактов</w:t>
      </w:r>
      <w:r w:rsidR="001D6327" w:rsidRPr="00435D3C">
        <w:rPr>
          <w:rStyle w:val="s1"/>
          <w:b w:val="0"/>
        </w:rPr>
        <w:t>,</w:t>
      </w:r>
      <w:r w:rsidRPr="00435D3C">
        <w:rPr>
          <w:rStyle w:val="s1"/>
          <w:b w:val="0"/>
        </w:rPr>
        <w:t xml:space="preserve"> указывающих на наличие обстоятельства</w:t>
      </w:r>
      <w:r w:rsidR="001D6327" w:rsidRPr="00435D3C">
        <w:rPr>
          <w:rStyle w:val="s1"/>
          <w:b w:val="0"/>
        </w:rPr>
        <w:t>,</w:t>
      </w:r>
      <w:r w:rsidRPr="00435D3C">
        <w:rPr>
          <w:rStyle w:val="s1"/>
          <w:b w:val="0"/>
        </w:rPr>
        <w:t xml:space="preserve"> исключающего производство по делу. Такое описание носит функцию обоснования следующего за ним решения о прекращении производства по делу</w:t>
      </w:r>
      <w:r w:rsidR="001D6327" w:rsidRPr="00435D3C">
        <w:rPr>
          <w:rStyle w:val="s1"/>
          <w:b w:val="0"/>
        </w:rPr>
        <w:t>,</w:t>
      </w:r>
      <w:r w:rsidRPr="00435D3C">
        <w:rPr>
          <w:rStyle w:val="s1"/>
          <w:b w:val="0"/>
        </w:rPr>
        <w:t xml:space="preserve"> выраженного в постановлении лица</w:t>
      </w:r>
      <w:r w:rsidR="001D6327" w:rsidRPr="00435D3C">
        <w:rPr>
          <w:rStyle w:val="s1"/>
          <w:b w:val="0"/>
        </w:rPr>
        <w:t>,</w:t>
      </w:r>
      <w:r w:rsidRPr="00435D3C">
        <w:rPr>
          <w:rStyle w:val="s1"/>
          <w:b w:val="0"/>
        </w:rPr>
        <w:t xml:space="preserve"> ведущего производство по делу. Суть данного обоснования заключается в опосредованном ответе на один из вопросов</w:t>
      </w:r>
      <w:r w:rsidR="001D6327" w:rsidRPr="00435D3C">
        <w:rPr>
          <w:rStyle w:val="s1"/>
          <w:b w:val="0"/>
        </w:rPr>
        <w:t>,</w:t>
      </w:r>
      <w:r w:rsidRPr="00435D3C">
        <w:rPr>
          <w:rStyle w:val="s1"/>
          <w:b w:val="0"/>
        </w:rPr>
        <w:t xml:space="preserve"> фигурирующих в ст. </w:t>
      </w:r>
      <w:r w:rsidRPr="00435D3C">
        <w:t>113</w:t>
      </w:r>
      <w:r w:rsidRPr="00435D3C">
        <w:rPr>
          <w:rStyle w:val="s1"/>
          <w:b w:val="0"/>
        </w:rPr>
        <w:t>«Обстоятельства, подлежащие доказыванию по уголовному делу»:</w:t>
      </w:r>
    </w:p>
    <w:p w:rsidR="00E1625A" w:rsidRPr="00435D3C" w:rsidRDefault="00E1625A" w:rsidP="00970066">
      <w:pPr>
        <w:ind w:firstLine="709"/>
      </w:pPr>
      <w:r w:rsidRPr="00435D3C">
        <w:rPr>
          <w:rStyle w:val="s0"/>
        </w:rPr>
        <w:t>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p>
    <w:p w:rsidR="00E1625A" w:rsidRPr="00435D3C" w:rsidRDefault="00E1625A" w:rsidP="00970066">
      <w:pPr>
        <w:ind w:firstLine="709"/>
      </w:pPr>
      <w:r w:rsidRPr="00435D3C">
        <w:rPr>
          <w:rStyle w:val="s0"/>
        </w:rPr>
        <w:t>2) кто совершил запрещенное уголовным законом деяние;</w:t>
      </w:r>
    </w:p>
    <w:p w:rsidR="001D6327" w:rsidRPr="00435D3C" w:rsidRDefault="00E1625A" w:rsidP="00970066">
      <w:pPr>
        <w:ind w:firstLine="709"/>
        <w:rPr>
          <w:rStyle w:val="s0"/>
        </w:rPr>
      </w:pPr>
      <w:r w:rsidRPr="00435D3C">
        <w:rPr>
          <w:rStyle w:val="s0"/>
        </w:rPr>
        <w:t>3) виновность лица в совершении запрещенного уголовным законом деяния, форма его вины, мотивы совершенного деяния, юридическая и фактическая ошибки</w:t>
      </w:r>
      <w:r w:rsidR="001D6327" w:rsidRPr="00435D3C">
        <w:rPr>
          <w:rStyle w:val="s0"/>
        </w:rPr>
        <w:t>&lt;…&gt;;</w:t>
      </w:r>
    </w:p>
    <w:p w:rsidR="00E1625A" w:rsidRPr="00435D3C" w:rsidRDefault="001D6327" w:rsidP="00970066">
      <w:pPr>
        <w:ind w:firstLine="709"/>
      </w:pPr>
      <w:r w:rsidRPr="00435D3C">
        <w:rPr>
          <w:rStyle w:val="s0"/>
        </w:rPr>
        <w:t>8</w:t>
      </w:r>
      <w:r w:rsidR="00E1625A" w:rsidRPr="00435D3C">
        <w:rPr>
          <w:rStyle w:val="s0"/>
        </w:rPr>
        <w:t>) обстоятельства, исключающие уголовную противоправность деяния;</w:t>
      </w:r>
    </w:p>
    <w:p w:rsidR="00E1625A" w:rsidRPr="00435D3C" w:rsidRDefault="006E22BB" w:rsidP="00970066">
      <w:pPr>
        <w:ind w:firstLine="709"/>
      </w:pPr>
      <w:r w:rsidRPr="00435D3C">
        <w:rPr>
          <w:rStyle w:val="s0"/>
        </w:rPr>
        <w:t>9) </w:t>
      </w:r>
      <w:r w:rsidR="00E1625A" w:rsidRPr="00435D3C">
        <w:rPr>
          <w:rStyle w:val="s0"/>
        </w:rPr>
        <w:t>обстоятельства, влекущие освобождение от уголовной ответственности и наказания.</w:t>
      </w:r>
    </w:p>
    <w:p w:rsidR="00E1625A" w:rsidRPr="00435D3C" w:rsidRDefault="00E1625A" w:rsidP="00970066">
      <w:pPr>
        <w:ind w:firstLine="709"/>
      </w:pPr>
      <w:r w:rsidRPr="00435D3C">
        <w:t>Эти вопросы являются основными по делу и</w:t>
      </w:r>
      <w:r w:rsidR="006E22BB" w:rsidRPr="00435D3C">
        <w:t>,</w:t>
      </w:r>
      <w:r w:rsidRPr="00435D3C">
        <w:t xml:space="preserve"> соответственно</w:t>
      </w:r>
      <w:r w:rsidR="006E22BB" w:rsidRPr="00435D3C">
        <w:t>,</w:t>
      </w:r>
      <w:r w:rsidRPr="00435D3C">
        <w:t xml:space="preserve"> обусл</w:t>
      </w:r>
      <w:r w:rsidR="006E22BB" w:rsidRPr="00435D3C">
        <w:t>о</w:t>
      </w:r>
      <w:r w:rsidRPr="00435D3C">
        <w:t>вливают понимание ответа на них в рамках решения о прекращении производства по делу, как решения</w:t>
      </w:r>
      <w:r w:rsidR="006E22BB" w:rsidRPr="00435D3C">
        <w:t>,</w:t>
      </w:r>
      <w:r w:rsidRPr="00435D3C">
        <w:t xml:space="preserve"> имеющего основной характер. </w:t>
      </w:r>
    </w:p>
    <w:p w:rsidR="0082674B" w:rsidRPr="00435D3C" w:rsidRDefault="00E1625A" w:rsidP="00970066">
      <w:pPr>
        <w:ind w:firstLine="709"/>
      </w:pPr>
      <w:r w:rsidRPr="00435D3C">
        <w:t>В отличи</w:t>
      </w:r>
      <w:r w:rsidR="006E22BB" w:rsidRPr="00435D3C">
        <w:t>е</w:t>
      </w:r>
      <w:r w:rsidRPr="00435D3C">
        <w:t xml:space="preserve"> от проекций</w:t>
      </w:r>
      <w:r w:rsidR="006E22BB" w:rsidRPr="00435D3C">
        <w:t>,</w:t>
      </w:r>
      <w:r w:rsidRPr="00435D3C">
        <w:t xml:space="preserve"> содержащихся в приговорах и обвинительных актах, неполная проекция</w:t>
      </w:r>
      <w:r w:rsidR="006E22BB" w:rsidRPr="00435D3C">
        <w:t>,</w:t>
      </w:r>
      <w:r w:rsidRPr="00435D3C">
        <w:t xml:space="preserve"> имеющая место в постановлении о прекращении производства по делу</w:t>
      </w:r>
      <w:r w:rsidR="006E22BB" w:rsidRPr="00435D3C">
        <w:t>,</w:t>
      </w:r>
      <w:r w:rsidRPr="00435D3C">
        <w:t xml:space="preserve"> может быть </w:t>
      </w:r>
      <w:r w:rsidR="006E22BB" w:rsidRPr="00435D3C">
        <w:t>о</w:t>
      </w:r>
      <w:r w:rsidRPr="00435D3C">
        <w:t>характеризована наличием дедуктивного обоснования. Примером является случай, когда проекция события не содержит описания субъекта совершения события, что собственно и делает проекцию неполной. Дедуктивным же обоснованием, в данном случае</w:t>
      </w:r>
      <w:r w:rsidR="0082674B" w:rsidRPr="00435D3C">
        <w:t>,</w:t>
      </w:r>
      <w:r w:rsidRPr="00435D3C">
        <w:t xml:space="preserve"> может </w:t>
      </w:r>
      <w:r w:rsidR="0082674B" w:rsidRPr="00435D3C">
        <w:t xml:space="preserve">быть </w:t>
      </w:r>
      <w:r w:rsidRPr="00435D3C">
        <w:t>аргументирова</w:t>
      </w:r>
      <w:r w:rsidR="0082674B" w:rsidRPr="00435D3C">
        <w:t>н</w:t>
      </w:r>
      <w:r w:rsidRPr="00435D3C">
        <w:t xml:space="preserve"> довод о том, что познаваемое событие совершено другим, неизвестным, неустановленным следствием лицом, что и является основанием для прекращения производства по делу в отношении отдельного лица. </w:t>
      </w:r>
    </w:p>
    <w:p w:rsidR="00E1625A" w:rsidRPr="00435D3C" w:rsidRDefault="00E1625A" w:rsidP="00970066">
      <w:pPr>
        <w:ind w:firstLine="709"/>
      </w:pPr>
      <w:r w:rsidRPr="00435D3C">
        <w:t>Например</w:t>
      </w:r>
      <w:r w:rsidR="0082674B" w:rsidRPr="00435D3C">
        <w:t>,</w:t>
      </w:r>
      <w:r w:rsidRPr="00435D3C">
        <w:t xml:space="preserve"> алиби некоего </w:t>
      </w:r>
      <w:r w:rsidR="003A0163" w:rsidRPr="00435D3C">
        <w:t>«</w:t>
      </w:r>
      <w:r w:rsidRPr="00435D3C">
        <w:t>Б</w:t>
      </w:r>
      <w:r w:rsidR="003A0163" w:rsidRPr="00435D3C">
        <w:t>»</w:t>
      </w:r>
      <w:r w:rsidR="0082674B" w:rsidRPr="00435D3C">
        <w:t>,</w:t>
      </w:r>
      <w:r w:rsidRPr="00435D3C">
        <w:t xml:space="preserve"> свидетельствующее о невозможности совершения им инкриминируемого ему уголовного правонарушения</w:t>
      </w:r>
      <w:r w:rsidR="0082674B" w:rsidRPr="00435D3C">
        <w:t>,</w:t>
      </w:r>
      <w:r w:rsidRPr="00435D3C">
        <w:t xml:space="preserve"> является фактическим обоснованием прекращения в отношении не</w:t>
      </w:r>
      <w:r w:rsidR="0082674B" w:rsidRPr="00435D3C">
        <w:t>го производства по делу. Однако</w:t>
      </w:r>
      <w:r w:rsidRPr="00435D3C">
        <w:t xml:space="preserve"> при внимательном изучении такого дедуктивного обоснования становится </w:t>
      </w:r>
      <w:r w:rsidR="0082674B" w:rsidRPr="00435D3C">
        <w:t>яс</w:t>
      </w:r>
      <w:r w:rsidRPr="00435D3C">
        <w:t>но, что приведенный нами пример является сложной л</w:t>
      </w:r>
      <w:r w:rsidR="0082674B" w:rsidRPr="00435D3C">
        <w:t>огической категорией. Это связа</w:t>
      </w:r>
      <w:r w:rsidRPr="00435D3C">
        <w:t>но с тем, что</w:t>
      </w:r>
      <w:r w:rsidR="0082674B" w:rsidRPr="00435D3C">
        <w:t>,</w:t>
      </w:r>
      <w:r w:rsidRPr="00435D3C">
        <w:t xml:space="preserve"> отвечая на вопрос о субъекте уголовной ответственности</w:t>
      </w:r>
      <w:r w:rsidR="0082674B" w:rsidRPr="00435D3C">
        <w:t>,</w:t>
      </w:r>
      <w:r w:rsidRPr="00435D3C">
        <w:t xml:space="preserve"> такое обоснование не устраняет необходимости продолжения </w:t>
      </w:r>
      <w:r w:rsidRPr="00435D3C">
        <w:lastRenderedPageBreak/>
        <w:t>производства по делу, что в любом случае предполагает необходимость создания общей проекции события. К примеру, установление того факта, что уголовное правонарушение совершено другим лицом</w:t>
      </w:r>
      <w:r w:rsidR="0082674B" w:rsidRPr="00435D3C">
        <w:t>,</w:t>
      </w:r>
      <w:r w:rsidRPr="00435D3C">
        <w:t xml:space="preserve"> предполагает в дальнейшем существование конечной проекции</w:t>
      </w:r>
      <w:r w:rsidR="0082674B" w:rsidRPr="00435D3C">
        <w:t>,</w:t>
      </w:r>
      <w:r w:rsidRPr="00435D3C">
        <w:t xml:space="preserve"> в которой виновник-фигурант найден</w:t>
      </w:r>
      <w:r w:rsidR="0082674B" w:rsidRPr="00435D3C">
        <w:t>,а значит</w:t>
      </w:r>
      <w:r w:rsidRPr="00435D3C">
        <w:t xml:space="preserve"> такая проекция должна быть полной. Таким образом, в части постановления о прекращении производства по делу мы имеем дело с двумя типами проекции</w:t>
      </w:r>
      <w:r w:rsidR="0082674B" w:rsidRPr="00435D3C">
        <w:t>,одна из которых –</w:t>
      </w:r>
      <w:r w:rsidR="001719C9" w:rsidRPr="00435D3C">
        <w:t xml:space="preserve"> «неполная» и,</w:t>
      </w:r>
      <w:r w:rsidRPr="00435D3C">
        <w:t xml:space="preserve"> отвечая на основные вопросы по делу</w:t>
      </w:r>
      <w:r w:rsidR="001719C9" w:rsidRPr="00435D3C">
        <w:t>,</w:t>
      </w:r>
      <w:r w:rsidRPr="00435D3C">
        <w:t xml:space="preserve"> определяет судьбу конкретного участника процесса, а вторая, «полная», является конечной по отношению к самому событию познаваемого события. Как мы отметили выше</w:t>
      </w:r>
      <w:r w:rsidR="001719C9" w:rsidRPr="00435D3C">
        <w:t>,</w:t>
      </w:r>
      <w:r w:rsidRPr="00435D3C">
        <w:t xml:space="preserve"> все они имеют свою специфику обоснования.</w:t>
      </w:r>
    </w:p>
    <w:p w:rsidR="00E1625A" w:rsidRPr="00435D3C" w:rsidRDefault="001719C9" w:rsidP="00970066">
      <w:pPr>
        <w:ind w:firstLine="709"/>
      </w:pPr>
      <w:r w:rsidRPr="00435D3C">
        <w:t>Указанный</w:t>
      </w:r>
      <w:r w:rsidR="00E1625A" w:rsidRPr="00435D3C">
        <w:t xml:space="preserve"> факт заставляет нас исключить </w:t>
      </w:r>
      <w:r w:rsidR="001712CC" w:rsidRPr="00435D3C">
        <w:t xml:space="preserve">из числа основных решений </w:t>
      </w:r>
      <w:r w:rsidR="00E1625A" w:rsidRPr="00435D3C">
        <w:t xml:space="preserve">решение о прекращении производства по делу в отношении конкретного лица на основании </w:t>
      </w:r>
      <w:r w:rsidR="001712CC" w:rsidRPr="00435D3C">
        <w:t>установления его непричастности,л</w:t>
      </w:r>
      <w:r w:rsidR="00E1625A" w:rsidRPr="00435D3C">
        <w:t xml:space="preserve">ибо предположить, что градация на основные и вспомогательные решения, декларированная </w:t>
      </w:r>
      <w:r w:rsidR="001712CC" w:rsidRPr="00435D3C">
        <w:t>П.А. </w:t>
      </w:r>
      <w:r w:rsidR="00E1625A" w:rsidRPr="00435D3C">
        <w:t>Лупинской</w:t>
      </w:r>
      <w:r w:rsidR="001712CC" w:rsidRPr="00435D3C">
        <w:t>, неоправданн</w:t>
      </w:r>
      <w:r w:rsidR="00E1625A" w:rsidRPr="00435D3C">
        <w:t>а ввиду того, что само уголовное дело фактически не получает никакого разрешения при таком прекращении. Полагаем, что первый вариант является более верным, поскольку подтверждается теоретическими рассуждениями о полноте проекции. При этом варианте мы може</w:t>
      </w:r>
      <w:r w:rsidR="00AD4E2B">
        <w:rPr>
          <w:lang w:val="kk-KZ"/>
        </w:rPr>
        <w:t>м</w:t>
      </w:r>
      <w:r w:rsidR="00E1625A" w:rsidRPr="00435D3C">
        <w:t xml:space="preserve"> четко утверждать, что в уголовно-процессуальном обосновании для полных проекций характерно лишь индуктивное рассуждение. Подтверждение отдельных, частных, выводов в ходе расследования дела возможно дедуктивным способом обоснования.</w:t>
      </w:r>
    </w:p>
    <w:p w:rsidR="00E1625A" w:rsidRPr="00435D3C" w:rsidRDefault="00E1625A" w:rsidP="00970066">
      <w:pPr>
        <w:ind w:firstLine="709"/>
      </w:pPr>
      <w:r w:rsidRPr="00435D3C">
        <w:t xml:space="preserve">В этой связи точность и полнота описания является основой для вывода состоятельности проекции, поэтому возможность наблюдения познающим большого количества вероятностей развития события предполагает и полноту изложения проекции, ее внутреннюю непротиворечивость, а тем самым и обоснованность. В таком контексте уголовно-процессуальная проекция события (она же </w:t>
      </w:r>
      <w:r w:rsidR="005C4DF6" w:rsidRPr="00435D3C">
        <w:t xml:space="preserve">– </w:t>
      </w:r>
      <w:r w:rsidRPr="00435D3C">
        <w:t>криминалистическая гипотеза) должна отвечать следующим требованиям:</w:t>
      </w:r>
    </w:p>
    <w:p w:rsidR="00E1625A" w:rsidRPr="00435D3C" w:rsidRDefault="00B3193D" w:rsidP="00970066">
      <w:pPr>
        <w:ind w:firstLine="709"/>
      </w:pPr>
      <w:r>
        <w:t>–</w:t>
      </w:r>
      <w:r w:rsidR="00E1625A" w:rsidRPr="00435D3C">
        <w:t xml:space="preserve"> полнота (как способность охватить ответы на все вопросы</w:t>
      </w:r>
      <w:r w:rsidR="005C4DF6" w:rsidRPr="00435D3C">
        <w:t>,</w:t>
      </w:r>
      <w:r w:rsidR="00E1625A" w:rsidRPr="00435D3C">
        <w:t xml:space="preserve"> подлежащие установлению по делу);</w:t>
      </w:r>
    </w:p>
    <w:p w:rsidR="00E1625A" w:rsidRPr="00435D3C" w:rsidRDefault="00B3193D" w:rsidP="00970066">
      <w:pPr>
        <w:ind w:firstLine="709"/>
      </w:pPr>
      <w:r>
        <w:t>–</w:t>
      </w:r>
      <w:r w:rsidR="00E1625A" w:rsidRPr="00435D3C">
        <w:t xml:space="preserve"> непротиворечивость (как устойчивость проекции по отношению к трактовке ее отдельных составляющих).</w:t>
      </w:r>
    </w:p>
    <w:p w:rsidR="00E1625A" w:rsidRPr="00435D3C" w:rsidRDefault="00E1625A" w:rsidP="00970066">
      <w:pPr>
        <w:ind w:firstLine="709"/>
      </w:pPr>
      <w:r w:rsidRPr="00435D3C">
        <w:t>Отсутствие полноты проекции является нарушением одного из правил теории аргументации</w:t>
      </w:r>
      <w:r w:rsidR="005C4DF6" w:rsidRPr="00435D3C">
        <w:t>,</w:t>
      </w:r>
      <w:r w:rsidRPr="00435D3C">
        <w:t xml:space="preserve"> заключающегося в том, что отсутствует связь между тезисом и его подтверждением, аналогичны</w:t>
      </w:r>
      <w:r w:rsidR="005C4DF6" w:rsidRPr="00435D3C">
        <w:t>й</w:t>
      </w:r>
      <w:r w:rsidRPr="00435D3C">
        <w:t xml:space="preserve"> вывод можно сделать и в отношении непротиворе</w:t>
      </w:r>
      <w:r w:rsidR="005C4DF6" w:rsidRPr="00435D3C">
        <w:t>чивости проекции. Фактически данное обстоятельство</w:t>
      </w:r>
      <w:r w:rsidRPr="00435D3C">
        <w:t xml:space="preserve"> может </w:t>
      </w:r>
      <w:r w:rsidR="005C4DF6" w:rsidRPr="00435D3C">
        <w:t>быть обусловлено</w:t>
      </w:r>
      <w:r w:rsidRPr="00435D3C">
        <w:t xml:space="preserve"> как отсутствием фактов, так и неумением познающего построить саму проекцию при их наличии. Четкое структурирование такой проекции относительно элементов состава преступления или семи вопросов римского права является минимальным алгоритмом синтеза самой проекции.</w:t>
      </w:r>
    </w:p>
    <w:p w:rsidR="00E1625A" w:rsidRPr="00435D3C" w:rsidRDefault="005C4DF6" w:rsidP="00970066">
      <w:pPr>
        <w:ind w:firstLine="709"/>
        <w:rPr>
          <w:rStyle w:val="s0"/>
        </w:rPr>
      </w:pPr>
      <w:r w:rsidRPr="00435D3C">
        <w:t>При этом</w:t>
      </w:r>
      <w:r w:rsidR="00E1625A" w:rsidRPr="00435D3C">
        <w:t xml:space="preserve"> даже при наличии четких требований</w:t>
      </w:r>
      <w:r w:rsidRPr="00435D3C">
        <w:t>,</w:t>
      </w:r>
      <w:r w:rsidR="00E1625A" w:rsidRPr="00435D3C">
        <w:t xml:space="preserve"> описанных </w:t>
      </w:r>
      <w:r w:rsidRPr="00435D3C">
        <w:t>УПК РК</w:t>
      </w:r>
      <w:r w:rsidR="00E1625A" w:rsidRPr="00435D3C">
        <w:t xml:space="preserve"> в части содержания основных проекций уголовно-процессуального законодательства Республики Казахстан (см. </w:t>
      </w:r>
      <w:r w:rsidRPr="00435D3C">
        <w:t xml:space="preserve">УПК РК: </w:t>
      </w:r>
      <w:r w:rsidR="00E1625A" w:rsidRPr="00435D3C">
        <w:t>ст.</w:t>
      </w:r>
      <w:r w:rsidRPr="00435D3C">
        <w:t> </w:t>
      </w:r>
      <w:r w:rsidR="00E1625A" w:rsidRPr="00435D3C">
        <w:t xml:space="preserve">397 </w:t>
      </w:r>
      <w:r w:rsidRPr="00435D3C">
        <w:rPr>
          <w:rStyle w:val="s1"/>
          <w:b w:val="0"/>
        </w:rPr>
        <w:t>«Описательно-</w:t>
      </w:r>
      <w:r w:rsidRPr="00435D3C">
        <w:rPr>
          <w:rStyle w:val="s1"/>
          <w:b w:val="0"/>
        </w:rPr>
        <w:lastRenderedPageBreak/>
        <w:t xml:space="preserve">мотивировочная часть обвинительного приговора», </w:t>
      </w:r>
      <w:r w:rsidR="00E1625A" w:rsidRPr="00435D3C">
        <w:rPr>
          <w:rStyle w:val="s1"/>
          <w:b w:val="0"/>
        </w:rPr>
        <w:t>ст. 399</w:t>
      </w:r>
      <w:r w:rsidRPr="00435D3C">
        <w:t>«</w:t>
      </w:r>
      <w:r w:rsidRPr="00435D3C">
        <w:rPr>
          <w:rStyle w:val="s1"/>
          <w:b w:val="0"/>
        </w:rPr>
        <w:t>Описательно-мотивировочная часть оправдательного приговора»</w:t>
      </w:r>
      <w:r w:rsidR="00E1625A" w:rsidRPr="00435D3C">
        <w:rPr>
          <w:rStyle w:val="s1"/>
          <w:b w:val="0"/>
        </w:rPr>
        <w:t xml:space="preserve">, ст. 299 </w:t>
      </w:r>
      <w:r w:rsidRPr="00435D3C">
        <w:rPr>
          <w:b/>
        </w:rPr>
        <w:t>«</w:t>
      </w:r>
      <w:r w:rsidRPr="00435D3C">
        <w:rPr>
          <w:rStyle w:val="s1"/>
          <w:b w:val="0"/>
        </w:rPr>
        <w:t>Содержание обвинительного акта»</w:t>
      </w:r>
      <w:r w:rsidR="00E1625A" w:rsidRPr="00435D3C">
        <w:rPr>
          <w:rStyle w:val="s1"/>
          <w:b w:val="0"/>
        </w:rPr>
        <w:t xml:space="preserve">) </w:t>
      </w:r>
      <w:r w:rsidRPr="00435D3C">
        <w:rPr>
          <w:rStyle w:val="s1"/>
          <w:b w:val="0"/>
        </w:rPr>
        <w:t>довольно проблематично</w:t>
      </w:r>
      <w:r w:rsidR="00E1625A" w:rsidRPr="00435D3C">
        <w:rPr>
          <w:rStyle w:val="s1"/>
          <w:b w:val="0"/>
        </w:rPr>
        <w:t xml:space="preserve"> ограничить правоприменителя в использовании при создании такой проекции фактов</w:t>
      </w:r>
      <w:r w:rsidRPr="00435D3C">
        <w:rPr>
          <w:rStyle w:val="s1"/>
          <w:b w:val="0"/>
        </w:rPr>
        <w:t>,</w:t>
      </w:r>
      <w:r w:rsidR="00E1625A" w:rsidRPr="00435D3C">
        <w:rPr>
          <w:rStyle w:val="s1"/>
          <w:b w:val="0"/>
        </w:rPr>
        <w:t xml:space="preserve"> не имеющих отношения к содержанию вопросов</w:t>
      </w:r>
      <w:r w:rsidRPr="00435D3C">
        <w:rPr>
          <w:rStyle w:val="s1"/>
          <w:b w:val="0"/>
        </w:rPr>
        <w:t>,</w:t>
      </w:r>
      <w:r w:rsidR="00E1625A" w:rsidRPr="00435D3C">
        <w:rPr>
          <w:rStyle w:val="s1"/>
          <w:b w:val="0"/>
        </w:rPr>
        <w:t xml:space="preserve"> предусмотренных </w:t>
      </w:r>
      <w:r w:rsidRPr="00435D3C">
        <w:rPr>
          <w:rStyle w:val="s1"/>
          <w:b w:val="0"/>
        </w:rPr>
        <w:t xml:space="preserve">ст. </w:t>
      </w:r>
      <w:r w:rsidR="00E1625A" w:rsidRPr="00435D3C">
        <w:t>113</w:t>
      </w:r>
      <w:r w:rsidRPr="00435D3C">
        <w:rPr>
          <w:rStyle w:val="s1"/>
          <w:b w:val="0"/>
        </w:rPr>
        <w:t>«Обстоятельства, подлежащие доказыванию по уголовному делу»</w:t>
      </w:r>
      <w:r w:rsidRPr="00435D3C">
        <w:t>УПК РК</w:t>
      </w:r>
      <w:r w:rsidRPr="00435D3C">
        <w:rPr>
          <w:rStyle w:val="s1"/>
          <w:b w:val="0"/>
        </w:rPr>
        <w:t>. Зачастую</w:t>
      </w:r>
      <w:r w:rsidR="00E1625A" w:rsidRPr="00435D3C">
        <w:rPr>
          <w:rStyle w:val="s1"/>
          <w:b w:val="0"/>
        </w:rPr>
        <w:t xml:space="preserve"> это проявляется в использовании иллюстраций, относящихся к прошлому фигуранта</w:t>
      </w:r>
      <w:r w:rsidRPr="00435D3C">
        <w:rPr>
          <w:rStyle w:val="s1"/>
          <w:b w:val="0"/>
        </w:rPr>
        <w:t>,</w:t>
      </w:r>
      <w:r w:rsidR="00E1625A" w:rsidRPr="00435D3C">
        <w:rPr>
          <w:rStyle w:val="s1"/>
          <w:b w:val="0"/>
        </w:rPr>
        <w:t xml:space="preserve"> и обосновываемого необходимостью описания обстоятельств</w:t>
      </w:r>
      <w:r w:rsidRPr="00435D3C">
        <w:rPr>
          <w:rStyle w:val="s1"/>
          <w:b w:val="0"/>
        </w:rPr>
        <w:t>,</w:t>
      </w:r>
      <w:r w:rsidR="00E1625A" w:rsidRPr="00435D3C">
        <w:rPr>
          <w:rStyle w:val="s1"/>
          <w:b w:val="0"/>
        </w:rPr>
        <w:t xml:space="preserve"> характеризующих личность. Такой подход нами выявлен в 54% случаев и проявляется в формулировке «ранее совершил аналогичное преступление», иногда используется краткое описание такого преступления (</w:t>
      </w:r>
      <w:r w:rsidR="00604F23" w:rsidRPr="00435D3C">
        <w:rPr>
          <w:rStyle w:val="s1"/>
          <w:b w:val="0"/>
        </w:rPr>
        <w:t>С</w:t>
      </w:r>
      <w:r w:rsidR="00E1625A" w:rsidRPr="00435D3C">
        <w:rPr>
          <w:rStyle w:val="s1"/>
          <w:b w:val="0"/>
        </w:rPr>
        <w:t>м</w:t>
      </w:r>
      <w:r w:rsidR="00604F23" w:rsidRPr="00435D3C">
        <w:rPr>
          <w:rStyle w:val="s1"/>
          <w:b w:val="0"/>
        </w:rPr>
        <w:t>.</w:t>
      </w:r>
      <w:r w:rsidR="00E1625A" w:rsidRPr="00435D3C">
        <w:rPr>
          <w:rStyle w:val="s1"/>
          <w:b w:val="0"/>
        </w:rPr>
        <w:t xml:space="preserve"> материалы уголовного дела №</w:t>
      </w:r>
      <w:r w:rsidR="00604F23" w:rsidRPr="001F2361">
        <w:rPr>
          <w:rStyle w:val="s1"/>
          <w:b w:val="0"/>
        </w:rPr>
        <w:t>213570031000416</w:t>
      </w:r>
      <w:r w:rsidR="00E1625A" w:rsidRPr="001F2361">
        <w:rPr>
          <w:rStyle w:val="s1"/>
          <w:b w:val="0"/>
        </w:rPr>
        <w:t>)</w:t>
      </w:r>
      <w:r w:rsidR="00AD4E2B" w:rsidRPr="001F2361">
        <w:rPr>
          <w:rStyle w:val="s1"/>
          <w:b w:val="0"/>
          <w:lang w:val="kk-KZ"/>
        </w:rPr>
        <w:t>(приложение Д)</w:t>
      </w:r>
      <w:r w:rsidRPr="001F2361">
        <w:rPr>
          <w:rStyle w:val="s1"/>
          <w:b w:val="0"/>
        </w:rPr>
        <w:t>.</w:t>
      </w:r>
      <w:r w:rsidR="00E1625A" w:rsidRPr="00435D3C">
        <w:rPr>
          <w:rStyle w:val="s1"/>
          <w:b w:val="0"/>
        </w:rPr>
        <w:t xml:space="preserve"> При этом сами черты характера личности фигуранта не описываются и не устанавливаются, что проявляется в отсутствии результатов судебно-психологической эксп</w:t>
      </w:r>
      <w:r w:rsidRPr="00435D3C">
        <w:rPr>
          <w:rStyle w:val="s1"/>
          <w:b w:val="0"/>
        </w:rPr>
        <w:t>ертизы (</w:t>
      </w:r>
      <w:r w:rsidR="00E1625A" w:rsidRPr="00435D3C">
        <w:rPr>
          <w:rStyle w:val="s1"/>
          <w:b w:val="0"/>
        </w:rPr>
        <w:t>37% случаев). Таким образом, мы сталкиваемся с использованием в качестве обоснования приемов</w:t>
      </w:r>
      <w:r w:rsidRPr="00435D3C">
        <w:rPr>
          <w:rStyle w:val="s1"/>
          <w:b w:val="0"/>
        </w:rPr>
        <w:t>,</w:t>
      </w:r>
      <w:r w:rsidR="00E1625A" w:rsidRPr="00435D3C">
        <w:rPr>
          <w:rStyle w:val="s1"/>
          <w:b w:val="0"/>
        </w:rPr>
        <w:t xml:space="preserve"> недопустимых, в том числе, положениями теории аргументации.</w:t>
      </w:r>
    </w:p>
    <w:p w:rsidR="00E1625A" w:rsidRPr="00435D3C" w:rsidRDefault="00E1625A" w:rsidP="00970066">
      <w:pPr>
        <w:ind w:firstLine="709"/>
        <w:rPr>
          <w:rStyle w:val="s0"/>
        </w:rPr>
      </w:pPr>
      <w:r w:rsidRPr="00435D3C">
        <w:rPr>
          <w:rStyle w:val="s0"/>
        </w:rPr>
        <w:t>Теоретическая аргументация в виде дедуктивного обоснования, как мы заметили выше,</w:t>
      </w:r>
      <w:r w:rsidR="005C4DF6" w:rsidRPr="00435D3C">
        <w:rPr>
          <w:rStyle w:val="s0"/>
        </w:rPr>
        <w:t xml:space="preserve"> не </w:t>
      </w:r>
      <w:r w:rsidRPr="00435D3C">
        <w:rPr>
          <w:rStyle w:val="s0"/>
        </w:rPr>
        <w:t xml:space="preserve">применима к основным решениям ввиду того, что все они являются проекциями описательного типа. Однако она вполне применима по отношению к обоснованию вспомогательных решений функционального характера, при принятии которых общая проекция познаваемого события еще не ясна и не сформирована. </w:t>
      </w:r>
    </w:p>
    <w:p w:rsidR="00E75B88" w:rsidRPr="00435D3C" w:rsidRDefault="00E1625A" w:rsidP="00970066">
      <w:pPr>
        <w:ind w:firstLine="709"/>
      </w:pPr>
      <w:r w:rsidRPr="00435D3C">
        <w:rPr>
          <w:rStyle w:val="s0"/>
        </w:rPr>
        <w:t xml:space="preserve">Аналогичное утверждение соответствует и </w:t>
      </w:r>
      <w:r w:rsidR="00E14C35" w:rsidRPr="00435D3C">
        <w:rPr>
          <w:rStyle w:val="s0"/>
        </w:rPr>
        <w:t>в</w:t>
      </w:r>
      <w:r w:rsidRPr="00435D3C">
        <w:rPr>
          <w:rStyle w:val="s0"/>
        </w:rPr>
        <w:t xml:space="preserve"> отношени</w:t>
      </w:r>
      <w:r w:rsidR="00E14C35" w:rsidRPr="00435D3C">
        <w:rPr>
          <w:rStyle w:val="s0"/>
        </w:rPr>
        <w:t>и</w:t>
      </w:r>
      <w:r w:rsidRPr="00435D3C">
        <w:rPr>
          <w:rStyle w:val="s0"/>
        </w:rPr>
        <w:t xml:space="preserve"> к системной аргументации, что связано с тем, что ни одна проекция события по уголовному делу не может соответствовать ей как </w:t>
      </w:r>
      <w:r w:rsidRPr="00435D3C">
        <w:t xml:space="preserve">составному элементу в другую, уже обоснованную </w:t>
      </w:r>
      <w:r w:rsidR="00E14C35" w:rsidRPr="00435D3C">
        <w:t>систему утверждений, или теорию,так как</w:t>
      </w:r>
      <w:r w:rsidRPr="00435D3C">
        <w:t xml:space="preserve"> таких глобальных теорий, которые могли бы быть использованы при разрешении дел в суде</w:t>
      </w:r>
      <w:r w:rsidR="00E75B88" w:rsidRPr="00435D3C">
        <w:t>,</w:t>
      </w:r>
      <w:r w:rsidRPr="00435D3C">
        <w:t xml:space="preserve"> просто не</w:t>
      </w:r>
      <w:r w:rsidR="00E75B88" w:rsidRPr="00435D3C">
        <w:t xml:space="preserve"> существует</w:t>
      </w:r>
      <w:r w:rsidRPr="00435D3C">
        <w:t>. Даже отдельные криминологические теории, являющиеся основой динамики уголовного законодательства какой-либо страны</w:t>
      </w:r>
      <w:r w:rsidR="00E75B88" w:rsidRPr="00435D3C">
        <w:t>,</w:t>
      </w:r>
      <w:r w:rsidRPr="00435D3C">
        <w:t xml:space="preserve"> не могут ответить на вопрос о виновности конкретного лица, или факте происхождения исследуемого события.</w:t>
      </w:r>
      <w:r w:rsidR="00E75B88" w:rsidRPr="00435D3C">
        <w:t xml:space="preserve"> Это </w:t>
      </w:r>
      <w:r w:rsidRPr="00435D3C">
        <w:t xml:space="preserve">определяется глобальностью данных теорий по отношению к частности исследования обстоятельств конкретного дела. </w:t>
      </w:r>
    </w:p>
    <w:p w:rsidR="00493865" w:rsidRPr="00435D3C" w:rsidRDefault="00E1625A" w:rsidP="00970066">
      <w:pPr>
        <w:ind w:firstLine="709"/>
      </w:pPr>
      <w:r w:rsidRPr="00435D3C">
        <w:t>Вместе с тем, данный метод обоснования вполне применим по отношению к обоснованию решений вспомогательного типа, проявляющихся в выводах и заключениях по результатам отдельных следственных действий</w:t>
      </w:r>
      <w:r w:rsidR="00E75B88" w:rsidRPr="00435D3C">
        <w:t>,одним из которых</w:t>
      </w:r>
      <w:r w:rsidRPr="00435D3C">
        <w:t xml:space="preserve"> является экспертиза. Поскольку экспертиза, будучи следствием обращения к специальным познаниям лица</w:t>
      </w:r>
      <w:r w:rsidR="00E75B88" w:rsidRPr="00435D3C">
        <w:t>,</w:t>
      </w:r>
      <w:r w:rsidRPr="00435D3C">
        <w:t xml:space="preserve"> предполагает использование отдельных алгоритмов и соответстви</w:t>
      </w:r>
      <w:r w:rsidR="00E75B88" w:rsidRPr="00435D3C">
        <w:t>е</w:t>
      </w:r>
      <w:r w:rsidRPr="00435D3C">
        <w:t xml:space="preserve"> полученных результат</w:t>
      </w:r>
      <w:r w:rsidR="00E75B88" w:rsidRPr="00435D3C">
        <w:t>ов</w:t>
      </w:r>
      <w:r w:rsidRPr="00435D3C">
        <w:t xml:space="preserve"> отдельным теориям и теоретическим знаниям. Например, в медицине, судебной психиатрии </w:t>
      </w:r>
      <w:r w:rsidR="00E75B88" w:rsidRPr="00435D3C">
        <w:t xml:space="preserve">– </w:t>
      </w:r>
      <w:r w:rsidRPr="00435D3C">
        <w:t>это учения известных психиатров</w:t>
      </w:r>
      <w:r w:rsidR="00E75B88" w:rsidRPr="00435D3C">
        <w:t>,</w:t>
      </w:r>
      <w:r w:rsidR="008A7405" w:rsidRPr="00435D3C">
        <w:t>таких</w:t>
      </w:r>
      <w:r w:rsidR="00493865" w:rsidRPr="00435D3C">
        <w:t xml:space="preserve"> как А.С. </w:t>
      </w:r>
      <w:r w:rsidR="00493865" w:rsidRPr="00435D3C">
        <w:rPr>
          <w:bCs/>
        </w:rPr>
        <w:t>Чистович</w:t>
      </w:r>
      <w:r w:rsidR="003A0163" w:rsidRPr="00435D3C">
        <w:rPr>
          <w:bCs/>
        </w:rPr>
        <w:t>[</w:t>
      </w:r>
      <w:r w:rsidR="00E248F4">
        <w:rPr>
          <w:bCs/>
          <w:lang w:val="kk-KZ"/>
        </w:rPr>
        <w:t>1</w:t>
      </w:r>
      <w:r w:rsidR="00AD4E2B">
        <w:rPr>
          <w:lang w:val="kk-KZ"/>
        </w:rPr>
        <w:t>1</w:t>
      </w:r>
      <w:r w:rsidR="007541AD">
        <w:rPr>
          <w:lang w:val="kk-KZ"/>
        </w:rPr>
        <w:t>9</w:t>
      </w:r>
      <w:r w:rsidR="002F6FD7" w:rsidRPr="00435D3C">
        <w:rPr>
          <w:bCs/>
        </w:rPr>
        <w:t>]</w:t>
      </w:r>
      <w:r w:rsidR="00E75B88" w:rsidRPr="00435D3C">
        <w:rPr>
          <w:bCs/>
        </w:rPr>
        <w:t xml:space="preserve"> –</w:t>
      </w:r>
      <w:r w:rsidR="00493865" w:rsidRPr="00435D3C">
        <w:t>автор</w:t>
      </w:r>
      <w:r w:rsidR="00493865" w:rsidRPr="00435D3C">
        <w:rPr>
          <w:bCs/>
        </w:rPr>
        <w:t>учения об инфекционных психозах, их хронических формах.</w:t>
      </w:r>
    </w:p>
    <w:p w:rsidR="00E1625A" w:rsidRPr="00435D3C" w:rsidRDefault="00E1625A" w:rsidP="00970066">
      <w:pPr>
        <w:ind w:firstLine="709"/>
      </w:pPr>
      <w:r w:rsidRPr="00435D3C">
        <w:lastRenderedPageBreak/>
        <w:t>В этой связи</w:t>
      </w:r>
      <w:r w:rsidR="00E75B88" w:rsidRPr="00435D3C">
        <w:t>,</w:t>
      </w:r>
      <w:r w:rsidRPr="00435D3C">
        <w:t xml:space="preserve"> экспертизы и выводы по результатам решений в актах экспертиз являются единственными видами решений</w:t>
      </w:r>
      <w:r w:rsidR="00E75B88" w:rsidRPr="00435D3C">
        <w:t>,</w:t>
      </w:r>
      <w:r w:rsidRPr="00435D3C">
        <w:t xml:space="preserve"> обоснование которых основано на системной и методологической аргументации.</w:t>
      </w:r>
    </w:p>
    <w:p w:rsidR="00E75B88" w:rsidRPr="00435D3C" w:rsidRDefault="00E1625A" w:rsidP="00970066">
      <w:pPr>
        <w:ind w:firstLine="709"/>
      </w:pPr>
      <w:r w:rsidRPr="00435D3C">
        <w:t>Опровержимость и проверяемость не являются теми элементами теории аргументации, которые применимы к анализу вспомогательных и основных решений по делу, однако условие совместимости вполне имеет место при обосновании и основных</w:t>
      </w:r>
      <w:r w:rsidR="00E75B88" w:rsidRPr="00435D3C">
        <w:t>,</w:t>
      </w:r>
      <w:r w:rsidRPr="00435D3C">
        <w:t xml:space="preserve"> и вспомога</w:t>
      </w:r>
      <w:r w:rsidR="00E75B88" w:rsidRPr="00435D3C">
        <w:t>тельных решений. Это связан</w:t>
      </w:r>
      <w:r w:rsidRPr="00435D3C">
        <w:t>о с наличием уже обозначенных выше фикций и презумпций в уголовном процессе, которые являются критерием совместимости. Поэтому и общие проекции-описания</w:t>
      </w:r>
      <w:r w:rsidR="00E75B88" w:rsidRPr="00435D3C">
        <w:t>,</w:t>
      </w:r>
      <w:r w:rsidRPr="00435D3C">
        <w:t xml:space="preserve"> содержащие выводы об основных вопросах виновности и отдельные решения</w:t>
      </w:r>
      <w:r w:rsidR="00E75B88" w:rsidRPr="00435D3C">
        <w:t>,</w:t>
      </w:r>
      <w:r w:rsidRPr="00435D3C">
        <w:t xml:space="preserve"> в основе которых лежит обоснование о проведении следственных действий</w:t>
      </w:r>
      <w:r w:rsidR="00E75B88" w:rsidRPr="00435D3C">
        <w:t>,</w:t>
      </w:r>
      <w:r w:rsidRPr="00435D3C">
        <w:t xml:space="preserve"> подлежат «совмещению» с этими фикциями на предмет соответствия им. </w:t>
      </w:r>
    </w:p>
    <w:p w:rsidR="00E1625A" w:rsidRPr="00435D3C" w:rsidRDefault="00E1625A" w:rsidP="00970066">
      <w:pPr>
        <w:ind w:firstLine="709"/>
      </w:pPr>
      <w:r w:rsidRPr="00435D3C">
        <w:t xml:space="preserve">Например, имея показания лица о действиях подозреваемого, мы не можем использовать </w:t>
      </w:r>
      <w:r w:rsidR="00E75B88" w:rsidRPr="00435D3C">
        <w:t>полученную информацию</w:t>
      </w:r>
      <w:r w:rsidRPr="00435D3C">
        <w:t xml:space="preserve"> ввиду фикции правила о свидетельском иммунитете, вне зависимости от корректности их получения, поскольку</w:t>
      </w:r>
      <w:r w:rsidR="00E75B88" w:rsidRPr="00435D3C">
        <w:t>,</w:t>
      </w:r>
      <w:r w:rsidRPr="00435D3C">
        <w:t xml:space="preserve"> согласно ч.</w:t>
      </w:r>
      <w:r w:rsidR="00E75B88" w:rsidRPr="00435D3C">
        <w:t xml:space="preserve"> 3 </w:t>
      </w:r>
      <w:r w:rsidRPr="00435D3C">
        <w:t xml:space="preserve">ст.112 </w:t>
      </w:r>
      <w:r w:rsidR="00E75B88" w:rsidRPr="00435D3C">
        <w:t xml:space="preserve">УПК РК, </w:t>
      </w:r>
      <w:r w:rsidRPr="00435D3C">
        <w:t>«</w:t>
      </w:r>
      <w:r w:rsidR="00E75B88" w:rsidRPr="00435D3C">
        <w:rPr>
          <w:rStyle w:val="s0"/>
        </w:rPr>
        <w:t>п</w:t>
      </w:r>
      <w:r w:rsidRPr="00435D3C">
        <w:rPr>
          <w:rStyle w:val="s0"/>
        </w:rPr>
        <w:t xml:space="preserve">оказания, данные подозреваемым в ходе его предварительного допроса в качестве свидетеля, не могут быть признаны в качестве доказательств и использованы против его супруга (супруги) и близких родственников, а также положены в </w:t>
      </w:r>
      <w:r w:rsidR="00E75B88" w:rsidRPr="00435D3C">
        <w:rPr>
          <w:rStyle w:val="s0"/>
        </w:rPr>
        <w:t>основу обвинения подозреваемого</w:t>
      </w:r>
      <w:r w:rsidRPr="00435D3C">
        <w:rPr>
          <w:rStyle w:val="s0"/>
        </w:rPr>
        <w:t>»</w:t>
      </w:r>
      <w:r w:rsidR="00E75B88" w:rsidRPr="00435D3C">
        <w:rPr>
          <w:rStyle w:val="s0"/>
        </w:rPr>
        <w:t>.</w:t>
      </w:r>
      <w:r w:rsidRPr="00435D3C">
        <w:rPr>
          <w:rStyle w:val="s0"/>
        </w:rPr>
        <w:t xml:space="preserve"> Такое использование невозможно ни для применения к нему мер принуждения, если в результатах допроса имеются основания д</w:t>
      </w:r>
      <w:r w:rsidR="008955A6" w:rsidRPr="00435D3C">
        <w:rPr>
          <w:rStyle w:val="s0"/>
        </w:rPr>
        <w:t xml:space="preserve">ля применения мер принуждения, ни для </w:t>
      </w:r>
      <w:r w:rsidRPr="00435D3C">
        <w:rPr>
          <w:rStyle w:val="s0"/>
        </w:rPr>
        <w:t>общей проекции исследуемого события.</w:t>
      </w:r>
    </w:p>
    <w:p w:rsidR="00E1625A" w:rsidRPr="00435D3C" w:rsidRDefault="00E1625A" w:rsidP="00970066">
      <w:pPr>
        <w:ind w:firstLine="709"/>
      </w:pPr>
      <w:r w:rsidRPr="00435D3C">
        <w:t xml:space="preserve">Методологическая аргументацияпо отношению к основным решениямне имеет своего выражения в уголовно-процессуальном обосновании, что </w:t>
      </w:r>
      <w:r w:rsidR="008955A6" w:rsidRPr="00435D3C">
        <w:t xml:space="preserve">связано </w:t>
      </w:r>
      <w:r w:rsidRPr="00435D3C">
        <w:t xml:space="preserve">с отсутствием единого и обязательного алгоритма познания для всех видов расследования. Применение данного вида аргументации характерно для обоснования решений вспомогательного типа, которое происходит в случаях, когда такой алгоритм является четко установленным в результате невозможности достичь цели другим путем. Таким алгоритмом является механизм проведения экспертиз, который четко </w:t>
      </w:r>
      <w:r w:rsidR="008955A6" w:rsidRPr="00435D3C">
        <w:t>детерминирован</w:t>
      </w:r>
      <w:r w:rsidRPr="00435D3C">
        <w:t xml:space="preserve"> постулатами теоретического знания и в основе которого лежат дедуктивные составляющ</w:t>
      </w:r>
      <w:r w:rsidR="008955A6" w:rsidRPr="00435D3C">
        <w:t>и</w:t>
      </w:r>
      <w:r w:rsidRPr="00435D3C">
        <w:t>е мышления.</w:t>
      </w:r>
    </w:p>
    <w:p w:rsidR="00892517" w:rsidRPr="00435D3C" w:rsidRDefault="00E1625A" w:rsidP="00970066">
      <w:pPr>
        <w:ind w:firstLine="709"/>
        <w:rPr>
          <w:color w:val="FF0000"/>
        </w:rPr>
      </w:pPr>
      <w:r w:rsidRPr="00435D3C">
        <w:t xml:space="preserve">Анализ положений контекстуальной аргументациипозволяет вновь сделать вывод о том, что таковая не может быть применена в уголовно-процессуальной сфере, это же можно отнести и к аргументации ценностей, которая является </w:t>
      </w:r>
      <w:r w:rsidR="0025684B" w:rsidRPr="00435D3C">
        <w:t xml:space="preserve">предметом материального права. </w:t>
      </w:r>
      <w:r w:rsidRPr="00435D3C">
        <w:t xml:space="preserve">В лучшем случае ее выражение может </w:t>
      </w:r>
      <w:r w:rsidR="0025684B" w:rsidRPr="00435D3C">
        <w:t>содержаться в декларации судав виде</w:t>
      </w:r>
      <w:r w:rsidRPr="00435D3C">
        <w:t xml:space="preserve"> утверждений</w:t>
      </w:r>
      <w:r w:rsidR="0025684B" w:rsidRPr="00435D3C">
        <w:t>,</w:t>
      </w:r>
      <w:r w:rsidRPr="00435D3C">
        <w:t xml:space="preserve"> провозглашаемых в приговоре, что на самом деле спорно.</w:t>
      </w:r>
    </w:p>
    <w:p w:rsidR="00E1625A" w:rsidRPr="00435D3C" w:rsidRDefault="00E1625A" w:rsidP="00970066">
      <w:pPr>
        <w:ind w:firstLine="709"/>
        <w:rPr>
          <w:rStyle w:val="s0"/>
        </w:rPr>
      </w:pPr>
      <w:r w:rsidRPr="00435D3C">
        <w:rPr>
          <w:rStyle w:val="s0"/>
        </w:rPr>
        <w:t xml:space="preserve">Что же касается квазиэмпирического обоснования, то таковое </w:t>
      </w:r>
      <w:r w:rsidR="0025684B" w:rsidRPr="00435D3C">
        <w:rPr>
          <w:rStyle w:val="s0"/>
        </w:rPr>
        <w:t xml:space="preserve">априори </w:t>
      </w:r>
      <w:r w:rsidRPr="00435D3C">
        <w:rPr>
          <w:rStyle w:val="s0"/>
        </w:rPr>
        <w:t>практически не применимо к основным решениям. Исключение представ</w:t>
      </w:r>
      <w:r w:rsidR="0025684B" w:rsidRPr="00435D3C">
        <w:rPr>
          <w:rStyle w:val="s0"/>
        </w:rPr>
        <w:t xml:space="preserve">ляют случаи </w:t>
      </w:r>
      <w:r w:rsidRPr="00435D3C">
        <w:rPr>
          <w:rStyle w:val="s0"/>
        </w:rPr>
        <w:t>обоснования посредством «ссылки на образец».</w:t>
      </w:r>
    </w:p>
    <w:p w:rsidR="00E1625A" w:rsidRPr="00435D3C" w:rsidRDefault="0025684B" w:rsidP="00970066">
      <w:pPr>
        <w:ind w:firstLine="709"/>
      </w:pPr>
      <w:r w:rsidRPr="00435D3C">
        <w:rPr>
          <w:rStyle w:val="s0"/>
        </w:rPr>
        <w:t>Здесь</w:t>
      </w:r>
      <w:r w:rsidR="00E1625A" w:rsidRPr="00435D3C">
        <w:rPr>
          <w:rStyle w:val="s0"/>
        </w:rPr>
        <w:t xml:space="preserve"> «ссылка на образец» является непременным условием оценки тех или иных алгоритмов познания в сравнении с параметрами</w:t>
      </w:r>
      <w:r w:rsidRPr="00435D3C">
        <w:rPr>
          <w:rStyle w:val="s0"/>
        </w:rPr>
        <w:t>,</w:t>
      </w:r>
      <w:r w:rsidR="00E1625A" w:rsidRPr="00435D3C">
        <w:rPr>
          <w:rStyle w:val="s0"/>
        </w:rPr>
        <w:t xml:space="preserve"> заданными уголовно-процессуальным законодательством. Обнаружение нарушения такого </w:t>
      </w:r>
      <w:r w:rsidR="00E1625A" w:rsidRPr="00435D3C">
        <w:rPr>
          <w:rStyle w:val="s0"/>
        </w:rPr>
        <w:lastRenderedPageBreak/>
        <w:t>образца зачастую является соб</w:t>
      </w:r>
      <w:r w:rsidRPr="00435D3C">
        <w:rPr>
          <w:rStyle w:val="s0"/>
        </w:rPr>
        <w:t>ытием уголовного правонарушения (</w:t>
      </w:r>
      <w:r w:rsidR="00E1625A" w:rsidRPr="00435D3C">
        <w:rPr>
          <w:rStyle w:val="s0"/>
        </w:rPr>
        <w:t xml:space="preserve">см. ст. 400 </w:t>
      </w:r>
      <w:r w:rsidRPr="00435D3C">
        <w:t xml:space="preserve">«Нарушение порядка организации и проведения собраний, митингов, пикетов, уличных шествий и демонстраций» </w:t>
      </w:r>
      <w:r w:rsidRPr="00435D3C">
        <w:rPr>
          <w:rStyle w:val="s0"/>
        </w:rPr>
        <w:t>У</w:t>
      </w:r>
      <w:r w:rsidR="00E1625A" w:rsidRPr="00435D3C">
        <w:t xml:space="preserve">головного кодекса Республики Казахстан, ст.228 «Нарушение правил проведения операций с ценными бумагами» </w:t>
      </w:r>
      <w:r w:rsidRPr="00435D3C">
        <w:t>того же Кодекса и пр</w:t>
      </w:r>
      <w:r w:rsidR="00764FDD">
        <w:rPr>
          <w:lang w:val="kk-KZ"/>
        </w:rPr>
        <w:t>.</w:t>
      </w:r>
      <w:r w:rsidRPr="00435D3C">
        <w:t xml:space="preserve"> Обоснование </w:t>
      </w:r>
      <w:r w:rsidR="00E1625A" w:rsidRPr="00435D3C">
        <w:t xml:space="preserve">факта </w:t>
      </w:r>
      <w:r w:rsidR="009E6081" w:rsidRPr="00435D3C">
        <w:t>события такого нарушения связан</w:t>
      </w:r>
      <w:r w:rsidR="00E1625A" w:rsidRPr="00435D3C">
        <w:t>о со сличением существующих правил и дейс</w:t>
      </w:r>
      <w:r w:rsidR="009E6081" w:rsidRPr="00435D3C">
        <w:t>твий фигуранта, поэтому указание</w:t>
      </w:r>
      <w:r w:rsidR="00E1625A" w:rsidRPr="00435D3C">
        <w:t xml:space="preserve"> в описательной части проекции события на факты действий фигуранта</w:t>
      </w:r>
      <w:r w:rsidR="009E6081" w:rsidRPr="00435D3C">
        <w:t>,</w:t>
      </w:r>
      <w:r w:rsidR="00E1625A" w:rsidRPr="00435D3C">
        <w:t xml:space="preserve"> противоречащие образцу правил</w:t>
      </w:r>
      <w:r w:rsidR="009E6081" w:rsidRPr="00435D3C">
        <w:t>,</w:t>
      </w:r>
      <w:r w:rsidR="00E1625A" w:rsidRPr="00435D3C">
        <w:t xml:space="preserve"> являются обоснованием его вины.</w:t>
      </w:r>
    </w:p>
    <w:p w:rsidR="00E1625A" w:rsidRPr="00435D3C" w:rsidRDefault="00E1625A" w:rsidP="00970066">
      <w:pPr>
        <w:ind w:firstLine="709"/>
      </w:pPr>
      <w:r w:rsidRPr="00435D3C">
        <w:t>К слову</w:t>
      </w:r>
      <w:r w:rsidR="009E6081" w:rsidRPr="00435D3C">
        <w:t>,</w:t>
      </w:r>
      <w:r w:rsidRPr="00435D3C">
        <w:t xml:space="preserve"> ссылка на образец неприменима к обос</w:t>
      </w:r>
      <w:r w:rsidR="009E6081" w:rsidRPr="00435D3C">
        <w:t>нованию вспомогательных решений</w:t>
      </w:r>
      <w:r w:rsidRPr="00435D3C">
        <w:t xml:space="preserve"> ввиду того, что в их основе нет образцов, поэтому сличать основание проведения, к примеру</w:t>
      </w:r>
      <w:r w:rsidR="009E6081" w:rsidRPr="00435D3C">
        <w:t>,</w:t>
      </w:r>
      <w:r w:rsidRPr="00435D3C">
        <w:t xml:space="preserve"> следственного действия, с фактическими обстоятельствами дела в попытке найти образец-основание бесполезно.</w:t>
      </w:r>
    </w:p>
    <w:p w:rsidR="00E1625A" w:rsidRPr="00435D3C" w:rsidRDefault="00E1625A" w:rsidP="00970066">
      <w:pPr>
        <w:ind w:firstLine="709"/>
        <w:rPr>
          <w:rStyle w:val="s0"/>
        </w:rPr>
      </w:pPr>
      <w:r w:rsidRPr="00435D3C">
        <w:rPr>
          <w:rStyle w:val="s0"/>
        </w:rPr>
        <w:t>Заметим, что первый элемент квазиэмпирического обоснования – применение в обосновании аналогии, не применимо вообще. Вместе с тем, оно (квазиэмпирическое обоснование)</w:t>
      </w:r>
      <w:r w:rsidR="00D50C23" w:rsidRPr="00435D3C">
        <w:rPr>
          <w:rStyle w:val="s0"/>
        </w:rPr>
        <w:t>,</w:t>
      </w:r>
      <w:r w:rsidRPr="00435D3C">
        <w:rPr>
          <w:rStyle w:val="s0"/>
        </w:rPr>
        <w:t xml:space="preserve"> в целом, вполне применимо по отнош</w:t>
      </w:r>
      <w:r w:rsidR="00D50C23" w:rsidRPr="00435D3C">
        <w:rPr>
          <w:rStyle w:val="s0"/>
        </w:rPr>
        <w:t>ению к вспомогательным решениям,к</w:t>
      </w:r>
      <w:r w:rsidRPr="00435D3C">
        <w:rPr>
          <w:rStyle w:val="s0"/>
        </w:rPr>
        <w:t>оторое выражается в следующих ситуациях:</w:t>
      </w:r>
    </w:p>
    <w:p w:rsidR="00E1625A" w:rsidRPr="00435D3C" w:rsidRDefault="00B3193D" w:rsidP="00970066">
      <w:pPr>
        <w:ind w:firstLine="709"/>
        <w:rPr>
          <w:rStyle w:val="s0"/>
        </w:rPr>
      </w:pPr>
      <w:r>
        <w:rPr>
          <w:rStyle w:val="s0"/>
        </w:rPr>
        <w:t>–</w:t>
      </w:r>
      <w:r w:rsidR="00E1625A" w:rsidRPr="00435D3C">
        <w:rPr>
          <w:rStyle w:val="s0"/>
        </w:rPr>
        <w:t xml:space="preserve"> в случае с целевым обоснованием от</w:t>
      </w:r>
      <w:r w:rsidR="00D50C23" w:rsidRPr="00435D3C">
        <w:rPr>
          <w:rStyle w:val="s0"/>
        </w:rPr>
        <w:t>дельных вспомогательных решений.Т</w:t>
      </w:r>
      <w:r w:rsidR="00E1625A" w:rsidRPr="00435D3C">
        <w:rPr>
          <w:rStyle w:val="s0"/>
        </w:rPr>
        <w:t>аковое в полной мере применимо по отношению ко всем решениям</w:t>
      </w:r>
      <w:r w:rsidR="00D50C23" w:rsidRPr="00435D3C">
        <w:rPr>
          <w:rStyle w:val="s0"/>
        </w:rPr>
        <w:t>,</w:t>
      </w:r>
      <w:r w:rsidR="00E1625A" w:rsidRPr="00435D3C">
        <w:rPr>
          <w:rStyle w:val="s0"/>
        </w:rPr>
        <w:t xml:space="preserve"> содержащим указание на цель. Заметим, что целевое обоснование является видом сравнительного обоснования</w:t>
      </w:r>
      <w:r w:rsidR="00D50C23" w:rsidRPr="00435D3C">
        <w:rPr>
          <w:rStyle w:val="s0"/>
        </w:rPr>
        <w:t>,</w:t>
      </w:r>
      <w:r w:rsidR="00E1625A" w:rsidRPr="00435D3C">
        <w:rPr>
          <w:rStyle w:val="s0"/>
        </w:rPr>
        <w:t xml:space="preserve"> и с точки зрения гибкости процесса расследования должно быть характерно для обоснования всех видов вспомогательных решений. Такая гибкость позволяет успешно выбрать способ действий в той или иной конкретной ситуации производства по делу. Анализ показывает, что она тем более важна, когда конкретные основания принятия решения невозможно определить в тексте нормы</w:t>
      </w:r>
      <w:r w:rsidR="00D50C23" w:rsidRPr="00435D3C">
        <w:rPr>
          <w:rStyle w:val="s0"/>
        </w:rPr>
        <w:t>,</w:t>
      </w:r>
      <w:r w:rsidR="00E1625A" w:rsidRPr="00435D3C">
        <w:rPr>
          <w:rStyle w:val="s0"/>
        </w:rPr>
        <w:t xml:space="preserve"> описывающей основания принятия р</w:t>
      </w:r>
      <w:r w:rsidR="00D50C23" w:rsidRPr="00435D3C">
        <w:rPr>
          <w:rStyle w:val="s0"/>
        </w:rPr>
        <w:t>ешения из-</w:t>
      </w:r>
      <w:r w:rsidR="00E1625A" w:rsidRPr="00435D3C">
        <w:rPr>
          <w:rStyle w:val="s0"/>
        </w:rPr>
        <w:t>за многообразия конкретных условий правоприменения</w:t>
      </w:r>
      <w:r w:rsidR="00D50C23" w:rsidRPr="00435D3C">
        <w:rPr>
          <w:rStyle w:val="s0"/>
        </w:rPr>
        <w:t>,</w:t>
      </w:r>
      <w:r w:rsidR="00E1625A" w:rsidRPr="00435D3C">
        <w:rPr>
          <w:rStyle w:val="s0"/>
        </w:rPr>
        <w:t xml:space="preserve"> имеющи</w:t>
      </w:r>
      <w:r w:rsidR="00D50C23" w:rsidRPr="00435D3C">
        <w:rPr>
          <w:rStyle w:val="s0"/>
        </w:rPr>
        <w:t>х</w:t>
      </w:r>
      <w:r w:rsidR="00E1625A" w:rsidRPr="00435D3C">
        <w:rPr>
          <w:rStyle w:val="s0"/>
        </w:rPr>
        <w:t xml:space="preserve"> место в какой-либо жизненной ситуации.</w:t>
      </w:r>
    </w:p>
    <w:p w:rsidR="00E1625A" w:rsidRPr="00435D3C" w:rsidRDefault="00E1625A" w:rsidP="00970066">
      <w:pPr>
        <w:ind w:firstLine="709"/>
        <w:rPr>
          <w:rStyle w:val="s0"/>
        </w:rPr>
      </w:pPr>
      <w:r w:rsidRPr="00435D3C">
        <w:rPr>
          <w:rStyle w:val="s0"/>
        </w:rPr>
        <w:t xml:space="preserve">Вместе с тем, фактически, лексическое </w:t>
      </w:r>
      <w:r w:rsidR="00D50C23" w:rsidRPr="00435D3C">
        <w:rPr>
          <w:rStyle w:val="s0"/>
        </w:rPr>
        <w:t>обоснова</w:t>
      </w:r>
      <w:r w:rsidRPr="00435D3C">
        <w:rPr>
          <w:rStyle w:val="s0"/>
        </w:rPr>
        <w:t>ние уголовно-процессуальных норм далеко не всегда определяет условия выбора по отношению к вероятной позитивной цели</w:t>
      </w:r>
      <w:r w:rsidR="00D50C23" w:rsidRPr="00435D3C">
        <w:rPr>
          <w:rStyle w:val="s0"/>
        </w:rPr>
        <w:t>,</w:t>
      </w:r>
      <w:r w:rsidRPr="00435D3C">
        <w:rPr>
          <w:rStyle w:val="s0"/>
        </w:rPr>
        <w:t xml:space="preserve"> достигаемой решени</w:t>
      </w:r>
      <w:r w:rsidR="00F55447" w:rsidRPr="00435D3C">
        <w:rPr>
          <w:rStyle w:val="s0"/>
        </w:rPr>
        <w:t xml:space="preserve">ем (действием). В связи с этим </w:t>
      </w:r>
      <w:r w:rsidRPr="00435D3C">
        <w:rPr>
          <w:rStyle w:val="s0"/>
        </w:rPr>
        <w:t>общее количество решений</w:t>
      </w:r>
      <w:r w:rsidR="00F55447" w:rsidRPr="00435D3C">
        <w:rPr>
          <w:rStyle w:val="s0"/>
        </w:rPr>
        <w:t>,</w:t>
      </w:r>
      <w:r w:rsidRPr="00435D3C">
        <w:rPr>
          <w:rStyle w:val="s0"/>
        </w:rPr>
        <w:t xml:space="preserve"> чье обоснование в </w:t>
      </w:r>
      <w:r w:rsidR="00F55447" w:rsidRPr="00435D3C">
        <w:t>УПК РК</w:t>
      </w:r>
      <w:r w:rsidRPr="00435D3C">
        <w:t xml:space="preserve"> основано на специфике целевого обоснования</w:t>
      </w:r>
      <w:r w:rsidR="0057783F" w:rsidRPr="00435D3C">
        <w:t>,</w:t>
      </w:r>
      <w:r w:rsidRPr="00435D3C">
        <w:t xml:space="preserve"> закреплено лишь в двадцати пяти статьях </w:t>
      </w:r>
      <w:r w:rsidR="001A57E4" w:rsidRPr="00435D3C">
        <w:t>УПК РК,</w:t>
      </w:r>
      <w:r w:rsidRPr="00435D3C">
        <w:t xml:space="preserve"> полный список которых имеет следующий вид:</w:t>
      </w:r>
    </w:p>
    <w:p w:rsidR="00E1625A" w:rsidRPr="00435D3C" w:rsidRDefault="001A57E4" w:rsidP="00970066">
      <w:pPr>
        <w:ind w:firstLine="709"/>
      </w:pPr>
      <w:r w:rsidRPr="00435D3C">
        <w:rPr>
          <w:rStyle w:val="s1"/>
          <w:b w:val="0"/>
        </w:rPr>
        <w:t>Статья 128</w:t>
      </w:r>
      <w:r w:rsidR="00764FDD">
        <w:rPr>
          <w:rStyle w:val="s1"/>
          <w:b w:val="0"/>
          <w:lang w:val="kk-KZ"/>
        </w:rPr>
        <w:t>.</w:t>
      </w:r>
      <w:r w:rsidR="00E1625A" w:rsidRPr="00435D3C">
        <w:rPr>
          <w:rStyle w:val="s1"/>
          <w:b w:val="0"/>
        </w:rPr>
        <w:t xml:space="preserve"> Основания задержания</w:t>
      </w:r>
      <w:r w:rsidR="00B3193D">
        <w:rPr>
          <w:rStyle w:val="s1"/>
          <w:b w:val="0"/>
        </w:rPr>
        <w:t>.</w:t>
      </w:r>
    </w:p>
    <w:p w:rsidR="00E1625A" w:rsidRPr="00435D3C" w:rsidRDefault="001A57E4" w:rsidP="00970066">
      <w:pPr>
        <w:ind w:firstLine="709"/>
        <w:rPr>
          <w:rStyle w:val="s0"/>
        </w:rPr>
      </w:pPr>
      <w:r w:rsidRPr="00435D3C">
        <w:rPr>
          <w:rStyle w:val="s1"/>
          <w:b w:val="0"/>
        </w:rPr>
        <w:t>Статья 129</w:t>
      </w:r>
      <w:r w:rsidR="00764FDD">
        <w:rPr>
          <w:rStyle w:val="s1"/>
          <w:b w:val="0"/>
          <w:lang w:val="kk-KZ"/>
        </w:rPr>
        <w:t>.</w:t>
      </w:r>
      <w:r w:rsidR="00E1625A" w:rsidRPr="00435D3C">
        <w:rPr>
          <w:rStyle w:val="s1"/>
          <w:b w:val="0"/>
        </w:rPr>
        <w:t xml:space="preserve"> Доставление</w:t>
      </w:r>
      <w:r w:rsidR="00B3193D">
        <w:rPr>
          <w:rStyle w:val="s1"/>
          <w:b w:val="0"/>
        </w:rPr>
        <w:t>.</w:t>
      </w:r>
    </w:p>
    <w:p w:rsidR="00E1625A" w:rsidRPr="00435D3C" w:rsidRDefault="001A57E4" w:rsidP="00970066">
      <w:pPr>
        <w:ind w:firstLine="709"/>
      </w:pPr>
      <w:r w:rsidRPr="00435D3C">
        <w:rPr>
          <w:rStyle w:val="s1"/>
          <w:b w:val="0"/>
        </w:rPr>
        <w:t>Статья 155</w:t>
      </w:r>
      <w:r w:rsidR="00764FDD">
        <w:rPr>
          <w:rStyle w:val="s1"/>
          <w:b w:val="0"/>
          <w:lang w:val="kk-KZ"/>
        </w:rPr>
        <w:t>.</w:t>
      </w:r>
      <w:r w:rsidR="00E1625A" w:rsidRPr="00435D3C">
        <w:rPr>
          <w:rStyle w:val="s1"/>
          <w:b w:val="0"/>
        </w:rPr>
        <w:t xml:space="preserve"> Основания для применения иных мер процессуального принуждения</w:t>
      </w:r>
      <w:r w:rsidR="00B3193D">
        <w:rPr>
          <w:rStyle w:val="s1"/>
          <w:b w:val="0"/>
        </w:rPr>
        <w:t>.</w:t>
      </w:r>
    </w:p>
    <w:p w:rsidR="00E1625A" w:rsidRPr="00435D3C" w:rsidRDefault="001A57E4" w:rsidP="00970066">
      <w:pPr>
        <w:ind w:firstLine="709"/>
      </w:pPr>
      <w:r w:rsidRPr="00435D3C">
        <w:rPr>
          <w:rStyle w:val="s1"/>
          <w:b w:val="0"/>
        </w:rPr>
        <w:t>Статья 218</w:t>
      </w:r>
      <w:r w:rsidR="00764FDD">
        <w:rPr>
          <w:rStyle w:val="s1"/>
          <w:b w:val="0"/>
          <w:lang w:val="kk-KZ"/>
        </w:rPr>
        <w:t>.</w:t>
      </w:r>
      <w:r w:rsidR="00E1625A" w:rsidRPr="00435D3C">
        <w:rPr>
          <w:rStyle w:val="s1"/>
          <w:b w:val="0"/>
        </w:rPr>
        <w:t xml:space="preserve"> Очная ставка</w:t>
      </w:r>
      <w:r w:rsidR="00B3193D">
        <w:rPr>
          <w:rStyle w:val="s1"/>
          <w:b w:val="0"/>
        </w:rPr>
        <w:t>.</w:t>
      </w:r>
    </w:p>
    <w:p w:rsidR="00E1625A" w:rsidRPr="00435D3C" w:rsidRDefault="00E1625A" w:rsidP="00970066">
      <w:pPr>
        <w:ind w:firstLine="709"/>
        <w:rPr>
          <w:rStyle w:val="s0"/>
        </w:rPr>
      </w:pPr>
      <w:r w:rsidRPr="00435D3C">
        <w:rPr>
          <w:rStyle w:val="s1"/>
          <w:b w:val="0"/>
        </w:rPr>
        <w:t>Статья 219</w:t>
      </w:r>
      <w:r w:rsidR="00764FDD">
        <w:rPr>
          <w:rStyle w:val="s1"/>
          <w:b w:val="0"/>
          <w:lang w:val="kk-KZ"/>
        </w:rPr>
        <w:t>.</w:t>
      </w:r>
      <w:r w:rsidRPr="00435D3C">
        <w:rPr>
          <w:rStyle w:val="s1"/>
          <w:b w:val="0"/>
        </w:rPr>
        <w:t xml:space="preserve"> Осмотр</w:t>
      </w:r>
      <w:r w:rsidR="00B3193D">
        <w:rPr>
          <w:rStyle w:val="s1"/>
          <w:b w:val="0"/>
        </w:rPr>
        <w:t>.</w:t>
      </w:r>
    </w:p>
    <w:p w:rsidR="00E1625A" w:rsidRPr="00435D3C" w:rsidRDefault="001A57E4" w:rsidP="00970066">
      <w:pPr>
        <w:ind w:firstLine="709"/>
      </w:pPr>
      <w:r w:rsidRPr="00435D3C">
        <w:rPr>
          <w:rStyle w:val="s1"/>
          <w:b w:val="0"/>
        </w:rPr>
        <w:t>Статья 223</w:t>
      </w:r>
      <w:r w:rsidR="00764FDD">
        <w:rPr>
          <w:rStyle w:val="s1"/>
          <w:b w:val="0"/>
          <w:lang w:val="kk-KZ"/>
        </w:rPr>
        <w:t>.</w:t>
      </w:r>
      <w:r w:rsidR="00E1625A" w:rsidRPr="00435D3C">
        <w:rPr>
          <w:rStyle w:val="s1"/>
          <w:b w:val="0"/>
        </w:rPr>
        <w:t xml:space="preserve"> Освидетельствование</w:t>
      </w:r>
      <w:r w:rsidR="00B3193D">
        <w:rPr>
          <w:rStyle w:val="s1"/>
          <w:b w:val="0"/>
        </w:rPr>
        <w:t>.</w:t>
      </w:r>
    </w:p>
    <w:p w:rsidR="00E1625A" w:rsidRPr="00435D3C" w:rsidRDefault="00E1625A" w:rsidP="00970066">
      <w:pPr>
        <w:ind w:firstLine="709"/>
        <w:rPr>
          <w:rStyle w:val="s1"/>
          <w:b w:val="0"/>
        </w:rPr>
      </w:pPr>
      <w:r w:rsidRPr="00435D3C">
        <w:rPr>
          <w:rStyle w:val="s1"/>
          <w:b w:val="0"/>
        </w:rPr>
        <w:t>Статья 225</w:t>
      </w:r>
      <w:r w:rsidR="00764FDD">
        <w:rPr>
          <w:rStyle w:val="s1"/>
          <w:b w:val="0"/>
          <w:lang w:val="kk-KZ"/>
        </w:rPr>
        <w:t>.</w:t>
      </w:r>
      <w:r w:rsidRPr="00435D3C">
        <w:rPr>
          <w:rStyle w:val="s1"/>
          <w:b w:val="0"/>
        </w:rPr>
        <w:t xml:space="preserve"> Основания для эксгумации</w:t>
      </w:r>
      <w:r w:rsidR="00B3193D">
        <w:rPr>
          <w:rStyle w:val="s1"/>
          <w:b w:val="0"/>
        </w:rPr>
        <w:t>.</w:t>
      </w:r>
    </w:p>
    <w:p w:rsidR="00E1625A" w:rsidRPr="00435D3C" w:rsidRDefault="001A57E4" w:rsidP="00970066">
      <w:pPr>
        <w:ind w:firstLine="709"/>
      </w:pPr>
      <w:r w:rsidRPr="00435D3C">
        <w:rPr>
          <w:rStyle w:val="s1"/>
          <w:b w:val="0"/>
        </w:rPr>
        <w:t>Статья 229</w:t>
      </w:r>
      <w:r w:rsidR="00764FDD">
        <w:rPr>
          <w:rStyle w:val="s1"/>
          <w:b w:val="0"/>
          <w:lang w:val="kk-KZ"/>
        </w:rPr>
        <w:t>.</w:t>
      </w:r>
      <w:r w:rsidR="00E1625A" w:rsidRPr="00435D3C">
        <w:rPr>
          <w:rStyle w:val="s1"/>
          <w:b w:val="0"/>
        </w:rPr>
        <w:t xml:space="preserve"> Предъявление для опознания</w:t>
      </w:r>
      <w:r w:rsidR="00B3193D">
        <w:rPr>
          <w:rStyle w:val="s1"/>
          <w:b w:val="0"/>
        </w:rPr>
        <w:t>.</w:t>
      </w:r>
    </w:p>
    <w:p w:rsidR="00E1625A" w:rsidRPr="00435D3C" w:rsidRDefault="001A57E4" w:rsidP="00970066">
      <w:pPr>
        <w:ind w:firstLine="709"/>
      </w:pPr>
      <w:r w:rsidRPr="00435D3C">
        <w:rPr>
          <w:rStyle w:val="s1"/>
          <w:b w:val="0"/>
        </w:rPr>
        <w:t>Статья 246</w:t>
      </w:r>
      <w:r w:rsidR="00764FDD">
        <w:rPr>
          <w:rStyle w:val="s1"/>
          <w:b w:val="0"/>
          <w:lang w:val="kk-KZ"/>
        </w:rPr>
        <w:t>.</w:t>
      </w:r>
      <w:r w:rsidR="00E1625A" w:rsidRPr="00435D3C">
        <w:rPr>
          <w:rStyle w:val="s1"/>
          <w:b w:val="0"/>
        </w:rPr>
        <w:t xml:space="preserve"> Негласный контроль почтовых и иных отправлений</w:t>
      </w:r>
      <w:r w:rsidR="00B3193D">
        <w:rPr>
          <w:rStyle w:val="s1"/>
          <w:b w:val="0"/>
        </w:rPr>
        <w:t>.</w:t>
      </w:r>
    </w:p>
    <w:p w:rsidR="00E1625A" w:rsidRPr="00435D3C" w:rsidRDefault="001A57E4" w:rsidP="00970066">
      <w:pPr>
        <w:ind w:firstLine="709"/>
      </w:pPr>
      <w:r w:rsidRPr="00435D3C">
        <w:rPr>
          <w:rStyle w:val="s1"/>
          <w:b w:val="0"/>
        </w:rPr>
        <w:lastRenderedPageBreak/>
        <w:t>Статья 252</w:t>
      </w:r>
      <w:r w:rsidR="00764FDD">
        <w:rPr>
          <w:rStyle w:val="s1"/>
          <w:b w:val="0"/>
          <w:lang w:val="kk-KZ"/>
        </w:rPr>
        <w:t>.</w:t>
      </w:r>
      <w:r w:rsidR="00E1625A" w:rsidRPr="00435D3C">
        <w:rPr>
          <w:rStyle w:val="s1"/>
          <w:b w:val="0"/>
        </w:rPr>
        <w:t xml:space="preserve"> Обыск</w:t>
      </w:r>
      <w:r w:rsidR="00B3193D">
        <w:rPr>
          <w:rStyle w:val="s1"/>
          <w:b w:val="0"/>
        </w:rPr>
        <w:t>.</w:t>
      </w:r>
    </w:p>
    <w:p w:rsidR="00E1625A" w:rsidRPr="00435D3C" w:rsidRDefault="001A57E4" w:rsidP="00970066">
      <w:pPr>
        <w:ind w:firstLine="709"/>
      </w:pPr>
      <w:r w:rsidRPr="00435D3C">
        <w:rPr>
          <w:rStyle w:val="s1"/>
          <w:b w:val="0"/>
        </w:rPr>
        <w:t>Статья 253</w:t>
      </w:r>
      <w:r w:rsidR="00764FDD">
        <w:rPr>
          <w:rStyle w:val="s1"/>
          <w:b w:val="0"/>
          <w:lang w:val="kk-KZ"/>
        </w:rPr>
        <w:t>.</w:t>
      </w:r>
      <w:r w:rsidR="00E1625A" w:rsidRPr="00435D3C">
        <w:rPr>
          <w:rStyle w:val="s1"/>
          <w:b w:val="0"/>
        </w:rPr>
        <w:t xml:space="preserve"> Выемка</w:t>
      </w:r>
      <w:r w:rsidR="00B3193D">
        <w:rPr>
          <w:rStyle w:val="s1"/>
          <w:b w:val="0"/>
        </w:rPr>
        <w:t>.</w:t>
      </w:r>
    </w:p>
    <w:p w:rsidR="00E1625A" w:rsidRPr="00435D3C" w:rsidRDefault="001A57E4" w:rsidP="00970066">
      <w:pPr>
        <w:ind w:firstLine="709"/>
      </w:pPr>
      <w:r w:rsidRPr="00435D3C">
        <w:rPr>
          <w:rStyle w:val="s1"/>
          <w:b w:val="0"/>
        </w:rPr>
        <w:t>Статья 257</w:t>
      </w:r>
      <w:r w:rsidR="00764FDD">
        <w:rPr>
          <w:rStyle w:val="s1"/>
          <w:b w:val="0"/>
          <w:lang w:val="kk-KZ"/>
        </w:rPr>
        <w:t>.</w:t>
      </w:r>
      <w:r w:rsidR="00E1625A" w:rsidRPr="00435D3C">
        <w:rPr>
          <w:rStyle w:val="s1"/>
          <w:b w:val="0"/>
        </w:rPr>
        <w:t xml:space="preserve"> Проверка и уточнение показаний на месте</w:t>
      </w:r>
      <w:r w:rsidR="00B3193D">
        <w:rPr>
          <w:rStyle w:val="s1"/>
          <w:b w:val="0"/>
        </w:rPr>
        <w:t>.</w:t>
      </w:r>
    </w:p>
    <w:p w:rsidR="00E1625A" w:rsidRPr="00435D3C" w:rsidRDefault="001A57E4" w:rsidP="00970066">
      <w:pPr>
        <w:ind w:firstLine="709"/>
      </w:pPr>
      <w:r w:rsidRPr="00435D3C">
        <w:rPr>
          <w:rStyle w:val="s1"/>
          <w:b w:val="0"/>
        </w:rPr>
        <w:t>Статья 258</w:t>
      </w:r>
      <w:r w:rsidR="00764FDD">
        <w:rPr>
          <w:rStyle w:val="s1"/>
          <w:b w:val="0"/>
          <w:lang w:val="kk-KZ"/>
        </w:rPr>
        <w:t>.</w:t>
      </w:r>
      <w:r w:rsidR="00E1625A" w:rsidRPr="00435D3C">
        <w:rPr>
          <w:rStyle w:val="s1"/>
          <w:b w:val="0"/>
        </w:rPr>
        <w:t xml:space="preserve"> Следственный эксперимент</w:t>
      </w:r>
      <w:r w:rsidR="00B3193D">
        <w:rPr>
          <w:rStyle w:val="s1"/>
          <w:b w:val="0"/>
        </w:rPr>
        <w:t>.</w:t>
      </w:r>
    </w:p>
    <w:p w:rsidR="00E1625A" w:rsidRPr="00435D3C" w:rsidRDefault="00E1625A" w:rsidP="00970066">
      <w:pPr>
        <w:ind w:firstLine="709"/>
      </w:pPr>
      <w:r w:rsidRPr="00435D3C">
        <w:rPr>
          <w:rStyle w:val="s1"/>
          <w:b w:val="0"/>
        </w:rPr>
        <w:t>Статья 260</w:t>
      </w:r>
      <w:r w:rsidR="00764FDD">
        <w:rPr>
          <w:rStyle w:val="s1"/>
          <w:b w:val="0"/>
          <w:lang w:val="kk-KZ"/>
        </w:rPr>
        <w:t>.</w:t>
      </w:r>
      <w:r w:rsidRPr="00435D3C">
        <w:rPr>
          <w:rStyle w:val="s1"/>
          <w:b w:val="0"/>
        </w:rPr>
        <w:t xml:space="preserve"> Предоставление предметов и документов по требованию лица, осуществляющего досудебное расследование</w:t>
      </w:r>
      <w:r w:rsidR="00B3193D">
        <w:rPr>
          <w:rStyle w:val="s1"/>
          <w:b w:val="0"/>
        </w:rPr>
        <w:t>.</w:t>
      </w:r>
    </w:p>
    <w:p w:rsidR="00E1625A" w:rsidRPr="00435D3C" w:rsidRDefault="001A57E4" w:rsidP="00970066">
      <w:pPr>
        <w:ind w:firstLine="709"/>
      </w:pPr>
      <w:r w:rsidRPr="00435D3C">
        <w:rPr>
          <w:rStyle w:val="s1"/>
          <w:b w:val="0"/>
        </w:rPr>
        <w:t>Статья 262</w:t>
      </w:r>
      <w:r w:rsidR="00764FDD">
        <w:rPr>
          <w:rStyle w:val="s1"/>
          <w:b w:val="0"/>
          <w:lang w:val="kk-KZ"/>
        </w:rPr>
        <w:t>.</w:t>
      </w:r>
      <w:r w:rsidR="00E1625A" w:rsidRPr="00435D3C">
        <w:rPr>
          <w:rStyle w:val="s1"/>
          <w:b w:val="0"/>
        </w:rPr>
        <w:t xml:space="preserve"> Основания получения образцов</w:t>
      </w:r>
      <w:r w:rsidR="00B3193D">
        <w:rPr>
          <w:rStyle w:val="s1"/>
          <w:b w:val="0"/>
        </w:rPr>
        <w:t>.</w:t>
      </w:r>
    </w:p>
    <w:p w:rsidR="00E1625A" w:rsidRPr="00435D3C" w:rsidRDefault="001A57E4" w:rsidP="00970066">
      <w:pPr>
        <w:ind w:firstLine="709"/>
      </w:pPr>
      <w:r w:rsidRPr="00435D3C">
        <w:rPr>
          <w:rStyle w:val="s1"/>
          <w:b w:val="0"/>
        </w:rPr>
        <w:t>Статья 270</w:t>
      </w:r>
      <w:r w:rsidR="00764FDD">
        <w:rPr>
          <w:rStyle w:val="s1"/>
          <w:b w:val="0"/>
          <w:lang w:val="kk-KZ"/>
        </w:rPr>
        <w:t>.</w:t>
      </w:r>
      <w:r w:rsidR="00E1625A" w:rsidRPr="00435D3C">
        <w:rPr>
          <w:rStyle w:val="s1"/>
          <w:b w:val="0"/>
        </w:rPr>
        <w:t xml:space="preserve"> Назначение экспертизы</w:t>
      </w:r>
      <w:r w:rsidR="00B3193D">
        <w:rPr>
          <w:rStyle w:val="s1"/>
          <w:b w:val="0"/>
        </w:rPr>
        <w:t>.</w:t>
      </w:r>
    </w:p>
    <w:p w:rsidR="00E1625A" w:rsidRPr="00435D3C" w:rsidRDefault="001A57E4" w:rsidP="00970066">
      <w:pPr>
        <w:ind w:firstLine="709"/>
      </w:pPr>
      <w:r w:rsidRPr="00435D3C">
        <w:rPr>
          <w:rStyle w:val="s1"/>
          <w:b w:val="0"/>
        </w:rPr>
        <w:t>Статья 281</w:t>
      </w:r>
      <w:r w:rsidR="00764FDD">
        <w:rPr>
          <w:rStyle w:val="s1"/>
          <w:b w:val="0"/>
          <w:lang w:val="kk-KZ"/>
        </w:rPr>
        <w:t>.</w:t>
      </w:r>
      <w:r w:rsidR="00E1625A" w:rsidRPr="00435D3C">
        <w:rPr>
          <w:rStyle w:val="s1"/>
          <w:b w:val="0"/>
        </w:rPr>
        <w:t xml:space="preserve"> Единоличная и комиссионная экспертизы</w:t>
      </w:r>
      <w:r w:rsidR="00B3193D">
        <w:rPr>
          <w:rStyle w:val="s1"/>
          <w:b w:val="0"/>
        </w:rPr>
        <w:t>.</w:t>
      </w:r>
    </w:p>
    <w:p w:rsidR="00E1625A" w:rsidRPr="00435D3C" w:rsidRDefault="001A57E4" w:rsidP="00970066">
      <w:pPr>
        <w:ind w:firstLine="709"/>
      </w:pPr>
      <w:r w:rsidRPr="00435D3C">
        <w:rPr>
          <w:rStyle w:val="s1"/>
          <w:b w:val="0"/>
        </w:rPr>
        <w:t>Статья 282</w:t>
      </w:r>
      <w:r w:rsidR="00764FDD">
        <w:rPr>
          <w:rStyle w:val="s1"/>
          <w:b w:val="0"/>
          <w:lang w:val="kk-KZ"/>
        </w:rPr>
        <w:t>.</w:t>
      </w:r>
      <w:r w:rsidR="00E1625A" w:rsidRPr="00435D3C">
        <w:rPr>
          <w:rStyle w:val="s1"/>
          <w:b w:val="0"/>
        </w:rPr>
        <w:t xml:space="preserve"> Комплексная экспертиза</w:t>
      </w:r>
      <w:r w:rsidR="00B3193D">
        <w:rPr>
          <w:rStyle w:val="s1"/>
          <w:b w:val="0"/>
        </w:rPr>
        <w:t>.</w:t>
      </w:r>
    </w:p>
    <w:p w:rsidR="00E1625A" w:rsidRPr="00435D3C" w:rsidRDefault="001A57E4" w:rsidP="00970066">
      <w:pPr>
        <w:ind w:firstLine="709"/>
      </w:pPr>
      <w:bookmarkStart w:id="62" w:name="SUB2840000"/>
      <w:bookmarkEnd w:id="62"/>
      <w:r w:rsidRPr="00435D3C">
        <w:rPr>
          <w:rStyle w:val="s1"/>
          <w:b w:val="0"/>
        </w:rPr>
        <w:t>Статья 284</w:t>
      </w:r>
      <w:r w:rsidR="00764FDD">
        <w:rPr>
          <w:rStyle w:val="s1"/>
          <w:b w:val="0"/>
          <w:lang w:val="kk-KZ"/>
        </w:rPr>
        <w:t>.</w:t>
      </w:r>
      <w:r w:rsidR="00E1625A" w:rsidRPr="00435D3C">
        <w:rPr>
          <w:rStyle w:val="s1"/>
          <w:b w:val="0"/>
        </w:rPr>
        <w:t xml:space="preserve"> Сообщение </w:t>
      </w:r>
      <w:r w:rsidRPr="00435D3C">
        <w:rPr>
          <w:rStyle w:val="s1"/>
          <w:b w:val="0"/>
        </w:rPr>
        <w:t>о невозможности дать заключение</w:t>
      </w:r>
      <w:r w:rsidR="00B3193D">
        <w:rPr>
          <w:rStyle w:val="s1"/>
          <w:b w:val="0"/>
        </w:rPr>
        <w:t>.</w:t>
      </w:r>
    </w:p>
    <w:p w:rsidR="00E1625A" w:rsidRPr="00435D3C" w:rsidRDefault="001A57E4" w:rsidP="00970066">
      <w:pPr>
        <w:ind w:firstLine="709"/>
      </w:pPr>
      <w:r w:rsidRPr="00435D3C">
        <w:rPr>
          <w:rStyle w:val="s1"/>
          <w:b w:val="0"/>
        </w:rPr>
        <w:t>Статья 285</w:t>
      </w:r>
      <w:r w:rsidR="00764FDD">
        <w:rPr>
          <w:rStyle w:val="s1"/>
          <w:b w:val="0"/>
          <w:lang w:val="kk-KZ"/>
        </w:rPr>
        <w:t>.</w:t>
      </w:r>
      <w:r w:rsidR="00E1625A" w:rsidRPr="00435D3C">
        <w:rPr>
          <w:rStyle w:val="s1"/>
          <w:b w:val="0"/>
        </w:rPr>
        <w:t xml:space="preserve"> Допрос эксперта и специалиста</w:t>
      </w:r>
      <w:r w:rsidR="00B3193D">
        <w:rPr>
          <w:rStyle w:val="s1"/>
          <w:b w:val="0"/>
        </w:rPr>
        <w:t>.</w:t>
      </w:r>
    </w:p>
    <w:p w:rsidR="00E1625A" w:rsidRPr="00435D3C" w:rsidRDefault="001A57E4" w:rsidP="00970066">
      <w:pPr>
        <w:ind w:firstLine="709"/>
      </w:pPr>
      <w:r w:rsidRPr="00435D3C">
        <w:rPr>
          <w:rStyle w:val="s1"/>
          <w:b w:val="0"/>
        </w:rPr>
        <w:t>Статья 287</w:t>
      </w:r>
      <w:r w:rsidR="00764FDD">
        <w:rPr>
          <w:rStyle w:val="s1"/>
          <w:b w:val="0"/>
          <w:lang w:val="kk-KZ"/>
        </w:rPr>
        <w:t>.</w:t>
      </w:r>
      <w:r w:rsidR="00E1625A" w:rsidRPr="00435D3C">
        <w:rPr>
          <w:rStyle w:val="s1"/>
          <w:b w:val="0"/>
        </w:rPr>
        <w:t xml:space="preserve"> Дополнительная и повторная экспертизы</w:t>
      </w:r>
      <w:r w:rsidR="00B3193D">
        <w:rPr>
          <w:rStyle w:val="s1"/>
          <w:b w:val="0"/>
        </w:rPr>
        <w:t>.</w:t>
      </w:r>
    </w:p>
    <w:p w:rsidR="00E1625A" w:rsidRPr="00435D3C" w:rsidRDefault="001A57E4" w:rsidP="00970066">
      <w:pPr>
        <w:ind w:firstLine="709"/>
        <w:rPr>
          <w:rStyle w:val="s1"/>
          <w:b w:val="0"/>
        </w:rPr>
      </w:pPr>
      <w:r w:rsidRPr="00435D3C">
        <w:rPr>
          <w:rStyle w:val="s1"/>
          <w:b w:val="0"/>
        </w:rPr>
        <w:t>Статья 346</w:t>
      </w:r>
      <w:r w:rsidR="00764FDD">
        <w:rPr>
          <w:rStyle w:val="s1"/>
          <w:b w:val="0"/>
          <w:lang w:val="kk-KZ"/>
        </w:rPr>
        <w:t>.</w:t>
      </w:r>
      <w:r w:rsidR="00E1625A" w:rsidRPr="00435D3C">
        <w:rPr>
          <w:rStyle w:val="s1"/>
          <w:b w:val="0"/>
        </w:rPr>
        <w:t xml:space="preserve"> Меры, принимаемые в целях обеспечения порядка в главном судебном разбирательстве</w:t>
      </w:r>
      <w:r w:rsidR="00B3193D">
        <w:rPr>
          <w:rStyle w:val="s1"/>
          <w:b w:val="0"/>
        </w:rPr>
        <w:t>.</w:t>
      </w:r>
    </w:p>
    <w:p w:rsidR="00E1625A" w:rsidRPr="00435D3C" w:rsidRDefault="001A57E4" w:rsidP="00970066">
      <w:pPr>
        <w:ind w:firstLine="709"/>
      </w:pPr>
      <w:r w:rsidRPr="00435D3C">
        <w:rPr>
          <w:rStyle w:val="s1"/>
          <w:b w:val="0"/>
        </w:rPr>
        <w:t>Статья 571</w:t>
      </w:r>
      <w:r w:rsidR="00764FDD">
        <w:rPr>
          <w:rStyle w:val="s1"/>
          <w:b w:val="0"/>
          <w:lang w:val="kk-KZ"/>
        </w:rPr>
        <w:t>.</w:t>
      </w:r>
      <w:r w:rsidR="00E1625A" w:rsidRPr="00435D3C">
        <w:rPr>
          <w:rStyle w:val="s1"/>
          <w:b w:val="0"/>
        </w:rPr>
        <w:t xml:space="preserve"> Процессуальные действия, нуждающиеся в специальном разрешении</w:t>
      </w:r>
      <w:r w:rsidR="00B3193D">
        <w:rPr>
          <w:rStyle w:val="s1"/>
          <w:b w:val="0"/>
        </w:rPr>
        <w:t>.</w:t>
      </w:r>
    </w:p>
    <w:p w:rsidR="00E1625A" w:rsidRPr="00435D3C" w:rsidRDefault="00E1625A" w:rsidP="00970066">
      <w:pPr>
        <w:ind w:firstLine="709"/>
      </w:pPr>
      <w:r w:rsidRPr="00435D3C">
        <w:rPr>
          <w:rStyle w:val="s1"/>
          <w:b w:val="0"/>
        </w:rPr>
        <w:t>Статья 574</w:t>
      </w:r>
      <w:r w:rsidR="00764FDD">
        <w:rPr>
          <w:rStyle w:val="s1"/>
          <w:b w:val="0"/>
          <w:lang w:val="kk-KZ"/>
        </w:rPr>
        <w:t>.</w:t>
      </w:r>
      <w:r w:rsidRPr="00435D3C">
        <w:rPr>
          <w:rStyle w:val="s1"/>
          <w:b w:val="0"/>
        </w:rPr>
        <w:t xml:space="preserve"> Временная передача</w:t>
      </w:r>
      <w:r w:rsidR="00B3193D">
        <w:rPr>
          <w:rStyle w:val="s1"/>
          <w:b w:val="0"/>
        </w:rPr>
        <w:t>.</w:t>
      </w:r>
    </w:p>
    <w:p w:rsidR="00E1625A" w:rsidRPr="00435D3C" w:rsidRDefault="001A57E4" w:rsidP="00970066">
      <w:pPr>
        <w:ind w:firstLine="709"/>
      </w:pPr>
      <w:r w:rsidRPr="00435D3C">
        <w:rPr>
          <w:rStyle w:val="s1"/>
          <w:b w:val="0"/>
        </w:rPr>
        <w:t>Статья 581</w:t>
      </w:r>
      <w:r w:rsidR="00764FDD">
        <w:rPr>
          <w:rStyle w:val="s1"/>
          <w:b w:val="0"/>
          <w:lang w:val="kk-KZ"/>
        </w:rPr>
        <w:t>.</w:t>
      </w:r>
      <w:r w:rsidR="00E1625A" w:rsidRPr="00435D3C">
        <w:rPr>
          <w:rStyle w:val="s1"/>
          <w:b w:val="0"/>
        </w:rPr>
        <w:t xml:space="preserve"> Временная выдача лица (экстрадиция)</w:t>
      </w:r>
      <w:r w:rsidRPr="00435D3C">
        <w:rPr>
          <w:rStyle w:val="s1"/>
          <w:b w:val="0"/>
        </w:rPr>
        <w:t>.</w:t>
      </w:r>
    </w:p>
    <w:p w:rsidR="00F77BD3" w:rsidRPr="00435D3C" w:rsidRDefault="00E1625A" w:rsidP="00970066">
      <w:pPr>
        <w:ind w:firstLine="709"/>
      </w:pPr>
      <w:r w:rsidRPr="00435D3C">
        <w:rPr>
          <w:rStyle w:val="s0"/>
        </w:rPr>
        <w:t>Нужно заметить, что необходимость целевого обоснования резко проявляется по отношению к принятию решений на стадии досудебного п</w:t>
      </w:r>
      <w:r w:rsidR="001A57E4" w:rsidRPr="00435D3C">
        <w:rPr>
          <w:rStyle w:val="s0"/>
        </w:rPr>
        <w:t>роизводства по делу, что связан</w:t>
      </w:r>
      <w:r w:rsidRPr="00435D3C">
        <w:rPr>
          <w:rStyle w:val="s0"/>
        </w:rPr>
        <w:t>о с существованием ситуаций информационной неопределенности в большом их количестве. Далее, в ходе познания</w:t>
      </w:r>
      <w:r w:rsidR="00A64CDE" w:rsidRPr="00435D3C">
        <w:rPr>
          <w:rStyle w:val="s0"/>
        </w:rPr>
        <w:t>,</w:t>
      </w:r>
      <w:r w:rsidRPr="00435D3C">
        <w:rPr>
          <w:rStyle w:val="s0"/>
        </w:rPr>
        <w:t xml:space="preserve"> эта неопределенность постепенно «рассеивается», что позволяет формулировать основания принятия решений более однозначно. В ситуациях же низкой информационной определенности успешность познания во многом обеспечивается наличием выбора алгоритма действия, которое и предполагает существование целевого обоснования, когда описанная </w:t>
      </w:r>
      <w:r w:rsidRPr="00435D3C">
        <w:t xml:space="preserve">уголовно-процессуальным законом цель подтверждается выбором лучшего для его достижения алгоритма. </w:t>
      </w:r>
    </w:p>
    <w:p w:rsidR="00E1625A" w:rsidRPr="00435D3C" w:rsidRDefault="00E1625A" w:rsidP="00970066">
      <w:pPr>
        <w:ind w:firstLine="709"/>
        <w:rPr>
          <w:rStyle w:val="s1"/>
          <w:b w:val="0"/>
        </w:rPr>
      </w:pPr>
      <w:r w:rsidRPr="00435D3C">
        <w:rPr>
          <w:rStyle w:val="s1"/>
          <w:b w:val="0"/>
        </w:rPr>
        <w:t>Следующим видом обоснования квазиэмпирического характера</w:t>
      </w:r>
      <w:r w:rsidRPr="00435D3C">
        <w:t xml:space="preserve"> является выведение из обосновываемого положения логических следствий и их последующая опытная проверка. Заметим, что подтверждение следствием, которое составляет методологическую основу этого метода</w:t>
      </w:r>
      <w:r w:rsidR="0032449C" w:rsidRPr="00435D3C">
        <w:t>,</w:t>
      </w:r>
      <w:r w:rsidRPr="00435D3C">
        <w:t xml:space="preserve"> уже рассмотрено нами выше. Вместе с тем, в данной ситуации ценность имеет не с</w:t>
      </w:r>
      <w:r w:rsidR="0032449C" w:rsidRPr="00435D3C">
        <w:t>т</w:t>
      </w:r>
      <w:r w:rsidRPr="00435D3C">
        <w:t>олько само подтверждение следствием, сколько фьючерснаяпроверка самого следствия</w:t>
      </w:r>
      <w:r w:rsidR="0032449C" w:rsidRPr="00435D3C">
        <w:t>,</w:t>
      </w:r>
      <w:r w:rsidRPr="00435D3C">
        <w:t xml:space="preserve"> уже выступающая в качестве основания. Данный метод применим лишь для обоснования решений вспомогательного типа, характер которых мы уже рассмотрели выше.</w:t>
      </w:r>
    </w:p>
    <w:p w:rsidR="00E1625A" w:rsidRPr="00435D3C" w:rsidRDefault="00E1625A" w:rsidP="00970066">
      <w:pPr>
        <w:pStyle w:val="3"/>
        <w:ind w:firstLine="709"/>
        <w:jc w:val="both"/>
        <w:rPr>
          <w:rFonts w:ascii="Times New Roman" w:hAnsi="Times New Roman" w:cs="Times New Roman"/>
          <w:b w:val="0"/>
          <w:sz w:val="28"/>
          <w:szCs w:val="28"/>
        </w:rPr>
      </w:pPr>
      <w:r w:rsidRPr="00435D3C">
        <w:rPr>
          <w:rFonts w:ascii="Times New Roman" w:hAnsi="Times New Roman" w:cs="Times New Roman"/>
          <w:b w:val="0"/>
          <w:sz w:val="28"/>
          <w:szCs w:val="28"/>
        </w:rPr>
        <w:t>Теоретическое обоснование оценок по отношению к решениям основного и вспомогательного типа здесь рассматривается нами в контексте законов логики оценок</w:t>
      </w:r>
      <w:r w:rsidR="0032449C" w:rsidRPr="00435D3C">
        <w:rPr>
          <w:rFonts w:ascii="Times New Roman" w:hAnsi="Times New Roman" w:cs="Times New Roman"/>
          <w:b w:val="0"/>
          <w:sz w:val="28"/>
          <w:szCs w:val="28"/>
        </w:rPr>
        <w:t>,</w:t>
      </w:r>
      <w:r w:rsidRPr="00435D3C">
        <w:rPr>
          <w:rFonts w:ascii="Times New Roman" w:hAnsi="Times New Roman" w:cs="Times New Roman"/>
          <w:b w:val="0"/>
          <w:sz w:val="28"/>
          <w:szCs w:val="28"/>
        </w:rPr>
        <w:t xml:space="preserve"> и проявляется</w:t>
      </w:r>
      <w:r w:rsidR="0032449C" w:rsidRPr="00435D3C">
        <w:rPr>
          <w:rFonts w:ascii="Times New Roman" w:hAnsi="Times New Roman" w:cs="Times New Roman"/>
          <w:b w:val="0"/>
          <w:sz w:val="28"/>
          <w:szCs w:val="28"/>
        </w:rPr>
        <w:t>,</w:t>
      </w:r>
      <w:r w:rsidRPr="00435D3C">
        <w:rPr>
          <w:rFonts w:ascii="Times New Roman" w:hAnsi="Times New Roman" w:cs="Times New Roman"/>
          <w:b w:val="0"/>
          <w:sz w:val="28"/>
          <w:szCs w:val="28"/>
        </w:rPr>
        <w:t xml:space="preserve"> прежде всего</w:t>
      </w:r>
      <w:r w:rsidR="0032449C" w:rsidRPr="00435D3C">
        <w:rPr>
          <w:rFonts w:ascii="Times New Roman" w:hAnsi="Times New Roman" w:cs="Times New Roman"/>
          <w:b w:val="0"/>
          <w:sz w:val="28"/>
          <w:szCs w:val="28"/>
        </w:rPr>
        <w:t>,</w:t>
      </w:r>
      <w:r w:rsidRPr="00435D3C">
        <w:rPr>
          <w:rFonts w:ascii="Times New Roman" w:hAnsi="Times New Roman" w:cs="Times New Roman"/>
          <w:b w:val="0"/>
          <w:sz w:val="28"/>
          <w:szCs w:val="28"/>
        </w:rPr>
        <w:t xml:space="preserve"> в объективности лиц</w:t>
      </w:r>
      <w:r w:rsidR="0032449C" w:rsidRPr="00435D3C">
        <w:rPr>
          <w:rFonts w:ascii="Times New Roman" w:hAnsi="Times New Roman" w:cs="Times New Roman"/>
          <w:b w:val="0"/>
          <w:sz w:val="28"/>
          <w:szCs w:val="28"/>
        </w:rPr>
        <w:t>, принимающих решения по делу, что</w:t>
      </w:r>
      <w:r w:rsidRPr="00435D3C">
        <w:rPr>
          <w:rFonts w:ascii="Times New Roman" w:hAnsi="Times New Roman" w:cs="Times New Roman"/>
          <w:b w:val="0"/>
          <w:sz w:val="28"/>
          <w:szCs w:val="28"/>
        </w:rPr>
        <w:t xml:space="preserve"> не име</w:t>
      </w:r>
      <w:r w:rsidR="0032449C" w:rsidRPr="00435D3C">
        <w:rPr>
          <w:rFonts w:ascii="Times New Roman" w:hAnsi="Times New Roman" w:cs="Times New Roman"/>
          <w:b w:val="0"/>
          <w:sz w:val="28"/>
          <w:szCs w:val="28"/>
        </w:rPr>
        <w:t>ет</w:t>
      </w:r>
      <w:r w:rsidRPr="00435D3C">
        <w:rPr>
          <w:rFonts w:ascii="Times New Roman" w:hAnsi="Times New Roman" w:cs="Times New Roman"/>
          <w:b w:val="0"/>
          <w:sz w:val="28"/>
          <w:szCs w:val="28"/>
        </w:rPr>
        <w:t xml:space="preserve"> своего формального отражения в содержании решений. Сами законы логики оценок</w:t>
      </w:r>
      <w:r w:rsidR="0032449C" w:rsidRPr="00435D3C">
        <w:rPr>
          <w:rFonts w:ascii="Times New Roman" w:hAnsi="Times New Roman" w:cs="Times New Roman"/>
          <w:b w:val="0"/>
          <w:sz w:val="28"/>
          <w:szCs w:val="28"/>
        </w:rPr>
        <w:t>,</w:t>
      </w:r>
      <w:r w:rsidRPr="00435D3C">
        <w:rPr>
          <w:rFonts w:ascii="Times New Roman" w:hAnsi="Times New Roman" w:cs="Times New Roman"/>
          <w:b w:val="0"/>
          <w:sz w:val="28"/>
          <w:szCs w:val="28"/>
        </w:rPr>
        <w:t xml:space="preserve"> описанные нами выше</w:t>
      </w:r>
      <w:r w:rsidR="0032449C" w:rsidRPr="00435D3C">
        <w:rPr>
          <w:rFonts w:ascii="Times New Roman" w:hAnsi="Times New Roman" w:cs="Times New Roman"/>
          <w:b w:val="0"/>
          <w:sz w:val="28"/>
          <w:szCs w:val="28"/>
        </w:rPr>
        <w:t>,</w:t>
      </w:r>
      <w:r w:rsidRPr="00435D3C">
        <w:rPr>
          <w:rFonts w:ascii="Times New Roman" w:hAnsi="Times New Roman" w:cs="Times New Roman"/>
          <w:b w:val="0"/>
          <w:sz w:val="28"/>
          <w:szCs w:val="28"/>
        </w:rPr>
        <w:t xml:space="preserve"> не </w:t>
      </w:r>
      <w:r w:rsidRPr="00435D3C">
        <w:rPr>
          <w:rFonts w:ascii="Times New Roman" w:hAnsi="Times New Roman" w:cs="Times New Roman"/>
          <w:b w:val="0"/>
          <w:sz w:val="28"/>
          <w:szCs w:val="28"/>
        </w:rPr>
        <w:lastRenderedPageBreak/>
        <w:t>могут выступать в качестве основания принятия решения, однако опосредованно выступают в качестве критерия оценки связи между этим основанием и фактическими данными</w:t>
      </w:r>
      <w:r w:rsidR="0032449C" w:rsidRPr="00435D3C">
        <w:rPr>
          <w:rFonts w:ascii="Times New Roman" w:hAnsi="Times New Roman" w:cs="Times New Roman"/>
          <w:b w:val="0"/>
          <w:sz w:val="28"/>
          <w:szCs w:val="28"/>
        </w:rPr>
        <w:t>,</w:t>
      </w:r>
      <w:r w:rsidRPr="00435D3C">
        <w:rPr>
          <w:rFonts w:ascii="Times New Roman" w:hAnsi="Times New Roman" w:cs="Times New Roman"/>
          <w:b w:val="0"/>
          <w:sz w:val="28"/>
          <w:szCs w:val="28"/>
        </w:rPr>
        <w:t xml:space="preserve"> его подтверждающими. Как следствие, выражение их в обосновании не носит аргументационного характера.</w:t>
      </w:r>
    </w:p>
    <w:p w:rsidR="00AE40D6" w:rsidRPr="00435D3C" w:rsidRDefault="00AE40D6" w:rsidP="00970066">
      <w:pPr>
        <w:ind w:firstLine="709"/>
      </w:pPr>
    </w:p>
    <w:p w:rsidR="00AE40D6" w:rsidRPr="00435D3C" w:rsidRDefault="00AE40D6" w:rsidP="00970066">
      <w:pPr>
        <w:ind w:firstLine="709"/>
        <w:rPr>
          <w:rStyle w:val="a4"/>
          <w:b/>
        </w:rPr>
      </w:pPr>
      <w:r w:rsidRPr="00435D3C">
        <w:rPr>
          <w:b/>
        </w:rPr>
        <w:t>2.2 Сущность и проблемы обоснования решений</w:t>
      </w:r>
      <w:r w:rsidR="00F20170" w:rsidRPr="00435D3C">
        <w:rPr>
          <w:b/>
        </w:rPr>
        <w:t>,</w:t>
      </w:r>
      <w:r w:rsidRPr="00435D3C">
        <w:rPr>
          <w:b/>
        </w:rPr>
        <w:t xml:space="preserve"> определяющих течение производства по делу в уголовном процессе</w:t>
      </w:r>
    </w:p>
    <w:p w:rsidR="00E1625A" w:rsidRPr="00435D3C" w:rsidRDefault="00E1625A" w:rsidP="00970066">
      <w:pPr>
        <w:ind w:firstLine="709"/>
        <w:rPr>
          <w:b/>
          <w:i/>
        </w:rPr>
      </w:pPr>
      <w:r w:rsidRPr="00435D3C">
        <w:rPr>
          <w:rStyle w:val="s1"/>
          <w:b w:val="0"/>
        </w:rPr>
        <w:t>Следующим элементом нашей работы является анализ второго вида классификации решений</w:t>
      </w:r>
      <w:r w:rsidR="00F20170" w:rsidRPr="00435D3C">
        <w:rPr>
          <w:rStyle w:val="s1"/>
          <w:b w:val="0"/>
        </w:rPr>
        <w:t>,</w:t>
      </w:r>
      <w:r w:rsidRPr="00435D3C">
        <w:t xml:space="preserve">предложенный </w:t>
      </w:r>
      <w:r w:rsidR="00F20170" w:rsidRPr="00435D3C">
        <w:t xml:space="preserve">П.А. </w:t>
      </w:r>
      <w:r w:rsidRPr="00435D3C">
        <w:t>Лупинской</w:t>
      </w:r>
      <w:r w:rsidR="00F20170" w:rsidRPr="00435D3C">
        <w:t xml:space="preserve">,и </w:t>
      </w:r>
      <w:r w:rsidRPr="00435D3C">
        <w:t>основанный на их делении по их функциональному значению. Этот анализ призван определить специфику обоснованности тех или иных решений</w:t>
      </w:r>
      <w:r w:rsidR="00F20170" w:rsidRPr="00435D3C">
        <w:t>,</w:t>
      </w:r>
      <w:r w:rsidRPr="00435D3C">
        <w:t xml:space="preserve"> входящих в данную классификацию.</w:t>
      </w:r>
    </w:p>
    <w:p w:rsidR="00E1625A" w:rsidRPr="00435D3C" w:rsidRDefault="00E1625A" w:rsidP="00970066">
      <w:pPr>
        <w:ind w:firstLine="709"/>
      </w:pPr>
      <w:r w:rsidRPr="00435D3C">
        <w:rPr>
          <w:rStyle w:val="s1"/>
          <w:b w:val="0"/>
        </w:rPr>
        <w:t>В списке видов решений по их классификации</w:t>
      </w:r>
      <w:r w:rsidR="00006418">
        <w:rPr>
          <w:rStyle w:val="s1"/>
          <w:b w:val="0"/>
          <w:lang w:val="kk-KZ"/>
        </w:rPr>
        <w:t>,</w:t>
      </w:r>
      <w:r w:rsidRPr="00435D3C">
        <w:rPr>
          <w:rStyle w:val="s1"/>
          <w:b w:val="0"/>
        </w:rPr>
        <w:t xml:space="preserve"> согласно функциональному признаку</w:t>
      </w:r>
      <w:r w:rsidR="00006418">
        <w:rPr>
          <w:rStyle w:val="s1"/>
          <w:b w:val="0"/>
          <w:lang w:val="kk-KZ"/>
        </w:rPr>
        <w:t>,</w:t>
      </w:r>
      <w:r w:rsidRPr="00435D3C">
        <w:rPr>
          <w:rStyle w:val="s1"/>
          <w:b w:val="0"/>
        </w:rPr>
        <w:t xml:space="preserve"> первым является вид решений, </w:t>
      </w:r>
      <w:r w:rsidRPr="00435D3C">
        <w:t>определяемый течением производства по делу (начало производства по делу, передача материалов дела по подследственности, прекращение производства по делу, п</w:t>
      </w:r>
      <w:r w:rsidR="005929D5" w:rsidRPr="00435D3C">
        <w:t xml:space="preserve">риостановление производства по </w:t>
      </w:r>
      <w:r w:rsidRPr="00435D3C">
        <w:t>делу, окончание производства по делу,  направление дела в суд (обвинительный акт), приговор и т.</w:t>
      </w:r>
      <w:r w:rsidR="005929D5" w:rsidRPr="00435D3C">
        <w:t>п.).Ч</w:t>
      </w:r>
      <w:r w:rsidRPr="00435D3C">
        <w:t xml:space="preserve">асть из них </w:t>
      </w:r>
      <w:r w:rsidR="005929D5" w:rsidRPr="00435D3C">
        <w:t xml:space="preserve">относится к </w:t>
      </w:r>
      <w:r w:rsidRPr="00435D3C">
        <w:t>основным</w:t>
      </w:r>
      <w:r w:rsidR="005929D5" w:rsidRPr="00435D3C">
        <w:t xml:space="preserve"> и рассм</w:t>
      </w:r>
      <w:r w:rsidR="000571D6" w:rsidRPr="00435D3C">
        <w:t>а</w:t>
      </w:r>
      <w:r w:rsidR="005929D5" w:rsidRPr="00435D3C">
        <w:t>тр</w:t>
      </w:r>
      <w:r w:rsidR="000571D6" w:rsidRPr="00435D3C">
        <w:t>ив</w:t>
      </w:r>
      <w:r w:rsidR="005929D5" w:rsidRPr="00435D3C">
        <w:t>а</w:t>
      </w:r>
      <w:r w:rsidR="000571D6" w:rsidRPr="00435D3C">
        <w:t>лась</w:t>
      </w:r>
      <w:r w:rsidR="005929D5" w:rsidRPr="00435D3C">
        <w:t xml:space="preserve"> нами выше, д</w:t>
      </w:r>
      <w:r w:rsidRPr="00435D3C">
        <w:t xml:space="preserve">ругая будет </w:t>
      </w:r>
      <w:r w:rsidR="000571D6" w:rsidRPr="00435D3C">
        <w:t>описа</w:t>
      </w:r>
      <w:r w:rsidRPr="00435D3C">
        <w:t>на нами в той последовательности видов решений, которая фигурирует в их перечислении. В этой связи</w:t>
      </w:r>
      <w:r w:rsidR="005929D5" w:rsidRPr="00435D3C">
        <w:t>,</w:t>
      </w:r>
      <w:r w:rsidRPr="00435D3C">
        <w:t xml:space="preserve"> первым решением обоснованности которого мы попытаемся рассмотреть</w:t>
      </w:r>
      <w:r w:rsidR="005929D5" w:rsidRPr="00435D3C">
        <w:t>,</w:t>
      </w:r>
      <w:r w:rsidRPr="00435D3C">
        <w:t xml:space="preserve"> является решение</w:t>
      </w:r>
      <w:r w:rsidR="000571D6" w:rsidRPr="00435D3C">
        <w:t xml:space="preserve"> о начале производства по делу.</w:t>
      </w:r>
    </w:p>
    <w:p w:rsidR="00E1625A" w:rsidRPr="00435D3C" w:rsidRDefault="00E1625A" w:rsidP="00970066">
      <w:pPr>
        <w:ind w:firstLine="709"/>
      </w:pPr>
      <w:r w:rsidRPr="00435D3C">
        <w:t xml:space="preserve">Анализ </w:t>
      </w:r>
      <w:r w:rsidR="002C3D8A" w:rsidRPr="00435D3C">
        <w:t>УПК РК</w:t>
      </w:r>
      <w:r w:rsidRPr="00435D3C">
        <w:t xml:space="preserve"> свидетельствует</w:t>
      </w:r>
      <w:r w:rsidR="002C3D8A" w:rsidRPr="00435D3C">
        <w:t xml:space="preserve"> о том</w:t>
      </w:r>
      <w:r w:rsidRPr="00435D3C">
        <w:t xml:space="preserve">, что </w:t>
      </w:r>
      <w:r w:rsidR="002C3D8A" w:rsidRPr="00435D3C">
        <w:t>в нем</w:t>
      </w:r>
      <w:r w:rsidRPr="00435D3C">
        <w:t xml:space="preserve"> не содержит</w:t>
      </w:r>
      <w:r w:rsidR="002C3D8A" w:rsidRPr="00435D3C">
        <w:t>ся</w:t>
      </w:r>
      <w:r w:rsidRPr="00435D3C">
        <w:t xml:space="preserve"> специальных норм</w:t>
      </w:r>
      <w:r w:rsidR="002C3D8A" w:rsidRPr="00435D3C">
        <w:t>,</w:t>
      </w:r>
      <w:r w:rsidRPr="00435D3C">
        <w:t xml:space="preserve"> посвященных обоснованию решения начала производства по делу. Логически под такими основаниями можно упоминать «достаточные данные</w:t>
      </w:r>
      <w:r w:rsidR="002C3D8A" w:rsidRPr="00435D3C">
        <w:t>,</w:t>
      </w:r>
      <w:r w:rsidRPr="00435D3C">
        <w:rPr>
          <w:rStyle w:val="s0"/>
        </w:rPr>
        <w:t xml:space="preserve">указывающие на признаки уголовного правонарушения», которые фигурируют в ст.180 </w:t>
      </w:r>
      <w:r w:rsidR="002C3D8A" w:rsidRPr="00435D3C">
        <w:rPr>
          <w:rStyle w:val="s1"/>
          <w:b w:val="0"/>
        </w:rPr>
        <w:t xml:space="preserve">«Поводы к началу досудебного расследования» </w:t>
      </w:r>
      <w:r w:rsidR="002C3D8A" w:rsidRPr="00435D3C">
        <w:t>УПК РК</w:t>
      </w:r>
      <w:r w:rsidR="00D3292A" w:rsidRPr="00435D3C">
        <w:rPr>
          <w:rStyle w:val="s1"/>
          <w:b w:val="0"/>
        </w:rPr>
        <w:t>. Однако</w:t>
      </w:r>
      <w:r w:rsidRPr="00435D3C">
        <w:rPr>
          <w:rStyle w:val="s1"/>
          <w:b w:val="0"/>
        </w:rPr>
        <w:t xml:space="preserve"> их нельзя отнести к основаниям начала производства по делу</w:t>
      </w:r>
      <w:r w:rsidR="00D3292A" w:rsidRPr="00435D3C">
        <w:rPr>
          <w:rStyle w:val="s1"/>
          <w:b w:val="0"/>
        </w:rPr>
        <w:t>,</w:t>
      </w:r>
      <w:r w:rsidRPr="00435D3C">
        <w:rPr>
          <w:rStyle w:val="s1"/>
          <w:b w:val="0"/>
        </w:rPr>
        <w:t xml:space="preserve"> ввиду их нахождения в статье</w:t>
      </w:r>
      <w:r w:rsidR="00D3292A" w:rsidRPr="00435D3C">
        <w:rPr>
          <w:rStyle w:val="s1"/>
          <w:b w:val="0"/>
        </w:rPr>
        <w:t>,</w:t>
      </w:r>
      <w:r w:rsidRPr="00435D3C">
        <w:rPr>
          <w:rStyle w:val="s1"/>
          <w:b w:val="0"/>
        </w:rPr>
        <w:t xml:space="preserve"> посвященной описанию поводов к началу досудебного производства по делу. При более детальном анализе данной статьи становится </w:t>
      </w:r>
      <w:r w:rsidR="00D3292A" w:rsidRPr="00435D3C">
        <w:rPr>
          <w:rStyle w:val="s1"/>
          <w:b w:val="0"/>
        </w:rPr>
        <w:t>яс</w:t>
      </w:r>
      <w:r w:rsidRPr="00435D3C">
        <w:rPr>
          <w:rStyle w:val="s1"/>
          <w:b w:val="0"/>
        </w:rPr>
        <w:t xml:space="preserve">но, что законодатель пытается раскрыть понятие поводов к началу досудебного производства по делу через уточнение выражения достаточности </w:t>
      </w:r>
      <w:r w:rsidRPr="00435D3C">
        <w:rPr>
          <w:rStyle w:val="s0"/>
        </w:rPr>
        <w:t>данных, указывающих на признаки уголовного правонарушения, которое пытается осуществить посредством указания на конкретные</w:t>
      </w:r>
      <w:r w:rsidR="005740C0" w:rsidRPr="00435D3C">
        <w:rPr>
          <w:rStyle w:val="s0"/>
        </w:rPr>
        <w:t xml:space="preserve">,выраженные письменно </w:t>
      </w:r>
      <w:r w:rsidRPr="00435D3C">
        <w:rPr>
          <w:rStyle w:val="s0"/>
        </w:rPr>
        <w:t>акты действий тех или иных лиц, а именно:</w:t>
      </w:r>
    </w:p>
    <w:p w:rsidR="00E1625A" w:rsidRPr="00435D3C" w:rsidRDefault="00E1625A" w:rsidP="00970066">
      <w:pPr>
        <w:ind w:firstLine="709"/>
      </w:pPr>
      <w:bookmarkStart w:id="63" w:name="SUB1800101"/>
      <w:bookmarkEnd w:id="63"/>
      <w:r w:rsidRPr="00435D3C">
        <w:rPr>
          <w:rStyle w:val="s0"/>
        </w:rPr>
        <w:t>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rsidR="00E1625A" w:rsidRPr="00435D3C" w:rsidRDefault="00E1625A" w:rsidP="00970066">
      <w:pPr>
        <w:ind w:firstLine="709"/>
      </w:pPr>
      <w:bookmarkStart w:id="64" w:name="SUB1800102"/>
      <w:bookmarkEnd w:id="64"/>
      <w:r w:rsidRPr="00435D3C">
        <w:rPr>
          <w:rStyle w:val="s0"/>
        </w:rPr>
        <w:t>2)явка с повинной;</w:t>
      </w:r>
    </w:p>
    <w:p w:rsidR="00E1625A" w:rsidRPr="00435D3C" w:rsidRDefault="00E1625A" w:rsidP="00970066">
      <w:pPr>
        <w:ind w:firstLine="709"/>
      </w:pPr>
      <w:bookmarkStart w:id="65" w:name="SUB1800103"/>
      <w:bookmarkEnd w:id="65"/>
      <w:r w:rsidRPr="00435D3C">
        <w:rPr>
          <w:rStyle w:val="s0"/>
        </w:rPr>
        <w:t>3) сообщения в средствах массовой информации;</w:t>
      </w:r>
    </w:p>
    <w:p w:rsidR="00E1625A" w:rsidRPr="00435D3C" w:rsidRDefault="00E1625A" w:rsidP="00970066">
      <w:pPr>
        <w:ind w:firstLine="709"/>
        <w:rPr>
          <w:rStyle w:val="s0"/>
        </w:rPr>
      </w:pPr>
      <w:bookmarkStart w:id="66" w:name="SUB1800104"/>
      <w:bookmarkEnd w:id="66"/>
      <w:r w:rsidRPr="00435D3C">
        <w:rPr>
          <w:rStyle w:val="s0"/>
        </w:rPr>
        <w:t>4) рапорт должностного лица органа уголовного преследования о подготавливаемом, совершаемом или совершенном уголовном правонарушении.</w:t>
      </w:r>
    </w:p>
    <w:p w:rsidR="00E1625A" w:rsidRPr="00435D3C" w:rsidRDefault="00E1625A" w:rsidP="00970066">
      <w:pPr>
        <w:ind w:firstLine="709"/>
        <w:rPr>
          <w:rStyle w:val="s0"/>
        </w:rPr>
      </w:pPr>
      <w:r w:rsidRPr="00435D3C">
        <w:rPr>
          <w:rStyle w:val="s0"/>
        </w:rPr>
        <w:lastRenderedPageBreak/>
        <w:t>В результате изучения тако</w:t>
      </w:r>
      <w:r w:rsidR="004A15F0" w:rsidRPr="00435D3C">
        <w:rPr>
          <w:rStyle w:val="s0"/>
        </w:rPr>
        <w:t>го рода</w:t>
      </w:r>
      <w:r w:rsidRPr="00435D3C">
        <w:rPr>
          <w:rStyle w:val="s0"/>
        </w:rPr>
        <w:t xml:space="preserve"> попытки можно сделать вывод о том, что такое соотношение является</w:t>
      </w:r>
      <w:r w:rsidR="00006418">
        <w:rPr>
          <w:rStyle w:val="s0"/>
          <w:lang w:val="kk-KZ"/>
        </w:rPr>
        <w:t>,</w:t>
      </w:r>
      <w:r w:rsidRPr="00435D3C">
        <w:rPr>
          <w:rStyle w:val="s0"/>
        </w:rPr>
        <w:t xml:space="preserve"> скорее</w:t>
      </w:r>
      <w:r w:rsidR="00006418">
        <w:rPr>
          <w:rStyle w:val="s0"/>
          <w:lang w:val="kk-KZ"/>
        </w:rPr>
        <w:t>,</w:t>
      </w:r>
      <w:r w:rsidRPr="00435D3C">
        <w:rPr>
          <w:rStyle w:val="s0"/>
        </w:rPr>
        <w:t xml:space="preserve"> соотношением оснований для начала осуществления досудебного производства по делу и их поводов, нежели уточнением самих поводов для начала производства по делу. </w:t>
      </w:r>
      <w:r w:rsidR="00A674E5" w:rsidRPr="00435D3C">
        <w:rPr>
          <w:rStyle w:val="s0"/>
        </w:rPr>
        <w:t>Данный</w:t>
      </w:r>
      <w:r w:rsidRPr="00435D3C">
        <w:rPr>
          <w:rStyle w:val="s0"/>
        </w:rPr>
        <w:t xml:space="preserve"> вывод </w:t>
      </w:r>
      <w:r w:rsidR="00A674E5" w:rsidRPr="00435D3C">
        <w:rPr>
          <w:rStyle w:val="s0"/>
        </w:rPr>
        <w:t>представляется логич</w:t>
      </w:r>
      <w:r w:rsidRPr="00435D3C">
        <w:rPr>
          <w:rStyle w:val="s0"/>
        </w:rPr>
        <w:t>н</w:t>
      </w:r>
      <w:r w:rsidR="00A674E5" w:rsidRPr="00435D3C">
        <w:rPr>
          <w:rStyle w:val="s0"/>
        </w:rPr>
        <w:t>ымввиду того, что</w:t>
      </w:r>
      <w:r w:rsidRPr="00435D3C">
        <w:rPr>
          <w:rStyle w:val="s0"/>
        </w:rPr>
        <w:t xml:space="preserve"> повод является</w:t>
      </w:r>
      <w:r w:rsidR="00006418">
        <w:rPr>
          <w:rStyle w:val="s0"/>
          <w:lang w:val="kk-KZ"/>
        </w:rPr>
        <w:t>,</w:t>
      </w:r>
      <w:r w:rsidRPr="00435D3C">
        <w:rPr>
          <w:rStyle w:val="s0"/>
        </w:rPr>
        <w:t xml:space="preserve"> скорее</w:t>
      </w:r>
      <w:r w:rsidR="00006418">
        <w:rPr>
          <w:rStyle w:val="s0"/>
          <w:lang w:val="kk-KZ"/>
        </w:rPr>
        <w:t>,</w:t>
      </w:r>
      <w:r w:rsidRPr="00435D3C">
        <w:rPr>
          <w:rStyle w:val="s0"/>
        </w:rPr>
        <w:t xml:space="preserve"> формальным выражением признаков</w:t>
      </w:r>
      <w:r w:rsidR="00A674E5" w:rsidRPr="00435D3C">
        <w:rPr>
          <w:rStyle w:val="s0"/>
        </w:rPr>
        <w:t>,</w:t>
      </w:r>
      <w:r w:rsidRPr="00435D3C">
        <w:rPr>
          <w:rStyle w:val="s0"/>
        </w:rPr>
        <w:t xml:space="preserve"> указывающих на существование оснований, и не требует своего уточнения, а потому и не должен фактически заменять собой основания для начала производства по делу</w:t>
      </w:r>
      <w:r w:rsidR="00A674E5" w:rsidRPr="00435D3C">
        <w:rPr>
          <w:rStyle w:val="s0"/>
        </w:rPr>
        <w:t>,</w:t>
      </w:r>
      <w:r w:rsidRPr="00435D3C">
        <w:rPr>
          <w:rStyle w:val="s0"/>
        </w:rPr>
        <w:t xml:space="preserve"> как это имеет место в действующем </w:t>
      </w:r>
      <w:r w:rsidR="00A674E5" w:rsidRPr="00435D3C">
        <w:t>УПК РК</w:t>
      </w:r>
      <w:r w:rsidRPr="00435D3C">
        <w:rPr>
          <w:rStyle w:val="s0"/>
        </w:rPr>
        <w:t xml:space="preserve">. </w:t>
      </w:r>
    </w:p>
    <w:p w:rsidR="00E1625A" w:rsidRPr="00435D3C" w:rsidRDefault="00E1625A" w:rsidP="00970066">
      <w:pPr>
        <w:ind w:firstLine="709"/>
        <w:rPr>
          <w:rStyle w:val="s1"/>
          <w:b w:val="0"/>
        </w:rPr>
      </w:pPr>
      <w:r w:rsidRPr="00435D3C">
        <w:rPr>
          <w:rStyle w:val="s0"/>
        </w:rPr>
        <w:t>Таким образом, полагаем, что основанием для начала производства по уголовному делу является обнаружение достаточных данных</w:t>
      </w:r>
      <w:r w:rsidR="00CD621C" w:rsidRPr="00435D3C">
        <w:rPr>
          <w:rStyle w:val="s0"/>
        </w:rPr>
        <w:t>,</w:t>
      </w:r>
      <w:r w:rsidRPr="00435D3C">
        <w:rPr>
          <w:rStyle w:val="s0"/>
        </w:rPr>
        <w:t xml:space="preserve"> указывающих на признаки уголовного правонарушения. Считаем, что это обстоятельство должно быть отражено в </w:t>
      </w:r>
      <w:r w:rsidR="00CD621C" w:rsidRPr="00435D3C">
        <w:t>УПК РК</w:t>
      </w:r>
      <w:r w:rsidRPr="00435D3C">
        <w:rPr>
          <w:rStyle w:val="s0"/>
        </w:rPr>
        <w:t xml:space="preserve"> в качестве изменения содержания ст.</w:t>
      </w:r>
      <w:r w:rsidRPr="00435D3C">
        <w:rPr>
          <w:rStyle w:val="s1"/>
          <w:b w:val="0"/>
        </w:rPr>
        <w:t xml:space="preserve"> 180 «Поводы к началу досудебного расследования»», которая</w:t>
      </w:r>
      <w:r w:rsidR="00CD621C" w:rsidRPr="00435D3C">
        <w:rPr>
          <w:rStyle w:val="s1"/>
          <w:b w:val="0"/>
        </w:rPr>
        <w:t>,</w:t>
      </w:r>
      <w:r w:rsidRPr="00435D3C">
        <w:rPr>
          <w:rStyle w:val="s1"/>
          <w:b w:val="0"/>
        </w:rPr>
        <w:t xml:space="preserve"> по нашему мнению</w:t>
      </w:r>
      <w:r w:rsidR="00CD621C" w:rsidRPr="00435D3C">
        <w:rPr>
          <w:rStyle w:val="s1"/>
          <w:b w:val="0"/>
        </w:rPr>
        <w:t>,</w:t>
      </w:r>
      <w:r w:rsidRPr="00435D3C">
        <w:rPr>
          <w:rStyle w:val="s1"/>
          <w:b w:val="0"/>
        </w:rPr>
        <w:t xml:space="preserve"> должна </w:t>
      </w:r>
      <w:r w:rsidR="00CD621C" w:rsidRPr="00435D3C">
        <w:rPr>
          <w:rStyle w:val="s1"/>
          <w:b w:val="0"/>
        </w:rPr>
        <w:t>быть представлена следующим образом</w:t>
      </w:r>
      <w:r w:rsidRPr="00435D3C">
        <w:rPr>
          <w:rStyle w:val="s1"/>
          <w:b w:val="0"/>
        </w:rPr>
        <w:t>:</w:t>
      </w:r>
    </w:p>
    <w:p w:rsidR="00E1625A" w:rsidRPr="00435D3C" w:rsidRDefault="00E1625A" w:rsidP="00970066">
      <w:pPr>
        <w:ind w:firstLine="709"/>
        <w:rPr>
          <w:b/>
          <w:i/>
        </w:rPr>
      </w:pPr>
      <w:r w:rsidRPr="00435D3C">
        <w:rPr>
          <w:rStyle w:val="s1"/>
          <w:b w:val="0"/>
          <w:i/>
        </w:rPr>
        <w:t>Статья 180. Основания и поводы к началу досудебного расследования</w:t>
      </w:r>
    </w:p>
    <w:p w:rsidR="00E1625A" w:rsidRPr="00435D3C" w:rsidRDefault="00E1625A" w:rsidP="00970066">
      <w:pPr>
        <w:ind w:firstLine="709"/>
      </w:pPr>
      <w:bookmarkStart w:id="67" w:name="SUB1800100"/>
      <w:bookmarkEnd w:id="67"/>
      <w:r w:rsidRPr="00435D3C">
        <w:rPr>
          <w:rStyle w:val="s0"/>
        </w:rPr>
        <w:t>1. Основаниями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Поводами к началу досудебного расследования являются:</w:t>
      </w:r>
    </w:p>
    <w:p w:rsidR="00E1625A" w:rsidRPr="00435D3C" w:rsidRDefault="00E1625A" w:rsidP="00B3193D">
      <w:pPr>
        <w:ind w:firstLine="993"/>
      </w:pPr>
      <w:r w:rsidRPr="00435D3C">
        <w:rPr>
          <w:rStyle w:val="s0"/>
        </w:rPr>
        <w:t>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rsidR="00E1625A" w:rsidRPr="00435D3C" w:rsidRDefault="00E1625A" w:rsidP="00B3193D">
      <w:pPr>
        <w:ind w:firstLine="993"/>
      </w:pPr>
      <w:r w:rsidRPr="00435D3C">
        <w:rPr>
          <w:rStyle w:val="s0"/>
        </w:rPr>
        <w:t>2)явка с повинной;</w:t>
      </w:r>
    </w:p>
    <w:p w:rsidR="00E1625A" w:rsidRPr="00435D3C" w:rsidRDefault="00E1625A" w:rsidP="00B3193D">
      <w:pPr>
        <w:ind w:firstLine="993"/>
      </w:pPr>
      <w:r w:rsidRPr="00435D3C">
        <w:rPr>
          <w:rStyle w:val="s0"/>
        </w:rPr>
        <w:t>3) сообщения в средствах массовой информации;</w:t>
      </w:r>
    </w:p>
    <w:p w:rsidR="00E1625A" w:rsidRPr="00435D3C" w:rsidRDefault="00E1625A" w:rsidP="00B3193D">
      <w:pPr>
        <w:ind w:firstLine="993"/>
      </w:pPr>
      <w:r w:rsidRPr="00435D3C">
        <w:rPr>
          <w:rStyle w:val="s0"/>
        </w:rPr>
        <w:t>4) рапорт должностного лица органа уголовного преследования о подготавливаемом, совершаемом или совершенном уголовном правонарушении.</w:t>
      </w:r>
    </w:p>
    <w:p w:rsidR="00E1625A" w:rsidRPr="00435D3C" w:rsidRDefault="00E1625A" w:rsidP="00B3193D">
      <w:pPr>
        <w:ind w:firstLine="993"/>
      </w:pPr>
      <w:r w:rsidRPr="00435D3C">
        <w:rPr>
          <w:rStyle w:val="s0"/>
        </w:rPr>
        <w:t>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w:t>
      </w:r>
    </w:p>
    <w:p w:rsidR="00E1625A" w:rsidRPr="00435D3C" w:rsidRDefault="00E1625A" w:rsidP="00970066">
      <w:pPr>
        <w:ind w:firstLine="709"/>
      </w:pPr>
      <w:bookmarkStart w:id="68" w:name="SUB1800200"/>
      <w:bookmarkEnd w:id="68"/>
      <w:r w:rsidRPr="00435D3C">
        <w:rPr>
          <w:rStyle w:val="s0"/>
        </w:rPr>
        <w:t xml:space="preserve">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соответствующей статье </w:t>
      </w:r>
      <w:hyperlink r:id="rId15" w:history="1">
        <w:r w:rsidRPr="00435D3C">
          <w:rPr>
            <w:rStyle w:val="a6"/>
            <w:color w:val="auto"/>
            <w:u w:val="none"/>
          </w:rPr>
          <w:t>Уголовного кодекса</w:t>
        </w:r>
      </w:hyperlink>
      <w:r w:rsidRPr="00435D3C">
        <w:rPr>
          <w:rStyle w:val="s0"/>
          <w:color w:val="auto"/>
        </w:rPr>
        <w:t xml:space="preserve"> Республики Казахстан.</w:t>
      </w:r>
    </w:p>
    <w:p w:rsidR="00E1625A" w:rsidRPr="001F2361" w:rsidRDefault="00E1625A" w:rsidP="00970066">
      <w:pPr>
        <w:ind w:firstLine="709"/>
        <w:rPr>
          <w:rStyle w:val="s1"/>
          <w:b w:val="0"/>
          <w:bCs w:val="0"/>
          <w:color w:val="auto"/>
        </w:rPr>
      </w:pPr>
      <w:bookmarkStart w:id="69" w:name="SUB1800300"/>
      <w:bookmarkEnd w:id="69"/>
      <w:r w:rsidRPr="00435D3C">
        <w:rPr>
          <w:rStyle w:val="s0"/>
          <w:color w:val="auto"/>
        </w:rPr>
        <w:t xml:space="preserve">3. </w:t>
      </w:r>
      <w:hyperlink r:id="rId16" w:history="1">
        <w:r w:rsidRPr="001F2361">
          <w:rPr>
            <w:rStyle w:val="a6"/>
            <w:color w:val="auto"/>
            <w:u w:val="none"/>
          </w:rPr>
          <w:t>Порядок приема и регистрации заявлений и сообщений об уголовных правонарушениях, а также порядок ведения Единого реестра досудебных расследований</w:t>
        </w:r>
      </w:hyperlink>
      <w:r w:rsidRPr="001F2361">
        <w:rPr>
          <w:rStyle w:val="s0"/>
        </w:rPr>
        <w:t xml:space="preserve"> определяются Генеральным Прокурором Республики Казахстан</w:t>
      </w:r>
      <w:r w:rsidR="00006418" w:rsidRPr="001F2361">
        <w:rPr>
          <w:rStyle w:val="s0"/>
          <w:lang w:val="kk-KZ"/>
        </w:rPr>
        <w:t>(приложение Ж)</w:t>
      </w:r>
      <w:r w:rsidRPr="001F2361">
        <w:rPr>
          <w:rStyle w:val="s0"/>
        </w:rPr>
        <w:t>.</w:t>
      </w:r>
    </w:p>
    <w:p w:rsidR="00E1625A" w:rsidRPr="00582C92" w:rsidRDefault="00E1625A" w:rsidP="00970066">
      <w:pPr>
        <w:ind w:firstLine="709"/>
        <w:rPr>
          <w:rStyle w:val="s1"/>
          <w:b w:val="0"/>
          <w:lang w:val="kk-KZ"/>
        </w:rPr>
      </w:pPr>
      <w:r w:rsidRPr="001F2361">
        <w:rPr>
          <w:rStyle w:val="s1"/>
          <w:b w:val="0"/>
        </w:rPr>
        <w:t>В такой редакции, о</w:t>
      </w:r>
      <w:r w:rsidRPr="00435D3C">
        <w:rPr>
          <w:rStyle w:val="s1"/>
          <w:b w:val="0"/>
        </w:rPr>
        <w:t xml:space="preserve">боснованность решения о начале производства по делу будет представлять </w:t>
      </w:r>
      <w:r w:rsidR="00D41690" w:rsidRPr="00435D3C">
        <w:rPr>
          <w:rStyle w:val="s1"/>
          <w:b w:val="0"/>
        </w:rPr>
        <w:t>собой</w:t>
      </w:r>
      <w:r w:rsidRPr="00435D3C">
        <w:rPr>
          <w:rStyle w:val="s1"/>
          <w:b w:val="0"/>
        </w:rPr>
        <w:t xml:space="preserve"> соответствие </w:t>
      </w:r>
      <w:r w:rsidR="00D41690" w:rsidRPr="00435D3C">
        <w:rPr>
          <w:rStyle w:val="s1"/>
          <w:b w:val="0"/>
        </w:rPr>
        <w:t xml:space="preserve">этому основанию </w:t>
      </w:r>
      <w:r w:rsidRPr="00435D3C">
        <w:rPr>
          <w:rStyle w:val="s1"/>
          <w:b w:val="0"/>
        </w:rPr>
        <w:t xml:space="preserve">собранных </w:t>
      </w:r>
      <w:r w:rsidRPr="00435D3C">
        <w:rPr>
          <w:rStyle w:val="s1"/>
          <w:b w:val="0"/>
        </w:rPr>
        <w:lastRenderedPageBreak/>
        <w:t>фактических данн</w:t>
      </w:r>
      <w:r w:rsidR="00D41690" w:rsidRPr="00435D3C">
        <w:rPr>
          <w:rStyle w:val="s1"/>
          <w:b w:val="0"/>
        </w:rPr>
        <w:t xml:space="preserve">ых, содержащихся в этих поводах,то есть, </w:t>
      </w:r>
      <w:r w:rsidRPr="00435D3C">
        <w:rPr>
          <w:rStyle w:val="s1"/>
          <w:b w:val="0"/>
        </w:rPr>
        <w:t xml:space="preserve">таковые должны прямо указывать на наличие признаков </w:t>
      </w:r>
      <w:r w:rsidRPr="00435D3C">
        <w:rPr>
          <w:rStyle w:val="s0"/>
        </w:rPr>
        <w:t>уголовного правонарушения, которыми являются общественная опасность и противоправность</w:t>
      </w:r>
      <w:r w:rsidR="003A0163" w:rsidRPr="00435D3C">
        <w:rPr>
          <w:rStyle w:val="s0"/>
        </w:rPr>
        <w:t>[</w:t>
      </w:r>
      <w:r w:rsidR="00E248F4">
        <w:rPr>
          <w:rStyle w:val="s0"/>
          <w:lang w:val="kk-KZ"/>
        </w:rPr>
        <w:t>1</w:t>
      </w:r>
      <w:r w:rsidR="005C5540">
        <w:rPr>
          <w:rStyle w:val="s0"/>
          <w:lang w:val="kk-KZ"/>
        </w:rPr>
        <w:t>20</w:t>
      </w:r>
      <w:r w:rsidR="002F6FD7" w:rsidRPr="00435D3C">
        <w:rPr>
          <w:rStyle w:val="s0"/>
        </w:rPr>
        <w:t>]</w:t>
      </w:r>
      <w:r w:rsidR="00D41690" w:rsidRPr="00435D3C">
        <w:rPr>
          <w:rStyle w:val="s0"/>
        </w:rPr>
        <w:t>.</w:t>
      </w:r>
    </w:p>
    <w:p w:rsidR="00E1625A" w:rsidRPr="00435D3C" w:rsidRDefault="00E1625A" w:rsidP="00970066">
      <w:pPr>
        <w:ind w:firstLine="709"/>
        <w:rPr>
          <w:rStyle w:val="s1"/>
          <w:b w:val="0"/>
        </w:rPr>
      </w:pPr>
      <w:r w:rsidRPr="00435D3C">
        <w:rPr>
          <w:rStyle w:val="s1"/>
          <w:b w:val="0"/>
        </w:rPr>
        <w:t xml:space="preserve">С </w:t>
      </w:r>
      <w:r w:rsidR="00D41690" w:rsidRPr="00435D3C">
        <w:rPr>
          <w:rStyle w:val="s1"/>
          <w:b w:val="0"/>
        </w:rPr>
        <w:t>учетом</w:t>
      </w:r>
      <w:r w:rsidRPr="00435D3C">
        <w:rPr>
          <w:rStyle w:val="s1"/>
          <w:b w:val="0"/>
        </w:rPr>
        <w:t xml:space="preserve"> характеристики такого обоснования в контекст</w:t>
      </w:r>
      <w:r w:rsidR="00D41690" w:rsidRPr="00435D3C">
        <w:rPr>
          <w:rStyle w:val="s1"/>
          <w:b w:val="0"/>
        </w:rPr>
        <w:t>е положений теории аргументациионо</w:t>
      </w:r>
      <w:r w:rsidRPr="00435D3C">
        <w:rPr>
          <w:rStyle w:val="s1"/>
          <w:b w:val="0"/>
        </w:rPr>
        <w:t>:</w:t>
      </w:r>
    </w:p>
    <w:p w:rsidR="00E1625A" w:rsidRPr="00435D3C" w:rsidRDefault="00B3193D" w:rsidP="00970066">
      <w:pPr>
        <w:ind w:firstLine="709"/>
        <w:rPr>
          <w:rStyle w:val="s1"/>
          <w:b w:val="0"/>
        </w:rPr>
      </w:pPr>
      <w:r>
        <w:rPr>
          <w:rStyle w:val="s1"/>
          <w:b w:val="0"/>
        </w:rPr>
        <w:t>–</w:t>
      </w:r>
      <w:r w:rsidR="00D41690" w:rsidRPr="00435D3C">
        <w:rPr>
          <w:rStyle w:val="s1"/>
          <w:b w:val="0"/>
        </w:rPr>
        <w:t xml:space="preserve">является </w:t>
      </w:r>
      <w:r w:rsidR="00E1625A" w:rsidRPr="00435D3C">
        <w:rPr>
          <w:rStyle w:val="s1"/>
          <w:b w:val="0"/>
        </w:rPr>
        <w:t>абсолютным, ибо предполагает полное соответствие указанных признаков наличествующей информации и не содержит сравнительных описаний;</w:t>
      </w:r>
    </w:p>
    <w:p w:rsidR="00E1625A" w:rsidRPr="00435D3C" w:rsidRDefault="00B3193D" w:rsidP="00970066">
      <w:pPr>
        <w:ind w:firstLine="709"/>
        <w:rPr>
          <w:rStyle w:val="s1"/>
          <w:b w:val="0"/>
        </w:rPr>
      </w:pPr>
      <w:r>
        <w:rPr>
          <w:rStyle w:val="s1"/>
          <w:b w:val="0"/>
        </w:rPr>
        <w:t xml:space="preserve">– </w:t>
      </w:r>
      <w:r w:rsidR="00E1625A" w:rsidRPr="00435D3C">
        <w:rPr>
          <w:rStyle w:val="s1"/>
          <w:b w:val="0"/>
        </w:rPr>
        <w:t>выражает описательную функцию языка</w:t>
      </w:r>
      <w:r w:rsidR="00D41690" w:rsidRPr="00435D3C">
        <w:rPr>
          <w:rStyle w:val="s1"/>
          <w:b w:val="0"/>
        </w:rPr>
        <w:t>,</w:t>
      </w:r>
      <w:r w:rsidR="00E1625A" w:rsidRPr="00435D3C">
        <w:rPr>
          <w:rStyle w:val="s1"/>
          <w:b w:val="0"/>
        </w:rPr>
        <w:t xml:space="preserve"> заканчивающуюся нормативным указанием об осуществлении судопроизводства;</w:t>
      </w:r>
    </w:p>
    <w:p w:rsidR="00E1625A" w:rsidRPr="00435D3C" w:rsidRDefault="00B3193D" w:rsidP="00970066">
      <w:pPr>
        <w:ind w:firstLine="709"/>
      </w:pPr>
      <w:r>
        <w:t xml:space="preserve">– </w:t>
      </w:r>
      <w:r w:rsidR="00E1625A" w:rsidRPr="00435D3C">
        <w:t>лишен</w:t>
      </w:r>
      <w:r w:rsidR="00D41690" w:rsidRPr="00435D3C">
        <w:t>о</w:t>
      </w:r>
      <w:r w:rsidR="00E1625A" w:rsidRPr="00435D3C">
        <w:t xml:space="preserve"> индуктивных, контекстуальных, методологических ценностных, квазиэмпирических приемов обоснования и зиждется на дедуктивном обосновании, где конкретный факт, указывающий на наличие признаков уголовного правонарушения</w:t>
      </w:r>
      <w:r w:rsidR="00375412" w:rsidRPr="00435D3C">
        <w:t>,</w:t>
      </w:r>
      <w:r w:rsidR="00E1625A" w:rsidRPr="00435D3C">
        <w:t xml:space="preserve"> подтверждается сведениями</w:t>
      </w:r>
      <w:r w:rsidR="00375412" w:rsidRPr="00435D3C">
        <w:t>, недостаточными для получения</w:t>
      </w:r>
      <w:r w:rsidR="00E1625A" w:rsidRPr="00435D3C">
        <w:t xml:space="preserve"> полн</w:t>
      </w:r>
      <w:r w:rsidR="00375412" w:rsidRPr="00435D3C">
        <w:t>ой</w:t>
      </w:r>
      <w:r w:rsidR="00E1625A" w:rsidRPr="00435D3C">
        <w:t xml:space="preserve"> проекци</w:t>
      </w:r>
      <w:r w:rsidR="00375412" w:rsidRPr="00435D3C">
        <w:t>и</w:t>
      </w:r>
      <w:r w:rsidR="00E1625A" w:rsidRPr="00435D3C">
        <w:t xml:space="preserve"> события</w:t>
      </w:r>
      <w:r w:rsidR="00375412" w:rsidRPr="00435D3C">
        <w:t>,</w:t>
      </w:r>
      <w:r w:rsidR="00E1625A" w:rsidRPr="00435D3C">
        <w:t xml:space="preserve"> и влечет установление соответствия основания собран</w:t>
      </w:r>
      <w:r w:rsidR="00DA23D3" w:rsidRPr="00435D3C">
        <w:t>ным фактическим данным по делу.</w:t>
      </w:r>
    </w:p>
    <w:p w:rsidR="000E666C" w:rsidRPr="00435D3C" w:rsidRDefault="00E1625A" w:rsidP="00970066">
      <w:pPr>
        <w:ind w:firstLine="709"/>
      </w:pPr>
      <w:r w:rsidRPr="00435D3C">
        <w:t>Типичными некорректными аргументами такого обоснования являются аргументы</w:t>
      </w:r>
      <w:r w:rsidR="00DA23D3" w:rsidRPr="00435D3C">
        <w:t>,</w:t>
      </w:r>
      <w:r w:rsidRPr="00435D3C">
        <w:t xml:space="preserve"> связанны</w:t>
      </w:r>
      <w:r w:rsidR="000E666C" w:rsidRPr="00435D3C">
        <w:t>е с ошибкой обращения к доводам.И</w:t>
      </w:r>
      <w:r w:rsidRPr="00435D3C">
        <w:t>зучение уголовных дел свидетельствует, что при 100% наличи</w:t>
      </w:r>
      <w:r w:rsidR="000E666C" w:rsidRPr="00435D3C">
        <w:t>и</w:t>
      </w:r>
      <w:r w:rsidRPr="00435D3C">
        <w:t xml:space="preserve"> поводов </w:t>
      </w:r>
      <w:r w:rsidR="000E666C" w:rsidRPr="00435D3C">
        <w:t>к</w:t>
      </w:r>
      <w:r w:rsidRPr="00435D3C">
        <w:t xml:space="preserve"> началу производства по делу, неубедительное, недостаточное, подтверждение признаков уголовного правонарушения имеет место как следствие ситуации низкой информационной определенности субъекта начала производства по делу, которая</w:t>
      </w:r>
      <w:r w:rsidR="000E666C" w:rsidRPr="00435D3C">
        <w:t>разрешается</w:t>
      </w:r>
      <w:r w:rsidRPr="00435D3C">
        <w:t xml:space="preserve"> позже, в результате первоначальных процессуальных и следственных действий. Таким образом, на момент принятия решения о начале производства по делу некорректная аргументация минимальна уже в силу однозначности выражения сути поводов для его начала. </w:t>
      </w:r>
    </w:p>
    <w:p w:rsidR="000E666C" w:rsidRPr="00435D3C" w:rsidRDefault="00E1625A" w:rsidP="00970066">
      <w:pPr>
        <w:ind w:firstLine="709"/>
      </w:pPr>
      <w:r w:rsidRPr="00435D3C">
        <w:t>Практика изучения уголовных дел</w:t>
      </w:r>
      <w:r w:rsidR="000E666C" w:rsidRPr="00435D3C">
        <w:t>, прекращенных в</w:t>
      </w:r>
      <w:r w:rsidRPr="00435D3C">
        <w:t>последствии</w:t>
      </w:r>
      <w:r w:rsidR="000E666C" w:rsidRPr="00435D3C">
        <w:t>,</w:t>
      </w:r>
      <w:r w:rsidRPr="00435D3C">
        <w:t xml:space="preserve"> свидетельствует, что в 100% случаев такое прекращение является следствием установления информации</w:t>
      </w:r>
      <w:r w:rsidR="000E666C" w:rsidRPr="00435D3C">
        <w:t>,</w:t>
      </w:r>
      <w:r w:rsidRPr="00435D3C">
        <w:t xml:space="preserve"> невозможной в рамках содержан</w:t>
      </w:r>
      <w:r w:rsidR="000E666C" w:rsidRPr="00435D3C">
        <w:t xml:space="preserve">ия заявления, явки с повинной, </w:t>
      </w:r>
      <w:r w:rsidRPr="00435D3C">
        <w:t xml:space="preserve">рапорта и сообщения в средствах массовой информации. Само это установление происходит в результате уже начавшегося производства по делу и его нельзя назвать предварительной проверкой в силу того, что досудебное производство уже фактически имеет место. </w:t>
      </w:r>
    </w:p>
    <w:p w:rsidR="000E666C" w:rsidRPr="00435D3C" w:rsidRDefault="00E1625A" w:rsidP="00970066">
      <w:pPr>
        <w:ind w:firstLine="709"/>
      </w:pPr>
      <w:r w:rsidRPr="00435D3C">
        <w:t>К примеру, доследственная проверка содержания сообщения в средствах массовой информации</w:t>
      </w:r>
      <w:r w:rsidR="000E666C" w:rsidRPr="00435D3C">
        <w:t>,</w:t>
      </w:r>
      <w:r w:rsidRPr="00435D3C">
        <w:t xml:space="preserve"> будучи </w:t>
      </w:r>
      <w:r w:rsidR="000E666C" w:rsidRPr="00435D3C">
        <w:t>не</w:t>
      </w:r>
      <w:r w:rsidRPr="00435D3C">
        <w:t>отраж</w:t>
      </w:r>
      <w:r w:rsidR="000E666C" w:rsidRPr="00435D3C">
        <w:t>енной</w:t>
      </w:r>
      <w:r w:rsidRPr="00435D3C">
        <w:t xml:space="preserve"> в материалах уголовного дела</w:t>
      </w:r>
      <w:r w:rsidR="000E666C" w:rsidRPr="00435D3C">
        <w:t>,</w:t>
      </w:r>
      <w:r w:rsidRPr="00435D3C">
        <w:t xml:space="preserve"> не является обозримой для ее изучения в рамках уголовного дела. Поэтому, по отношению к данному виду решения нам не удалось обнаружить некорректных способов их обоснования. </w:t>
      </w:r>
    </w:p>
    <w:p w:rsidR="00E1625A" w:rsidRPr="00435D3C" w:rsidRDefault="00E1625A" w:rsidP="00970066">
      <w:pPr>
        <w:ind w:firstLine="709"/>
      </w:pPr>
      <w:r w:rsidRPr="00435D3C">
        <w:t>Опрос работников следствия и дознания свидетельствует о том, что наиболее часто</w:t>
      </w:r>
      <w:r w:rsidR="000E666C" w:rsidRPr="00435D3C">
        <w:t>й</w:t>
      </w:r>
      <w:r w:rsidRPr="00435D3C">
        <w:t xml:space="preserve"> причиной</w:t>
      </w:r>
      <w:r w:rsidR="000E666C" w:rsidRPr="00435D3C">
        <w:t>,</w:t>
      </w:r>
      <w:r w:rsidRPr="00435D3C">
        <w:t xml:space="preserve"> не позволяющей принять решение о начале производства по делу</w:t>
      </w:r>
      <w:r w:rsidR="000E666C" w:rsidRPr="00435D3C">
        <w:t>,</w:t>
      </w:r>
      <w:r w:rsidRPr="00435D3C">
        <w:t xml:space="preserve"> является факт установления психической неполноценности заявителя, либо установление отсутствие события уголовного правонарушения. </w:t>
      </w:r>
      <w:r w:rsidR="000E666C" w:rsidRPr="00435D3C">
        <w:t>Указанные</w:t>
      </w:r>
      <w:r w:rsidRPr="00435D3C">
        <w:t xml:space="preserve"> причины</w:t>
      </w:r>
      <w:r w:rsidR="000E666C" w:rsidRPr="00435D3C">
        <w:t>, будучи поводом не</w:t>
      </w:r>
      <w:r w:rsidRPr="00435D3C">
        <w:t>оформления каких-</w:t>
      </w:r>
      <w:r w:rsidRPr="00435D3C">
        <w:lastRenderedPageBreak/>
        <w:t>либо материалов</w:t>
      </w:r>
      <w:r w:rsidR="000E666C" w:rsidRPr="00435D3C">
        <w:t>,</w:t>
      </w:r>
      <w:r w:rsidRPr="00435D3C">
        <w:t xml:space="preserve"> затрудняют анализ обоснованности решений о начале производства по делу.</w:t>
      </w:r>
    </w:p>
    <w:p w:rsidR="00E1625A" w:rsidRPr="00435D3C" w:rsidRDefault="00E1625A" w:rsidP="00970066">
      <w:pPr>
        <w:ind w:firstLine="709"/>
      </w:pPr>
      <w:r w:rsidRPr="00435D3C">
        <w:t>Передача материалов дела по подследственности, является следующим решением</w:t>
      </w:r>
      <w:r w:rsidR="000E666C" w:rsidRPr="00435D3C">
        <w:t>,</w:t>
      </w:r>
      <w:r w:rsidRPr="00435D3C">
        <w:t xml:space="preserve"> обоснованность </w:t>
      </w:r>
      <w:r w:rsidR="000E666C" w:rsidRPr="00435D3C">
        <w:t>которого подвергается нашему анализу</w:t>
      </w:r>
      <w:r w:rsidRPr="00435D3C">
        <w:t>. Сущность данного решения заключается в том, что расследование дела другим субъектом-органом является более целесообразным. Логика такой целесообразности четко определена ст</w:t>
      </w:r>
      <w:r w:rsidR="000E666C" w:rsidRPr="00435D3C">
        <w:t>.</w:t>
      </w:r>
      <w:r w:rsidRPr="00435D3C">
        <w:t xml:space="preserve"> 187 </w:t>
      </w:r>
      <w:r w:rsidR="000E666C" w:rsidRPr="00435D3C">
        <w:t>«Подследственность»</w:t>
      </w:r>
      <w:r w:rsidRPr="00435D3C">
        <w:t xml:space="preserve">, </w:t>
      </w:r>
      <w:r w:rsidR="000E666C" w:rsidRPr="00435D3C">
        <w:t xml:space="preserve">ст. </w:t>
      </w:r>
      <w:r w:rsidRPr="00435D3C">
        <w:t>188 «</w:t>
      </w:r>
      <w:r w:rsidRPr="00435D3C">
        <w:rPr>
          <w:rStyle w:val="s1"/>
          <w:b w:val="0"/>
        </w:rPr>
        <w:t>Место производства досудебного расследования»</w:t>
      </w:r>
      <w:r w:rsidR="000E666C" w:rsidRPr="00435D3C">
        <w:t xml:space="preserve">УПК РК, </w:t>
      </w:r>
      <w:r w:rsidRPr="00435D3C">
        <w:t>основания же выражены в ст. 186 «</w:t>
      </w:r>
      <w:r w:rsidRPr="00435D3C">
        <w:rPr>
          <w:rStyle w:val="s1"/>
          <w:b w:val="0"/>
        </w:rPr>
        <w:t>Передача зарегистрированного заявления или сообщения об уголовном правонарушении по подследственности</w:t>
      </w:r>
      <w:r w:rsidRPr="00435D3C">
        <w:t xml:space="preserve">» и </w:t>
      </w:r>
      <w:r w:rsidR="000E666C" w:rsidRPr="00435D3C">
        <w:t xml:space="preserve">представлены в </w:t>
      </w:r>
      <w:r w:rsidRPr="00435D3C">
        <w:t>следующ</w:t>
      </w:r>
      <w:r w:rsidR="000E666C" w:rsidRPr="00435D3C">
        <w:t>ем</w:t>
      </w:r>
      <w:r w:rsidRPr="00435D3C">
        <w:t xml:space="preserve"> вид</w:t>
      </w:r>
      <w:r w:rsidR="000E666C" w:rsidRPr="00435D3C">
        <w:t>е</w:t>
      </w:r>
      <w:r w:rsidRPr="00435D3C">
        <w:t>:</w:t>
      </w:r>
    </w:p>
    <w:p w:rsidR="00E1625A" w:rsidRPr="00435D3C" w:rsidRDefault="00E1625A" w:rsidP="00970066">
      <w:pPr>
        <w:ind w:firstLine="709"/>
      </w:pPr>
      <w:r w:rsidRPr="00435D3C">
        <w:rPr>
          <w:rStyle w:val="s0"/>
        </w:rPr>
        <w:t>1) уголовное правонарушение совершено за пределами данного района, области, города республиканского значения, столицы</w:t>
      </w:r>
      <w:r w:rsidR="000E666C" w:rsidRPr="00435D3C">
        <w:rPr>
          <w:rStyle w:val="s0"/>
        </w:rPr>
        <w:t>,</w:t>
      </w:r>
      <w:r w:rsidRPr="00435D3C">
        <w:rPr>
          <w:rStyle w:val="s0"/>
        </w:rPr>
        <w:t xml:space="preserve"> и для производства досудебного расследования необходимо проведение следственных действий по месту совершения уголовного правонарушения;</w:t>
      </w:r>
    </w:p>
    <w:p w:rsidR="00E1625A" w:rsidRPr="00435D3C" w:rsidRDefault="00E1625A" w:rsidP="00970066">
      <w:pPr>
        <w:ind w:firstLine="709"/>
        <w:rPr>
          <w:rStyle w:val="s0"/>
        </w:rPr>
      </w:pPr>
      <w:bookmarkStart w:id="70" w:name="SUB1860102"/>
      <w:bookmarkEnd w:id="70"/>
      <w:r w:rsidRPr="00435D3C">
        <w:rPr>
          <w:rStyle w:val="s0"/>
        </w:rPr>
        <w:t>2) производство расследования по уголовному делу относится к исключительной подследственности другого органа уголовного преследования.</w:t>
      </w:r>
    </w:p>
    <w:p w:rsidR="00E1625A" w:rsidRPr="00582C92" w:rsidRDefault="00E1625A" w:rsidP="00970066">
      <w:pPr>
        <w:ind w:firstLine="709"/>
        <w:rPr>
          <w:lang w:val="kk-KZ"/>
        </w:rPr>
      </w:pPr>
      <w:r w:rsidRPr="00435D3C">
        <w:rPr>
          <w:rStyle w:val="s0"/>
        </w:rPr>
        <w:t>Поэтому здесь сама обоснованность решения зависит от квалификации познаваемого события и установления территориальности места его совершения, связи эргономичности осуществления расследования в другом районе. В этом контексте обоснование данного вида решения не является проблемным</w:t>
      </w:r>
      <w:r w:rsidR="000E666C" w:rsidRPr="00435D3C">
        <w:rPr>
          <w:rStyle w:val="s0"/>
        </w:rPr>
        <w:t>,</w:t>
      </w:r>
      <w:r w:rsidRPr="00435D3C">
        <w:rPr>
          <w:rStyle w:val="s0"/>
        </w:rPr>
        <w:t xml:space="preserve"> за исключением отдельных случаев обнаружения трупов вблизи железнодорожного </w:t>
      </w:r>
      <w:r w:rsidRPr="001F2361">
        <w:rPr>
          <w:rStyle w:val="s0"/>
        </w:rPr>
        <w:t>полотна</w:t>
      </w:r>
      <w:r w:rsidR="004811C9" w:rsidRPr="001F2361">
        <w:rPr>
          <w:rStyle w:val="s0"/>
          <w:lang w:val="kk-KZ"/>
        </w:rPr>
        <w:t>(приложение Д)</w:t>
      </w:r>
      <w:r w:rsidR="000E666C" w:rsidRPr="001F2361">
        <w:rPr>
          <w:rStyle w:val="s0"/>
        </w:rPr>
        <w:t>.</w:t>
      </w:r>
    </w:p>
    <w:p w:rsidR="00E1625A" w:rsidRPr="00435D3C" w:rsidRDefault="00E1625A" w:rsidP="00970066">
      <w:pPr>
        <w:ind w:firstLine="709"/>
        <w:rPr>
          <w:rStyle w:val="s1"/>
          <w:b w:val="0"/>
        </w:rPr>
      </w:pPr>
      <w:r w:rsidRPr="00435D3C">
        <w:rPr>
          <w:rStyle w:val="s1"/>
          <w:b w:val="0"/>
        </w:rPr>
        <w:t xml:space="preserve">С </w:t>
      </w:r>
      <w:r w:rsidR="000E666C" w:rsidRPr="00435D3C">
        <w:rPr>
          <w:rStyle w:val="s1"/>
          <w:b w:val="0"/>
        </w:rPr>
        <w:t xml:space="preserve">учетом </w:t>
      </w:r>
      <w:r w:rsidRPr="00435D3C">
        <w:rPr>
          <w:rStyle w:val="s1"/>
          <w:b w:val="0"/>
        </w:rPr>
        <w:t>характеристики такого обоснования в контекст</w:t>
      </w:r>
      <w:r w:rsidR="000E666C" w:rsidRPr="00435D3C">
        <w:rPr>
          <w:rStyle w:val="s1"/>
          <w:b w:val="0"/>
        </w:rPr>
        <w:t>е положений теории аргументации,о</w:t>
      </w:r>
      <w:r w:rsidRPr="00435D3C">
        <w:rPr>
          <w:rStyle w:val="s1"/>
          <w:b w:val="0"/>
        </w:rPr>
        <w:t>но является:</w:t>
      </w:r>
    </w:p>
    <w:p w:rsidR="00E1625A" w:rsidRPr="00435D3C" w:rsidRDefault="00B3193D" w:rsidP="00970066">
      <w:pPr>
        <w:ind w:firstLine="709"/>
        <w:rPr>
          <w:rStyle w:val="s1"/>
          <w:b w:val="0"/>
        </w:rPr>
      </w:pPr>
      <w:r>
        <w:rPr>
          <w:rStyle w:val="s1"/>
          <w:b w:val="0"/>
        </w:rPr>
        <w:t>–</w:t>
      </w:r>
      <w:r w:rsidR="000E666C" w:rsidRPr="00435D3C">
        <w:rPr>
          <w:rStyle w:val="s1"/>
          <w:b w:val="0"/>
        </w:rPr>
        <w:t xml:space="preserve"> абсолютным– </w:t>
      </w:r>
      <w:r w:rsidR="00E1625A" w:rsidRPr="00435D3C">
        <w:rPr>
          <w:rStyle w:val="s1"/>
          <w:b w:val="0"/>
        </w:rPr>
        <w:t>предполагает полное соответствие указанных признаков наличествующей информации и не содержит сравнительных описаний;</w:t>
      </w:r>
    </w:p>
    <w:p w:rsidR="00E1625A" w:rsidRPr="00435D3C" w:rsidRDefault="00B3193D" w:rsidP="00970066">
      <w:pPr>
        <w:ind w:firstLine="709"/>
        <w:rPr>
          <w:rStyle w:val="s1"/>
          <w:b w:val="0"/>
        </w:rPr>
      </w:pPr>
      <w:r>
        <w:rPr>
          <w:rStyle w:val="s1"/>
          <w:b w:val="0"/>
        </w:rPr>
        <w:t>–</w:t>
      </w:r>
      <w:r w:rsidR="00E1625A" w:rsidRPr="00435D3C">
        <w:rPr>
          <w:rStyle w:val="s1"/>
          <w:b w:val="0"/>
        </w:rPr>
        <w:t xml:space="preserve"> выражает описательную функцию языка</w:t>
      </w:r>
      <w:r w:rsidR="000E666C" w:rsidRPr="00435D3C">
        <w:rPr>
          <w:rStyle w:val="s1"/>
          <w:b w:val="0"/>
        </w:rPr>
        <w:t>,</w:t>
      </w:r>
      <w:r w:rsidR="00E1625A" w:rsidRPr="00435D3C">
        <w:rPr>
          <w:rStyle w:val="s1"/>
          <w:b w:val="0"/>
        </w:rPr>
        <w:t xml:space="preserve"> заканчивающуюся нормативным указанием о передаче материалов для осуществления судопроизводства в другой орган;</w:t>
      </w:r>
    </w:p>
    <w:p w:rsidR="00E1625A" w:rsidRPr="00435D3C" w:rsidRDefault="00B3193D" w:rsidP="00970066">
      <w:pPr>
        <w:ind w:firstLine="709"/>
        <w:rPr>
          <w:rStyle w:val="s1"/>
          <w:b w:val="0"/>
        </w:rPr>
      </w:pPr>
      <w:r>
        <w:rPr>
          <w:rStyle w:val="s1"/>
          <w:b w:val="0"/>
        </w:rPr>
        <w:t>–</w:t>
      </w:r>
      <w:r w:rsidR="00E1625A" w:rsidRPr="00435D3C">
        <w:rPr>
          <w:rStyle w:val="s1"/>
          <w:b w:val="0"/>
        </w:rPr>
        <w:t xml:space="preserve"> является индуктивным, поскольку место обнаружения совершенного уголовного правонарушения является и местом начала производства </w:t>
      </w:r>
      <w:r w:rsidR="000E666C" w:rsidRPr="00435D3C">
        <w:rPr>
          <w:rStyle w:val="s1"/>
          <w:b w:val="0"/>
        </w:rPr>
        <w:t>по нему. Здесь</w:t>
      </w:r>
      <w:r w:rsidR="00E1625A" w:rsidRPr="00435D3C">
        <w:rPr>
          <w:rStyle w:val="s1"/>
          <w:b w:val="0"/>
        </w:rPr>
        <w:t xml:space="preserve"> общая проекция события в части места обнаружения, совершения уголовного правонарушения отождествляется на уровне первоначальной проекции события. В основе подтверждения места совершения расследуемого события лежит метод подтверждения следст</w:t>
      </w:r>
      <w:r w:rsidR="000E666C" w:rsidRPr="00435D3C">
        <w:rPr>
          <w:rStyle w:val="s1"/>
          <w:b w:val="0"/>
        </w:rPr>
        <w:t>вий, т</w:t>
      </w:r>
      <w:r w:rsidR="00E1625A" w:rsidRPr="00435D3C">
        <w:rPr>
          <w:rStyle w:val="s1"/>
          <w:b w:val="0"/>
        </w:rPr>
        <w:t xml:space="preserve">.е. обнаружение трупа, следов уголовного правонарушения подтверждает версию о месте совершения уголовного правонарушения. </w:t>
      </w:r>
      <w:r w:rsidR="000E666C" w:rsidRPr="00435D3C">
        <w:rPr>
          <w:rStyle w:val="s1"/>
          <w:b w:val="0"/>
        </w:rPr>
        <w:t>Ч</w:t>
      </w:r>
      <w:r w:rsidR="00E1625A" w:rsidRPr="00435D3C">
        <w:rPr>
          <w:rStyle w:val="s1"/>
          <w:b w:val="0"/>
        </w:rPr>
        <w:t xml:space="preserve">ем большее </w:t>
      </w:r>
      <w:r w:rsidR="004B5363" w:rsidRPr="00435D3C">
        <w:rPr>
          <w:rStyle w:val="s1"/>
          <w:b w:val="0"/>
        </w:rPr>
        <w:t xml:space="preserve">изначальное </w:t>
      </w:r>
      <w:r w:rsidR="00E1625A" w:rsidRPr="00435D3C">
        <w:rPr>
          <w:rStyle w:val="s1"/>
          <w:b w:val="0"/>
        </w:rPr>
        <w:t xml:space="preserve">количество таких подтверждений, тем успешнее обоснованность решения о подследственности. </w:t>
      </w:r>
      <w:r w:rsidR="004B5363" w:rsidRPr="00435D3C">
        <w:rPr>
          <w:rStyle w:val="s1"/>
          <w:b w:val="0"/>
        </w:rPr>
        <w:t>Такого же рода</w:t>
      </w:r>
      <w:r w:rsidR="00E1625A" w:rsidRPr="00435D3C">
        <w:rPr>
          <w:rStyle w:val="s1"/>
          <w:b w:val="0"/>
        </w:rPr>
        <w:t xml:space="preserve"> логика имеет место и в части квалификации уголовного правонарушения, которая должна носить характер полной проекции, позволяющей различать виды уголовного правонарушения с точки зрения критерия подследственности;</w:t>
      </w:r>
    </w:p>
    <w:p w:rsidR="00E1625A" w:rsidRPr="00435D3C" w:rsidRDefault="00B3193D" w:rsidP="00970066">
      <w:pPr>
        <w:ind w:firstLine="709"/>
      </w:pPr>
      <w:r>
        <w:t>–</w:t>
      </w:r>
      <w:r w:rsidR="00E1625A" w:rsidRPr="00435D3C">
        <w:t xml:space="preserve"> лишено контекстуальных, методологических ценностных, квазиэмпирических приемов обоснования; </w:t>
      </w:r>
    </w:p>
    <w:p w:rsidR="00E1625A" w:rsidRPr="00435D3C" w:rsidRDefault="00E1625A" w:rsidP="00970066">
      <w:pPr>
        <w:ind w:firstLine="709"/>
      </w:pPr>
      <w:r w:rsidRPr="00435D3C">
        <w:lastRenderedPageBreak/>
        <w:t>Типичными некорректными аргументами такого обоснования являются аргументы</w:t>
      </w:r>
      <w:r w:rsidR="00BF49F5" w:rsidRPr="00435D3C">
        <w:t>,</w:t>
      </w:r>
      <w:r w:rsidRPr="00435D3C">
        <w:t xml:space="preserve"> связанны</w:t>
      </w:r>
      <w:r w:rsidR="00BF49F5" w:rsidRPr="00435D3C">
        <w:t>е с ошибкой обращения к доводам.И</w:t>
      </w:r>
      <w:r w:rsidRPr="00435D3C">
        <w:t>зучение уголовных дел свидетельствует, что в 100% случаев речь идет также о неубедительном и недостаточном подтверждении тех специфических фактов</w:t>
      </w:r>
      <w:r w:rsidR="00BF49F5" w:rsidRPr="00435D3C">
        <w:t>,</w:t>
      </w:r>
      <w:r w:rsidRPr="00435D3C">
        <w:t xml:space="preserve"> указывающих на место совершения, обнаружения уголовного правонарушения и его предварительную квалификацию. </w:t>
      </w:r>
      <w:r w:rsidR="00BF49F5" w:rsidRPr="00435D3C">
        <w:t>В этой связи</w:t>
      </w:r>
      <w:r w:rsidRPr="00435D3C">
        <w:t xml:space="preserve">, ошибки обоснованности  решения о начале производства по делу и передаче материалов по подследственности весьма схожи. Однако общее количество таких случаев </w:t>
      </w:r>
      <w:r w:rsidR="00BF49F5" w:rsidRPr="00435D3C">
        <w:t>относительно</w:t>
      </w:r>
      <w:r w:rsidRPr="00435D3C">
        <w:t xml:space="preserve"> невелико. </w:t>
      </w:r>
      <w:r w:rsidR="00BF49F5" w:rsidRPr="00435D3C">
        <w:t>Н</w:t>
      </w:r>
      <w:r w:rsidRPr="00435D3C">
        <w:t>ам удалось обнаружить лишь одно уголовное дело, где такая передача, по нашему мнению, была преждевременной (</w:t>
      </w:r>
      <w:r w:rsidR="00645ECB" w:rsidRPr="00435D3C">
        <w:t>См. № уголовного дела</w:t>
      </w:r>
      <w:r w:rsidR="009517BE" w:rsidRPr="00435D3C">
        <w:t xml:space="preserve"> </w:t>
      </w:r>
      <w:r w:rsidR="009517BE" w:rsidRPr="001F2361">
        <w:t>203570031000952</w:t>
      </w:r>
      <w:r w:rsidRPr="001F2361">
        <w:t>)</w:t>
      </w:r>
      <w:r w:rsidR="004811C9" w:rsidRPr="001F2361">
        <w:rPr>
          <w:rStyle w:val="s0"/>
          <w:lang w:val="kk-KZ"/>
        </w:rPr>
        <w:t>(приложение Д)</w:t>
      </w:r>
      <w:r w:rsidR="004811C9" w:rsidRPr="001F2361">
        <w:rPr>
          <w:rStyle w:val="s0"/>
        </w:rPr>
        <w:t>.</w:t>
      </w:r>
    </w:p>
    <w:p w:rsidR="00D83EA9" w:rsidRPr="00582C92" w:rsidRDefault="00E1625A" w:rsidP="00970066">
      <w:pPr>
        <w:ind w:firstLine="709"/>
        <w:rPr>
          <w:lang w:val="kk-KZ"/>
        </w:rPr>
      </w:pPr>
      <w:r w:rsidRPr="00435D3C">
        <w:t>Соединение и выделение уголовных дел не входит в классификацию</w:t>
      </w:r>
      <w:r w:rsidR="00BF49F5" w:rsidRPr="00435D3C">
        <w:t>,</w:t>
      </w:r>
      <w:r w:rsidRPr="00435D3C">
        <w:t xml:space="preserve"> предложенную </w:t>
      </w:r>
      <w:r w:rsidR="00BF49F5" w:rsidRPr="00435D3C">
        <w:t xml:space="preserve">П.А. </w:t>
      </w:r>
      <w:r w:rsidRPr="00435D3C">
        <w:t xml:space="preserve">Лупинской, однако входит в нее логически, поскольку данные решения определяют характеристики движения производства по делу и не могут быть отнесены ни к какому другому виду классификации. </w:t>
      </w:r>
      <w:r w:rsidR="00D83EA9" w:rsidRPr="00435D3C">
        <w:t xml:space="preserve">Кроме того, данные виды решения являются общепризнанными в </w:t>
      </w:r>
      <w:r w:rsidR="002D34E7" w:rsidRPr="00435D3C">
        <w:t>уголовно-процессуальной науке</w:t>
      </w:r>
      <w:r w:rsidR="00BF49F5" w:rsidRPr="00435D3C">
        <w:t>,</w:t>
      </w:r>
      <w:r w:rsidR="000D31DA" w:rsidRPr="00435D3C">
        <w:t xml:space="preserve"> о чем свидетельст</w:t>
      </w:r>
      <w:r w:rsidR="00BF49F5" w:rsidRPr="00435D3C">
        <w:t>вуют исследования Шарафутдинова </w:t>
      </w:r>
      <w:r w:rsidR="000D31DA" w:rsidRPr="00435D3C">
        <w:t>Ш.Ф.</w:t>
      </w:r>
      <w:r w:rsidR="009517BE" w:rsidRPr="00435D3C">
        <w:t>[</w:t>
      </w:r>
      <w:r w:rsidR="00E248F4">
        <w:rPr>
          <w:lang w:val="kk-KZ"/>
        </w:rPr>
        <w:t>1</w:t>
      </w:r>
      <w:r w:rsidR="004811C9">
        <w:rPr>
          <w:lang w:val="kk-KZ"/>
        </w:rPr>
        <w:t>2</w:t>
      </w:r>
      <w:r w:rsidR="002013D2">
        <w:rPr>
          <w:lang w:val="kk-KZ"/>
        </w:rPr>
        <w:t>1</w:t>
      </w:r>
      <w:r w:rsidR="002F6FD7" w:rsidRPr="00435D3C">
        <w:t>], Черкасова Д.А.[</w:t>
      </w:r>
      <w:r w:rsidR="00E248F4">
        <w:rPr>
          <w:lang w:val="kk-KZ"/>
        </w:rPr>
        <w:t>1</w:t>
      </w:r>
      <w:r w:rsidR="004811C9">
        <w:rPr>
          <w:lang w:val="kk-KZ"/>
        </w:rPr>
        <w:t>2</w:t>
      </w:r>
      <w:r w:rsidR="002013D2">
        <w:rPr>
          <w:lang w:val="kk-KZ"/>
        </w:rPr>
        <w:t>2</w:t>
      </w:r>
      <w:r w:rsidR="004811C9" w:rsidRPr="00435D3C">
        <w:t>]</w:t>
      </w:r>
      <w:r w:rsidR="002F6FD7" w:rsidRPr="00435D3C">
        <w:t xml:space="preserve">, исследовавших данную тематику на диссертационном уровне, а также </w:t>
      </w:r>
      <w:r w:rsidR="004811C9">
        <w:rPr>
          <w:lang w:val="kk-KZ"/>
        </w:rPr>
        <w:t>таких ученых как Фоменко В.Е.</w:t>
      </w:r>
      <w:r w:rsidR="002F6FD7" w:rsidRPr="00435D3C">
        <w:t>[</w:t>
      </w:r>
      <w:r w:rsidR="00E248F4">
        <w:rPr>
          <w:lang w:val="kk-KZ"/>
        </w:rPr>
        <w:t>1</w:t>
      </w:r>
      <w:r w:rsidR="004811C9">
        <w:rPr>
          <w:lang w:val="kk-KZ"/>
        </w:rPr>
        <w:t>2</w:t>
      </w:r>
      <w:r w:rsidR="002013D2">
        <w:rPr>
          <w:lang w:val="kk-KZ"/>
        </w:rPr>
        <w:t>3</w:t>
      </w:r>
      <w:r w:rsidR="002F6FD7" w:rsidRPr="00435D3C">
        <w:t>]</w:t>
      </w:r>
      <w:r w:rsidR="004811C9">
        <w:rPr>
          <w:lang w:val="kk-KZ"/>
        </w:rPr>
        <w:t xml:space="preserve">, Быховский И.Е. </w:t>
      </w:r>
      <w:r w:rsidR="004811C9" w:rsidRPr="00435D3C">
        <w:t>[</w:t>
      </w:r>
      <w:r w:rsidR="004811C9">
        <w:rPr>
          <w:lang w:val="kk-KZ"/>
        </w:rPr>
        <w:t>12</w:t>
      </w:r>
      <w:r w:rsidR="002013D2">
        <w:rPr>
          <w:lang w:val="kk-KZ"/>
        </w:rPr>
        <w:t>4</w:t>
      </w:r>
      <w:r w:rsidR="004811C9">
        <w:t>]</w:t>
      </w:r>
      <w:r w:rsidR="00BF49F5" w:rsidRPr="00435D3C">
        <w:t>.</w:t>
      </w:r>
    </w:p>
    <w:p w:rsidR="00E1625A" w:rsidRPr="004811C9" w:rsidRDefault="00E1625A" w:rsidP="00970066">
      <w:pPr>
        <w:ind w:firstLine="709"/>
      </w:pPr>
      <w:r w:rsidRPr="00435D3C">
        <w:t xml:space="preserve">Основания для </w:t>
      </w:r>
      <w:r w:rsidR="00BF49F5" w:rsidRPr="004811C9">
        <w:t>соединения уголовных дел указан</w:t>
      </w:r>
      <w:r w:rsidRPr="004811C9">
        <w:t>ы в ч.</w:t>
      </w:r>
      <w:r w:rsidR="00BF49F5" w:rsidRPr="004811C9">
        <w:t> </w:t>
      </w:r>
      <w:r w:rsidRPr="004811C9">
        <w:t xml:space="preserve">1.2 ст. 43 </w:t>
      </w:r>
      <w:r w:rsidR="00BF49F5" w:rsidRPr="004811C9">
        <w:t>УПК РК и целиком связан</w:t>
      </w:r>
      <w:r w:rsidRPr="004811C9">
        <w:t>ы с субъектом совершения уголовного правонарушения. Так, текст данных частей указывает на то, что</w:t>
      </w:r>
      <w:r w:rsidR="00BF49F5" w:rsidRPr="004811C9">
        <w:t>:</w:t>
      </w:r>
    </w:p>
    <w:p w:rsidR="00E1625A" w:rsidRPr="00435D3C" w:rsidRDefault="00E1625A" w:rsidP="00970066">
      <w:pPr>
        <w:ind w:firstLine="709"/>
      </w:pPr>
      <w:bookmarkStart w:id="71" w:name="SUB430100"/>
      <w:bookmarkEnd w:id="71"/>
      <w:r w:rsidRPr="004811C9">
        <w:rPr>
          <w:rStyle w:val="s0"/>
          <w:color w:val="auto"/>
        </w:rPr>
        <w:t xml:space="preserve">«1. В одном производстве </w:t>
      </w:r>
      <w:r w:rsidRPr="00435D3C">
        <w:rPr>
          <w:rStyle w:val="s0"/>
        </w:rPr>
        <w:t>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лица, подозреваемого, обвиняемого в заранее не обещанном укрывательстве этих же преступлений или недонесении о них.</w:t>
      </w:r>
    </w:p>
    <w:p w:rsidR="00E1625A" w:rsidRPr="00435D3C" w:rsidRDefault="00E1625A" w:rsidP="00970066">
      <w:pPr>
        <w:ind w:firstLine="709"/>
        <w:rPr>
          <w:rStyle w:val="s0"/>
        </w:rPr>
      </w:pPr>
      <w:bookmarkStart w:id="72" w:name="SUB430200"/>
      <w:bookmarkEnd w:id="72"/>
      <w:r w:rsidRPr="00435D3C">
        <w:rPr>
          <w:rStyle w:val="s0"/>
        </w:rPr>
        <w:t>2.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w:t>
      </w:r>
      <w:r w:rsidR="0045482B" w:rsidRPr="00435D3C">
        <w:rPr>
          <w:rStyle w:val="s0"/>
        </w:rPr>
        <w:t>ены одним лицом или группой лиц</w:t>
      </w:r>
      <w:r w:rsidRPr="00435D3C">
        <w:rPr>
          <w:rStyle w:val="s0"/>
        </w:rPr>
        <w:t>»</w:t>
      </w:r>
      <w:r w:rsidR="0045482B" w:rsidRPr="00435D3C">
        <w:rPr>
          <w:rStyle w:val="s0"/>
        </w:rPr>
        <w:t>.</w:t>
      </w:r>
    </w:p>
    <w:p w:rsidR="00E1625A" w:rsidRPr="00435D3C" w:rsidRDefault="00E1625A" w:rsidP="00970066">
      <w:pPr>
        <w:ind w:firstLine="709"/>
        <w:rPr>
          <w:rStyle w:val="s0"/>
        </w:rPr>
      </w:pPr>
      <w:r w:rsidRPr="00435D3C">
        <w:rPr>
          <w:rStyle w:val="s0"/>
        </w:rPr>
        <w:t xml:space="preserve">В целом, обоснование </w:t>
      </w:r>
      <w:r w:rsidR="0045482B" w:rsidRPr="00435D3C">
        <w:rPr>
          <w:rStyle w:val="s0"/>
        </w:rPr>
        <w:t xml:space="preserve">в данном случае </w:t>
      </w:r>
      <w:r w:rsidRPr="00435D3C">
        <w:rPr>
          <w:rStyle w:val="s0"/>
        </w:rPr>
        <w:t xml:space="preserve">должно носить дедуктивный характер, поскольку проекция события здесь подтверждается участием в нем лица. </w:t>
      </w:r>
      <w:r w:rsidR="0045482B" w:rsidRPr="00435D3C">
        <w:rPr>
          <w:rStyle w:val="s0"/>
        </w:rPr>
        <w:t>У</w:t>
      </w:r>
      <w:r w:rsidRPr="00435D3C">
        <w:rPr>
          <w:rStyle w:val="s0"/>
        </w:rPr>
        <w:t>читывая, что познающий занимается исследованием события, отдельные факты</w:t>
      </w:r>
      <w:r w:rsidR="0045482B" w:rsidRPr="00435D3C">
        <w:rPr>
          <w:rStyle w:val="s0"/>
        </w:rPr>
        <w:t>,</w:t>
      </w:r>
      <w:r w:rsidRPr="00435D3C">
        <w:rPr>
          <w:rStyle w:val="s0"/>
        </w:rPr>
        <w:t xml:space="preserve"> подтверждающие участие данного лица</w:t>
      </w:r>
      <w:r w:rsidR="0045482B" w:rsidRPr="00435D3C">
        <w:rPr>
          <w:rStyle w:val="s0"/>
        </w:rPr>
        <w:t>,</w:t>
      </w:r>
      <w:r w:rsidRPr="00435D3C">
        <w:rPr>
          <w:rStyle w:val="s0"/>
        </w:rPr>
        <w:t xml:space="preserve"> имеют мес</w:t>
      </w:r>
      <w:r w:rsidR="0045482B" w:rsidRPr="00435D3C">
        <w:rPr>
          <w:rStyle w:val="s0"/>
        </w:rPr>
        <w:t>то ранее общей проекции события, ч</w:t>
      </w:r>
      <w:r w:rsidRPr="00435D3C">
        <w:rPr>
          <w:rStyle w:val="s0"/>
        </w:rPr>
        <w:t xml:space="preserve">то приводит к отсутствию общей проекции исследуемого события. Вместе с тем, именно этот факт заставляет нас подойти </w:t>
      </w:r>
      <w:r w:rsidR="0045482B" w:rsidRPr="00435D3C">
        <w:rPr>
          <w:rStyle w:val="s0"/>
        </w:rPr>
        <w:t>к</w:t>
      </w:r>
      <w:r w:rsidRPr="00435D3C">
        <w:rPr>
          <w:rStyle w:val="s0"/>
        </w:rPr>
        <w:t xml:space="preserve"> данному вопросу с точки зрения обоснованности решения, а не общей проекции, </w:t>
      </w:r>
      <w:r w:rsidR="0045482B" w:rsidRPr="00435D3C">
        <w:rPr>
          <w:rStyle w:val="s0"/>
        </w:rPr>
        <w:t>иприводит к мнению о том,</w:t>
      </w:r>
      <w:r w:rsidRPr="00435D3C">
        <w:rPr>
          <w:rStyle w:val="s0"/>
        </w:rPr>
        <w:t xml:space="preserve"> что в основе этого решения лежит проекция субъекта, на кластерном уровне подтверждаемая установлением отдельных фактов совершения им (субъектом) других видов уголовных правонарушений. Такой парадокс, заключающийся в том, что при исследовании события мы используем методы</w:t>
      </w:r>
      <w:r w:rsidR="0045482B" w:rsidRPr="00435D3C">
        <w:rPr>
          <w:rStyle w:val="s0"/>
        </w:rPr>
        <w:t>,</w:t>
      </w:r>
      <w:r w:rsidRPr="00435D3C">
        <w:rPr>
          <w:rStyle w:val="s0"/>
        </w:rPr>
        <w:t xml:space="preserve"> определяющие характер такого исследования с точки </w:t>
      </w:r>
      <w:r w:rsidRPr="00435D3C">
        <w:rPr>
          <w:rStyle w:val="s0"/>
        </w:rPr>
        <w:lastRenderedPageBreak/>
        <w:t>зрения частных моментов в уголовном процессе</w:t>
      </w:r>
      <w:r w:rsidR="0045482B" w:rsidRPr="00435D3C">
        <w:rPr>
          <w:rStyle w:val="s0"/>
        </w:rPr>
        <w:t>,</w:t>
      </w:r>
      <w:r w:rsidRPr="00435D3C">
        <w:rPr>
          <w:rStyle w:val="s0"/>
        </w:rPr>
        <w:t xml:space="preserve"> имеет не более чем организационный характер. Однако заявить, что он не влияет на познание</w:t>
      </w:r>
      <w:r w:rsidR="0045482B" w:rsidRPr="00435D3C">
        <w:rPr>
          <w:rStyle w:val="s0"/>
        </w:rPr>
        <w:t>,</w:t>
      </w:r>
      <w:r w:rsidRPr="00435D3C">
        <w:rPr>
          <w:rStyle w:val="s0"/>
        </w:rPr>
        <w:t xml:space="preserve"> мы не можем. Кроме того, оно является:</w:t>
      </w:r>
    </w:p>
    <w:p w:rsidR="00E1625A" w:rsidRPr="00435D3C" w:rsidRDefault="00B3193D" w:rsidP="00970066">
      <w:pPr>
        <w:ind w:firstLine="709"/>
        <w:rPr>
          <w:rStyle w:val="s1"/>
          <w:b w:val="0"/>
        </w:rPr>
      </w:pPr>
      <w:r>
        <w:rPr>
          <w:rStyle w:val="s1"/>
          <w:b w:val="0"/>
        </w:rPr>
        <w:t>–</w:t>
      </w:r>
      <w:r w:rsidR="0045482B" w:rsidRPr="00435D3C">
        <w:rPr>
          <w:rStyle w:val="s1"/>
          <w:b w:val="0"/>
        </w:rPr>
        <w:t xml:space="preserve"> абсолютным–</w:t>
      </w:r>
      <w:r w:rsidR="00E1625A" w:rsidRPr="00435D3C">
        <w:rPr>
          <w:rStyle w:val="s1"/>
          <w:b w:val="0"/>
        </w:rPr>
        <w:t xml:space="preserve"> предполагает полное соответствие указанных признаков наличествующей информации и не содержит сравнительных описаний;</w:t>
      </w:r>
    </w:p>
    <w:p w:rsidR="00E1625A" w:rsidRPr="00435D3C" w:rsidRDefault="00B3193D" w:rsidP="00970066">
      <w:pPr>
        <w:ind w:firstLine="709"/>
        <w:rPr>
          <w:rStyle w:val="s1"/>
          <w:b w:val="0"/>
        </w:rPr>
      </w:pPr>
      <w:r>
        <w:rPr>
          <w:rStyle w:val="s1"/>
          <w:b w:val="0"/>
        </w:rPr>
        <w:t>–</w:t>
      </w:r>
      <w:r w:rsidR="00E1625A" w:rsidRPr="00435D3C">
        <w:rPr>
          <w:rStyle w:val="s1"/>
          <w:b w:val="0"/>
        </w:rPr>
        <w:t xml:space="preserve"> выражает описательную функцию языка</w:t>
      </w:r>
      <w:r w:rsidR="0045482B" w:rsidRPr="00435D3C">
        <w:rPr>
          <w:rStyle w:val="s1"/>
          <w:b w:val="0"/>
        </w:rPr>
        <w:t>,</w:t>
      </w:r>
      <w:r w:rsidR="00E1625A" w:rsidRPr="00435D3C">
        <w:rPr>
          <w:rStyle w:val="s1"/>
          <w:b w:val="0"/>
        </w:rPr>
        <w:t xml:space="preserve"> заканчивающуюся нормативным указанием на соединение дел в рамках одного судопроизводства;</w:t>
      </w:r>
    </w:p>
    <w:p w:rsidR="00E1625A" w:rsidRPr="00435D3C" w:rsidRDefault="00B3193D" w:rsidP="00970066">
      <w:pPr>
        <w:ind w:firstLine="709"/>
        <w:rPr>
          <w:color w:val="FF0000"/>
        </w:rPr>
      </w:pPr>
      <w:r>
        <w:t>–</w:t>
      </w:r>
      <w:r w:rsidR="00E1625A" w:rsidRPr="00435D3C">
        <w:t xml:space="preserve"> лишено индуктивных, контекстуальных, методологических ценностных, квазиэмпирических приемов обоснования. </w:t>
      </w:r>
    </w:p>
    <w:p w:rsidR="008B5EC1" w:rsidRPr="00435D3C" w:rsidRDefault="00E1625A" w:rsidP="00970066">
      <w:pPr>
        <w:ind w:firstLine="709"/>
      </w:pPr>
      <w:r w:rsidRPr="00435D3C">
        <w:t xml:space="preserve">Типичными некорректными аргументами обоснования описываемого </w:t>
      </w:r>
      <w:r w:rsidR="008B5EC1" w:rsidRPr="00435D3C">
        <w:t xml:space="preserve">вида решения </w:t>
      </w:r>
      <w:r w:rsidRPr="00435D3C">
        <w:t>являются аргументы использования в обосновании ошибки</w:t>
      </w:r>
      <w:r w:rsidR="008B5EC1" w:rsidRPr="00435D3C">
        <w:t xml:space="preserve"> обращения к доводам, что связа</w:t>
      </w:r>
      <w:r w:rsidRPr="00435D3C">
        <w:t>но с ложностью доводов</w:t>
      </w:r>
      <w:r w:rsidR="008B5EC1" w:rsidRPr="00435D3C">
        <w:t>,</w:t>
      </w:r>
      <w:r w:rsidRPr="00435D3C">
        <w:t xml:space="preserve"> ставшими  фактическими основаниями для принятия решения о соединении уголовных дел в одно производство. </w:t>
      </w:r>
      <w:r w:rsidR="004811C9">
        <w:rPr>
          <w:lang w:val="kk-KZ"/>
        </w:rPr>
        <w:t>Данное позволяет</w:t>
      </w:r>
      <w:r w:rsidRPr="00435D3C">
        <w:t xml:space="preserve"> считать субъекта имеющим отношение к совершению ряда уголовных правонарушений</w:t>
      </w:r>
      <w:r w:rsidR="004811C9">
        <w:rPr>
          <w:lang w:val="kk-KZ"/>
        </w:rPr>
        <w:t>,</w:t>
      </w:r>
      <w:r w:rsidRPr="00435D3C">
        <w:t xml:space="preserve"> объединяемых в одном уголовно-процессуальном производстве. </w:t>
      </w:r>
      <w:r w:rsidR="008B5EC1" w:rsidRPr="00435D3C">
        <w:t>Это во многом связано</w:t>
      </w:r>
      <w:r w:rsidRPr="00435D3C">
        <w:t xml:space="preserve"> с тем, что фактическое основание соединения уголовных дел в одном производстве базируется на наличии уже принятого решения</w:t>
      </w:r>
      <w:r w:rsidR="008B5EC1" w:rsidRPr="00435D3C">
        <w:t>,</w:t>
      </w:r>
      <w:r w:rsidRPr="00435D3C">
        <w:t xml:space="preserve"> определяющего отношение и статус субъекта к тому или иному уголовному правонарушению. Поэтому выявить ошибочность и фактическую необоснованность такого решения на этапе объединения уголовных дел практически невозможно. В случае с последующим анализом такая ошибка выявляется как результат последующего расследования. </w:t>
      </w:r>
    </w:p>
    <w:p w:rsidR="00E1625A" w:rsidRPr="00435D3C" w:rsidRDefault="00E1625A" w:rsidP="00970066">
      <w:pPr>
        <w:ind w:firstLine="709"/>
      </w:pPr>
      <w:r w:rsidRPr="00435D3C">
        <w:t xml:space="preserve">Практика изучения уголовных дел свидетельствует, что в 90% случаев </w:t>
      </w:r>
      <w:r w:rsidR="008B5EC1" w:rsidRPr="00435D3C">
        <w:t>такого рода</w:t>
      </w:r>
      <w:r w:rsidRPr="00435D3C">
        <w:t xml:space="preserve"> причиной является самооговор. </w:t>
      </w:r>
      <w:r w:rsidR="008B5EC1" w:rsidRPr="00435D3C">
        <w:t>Друг</w:t>
      </w:r>
      <w:r w:rsidRPr="00435D3C">
        <w:t>ие случаи</w:t>
      </w:r>
      <w:r w:rsidR="008B5EC1" w:rsidRPr="00435D3C">
        <w:t>,</w:t>
      </w:r>
      <w:r w:rsidRPr="00435D3C">
        <w:t xml:space="preserve"> связанные с дачей ложных показаний</w:t>
      </w:r>
      <w:r w:rsidR="008B5EC1" w:rsidRPr="00435D3C">
        <w:t>,</w:t>
      </w:r>
      <w:r w:rsidRPr="00435D3C">
        <w:t xml:space="preserve"> определялись в результате очных ставок (к примеру, материалы уголовного дела №</w:t>
      </w:r>
      <w:r w:rsidR="009517BE" w:rsidRPr="00435D3C">
        <w:t>203512031001275</w:t>
      </w:r>
      <w:r w:rsidRPr="00435D3C">
        <w:t>)</w:t>
      </w:r>
      <w:r w:rsidR="004811C9">
        <w:rPr>
          <w:lang w:val="kk-KZ"/>
        </w:rPr>
        <w:t xml:space="preserve"> </w:t>
      </w:r>
      <w:r w:rsidR="004811C9" w:rsidRPr="001F2361">
        <w:rPr>
          <w:lang w:val="kk-KZ"/>
        </w:rPr>
        <w:t>(приложение Д)</w:t>
      </w:r>
      <w:r w:rsidRPr="001F2361">
        <w:t>.</w:t>
      </w:r>
    </w:p>
    <w:p w:rsidR="00E1625A" w:rsidRPr="00435D3C" w:rsidRDefault="00E1625A" w:rsidP="00970066">
      <w:pPr>
        <w:ind w:firstLine="709"/>
        <w:rPr>
          <w:rStyle w:val="s1"/>
          <w:b w:val="0"/>
        </w:rPr>
      </w:pPr>
      <w:r w:rsidRPr="00435D3C">
        <w:t>Обоснованность выделения уголовного дела в отдельное производства содержит следующие основания</w:t>
      </w:r>
      <w:r w:rsidR="008B5EC1" w:rsidRPr="00435D3C">
        <w:t>,</w:t>
      </w:r>
      <w:r w:rsidRPr="00435D3C">
        <w:t xml:space="preserve"> предусмотренные ст. 44 </w:t>
      </w:r>
      <w:r w:rsidR="008B5EC1" w:rsidRPr="00435D3C">
        <w:rPr>
          <w:rStyle w:val="s1"/>
          <w:b w:val="0"/>
        </w:rPr>
        <w:t xml:space="preserve">«Выделение уголовного дела» </w:t>
      </w:r>
      <w:r w:rsidR="008B5EC1" w:rsidRPr="00435D3C">
        <w:t>УПК РК</w:t>
      </w:r>
      <w:r w:rsidRPr="00435D3C">
        <w:rPr>
          <w:rStyle w:val="s1"/>
          <w:b w:val="0"/>
        </w:rPr>
        <w:t>:</w:t>
      </w:r>
    </w:p>
    <w:p w:rsidR="00E1625A" w:rsidRPr="00435D3C" w:rsidRDefault="00B3193D" w:rsidP="00970066">
      <w:pPr>
        <w:ind w:firstLine="709"/>
        <w:rPr>
          <w:rStyle w:val="s1"/>
          <w:b w:val="0"/>
        </w:rPr>
      </w:pPr>
      <w:r>
        <w:rPr>
          <w:rStyle w:val="s1"/>
          <w:b w:val="0"/>
        </w:rPr>
        <w:t>–</w:t>
      </w:r>
      <w:r w:rsidR="00E1625A" w:rsidRPr="00435D3C">
        <w:rPr>
          <w:rStyle w:val="s1"/>
          <w:b w:val="0"/>
        </w:rPr>
        <w:t xml:space="preserve"> субъектного характера в отношении фигуранта дела</w:t>
      </w:r>
      <w:r w:rsidR="008B5EC1" w:rsidRPr="00435D3C">
        <w:rPr>
          <w:rStyle w:val="s1"/>
          <w:b w:val="0"/>
        </w:rPr>
        <w:t>;</w:t>
      </w:r>
    </w:p>
    <w:p w:rsidR="00E1625A" w:rsidRPr="00435D3C" w:rsidRDefault="00B3193D" w:rsidP="00970066">
      <w:pPr>
        <w:ind w:firstLine="709"/>
        <w:rPr>
          <w:rStyle w:val="s1"/>
          <w:b w:val="0"/>
        </w:rPr>
      </w:pPr>
      <w:r>
        <w:rPr>
          <w:rStyle w:val="s1"/>
          <w:b w:val="0"/>
        </w:rPr>
        <w:t>–</w:t>
      </w:r>
      <w:r w:rsidR="00E1625A" w:rsidRPr="00435D3C">
        <w:rPr>
          <w:rStyle w:val="s1"/>
          <w:b w:val="0"/>
        </w:rPr>
        <w:t>несовершеннолетия субъекта;</w:t>
      </w:r>
    </w:p>
    <w:p w:rsidR="00E1625A" w:rsidRPr="00435D3C" w:rsidRDefault="00B3193D" w:rsidP="00970066">
      <w:pPr>
        <w:ind w:firstLine="709"/>
        <w:rPr>
          <w:rStyle w:val="s1"/>
          <w:b w:val="0"/>
        </w:rPr>
      </w:pPr>
      <w:r>
        <w:rPr>
          <w:rStyle w:val="s1"/>
          <w:b w:val="0"/>
        </w:rPr>
        <w:t>–</w:t>
      </w:r>
      <w:r w:rsidR="00E1625A" w:rsidRPr="00435D3C">
        <w:rPr>
          <w:rStyle w:val="s1"/>
          <w:b w:val="0"/>
        </w:rPr>
        <w:t xml:space="preserve"> заключения процессуального соглашения с отдельным субъектом;</w:t>
      </w:r>
    </w:p>
    <w:p w:rsidR="00E1625A" w:rsidRPr="00435D3C" w:rsidRDefault="00B3193D" w:rsidP="00970066">
      <w:pPr>
        <w:ind w:firstLine="709"/>
        <w:rPr>
          <w:rStyle w:val="s1"/>
          <w:b w:val="0"/>
        </w:rPr>
      </w:pPr>
      <w:r>
        <w:rPr>
          <w:rStyle w:val="s1"/>
          <w:b w:val="0"/>
        </w:rPr>
        <w:t>–</w:t>
      </w:r>
      <w:r w:rsidR="00E1625A" w:rsidRPr="00435D3C">
        <w:rPr>
          <w:rStyle w:val="s1"/>
          <w:b w:val="0"/>
        </w:rPr>
        <w:t xml:space="preserve"> обладания отдельными субъектами тайной государственного секрета</w:t>
      </w:r>
      <w:r w:rsidR="008B5EC1" w:rsidRPr="00435D3C">
        <w:rPr>
          <w:rStyle w:val="s1"/>
          <w:b w:val="0"/>
        </w:rPr>
        <w:t>;</w:t>
      </w:r>
    </w:p>
    <w:p w:rsidR="00E1625A" w:rsidRPr="00435D3C" w:rsidRDefault="00B3193D" w:rsidP="00970066">
      <w:pPr>
        <w:ind w:firstLine="709"/>
      </w:pPr>
      <w:r>
        <w:t>–</w:t>
      </w:r>
      <w:r w:rsidR="008B5EC1" w:rsidRPr="00435D3C">
        <w:t xml:space="preserve"> не</w:t>
      </w:r>
      <w:r w:rsidR="00E1625A" w:rsidRPr="00435D3C">
        <w:t>установления отдельных субъектов</w:t>
      </w:r>
      <w:r w:rsidR="008B5EC1" w:rsidRPr="00435D3C">
        <w:t>,</w:t>
      </w:r>
      <w:r w:rsidR="00E1625A" w:rsidRPr="00435D3C">
        <w:t xml:space="preserve"> подлежащих привлечению к ответственности</w:t>
      </w:r>
      <w:r>
        <w:t>;</w:t>
      </w:r>
    </w:p>
    <w:p w:rsidR="00E1625A" w:rsidRPr="00435D3C" w:rsidRDefault="00B3193D" w:rsidP="00970066">
      <w:pPr>
        <w:ind w:firstLine="709"/>
        <w:rPr>
          <w:rStyle w:val="s0"/>
        </w:rPr>
      </w:pPr>
      <w:r>
        <w:t>–</w:t>
      </w:r>
      <w:r w:rsidR="00E1625A" w:rsidRPr="00435D3C">
        <w:t xml:space="preserve"> эргономичности расследования </w:t>
      </w:r>
      <w:r w:rsidR="00837FD0" w:rsidRPr="00435D3C">
        <w:t xml:space="preserve">– </w:t>
      </w:r>
      <w:r w:rsidR="00E1625A" w:rsidRPr="00435D3C">
        <w:t>в</w:t>
      </w:r>
      <w:r w:rsidR="00E1625A" w:rsidRPr="00435D3C">
        <w:rPr>
          <w:rStyle w:val="s0"/>
        </w:rPr>
        <w:t xml:space="preserve"> случае расследования многоэпизодного уголовного дела, по которому истекают сроки досудебного расследования или содержания под стражей, следователь, дознаватель, орган дознания, признав, что по части подозрения расследование проведено всесторонне, полно и объективно,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w:t>
      </w:r>
      <w:r w:rsidR="00837FD0" w:rsidRPr="00435D3C">
        <w:rPr>
          <w:rStyle w:val="s0"/>
        </w:rPr>
        <w:t>асти</w:t>
      </w:r>
      <w:r>
        <w:rPr>
          <w:rStyle w:val="s0"/>
        </w:rPr>
        <w:t>;</w:t>
      </w:r>
    </w:p>
    <w:p w:rsidR="00E1625A" w:rsidRPr="00435D3C" w:rsidRDefault="00B3193D" w:rsidP="00970066">
      <w:pPr>
        <w:ind w:firstLine="709"/>
        <w:rPr>
          <w:rStyle w:val="s0"/>
        </w:rPr>
      </w:pPr>
      <w:r>
        <w:rPr>
          <w:rStyle w:val="s0"/>
        </w:rPr>
        <w:lastRenderedPageBreak/>
        <w:t>–</w:t>
      </w:r>
      <w:r w:rsidR="00E1625A" w:rsidRPr="00435D3C">
        <w:rPr>
          <w:rStyle w:val="s0"/>
        </w:rPr>
        <w:t xml:space="preserve"> связи дел </w:t>
      </w:r>
      <w:r w:rsidR="00837FD0" w:rsidRPr="00435D3C">
        <w:rPr>
          <w:rStyle w:val="s0"/>
        </w:rPr>
        <w:t xml:space="preserve">– </w:t>
      </w:r>
      <w:r w:rsidR="00E1625A" w:rsidRPr="00435D3C">
        <w:rPr>
          <w:rStyle w:val="s0"/>
        </w:rPr>
        <w:t>если в ходе производства по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начала н</w:t>
      </w:r>
      <w:r w:rsidR="00837FD0" w:rsidRPr="00435D3C">
        <w:rPr>
          <w:rStyle w:val="s0"/>
        </w:rPr>
        <w:t>ового досудебного расследования.</w:t>
      </w:r>
    </w:p>
    <w:p w:rsidR="00E1625A" w:rsidRPr="00435D3C" w:rsidRDefault="00E1625A" w:rsidP="00970066">
      <w:pPr>
        <w:ind w:firstLine="709"/>
        <w:rPr>
          <w:rStyle w:val="s0"/>
        </w:rPr>
      </w:pPr>
      <w:r w:rsidRPr="00435D3C">
        <w:rPr>
          <w:rStyle w:val="s0"/>
        </w:rPr>
        <w:t>Обоснование решения по первой группе оснований субъектного характера не представляет сложности</w:t>
      </w:r>
      <w:r w:rsidR="00837FD0" w:rsidRPr="00435D3C">
        <w:rPr>
          <w:rStyle w:val="s0"/>
        </w:rPr>
        <w:t>,</w:t>
      </w:r>
      <w:r w:rsidRPr="00435D3C">
        <w:rPr>
          <w:rStyle w:val="s0"/>
        </w:rPr>
        <w:t xml:space="preserve"> поскольку возраст лица, заключение им процессуального соглашения и факт обладания им государственными секретами устанавливается посредством </w:t>
      </w:r>
      <w:r w:rsidR="00837FD0" w:rsidRPr="00435D3C">
        <w:rPr>
          <w:rStyle w:val="s0"/>
        </w:rPr>
        <w:t>наличия о</w:t>
      </w:r>
      <w:r w:rsidRPr="00435D3C">
        <w:rPr>
          <w:rStyle w:val="s0"/>
        </w:rPr>
        <w:t>пределенных доку</w:t>
      </w:r>
      <w:r w:rsidR="00837FD0" w:rsidRPr="00435D3C">
        <w:rPr>
          <w:rStyle w:val="s0"/>
        </w:rPr>
        <w:t>ментов стороннего характера. Не</w:t>
      </w:r>
      <w:r w:rsidRPr="00435D3C">
        <w:rPr>
          <w:rStyle w:val="s0"/>
        </w:rPr>
        <w:t>установление лиц</w:t>
      </w:r>
      <w:r w:rsidR="00837FD0" w:rsidRPr="00435D3C">
        <w:rPr>
          <w:rStyle w:val="s0"/>
        </w:rPr>
        <w:t>,</w:t>
      </w:r>
      <w:r w:rsidRPr="00435D3C">
        <w:rPr>
          <w:rStyle w:val="s0"/>
        </w:rPr>
        <w:t xml:space="preserve"> подлежащих привлечению к ответственности</w:t>
      </w:r>
      <w:r w:rsidR="00837FD0" w:rsidRPr="00435D3C">
        <w:rPr>
          <w:rStyle w:val="s0"/>
        </w:rPr>
        <w:t>,</w:t>
      </w:r>
      <w:r w:rsidRPr="00435D3C">
        <w:rPr>
          <w:rStyle w:val="s0"/>
        </w:rPr>
        <w:t xml:space="preserve"> напротив</w:t>
      </w:r>
      <w:r w:rsidR="00837FD0" w:rsidRPr="00435D3C">
        <w:rPr>
          <w:rStyle w:val="s0"/>
        </w:rPr>
        <w:t>,</w:t>
      </w:r>
      <w:r w:rsidRPr="00435D3C">
        <w:rPr>
          <w:rStyle w:val="s0"/>
        </w:rPr>
        <w:t xml:space="preserve"> обосновывается отсутствием решений по делу</w:t>
      </w:r>
      <w:r w:rsidR="00837FD0" w:rsidRPr="00435D3C">
        <w:rPr>
          <w:rStyle w:val="s0"/>
        </w:rPr>
        <w:t>,</w:t>
      </w:r>
      <w:r w:rsidRPr="00435D3C">
        <w:rPr>
          <w:rStyle w:val="s0"/>
        </w:rPr>
        <w:t xml:space="preserve"> выражающих возможность привлечения отдельных лиц</w:t>
      </w:r>
      <w:r w:rsidR="00837FD0" w:rsidRPr="00435D3C">
        <w:rPr>
          <w:rStyle w:val="s0"/>
        </w:rPr>
        <w:t>,</w:t>
      </w:r>
      <w:r w:rsidRPr="00435D3C">
        <w:rPr>
          <w:rStyle w:val="s0"/>
        </w:rPr>
        <w:t xml:space="preserve"> о существовании которых известно.</w:t>
      </w:r>
    </w:p>
    <w:p w:rsidR="00E1625A" w:rsidRPr="00435D3C" w:rsidRDefault="00E1625A" w:rsidP="00970066">
      <w:pPr>
        <w:ind w:firstLine="709"/>
        <w:rPr>
          <w:rStyle w:val="s0"/>
        </w:rPr>
      </w:pPr>
      <w:r w:rsidRPr="00435D3C">
        <w:rPr>
          <w:rStyle w:val="s0"/>
        </w:rPr>
        <w:t>Эрго</w:t>
      </w:r>
      <w:r w:rsidR="00837FD0" w:rsidRPr="00435D3C">
        <w:rPr>
          <w:rStyle w:val="s0"/>
        </w:rPr>
        <w:t>номичность производства по делу</w:t>
      </w:r>
      <w:r w:rsidRPr="00435D3C">
        <w:rPr>
          <w:rStyle w:val="s0"/>
        </w:rPr>
        <w:t xml:space="preserve"> в обосновании выделения материалов дела </w:t>
      </w:r>
      <w:r w:rsidR="00837FD0" w:rsidRPr="00435D3C">
        <w:rPr>
          <w:rStyle w:val="s0"/>
        </w:rPr>
        <w:t>в отдельное производство связан</w:t>
      </w:r>
      <w:r w:rsidRPr="00435D3C">
        <w:rPr>
          <w:rStyle w:val="s0"/>
        </w:rPr>
        <w:t>а как с датами принятия решений об истечении сроков расследования и заключения под стражей</w:t>
      </w:r>
      <w:r w:rsidR="00837FD0" w:rsidRPr="00435D3C">
        <w:rPr>
          <w:rStyle w:val="s0"/>
        </w:rPr>
        <w:t>,</w:t>
      </w:r>
      <w:r w:rsidRPr="00435D3C">
        <w:rPr>
          <w:rStyle w:val="s0"/>
        </w:rPr>
        <w:t xml:space="preserve"> так и с прогнозированием возможности завершения расследования в оставшийся срок. Такое обоснование несколько сложнее с точки зрения аргументации</w:t>
      </w:r>
      <w:r w:rsidR="00837FD0" w:rsidRPr="00435D3C">
        <w:rPr>
          <w:rStyle w:val="s0"/>
        </w:rPr>
        <w:t>,</w:t>
      </w:r>
      <w:r w:rsidRPr="00435D3C">
        <w:rPr>
          <w:rStyle w:val="s0"/>
        </w:rPr>
        <w:t xml:space="preserve"> поскольку предполагает детальную хронологическую оценку алгоритмов расследования по отношению к оставшимся срокам. Во многом такая оценка связ</w:t>
      </w:r>
      <w:r w:rsidR="00837FD0" w:rsidRPr="00435D3C">
        <w:rPr>
          <w:rStyle w:val="s0"/>
        </w:rPr>
        <w:t>ан</w:t>
      </w:r>
      <w:r w:rsidRPr="00435D3C">
        <w:rPr>
          <w:rStyle w:val="s0"/>
        </w:rPr>
        <w:t>а и с возможностями субъекта</w:t>
      </w:r>
      <w:r w:rsidR="00837FD0" w:rsidRPr="00435D3C">
        <w:rPr>
          <w:rStyle w:val="s0"/>
        </w:rPr>
        <w:t>,</w:t>
      </w:r>
      <w:r w:rsidRPr="00435D3C">
        <w:rPr>
          <w:rStyle w:val="s0"/>
        </w:rPr>
        <w:t xml:space="preserve"> осуществляющего познание.</w:t>
      </w:r>
    </w:p>
    <w:p w:rsidR="00C40AED" w:rsidRPr="00582C92" w:rsidRDefault="00E1625A" w:rsidP="00970066">
      <w:pPr>
        <w:ind w:firstLine="709"/>
        <w:rPr>
          <w:lang w:val="kk-KZ"/>
        </w:rPr>
      </w:pPr>
      <w:r w:rsidRPr="00435D3C">
        <w:t>Наконец</w:t>
      </w:r>
      <w:r w:rsidR="00837FD0" w:rsidRPr="00435D3C">
        <w:t>,</w:t>
      </w:r>
      <w:r w:rsidRPr="00435D3C">
        <w:t xml:space="preserve"> обоснование выделени</w:t>
      </w:r>
      <w:r w:rsidR="00837FD0" w:rsidRPr="00435D3C">
        <w:t>я</w:t>
      </w:r>
      <w:r w:rsidRPr="00435D3C">
        <w:t xml:space="preserve"> дела в отдельное производство по связи дел основано на разных фигурантах дела и отсутствии взаимосвязи между предполагаемым механизмом совершения уголовного правонаруше</w:t>
      </w:r>
      <w:r w:rsidR="00837FD0" w:rsidRPr="00435D3C">
        <w:t>ния и обнаружением новых</w:t>
      </w:r>
      <w:r w:rsidRPr="00435D3C">
        <w:t xml:space="preserve"> фактов</w:t>
      </w:r>
      <w:r w:rsidR="00837FD0" w:rsidRPr="00435D3C">
        <w:t>,</w:t>
      </w:r>
      <w:r w:rsidRPr="00435D3C">
        <w:t xml:space="preserve"> содержащих признаки уголовного правонарушения. Другими словами</w:t>
      </w:r>
      <w:r w:rsidR="00837FD0" w:rsidRPr="00435D3C">
        <w:t>,</w:t>
      </w:r>
      <w:r w:rsidRPr="00435D3C">
        <w:t xml:space="preserve"> здесь эта связь носит субъектный и алгоритмический характер.</w:t>
      </w:r>
      <w:r w:rsidR="00C40AED" w:rsidRPr="00435D3C">
        <w:t xml:space="preserve"> В целом</w:t>
      </w:r>
      <w:r w:rsidR="00837FD0" w:rsidRPr="00435D3C">
        <w:t>,к подобному выводу приходит в своей работеД.А. Черкасов,делая попытку</w:t>
      </w:r>
      <w:r w:rsidR="00C40AED" w:rsidRPr="00435D3C">
        <w:t xml:space="preserve"> описать сущность данной связи</w:t>
      </w:r>
      <w:r w:rsidR="009517BE" w:rsidRPr="00435D3C">
        <w:t>[</w:t>
      </w:r>
      <w:r w:rsidR="0027239B">
        <w:rPr>
          <w:lang w:val="kk-KZ"/>
        </w:rPr>
        <w:t>12</w:t>
      </w:r>
      <w:r w:rsidR="002013D2">
        <w:rPr>
          <w:lang w:val="kk-KZ"/>
        </w:rPr>
        <w:t>5</w:t>
      </w:r>
      <w:r w:rsidR="002F6FD7" w:rsidRPr="00435D3C">
        <w:t>]</w:t>
      </w:r>
      <w:r w:rsidR="00837FD0" w:rsidRPr="00435D3C">
        <w:t>.</w:t>
      </w:r>
    </w:p>
    <w:p w:rsidR="00E1625A" w:rsidRPr="00435D3C" w:rsidRDefault="00E1625A" w:rsidP="00970066">
      <w:pPr>
        <w:ind w:firstLine="709"/>
      </w:pPr>
      <w:r w:rsidRPr="00435D3C">
        <w:t>Обоснование решений по первой группе оснований явля</w:t>
      </w:r>
      <w:r w:rsidR="00837FD0" w:rsidRPr="00435D3C">
        <w:t>ется дедуктивным, что связан</w:t>
      </w:r>
      <w:r w:rsidRPr="00435D3C">
        <w:t>о с узким характером связи между предполагаемым субъектом уголовного правонарушения и решением о выделении материалов дела в отдельное производство. Кроме того, виды обоснования решений о выделении уголовного дела в отдельное производство по субъектному признаку являются:</w:t>
      </w:r>
    </w:p>
    <w:p w:rsidR="00E1625A" w:rsidRPr="00435D3C" w:rsidRDefault="00B3193D" w:rsidP="00970066">
      <w:pPr>
        <w:ind w:firstLine="709"/>
        <w:rPr>
          <w:rStyle w:val="s1"/>
          <w:b w:val="0"/>
        </w:rPr>
      </w:pPr>
      <w:r>
        <w:rPr>
          <w:rStyle w:val="s1"/>
          <w:b w:val="0"/>
        </w:rPr>
        <w:t>–</w:t>
      </w:r>
      <w:r w:rsidR="00E1625A" w:rsidRPr="00435D3C">
        <w:rPr>
          <w:rStyle w:val="s1"/>
          <w:b w:val="0"/>
        </w:rPr>
        <w:t xml:space="preserve"> абсолютными, ибо предполагают полное соответствие перечисленных  признаков наличествующей информации и не содержат сравнительных описаний;</w:t>
      </w:r>
    </w:p>
    <w:p w:rsidR="00E1625A" w:rsidRPr="00435D3C" w:rsidRDefault="00B3193D" w:rsidP="00970066">
      <w:pPr>
        <w:ind w:firstLine="709"/>
        <w:rPr>
          <w:rStyle w:val="s1"/>
          <w:b w:val="0"/>
        </w:rPr>
      </w:pPr>
      <w:r>
        <w:rPr>
          <w:rStyle w:val="s1"/>
          <w:b w:val="0"/>
        </w:rPr>
        <w:t>–</w:t>
      </w:r>
      <w:r w:rsidR="00E1625A" w:rsidRPr="00435D3C">
        <w:rPr>
          <w:rStyle w:val="s1"/>
          <w:b w:val="0"/>
        </w:rPr>
        <w:t xml:space="preserve"> выражает описательную функцию языка</w:t>
      </w:r>
      <w:r w:rsidR="0027239B">
        <w:rPr>
          <w:rStyle w:val="s1"/>
          <w:b w:val="0"/>
          <w:lang w:val="kk-KZ"/>
        </w:rPr>
        <w:t>,</w:t>
      </w:r>
      <w:r w:rsidR="00E1625A" w:rsidRPr="00435D3C">
        <w:rPr>
          <w:rStyle w:val="s1"/>
          <w:b w:val="0"/>
        </w:rPr>
        <w:t xml:space="preserve"> заканчивающуюся нормативным указанием о выделении дела в отдельное производств</w:t>
      </w:r>
      <w:r w:rsidR="0027239B">
        <w:rPr>
          <w:rStyle w:val="s1"/>
          <w:b w:val="0"/>
          <w:lang w:val="kk-KZ"/>
        </w:rPr>
        <w:t>о</w:t>
      </w:r>
      <w:r w:rsidR="00E1625A" w:rsidRPr="00435D3C">
        <w:rPr>
          <w:rStyle w:val="s1"/>
          <w:b w:val="0"/>
        </w:rPr>
        <w:t>;</w:t>
      </w:r>
    </w:p>
    <w:p w:rsidR="00483BD8" w:rsidRPr="00435D3C" w:rsidRDefault="00B3193D" w:rsidP="00970066">
      <w:pPr>
        <w:ind w:firstLine="709"/>
        <w:rPr>
          <w:rStyle w:val="s0"/>
        </w:rPr>
      </w:pPr>
      <w:r>
        <w:t>–</w:t>
      </w:r>
      <w:r w:rsidR="00E1625A" w:rsidRPr="00435D3C">
        <w:t xml:space="preserve"> лишены индуктивных, контекстуальных, методологических ценностных, квазиэмпирических приемов обоснования. Несколько другой характер имеет обоснование выделения материалов дела в отдельное производство по критерию </w:t>
      </w:r>
      <w:r w:rsidR="00E1625A" w:rsidRPr="00435D3C">
        <w:rPr>
          <w:rStyle w:val="s0"/>
        </w:rPr>
        <w:t xml:space="preserve">эргономичности производства по делу. Как </w:t>
      </w:r>
      <w:r w:rsidR="00483BD8" w:rsidRPr="00435D3C">
        <w:rPr>
          <w:rStyle w:val="s0"/>
        </w:rPr>
        <w:t>было замечено ранее</w:t>
      </w:r>
      <w:r w:rsidR="00E1625A" w:rsidRPr="00435D3C">
        <w:rPr>
          <w:rStyle w:val="s0"/>
        </w:rPr>
        <w:t xml:space="preserve">, </w:t>
      </w:r>
      <w:r w:rsidR="00483BD8" w:rsidRPr="00435D3C">
        <w:rPr>
          <w:rStyle w:val="s0"/>
        </w:rPr>
        <w:t>данный вид обоснования</w:t>
      </w:r>
      <w:r w:rsidR="00E1625A" w:rsidRPr="00435D3C">
        <w:rPr>
          <w:rStyle w:val="s0"/>
        </w:rPr>
        <w:t xml:space="preserve"> является более сложным</w:t>
      </w:r>
      <w:r w:rsidR="00483BD8" w:rsidRPr="00435D3C">
        <w:rPr>
          <w:rStyle w:val="s0"/>
        </w:rPr>
        <w:t>,</w:t>
      </w:r>
      <w:r w:rsidR="00E1625A" w:rsidRPr="00435D3C">
        <w:rPr>
          <w:rStyle w:val="s0"/>
        </w:rPr>
        <w:t xml:space="preserve"> ввиду соотношения сроков производства по делу и возможности завершения </w:t>
      </w:r>
      <w:r w:rsidR="00E1625A" w:rsidRPr="00435D3C">
        <w:rPr>
          <w:rStyle w:val="s0"/>
        </w:rPr>
        <w:lastRenderedPageBreak/>
        <w:t>расследования в тот или иной период при условии следования познавательному алгоритму. В этой связи</w:t>
      </w:r>
      <w:r w:rsidR="00483BD8" w:rsidRPr="00435D3C">
        <w:rPr>
          <w:rStyle w:val="s0"/>
        </w:rPr>
        <w:t>,</w:t>
      </w:r>
      <w:r w:rsidR="00E1625A" w:rsidRPr="00435D3C">
        <w:rPr>
          <w:rStyle w:val="s0"/>
        </w:rPr>
        <w:t xml:space="preserve"> такое обосновани</w:t>
      </w:r>
      <w:r w:rsidR="00483BD8" w:rsidRPr="00435D3C">
        <w:rPr>
          <w:rStyle w:val="s0"/>
        </w:rPr>
        <w:t>е</w:t>
      </w:r>
      <w:r w:rsidR="00E1625A" w:rsidRPr="00435D3C">
        <w:rPr>
          <w:rStyle w:val="s0"/>
        </w:rPr>
        <w:t xml:space="preserve"> является сравнительным</w:t>
      </w:r>
      <w:r w:rsidR="00483BD8" w:rsidRPr="00435D3C">
        <w:rPr>
          <w:rStyle w:val="s0"/>
        </w:rPr>
        <w:t>,так как</w:t>
      </w:r>
      <w:r w:rsidR="00E1625A" w:rsidRPr="00435D3C">
        <w:rPr>
          <w:rStyle w:val="s0"/>
        </w:rPr>
        <w:t xml:space="preserve"> основано на </w:t>
      </w:r>
      <w:r w:rsidR="00483BD8" w:rsidRPr="00435D3C">
        <w:rPr>
          <w:rStyle w:val="s0"/>
        </w:rPr>
        <w:t>сопоставлении</w:t>
      </w:r>
      <w:r w:rsidR="00E1625A" w:rsidRPr="00435D3C">
        <w:rPr>
          <w:rStyle w:val="s0"/>
        </w:rPr>
        <w:t xml:space="preserve"> двух вариантов осуществления следственного познания</w:t>
      </w:r>
      <w:r w:rsidR="00483BD8" w:rsidRPr="00435D3C">
        <w:rPr>
          <w:rStyle w:val="s0"/>
        </w:rPr>
        <w:t>,</w:t>
      </w:r>
      <w:r w:rsidR="00E1625A" w:rsidRPr="00435D3C">
        <w:rPr>
          <w:rStyle w:val="s0"/>
        </w:rPr>
        <w:t xml:space="preserve"> один из которых характеризуется нарушением сроков производства по делу. </w:t>
      </w:r>
    </w:p>
    <w:p w:rsidR="00E1625A" w:rsidRPr="00435D3C" w:rsidRDefault="00E1625A" w:rsidP="00970066">
      <w:pPr>
        <w:ind w:firstLine="709"/>
        <w:rPr>
          <w:rStyle w:val="s1"/>
          <w:b w:val="0"/>
        </w:rPr>
      </w:pPr>
      <w:r w:rsidRPr="00435D3C">
        <w:rPr>
          <w:rStyle w:val="s0"/>
        </w:rPr>
        <w:t xml:space="preserve">Такое обоснование является </w:t>
      </w:r>
      <w:r w:rsidRPr="00435D3C">
        <w:rPr>
          <w:rStyle w:val="s0"/>
          <w:i/>
        </w:rPr>
        <w:t>описательным</w:t>
      </w:r>
      <w:r w:rsidR="00483BD8" w:rsidRPr="00435D3C">
        <w:rPr>
          <w:rStyle w:val="s0"/>
          <w:i/>
        </w:rPr>
        <w:t>,</w:t>
      </w:r>
      <w:r w:rsidRPr="00435D3C">
        <w:rPr>
          <w:rStyle w:val="s0"/>
        </w:rPr>
        <w:t xml:space="preserve"> также заканчивающ</w:t>
      </w:r>
      <w:r w:rsidR="00483BD8" w:rsidRPr="00435D3C">
        <w:rPr>
          <w:rStyle w:val="s0"/>
        </w:rPr>
        <w:t>им</w:t>
      </w:r>
      <w:r w:rsidRPr="00435D3C">
        <w:rPr>
          <w:rStyle w:val="s0"/>
        </w:rPr>
        <w:t>ся</w:t>
      </w:r>
      <w:r w:rsidRPr="00435D3C">
        <w:rPr>
          <w:rStyle w:val="s1"/>
          <w:b w:val="0"/>
        </w:rPr>
        <w:t xml:space="preserve"> нормативным указанием о выделении дела в отдельное производств</w:t>
      </w:r>
      <w:r w:rsidR="00483BD8" w:rsidRPr="00435D3C">
        <w:rPr>
          <w:rStyle w:val="s1"/>
          <w:b w:val="0"/>
        </w:rPr>
        <w:t>о. Однако</w:t>
      </w:r>
      <w:r w:rsidRPr="00435D3C">
        <w:rPr>
          <w:rStyle w:val="s1"/>
          <w:b w:val="0"/>
        </w:rPr>
        <w:t xml:space="preserve"> оно, будучи </w:t>
      </w:r>
      <w:r w:rsidRPr="00435D3C">
        <w:rPr>
          <w:rStyle w:val="s1"/>
          <w:b w:val="0"/>
          <w:i/>
        </w:rPr>
        <w:t>дедуктивным</w:t>
      </w:r>
      <w:r w:rsidRPr="00435D3C">
        <w:rPr>
          <w:rStyle w:val="s1"/>
          <w:b w:val="0"/>
        </w:rPr>
        <w:t xml:space="preserve">, содержит </w:t>
      </w:r>
      <w:r w:rsidRPr="00435D3C">
        <w:rPr>
          <w:rStyle w:val="s1"/>
          <w:b w:val="0"/>
          <w:i/>
        </w:rPr>
        <w:t>квазиэмпирическую</w:t>
      </w:r>
      <w:r w:rsidRPr="00435D3C">
        <w:rPr>
          <w:rStyle w:val="s1"/>
          <w:b w:val="0"/>
        </w:rPr>
        <w:t xml:space="preserve"> основу</w:t>
      </w:r>
      <w:r w:rsidR="00483BD8" w:rsidRPr="00435D3C">
        <w:rPr>
          <w:rStyle w:val="s1"/>
          <w:b w:val="0"/>
        </w:rPr>
        <w:t>,</w:t>
      </w:r>
      <w:r w:rsidRPr="00435D3C">
        <w:rPr>
          <w:rStyle w:val="s1"/>
          <w:b w:val="0"/>
        </w:rPr>
        <w:t xml:space="preserve"> обусловленную тем, что в случае выделения дела в отдельное производство сроки производства по делу и содержания под стражей нарушены не будут, а дело будет рассмотрено в суде без задержки. Этот аргумент </w:t>
      </w:r>
      <w:r w:rsidRPr="00435D3C">
        <w:rPr>
          <w:rStyle w:val="s1"/>
          <w:b w:val="0"/>
          <w:i/>
        </w:rPr>
        <w:t>целевого обоснования</w:t>
      </w:r>
      <w:r w:rsidRPr="00435D3C">
        <w:rPr>
          <w:rStyle w:val="s1"/>
          <w:b w:val="0"/>
        </w:rPr>
        <w:t xml:space="preserve"> нельзя назвать выраженным однозначно, поскольку само содержание изучаемой нормы не содержит термина «цель», однако целевой характер прямо подразумевается.</w:t>
      </w:r>
    </w:p>
    <w:p w:rsidR="00E1625A" w:rsidRPr="00435D3C" w:rsidRDefault="00E1625A" w:rsidP="00970066">
      <w:pPr>
        <w:ind w:firstLine="709"/>
      </w:pPr>
      <w:r w:rsidRPr="00435D3C">
        <w:t xml:space="preserve">Что касается обоснования выделения дела в отдельное производство по связи дел, то в основании его аргументации можно указать, что таковое является </w:t>
      </w:r>
      <w:r w:rsidRPr="00435D3C">
        <w:rPr>
          <w:i/>
        </w:rPr>
        <w:t>абсолютным</w:t>
      </w:r>
      <w:r w:rsidRPr="00435D3C">
        <w:t xml:space="preserve">, </w:t>
      </w:r>
      <w:r w:rsidRPr="00435D3C">
        <w:rPr>
          <w:i/>
        </w:rPr>
        <w:t>индуктивным, описательным</w:t>
      </w:r>
      <w:r w:rsidRPr="00435D3C">
        <w:t>,</w:t>
      </w:r>
      <w:r w:rsidRPr="00435D3C">
        <w:rPr>
          <w:rStyle w:val="s1"/>
          <w:b w:val="0"/>
        </w:rPr>
        <w:t xml:space="preserve"> заканчивающ</w:t>
      </w:r>
      <w:r w:rsidR="00483BD8" w:rsidRPr="00435D3C">
        <w:rPr>
          <w:rStyle w:val="s1"/>
          <w:b w:val="0"/>
        </w:rPr>
        <w:t>им</w:t>
      </w:r>
      <w:r w:rsidRPr="00435D3C">
        <w:rPr>
          <w:rStyle w:val="s1"/>
          <w:b w:val="0"/>
        </w:rPr>
        <w:t xml:space="preserve">ся нормативным указанием о выделении дела в отдельное производство. Такое обоснование использует </w:t>
      </w:r>
      <w:r w:rsidRPr="00435D3C">
        <w:rPr>
          <w:rStyle w:val="s1"/>
          <w:b w:val="0"/>
          <w:i/>
        </w:rPr>
        <w:t>аргумент несовместимости</w:t>
      </w:r>
      <w:r w:rsidRPr="00435D3C">
        <w:rPr>
          <w:rStyle w:val="s1"/>
          <w:b w:val="0"/>
        </w:rPr>
        <w:t xml:space="preserve"> с общей проекцией события. Оно лишено методологических, контекстуальных и квазиэмпирическим приемов обоснования.</w:t>
      </w:r>
    </w:p>
    <w:p w:rsidR="00E1625A" w:rsidRPr="00435D3C" w:rsidRDefault="00E1625A" w:rsidP="00970066">
      <w:pPr>
        <w:ind w:firstLine="709"/>
        <w:rPr>
          <w:rStyle w:val="s1"/>
          <w:b w:val="0"/>
        </w:rPr>
      </w:pPr>
      <w:r w:rsidRPr="00435D3C">
        <w:t>Типичным некорректным аргументом обоснования решения о выделении дела в отдельное производство является ошибка определения связи между утверждением и фактом</w:t>
      </w:r>
      <w:r w:rsidR="000B024A" w:rsidRPr="00435D3C">
        <w:t>,</w:t>
      </w:r>
      <w:r w:rsidRPr="00435D3C">
        <w:t xml:space="preserve"> которая заключается в ошибочном установлении отсутствия связи между вновь обнаруженным фактом уголовного правонарушения и ранее расследуемым уголовным правонарушением. К слову, эта ошибка характерна лишь для основания выделения уголовного дела согласно ч.</w:t>
      </w:r>
      <w:r w:rsidR="000B024A" w:rsidRPr="00435D3C">
        <w:t xml:space="preserve"> 3</w:t>
      </w:r>
      <w:r w:rsidRPr="00435D3C">
        <w:t xml:space="preserve"> ст. 44 </w:t>
      </w:r>
      <w:r w:rsidR="000B024A" w:rsidRPr="00435D3C">
        <w:rPr>
          <w:rStyle w:val="s1"/>
          <w:b w:val="0"/>
        </w:rPr>
        <w:t xml:space="preserve">«Выделение уголовного дела» </w:t>
      </w:r>
      <w:r w:rsidR="000B024A" w:rsidRPr="00435D3C">
        <w:t>УПК РК</w:t>
      </w:r>
      <w:r w:rsidRPr="00435D3C">
        <w:rPr>
          <w:rStyle w:val="s1"/>
          <w:b w:val="0"/>
        </w:rPr>
        <w:t>. Однако и она обнаружена нами лишь в единичном случае (см. уголовное дело №</w:t>
      </w:r>
      <w:r w:rsidR="009517BE" w:rsidRPr="00435D3C">
        <w:rPr>
          <w:rStyle w:val="s1"/>
          <w:b w:val="0"/>
        </w:rPr>
        <w:t>193572031000016</w:t>
      </w:r>
      <w:r w:rsidRPr="001F2361">
        <w:rPr>
          <w:rStyle w:val="s1"/>
          <w:b w:val="0"/>
        </w:rPr>
        <w:t>)</w:t>
      </w:r>
      <w:r w:rsidR="0027239B" w:rsidRPr="001F2361">
        <w:rPr>
          <w:lang w:val="kk-KZ"/>
        </w:rPr>
        <w:t>(приложение Д)</w:t>
      </w:r>
      <w:r w:rsidR="000B024A" w:rsidRPr="001F2361">
        <w:rPr>
          <w:rStyle w:val="s1"/>
          <w:b w:val="0"/>
        </w:rPr>
        <w:t>, что</w:t>
      </w:r>
      <w:r w:rsidR="000B024A" w:rsidRPr="00435D3C">
        <w:rPr>
          <w:rStyle w:val="s1"/>
          <w:b w:val="0"/>
        </w:rPr>
        <w:t xml:space="preserve"> связан</w:t>
      </w:r>
      <w:r w:rsidRPr="00435D3C">
        <w:rPr>
          <w:rStyle w:val="s1"/>
          <w:b w:val="0"/>
        </w:rPr>
        <w:t>о с выражением оснований для выделения дела в отдельное производство, их простотой и относительной конкретностью.</w:t>
      </w:r>
    </w:p>
    <w:p w:rsidR="00E1625A" w:rsidRPr="00435D3C" w:rsidRDefault="00E1625A" w:rsidP="00970066">
      <w:pPr>
        <w:ind w:firstLine="709"/>
        <w:rPr>
          <w:b/>
        </w:rPr>
      </w:pPr>
      <w:r w:rsidRPr="00435D3C">
        <w:t>Приос</w:t>
      </w:r>
      <w:r w:rsidR="000B024A" w:rsidRPr="00435D3C">
        <w:t xml:space="preserve">тановление производства по </w:t>
      </w:r>
      <w:r w:rsidRPr="00435D3C">
        <w:t xml:space="preserve">делу является последним видом в </w:t>
      </w:r>
      <w:r w:rsidR="000B024A" w:rsidRPr="00435D3C">
        <w:t>классификации</w:t>
      </w:r>
      <w:r w:rsidRPr="00435D3C">
        <w:t xml:space="preserve"> решений</w:t>
      </w:r>
      <w:r w:rsidR="000B024A" w:rsidRPr="00435D3C">
        <w:t>,</w:t>
      </w:r>
      <w:r w:rsidRPr="00435D3C">
        <w:t xml:space="preserve"> указанных </w:t>
      </w:r>
      <w:r w:rsidR="000B024A" w:rsidRPr="00435D3C">
        <w:t>П.А. </w:t>
      </w:r>
      <w:r w:rsidRPr="00435D3C">
        <w:t>Лупинской</w:t>
      </w:r>
      <w:r w:rsidR="000B024A" w:rsidRPr="00435D3C">
        <w:t>,</w:t>
      </w:r>
      <w:r w:rsidRPr="00435D3C">
        <w:t xml:space="preserve"> определяющих течение производства по делу и</w:t>
      </w:r>
      <w:r w:rsidR="000B024A" w:rsidRPr="00435D3C">
        <w:t xml:space="preserve"> анализируемых нами. Это связан</w:t>
      </w:r>
      <w:r w:rsidRPr="00435D3C">
        <w:t>о с тем обстоятельством, что обоснованность таких решений</w:t>
      </w:r>
      <w:r w:rsidR="000B024A" w:rsidRPr="00435D3C">
        <w:t>,</w:t>
      </w:r>
      <w:r w:rsidRPr="00435D3C">
        <w:t xml:space="preserve"> как обвинительный акт, прекращение производства по делу, приговор (вердикт) уже рассмотрены нами выше, </w:t>
      </w:r>
      <w:r w:rsidR="000B024A" w:rsidRPr="00435D3C">
        <w:t xml:space="preserve">а также </w:t>
      </w:r>
      <w:r w:rsidRPr="00435D3C">
        <w:t xml:space="preserve">с тем, что окончание производства по делу </w:t>
      </w:r>
      <w:r w:rsidR="000B024A" w:rsidRPr="00435D3C">
        <w:t>включает</w:t>
      </w:r>
      <w:r w:rsidRPr="00435D3C">
        <w:t xml:space="preserve"> все данные решения и, со</w:t>
      </w:r>
      <w:r w:rsidR="00772D91" w:rsidRPr="00435D3C">
        <w:t>ответственно, их обоснованность, так как</w:t>
      </w:r>
      <w:r w:rsidRPr="00435D3C">
        <w:t xml:space="preserve"> окончание производства по делу не может иметь место вне полной проекции события, что также определяется и содержанием ст. 46</w:t>
      </w:r>
      <w:r w:rsidR="00772D91" w:rsidRPr="00435D3C">
        <w:rPr>
          <w:rStyle w:val="s1"/>
          <w:b w:val="0"/>
        </w:rPr>
        <w:t xml:space="preserve">«Завершение производства по уголовному делу» </w:t>
      </w:r>
      <w:r w:rsidR="00772D91" w:rsidRPr="00435D3C">
        <w:t>УПК РК</w:t>
      </w:r>
      <w:r w:rsidR="00772D91" w:rsidRPr="00435D3C">
        <w:rPr>
          <w:rStyle w:val="s1"/>
          <w:b w:val="0"/>
        </w:rPr>
        <w:t>.</w:t>
      </w:r>
    </w:p>
    <w:p w:rsidR="00E1625A" w:rsidRPr="001F2361" w:rsidRDefault="00E1625A" w:rsidP="00970066">
      <w:pPr>
        <w:ind w:firstLine="709"/>
        <w:rPr>
          <w:b/>
        </w:rPr>
      </w:pPr>
      <w:r w:rsidRPr="00435D3C">
        <w:t>Само же приостановление реализует собой логику эргономичности уголовного судопроизводства</w:t>
      </w:r>
      <w:r w:rsidR="00772D91" w:rsidRPr="00435D3C">
        <w:t>,</w:t>
      </w:r>
      <w:r w:rsidRPr="00435D3C">
        <w:t xml:space="preserve"> заключающуюся в неразумности осуществления </w:t>
      </w:r>
      <w:r w:rsidRPr="00435D3C">
        <w:lastRenderedPageBreak/>
        <w:t xml:space="preserve">производства по делу в случае невозможности его фактического осуществления, отсутствия необходимости такого производства ввиду решения вопроса о принципиальной возможности его осуществления. Общие представления об основаниях приостановления производства по делу и специфике обоснования этого решения текстуально выражены в ст. 45 </w:t>
      </w:r>
      <w:r w:rsidRPr="00435D3C">
        <w:rPr>
          <w:rStyle w:val="s1"/>
          <w:b w:val="0"/>
        </w:rPr>
        <w:t>«Приостановление судебного производства по делу и прерывание сроков досудебного расследования»</w:t>
      </w:r>
      <w:r w:rsidR="00772D91" w:rsidRPr="00435D3C">
        <w:t xml:space="preserve">УПК </w:t>
      </w:r>
      <w:r w:rsidR="00772D91" w:rsidRPr="001F2361">
        <w:t>РК</w:t>
      </w:r>
      <w:r w:rsidR="0027239B" w:rsidRPr="001F2361">
        <w:rPr>
          <w:lang w:val="kk-KZ"/>
        </w:rPr>
        <w:t xml:space="preserve"> (приложение Ж)</w:t>
      </w:r>
      <w:r w:rsidR="00772D91" w:rsidRPr="001F2361">
        <w:t>.</w:t>
      </w:r>
    </w:p>
    <w:p w:rsidR="00E1625A" w:rsidRPr="00435D3C" w:rsidRDefault="00E1625A" w:rsidP="00970066">
      <w:pPr>
        <w:ind w:firstLine="709"/>
      </w:pPr>
      <w:r w:rsidRPr="001F2361">
        <w:t>Общее количество причин</w:t>
      </w:r>
      <w:r w:rsidR="00772D91" w:rsidRPr="001F2361">
        <w:t>,</w:t>
      </w:r>
      <w:r w:rsidRPr="001F2361">
        <w:t xml:space="preserve"> выступающих в качестве</w:t>
      </w:r>
      <w:r w:rsidRPr="00435D3C">
        <w:t xml:space="preserve"> оснований для приостановления производства по делу</w:t>
      </w:r>
      <w:r w:rsidR="00772D91" w:rsidRPr="00435D3C">
        <w:t>,достаточно</w:t>
      </w:r>
      <w:r w:rsidRPr="00435D3C">
        <w:t xml:space="preserve"> многочисленн</w:t>
      </w:r>
      <w:r w:rsidR="00772D91" w:rsidRPr="00435D3C">
        <w:t>о</w:t>
      </w:r>
      <w:r w:rsidRPr="00435D3C">
        <w:t xml:space="preserve"> по отношению к классификации решений по функциональному признаку в части определения течения производства по делу. Доминируют среди них, как и в предыдущем случае, </w:t>
      </w:r>
      <w:r w:rsidR="00772D91" w:rsidRPr="00435D3C">
        <w:t xml:space="preserve">основания субъектного типа, </w:t>
      </w:r>
      <w:r w:rsidRPr="00435D3C">
        <w:t>обоснования решения о выделении производства по делу и соединении уг</w:t>
      </w:r>
      <w:r w:rsidR="00772D91" w:rsidRPr="00435D3C">
        <w:t>оловных дел в одно производство</w:t>
      </w:r>
      <w:r w:rsidRPr="00435D3C">
        <w:t>.</w:t>
      </w:r>
    </w:p>
    <w:p w:rsidR="00E1625A" w:rsidRPr="00435D3C" w:rsidRDefault="00E1625A" w:rsidP="00970066">
      <w:pPr>
        <w:ind w:firstLine="709"/>
      </w:pPr>
      <w:r w:rsidRPr="00435D3C">
        <w:t>К таковым можно отнести невозможность</w:t>
      </w:r>
      <w:r w:rsidR="00772D91" w:rsidRPr="00435D3C">
        <w:t xml:space="preserve"> получения каких-</w:t>
      </w:r>
      <w:r w:rsidRPr="00435D3C">
        <w:t>либо объяснений от фигуранта дела и его привлечения к уголовной ответственности, которое, в свою очередь</w:t>
      </w:r>
      <w:r w:rsidR="00772D91" w:rsidRPr="00435D3C">
        <w:t>,</w:t>
      </w:r>
      <w:r w:rsidRPr="00435D3C">
        <w:t xml:space="preserve"> делится на ситуации</w:t>
      </w:r>
      <w:r w:rsidR="00772D91" w:rsidRPr="00435D3C">
        <w:t>,</w:t>
      </w:r>
      <w:r w:rsidRPr="00435D3C">
        <w:t xml:space="preserve"> когда:</w:t>
      </w:r>
    </w:p>
    <w:p w:rsidR="00E1625A" w:rsidRPr="00435D3C" w:rsidRDefault="00B3193D" w:rsidP="00970066">
      <w:pPr>
        <w:ind w:firstLine="709"/>
      </w:pPr>
      <w:r>
        <w:rPr>
          <w:rStyle w:val="s0"/>
        </w:rPr>
        <w:t>–</w:t>
      </w:r>
      <w:r w:rsidR="00E1625A" w:rsidRPr="00435D3C">
        <w:rPr>
          <w:rStyle w:val="s0"/>
        </w:rPr>
        <w:t xml:space="preserve"> обвиняемый скрылся от суда</w:t>
      </w:r>
      <w:r w:rsidR="00772D91" w:rsidRPr="00435D3C">
        <w:rPr>
          <w:rStyle w:val="s0"/>
        </w:rPr>
        <w:t>,</w:t>
      </w:r>
      <w:r w:rsidR="00E1625A" w:rsidRPr="00435D3C">
        <w:rPr>
          <w:rStyle w:val="s0"/>
        </w:rPr>
        <w:t xml:space="preserve"> либо </w:t>
      </w:r>
      <w:r w:rsidR="00772D91" w:rsidRPr="00435D3C">
        <w:rPr>
          <w:rStyle w:val="s0"/>
        </w:rPr>
        <w:t>место</w:t>
      </w:r>
      <w:r w:rsidR="00E1625A" w:rsidRPr="00435D3C">
        <w:rPr>
          <w:rStyle w:val="s0"/>
        </w:rPr>
        <w:t xml:space="preserve"> его пребывания не установлено по другим причинам;</w:t>
      </w:r>
    </w:p>
    <w:p w:rsidR="00E1625A" w:rsidRPr="00435D3C" w:rsidRDefault="00B3193D" w:rsidP="00970066">
      <w:pPr>
        <w:ind w:firstLine="709"/>
      </w:pPr>
      <w:bookmarkStart w:id="73" w:name="SUB450102"/>
      <w:bookmarkEnd w:id="73"/>
      <w:r>
        <w:rPr>
          <w:rStyle w:val="s0"/>
        </w:rPr>
        <w:t>–</w:t>
      </w:r>
      <w:r w:rsidR="00E1625A" w:rsidRPr="00435D3C">
        <w:rPr>
          <w:rStyle w:val="s0"/>
        </w:rPr>
        <w:t xml:space="preserve"> фигурант находится в состоянии временного психического расстройства или иного тяжелого заболевания подсудимого, удостоверенного в предусмотренном законом порядке;</w:t>
      </w:r>
    </w:p>
    <w:p w:rsidR="00E1625A" w:rsidRPr="00435D3C" w:rsidRDefault="00B3193D" w:rsidP="00970066">
      <w:pPr>
        <w:ind w:firstLine="709"/>
        <w:rPr>
          <w:rStyle w:val="s0"/>
        </w:rPr>
      </w:pPr>
      <w:bookmarkStart w:id="74" w:name="SUB450103"/>
      <w:bookmarkEnd w:id="74"/>
      <w:r>
        <w:rPr>
          <w:rStyle w:val="s0"/>
        </w:rPr>
        <w:t>–</w:t>
      </w:r>
      <w:r w:rsidR="00E1625A" w:rsidRPr="00435D3C">
        <w:rPr>
          <w:rStyle w:val="s0"/>
        </w:rPr>
        <w:t xml:space="preserve"> когда фигурант находится вн</w:t>
      </w:r>
      <w:r w:rsidR="00772D91" w:rsidRPr="00435D3C">
        <w:rPr>
          <w:rStyle w:val="s0"/>
        </w:rPr>
        <w:t>е пределов Республики Казахстан.</w:t>
      </w:r>
    </w:p>
    <w:p w:rsidR="00E248F4" w:rsidRDefault="00E1625A" w:rsidP="00970066">
      <w:pPr>
        <w:ind w:firstLine="709"/>
        <w:rPr>
          <w:rStyle w:val="s1"/>
          <w:b w:val="0"/>
          <w:lang w:val="kk-KZ"/>
        </w:rPr>
      </w:pPr>
      <w:r w:rsidRPr="00435D3C">
        <w:rPr>
          <w:rStyle w:val="s0"/>
        </w:rPr>
        <w:t>Похожим с точки зрения логики является основание приостановления производства по делу</w:t>
      </w:r>
      <w:r w:rsidR="00772D91" w:rsidRPr="00435D3C">
        <w:rPr>
          <w:rStyle w:val="s0"/>
        </w:rPr>
        <w:t>,</w:t>
      </w:r>
      <w:r w:rsidRPr="00435D3C">
        <w:rPr>
          <w:rStyle w:val="s0"/>
        </w:rPr>
        <w:t xml:space="preserve"> вытекающее</w:t>
      </w:r>
      <w:r w:rsidRPr="00435D3C">
        <w:t xml:space="preserve"> из невозможности участия в судебном процессе частного обвини</w:t>
      </w:r>
      <w:r w:rsidR="00772D91" w:rsidRPr="00435D3C">
        <w:t xml:space="preserve">теля по делу частного обвинения(подобные </w:t>
      </w:r>
      <w:r w:rsidRPr="00435D3C">
        <w:t xml:space="preserve">случаи перечислены </w:t>
      </w:r>
      <w:r w:rsidR="00772D91" w:rsidRPr="00435D3C">
        <w:t xml:space="preserve">в </w:t>
      </w:r>
      <w:r w:rsidRPr="00435D3C">
        <w:t>ч.</w:t>
      </w:r>
      <w:r w:rsidR="00772D91" w:rsidRPr="00435D3C">
        <w:t xml:space="preserve"> 3</w:t>
      </w:r>
      <w:r w:rsidRPr="00435D3C">
        <w:t xml:space="preserve"> ст. 45 </w:t>
      </w:r>
      <w:r w:rsidRPr="00435D3C">
        <w:rPr>
          <w:rStyle w:val="s1"/>
          <w:b w:val="0"/>
        </w:rPr>
        <w:t>«Приостановление судебного производства по делу и прерывание сроков досудебного расследования»</w:t>
      </w:r>
      <w:r w:rsidR="00772D91" w:rsidRPr="00435D3C">
        <w:t>УПК РК)</w:t>
      </w:r>
      <w:r w:rsidRPr="00435D3C">
        <w:rPr>
          <w:rStyle w:val="s1"/>
          <w:b w:val="0"/>
        </w:rPr>
        <w:t>.</w:t>
      </w:r>
      <w:r w:rsidR="00466D86" w:rsidRPr="00435D3C">
        <w:rPr>
          <w:rStyle w:val="s1"/>
          <w:b w:val="0"/>
        </w:rPr>
        <w:t xml:space="preserve"> Заметим, что данная логика определяется существованием критерия равенства сторон в уголовном процессе, что вытекает из общего контекста работ Г</w:t>
      </w:r>
      <w:r w:rsidR="00772D91" w:rsidRPr="00435D3C">
        <w:rPr>
          <w:rStyle w:val="s1"/>
          <w:b w:val="0"/>
        </w:rPr>
        <w:t>оловачука </w:t>
      </w:r>
      <w:r w:rsidR="00466D86" w:rsidRPr="00435D3C">
        <w:rPr>
          <w:rStyle w:val="s1"/>
          <w:b w:val="0"/>
        </w:rPr>
        <w:t>О.С.</w:t>
      </w:r>
      <w:r w:rsidR="009517BE" w:rsidRPr="00435D3C">
        <w:rPr>
          <w:rStyle w:val="s1"/>
          <w:b w:val="0"/>
        </w:rPr>
        <w:t>[</w:t>
      </w:r>
      <w:r w:rsidR="00E248F4">
        <w:rPr>
          <w:rStyle w:val="s1"/>
          <w:b w:val="0"/>
          <w:lang w:val="kk-KZ"/>
        </w:rPr>
        <w:t>1</w:t>
      </w:r>
      <w:r w:rsidR="008B42DF">
        <w:rPr>
          <w:rStyle w:val="s1"/>
          <w:b w:val="0"/>
          <w:lang w:val="kk-KZ"/>
        </w:rPr>
        <w:t>2</w:t>
      </w:r>
      <w:r w:rsidR="00CC2BFE">
        <w:rPr>
          <w:rStyle w:val="s1"/>
          <w:b w:val="0"/>
          <w:lang w:val="kk-KZ"/>
        </w:rPr>
        <w:t>6</w:t>
      </w:r>
      <w:r w:rsidR="002F6FD7" w:rsidRPr="00435D3C">
        <w:rPr>
          <w:rStyle w:val="s1"/>
          <w:b w:val="0"/>
        </w:rPr>
        <w:t>] и Гуценко К.Ф.[</w:t>
      </w:r>
      <w:r w:rsidR="008B42DF">
        <w:rPr>
          <w:rStyle w:val="s1"/>
          <w:b w:val="0"/>
          <w:lang w:val="kk-KZ"/>
        </w:rPr>
        <w:t>12</w:t>
      </w:r>
      <w:r w:rsidR="00CC2BFE">
        <w:rPr>
          <w:rStyle w:val="s1"/>
          <w:b w:val="0"/>
          <w:lang w:val="kk-KZ"/>
        </w:rPr>
        <w:t>7</w:t>
      </w:r>
      <w:r w:rsidR="002F6FD7" w:rsidRPr="00435D3C">
        <w:rPr>
          <w:rStyle w:val="s1"/>
          <w:b w:val="0"/>
        </w:rPr>
        <w:t>]</w:t>
      </w:r>
      <w:r w:rsidR="00772D91" w:rsidRPr="00435D3C">
        <w:rPr>
          <w:rStyle w:val="s1"/>
          <w:b w:val="0"/>
        </w:rPr>
        <w:t>.</w:t>
      </w:r>
    </w:p>
    <w:p w:rsidR="00E1625A" w:rsidRPr="00435D3C" w:rsidRDefault="00E1625A" w:rsidP="00970066">
      <w:pPr>
        <w:ind w:firstLine="709"/>
      </w:pPr>
      <w:r w:rsidRPr="00435D3C">
        <w:t>Еще одним основанием можно считать невозможность осуществления дал</w:t>
      </w:r>
      <w:r w:rsidR="00772D91" w:rsidRPr="00435D3C">
        <w:t>ьнейшего производства по делу, в</w:t>
      </w:r>
      <w:r w:rsidRPr="00435D3C">
        <w:t xml:space="preserve">виду обстоятельств непреодолимой силы. </w:t>
      </w:r>
      <w:r w:rsidRPr="00435D3C">
        <w:rPr>
          <w:rStyle w:val="s0"/>
        </w:rPr>
        <w:t>Кроме того, отдельным основанием является основание</w:t>
      </w:r>
      <w:r w:rsidR="00772D91" w:rsidRPr="00435D3C">
        <w:rPr>
          <w:rStyle w:val="s0"/>
        </w:rPr>
        <w:t>,</w:t>
      </w:r>
      <w:r w:rsidRPr="00435D3C">
        <w:rPr>
          <w:rStyle w:val="s0"/>
        </w:rPr>
        <w:t xml:space="preserve"> определяющее необходимость приостановления производства по делу для выполнения процессуальных действий, связанных с получением правовой помощи в порядке, предусмотренном </w:t>
      </w:r>
      <w:hyperlink w:anchor="sub5650000" w:history="1">
        <w:r w:rsidRPr="00435D3C">
          <w:rPr>
            <w:rStyle w:val="a6"/>
            <w:color w:val="auto"/>
            <w:u w:val="none"/>
          </w:rPr>
          <w:t>главой 59</w:t>
        </w:r>
      </w:hyperlink>
      <w:r w:rsidR="00772D91" w:rsidRPr="00435D3C">
        <w:t>УПК РК</w:t>
      </w:r>
      <w:r w:rsidRPr="00435D3C">
        <w:t>.</w:t>
      </w:r>
    </w:p>
    <w:p w:rsidR="00E1625A" w:rsidRPr="00435D3C" w:rsidRDefault="00E1625A" w:rsidP="00970066">
      <w:pPr>
        <w:ind w:firstLine="709"/>
      </w:pPr>
      <w:r w:rsidRPr="00435D3C">
        <w:t xml:space="preserve">Следующим основанием является </w:t>
      </w:r>
      <w:r w:rsidRPr="00435D3C">
        <w:rPr>
          <w:rStyle w:val="s0"/>
        </w:rPr>
        <w:t xml:space="preserve">рассмотрение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 </w:t>
      </w:r>
    </w:p>
    <w:p w:rsidR="00E1625A" w:rsidRPr="00435D3C" w:rsidRDefault="00E1625A" w:rsidP="00970066">
      <w:pPr>
        <w:ind w:firstLine="709"/>
      </w:pPr>
      <w:r w:rsidRPr="00435D3C">
        <w:t>Наконец</w:t>
      </w:r>
      <w:r w:rsidR="00CB4DAC" w:rsidRPr="00435D3C">
        <w:t>,</w:t>
      </w:r>
      <w:r w:rsidRPr="00435D3C">
        <w:t xml:space="preserve"> последней группой оснований для приостановления производства по делу может быть названа совокупность условий</w:t>
      </w:r>
      <w:r w:rsidR="00CB4DAC" w:rsidRPr="00435D3C">
        <w:t>,</w:t>
      </w:r>
      <w:r w:rsidRPr="00435D3C">
        <w:t xml:space="preserve"> связанных с </w:t>
      </w:r>
      <w:r w:rsidRPr="00435D3C">
        <w:lastRenderedPageBreak/>
        <w:t>началом процедуры признания неконституционными нормативных актов</w:t>
      </w:r>
      <w:r w:rsidR="00CB4DAC" w:rsidRPr="00435D3C">
        <w:t>,</w:t>
      </w:r>
      <w:r w:rsidRPr="00435D3C">
        <w:t xml:space="preserve"> подлежащих применению по делу.</w:t>
      </w:r>
    </w:p>
    <w:p w:rsidR="00E1625A" w:rsidRPr="00435D3C" w:rsidRDefault="00E1625A" w:rsidP="00970066">
      <w:pPr>
        <w:ind w:firstLine="709"/>
        <w:rPr>
          <w:rStyle w:val="s0"/>
        </w:rPr>
      </w:pPr>
      <w:r w:rsidRPr="00435D3C">
        <w:t>Детализация этих оснований с точки зрения их обоснования имеет следующий в</w:t>
      </w:r>
      <w:r w:rsidR="00CB4DAC" w:rsidRPr="00435D3C">
        <w:t xml:space="preserve">ид. Основание субъектного типа, </w:t>
      </w:r>
      <w:r w:rsidRPr="00435D3C">
        <w:t>связанное с тем</w:t>
      </w:r>
      <w:r w:rsidR="00CB4DAC" w:rsidRPr="00435D3C">
        <w:t>,</w:t>
      </w:r>
      <w:r w:rsidRPr="00435D3C">
        <w:t xml:space="preserve"> что </w:t>
      </w:r>
      <w:r w:rsidRPr="00435D3C">
        <w:rPr>
          <w:rStyle w:val="s0"/>
        </w:rPr>
        <w:t>обвиняемый скрылся от суда</w:t>
      </w:r>
      <w:r w:rsidR="00CB4DAC" w:rsidRPr="00435D3C">
        <w:rPr>
          <w:rStyle w:val="s0"/>
        </w:rPr>
        <w:t>,</w:t>
      </w:r>
      <w:r w:rsidRPr="00435D3C">
        <w:rPr>
          <w:rStyle w:val="s0"/>
        </w:rPr>
        <w:t xml:space="preserve"> либо место его пребывания не установлено по другим причинам</w:t>
      </w:r>
      <w:r w:rsidR="00CB4DAC" w:rsidRPr="00435D3C">
        <w:rPr>
          <w:rStyle w:val="s0"/>
        </w:rPr>
        <w:t>,</w:t>
      </w:r>
      <w:r w:rsidRPr="00435D3C">
        <w:rPr>
          <w:rStyle w:val="s0"/>
        </w:rPr>
        <w:t xml:space="preserve"> является наиболее распространенным основанием</w:t>
      </w:r>
      <w:r w:rsidR="00CB4DAC" w:rsidRPr="00435D3C">
        <w:rPr>
          <w:rStyle w:val="s0"/>
        </w:rPr>
        <w:t>,</w:t>
      </w:r>
      <w:r w:rsidRPr="00435D3C">
        <w:rPr>
          <w:rStyle w:val="s0"/>
        </w:rPr>
        <w:t xml:space="preserve"> к которому обращается правоприменитель, что подтверждается </w:t>
      </w:r>
      <w:r w:rsidR="00CB4DAC" w:rsidRPr="00435D3C">
        <w:rPr>
          <w:rStyle w:val="s0"/>
        </w:rPr>
        <w:t xml:space="preserve">в </w:t>
      </w:r>
      <w:r w:rsidRPr="00435D3C">
        <w:rPr>
          <w:rStyle w:val="s0"/>
        </w:rPr>
        <w:t>90% изученных материалов уголовных дел. Обоснование</w:t>
      </w:r>
      <w:r w:rsidR="00CB4DAC" w:rsidRPr="00435D3C">
        <w:rPr>
          <w:rStyle w:val="s0"/>
        </w:rPr>
        <w:t xml:space="preserve"> приведенного выше</w:t>
      </w:r>
      <w:r w:rsidRPr="00435D3C">
        <w:rPr>
          <w:rStyle w:val="s0"/>
        </w:rPr>
        <w:t xml:space="preserve"> основания определяется фактическим отсутствием фигуранта</w:t>
      </w:r>
      <w:r w:rsidR="00CB4DAC" w:rsidRPr="00435D3C">
        <w:rPr>
          <w:rStyle w:val="s0"/>
        </w:rPr>
        <w:t>,</w:t>
      </w:r>
      <w:r w:rsidRPr="00435D3C">
        <w:rPr>
          <w:rStyle w:val="s0"/>
        </w:rPr>
        <w:t xml:space="preserve"> который мог бы участвовать в производстве по делу. Еще более простым обоснованием является обоснование второго основания приостановления производства по делу, которое определяется результатами психиатрической экспертизы</w:t>
      </w:r>
      <w:r w:rsidR="00CB4DAC" w:rsidRPr="00435D3C">
        <w:rPr>
          <w:rStyle w:val="s0"/>
        </w:rPr>
        <w:t>,</w:t>
      </w:r>
      <w:r w:rsidRPr="00435D3C">
        <w:rPr>
          <w:rStyle w:val="s0"/>
        </w:rPr>
        <w:t xml:space="preserve"> четко отвечающими на вопрос о возможности участия фигуранта при производстве по делу. Между тем, данное основание нельзя </w:t>
      </w:r>
      <w:r w:rsidR="00CB4DAC" w:rsidRPr="00435D3C">
        <w:rPr>
          <w:rStyle w:val="s0"/>
        </w:rPr>
        <w:t xml:space="preserve">считать </w:t>
      </w:r>
      <w:r w:rsidRPr="00435D3C">
        <w:rPr>
          <w:rStyle w:val="s0"/>
        </w:rPr>
        <w:t>точным</w:t>
      </w:r>
      <w:r w:rsidR="00CB4DAC" w:rsidRPr="00435D3C">
        <w:rPr>
          <w:rStyle w:val="s0"/>
        </w:rPr>
        <w:t>,</w:t>
      </w:r>
      <w:r w:rsidRPr="00435D3C">
        <w:rPr>
          <w:rStyle w:val="s0"/>
        </w:rPr>
        <w:t xml:space="preserve"> поскольку сама норма, определяющая невозможность участия лица в уголовном процессе в качестве основания приостановления производства по делу</w:t>
      </w:r>
      <w:r w:rsidR="00CB4DAC" w:rsidRPr="00435D3C">
        <w:rPr>
          <w:rStyle w:val="s0"/>
        </w:rPr>
        <w:t>,</w:t>
      </w:r>
      <w:r w:rsidRPr="00435D3C">
        <w:rPr>
          <w:rStyle w:val="s0"/>
        </w:rPr>
        <w:t xml:space="preserve"> фокусирует наше внимание лишь на персоне подсудимого. Так п. 2 ч.1 ст. </w:t>
      </w:r>
      <w:r w:rsidRPr="00435D3C">
        <w:t xml:space="preserve">45 </w:t>
      </w:r>
      <w:r w:rsidRPr="00435D3C">
        <w:rPr>
          <w:rStyle w:val="s1"/>
          <w:b w:val="0"/>
        </w:rPr>
        <w:t>«Приостановление судебного производства по делу и прерывание сроков досудебного расследования</w:t>
      </w:r>
      <w:r w:rsidR="00CB4DAC" w:rsidRPr="00435D3C">
        <w:rPr>
          <w:rStyle w:val="s1"/>
          <w:b w:val="0"/>
        </w:rPr>
        <w:t xml:space="preserve">» </w:t>
      </w:r>
      <w:r w:rsidR="00CB4DAC" w:rsidRPr="00435D3C">
        <w:t>УПК РК</w:t>
      </w:r>
      <w:r w:rsidR="00CB4DAC" w:rsidRPr="00435D3C">
        <w:rPr>
          <w:rStyle w:val="s0"/>
        </w:rPr>
        <w:t>и</w:t>
      </w:r>
      <w:r w:rsidRPr="00435D3C">
        <w:rPr>
          <w:rStyle w:val="s0"/>
        </w:rPr>
        <w:t>меет следующий вид:</w:t>
      </w:r>
    </w:p>
    <w:p w:rsidR="00E1625A" w:rsidRPr="00435D3C" w:rsidRDefault="00CB4DAC" w:rsidP="00970066">
      <w:pPr>
        <w:ind w:firstLine="709"/>
      </w:pPr>
      <w:r w:rsidRPr="00435D3C">
        <w:rPr>
          <w:rStyle w:val="s0"/>
        </w:rPr>
        <w:t>«</w:t>
      </w:r>
      <w:r w:rsidR="00E1625A" w:rsidRPr="00435D3C">
        <w:rPr>
          <w:rStyle w:val="s0"/>
        </w:rPr>
        <w:t>Производство по уголовному делу приостанавливается постановлением суда в случаях:</w:t>
      </w:r>
    </w:p>
    <w:p w:rsidR="00E1625A" w:rsidRPr="00435D3C" w:rsidRDefault="00CB4DAC" w:rsidP="00970066">
      <w:pPr>
        <w:ind w:firstLine="709"/>
        <w:rPr>
          <w:rStyle w:val="s0"/>
        </w:rPr>
      </w:pPr>
      <w:r w:rsidRPr="00435D3C">
        <w:rPr>
          <w:rStyle w:val="s0"/>
        </w:rPr>
        <w:t>2) </w:t>
      </w:r>
      <w:r w:rsidR="00E1625A" w:rsidRPr="00435D3C">
        <w:rPr>
          <w:rStyle w:val="s0"/>
        </w:rPr>
        <w:t xml:space="preserve">временного психического расстройства или иного тяжелого заболевания подсудимого, удостоверенного в </w:t>
      </w:r>
      <w:r w:rsidRPr="00435D3C">
        <w:rPr>
          <w:rStyle w:val="s0"/>
        </w:rPr>
        <w:t>предусмотренном законом порядке</w:t>
      </w:r>
      <w:r w:rsidR="00E1625A" w:rsidRPr="00435D3C">
        <w:rPr>
          <w:rStyle w:val="s0"/>
        </w:rPr>
        <w:t>»</w:t>
      </w:r>
      <w:r w:rsidRPr="00435D3C">
        <w:rPr>
          <w:rStyle w:val="s0"/>
        </w:rPr>
        <w:t>.</w:t>
      </w:r>
    </w:p>
    <w:p w:rsidR="00E1625A" w:rsidRPr="00435D3C" w:rsidRDefault="00CB4DAC" w:rsidP="00970066">
      <w:pPr>
        <w:ind w:firstLine="709"/>
      </w:pPr>
      <w:r w:rsidRPr="00435D3C">
        <w:rPr>
          <w:rStyle w:val="s0"/>
        </w:rPr>
        <w:t>При этом</w:t>
      </w:r>
      <w:r w:rsidR="00E1625A" w:rsidRPr="00435D3C">
        <w:rPr>
          <w:rStyle w:val="s0"/>
        </w:rPr>
        <w:t xml:space="preserve"> такое содержание данной нормы означает, что дело не может быть приостановлено в случае установления аналогичного психического расстройства </w:t>
      </w:r>
      <w:r w:rsidRPr="00435D3C">
        <w:rPr>
          <w:rStyle w:val="s0"/>
        </w:rPr>
        <w:t xml:space="preserve">или иного тяжелого заболевания </w:t>
      </w:r>
      <w:r w:rsidR="00E1625A" w:rsidRPr="00435D3C">
        <w:rPr>
          <w:rStyle w:val="s0"/>
        </w:rPr>
        <w:t xml:space="preserve">у обвиняемого или подозреваемого, что предполагает необходимость продолжения расследования, для которого могут быть исчерпаны все возможности. </w:t>
      </w:r>
      <w:r w:rsidR="00E1625A" w:rsidRPr="00435D3C">
        <w:rPr>
          <w:rStyle w:val="s0"/>
          <w:i/>
        </w:rPr>
        <w:t>В этой связи</w:t>
      </w:r>
      <w:r w:rsidRPr="00435D3C">
        <w:rPr>
          <w:rStyle w:val="s0"/>
          <w:i/>
        </w:rPr>
        <w:t>,</w:t>
      </w:r>
      <w:r w:rsidR="00E1625A" w:rsidRPr="00435D3C">
        <w:rPr>
          <w:rStyle w:val="s0"/>
          <w:i/>
        </w:rPr>
        <w:t xml:space="preserve"> настоящее правило приобретает явно не разумный характер и требует своего изменения посредством включения в указанный пункт </w:t>
      </w:r>
      <w:r w:rsidRPr="00435D3C">
        <w:rPr>
          <w:rStyle w:val="s0"/>
          <w:i/>
        </w:rPr>
        <w:t>фигур</w:t>
      </w:r>
      <w:r w:rsidR="00E1625A" w:rsidRPr="00435D3C">
        <w:rPr>
          <w:rStyle w:val="s0"/>
          <w:i/>
        </w:rPr>
        <w:t xml:space="preserve"> обвиняемого и подозреваемого</w:t>
      </w:r>
      <w:r w:rsidR="00E1625A" w:rsidRPr="00435D3C">
        <w:rPr>
          <w:rStyle w:val="s0"/>
        </w:rPr>
        <w:t>.</w:t>
      </w:r>
    </w:p>
    <w:p w:rsidR="00CB4DAC" w:rsidRPr="00435D3C" w:rsidRDefault="00E1625A" w:rsidP="00970066">
      <w:pPr>
        <w:ind w:firstLine="709"/>
        <w:rPr>
          <w:rStyle w:val="s0"/>
        </w:rPr>
      </w:pPr>
      <w:r w:rsidRPr="00435D3C">
        <w:rPr>
          <w:rStyle w:val="s0"/>
        </w:rPr>
        <w:t>Практически идентичным первому субъектному основанию является основание</w:t>
      </w:r>
      <w:r w:rsidR="00CB4DAC" w:rsidRPr="00435D3C">
        <w:rPr>
          <w:rStyle w:val="s0"/>
        </w:rPr>
        <w:t>,</w:t>
      </w:r>
      <w:r w:rsidRPr="00435D3C">
        <w:rPr>
          <w:rStyle w:val="s0"/>
        </w:rPr>
        <w:t xml:space="preserve"> указывающее на то, что производство по делу подлежит приостановлению ввиду нахождения подсудимого </w:t>
      </w:r>
      <w:r w:rsidR="00CB4DAC" w:rsidRPr="00435D3C">
        <w:rPr>
          <w:rStyle w:val="s0"/>
        </w:rPr>
        <w:t>за</w:t>
      </w:r>
      <w:r w:rsidRPr="00435D3C">
        <w:rPr>
          <w:rStyle w:val="s0"/>
        </w:rPr>
        <w:t xml:space="preserve"> предел</w:t>
      </w:r>
      <w:r w:rsidR="00CB4DAC" w:rsidRPr="00435D3C">
        <w:rPr>
          <w:rStyle w:val="s0"/>
        </w:rPr>
        <w:t>ами</w:t>
      </w:r>
      <w:r w:rsidRPr="00435D3C">
        <w:rPr>
          <w:rStyle w:val="s0"/>
        </w:rPr>
        <w:t xml:space="preserve"> Республики Казахстан (см. п.</w:t>
      </w:r>
      <w:r w:rsidR="00CB4DAC" w:rsidRPr="00435D3C">
        <w:rPr>
          <w:rStyle w:val="s0"/>
        </w:rPr>
        <w:t xml:space="preserve"> 3 </w:t>
      </w:r>
      <w:r w:rsidRPr="00435D3C">
        <w:rPr>
          <w:rStyle w:val="s0"/>
        </w:rPr>
        <w:t>ч.1 ст.</w:t>
      </w:r>
      <w:r w:rsidRPr="00435D3C">
        <w:t xml:space="preserve">45 </w:t>
      </w:r>
      <w:r w:rsidR="00CB4DAC" w:rsidRPr="00435D3C">
        <w:rPr>
          <w:rStyle w:val="s1"/>
          <w:b w:val="0"/>
        </w:rPr>
        <w:t>«Приостановление судебного производства по делу и прерывание сроков досудебного расследования»</w:t>
      </w:r>
      <w:r w:rsidR="00CB4DAC" w:rsidRPr="00435D3C">
        <w:t xml:space="preserve"> УПК РК</w:t>
      </w:r>
      <w:r w:rsidR="008B42DF">
        <w:rPr>
          <w:rStyle w:val="s0"/>
        </w:rPr>
        <w:t>) При этом</w:t>
      </w:r>
      <w:r w:rsidRPr="00435D3C">
        <w:rPr>
          <w:rStyle w:val="s0"/>
        </w:rPr>
        <w:t xml:space="preserve"> первое субъектное основание имеет следующее текстуальное оформление - производство по уголовному делу приостанавливается постановлением суда в случаях</w:t>
      </w:r>
      <w:r w:rsidR="00CB4DAC" w:rsidRPr="00435D3C">
        <w:rPr>
          <w:rStyle w:val="s0"/>
        </w:rPr>
        <w:t>,</w:t>
      </w:r>
      <w:r w:rsidRPr="00435D3C">
        <w:rPr>
          <w:rStyle w:val="s0"/>
        </w:rPr>
        <w:t xml:space="preserve"> когда обвиняемый скрылся от суда либо место его пребывания не установлено по другим причинам (см. п.</w:t>
      </w:r>
      <w:r w:rsidR="00CB4DAC" w:rsidRPr="00435D3C">
        <w:rPr>
          <w:rStyle w:val="s0"/>
        </w:rPr>
        <w:t xml:space="preserve"> 1 </w:t>
      </w:r>
      <w:r w:rsidRPr="00435D3C">
        <w:rPr>
          <w:rStyle w:val="s0"/>
        </w:rPr>
        <w:t>ч.1 ст.</w:t>
      </w:r>
      <w:r w:rsidRPr="00435D3C">
        <w:t xml:space="preserve">45 </w:t>
      </w:r>
      <w:r w:rsidRPr="00435D3C">
        <w:rPr>
          <w:rStyle w:val="s1"/>
          <w:b w:val="0"/>
        </w:rPr>
        <w:t>«Приостановление судебного производства по делу и прерывание сроков досудебного расследования»</w:t>
      </w:r>
      <w:r w:rsidR="00CB4DAC" w:rsidRPr="00435D3C">
        <w:t>УПК РК</w:t>
      </w:r>
      <w:r w:rsidRPr="00435D3C">
        <w:rPr>
          <w:rStyle w:val="s0"/>
        </w:rPr>
        <w:t>)</w:t>
      </w:r>
      <w:r w:rsidR="00CB4DAC" w:rsidRPr="00435D3C">
        <w:rPr>
          <w:rStyle w:val="s0"/>
        </w:rPr>
        <w:t>.Р</w:t>
      </w:r>
      <w:r w:rsidRPr="00435D3C">
        <w:rPr>
          <w:rStyle w:val="s0"/>
        </w:rPr>
        <w:t xml:space="preserve">азница между содержанием данных оснований </w:t>
      </w:r>
      <w:r w:rsidRPr="00435D3C">
        <w:rPr>
          <w:rStyle w:val="s0"/>
        </w:rPr>
        <w:lastRenderedPageBreak/>
        <w:t xml:space="preserve">определяется лишь соотношением статусов </w:t>
      </w:r>
      <w:r w:rsidR="00CB4DAC" w:rsidRPr="00435D3C">
        <w:rPr>
          <w:rStyle w:val="s0"/>
        </w:rPr>
        <w:t>«</w:t>
      </w:r>
      <w:r w:rsidRPr="00435D3C">
        <w:rPr>
          <w:rStyle w:val="s0"/>
        </w:rPr>
        <w:t>обвиняемый</w:t>
      </w:r>
      <w:r w:rsidR="00CB4DAC" w:rsidRPr="00435D3C">
        <w:rPr>
          <w:rStyle w:val="s0"/>
        </w:rPr>
        <w:t>»</w:t>
      </w:r>
      <w:r w:rsidRPr="00435D3C">
        <w:rPr>
          <w:rStyle w:val="s0"/>
        </w:rPr>
        <w:t xml:space="preserve"> и </w:t>
      </w:r>
      <w:r w:rsidR="00CB4DAC" w:rsidRPr="00435D3C">
        <w:rPr>
          <w:rStyle w:val="s0"/>
        </w:rPr>
        <w:t>«</w:t>
      </w:r>
      <w:r w:rsidRPr="00435D3C">
        <w:rPr>
          <w:rStyle w:val="s0"/>
        </w:rPr>
        <w:t>подсудимый</w:t>
      </w:r>
      <w:r w:rsidR="00CB4DAC" w:rsidRPr="00435D3C">
        <w:rPr>
          <w:rStyle w:val="s0"/>
        </w:rPr>
        <w:t>», ф</w:t>
      </w:r>
      <w:r w:rsidRPr="00435D3C">
        <w:rPr>
          <w:rStyle w:val="s0"/>
        </w:rPr>
        <w:t xml:space="preserve">актическое же отсутствие данного лица является неизменным. </w:t>
      </w:r>
    </w:p>
    <w:p w:rsidR="0064622C" w:rsidRPr="00435D3C" w:rsidRDefault="00CB4DAC" w:rsidP="00970066">
      <w:pPr>
        <w:ind w:firstLine="709"/>
        <w:rPr>
          <w:rStyle w:val="s0"/>
        </w:rPr>
      </w:pPr>
      <w:r w:rsidRPr="00435D3C">
        <w:rPr>
          <w:rStyle w:val="s0"/>
        </w:rPr>
        <w:t>Вполне</w:t>
      </w:r>
      <w:r w:rsidR="00E1625A" w:rsidRPr="00435D3C">
        <w:rPr>
          <w:rStyle w:val="s0"/>
        </w:rPr>
        <w:t xml:space="preserve"> разумн</w:t>
      </w:r>
      <w:r w:rsidRPr="00435D3C">
        <w:rPr>
          <w:rStyle w:val="s0"/>
        </w:rPr>
        <w:t>о</w:t>
      </w:r>
      <w:r w:rsidR="00E1625A" w:rsidRPr="00435D3C">
        <w:rPr>
          <w:rStyle w:val="s0"/>
        </w:rPr>
        <w:t xml:space="preserve"> было бы предположить, что гипотетически вполне вероятны случаи, когда обвиняемый по вполне лега</w:t>
      </w:r>
      <w:r w:rsidR="008B42DF">
        <w:rPr>
          <w:rStyle w:val="s0"/>
        </w:rPr>
        <w:t>льным причинам, а может и не</w:t>
      </w:r>
      <w:r w:rsidR="00E1625A" w:rsidRPr="00435D3C">
        <w:rPr>
          <w:rStyle w:val="s0"/>
        </w:rPr>
        <w:t>легальным</w:t>
      </w:r>
      <w:r w:rsidR="0064622C" w:rsidRPr="00435D3C">
        <w:rPr>
          <w:rStyle w:val="s0"/>
        </w:rPr>
        <w:t>,</w:t>
      </w:r>
      <w:r w:rsidR="00E1625A" w:rsidRPr="00435D3C">
        <w:rPr>
          <w:rStyle w:val="s0"/>
        </w:rPr>
        <w:t xml:space="preserve"> находится </w:t>
      </w:r>
      <w:r w:rsidR="0064622C" w:rsidRPr="00435D3C">
        <w:rPr>
          <w:rStyle w:val="s0"/>
        </w:rPr>
        <w:t>за</w:t>
      </w:r>
      <w:r w:rsidR="00E1625A" w:rsidRPr="00435D3C">
        <w:rPr>
          <w:rStyle w:val="s0"/>
        </w:rPr>
        <w:t xml:space="preserve"> предел</w:t>
      </w:r>
      <w:r w:rsidR="0064622C" w:rsidRPr="00435D3C">
        <w:rPr>
          <w:rStyle w:val="s0"/>
        </w:rPr>
        <w:t>ами</w:t>
      </w:r>
      <w:r w:rsidR="00E1625A" w:rsidRPr="00435D3C">
        <w:rPr>
          <w:rStyle w:val="s0"/>
        </w:rPr>
        <w:t xml:space="preserve"> Республики Казахстан, что также препятствует дальнейшему производству по делу. Однако законодатель, разделяя основания приостановления субъектного типа по статусу фигуранта</w:t>
      </w:r>
      <w:r w:rsidR="0064622C" w:rsidRPr="00435D3C">
        <w:rPr>
          <w:rStyle w:val="s0"/>
        </w:rPr>
        <w:t>,</w:t>
      </w:r>
      <w:r w:rsidR="00E1625A" w:rsidRPr="00435D3C">
        <w:rPr>
          <w:rStyle w:val="s0"/>
        </w:rPr>
        <w:t xml:space="preserve"> фактически исключает приостановление производства по делу в этом случае. </w:t>
      </w:r>
    </w:p>
    <w:p w:rsidR="00E1625A" w:rsidRPr="00435D3C" w:rsidRDefault="00E1625A" w:rsidP="00970066">
      <w:pPr>
        <w:ind w:firstLine="709"/>
        <w:rPr>
          <w:rStyle w:val="s1"/>
          <w:b w:val="0"/>
        </w:rPr>
      </w:pPr>
      <w:r w:rsidRPr="00435D3C">
        <w:rPr>
          <w:rStyle w:val="s0"/>
        </w:rPr>
        <w:t>Нельзя исключить ситуацию и когда подсудимый вдруг скрывается от суда, что вполне вероятно по делам</w:t>
      </w:r>
      <w:r w:rsidR="0064622C" w:rsidRPr="00435D3C">
        <w:rPr>
          <w:rStyle w:val="s0"/>
        </w:rPr>
        <w:t>,</w:t>
      </w:r>
      <w:r w:rsidRPr="00435D3C">
        <w:rPr>
          <w:rStyle w:val="s0"/>
        </w:rPr>
        <w:t xml:space="preserve"> по к</w:t>
      </w:r>
      <w:r w:rsidR="0064622C" w:rsidRPr="00435D3C">
        <w:rPr>
          <w:rStyle w:val="s0"/>
        </w:rPr>
        <w:t xml:space="preserve">оторым судебный процесс длится </w:t>
      </w:r>
      <w:r w:rsidRPr="00435D3C">
        <w:rPr>
          <w:rStyle w:val="s0"/>
        </w:rPr>
        <w:t>более одного дня</w:t>
      </w:r>
      <w:r w:rsidR="0064622C" w:rsidRPr="00435D3C">
        <w:rPr>
          <w:rStyle w:val="s0"/>
        </w:rPr>
        <w:t>,</w:t>
      </w:r>
      <w:r w:rsidRPr="00435D3C">
        <w:rPr>
          <w:rStyle w:val="s0"/>
        </w:rPr>
        <w:t xml:space="preserve"> и обвиняемый</w:t>
      </w:r>
      <w:r w:rsidR="0064622C" w:rsidRPr="00435D3C">
        <w:rPr>
          <w:rStyle w:val="s0"/>
        </w:rPr>
        <w:t>,</w:t>
      </w:r>
      <w:r w:rsidRPr="00435D3C">
        <w:rPr>
          <w:rStyle w:val="s0"/>
        </w:rPr>
        <w:t xml:space="preserve"> вступив в статус подсудимого</w:t>
      </w:r>
      <w:r w:rsidR="0064622C" w:rsidRPr="00435D3C">
        <w:rPr>
          <w:rStyle w:val="s0"/>
        </w:rPr>
        <w:t>,</w:t>
      </w:r>
      <w:r w:rsidRPr="00435D3C">
        <w:rPr>
          <w:rStyle w:val="s0"/>
        </w:rPr>
        <w:t xml:space="preserve"> осуществляет побег, либо скрывается от суда. </w:t>
      </w:r>
      <w:r w:rsidR="0064622C" w:rsidRPr="00435D3C">
        <w:rPr>
          <w:rStyle w:val="s0"/>
        </w:rPr>
        <w:t>Указанные</w:t>
      </w:r>
      <w:r w:rsidRPr="00435D3C">
        <w:rPr>
          <w:rStyle w:val="s0"/>
        </w:rPr>
        <w:t xml:space="preserve"> доводы </w:t>
      </w:r>
      <w:r w:rsidR="0064622C" w:rsidRPr="00435D3C">
        <w:rPr>
          <w:rStyle w:val="s0"/>
        </w:rPr>
        <w:t>приводят к мысли</w:t>
      </w:r>
      <w:r w:rsidRPr="00435D3C">
        <w:rPr>
          <w:rStyle w:val="s0"/>
        </w:rPr>
        <w:t>, что основания</w:t>
      </w:r>
      <w:r w:rsidR="0064622C" w:rsidRPr="00435D3C">
        <w:rPr>
          <w:rStyle w:val="s0"/>
        </w:rPr>
        <w:t>,</w:t>
      </w:r>
      <w:r w:rsidRPr="00435D3C">
        <w:rPr>
          <w:rStyle w:val="s0"/>
        </w:rPr>
        <w:t xml:space="preserve"> описанные п.1 и п.</w:t>
      </w:r>
      <w:r w:rsidR="0064622C" w:rsidRPr="00435D3C">
        <w:rPr>
          <w:rStyle w:val="s0"/>
        </w:rPr>
        <w:t xml:space="preserve"> 3</w:t>
      </w:r>
      <w:r w:rsidRPr="00435D3C">
        <w:rPr>
          <w:rStyle w:val="s0"/>
        </w:rPr>
        <w:t xml:space="preserve"> ч.1 ст.</w:t>
      </w:r>
      <w:r w:rsidRPr="00435D3C">
        <w:t xml:space="preserve">45 </w:t>
      </w:r>
      <w:r w:rsidRPr="00435D3C">
        <w:rPr>
          <w:rStyle w:val="s1"/>
          <w:b w:val="0"/>
        </w:rPr>
        <w:t xml:space="preserve">«Приостановление судебного производства по делу и прерывание сроков досудебного расследования» </w:t>
      </w:r>
      <w:r w:rsidR="00F835ED" w:rsidRPr="00435D3C">
        <w:t>УПК РК</w:t>
      </w:r>
      <w:r w:rsidRPr="00435D3C">
        <w:rPr>
          <w:rStyle w:val="s1"/>
          <w:b w:val="0"/>
        </w:rPr>
        <w:t>весьма неточно выражают случаи необходимости приоста</w:t>
      </w:r>
      <w:r w:rsidR="00F835ED" w:rsidRPr="00435D3C">
        <w:rPr>
          <w:rStyle w:val="s1"/>
          <w:b w:val="0"/>
        </w:rPr>
        <w:t>новления производства по делу и</w:t>
      </w:r>
      <w:r w:rsidRPr="00435D3C">
        <w:rPr>
          <w:rStyle w:val="s1"/>
          <w:b w:val="0"/>
        </w:rPr>
        <w:t xml:space="preserve"> способны нанести ущерб интересам производства по делу</w:t>
      </w:r>
      <w:r w:rsidR="00F835ED" w:rsidRPr="00435D3C">
        <w:rPr>
          <w:rStyle w:val="s1"/>
          <w:b w:val="0"/>
        </w:rPr>
        <w:t>, ввиду чего</w:t>
      </w:r>
      <w:r w:rsidRPr="00435D3C">
        <w:rPr>
          <w:rStyle w:val="s1"/>
          <w:b w:val="0"/>
        </w:rPr>
        <w:t xml:space="preserve"> должны быть изменены посредством сведения их в одно основание приостановления производства по делу.</w:t>
      </w:r>
    </w:p>
    <w:p w:rsidR="00E1625A" w:rsidRPr="00435D3C" w:rsidRDefault="00E1625A" w:rsidP="00970066">
      <w:pPr>
        <w:ind w:firstLine="709"/>
      </w:pPr>
      <w:r w:rsidRPr="00435D3C">
        <w:rPr>
          <w:rStyle w:val="s1"/>
          <w:b w:val="0"/>
        </w:rPr>
        <w:t xml:space="preserve">Не вызывает проблем обоснование приостановления производства по делу ввиду того, что </w:t>
      </w:r>
      <w:r w:rsidRPr="00435D3C">
        <w:rPr>
          <w:rStyle w:val="s0"/>
        </w:rPr>
        <w:t xml:space="preserve">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w:t>
      </w:r>
      <w:r w:rsidR="00F835ED" w:rsidRPr="00435D3C">
        <w:rPr>
          <w:rStyle w:val="s0"/>
        </w:rPr>
        <w:t xml:space="preserve">за </w:t>
      </w:r>
      <w:r w:rsidRPr="00435D3C">
        <w:rPr>
          <w:rStyle w:val="s0"/>
        </w:rPr>
        <w:t>предел</w:t>
      </w:r>
      <w:r w:rsidR="00F835ED" w:rsidRPr="00435D3C">
        <w:rPr>
          <w:rStyle w:val="s0"/>
        </w:rPr>
        <w:t>ами</w:t>
      </w:r>
      <w:r w:rsidRPr="00435D3C">
        <w:rPr>
          <w:rStyle w:val="s0"/>
        </w:rPr>
        <w:t xml:space="preserve"> Республики Казахстан или выполнения гражданского долга. Все эти основания вполне могут быть подтверждены соответствующими </w:t>
      </w:r>
      <w:r w:rsidRPr="00435D3C">
        <w:rPr>
          <w:rStyle w:val="s0"/>
          <w:color w:val="auto"/>
        </w:rPr>
        <w:t>диагнозами,</w:t>
      </w:r>
      <w:r w:rsidRPr="00435D3C">
        <w:rPr>
          <w:rStyle w:val="s0"/>
        </w:rPr>
        <w:t>либо распорядительной документацией командирующей организации.</w:t>
      </w:r>
    </w:p>
    <w:p w:rsidR="00E1625A" w:rsidRPr="00435D3C" w:rsidRDefault="007C4E0E" w:rsidP="00970066">
      <w:pPr>
        <w:ind w:firstLine="709"/>
      </w:pPr>
      <w:r w:rsidRPr="00435D3C">
        <w:rPr>
          <w:rStyle w:val="s1"/>
          <w:b w:val="0"/>
        </w:rPr>
        <w:t>П</w:t>
      </w:r>
      <w:r w:rsidR="00E1625A" w:rsidRPr="00435D3C">
        <w:rPr>
          <w:rStyle w:val="s1"/>
          <w:b w:val="0"/>
        </w:rPr>
        <w:t>роблем</w:t>
      </w:r>
      <w:r w:rsidRPr="00435D3C">
        <w:rPr>
          <w:rStyle w:val="s1"/>
          <w:b w:val="0"/>
        </w:rPr>
        <w:t>атич</w:t>
      </w:r>
      <w:r w:rsidR="00E1625A" w:rsidRPr="00435D3C">
        <w:rPr>
          <w:rStyle w:val="s1"/>
          <w:b w:val="0"/>
        </w:rPr>
        <w:t xml:space="preserve">ным с точки зрения обоснования является основание приостановления производства по делу ввиду </w:t>
      </w:r>
      <w:r w:rsidR="00E1625A" w:rsidRPr="00435D3C">
        <w:rPr>
          <w:rStyle w:val="s0"/>
        </w:rPr>
        <w:t>действия непреодолимой силы, временно препятствующей дальнейшему производству по уголовн</w:t>
      </w:r>
      <w:r w:rsidRPr="00435D3C">
        <w:rPr>
          <w:rStyle w:val="s0"/>
        </w:rPr>
        <w:t>ому делу. Такая проблема связан</w:t>
      </w:r>
      <w:r w:rsidR="00E1625A" w:rsidRPr="00435D3C">
        <w:rPr>
          <w:rStyle w:val="s0"/>
        </w:rPr>
        <w:t>а с тем, что обстоятельств</w:t>
      </w:r>
      <w:r w:rsidRPr="00435D3C">
        <w:rPr>
          <w:rStyle w:val="s0"/>
        </w:rPr>
        <w:t>, препятствующих</w:t>
      </w:r>
      <w:r w:rsidR="00E1625A" w:rsidRPr="00435D3C">
        <w:rPr>
          <w:rStyle w:val="s0"/>
        </w:rPr>
        <w:t xml:space="preserve"> производству по делу</w:t>
      </w:r>
      <w:r w:rsidRPr="00435D3C">
        <w:rPr>
          <w:rStyle w:val="s0"/>
        </w:rPr>
        <w:t>,</w:t>
      </w:r>
      <w:r w:rsidR="00E1625A" w:rsidRPr="00435D3C">
        <w:rPr>
          <w:rStyle w:val="s0"/>
        </w:rPr>
        <w:t xml:space="preserve"> немало. Таковым можно считать</w:t>
      </w:r>
      <w:r w:rsidRPr="00435D3C">
        <w:rPr>
          <w:rStyle w:val="s0"/>
        </w:rPr>
        <w:t>:</w:t>
      </w:r>
      <w:r w:rsidR="00E1625A" w:rsidRPr="00435D3C">
        <w:rPr>
          <w:rStyle w:val="s0"/>
        </w:rPr>
        <w:t xml:space="preserve"> дождь и ливень</w:t>
      </w:r>
      <w:r w:rsidRPr="00435D3C">
        <w:rPr>
          <w:rStyle w:val="s0"/>
        </w:rPr>
        <w:t>,</w:t>
      </w:r>
      <w:r w:rsidR="00E1625A" w:rsidRPr="00435D3C">
        <w:rPr>
          <w:rStyle w:val="s0"/>
        </w:rPr>
        <w:t xml:space="preserve"> затрудняющие осмотр места происшествия</w:t>
      </w:r>
      <w:r w:rsidRPr="00435D3C">
        <w:rPr>
          <w:rStyle w:val="s0"/>
        </w:rPr>
        <w:t>;</w:t>
      </w:r>
      <w:r w:rsidR="00E1625A" w:rsidRPr="00435D3C">
        <w:rPr>
          <w:rStyle w:val="s0"/>
        </w:rPr>
        <w:t xml:space="preserve"> паводки</w:t>
      </w:r>
      <w:r w:rsidRPr="00435D3C">
        <w:rPr>
          <w:rStyle w:val="s0"/>
        </w:rPr>
        <w:t>,</w:t>
      </w:r>
      <w:r w:rsidR="00E1625A" w:rsidRPr="00435D3C">
        <w:rPr>
          <w:rStyle w:val="s0"/>
        </w:rPr>
        <w:t xml:space="preserve"> затрудняющие прибыти</w:t>
      </w:r>
      <w:r w:rsidRPr="00435D3C">
        <w:rPr>
          <w:rStyle w:val="s0"/>
        </w:rPr>
        <w:t>е</w:t>
      </w:r>
      <w:r w:rsidR="00E1625A" w:rsidRPr="00435D3C">
        <w:rPr>
          <w:rStyle w:val="s0"/>
        </w:rPr>
        <w:t xml:space="preserve"> на место проведения расследования</w:t>
      </w:r>
      <w:r w:rsidRPr="00435D3C">
        <w:rPr>
          <w:rStyle w:val="s0"/>
        </w:rPr>
        <w:t>,</w:t>
      </w:r>
      <w:r w:rsidR="00E1625A" w:rsidRPr="00435D3C">
        <w:rPr>
          <w:rStyle w:val="s0"/>
        </w:rPr>
        <w:t xml:space="preserve"> и тому подобные обстоятельства. Однако для того чтобы идентифицировать то или иное обстоятельство в качестве обстоятельства непреодолимой силы</w:t>
      </w:r>
      <w:r w:rsidRPr="00435D3C">
        <w:rPr>
          <w:rStyle w:val="s0"/>
        </w:rPr>
        <w:t>,</w:t>
      </w:r>
      <w:r w:rsidR="00E1625A" w:rsidRPr="00435D3C">
        <w:rPr>
          <w:rStyle w:val="s0"/>
        </w:rPr>
        <w:t xml:space="preserve"> препятствующе</w:t>
      </w:r>
      <w:r w:rsidRPr="00435D3C">
        <w:rPr>
          <w:rStyle w:val="s0"/>
        </w:rPr>
        <w:t>го</w:t>
      </w:r>
      <w:r w:rsidR="00E1625A" w:rsidRPr="00435D3C">
        <w:rPr>
          <w:rStyle w:val="s0"/>
        </w:rPr>
        <w:t xml:space="preserve"> дальнейшему производству по уголовному делу</w:t>
      </w:r>
      <w:r w:rsidRPr="00435D3C">
        <w:rPr>
          <w:rStyle w:val="s0"/>
        </w:rPr>
        <w:t>,</w:t>
      </w:r>
      <w:r w:rsidR="00E1625A" w:rsidRPr="00435D3C">
        <w:rPr>
          <w:rStyle w:val="s0"/>
        </w:rPr>
        <w:t xml:space="preserve"> нужно иметь аксиоматическое понятие такого действия</w:t>
      </w:r>
      <w:r w:rsidRPr="00435D3C">
        <w:rPr>
          <w:rStyle w:val="s0"/>
        </w:rPr>
        <w:t>,</w:t>
      </w:r>
      <w:r w:rsidR="00E1625A" w:rsidRPr="00435D3C">
        <w:rPr>
          <w:rStyle w:val="s0"/>
        </w:rPr>
        <w:t xml:space="preserve"> фигурирующе</w:t>
      </w:r>
      <w:r w:rsidRPr="00435D3C">
        <w:rPr>
          <w:rStyle w:val="s0"/>
        </w:rPr>
        <w:t>го</w:t>
      </w:r>
      <w:r w:rsidR="00E1625A" w:rsidRPr="00435D3C">
        <w:rPr>
          <w:rStyle w:val="s0"/>
        </w:rPr>
        <w:t xml:space="preserve"> в </w:t>
      </w:r>
      <w:r w:rsidRPr="00435D3C">
        <w:t>УПК РК</w:t>
      </w:r>
      <w:r w:rsidR="00E1625A" w:rsidRPr="00435D3C">
        <w:t xml:space="preserve">. Такого понятия </w:t>
      </w:r>
      <w:r w:rsidRPr="00435D3C">
        <w:t>вК</w:t>
      </w:r>
      <w:r w:rsidR="00E1625A" w:rsidRPr="00435D3C">
        <w:t>одекс</w:t>
      </w:r>
      <w:r w:rsidRPr="00435D3C">
        <w:t>е</w:t>
      </w:r>
      <w:r w:rsidR="00E1625A" w:rsidRPr="00435D3C">
        <w:t xml:space="preserve"> не содержит</w:t>
      </w:r>
      <w:r w:rsidRPr="00435D3C">
        <w:t>ся</w:t>
      </w:r>
      <w:r w:rsidR="00E1625A" w:rsidRPr="00435D3C">
        <w:t xml:space="preserve">. Попытка раскрыть его через примечание к обсуждаемой статье </w:t>
      </w:r>
      <w:r w:rsidRPr="00435D3C">
        <w:t>будет иметь</w:t>
      </w:r>
      <w:r w:rsidR="00E1625A" w:rsidRPr="00435D3C">
        <w:t xml:space="preserve"> следующее содержание:</w:t>
      </w:r>
    </w:p>
    <w:p w:rsidR="00E1625A" w:rsidRPr="00435D3C" w:rsidRDefault="00E1625A" w:rsidP="00970066">
      <w:pPr>
        <w:ind w:firstLine="709"/>
        <w:rPr>
          <w:rStyle w:val="s0"/>
        </w:rPr>
      </w:pPr>
      <w:r w:rsidRPr="00435D3C">
        <w:rPr>
          <w:rStyle w:val="s0"/>
        </w:rPr>
        <w:t>«</w:t>
      </w:r>
      <w:r w:rsidR="007C4E0E" w:rsidRPr="00435D3C">
        <w:rPr>
          <w:rStyle w:val="s0"/>
        </w:rPr>
        <w:t>п</w:t>
      </w:r>
      <w:r w:rsidRPr="00435D3C">
        <w:rPr>
          <w:rStyle w:val="s0"/>
        </w:rPr>
        <w:t>од действием непреодолимой силы, препятствующей дальнейшему производству по уголовному делу, следует понимать чрезвычайные ситуации прир</w:t>
      </w:r>
      <w:r w:rsidR="007C4E0E" w:rsidRPr="00435D3C">
        <w:rPr>
          <w:rStyle w:val="s0"/>
        </w:rPr>
        <w:t>одного и техногенного характера</w:t>
      </w:r>
      <w:r w:rsidRPr="00435D3C">
        <w:rPr>
          <w:rStyle w:val="s0"/>
        </w:rPr>
        <w:t xml:space="preserve">». </w:t>
      </w:r>
    </w:p>
    <w:p w:rsidR="007C4E0E" w:rsidRPr="00435D3C" w:rsidRDefault="008B42DF" w:rsidP="00970066">
      <w:pPr>
        <w:ind w:firstLine="709"/>
        <w:rPr>
          <w:rStyle w:val="s0"/>
        </w:rPr>
      </w:pPr>
      <w:r>
        <w:rPr>
          <w:rStyle w:val="s0"/>
        </w:rPr>
        <w:t>Однако</w:t>
      </w:r>
      <w:r w:rsidR="00E1625A" w:rsidRPr="00435D3C">
        <w:rPr>
          <w:rStyle w:val="s0"/>
        </w:rPr>
        <w:t xml:space="preserve"> данное</w:t>
      </w:r>
      <w:r w:rsidR="007C4E0E" w:rsidRPr="00435D3C">
        <w:rPr>
          <w:rStyle w:val="s0"/>
        </w:rPr>
        <w:t xml:space="preserve"> примечание не представляется верным</w:t>
      </w:r>
      <w:r w:rsidR="00E1625A" w:rsidRPr="00435D3C">
        <w:rPr>
          <w:rStyle w:val="s0"/>
        </w:rPr>
        <w:t xml:space="preserve">, поскольку одно лишь указание на природный и техногенный характер чрезвычайных ситуаций никак не раскрывает невозможность осуществления производства по делу. </w:t>
      </w:r>
      <w:r w:rsidR="00E1625A" w:rsidRPr="00435D3C">
        <w:rPr>
          <w:rStyle w:val="s0"/>
        </w:rPr>
        <w:lastRenderedPageBreak/>
        <w:t>Здесь законодатель, в попытке понятийного выхода из дилеммы</w:t>
      </w:r>
      <w:r w:rsidR="007C4E0E" w:rsidRPr="00435D3C">
        <w:rPr>
          <w:rStyle w:val="s0"/>
        </w:rPr>
        <w:t>,осуществил</w:t>
      </w:r>
      <w:r w:rsidR="00E1625A" w:rsidRPr="00435D3C">
        <w:rPr>
          <w:rStyle w:val="s0"/>
        </w:rPr>
        <w:t xml:space="preserve"> замен</w:t>
      </w:r>
      <w:r w:rsidR="007C4E0E" w:rsidRPr="00435D3C">
        <w:rPr>
          <w:rStyle w:val="s0"/>
        </w:rPr>
        <w:t xml:space="preserve">у </w:t>
      </w:r>
      <w:r w:rsidR="00E1625A" w:rsidRPr="00435D3C">
        <w:rPr>
          <w:rStyle w:val="s0"/>
        </w:rPr>
        <w:t>термин</w:t>
      </w:r>
      <w:r w:rsidR="007C4E0E" w:rsidRPr="00435D3C">
        <w:rPr>
          <w:rStyle w:val="s0"/>
        </w:rPr>
        <w:t>а</w:t>
      </w:r>
      <w:r w:rsidR="00E1625A" w:rsidRPr="00435D3C">
        <w:rPr>
          <w:rStyle w:val="s0"/>
        </w:rPr>
        <w:t xml:space="preserve"> «действие непреодолимой силы» на термин «чрезвычайные ситуации природного и техногенного характера». Такой синонимичный подход </w:t>
      </w:r>
      <w:r w:rsidR="007C4E0E" w:rsidRPr="00435D3C">
        <w:rPr>
          <w:rStyle w:val="s0"/>
        </w:rPr>
        <w:t>ставит</w:t>
      </w:r>
      <w:r w:rsidR="00E1625A" w:rsidRPr="00435D3C">
        <w:rPr>
          <w:rStyle w:val="s0"/>
        </w:rPr>
        <w:t xml:space="preserve"> вопрос о специфике техногенных или природных критериев, которые могут быть значимыми для определения случаев воспрепятствования осуществлению производства по делу. </w:t>
      </w:r>
    </w:p>
    <w:p w:rsidR="007C4E0E" w:rsidRPr="00435D3C" w:rsidRDefault="007C4E0E" w:rsidP="00970066">
      <w:pPr>
        <w:ind w:firstLine="709"/>
        <w:rPr>
          <w:rStyle w:val="s0"/>
        </w:rPr>
      </w:pPr>
      <w:r w:rsidRPr="00435D3C">
        <w:rPr>
          <w:rStyle w:val="s0"/>
        </w:rPr>
        <w:t>Так,</w:t>
      </w:r>
      <w:r w:rsidR="00E1625A" w:rsidRPr="00435D3C">
        <w:rPr>
          <w:rStyle w:val="s0"/>
        </w:rPr>
        <w:t xml:space="preserve"> объемы весеннего паводка могут влиять на возможность осуществления</w:t>
      </w:r>
      <w:r w:rsidRPr="00435D3C">
        <w:rPr>
          <w:rStyle w:val="s0"/>
        </w:rPr>
        <w:t xml:space="preserve"> производства по делу, а могут </w:t>
      </w:r>
      <w:r w:rsidR="00E1625A" w:rsidRPr="00435D3C">
        <w:rPr>
          <w:rStyle w:val="s0"/>
        </w:rPr>
        <w:t>быть и терпимыми для его осуществления. То же самое можно отнести и к случаям схода снежных и селевых потоков</w:t>
      </w:r>
      <w:r w:rsidRPr="00435D3C">
        <w:rPr>
          <w:rStyle w:val="s0"/>
        </w:rPr>
        <w:t>,</w:t>
      </w:r>
      <w:r w:rsidR="00E1625A" w:rsidRPr="00435D3C">
        <w:rPr>
          <w:rStyle w:val="s0"/>
        </w:rPr>
        <w:t xml:space="preserve"> временно перекрывающих сообщение с тем или ин</w:t>
      </w:r>
      <w:r w:rsidRPr="00435D3C">
        <w:rPr>
          <w:rStyle w:val="s0"/>
        </w:rPr>
        <w:t>ым населенным пункто</w:t>
      </w:r>
      <w:r w:rsidR="008B42DF">
        <w:rPr>
          <w:rStyle w:val="s0"/>
          <w:lang w:val="kk-KZ"/>
        </w:rPr>
        <w:t>м</w:t>
      </w:r>
      <w:r w:rsidRPr="00435D3C">
        <w:rPr>
          <w:rStyle w:val="s0"/>
        </w:rPr>
        <w:t>. При этом</w:t>
      </w:r>
      <w:r w:rsidR="00E1625A" w:rsidRPr="00435D3C">
        <w:rPr>
          <w:rStyle w:val="s0"/>
        </w:rPr>
        <w:t xml:space="preserve"> территориально Республика Казахстан не относится к числу регионов с активной вулканической деятельностью, исходов цунами и большей части </w:t>
      </w:r>
      <w:r w:rsidRPr="00435D3C">
        <w:rPr>
          <w:rStyle w:val="s0"/>
        </w:rPr>
        <w:t>иных</w:t>
      </w:r>
      <w:r w:rsidR="00E1625A" w:rsidRPr="00435D3C">
        <w:rPr>
          <w:rStyle w:val="s0"/>
        </w:rPr>
        <w:t xml:space="preserve"> катастрофических вероятностей. Отнесение к ним паводков, селей и снежных лавин, в свою очередь, предполагает рассуждения о том</w:t>
      </w:r>
      <w:r w:rsidRPr="00435D3C">
        <w:rPr>
          <w:rStyle w:val="s0"/>
        </w:rPr>
        <w:t>,</w:t>
      </w:r>
      <w:r w:rsidR="00E1625A" w:rsidRPr="00435D3C">
        <w:rPr>
          <w:rStyle w:val="s0"/>
        </w:rPr>
        <w:t xml:space="preserve"> какой период невозможности осуществления производства по делу они могут создавать. </w:t>
      </w:r>
    </w:p>
    <w:p w:rsidR="009A7DD9" w:rsidRPr="00435D3C" w:rsidRDefault="009A7DD9" w:rsidP="00970066">
      <w:pPr>
        <w:ind w:firstLine="709"/>
        <w:rPr>
          <w:rStyle w:val="s0"/>
        </w:rPr>
      </w:pPr>
      <w:r w:rsidRPr="00435D3C">
        <w:rPr>
          <w:rStyle w:val="s0"/>
        </w:rPr>
        <w:t>Подобные</w:t>
      </w:r>
      <w:r w:rsidR="00E1625A" w:rsidRPr="00435D3C">
        <w:rPr>
          <w:rStyle w:val="s0"/>
        </w:rPr>
        <w:t xml:space="preserve"> рассуждения не </w:t>
      </w:r>
      <w:r w:rsidRPr="00435D3C">
        <w:rPr>
          <w:rStyle w:val="s0"/>
        </w:rPr>
        <w:t>содержат</w:t>
      </w:r>
      <w:r w:rsidR="00E1625A" w:rsidRPr="00435D3C">
        <w:rPr>
          <w:rStyle w:val="s0"/>
        </w:rPr>
        <w:t xml:space="preserve"> ни одного довода о такой продолжительности данных чрезвычайных ситуаций, которая бы могла быть причиной приостановления произво</w:t>
      </w:r>
      <w:r w:rsidRPr="00435D3C">
        <w:rPr>
          <w:rStyle w:val="s0"/>
        </w:rPr>
        <w:t>дства по делу. С другой стороны,</w:t>
      </w:r>
      <w:r w:rsidR="00E1625A" w:rsidRPr="00435D3C">
        <w:rPr>
          <w:rStyle w:val="s0"/>
        </w:rPr>
        <w:t xml:space="preserve"> в разряд ситуаций чрезвычайного характера</w:t>
      </w:r>
      <w:r w:rsidRPr="00435D3C">
        <w:rPr>
          <w:rStyle w:val="s0"/>
        </w:rPr>
        <w:t>,</w:t>
      </w:r>
      <w:r w:rsidR="00E1625A" w:rsidRPr="00435D3C">
        <w:rPr>
          <w:rStyle w:val="s0"/>
        </w:rPr>
        <w:t xml:space="preserve"> препятствующих производству по уголовному делу</w:t>
      </w:r>
      <w:r w:rsidRPr="00435D3C">
        <w:rPr>
          <w:rStyle w:val="s0"/>
        </w:rPr>
        <w:t>,</w:t>
      </w:r>
      <w:r w:rsidR="00E1625A" w:rsidRPr="00435D3C">
        <w:rPr>
          <w:rStyle w:val="s0"/>
        </w:rPr>
        <w:t xml:space="preserve"> законодатель не включил ни одной</w:t>
      </w:r>
      <w:r w:rsidRPr="00435D3C">
        <w:rPr>
          <w:rStyle w:val="s0"/>
        </w:rPr>
        <w:t xml:space="preserve"> ситуации социального характера (</w:t>
      </w:r>
      <w:r w:rsidR="00E1625A" w:rsidRPr="00435D3C">
        <w:rPr>
          <w:rStyle w:val="s0"/>
        </w:rPr>
        <w:t>массовые беспорядки, забастовки и т</w:t>
      </w:r>
      <w:r w:rsidRPr="00435D3C">
        <w:rPr>
          <w:rStyle w:val="s0"/>
        </w:rPr>
        <w:t>.</w:t>
      </w:r>
      <w:r w:rsidR="00E1625A" w:rsidRPr="00435D3C">
        <w:rPr>
          <w:rStyle w:val="s0"/>
        </w:rPr>
        <w:t>п.</w:t>
      </w:r>
      <w:r w:rsidRPr="00435D3C">
        <w:rPr>
          <w:rStyle w:val="s0"/>
        </w:rPr>
        <w:t>), которые наряду с чрезвычайными ситуациями техногенного и природного характера также</w:t>
      </w:r>
      <w:r w:rsidR="00E1625A" w:rsidRPr="00435D3C">
        <w:rPr>
          <w:rStyle w:val="s0"/>
        </w:rPr>
        <w:t>, в случае перекрытия транспортных артерий</w:t>
      </w:r>
      <w:r w:rsidRPr="00435D3C">
        <w:rPr>
          <w:rStyle w:val="s0"/>
        </w:rPr>
        <w:t>,могут создать препятствие для производства по делу</w:t>
      </w:r>
      <w:r w:rsidR="00E1625A" w:rsidRPr="00435D3C">
        <w:rPr>
          <w:rStyle w:val="s0"/>
        </w:rPr>
        <w:t xml:space="preserve">. </w:t>
      </w:r>
    </w:p>
    <w:p w:rsidR="00E1625A" w:rsidRPr="00435D3C" w:rsidRDefault="00E1625A" w:rsidP="00970066">
      <w:pPr>
        <w:ind w:firstLine="709"/>
        <w:rPr>
          <w:rStyle w:val="s0"/>
        </w:rPr>
      </w:pPr>
      <w:r w:rsidRPr="00435D3C">
        <w:rPr>
          <w:rStyle w:val="s0"/>
        </w:rPr>
        <w:t>Вызывает вопро</w:t>
      </w:r>
      <w:r w:rsidR="009A7DD9" w:rsidRPr="00435D3C">
        <w:rPr>
          <w:rStyle w:val="s0"/>
        </w:rPr>
        <w:t>с и трактовка термина «временно</w:t>
      </w:r>
      <w:r w:rsidRPr="00435D3C">
        <w:rPr>
          <w:rStyle w:val="s0"/>
        </w:rPr>
        <w:t xml:space="preserve"> препятству</w:t>
      </w:r>
      <w:r w:rsidR="009A7DD9" w:rsidRPr="00435D3C">
        <w:rPr>
          <w:rStyle w:val="s0"/>
        </w:rPr>
        <w:t>ющи</w:t>
      </w:r>
      <w:r w:rsidRPr="00435D3C">
        <w:rPr>
          <w:rStyle w:val="s0"/>
        </w:rPr>
        <w:t>й дальнейшему производству по уголовному делу</w:t>
      </w:r>
      <w:r w:rsidR="009A7DD9" w:rsidRPr="00435D3C">
        <w:rPr>
          <w:rStyle w:val="s0"/>
        </w:rPr>
        <w:t xml:space="preserve">». Здесь такая </w:t>
      </w:r>
      <w:r w:rsidRPr="00435D3C">
        <w:rPr>
          <w:rStyle w:val="s0"/>
        </w:rPr>
        <w:t xml:space="preserve">«временность» </w:t>
      </w:r>
      <w:r w:rsidR="009A7DD9" w:rsidRPr="00435D3C">
        <w:rPr>
          <w:rStyle w:val="s0"/>
        </w:rPr>
        <w:t xml:space="preserve">точно </w:t>
      </w:r>
      <w:r w:rsidRPr="00435D3C">
        <w:rPr>
          <w:rStyle w:val="s0"/>
        </w:rPr>
        <w:t xml:space="preserve">не может быть установлена, поскольку для этого отсутствуют какие-либо критерии ее определения. </w:t>
      </w:r>
    </w:p>
    <w:p w:rsidR="00E1625A" w:rsidRPr="00435D3C" w:rsidRDefault="00E1625A" w:rsidP="00970066">
      <w:pPr>
        <w:ind w:firstLine="709"/>
        <w:rPr>
          <w:rStyle w:val="s0"/>
        </w:rPr>
      </w:pPr>
      <w:r w:rsidRPr="00435D3C">
        <w:rPr>
          <w:rStyle w:val="s0"/>
        </w:rPr>
        <w:t>Все это заставляет нас утверждать, что критерии</w:t>
      </w:r>
      <w:r w:rsidR="005B4525" w:rsidRPr="00435D3C">
        <w:rPr>
          <w:rStyle w:val="s0"/>
        </w:rPr>
        <w:t>,</w:t>
      </w:r>
      <w:r w:rsidRPr="00435D3C">
        <w:rPr>
          <w:rStyle w:val="s0"/>
        </w:rPr>
        <w:t xml:space="preserve"> лежащие в основе определения действия непреодолимой силы</w:t>
      </w:r>
      <w:r w:rsidR="005B4525" w:rsidRPr="00435D3C">
        <w:rPr>
          <w:rStyle w:val="s0"/>
        </w:rPr>
        <w:t>,</w:t>
      </w:r>
      <w:r w:rsidRPr="00435D3C">
        <w:rPr>
          <w:rStyle w:val="s0"/>
        </w:rPr>
        <w:t xml:space="preserve"> являющейся основанием для приостановления производства по делу</w:t>
      </w:r>
      <w:r w:rsidR="005B4525" w:rsidRPr="00435D3C">
        <w:rPr>
          <w:rStyle w:val="s0"/>
        </w:rPr>
        <w:t>,</w:t>
      </w:r>
      <w:r w:rsidRPr="00435D3C">
        <w:rPr>
          <w:rStyle w:val="s0"/>
        </w:rPr>
        <w:t xml:space="preserve"> несовершенны. </w:t>
      </w:r>
      <w:r w:rsidR="005B4525" w:rsidRPr="00435D3C">
        <w:t>Данный</w:t>
      </w:r>
      <w:r w:rsidRPr="00435D3C">
        <w:t xml:space="preserve"> факт создает ситуацию хаотического применения данного основания при разрешении вопроса о приостановлении производства по делу и </w:t>
      </w:r>
      <w:r w:rsidR="005B4525" w:rsidRPr="00435D3C">
        <w:t xml:space="preserve">может привести к пагубным последствиямдля </w:t>
      </w:r>
      <w:r w:rsidRPr="00435D3C">
        <w:t>интерес</w:t>
      </w:r>
      <w:r w:rsidR="005B4525" w:rsidRPr="00435D3C">
        <w:t>ов</w:t>
      </w:r>
      <w:r w:rsidRPr="00435D3C">
        <w:t xml:space="preserve"> уголовного судопроизводства в целом. </w:t>
      </w:r>
      <w:r w:rsidR="005B4525" w:rsidRPr="00435D3C">
        <w:t>В этой связи</w:t>
      </w:r>
      <w:r w:rsidRPr="00435D3C">
        <w:t xml:space="preserve"> возникает необходимость включения такого понятия в действующий </w:t>
      </w:r>
      <w:r w:rsidR="005B4525" w:rsidRPr="00435D3C">
        <w:t>УПК РК</w:t>
      </w:r>
      <w:r w:rsidRPr="00435D3C">
        <w:t xml:space="preserve">, а также </w:t>
      </w:r>
      <w:r w:rsidR="005B4525" w:rsidRPr="00435D3C">
        <w:t xml:space="preserve">в </w:t>
      </w:r>
      <w:r w:rsidRPr="00435D3C">
        <w:t>однозначном разъяснении словосочетания «</w:t>
      </w:r>
      <w:r w:rsidRPr="00435D3C">
        <w:rPr>
          <w:rStyle w:val="s0"/>
        </w:rPr>
        <w:t>действия непреодолимой силы, временно препятствующей дальнейшему производству по уголовному делу»</w:t>
      </w:r>
      <w:r w:rsidR="004D06E8" w:rsidRPr="00435D3C">
        <w:rPr>
          <w:rStyle w:val="s0"/>
        </w:rPr>
        <w:t>, так как</w:t>
      </w:r>
      <w:r w:rsidRPr="00435D3C">
        <w:rPr>
          <w:rStyle w:val="s0"/>
        </w:rPr>
        <w:t xml:space="preserve"> связь между обстоятельством непреодолимой силы и возможностью препятствования его производству по делу является оценочной. </w:t>
      </w:r>
    </w:p>
    <w:p w:rsidR="00E1625A" w:rsidRPr="00435D3C" w:rsidRDefault="00E1625A" w:rsidP="00970066">
      <w:pPr>
        <w:ind w:firstLine="709"/>
      </w:pPr>
      <w:r w:rsidRPr="00435D3C">
        <w:rPr>
          <w:rStyle w:val="s0"/>
        </w:rPr>
        <w:t>В свою очередь</w:t>
      </w:r>
      <w:r w:rsidR="004D06E8" w:rsidRPr="00435D3C">
        <w:rPr>
          <w:rStyle w:val="s0"/>
        </w:rPr>
        <w:t xml:space="preserve">,высказанная мысль требует </w:t>
      </w:r>
      <w:r w:rsidRPr="00435D3C">
        <w:rPr>
          <w:rStyle w:val="s0"/>
        </w:rPr>
        <w:t>проведени</w:t>
      </w:r>
      <w:r w:rsidR="004D06E8" w:rsidRPr="00435D3C">
        <w:rPr>
          <w:rStyle w:val="s0"/>
        </w:rPr>
        <w:t>я деталь</w:t>
      </w:r>
      <w:r w:rsidRPr="00435D3C">
        <w:rPr>
          <w:rStyle w:val="s0"/>
        </w:rPr>
        <w:t xml:space="preserve">ного исследования данного вопроса. В существующем виде, норму, провозглашающую возможность приостановления производства по делу ввиду действия непреодолимой силы, временно препятствующей дальнейшему </w:t>
      </w:r>
      <w:r w:rsidRPr="00435D3C">
        <w:rPr>
          <w:rStyle w:val="s0"/>
        </w:rPr>
        <w:lastRenderedPageBreak/>
        <w:t>производству по уголовному делу</w:t>
      </w:r>
      <w:r w:rsidR="004D06E8" w:rsidRPr="00435D3C">
        <w:rPr>
          <w:rStyle w:val="s0"/>
        </w:rPr>
        <w:t>,</w:t>
      </w:r>
      <w:r w:rsidRPr="00435D3C">
        <w:rPr>
          <w:rStyle w:val="s0"/>
        </w:rPr>
        <w:t xml:space="preserve"> следует признать недейств</w:t>
      </w:r>
      <w:r w:rsidR="004D06E8" w:rsidRPr="00435D3C">
        <w:rPr>
          <w:rStyle w:val="s0"/>
        </w:rPr>
        <w:t>ительной</w:t>
      </w:r>
      <w:r w:rsidRPr="00435D3C">
        <w:rPr>
          <w:rStyle w:val="s0"/>
        </w:rPr>
        <w:t xml:space="preserve"> по причине неопределенности основных понятий</w:t>
      </w:r>
      <w:r w:rsidR="004D06E8" w:rsidRPr="00435D3C">
        <w:rPr>
          <w:rStyle w:val="s0"/>
        </w:rPr>
        <w:t>,</w:t>
      </w:r>
      <w:r w:rsidRPr="00435D3C">
        <w:rPr>
          <w:rStyle w:val="s0"/>
        </w:rPr>
        <w:t xml:space="preserve"> используемых в ее содержании. Об этом свидетельствует и изучение практики уголовного судопроизводства</w:t>
      </w:r>
      <w:r w:rsidR="004D06E8" w:rsidRPr="00435D3C">
        <w:rPr>
          <w:rStyle w:val="s0"/>
        </w:rPr>
        <w:t>,</w:t>
      </w:r>
      <w:r w:rsidRPr="00435D3C">
        <w:rPr>
          <w:rStyle w:val="s0"/>
        </w:rPr>
        <w:t xml:space="preserve"> в результате которого мы не обнаружил</w:t>
      </w:r>
      <w:r w:rsidR="004D06E8" w:rsidRPr="00435D3C">
        <w:rPr>
          <w:rStyle w:val="s0"/>
        </w:rPr>
        <w:t>и</w:t>
      </w:r>
      <w:r w:rsidRPr="00435D3C">
        <w:rPr>
          <w:rStyle w:val="s0"/>
        </w:rPr>
        <w:t xml:space="preserve"> ни одного уголовного дела</w:t>
      </w:r>
      <w:r w:rsidR="004D06E8" w:rsidRPr="00435D3C">
        <w:rPr>
          <w:rStyle w:val="s0"/>
        </w:rPr>
        <w:t>,</w:t>
      </w:r>
      <w:r w:rsidRPr="00435D3C">
        <w:rPr>
          <w:rStyle w:val="s0"/>
        </w:rPr>
        <w:t xml:space="preserve"> приостановленного по данному основанию.</w:t>
      </w:r>
    </w:p>
    <w:p w:rsidR="00E1625A" w:rsidRPr="00435D3C" w:rsidRDefault="00E1625A" w:rsidP="00970066">
      <w:pPr>
        <w:ind w:firstLine="709"/>
      </w:pPr>
      <w:r w:rsidRPr="00435D3C">
        <w:rPr>
          <w:rStyle w:val="s0"/>
        </w:rPr>
        <w:t>Выполнение процессуальных действий, связанных с получением правовой помощи</w:t>
      </w:r>
      <w:r w:rsidR="004D06E8" w:rsidRPr="00435D3C">
        <w:rPr>
          <w:rStyle w:val="s0"/>
        </w:rPr>
        <w:t>,</w:t>
      </w:r>
      <w:r w:rsidRPr="00435D3C">
        <w:rPr>
          <w:rStyle w:val="s0"/>
        </w:rPr>
        <w:t xml:space="preserve"> в порядке, предусмотренном </w:t>
      </w:r>
      <w:hyperlink w:anchor="sub5650000" w:history="1">
        <w:r w:rsidRPr="00435D3C">
          <w:rPr>
            <w:rStyle w:val="a6"/>
            <w:color w:val="auto"/>
            <w:u w:val="none"/>
          </w:rPr>
          <w:t>главой 59</w:t>
        </w:r>
      </w:hyperlink>
      <w:r w:rsidR="004D06E8" w:rsidRPr="00435D3C">
        <w:t>УПК РК</w:t>
      </w:r>
      <w:r w:rsidRPr="00435D3C">
        <w:t xml:space="preserve"> «Правовая помощь»</w:t>
      </w:r>
      <w:r w:rsidR="004D06E8" w:rsidRPr="00435D3C">
        <w:t>,</w:t>
      </w:r>
      <w:r w:rsidRPr="00435D3C">
        <w:t xml:space="preserve"> будучи следующим основанием приостановления производства по делу</w:t>
      </w:r>
      <w:r w:rsidR="004D06E8" w:rsidRPr="00435D3C">
        <w:t>,</w:t>
      </w:r>
      <w:r w:rsidRPr="00435D3C">
        <w:t xml:space="preserve"> подлежащим анализу</w:t>
      </w:r>
      <w:r w:rsidR="004D06E8" w:rsidRPr="00435D3C">
        <w:t>,</w:t>
      </w:r>
      <w:r w:rsidRPr="00435D3C">
        <w:t xml:space="preserve"> представляет </w:t>
      </w:r>
      <w:r w:rsidR="004D06E8" w:rsidRPr="00435D3C">
        <w:t>собой</w:t>
      </w:r>
      <w:r w:rsidRPr="00435D3C">
        <w:t xml:space="preserve"> основание</w:t>
      </w:r>
      <w:r w:rsidR="004D06E8" w:rsidRPr="00435D3C">
        <w:t>,</w:t>
      </w:r>
      <w:r w:rsidRPr="00435D3C">
        <w:t xml:space="preserve"> вызванное необходимостью следственного познания дистанционного типа, которое является важным условием принятия решений по делу. Сущность такого</w:t>
      </w:r>
      <w:r w:rsidR="001605E5" w:rsidRPr="00435D3C">
        <w:t xml:space="preserve"> приостановления связан</w:t>
      </w:r>
      <w:r w:rsidRPr="00435D3C">
        <w:t xml:space="preserve">а с тем, что оказание правовой помощи в данном случае занимает определенное время, которое отечественный законодатель не может установить </w:t>
      </w:r>
      <w:r w:rsidR="001605E5" w:rsidRPr="00435D3C">
        <w:t>определенным</w:t>
      </w:r>
      <w:r w:rsidRPr="00435D3C">
        <w:t xml:space="preserve"> способом. В результате отечественный субъект уголовного судопроизводства находится как бы в ожидании такого исполнения, сроки которого не зависят от его воли. Список так</w:t>
      </w:r>
      <w:r w:rsidR="001605E5" w:rsidRPr="00435D3C">
        <w:t>ого рода</w:t>
      </w:r>
      <w:r w:rsidRPr="00435D3C">
        <w:t xml:space="preserve"> действий достаточно широк и гипотетически включает в себя любые процессуальные действия, что предполагается содержанием ст.</w:t>
      </w:r>
      <w:r w:rsidRPr="00435D3C">
        <w:rPr>
          <w:rStyle w:val="s1"/>
          <w:b w:val="0"/>
        </w:rPr>
        <w:t>571</w:t>
      </w:r>
      <w:r w:rsidR="001605E5" w:rsidRPr="00435D3C">
        <w:rPr>
          <w:rStyle w:val="s1"/>
          <w:b w:val="0"/>
        </w:rPr>
        <w:t xml:space="preserve">«Процессуальные действия, нуждающиеся в специальном разрешении» </w:t>
      </w:r>
      <w:r w:rsidR="001605E5" w:rsidRPr="00435D3C">
        <w:t>УПК РК</w:t>
      </w:r>
      <w:r w:rsidR="001605E5" w:rsidRPr="00435D3C">
        <w:rPr>
          <w:rStyle w:val="s1"/>
          <w:b w:val="0"/>
        </w:rPr>
        <w:t>. Однако</w:t>
      </w:r>
      <w:r w:rsidRPr="00435D3C">
        <w:rPr>
          <w:rStyle w:val="s1"/>
          <w:b w:val="0"/>
        </w:rPr>
        <w:t xml:space="preserve"> специально оговоренный перечень таких действий в специфике их содержания </w:t>
      </w:r>
      <w:r w:rsidR="001605E5" w:rsidRPr="00435D3C">
        <w:rPr>
          <w:rStyle w:val="s1"/>
          <w:b w:val="0"/>
        </w:rPr>
        <w:t>содержи</w:t>
      </w:r>
      <w:r w:rsidRPr="00435D3C">
        <w:rPr>
          <w:rStyle w:val="s1"/>
          <w:b w:val="0"/>
        </w:rPr>
        <w:t xml:space="preserve">тся </w:t>
      </w:r>
      <w:r w:rsidR="001605E5" w:rsidRPr="00435D3C">
        <w:rPr>
          <w:rStyle w:val="s1"/>
          <w:b w:val="0"/>
        </w:rPr>
        <w:t xml:space="preserve">в </w:t>
      </w:r>
      <w:r w:rsidRPr="00435D3C">
        <w:rPr>
          <w:rStyle w:val="s1"/>
          <w:b w:val="0"/>
        </w:rPr>
        <w:t>следующи</w:t>
      </w:r>
      <w:r w:rsidR="001605E5" w:rsidRPr="00435D3C">
        <w:rPr>
          <w:rStyle w:val="s1"/>
          <w:b w:val="0"/>
        </w:rPr>
        <w:t>х</w:t>
      </w:r>
      <w:r w:rsidRPr="00435D3C">
        <w:rPr>
          <w:rStyle w:val="s1"/>
          <w:b w:val="0"/>
        </w:rPr>
        <w:t xml:space="preserve"> статья</w:t>
      </w:r>
      <w:r w:rsidR="001605E5" w:rsidRPr="00435D3C">
        <w:rPr>
          <w:rStyle w:val="s1"/>
          <w:b w:val="0"/>
        </w:rPr>
        <w:t>х</w:t>
      </w:r>
      <w:r w:rsidR="001605E5" w:rsidRPr="00435D3C">
        <w:t>УПК РК</w:t>
      </w:r>
      <w:r w:rsidRPr="00435D3C">
        <w:rPr>
          <w:rStyle w:val="s1"/>
          <w:b w:val="0"/>
        </w:rPr>
        <w:t>:</w:t>
      </w:r>
    </w:p>
    <w:p w:rsidR="00E1625A" w:rsidRPr="00435D3C" w:rsidRDefault="00E1625A" w:rsidP="00970066">
      <w:pPr>
        <w:ind w:firstLine="709"/>
        <w:rPr>
          <w:b/>
        </w:rPr>
      </w:pPr>
      <w:r w:rsidRPr="00435D3C">
        <w:rPr>
          <w:rStyle w:val="s1"/>
          <w:b w:val="0"/>
        </w:rPr>
        <w:t>Статья 573. Вручение документов</w:t>
      </w:r>
      <w:r w:rsidR="00B3193D">
        <w:rPr>
          <w:rStyle w:val="s1"/>
          <w:b w:val="0"/>
        </w:rPr>
        <w:t>.</w:t>
      </w:r>
    </w:p>
    <w:p w:rsidR="00E1625A" w:rsidRPr="00435D3C" w:rsidRDefault="00E1625A" w:rsidP="00970066">
      <w:pPr>
        <w:ind w:firstLine="709"/>
        <w:rPr>
          <w:b/>
        </w:rPr>
      </w:pPr>
      <w:r w:rsidRPr="00435D3C">
        <w:rPr>
          <w:rStyle w:val="s1"/>
          <w:b w:val="0"/>
        </w:rPr>
        <w:t>Статья 574. Временная передача</w:t>
      </w:r>
      <w:r w:rsidR="00B3193D">
        <w:rPr>
          <w:rStyle w:val="s1"/>
          <w:b w:val="0"/>
        </w:rPr>
        <w:t>.</w:t>
      </w:r>
    </w:p>
    <w:p w:rsidR="00E1625A" w:rsidRPr="00435D3C" w:rsidRDefault="00E1625A" w:rsidP="00970066">
      <w:pPr>
        <w:ind w:firstLine="709"/>
        <w:rPr>
          <w:b/>
        </w:rPr>
      </w:pPr>
      <w:r w:rsidRPr="00435D3C">
        <w:rPr>
          <w:rStyle w:val="s1"/>
          <w:b w:val="0"/>
        </w:rPr>
        <w:t>Статья 575. Вызов лица, находящегося за пределами Республики Казахстан</w:t>
      </w:r>
      <w:r w:rsidR="00B3193D">
        <w:rPr>
          <w:rStyle w:val="s1"/>
          <w:b w:val="0"/>
        </w:rPr>
        <w:t>.</w:t>
      </w:r>
    </w:p>
    <w:p w:rsidR="00E1625A" w:rsidRPr="00435D3C" w:rsidRDefault="00E1625A" w:rsidP="00970066">
      <w:pPr>
        <w:ind w:firstLine="709"/>
        <w:rPr>
          <w:b/>
        </w:rPr>
      </w:pPr>
      <w:r w:rsidRPr="00435D3C">
        <w:rPr>
          <w:rStyle w:val="s1"/>
          <w:b w:val="0"/>
        </w:rPr>
        <w:t>Статья 577. Розыск, арест и конфискация имущества</w:t>
      </w:r>
      <w:r w:rsidR="00B3193D">
        <w:rPr>
          <w:rStyle w:val="s1"/>
          <w:b w:val="0"/>
        </w:rPr>
        <w:t>.</w:t>
      </w:r>
    </w:p>
    <w:p w:rsidR="00E1625A" w:rsidRPr="00435D3C" w:rsidRDefault="00E1625A" w:rsidP="00970066">
      <w:pPr>
        <w:ind w:firstLine="709"/>
        <w:rPr>
          <w:b/>
        </w:rPr>
      </w:pPr>
      <w:r w:rsidRPr="00435D3C">
        <w:rPr>
          <w:rStyle w:val="s1"/>
          <w:b w:val="0"/>
        </w:rPr>
        <w:t>Статья 576. Проведение процессуальных действий путем проведения видеосвязи</w:t>
      </w:r>
      <w:r w:rsidR="00B3193D">
        <w:rPr>
          <w:rStyle w:val="s1"/>
          <w:b w:val="0"/>
        </w:rPr>
        <w:t>.</w:t>
      </w:r>
    </w:p>
    <w:p w:rsidR="00E1625A" w:rsidRPr="00435D3C" w:rsidRDefault="00E1625A" w:rsidP="00970066">
      <w:pPr>
        <w:ind w:firstLine="709"/>
        <w:rPr>
          <w:b/>
        </w:rPr>
      </w:pPr>
      <w:r w:rsidRPr="00435D3C">
        <w:rPr>
          <w:rStyle w:val="s1"/>
          <w:b w:val="0"/>
        </w:rPr>
        <w:t>Статья 578. Создание и деятельность совместных следственных, следственно-оперативных групп.</w:t>
      </w:r>
    </w:p>
    <w:p w:rsidR="00992B82" w:rsidRPr="00435D3C" w:rsidRDefault="001605E5" w:rsidP="00970066">
      <w:pPr>
        <w:ind w:firstLine="709"/>
      </w:pPr>
      <w:r w:rsidRPr="00435D3C">
        <w:t>Указанные статьи объединены</w:t>
      </w:r>
      <w:r w:rsidR="00E1625A" w:rsidRPr="00435D3C">
        <w:t xml:space="preserve"> общим основанием необходимости осуществления производства по делу за рубежом Казахстана и субъектами</w:t>
      </w:r>
      <w:r w:rsidRPr="00435D3C">
        <w:t>,</w:t>
      </w:r>
      <w:r w:rsidR="00E1625A" w:rsidRPr="00435D3C">
        <w:t xml:space="preserve"> не являющимися официальными для проведения производства по делу в республике Казахстан. Данное основание, выраженное в формальном закреплении такой необходимости направле</w:t>
      </w:r>
      <w:r w:rsidRPr="00435D3C">
        <w:t>нием запроса об оказании помощи</w:t>
      </w:r>
      <w:r w:rsidR="00E1625A" w:rsidRPr="00435D3C">
        <w:t xml:space="preserve"> несложно объяснить формальными причинами</w:t>
      </w:r>
      <w:r w:rsidRPr="00435D3C">
        <w:t xml:space="preserve"> наличия такого запроса. Однако</w:t>
      </w:r>
      <w:r w:rsidR="00E1625A" w:rsidRPr="00435D3C">
        <w:t xml:space="preserve"> фактическая необходимость получения такой помощи, условия и критерии направления самого запроса о</w:t>
      </w:r>
      <w:r w:rsidRPr="00435D3C">
        <w:t>б оказанииподобного рода</w:t>
      </w:r>
      <w:r w:rsidR="00E1625A" w:rsidRPr="00435D3C">
        <w:t xml:space="preserve"> помощи самим </w:t>
      </w:r>
      <w:r w:rsidRPr="00435D3C">
        <w:t xml:space="preserve">УПК РК </w:t>
      </w:r>
      <w:r w:rsidR="00E1625A" w:rsidRPr="00435D3C">
        <w:t xml:space="preserve">не рассматриваются. </w:t>
      </w:r>
    </w:p>
    <w:p w:rsidR="00E1625A" w:rsidRPr="00435D3C" w:rsidRDefault="00E1625A" w:rsidP="00970066">
      <w:pPr>
        <w:ind w:firstLine="709"/>
      </w:pPr>
      <w:r w:rsidRPr="00435D3C">
        <w:t xml:space="preserve">В </w:t>
      </w:r>
      <w:r w:rsidR="00992B82" w:rsidRPr="00435D3C">
        <w:t>этой связи, возникает</w:t>
      </w:r>
      <w:r w:rsidRPr="00435D3C">
        <w:t xml:space="preserve"> вопрос</w:t>
      </w:r>
      <w:r w:rsidR="008B42DF">
        <w:rPr>
          <w:lang w:val="kk-KZ"/>
        </w:rPr>
        <w:t>:</w:t>
      </w:r>
      <w:r w:rsidRPr="00435D3C">
        <w:t xml:space="preserve"> можно ли однозначно утверждать, что невозможность пол</w:t>
      </w:r>
      <w:r w:rsidR="00992B82" w:rsidRPr="00435D3C">
        <w:t>учения какой-либо информации из-</w:t>
      </w:r>
      <w:r w:rsidRPr="00435D3C">
        <w:t>за рубежа во всех случаях является основанием для приос</w:t>
      </w:r>
      <w:r w:rsidR="00992B82" w:rsidRPr="00435D3C">
        <w:t>тановления производства по делу, и н</w:t>
      </w:r>
      <w:r w:rsidRPr="00435D3C">
        <w:t>асколько эта информация должна бы</w:t>
      </w:r>
      <w:r w:rsidR="00992B82" w:rsidRPr="00435D3C">
        <w:t>ть значимой для разрешения дела.И</w:t>
      </w:r>
      <w:r w:rsidRPr="00435D3C">
        <w:t>сходя из логики формального наличия запроса о получении правовой помощи</w:t>
      </w:r>
      <w:r w:rsidR="00992B82" w:rsidRPr="00435D3C">
        <w:t>,</w:t>
      </w:r>
      <w:r w:rsidRPr="00435D3C">
        <w:t xml:space="preserve"> мы в </w:t>
      </w:r>
      <w:r w:rsidRPr="00435D3C">
        <w:lastRenderedPageBreak/>
        <w:t xml:space="preserve">состоянии приостановить производство по делу лишь при отсутствии характеристики на обвиняемого или потерпевшего. Учитывая не всегда однозначные возможности исполняющего запрос органа, </w:t>
      </w:r>
      <w:r w:rsidR="00D4659E" w:rsidRPr="00435D3C">
        <w:t xml:space="preserve">возникает необходимость </w:t>
      </w:r>
      <w:r w:rsidRPr="00435D3C">
        <w:t>поднять вопрос и об уходе от ответственности вероятного преступника.</w:t>
      </w:r>
    </w:p>
    <w:p w:rsidR="00E1625A" w:rsidRPr="00435D3C" w:rsidRDefault="00E1625A" w:rsidP="00970066">
      <w:pPr>
        <w:ind w:firstLine="709"/>
      </w:pPr>
      <w:r w:rsidRPr="00435D3C">
        <w:t>По нашему мнению,</w:t>
      </w:r>
      <w:r w:rsidRPr="00435D3C">
        <w:rPr>
          <w:rStyle w:val="s0"/>
        </w:rPr>
        <w:t xml:space="preserve"> выполнение процессуальных действий, связанных с получением правовой помощи</w:t>
      </w:r>
      <w:r w:rsidR="00D4659E" w:rsidRPr="00435D3C">
        <w:rPr>
          <w:rStyle w:val="s0"/>
        </w:rPr>
        <w:t>,</w:t>
      </w:r>
      <w:r w:rsidRPr="00435D3C">
        <w:rPr>
          <w:rStyle w:val="s0"/>
        </w:rPr>
        <w:t xml:space="preserve"> в порядке, предусмотренном </w:t>
      </w:r>
      <w:hyperlink w:anchor="sub5650000" w:history="1">
        <w:r w:rsidRPr="00435D3C">
          <w:rPr>
            <w:rStyle w:val="a6"/>
            <w:color w:val="auto"/>
            <w:u w:val="none"/>
          </w:rPr>
          <w:t>главой 59</w:t>
        </w:r>
      </w:hyperlink>
      <w:r w:rsidR="00D4659E" w:rsidRPr="00435D3C">
        <w:t xml:space="preserve">УПК РК, </w:t>
      </w:r>
      <w:r w:rsidRPr="00435D3C">
        <w:t>может быть основанием для приостановления производства по делу лишь в случаях, когда содержание вопросов</w:t>
      </w:r>
      <w:r w:rsidR="00D4659E" w:rsidRPr="00435D3C">
        <w:t>,</w:t>
      </w:r>
      <w:r w:rsidRPr="00435D3C">
        <w:t xml:space="preserve"> подлежащих выяснению в результате данных запросов о правовой помощи</w:t>
      </w:r>
      <w:r w:rsidR="00D4659E" w:rsidRPr="00435D3C">
        <w:t>,</w:t>
      </w:r>
      <w:r w:rsidRPr="00435D3C">
        <w:t xml:space="preserve"> позволяет установить следующую информацию:</w:t>
      </w:r>
    </w:p>
    <w:p w:rsidR="00E1625A" w:rsidRPr="00435D3C" w:rsidRDefault="00B3193D" w:rsidP="00970066">
      <w:pPr>
        <w:ind w:firstLine="709"/>
      </w:pPr>
      <w:r>
        <w:t>–</w:t>
      </w:r>
      <w:r w:rsidR="00E1625A" w:rsidRPr="00435D3C">
        <w:t xml:space="preserve"> сведения о механизме совершения уголовного правонарушения и виновности лиц</w:t>
      </w:r>
      <w:r w:rsidR="00D4659E" w:rsidRPr="00435D3C">
        <w:t>,</w:t>
      </w:r>
      <w:r w:rsidR="00E1625A" w:rsidRPr="00435D3C">
        <w:t xml:space="preserve"> его совершивших;</w:t>
      </w:r>
    </w:p>
    <w:p w:rsidR="00E1625A" w:rsidRPr="00435D3C" w:rsidRDefault="00B3193D" w:rsidP="00970066">
      <w:pPr>
        <w:ind w:firstLine="709"/>
      </w:pPr>
      <w:r>
        <w:t>–</w:t>
      </w:r>
      <w:r w:rsidR="00E1625A" w:rsidRPr="00435D3C">
        <w:t xml:space="preserve"> сведения</w:t>
      </w:r>
      <w:r w:rsidR="00D4659E" w:rsidRPr="00435D3C">
        <w:t>,</w:t>
      </w:r>
      <w:r w:rsidR="00E1625A" w:rsidRPr="00435D3C">
        <w:t xml:space="preserve"> позволяющие оценить ущерб от совершенного уголовного правонарушения;</w:t>
      </w:r>
    </w:p>
    <w:p w:rsidR="00E1625A" w:rsidRPr="00435D3C" w:rsidRDefault="00B3193D" w:rsidP="00970066">
      <w:pPr>
        <w:ind w:firstLine="709"/>
      </w:pPr>
      <w:r>
        <w:t>–</w:t>
      </w:r>
      <w:r w:rsidR="00E1625A" w:rsidRPr="00435D3C">
        <w:t xml:space="preserve"> сведения</w:t>
      </w:r>
      <w:r w:rsidR="00D4659E" w:rsidRPr="00435D3C">
        <w:t>,</w:t>
      </w:r>
      <w:r w:rsidR="00E1625A" w:rsidRPr="00435D3C">
        <w:t xml:space="preserve"> указывающие на алиби того или иного лица;</w:t>
      </w:r>
    </w:p>
    <w:p w:rsidR="00E1625A" w:rsidRPr="00435D3C" w:rsidRDefault="00B3193D" w:rsidP="00970066">
      <w:pPr>
        <w:ind w:firstLine="709"/>
      </w:pPr>
      <w:r>
        <w:t>–</w:t>
      </w:r>
      <w:r w:rsidR="00E1625A" w:rsidRPr="00435D3C">
        <w:t xml:space="preserve"> сведения</w:t>
      </w:r>
      <w:r w:rsidR="00D4659E" w:rsidRPr="00435D3C">
        <w:t>,</w:t>
      </w:r>
      <w:r w:rsidR="00E1625A" w:rsidRPr="00435D3C">
        <w:t xml:space="preserve"> подтверждающие обстоятельства</w:t>
      </w:r>
      <w:r w:rsidR="00D4659E" w:rsidRPr="00435D3C">
        <w:t>,</w:t>
      </w:r>
      <w:r w:rsidR="00E1625A" w:rsidRPr="00435D3C">
        <w:t xml:space="preserve"> исключающие уголовную ответственность</w:t>
      </w:r>
      <w:r w:rsidR="00D4659E" w:rsidRPr="00435D3C">
        <w:t>,</w:t>
      </w:r>
      <w:r w:rsidR="00E1625A" w:rsidRPr="00435D3C">
        <w:t xml:space="preserve"> или обстоятельства</w:t>
      </w:r>
      <w:r w:rsidR="00D4659E" w:rsidRPr="00435D3C">
        <w:t>,</w:t>
      </w:r>
      <w:r w:rsidR="00E1625A" w:rsidRPr="00435D3C">
        <w:t xml:space="preserve"> исключающие уголовное преследование лица.</w:t>
      </w:r>
    </w:p>
    <w:p w:rsidR="00E1625A" w:rsidRPr="00435D3C" w:rsidRDefault="00E1625A" w:rsidP="00970066">
      <w:pPr>
        <w:ind w:firstLine="709"/>
      </w:pPr>
      <w:r w:rsidRPr="00435D3C">
        <w:t xml:space="preserve">Только в </w:t>
      </w:r>
      <w:r w:rsidR="00D4659E" w:rsidRPr="00435D3C">
        <w:t>данн</w:t>
      </w:r>
      <w:r w:rsidRPr="00435D3C">
        <w:t xml:space="preserve">ом случае решение о приостановлении производства по делу на основании </w:t>
      </w:r>
      <w:r w:rsidRPr="00435D3C">
        <w:rPr>
          <w:rStyle w:val="s0"/>
        </w:rPr>
        <w:t>выполнения процессуальных действий, связанных с получением правовой помощи</w:t>
      </w:r>
      <w:r w:rsidR="00D4659E" w:rsidRPr="00435D3C">
        <w:rPr>
          <w:rStyle w:val="s0"/>
        </w:rPr>
        <w:t>,</w:t>
      </w:r>
      <w:r w:rsidRPr="00435D3C">
        <w:rPr>
          <w:rStyle w:val="s0"/>
        </w:rPr>
        <w:t xml:space="preserve"> в порядке, предусмотренном </w:t>
      </w:r>
      <w:hyperlink w:anchor="sub5650000" w:history="1">
        <w:r w:rsidRPr="00435D3C">
          <w:rPr>
            <w:rStyle w:val="a6"/>
            <w:color w:val="auto"/>
            <w:u w:val="none"/>
          </w:rPr>
          <w:t>главой 59</w:t>
        </w:r>
      </w:hyperlink>
      <w:r w:rsidR="00D4659E" w:rsidRPr="00435D3C">
        <w:t xml:space="preserve">УПК РК, </w:t>
      </w:r>
      <w:r w:rsidRPr="00435D3C">
        <w:t>можно считать разумным. Такая наша позиция предполагает внесение соответствующих изменений в содержание ч</w:t>
      </w:r>
      <w:r w:rsidR="00D4659E" w:rsidRPr="00435D3C">
        <w:t xml:space="preserve">. 1 </w:t>
      </w:r>
      <w:r w:rsidRPr="00435D3C">
        <w:t xml:space="preserve">ст.45 </w:t>
      </w:r>
      <w:r w:rsidR="00D4659E" w:rsidRPr="00435D3C">
        <w:rPr>
          <w:rStyle w:val="s1"/>
          <w:b w:val="0"/>
        </w:rPr>
        <w:t xml:space="preserve">«Приостановление судебного производства по делу и прерывание сроков досудебного расследования» </w:t>
      </w:r>
      <w:r w:rsidR="00D4659E" w:rsidRPr="00435D3C">
        <w:t>УПК РК</w:t>
      </w:r>
      <w:r w:rsidRPr="00435D3C">
        <w:rPr>
          <w:rStyle w:val="s1"/>
          <w:b w:val="0"/>
        </w:rPr>
        <w:t>.</w:t>
      </w:r>
    </w:p>
    <w:p w:rsidR="00D4659E" w:rsidRPr="00435D3C" w:rsidRDefault="00E1625A" w:rsidP="00970066">
      <w:pPr>
        <w:ind w:firstLine="709"/>
        <w:rPr>
          <w:rStyle w:val="s1"/>
          <w:b w:val="0"/>
        </w:rPr>
      </w:pPr>
      <w:r w:rsidRPr="00435D3C">
        <w:t>Следующим основанием приостановления производства по делу</w:t>
      </w:r>
      <w:r w:rsidR="00D4659E" w:rsidRPr="00435D3C">
        <w:t>,</w:t>
      </w:r>
      <w:r w:rsidRPr="00435D3C">
        <w:t xml:space="preserve"> подлежащим анализу в контексте нашего исследования</w:t>
      </w:r>
      <w:r w:rsidR="00D4659E" w:rsidRPr="00435D3C">
        <w:t>,</w:t>
      </w:r>
      <w:r w:rsidRPr="00435D3C">
        <w:t xml:space="preserve"> является основание</w:t>
      </w:r>
      <w:r w:rsidR="00D4659E" w:rsidRPr="00435D3C">
        <w:t>,</w:t>
      </w:r>
      <w:r w:rsidRPr="00435D3C">
        <w:t xml:space="preserve"> вытекающее из факта</w:t>
      </w:r>
      <w:r w:rsidRPr="00435D3C">
        <w:rPr>
          <w:rStyle w:val="s0"/>
        </w:rPr>
        <w:t xml:space="preserve">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 Таковое предусмотрено п.</w:t>
      </w:r>
      <w:r w:rsidR="00D4659E" w:rsidRPr="00435D3C">
        <w:rPr>
          <w:rStyle w:val="s0"/>
        </w:rPr>
        <w:t xml:space="preserve"> 5</w:t>
      </w:r>
      <w:r w:rsidRPr="00435D3C">
        <w:t>ст</w:t>
      </w:r>
      <w:r w:rsidRPr="00435D3C">
        <w:rPr>
          <w:rStyle w:val="s0"/>
        </w:rPr>
        <w:t>.</w:t>
      </w:r>
      <w:r w:rsidRPr="00435D3C">
        <w:t xml:space="preserve">45 </w:t>
      </w:r>
      <w:r w:rsidR="00D4659E" w:rsidRPr="00435D3C">
        <w:rPr>
          <w:rStyle w:val="s1"/>
          <w:b w:val="0"/>
        </w:rPr>
        <w:t xml:space="preserve">«Приостановление судебного производства по делу и прерывание сроков досудебного расследования» </w:t>
      </w:r>
      <w:r w:rsidR="00D4659E" w:rsidRPr="00435D3C">
        <w:t>УПК РК</w:t>
      </w:r>
      <w:r w:rsidR="00D4659E" w:rsidRPr="00435D3C">
        <w:rPr>
          <w:rStyle w:val="s1"/>
          <w:b w:val="0"/>
        </w:rPr>
        <w:t>и</w:t>
      </w:r>
      <w:r w:rsidRPr="00435D3C">
        <w:rPr>
          <w:rStyle w:val="s1"/>
          <w:b w:val="0"/>
        </w:rPr>
        <w:t xml:space="preserve"> не имеет своего формального выражения, что существенно затрудняет оценку обоснованности решения о приостановлении производств</w:t>
      </w:r>
      <w:r w:rsidR="00D4659E" w:rsidRPr="00435D3C">
        <w:rPr>
          <w:rStyle w:val="s1"/>
          <w:b w:val="0"/>
        </w:rPr>
        <w:t>а по делу по данному основанию, поскольку</w:t>
      </w:r>
      <w:r w:rsidRPr="00435D3C">
        <w:rPr>
          <w:rStyle w:val="s1"/>
          <w:b w:val="0"/>
        </w:rPr>
        <w:t xml:space="preserve"> специальных решений</w:t>
      </w:r>
      <w:r w:rsidR="00D4659E" w:rsidRPr="00435D3C">
        <w:rPr>
          <w:rStyle w:val="s1"/>
          <w:b w:val="0"/>
        </w:rPr>
        <w:t>,</w:t>
      </w:r>
      <w:r w:rsidRPr="00435D3C">
        <w:rPr>
          <w:rStyle w:val="s1"/>
          <w:b w:val="0"/>
        </w:rPr>
        <w:t xml:space="preserve"> отражающих восприятие прокурором в суде той ли иной информации</w:t>
      </w:r>
      <w:r w:rsidR="00D4659E" w:rsidRPr="00435D3C">
        <w:rPr>
          <w:rStyle w:val="s1"/>
          <w:b w:val="0"/>
        </w:rPr>
        <w:t>,</w:t>
      </w:r>
      <w:r w:rsidRPr="00435D3C">
        <w:rPr>
          <w:rStyle w:val="s1"/>
          <w:b w:val="0"/>
        </w:rPr>
        <w:t xml:space="preserve"> не существует вообще. </w:t>
      </w:r>
    </w:p>
    <w:p w:rsidR="007357AE" w:rsidRPr="00435D3C" w:rsidRDefault="00E1625A" w:rsidP="00970066">
      <w:pPr>
        <w:ind w:firstLine="709"/>
        <w:rPr>
          <w:rStyle w:val="s1"/>
          <w:b w:val="0"/>
        </w:rPr>
      </w:pPr>
      <w:r w:rsidRPr="00435D3C">
        <w:rPr>
          <w:rStyle w:val="s1"/>
          <w:b w:val="0"/>
        </w:rPr>
        <w:t xml:space="preserve">Регистрация </w:t>
      </w:r>
      <w:r w:rsidR="00D4659E" w:rsidRPr="00435D3C">
        <w:rPr>
          <w:rStyle w:val="s1"/>
          <w:b w:val="0"/>
        </w:rPr>
        <w:t>данно</w:t>
      </w:r>
      <w:r w:rsidRPr="00435D3C">
        <w:rPr>
          <w:rStyle w:val="s1"/>
          <w:b w:val="0"/>
        </w:rPr>
        <w:t>го заявления подсудимого на основании судебного заявления</w:t>
      </w:r>
      <w:r w:rsidR="00D4659E" w:rsidRPr="00435D3C">
        <w:rPr>
          <w:rStyle w:val="s1"/>
          <w:b w:val="0"/>
        </w:rPr>
        <w:t>,</w:t>
      </w:r>
      <w:r w:rsidRPr="00435D3C">
        <w:rPr>
          <w:rStyle w:val="s1"/>
          <w:b w:val="0"/>
        </w:rPr>
        <w:t xml:space="preserve"> безусловно</w:t>
      </w:r>
      <w:r w:rsidR="00D4659E" w:rsidRPr="00435D3C">
        <w:rPr>
          <w:rStyle w:val="s1"/>
          <w:b w:val="0"/>
        </w:rPr>
        <w:t>,</w:t>
      </w:r>
      <w:r w:rsidRPr="00435D3C">
        <w:rPr>
          <w:rStyle w:val="s1"/>
          <w:b w:val="0"/>
        </w:rPr>
        <w:t xml:space="preserve"> возможна, однако в таком случае этот факт нив</w:t>
      </w:r>
      <w:r w:rsidR="00D4659E" w:rsidRPr="00435D3C">
        <w:rPr>
          <w:rStyle w:val="s1"/>
          <w:b w:val="0"/>
        </w:rPr>
        <w:t xml:space="preserve">елирует подачу этого заявления </w:t>
      </w:r>
      <w:r w:rsidRPr="00435D3C">
        <w:rPr>
          <w:rStyle w:val="s1"/>
          <w:b w:val="0"/>
        </w:rPr>
        <w:t>в суде в качестве особого условия</w:t>
      </w:r>
      <w:r w:rsidR="00D4659E" w:rsidRPr="00435D3C">
        <w:rPr>
          <w:rStyle w:val="s1"/>
          <w:b w:val="0"/>
        </w:rPr>
        <w:t>,</w:t>
      </w:r>
      <w:r w:rsidR="007357AE" w:rsidRPr="00435D3C">
        <w:rPr>
          <w:rStyle w:val="s1"/>
          <w:b w:val="0"/>
        </w:rPr>
        <w:t xml:space="preserve"> входящего в основание,так как</w:t>
      </w:r>
      <w:r w:rsidRPr="00435D3C">
        <w:rPr>
          <w:rStyle w:val="s1"/>
          <w:b w:val="0"/>
        </w:rPr>
        <w:t xml:space="preserve"> данное заявление могло быть зарегистрировано прокурором и не в процессе судебного разбирательства, а</w:t>
      </w:r>
      <w:r w:rsidR="007357AE" w:rsidRPr="00435D3C">
        <w:rPr>
          <w:rStyle w:val="s1"/>
          <w:b w:val="0"/>
        </w:rPr>
        <w:t>,</w:t>
      </w:r>
      <w:r w:rsidRPr="00435D3C">
        <w:rPr>
          <w:rStyle w:val="s1"/>
          <w:b w:val="0"/>
        </w:rPr>
        <w:t xml:space="preserve"> к примеру</w:t>
      </w:r>
      <w:r w:rsidR="007357AE" w:rsidRPr="00435D3C">
        <w:rPr>
          <w:rStyle w:val="s1"/>
          <w:b w:val="0"/>
        </w:rPr>
        <w:t>,</w:t>
      </w:r>
      <w:r w:rsidRPr="00435D3C">
        <w:rPr>
          <w:rStyle w:val="s1"/>
          <w:b w:val="0"/>
        </w:rPr>
        <w:t xml:space="preserve"> на подготовительном этапе к судебному разбирательству.Более того, не совсем </w:t>
      </w:r>
      <w:r w:rsidR="007357AE" w:rsidRPr="00435D3C">
        <w:rPr>
          <w:rStyle w:val="s1"/>
          <w:b w:val="0"/>
        </w:rPr>
        <w:t>яс</w:t>
      </w:r>
      <w:r w:rsidRPr="00435D3C">
        <w:rPr>
          <w:rStyle w:val="s1"/>
          <w:b w:val="0"/>
        </w:rPr>
        <w:t>но</w:t>
      </w:r>
      <w:r w:rsidR="007357AE" w:rsidRPr="00435D3C">
        <w:rPr>
          <w:rStyle w:val="s1"/>
          <w:b w:val="0"/>
        </w:rPr>
        <w:t>,</w:t>
      </w:r>
      <w:r w:rsidRPr="00435D3C">
        <w:rPr>
          <w:rStyle w:val="s1"/>
          <w:b w:val="0"/>
        </w:rPr>
        <w:t xml:space="preserve"> каким образом </w:t>
      </w:r>
      <w:r w:rsidRPr="00435D3C">
        <w:rPr>
          <w:rStyle w:val="s1"/>
          <w:b w:val="0"/>
        </w:rPr>
        <w:lastRenderedPageBreak/>
        <w:t>данное заявление может повлиять на саму возможность осуществления дальнейшего судебного разбирательств</w:t>
      </w:r>
      <w:r w:rsidR="007357AE" w:rsidRPr="00435D3C">
        <w:rPr>
          <w:rStyle w:val="s1"/>
          <w:b w:val="0"/>
        </w:rPr>
        <w:t xml:space="preserve">а, поскольку </w:t>
      </w:r>
      <w:r w:rsidRPr="00435D3C">
        <w:rPr>
          <w:rStyle w:val="s1"/>
          <w:b w:val="0"/>
        </w:rPr>
        <w:t>оценка судом допустимости тех или иных фактов с точки зрения теории свободной оценки доказательств по внутреннему убеждению есть суть проблемы оценки действий лиц</w:t>
      </w:r>
      <w:r w:rsidR="007357AE" w:rsidRPr="00435D3C">
        <w:rPr>
          <w:rStyle w:val="s1"/>
          <w:b w:val="0"/>
        </w:rPr>
        <w:t xml:space="preserve">, их допустивших, </w:t>
      </w:r>
      <w:r w:rsidRPr="00435D3C">
        <w:rPr>
          <w:rStyle w:val="s1"/>
          <w:b w:val="0"/>
        </w:rPr>
        <w:t>на предмет преступных</w:t>
      </w:r>
      <w:r w:rsidR="00BB7F54" w:rsidRPr="00435D3C">
        <w:rPr>
          <w:rStyle w:val="s1"/>
          <w:b w:val="0"/>
        </w:rPr>
        <w:t>деяний,</w:t>
      </w:r>
      <w:r w:rsidRPr="00435D3C">
        <w:rPr>
          <w:rStyle w:val="s1"/>
          <w:b w:val="0"/>
        </w:rPr>
        <w:t xml:space="preserve"> но не действий подсудимого. </w:t>
      </w:r>
    </w:p>
    <w:p w:rsidR="00E1625A" w:rsidRPr="00435D3C" w:rsidRDefault="00E1625A" w:rsidP="00970066">
      <w:pPr>
        <w:ind w:firstLine="709"/>
        <w:rPr>
          <w:rStyle w:val="s0"/>
        </w:rPr>
      </w:pPr>
      <w:r w:rsidRPr="00435D3C">
        <w:rPr>
          <w:rStyle w:val="s1"/>
          <w:b w:val="0"/>
        </w:rPr>
        <w:t>Суд</w:t>
      </w:r>
      <w:r w:rsidR="007357AE" w:rsidRPr="00435D3C">
        <w:rPr>
          <w:rStyle w:val="s1"/>
          <w:b w:val="0"/>
        </w:rPr>
        <w:t>,</w:t>
      </w:r>
      <w:r w:rsidRPr="00435D3C">
        <w:rPr>
          <w:rStyle w:val="s1"/>
          <w:b w:val="0"/>
        </w:rPr>
        <w:t xml:space="preserve"> признав данные</w:t>
      </w:r>
      <w:r w:rsidR="007357AE" w:rsidRPr="00435D3C">
        <w:rPr>
          <w:rStyle w:val="s1"/>
          <w:b w:val="0"/>
        </w:rPr>
        <w:t>,</w:t>
      </w:r>
      <w:r w:rsidRPr="00435D3C">
        <w:rPr>
          <w:rStyle w:val="s1"/>
          <w:b w:val="0"/>
        </w:rPr>
        <w:t xml:space="preserve"> полученные с применением </w:t>
      </w:r>
      <w:r w:rsidRPr="00435D3C">
        <w:rPr>
          <w:rStyle w:val="s0"/>
        </w:rPr>
        <w:t>незаконных действий или жестокого обращения</w:t>
      </w:r>
      <w:r w:rsidR="007357AE" w:rsidRPr="00435D3C">
        <w:rPr>
          <w:rStyle w:val="s0"/>
        </w:rPr>
        <w:t>,незначимыми для установления</w:t>
      </w:r>
      <w:r w:rsidRPr="00435D3C">
        <w:rPr>
          <w:rStyle w:val="s0"/>
        </w:rPr>
        <w:t xml:space="preserve"> вины подсудимого</w:t>
      </w:r>
      <w:r w:rsidR="007357AE" w:rsidRPr="00435D3C">
        <w:rPr>
          <w:rStyle w:val="s0"/>
        </w:rPr>
        <w:t>,</w:t>
      </w:r>
      <w:r w:rsidRPr="00435D3C">
        <w:rPr>
          <w:rStyle w:val="s0"/>
        </w:rPr>
        <w:t xml:space="preserve"> обязан вынести собственное решение о виновности подсудимого </w:t>
      </w:r>
      <w:r w:rsidR="007357AE" w:rsidRPr="00435D3C">
        <w:rPr>
          <w:rStyle w:val="s0"/>
        </w:rPr>
        <w:t>лишь с учетом данног</w:t>
      </w:r>
      <w:r w:rsidRPr="00435D3C">
        <w:rPr>
          <w:rStyle w:val="s0"/>
        </w:rPr>
        <w:t xml:space="preserve">о факта </w:t>
      </w:r>
      <w:r w:rsidR="007357AE" w:rsidRPr="00435D3C">
        <w:rPr>
          <w:rStyle w:val="s0"/>
        </w:rPr>
        <w:t>(например,</w:t>
      </w:r>
      <w:r w:rsidRPr="00435D3C">
        <w:rPr>
          <w:rStyle w:val="s0"/>
        </w:rPr>
        <w:t xml:space="preserve"> оправдать или все же осудить</w:t>
      </w:r>
      <w:r w:rsidR="007357AE" w:rsidRPr="00435D3C">
        <w:rPr>
          <w:rStyle w:val="s0"/>
        </w:rPr>
        <w:t>)</w:t>
      </w:r>
      <w:r w:rsidRPr="00435D3C">
        <w:rPr>
          <w:rStyle w:val="s0"/>
        </w:rPr>
        <w:t>. Сам факт жест</w:t>
      </w:r>
      <w:r w:rsidR="008B42DF">
        <w:rPr>
          <w:rStyle w:val="s0"/>
          <w:lang w:val="kk-KZ"/>
        </w:rPr>
        <w:t>о</w:t>
      </w:r>
      <w:r w:rsidRPr="00435D3C">
        <w:rPr>
          <w:rStyle w:val="s0"/>
        </w:rPr>
        <w:t>кого обращения и получени</w:t>
      </w:r>
      <w:r w:rsidR="007357AE" w:rsidRPr="00435D3C">
        <w:rPr>
          <w:rStyle w:val="s0"/>
        </w:rPr>
        <w:t>я</w:t>
      </w:r>
      <w:r w:rsidRPr="00435D3C">
        <w:rPr>
          <w:rStyle w:val="s0"/>
        </w:rPr>
        <w:t xml:space="preserve"> доказательств с применением незаконных действий</w:t>
      </w:r>
      <w:r w:rsidR="007357AE" w:rsidRPr="00435D3C">
        <w:rPr>
          <w:rStyle w:val="s0"/>
        </w:rPr>
        <w:t>,</w:t>
      </w:r>
      <w:r w:rsidRPr="00435D3C">
        <w:rPr>
          <w:rStyle w:val="s0"/>
        </w:rPr>
        <w:t xml:space="preserve"> требующий проверки</w:t>
      </w:r>
      <w:r w:rsidR="007357AE" w:rsidRPr="00435D3C">
        <w:rPr>
          <w:rStyle w:val="s0"/>
        </w:rPr>
        <w:t xml:space="preserve">,никак </w:t>
      </w:r>
      <w:r w:rsidRPr="00435D3C">
        <w:rPr>
          <w:rStyle w:val="s0"/>
        </w:rPr>
        <w:t>не может повлиять на возможность дальнейшего судебного разбирательства. Возбуждение производства по делу в отношении лиц</w:t>
      </w:r>
      <w:r w:rsidR="007357AE" w:rsidRPr="00435D3C">
        <w:rPr>
          <w:rStyle w:val="s0"/>
        </w:rPr>
        <w:t>,</w:t>
      </w:r>
      <w:r w:rsidRPr="00435D3C">
        <w:rPr>
          <w:rStyle w:val="s0"/>
        </w:rPr>
        <w:t xml:space="preserve"> осуществивших жестокое обращение и применявших незаконные действия</w:t>
      </w:r>
      <w:r w:rsidR="007357AE" w:rsidRPr="00435D3C">
        <w:rPr>
          <w:rStyle w:val="s0"/>
        </w:rPr>
        <w:t>,</w:t>
      </w:r>
      <w:r w:rsidRPr="00435D3C">
        <w:rPr>
          <w:rStyle w:val="s0"/>
        </w:rPr>
        <w:t xml:space="preserve"> находится вне оценки рассматриваемого в суде деликта вне зависимости от фактической виновности или невиновности подсудимого. </w:t>
      </w:r>
    </w:p>
    <w:p w:rsidR="007357AE" w:rsidRPr="00435D3C" w:rsidRDefault="00E1625A" w:rsidP="00970066">
      <w:pPr>
        <w:ind w:firstLine="709"/>
      </w:pPr>
      <w:r w:rsidRPr="00435D3C">
        <w:rPr>
          <w:rStyle w:val="s0"/>
        </w:rPr>
        <w:t>Однако в данном случае вопрос не только в том, что речь идет о разных деликтах. Основной причиной</w:t>
      </w:r>
      <w:r w:rsidR="007357AE" w:rsidRPr="00435D3C">
        <w:rPr>
          <w:rStyle w:val="s0"/>
        </w:rPr>
        <w:t xml:space="preserve"> для введения законодателем</w:t>
      </w:r>
      <w:r w:rsidRPr="00435D3C">
        <w:rPr>
          <w:rStyle w:val="s0"/>
        </w:rPr>
        <w:t xml:space="preserve"> в </w:t>
      </w:r>
      <w:r w:rsidR="007357AE" w:rsidRPr="00435D3C">
        <w:t>УПК РКданн</w:t>
      </w:r>
      <w:r w:rsidRPr="00435D3C">
        <w:t>ого основания приостановления производства по делу является ситуация в суде</w:t>
      </w:r>
      <w:r w:rsidR="007357AE" w:rsidRPr="00435D3C">
        <w:t>,</w:t>
      </w:r>
      <w:r w:rsidRPr="00435D3C">
        <w:t xml:space="preserve"> при которой суд сталкивается с заявлениями подсудимого</w:t>
      </w:r>
      <w:r w:rsidR="007357AE" w:rsidRPr="00435D3C">
        <w:t>,</w:t>
      </w:r>
      <w:r w:rsidRPr="00435D3C">
        <w:t xml:space="preserve"> требующими проверки ввиду того, что таковые ставят под сомнение основные факты</w:t>
      </w:r>
      <w:r w:rsidR="007357AE" w:rsidRPr="00435D3C">
        <w:t>,</w:t>
      </w:r>
      <w:r w:rsidRPr="00435D3C">
        <w:t xml:space="preserve"> установле</w:t>
      </w:r>
      <w:r w:rsidR="007357AE" w:rsidRPr="00435D3C">
        <w:t xml:space="preserve">нные досудебным производством. </w:t>
      </w:r>
    </w:p>
    <w:p w:rsidR="004872C6" w:rsidRPr="00435D3C" w:rsidRDefault="00E1625A" w:rsidP="00970066">
      <w:pPr>
        <w:ind w:firstLine="709"/>
        <w:rPr>
          <w:rStyle w:val="s0"/>
        </w:rPr>
      </w:pPr>
      <w:r w:rsidRPr="00435D3C">
        <w:t>В действующей редакции ст</w:t>
      </w:r>
      <w:r w:rsidRPr="00435D3C">
        <w:rPr>
          <w:rStyle w:val="s0"/>
        </w:rPr>
        <w:t>.</w:t>
      </w:r>
      <w:r w:rsidRPr="00435D3C">
        <w:t xml:space="preserve">45 </w:t>
      </w:r>
      <w:r w:rsidRPr="00435D3C">
        <w:rPr>
          <w:rStyle w:val="s1"/>
          <w:b w:val="0"/>
        </w:rPr>
        <w:t>«Приостановление судебного производства по делу и прерывание сроков досудебного расследования»</w:t>
      </w:r>
      <w:r w:rsidR="007C61B8" w:rsidRPr="00435D3C">
        <w:t>УПК РК</w:t>
      </w:r>
      <w:r w:rsidRPr="00435D3C">
        <w:rPr>
          <w:rStyle w:val="s1"/>
          <w:b w:val="0"/>
        </w:rPr>
        <w:t xml:space="preserve"> законодатель предполагает разрешать такие вопросы посредством приостановления производства по делу. </w:t>
      </w:r>
      <w:r w:rsidR="004872C6" w:rsidRPr="00435D3C">
        <w:rPr>
          <w:rStyle w:val="s1"/>
          <w:b w:val="0"/>
        </w:rPr>
        <w:t>В</w:t>
      </w:r>
      <w:r w:rsidRPr="00435D3C">
        <w:rPr>
          <w:rStyle w:val="s1"/>
          <w:b w:val="0"/>
        </w:rPr>
        <w:t xml:space="preserve"> таком случае любое уголовное дело может быть приостановлено фактически лишь одним заявлением подсудимого в суде о </w:t>
      </w:r>
      <w:r w:rsidRPr="00435D3C">
        <w:rPr>
          <w:rStyle w:val="s0"/>
        </w:rPr>
        <w:t xml:space="preserve">получении доказательств с применением незаконных действий или жестокого обращения. </w:t>
      </w:r>
    </w:p>
    <w:p w:rsidR="004872C6" w:rsidRPr="00435D3C" w:rsidRDefault="00E1625A" w:rsidP="00970066">
      <w:pPr>
        <w:ind w:firstLine="709"/>
        <w:rPr>
          <w:rStyle w:val="s0"/>
        </w:rPr>
      </w:pPr>
      <w:r w:rsidRPr="00435D3C">
        <w:rPr>
          <w:rStyle w:val="s0"/>
        </w:rPr>
        <w:t xml:space="preserve">Изучение </w:t>
      </w:r>
      <w:r w:rsidR="004872C6" w:rsidRPr="00435D3C">
        <w:rPr>
          <w:rStyle w:val="s0"/>
        </w:rPr>
        <w:t>данно</w:t>
      </w:r>
      <w:r w:rsidRPr="00435D3C">
        <w:rPr>
          <w:rStyle w:val="s0"/>
        </w:rPr>
        <w:t>го вопроса с точки зрения содержани</w:t>
      </w:r>
      <w:r w:rsidR="004872C6" w:rsidRPr="00435D3C">
        <w:rPr>
          <w:rStyle w:val="s0"/>
        </w:rPr>
        <w:t>я</w:t>
      </w:r>
      <w:r w:rsidRPr="00435D3C">
        <w:rPr>
          <w:rStyle w:val="s0"/>
        </w:rPr>
        <w:t xml:space="preserve"> «принципа презумпции невиновности», а именно его изначального элемента «доказывает тот</w:t>
      </w:r>
      <w:r w:rsidR="004872C6" w:rsidRPr="00435D3C">
        <w:rPr>
          <w:rStyle w:val="s0"/>
        </w:rPr>
        <w:t>,</w:t>
      </w:r>
      <w:r w:rsidRPr="00435D3C">
        <w:rPr>
          <w:rStyle w:val="s0"/>
        </w:rPr>
        <w:t xml:space="preserve"> кто утверждает»</w:t>
      </w:r>
      <w:r w:rsidR="004872C6" w:rsidRPr="00435D3C">
        <w:rPr>
          <w:rStyle w:val="s0"/>
        </w:rPr>
        <w:t>,</w:t>
      </w:r>
      <w:r w:rsidRPr="00435D3C">
        <w:rPr>
          <w:rStyle w:val="s0"/>
        </w:rPr>
        <w:t xml:space="preserve"> предполагает, что доводы и факты</w:t>
      </w:r>
      <w:r w:rsidR="004872C6" w:rsidRPr="00435D3C">
        <w:rPr>
          <w:rStyle w:val="s0"/>
        </w:rPr>
        <w:t>,</w:t>
      </w:r>
      <w:r w:rsidRPr="00435D3C">
        <w:rPr>
          <w:rStyle w:val="s0"/>
        </w:rPr>
        <w:t xml:space="preserve"> указывающие на применение незаконных действий или жестокого обращения</w:t>
      </w:r>
      <w:r w:rsidR="004872C6" w:rsidRPr="00435D3C">
        <w:rPr>
          <w:rStyle w:val="s0"/>
        </w:rPr>
        <w:t>,</w:t>
      </w:r>
      <w:r w:rsidRPr="00435D3C">
        <w:rPr>
          <w:rStyle w:val="s0"/>
        </w:rPr>
        <w:t xml:space="preserve"> должны быть представлены подсудимым </w:t>
      </w:r>
      <w:r w:rsidR="004872C6" w:rsidRPr="00435D3C">
        <w:rPr>
          <w:rStyle w:val="s0"/>
        </w:rPr>
        <w:t>на месте (</w:t>
      </w:r>
      <w:r w:rsidRPr="00435D3C">
        <w:rPr>
          <w:rStyle w:val="s0"/>
        </w:rPr>
        <w:t>в суде</w:t>
      </w:r>
      <w:r w:rsidR="004872C6" w:rsidRPr="00435D3C">
        <w:rPr>
          <w:rStyle w:val="s0"/>
        </w:rPr>
        <w:t>)</w:t>
      </w:r>
      <w:r w:rsidRPr="00435D3C">
        <w:rPr>
          <w:rStyle w:val="s0"/>
        </w:rPr>
        <w:t xml:space="preserve"> в контексте дискуссии о допустимости доказательств. В противном случае они не должны восприниматься судом вообще. Более того, допустив, что подсудимый испытывает страх перед лицом</w:t>
      </w:r>
      <w:r w:rsidR="004872C6" w:rsidRPr="00435D3C">
        <w:rPr>
          <w:rStyle w:val="s0"/>
        </w:rPr>
        <w:t>,</w:t>
      </w:r>
      <w:r w:rsidRPr="00435D3C">
        <w:rPr>
          <w:rStyle w:val="s0"/>
        </w:rPr>
        <w:t xml:space="preserve"> осуществлявшим производство по делу (следователем)</w:t>
      </w:r>
      <w:r w:rsidR="004872C6" w:rsidRPr="00435D3C">
        <w:rPr>
          <w:rStyle w:val="s0"/>
        </w:rPr>
        <w:t>,</w:t>
      </w:r>
      <w:r w:rsidRPr="00435D3C">
        <w:rPr>
          <w:rStyle w:val="s0"/>
        </w:rPr>
        <w:t xml:space="preserve"> мы вполне можем предположить, что такое его заявление было бы куда как уместнее на этапе передачи дела в суд, когда подсудимый мог бы заявить о получении доказательств с применением незаконных действий или жестокого обращения непосредственно прокурору, который</w:t>
      </w:r>
      <w:r w:rsidR="004872C6" w:rsidRPr="00435D3C">
        <w:rPr>
          <w:rStyle w:val="s0"/>
        </w:rPr>
        <w:t>,</w:t>
      </w:r>
      <w:r w:rsidRPr="00435D3C">
        <w:rPr>
          <w:rStyle w:val="s0"/>
        </w:rPr>
        <w:t xml:space="preserve"> в конце концов</w:t>
      </w:r>
      <w:r w:rsidR="004872C6" w:rsidRPr="00435D3C">
        <w:rPr>
          <w:rStyle w:val="s0"/>
        </w:rPr>
        <w:t>,</w:t>
      </w:r>
      <w:r w:rsidRPr="00435D3C">
        <w:rPr>
          <w:rStyle w:val="s0"/>
        </w:rPr>
        <w:t xml:space="preserve"> и занимается проверкой его заявления, но уже в суде. </w:t>
      </w:r>
    </w:p>
    <w:p w:rsidR="004872C6" w:rsidRPr="00435D3C" w:rsidRDefault="00E1625A" w:rsidP="00970066">
      <w:pPr>
        <w:ind w:firstLine="709"/>
        <w:rPr>
          <w:rStyle w:val="s0"/>
        </w:rPr>
      </w:pPr>
      <w:r w:rsidRPr="00435D3C">
        <w:rPr>
          <w:rStyle w:val="s0"/>
        </w:rPr>
        <w:t xml:space="preserve">В существующей же ситуации складывается впечатление об отсутствии интереса будущего подсудимого в проверке данной информации прокурором </w:t>
      </w:r>
      <w:r w:rsidRPr="00435D3C">
        <w:rPr>
          <w:rStyle w:val="s0"/>
        </w:rPr>
        <w:lastRenderedPageBreak/>
        <w:t>на досудебном этапе и этапе передачи дела в суд, поскольку в таком случае эта информация может быть разоблачена как ложная и уже не сможет стать «основанием» приостановления производства по делу. С точки зрения течения уголовного процесса, прокурору</w:t>
      </w:r>
      <w:r w:rsidR="004872C6" w:rsidRPr="00435D3C">
        <w:rPr>
          <w:rStyle w:val="s0"/>
        </w:rPr>
        <w:t xml:space="preserve">,без сомнения, </w:t>
      </w:r>
      <w:r w:rsidRPr="00435D3C">
        <w:rPr>
          <w:rStyle w:val="s0"/>
        </w:rPr>
        <w:t>было бы неразумн</w:t>
      </w:r>
      <w:r w:rsidR="004872C6" w:rsidRPr="00435D3C">
        <w:rPr>
          <w:rStyle w:val="s0"/>
        </w:rPr>
        <w:t>о</w:t>
      </w:r>
      <w:r w:rsidRPr="00435D3C">
        <w:rPr>
          <w:rStyle w:val="s0"/>
        </w:rPr>
        <w:t xml:space="preserve"> передать дело в суд</w:t>
      </w:r>
      <w:r w:rsidR="004872C6" w:rsidRPr="00435D3C">
        <w:rPr>
          <w:rStyle w:val="s0"/>
        </w:rPr>
        <w:t>,</w:t>
      </w:r>
      <w:r w:rsidRPr="00435D3C">
        <w:rPr>
          <w:rStyle w:val="s0"/>
        </w:rPr>
        <w:t xml:space="preserve"> имея на руках неразрешенное заявление фигуранта о получении доказательств с применением незаконных действий или жестокого обращения, что делает его функцию надзора за предварительным следствием и дознанием несостоявшейся и существенно снижает успешность представительских функций обвинения в суде. В контексте такой логики любые заявления подсудимого в суде помимо участия прокурора делают фигуру последнего излишней в свете необходимости осуществления надзора за дознанием и предварительным следствием. </w:t>
      </w:r>
    </w:p>
    <w:p w:rsidR="00E1625A" w:rsidRPr="00435D3C" w:rsidRDefault="00E1625A" w:rsidP="00970066">
      <w:pPr>
        <w:ind w:firstLine="709"/>
        <w:rPr>
          <w:rStyle w:val="s0"/>
        </w:rPr>
      </w:pPr>
      <w:r w:rsidRPr="00435D3C">
        <w:rPr>
          <w:rStyle w:val="s0"/>
        </w:rPr>
        <w:t>Безусловно, нельзя забывать и о том, что такое заявление может касаться получения доказательств с применением незаконных действий или жестокого обращения со стороны самого прокурора. В этом случае судебное обращение подсудимого о таком применении приобретает смысл, но это лишь только в этом случае и не более. Во всех других ситуациях подобного рода заявления не должны в</w:t>
      </w:r>
      <w:r w:rsidR="004872C6" w:rsidRPr="00435D3C">
        <w:rPr>
          <w:rStyle w:val="s0"/>
        </w:rPr>
        <w:t>осприниматься судом, поскольку</w:t>
      </w:r>
      <w:r w:rsidRPr="00435D3C">
        <w:rPr>
          <w:rStyle w:val="s0"/>
        </w:rPr>
        <w:t>таким образом суд частично берет на себя функцию по надзору за дознанием и предварительным следствием, которая для него не характерна.</w:t>
      </w:r>
    </w:p>
    <w:p w:rsidR="00E1625A" w:rsidRPr="00435D3C" w:rsidRDefault="00E1625A" w:rsidP="00970066">
      <w:pPr>
        <w:ind w:firstLine="709"/>
        <w:rPr>
          <w:rStyle w:val="s0"/>
          <w:b/>
        </w:rPr>
      </w:pPr>
      <w:r w:rsidRPr="00435D3C">
        <w:rPr>
          <w:rStyle w:val="s0"/>
        </w:rPr>
        <w:t>На основании изложенного полагаем, что указанное основание приостановления производства по делу должно быть изменено посредством указания в п.5</w:t>
      </w:r>
      <w:r w:rsidRPr="00435D3C">
        <w:t xml:space="preserve"> ч.</w:t>
      </w:r>
      <w:r w:rsidR="004872C6" w:rsidRPr="00435D3C">
        <w:t xml:space="preserve"> 1</w:t>
      </w:r>
      <w:r w:rsidRPr="00435D3C">
        <w:t xml:space="preserve"> ст</w:t>
      </w:r>
      <w:r w:rsidRPr="00435D3C">
        <w:rPr>
          <w:rStyle w:val="s0"/>
        </w:rPr>
        <w:t xml:space="preserve">. </w:t>
      </w:r>
      <w:r w:rsidRPr="00435D3C">
        <w:t xml:space="preserve">45 </w:t>
      </w:r>
      <w:r w:rsidRPr="00435D3C">
        <w:rPr>
          <w:rStyle w:val="s1"/>
          <w:b w:val="0"/>
        </w:rPr>
        <w:t xml:space="preserve">«Приостановление судебного производства по делу и прерывание сроков досудебного расследования» </w:t>
      </w:r>
      <w:r w:rsidR="004872C6" w:rsidRPr="00435D3C">
        <w:t xml:space="preserve">УПК РК </w:t>
      </w:r>
      <w:r w:rsidRPr="00435D3C">
        <w:rPr>
          <w:rStyle w:val="s1"/>
          <w:b w:val="0"/>
        </w:rPr>
        <w:t>на то, что указанное заявление обличает прокурора. Одновременно это предполагает изменение ч.</w:t>
      </w:r>
      <w:r w:rsidR="004872C6" w:rsidRPr="00435D3C">
        <w:rPr>
          <w:rStyle w:val="s1"/>
          <w:b w:val="0"/>
        </w:rPr>
        <w:t xml:space="preserve"> 1</w:t>
      </w:r>
      <w:r w:rsidRPr="00435D3C">
        <w:rPr>
          <w:rStyle w:val="s1"/>
          <w:b w:val="0"/>
        </w:rPr>
        <w:t xml:space="preserve"> ст. 294 «Уведомление об окончании производства следственных действий и разъяснении права на ознакомление с материалами уголовного дела» </w:t>
      </w:r>
      <w:r w:rsidR="004872C6" w:rsidRPr="00435D3C">
        <w:t xml:space="preserve">УПК РК </w:t>
      </w:r>
      <w:r w:rsidRPr="00435D3C">
        <w:rPr>
          <w:rStyle w:val="s1"/>
          <w:b w:val="0"/>
        </w:rPr>
        <w:t>посредством включения в нее правила о необходимости разъяснения лицу права обжаловать прокурору законность проведения отдельных действий лица</w:t>
      </w:r>
      <w:r w:rsidR="004872C6" w:rsidRPr="00435D3C">
        <w:rPr>
          <w:rStyle w:val="s1"/>
          <w:b w:val="0"/>
        </w:rPr>
        <w:t>,</w:t>
      </w:r>
      <w:r w:rsidRPr="00435D3C">
        <w:rPr>
          <w:rStyle w:val="s1"/>
          <w:b w:val="0"/>
        </w:rPr>
        <w:t xml:space="preserve"> осуществляющего производство по делу</w:t>
      </w:r>
      <w:r w:rsidR="004872C6" w:rsidRPr="00435D3C">
        <w:rPr>
          <w:rStyle w:val="s1"/>
          <w:b w:val="0"/>
        </w:rPr>
        <w:t>,</w:t>
      </w:r>
      <w:r w:rsidRPr="00435D3C">
        <w:rPr>
          <w:rStyle w:val="s1"/>
          <w:b w:val="0"/>
        </w:rPr>
        <w:t xml:space="preserve"> и необходимость их оценки</w:t>
      </w:r>
      <w:r w:rsidR="004872C6" w:rsidRPr="00435D3C">
        <w:rPr>
          <w:rStyle w:val="s1"/>
          <w:b w:val="0"/>
        </w:rPr>
        <w:t>,</w:t>
      </w:r>
      <w:r w:rsidRPr="00435D3C">
        <w:rPr>
          <w:rStyle w:val="s1"/>
          <w:b w:val="0"/>
        </w:rPr>
        <w:t xml:space="preserve"> как не противоречащим понятию жестокого </w:t>
      </w:r>
      <w:r w:rsidRPr="001F2361">
        <w:rPr>
          <w:rStyle w:val="s1"/>
          <w:b w:val="0"/>
        </w:rPr>
        <w:t>обращения</w:t>
      </w:r>
      <w:r w:rsidR="008B42DF" w:rsidRPr="001F2361">
        <w:rPr>
          <w:rStyle w:val="s1"/>
          <w:b w:val="0"/>
          <w:lang w:val="kk-KZ"/>
        </w:rPr>
        <w:t>(приложение Ж)</w:t>
      </w:r>
      <w:r w:rsidRPr="001F2361">
        <w:rPr>
          <w:rStyle w:val="s1"/>
          <w:b w:val="0"/>
        </w:rPr>
        <w:t>.</w:t>
      </w:r>
    </w:p>
    <w:p w:rsidR="00946EF8" w:rsidRPr="00435D3C" w:rsidRDefault="00E1625A" w:rsidP="00970066">
      <w:pPr>
        <w:ind w:firstLine="709"/>
        <w:rPr>
          <w:rStyle w:val="s0"/>
        </w:rPr>
      </w:pPr>
      <w:r w:rsidRPr="00435D3C">
        <w:rPr>
          <w:rStyle w:val="s0"/>
        </w:rPr>
        <w:t xml:space="preserve">Следующим основанием приостановления производства по делу являются случаи обращения суда в Конституционный Совет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hyperlink r:id="rId17" w:history="1">
        <w:r w:rsidRPr="00435D3C">
          <w:rPr>
            <w:rStyle w:val="a6"/>
            <w:color w:val="auto"/>
            <w:u w:val="none"/>
          </w:rPr>
          <w:t>Конституцией</w:t>
        </w:r>
      </w:hyperlink>
      <w:r w:rsidRPr="00435D3C">
        <w:rPr>
          <w:rStyle w:val="s0"/>
        </w:rPr>
        <w:t xml:space="preserve"> Республики Казахстан права и свободы гражданина, а также случаи, когда суд по ходатайству сторон обязан приостановить полностью или в соответствующей части производство по делу, если Конституционным Советом Республики Казахстан по инициативе другого суда принято к производству </w:t>
      </w:r>
      <w:r w:rsidR="00946EF8" w:rsidRPr="00435D3C">
        <w:rPr>
          <w:rStyle w:val="s0"/>
        </w:rPr>
        <w:t xml:space="preserve">неконституционное </w:t>
      </w:r>
      <w:r w:rsidRPr="00435D3C">
        <w:rPr>
          <w:rStyle w:val="s0"/>
        </w:rPr>
        <w:t xml:space="preserve">представление о признании закона или иного нормативного правового акта, подлежащего применению по данному уголовному делу. </w:t>
      </w:r>
    </w:p>
    <w:p w:rsidR="00946EF8" w:rsidRPr="00435D3C" w:rsidRDefault="00E1625A" w:rsidP="00970066">
      <w:pPr>
        <w:ind w:firstLine="709"/>
        <w:rPr>
          <w:rStyle w:val="s0"/>
        </w:rPr>
      </w:pPr>
      <w:r w:rsidRPr="00435D3C">
        <w:rPr>
          <w:rStyle w:val="s0"/>
        </w:rPr>
        <w:t>Оба этих основания, определенные ч.</w:t>
      </w:r>
      <w:r w:rsidR="00946EF8" w:rsidRPr="00435D3C">
        <w:rPr>
          <w:rStyle w:val="s0"/>
        </w:rPr>
        <w:t xml:space="preserve"> 3</w:t>
      </w:r>
      <w:r w:rsidRPr="00435D3C">
        <w:t>ст</w:t>
      </w:r>
      <w:r w:rsidRPr="00435D3C">
        <w:rPr>
          <w:rStyle w:val="s0"/>
        </w:rPr>
        <w:t xml:space="preserve">. </w:t>
      </w:r>
      <w:r w:rsidRPr="00435D3C">
        <w:t xml:space="preserve">45 </w:t>
      </w:r>
      <w:r w:rsidRPr="00435D3C">
        <w:rPr>
          <w:rStyle w:val="s1"/>
          <w:b w:val="0"/>
        </w:rPr>
        <w:t xml:space="preserve">«Приостановление судебного производства по делу и прерывание сроков досудебного </w:t>
      </w:r>
      <w:r w:rsidRPr="00435D3C">
        <w:rPr>
          <w:rStyle w:val="s1"/>
          <w:b w:val="0"/>
        </w:rPr>
        <w:lastRenderedPageBreak/>
        <w:t xml:space="preserve">расследования» </w:t>
      </w:r>
      <w:r w:rsidR="00946EF8" w:rsidRPr="00435D3C">
        <w:t xml:space="preserve">УПК РК </w:t>
      </w:r>
      <w:r w:rsidRPr="00435D3C">
        <w:rPr>
          <w:rStyle w:val="s1"/>
          <w:b w:val="0"/>
        </w:rPr>
        <w:t xml:space="preserve">и </w:t>
      </w:r>
      <w:r w:rsidRPr="00435D3C">
        <w:rPr>
          <w:rStyle w:val="s0"/>
        </w:rPr>
        <w:t xml:space="preserve"> формально разделенные разными нормами данной части мы рассматриваем как одно. Такой подход связан с тем, что в качестве причины приостановления дела здесь выступает рассмотрение Конституционным Советом Республики Казахстан подлежащего применению в данном уголовном деле закона или иного нормативного правового акта. </w:t>
      </w:r>
    </w:p>
    <w:p w:rsidR="00E1625A" w:rsidRPr="00435D3C" w:rsidRDefault="00E1625A" w:rsidP="00970066">
      <w:pPr>
        <w:ind w:firstLine="709"/>
        <w:rPr>
          <w:rStyle w:val="s0"/>
        </w:rPr>
      </w:pPr>
      <w:r w:rsidRPr="00435D3C">
        <w:rPr>
          <w:rStyle w:val="s0"/>
        </w:rPr>
        <w:t>М</w:t>
      </w:r>
      <w:r w:rsidR="00946EF8" w:rsidRPr="00435D3C">
        <w:rPr>
          <w:rStyle w:val="s0"/>
        </w:rPr>
        <w:t>ы полагаем, что в данном случае</w:t>
      </w:r>
      <w:r w:rsidRPr="00435D3C">
        <w:rPr>
          <w:rStyle w:val="s0"/>
        </w:rPr>
        <w:t xml:space="preserve"> указание насубъекта обращения в Конституционный Совет Республики Казахстан не имеет никакого значения. Более того, перечень таких субъектов может быть дополнен </w:t>
      </w:r>
      <w:r w:rsidR="00B76653">
        <w:rPr>
          <w:rStyle w:val="s0"/>
          <w:lang w:val="kk-KZ"/>
        </w:rPr>
        <w:t>П</w:t>
      </w:r>
      <w:r w:rsidRPr="00435D3C">
        <w:rPr>
          <w:rStyle w:val="s0"/>
        </w:rPr>
        <w:t xml:space="preserve">резидентом Республики Казахстан и </w:t>
      </w:r>
      <w:r w:rsidR="00B76653">
        <w:rPr>
          <w:rStyle w:val="s0"/>
          <w:lang w:val="kk-KZ"/>
        </w:rPr>
        <w:t>Г</w:t>
      </w:r>
      <w:r w:rsidRPr="00435D3C">
        <w:rPr>
          <w:rStyle w:val="s0"/>
        </w:rPr>
        <w:t xml:space="preserve">енеральным прокурором Республики Казахстан. Основным в данной ситуации является сам факт зарегистрированного обращения в Конституционный Совет Республики Казахстан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hyperlink r:id="rId18" w:history="1">
        <w:r w:rsidRPr="00435D3C">
          <w:rPr>
            <w:rStyle w:val="a6"/>
            <w:color w:val="auto"/>
            <w:u w:val="none"/>
          </w:rPr>
          <w:t>Конституцией</w:t>
        </w:r>
      </w:hyperlink>
      <w:r w:rsidRPr="00435D3C">
        <w:rPr>
          <w:rStyle w:val="s0"/>
        </w:rPr>
        <w:t xml:space="preserve"> Республики Казахстан права и свободы человека и гражданина. Обоснованность решения о приостановлении производства по делу по данному основанию не представляет сложности уже в силу наличия зарегистрированного обращения</w:t>
      </w:r>
      <w:r w:rsidR="00946EF8" w:rsidRPr="00435D3C">
        <w:rPr>
          <w:rStyle w:val="s0"/>
        </w:rPr>
        <w:t>,</w:t>
      </w:r>
      <w:r w:rsidRPr="00435D3C">
        <w:rPr>
          <w:rStyle w:val="s0"/>
        </w:rPr>
        <w:t xml:space="preserve"> название которого должно четко отражать связь между приостанавливаемым делом и нормативным актом, который анализируется Конституционным Советом Республики Казахстан на предмет о признании его неконституционным. Сама обозначенная связь проявляется в квалификации уголовного дела</w:t>
      </w:r>
      <w:r w:rsidR="00946EF8" w:rsidRPr="00435D3C">
        <w:rPr>
          <w:rStyle w:val="s0"/>
        </w:rPr>
        <w:t>,</w:t>
      </w:r>
      <w:r w:rsidRPr="00435D3C">
        <w:rPr>
          <w:rStyle w:val="s0"/>
        </w:rPr>
        <w:t xml:space="preserve"> о приостановлении которого принимается решение. </w:t>
      </w:r>
    </w:p>
    <w:p w:rsidR="00E1625A" w:rsidRPr="00435D3C" w:rsidRDefault="00E1625A" w:rsidP="00970066">
      <w:pPr>
        <w:ind w:firstLine="709"/>
        <w:rPr>
          <w:rStyle w:val="s1"/>
          <w:b w:val="0"/>
        </w:rPr>
      </w:pPr>
      <w:r w:rsidRPr="00435D3C">
        <w:t>С точки зрения теории аргументации все виды обоснования</w:t>
      </w:r>
      <w:r w:rsidR="00946EF8" w:rsidRPr="00435D3C">
        <w:t>,</w:t>
      </w:r>
      <w:r w:rsidRPr="00435D3C">
        <w:t xml:space="preserve"> характерные для оснований приостановления уголовных дел</w:t>
      </w:r>
      <w:r w:rsidR="00946EF8" w:rsidRPr="00435D3C">
        <w:t>,</w:t>
      </w:r>
      <w:r w:rsidRPr="00435D3C">
        <w:t xml:space="preserve"> представленные в ст.45 </w:t>
      </w:r>
      <w:r w:rsidRPr="00435D3C">
        <w:rPr>
          <w:rStyle w:val="s1"/>
          <w:b w:val="0"/>
        </w:rPr>
        <w:t xml:space="preserve">«Приостановление судебного производства по делу и прерывание сроков досудебного расследования» </w:t>
      </w:r>
      <w:r w:rsidR="00946EF8" w:rsidRPr="00435D3C">
        <w:t xml:space="preserve">УПК РК </w:t>
      </w:r>
      <w:r w:rsidRPr="00435D3C">
        <w:rPr>
          <w:rStyle w:val="s1"/>
          <w:b w:val="0"/>
        </w:rPr>
        <w:t>можно представить в следующем виде:</w:t>
      </w:r>
    </w:p>
    <w:p w:rsidR="00E1625A" w:rsidRPr="00435D3C" w:rsidRDefault="00E1625A" w:rsidP="00970066">
      <w:pPr>
        <w:ind w:firstLine="709"/>
        <w:rPr>
          <w:rStyle w:val="s0"/>
        </w:rPr>
      </w:pPr>
      <w:r w:rsidRPr="00435D3C">
        <w:rPr>
          <w:rStyle w:val="s0"/>
        </w:rPr>
        <w:t>Обоснование решения о приостановлении производств</w:t>
      </w:r>
      <w:r w:rsidR="00946EF8" w:rsidRPr="00435D3C">
        <w:rPr>
          <w:rStyle w:val="s0"/>
        </w:rPr>
        <w:t>а</w:t>
      </w:r>
      <w:r w:rsidRPr="00435D3C">
        <w:rPr>
          <w:rStyle w:val="s0"/>
        </w:rPr>
        <w:t xml:space="preserve"> по делу</w:t>
      </w:r>
      <w:r w:rsidR="00946EF8" w:rsidRPr="00435D3C">
        <w:rPr>
          <w:rStyle w:val="s0"/>
        </w:rPr>
        <w:t>,</w:t>
      </w:r>
      <w:r w:rsidRPr="00435D3C">
        <w:rPr>
          <w:rStyle w:val="s0"/>
        </w:rPr>
        <w:t xml:space="preserve"> связанное с тем, что обвиняемый, либо подсудимый скрылся от суда</w:t>
      </w:r>
      <w:r w:rsidR="00946EF8" w:rsidRPr="00435D3C">
        <w:rPr>
          <w:rStyle w:val="s0"/>
        </w:rPr>
        <w:t>,</w:t>
      </w:r>
      <w:r w:rsidRPr="00435D3C">
        <w:rPr>
          <w:rStyle w:val="s0"/>
        </w:rPr>
        <w:t xml:space="preserve"> либо место его пребывания не установлено по другим причинам, а также в случаях их нахождения </w:t>
      </w:r>
      <w:r w:rsidR="00946EF8" w:rsidRPr="00435D3C">
        <w:rPr>
          <w:rStyle w:val="s0"/>
        </w:rPr>
        <w:t>за</w:t>
      </w:r>
      <w:r w:rsidRPr="00435D3C">
        <w:rPr>
          <w:rStyle w:val="s0"/>
        </w:rPr>
        <w:t xml:space="preserve"> предел</w:t>
      </w:r>
      <w:r w:rsidR="00946EF8" w:rsidRPr="00435D3C">
        <w:rPr>
          <w:rStyle w:val="s0"/>
        </w:rPr>
        <w:t>ами</w:t>
      </w:r>
      <w:r w:rsidRPr="00435D3C">
        <w:rPr>
          <w:rStyle w:val="s0"/>
        </w:rPr>
        <w:t xml:space="preserve"> Республики Казахстан:</w:t>
      </w:r>
    </w:p>
    <w:p w:rsidR="00E1625A" w:rsidRPr="00435D3C" w:rsidRDefault="00B3193D" w:rsidP="00970066">
      <w:pPr>
        <w:ind w:firstLine="709"/>
        <w:rPr>
          <w:rStyle w:val="s1"/>
          <w:b w:val="0"/>
        </w:rPr>
      </w:pPr>
      <w:r>
        <w:rPr>
          <w:rStyle w:val="s0"/>
        </w:rPr>
        <w:t>–</w:t>
      </w:r>
      <w:r w:rsidR="00E1625A" w:rsidRPr="00435D3C">
        <w:rPr>
          <w:rStyle w:val="s0"/>
        </w:rPr>
        <w:t xml:space="preserve"> является абсолютным,</w:t>
      </w:r>
      <w:r w:rsidR="00E1625A" w:rsidRPr="00435D3C">
        <w:rPr>
          <w:rStyle w:val="s1"/>
          <w:b w:val="0"/>
        </w:rPr>
        <w:t xml:space="preserve"> предполагает полное соответствие указанных признаков наличествующей</w:t>
      </w:r>
      <w:r w:rsidR="00946EF8" w:rsidRPr="00435D3C">
        <w:rPr>
          <w:rStyle w:val="s1"/>
          <w:b w:val="0"/>
        </w:rPr>
        <w:t xml:space="preserve"> информации об отсутствии лица </w:t>
      </w:r>
      <w:r w:rsidR="00E1625A" w:rsidRPr="00435D3C">
        <w:rPr>
          <w:rStyle w:val="s1"/>
          <w:b w:val="0"/>
        </w:rPr>
        <w:t>и не содержит сравнительных описаний;</w:t>
      </w:r>
    </w:p>
    <w:p w:rsidR="00E1625A" w:rsidRPr="00435D3C" w:rsidRDefault="00B3193D" w:rsidP="00970066">
      <w:pPr>
        <w:ind w:firstLine="709"/>
        <w:rPr>
          <w:rStyle w:val="s1"/>
          <w:b w:val="0"/>
        </w:rPr>
      </w:pPr>
      <w:r>
        <w:rPr>
          <w:rStyle w:val="s1"/>
          <w:b w:val="0"/>
        </w:rPr>
        <w:t>–</w:t>
      </w:r>
      <w:r w:rsidR="00E1625A" w:rsidRPr="00435D3C">
        <w:rPr>
          <w:rStyle w:val="s1"/>
          <w:b w:val="0"/>
        </w:rPr>
        <w:t xml:space="preserve"> выражает описательную функцию языка</w:t>
      </w:r>
      <w:r w:rsidR="00946EF8" w:rsidRPr="00435D3C">
        <w:rPr>
          <w:rStyle w:val="s1"/>
          <w:b w:val="0"/>
        </w:rPr>
        <w:t>,</w:t>
      </w:r>
      <w:r w:rsidR="00E1625A" w:rsidRPr="00435D3C">
        <w:rPr>
          <w:rStyle w:val="s1"/>
          <w:b w:val="0"/>
        </w:rPr>
        <w:t xml:space="preserve"> заканчивающуюся нормативным указанием о приостановлении производства по делу судопроизводства;</w:t>
      </w:r>
    </w:p>
    <w:p w:rsidR="00E1625A" w:rsidRPr="00435D3C" w:rsidRDefault="00B3193D" w:rsidP="00970066">
      <w:pPr>
        <w:ind w:firstLine="709"/>
        <w:rPr>
          <w:rStyle w:val="s1"/>
          <w:b w:val="0"/>
        </w:rPr>
      </w:pPr>
      <w:r>
        <w:rPr>
          <w:rStyle w:val="s1"/>
          <w:b w:val="0"/>
        </w:rPr>
        <w:t>–</w:t>
      </w:r>
      <w:r w:rsidR="00E1625A" w:rsidRPr="00435D3C">
        <w:rPr>
          <w:rStyle w:val="s1"/>
          <w:b w:val="0"/>
        </w:rPr>
        <w:t xml:space="preserve"> носит дедуктивный характер</w:t>
      </w:r>
      <w:r w:rsidR="00946EF8" w:rsidRPr="00435D3C">
        <w:rPr>
          <w:rStyle w:val="s1"/>
          <w:b w:val="0"/>
        </w:rPr>
        <w:t xml:space="preserve">, где необходимость </w:t>
      </w:r>
      <w:r w:rsidR="00E1625A" w:rsidRPr="00435D3C">
        <w:rPr>
          <w:rStyle w:val="s1"/>
          <w:b w:val="0"/>
        </w:rPr>
        <w:t>приостановления производства по де</w:t>
      </w:r>
      <w:r w:rsidR="00946EF8" w:rsidRPr="00435D3C">
        <w:rPr>
          <w:rStyle w:val="s1"/>
          <w:b w:val="0"/>
        </w:rPr>
        <w:t>лу является следствием факта не</w:t>
      </w:r>
      <w:r w:rsidR="00E1625A" w:rsidRPr="00435D3C">
        <w:rPr>
          <w:rStyle w:val="s1"/>
          <w:b w:val="0"/>
        </w:rPr>
        <w:t>установления фигуранта, невозможности работы с ним;</w:t>
      </w:r>
    </w:p>
    <w:p w:rsidR="00E1625A" w:rsidRPr="00435D3C" w:rsidRDefault="00B3193D" w:rsidP="00970066">
      <w:pPr>
        <w:ind w:firstLine="709"/>
      </w:pPr>
      <w:r>
        <w:t>–</w:t>
      </w:r>
      <w:r w:rsidR="00E1625A" w:rsidRPr="00435D3C">
        <w:t xml:space="preserve"> лишено индуктивных, системных, контекстуальных, методологических ценностных, квазиэмпирических приемов обоснования. </w:t>
      </w:r>
    </w:p>
    <w:p w:rsidR="00E1625A" w:rsidRPr="00435D3C" w:rsidRDefault="00E1625A" w:rsidP="00970066">
      <w:pPr>
        <w:ind w:firstLine="709"/>
        <w:rPr>
          <w:rStyle w:val="s0"/>
        </w:rPr>
      </w:pPr>
      <w:r w:rsidRPr="00435D3C">
        <w:rPr>
          <w:rStyle w:val="s0"/>
        </w:rPr>
        <w:t>Обоснование решения о приостановлении производств</w:t>
      </w:r>
      <w:r w:rsidR="00946EF8" w:rsidRPr="00435D3C">
        <w:rPr>
          <w:rStyle w:val="s0"/>
        </w:rPr>
        <w:t>а</w:t>
      </w:r>
      <w:r w:rsidRPr="00435D3C">
        <w:rPr>
          <w:rStyle w:val="s0"/>
        </w:rPr>
        <w:t xml:space="preserve"> по делу</w:t>
      </w:r>
      <w:r w:rsidR="00946EF8" w:rsidRPr="00435D3C">
        <w:rPr>
          <w:rStyle w:val="s0"/>
        </w:rPr>
        <w:t>,</w:t>
      </w:r>
      <w:r w:rsidRPr="00435D3C">
        <w:rPr>
          <w:rStyle w:val="s0"/>
        </w:rPr>
        <w:t xml:space="preserve"> связанное с тем, что подсудимый находится в состоянии временного </w:t>
      </w:r>
      <w:r w:rsidRPr="00435D3C">
        <w:rPr>
          <w:rStyle w:val="s0"/>
        </w:rPr>
        <w:lastRenderedPageBreak/>
        <w:t>психического расстройства или иного тяжелого заболевания подсудимого, удостоверенного в предусмотренном законом порядке:</w:t>
      </w:r>
    </w:p>
    <w:p w:rsidR="00E1625A" w:rsidRPr="00435D3C" w:rsidRDefault="00B3193D" w:rsidP="00970066">
      <w:pPr>
        <w:ind w:firstLine="709"/>
        <w:rPr>
          <w:rStyle w:val="s1"/>
          <w:b w:val="0"/>
        </w:rPr>
      </w:pPr>
      <w:r>
        <w:rPr>
          <w:rStyle w:val="s0"/>
        </w:rPr>
        <w:t>–</w:t>
      </w:r>
      <w:r w:rsidR="00E1625A" w:rsidRPr="00435D3C">
        <w:rPr>
          <w:rStyle w:val="s0"/>
        </w:rPr>
        <w:t xml:space="preserve"> является абсолютным,</w:t>
      </w:r>
      <w:r w:rsidR="00E1625A" w:rsidRPr="00435D3C">
        <w:rPr>
          <w:rStyle w:val="s1"/>
          <w:b w:val="0"/>
        </w:rPr>
        <w:t xml:space="preserve"> предполагает полное соответствие указанных признаков наличествующей</w:t>
      </w:r>
      <w:r w:rsidR="00946EF8" w:rsidRPr="00435D3C">
        <w:rPr>
          <w:rStyle w:val="s1"/>
          <w:b w:val="0"/>
        </w:rPr>
        <w:t xml:space="preserve"> информации об отсутствии лица </w:t>
      </w:r>
      <w:r w:rsidR="00E1625A" w:rsidRPr="00435D3C">
        <w:rPr>
          <w:rStyle w:val="s1"/>
          <w:b w:val="0"/>
        </w:rPr>
        <w:t>и не содержит сравнительных описаний;</w:t>
      </w:r>
    </w:p>
    <w:p w:rsidR="00E1625A" w:rsidRPr="00435D3C" w:rsidRDefault="00B3193D" w:rsidP="00970066">
      <w:pPr>
        <w:ind w:firstLine="709"/>
        <w:rPr>
          <w:rStyle w:val="s1"/>
          <w:b w:val="0"/>
        </w:rPr>
      </w:pPr>
      <w:r>
        <w:rPr>
          <w:rStyle w:val="s1"/>
          <w:b w:val="0"/>
        </w:rPr>
        <w:t>–</w:t>
      </w:r>
      <w:r w:rsidR="00E1625A" w:rsidRPr="00435D3C">
        <w:rPr>
          <w:rStyle w:val="s1"/>
          <w:b w:val="0"/>
        </w:rPr>
        <w:t xml:space="preserve"> выражает описательную функцию языка</w:t>
      </w:r>
      <w:r w:rsidR="00946EF8" w:rsidRPr="00435D3C">
        <w:rPr>
          <w:rStyle w:val="s1"/>
          <w:b w:val="0"/>
        </w:rPr>
        <w:t>,</w:t>
      </w:r>
      <w:r w:rsidR="00E1625A" w:rsidRPr="00435D3C">
        <w:rPr>
          <w:rStyle w:val="s1"/>
          <w:b w:val="0"/>
        </w:rPr>
        <w:t xml:space="preserve"> заканчивающуюся нормативным указанием о приостановлении производства по делу судопроизводства;</w:t>
      </w:r>
    </w:p>
    <w:p w:rsidR="00E1625A" w:rsidRPr="00435D3C" w:rsidRDefault="00B3193D" w:rsidP="00970066">
      <w:pPr>
        <w:ind w:firstLine="709"/>
        <w:rPr>
          <w:rStyle w:val="s1"/>
          <w:b w:val="0"/>
        </w:rPr>
      </w:pPr>
      <w:r>
        <w:rPr>
          <w:rStyle w:val="s1"/>
          <w:b w:val="0"/>
        </w:rPr>
        <w:t>–</w:t>
      </w:r>
      <w:r w:rsidR="00E1625A" w:rsidRPr="00435D3C">
        <w:rPr>
          <w:rStyle w:val="s1"/>
          <w:b w:val="0"/>
        </w:rPr>
        <w:t xml:space="preserve"> носит дедуктивный характер</w:t>
      </w:r>
      <w:r w:rsidR="00946EF8" w:rsidRPr="00435D3C">
        <w:rPr>
          <w:rStyle w:val="s1"/>
          <w:b w:val="0"/>
        </w:rPr>
        <w:t xml:space="preserve">, где необходимость </w:t>
      </w:r>
      <w:r w:rsidR="00E1625A" w:rsidRPr="00435D3C">
        <w:rPr>
          <w:rStyle w:val="s1"/>
          <w:b w:val="0"/>
        </w:rPr>
        <w:t>приостановления производства по делу является следствием факта невозможности работы с подсудимым;</w:t>
      </w:r>
    </w:p>
    <w:p w:rsidR="00E1625A" w:rsidRPr="00435D3C" w:rsidRDefault="00B3193D" w:rsidP="00970066">
      <w:pPr>
        <w:ind w:firstLine="709"/>
      </w:pPr>
      <w:r>
        <w:t>–</w:t>
      </w:r>
      <w:r w:rsidR="00E1625A" w:rsidRPr="00435D3C">
        <w:t xml:space="preserve"> лишено индуктивных, системных, контекстуальных, методологических ценностных, квазиэмпирических приемов обоснования. </w:t>
      </w:r>
    </w:p>
    <w:p w:rsidR="00E1625A" w:rsidRPr="00435D3C" w:rsidRDefault="00E1625A" w:rsidP="00970066">
      <w:pPr>
        <w:ind w:firstLine="709"/>
        <w:rPr>
          <w:rStyle w:val="s0"/>
        </w:rPr>
      </w:pPr>
      <w:r w:rsidRPr="00435D3C">
        <w:rPr>
          <w:rStyle w:val="s0"/>
        </w:rPr>
        <w:t>Обоснование решения о приостановлени</w:t>
      </w:r>
      <w:r w:rsidR="00946EF8" w:rsidRPr="00435D3C">
        <w:rPr>
          <w:rStyle w:val="s0"/>
        </w:rPr>
        <w:t>и</w:t>
      </w:r>
      <w:r w:rsidRPr="00435D3C">
        <w:rPr>
          <w:rStyle w:val="s0"/>
        </w:rPr>
        <w:t xml:space="preserve"> производств</w:t>
      </w:r>
      <w:r w:rsidR="00946EF8" w:rsidRPr="00435D3C">
        <w:rPr>
          <w:rStyle w:val="s0"/>
        </w:rPr>
        <w:t>а</w:t>
      </w:r>
      <w:r w:rsidRPr="00435D3C">
        <w:rPr>
          <w:rStyle w:val="s0"/>
        </w:rPr>
        <w:t xml:space="preserve"> по делу</w:t>
      </w:r>
      <w:r w:rsidR="00946EF8" w:rsidRPr="00435D3C">
        <w:rPr>
          <w:rStyle w:val="s0"/>
        </w:rPr>
        <w:t>,</w:t>
      </w:r>
      <w:r w:rsidRPr="00435D3C">
        <w:rPr>
          <w:rStyle w:val="s0"/>
        </w:rPr>
        <w:t xml:space="preserve"> в связи с нахождением подсудимого </w:t>
      </w:r>
      <w:r w:rsidR="00946EF8" w:rsidRPr="00435D3C">
        <w:rPr>
          <w:rStyle w:val="s0"/>
        </w:rPr>
        <w:t>за</w:t>
      </w:r>
      <w:r w:rsidRPr="00435D3C">
        <w:rPr>
          <w:rStyle w:val="s0"/>
        </w:rPr>
        <w:t xml:space="preserve"> предел</w:t>
      </w:r>
      <w:r w:rsidR="00946EF8" w:rsidRPr="00435D3C">
        <w:rPr>
          <w:rStyle w:val="s0"/>
        </w:rPr>
        <w:t>ами</w:t>
      </w:r>
      <w:r w:rsidRPr="00435D3C">
        <w:rPr>
          <w:rStyle w:val="s0"/>
        </w:rPr>
        <w:t xml:space="preserve"> Республики Казахстан</w:t>
      </w:r>
      <w:r w:rsidR="00946EF8" w:rsidRPr="00435D3C">
        <w:rPr>
          <w:rStyle w:val="s0"/>
        </w:rPr>
        <w:t>,</w:t>
      </w:r>
      <w:r w:rsidRPr="00435D3C">
        <w:rPr>
          <w:rStyle w:val="s0"/>
        </w:rPr>
        <w:t xml:space="preserve"> является:</w:t>
      </w:r>
    </w:p>
    <w:p w:rsidR="00E1625A" w:rsidRPr="00435D3C" w:rsidRDefault="00B3193D" w:rsidP="00970066">
      <w:pPr>
        <w:ind w:firstLine="709"/>
        <w:rPr>
          <w:rStyle w:val="s1"/>
          <w:b w:val="0"/>
        </w:rPr>
      </w:pPr>
      <w:r>
        <w:rPr>
          <w:rStyle w:val="s0"/>
        </w:rPr>
        <w:t>–</w:t>
      </w:r>
      <w:r w:rsidR="00E1625A" w:rsidRPr="00435D3C">
        <w:rPr>
          <w:rStyle w:val="s0"/>
        </w:rPr>
        <w:t xml:space="preserve"> абсолютным,</w:t>
      </w:r>
      <w:r w:rsidR="00E1625A" w:rsidRPr="00435D3C">
        <w:rPr>
          <w:rStyle w:val="s1"/>
          <w:b w:val="0"/>
        </w:rPr>
        <w:t xml:space="preserve"> предполагает полное соответствие указанных признаков наличествующей</w:t>
      </w:r>
      <w:r w:rsidR="00946EF8" w:rsidRPr="00435D3C">
        <w:rPr>
          <w:rStyle w:val="s1"/>
          <w:b w:val="0"/>
        </w:rPr>
        <w:t xml:space="preserve"> информации об отсутствии лица </w:t>
      </w:r>
      <w:r w:rsidR="00E1625A" w:rsidRPr="00435D3C">
        <w:rPr>
          <w:rStyle w:val="s1"/>
          <w:b w:val="0"/>
        </w:rPr>
        <w:t>и не содержит сравнительных описаний;</w:t>
      </w:r>
    </w:p>
    <w:p w:rsidR="00E1625A" w:rsidRPr="00435D3C" w:rsidRDefault="00B3193D" w:rsidP="00970066">
      <w:pPr>
        <w:ind w:firstLine="709"/>
        <w:rPr>
          <w:rStyle w:val="s1"/>
          <w:b w:val="0"/>
        </w:rPr>
      </w:pPr>
      <w:r>
        <w:rPr>
          <w:rStyle w:val="s1"/>
          <w:b w:val="0"/>
        </w:rPr>
        <w:t>–</w:t>
      </w:r>
      <w:r w:rsidR="00E1625A" w:rsidRPr="00435D3C">
        <w:rPr>
          <w:rStyle w:val="s1"/>
          <w:b w:val="0"/>
        </w:rPr>
        <w:t xml:space="preserve"> выражает описательную функцию языка</w:t>
      </w:r>
      <w:r w:rsidR="00946EF8" w:rsidRPr="00435D3C">
        <w:rPr>
          <w:rStyle w:val="s1"/>
          <w:b w:val="0"/>
        </w:rPr>
        <w:t>,</w:t>
      </w:r>
      <w:r w:rsidR="00E1625A" w:rsidRPr="00435D3C">
        <w:rPr>
          <w:rStyle w:val="s1"/>
          <w:b w:val="0"/>
        </w:rPr>
        <w:t xml:space="preserve"> заканчивающуюся нормативным указанием о приостановлении производства по делу судопроизводства;</w:t>
      </w:r>
    </w:p>
    <w:p w:rsidR="00E1625A" w:rsidRPr="00435D3C" w:rsidRDefault="00B3193D" w:rsidP="00970066">
      <w:pPr>
        <w:ind w:firstLine="709"/>
        <w:rPr>
          <w:rStyle w:val="s1"/>
          <w:b w:val="0"/>
        </w:rPr>
      </w:pPr>
      <w:r>
        <w:rPr>
          <w:rStyle w:val="s1"/>
          <w:b w:val="0"/>
        </w:rPr>
        <w:t>–</w:t>
      </w:r>
      <w:r w:rsidR="00E1625A" w:rsidRPr="00435D3C">
        <w:rPr>
          <w:rStyle w:val="s1"/>
          <w:b w:val="0"/>
        </w:rPr>
        <w:t xml:space="preserve"> носит дедуктивный характер</w:t>
      </w:r>
      <w:r w:rsidR="00946EF8" w:rsidRPr="00435D3C">
        <w:rPr>
          <w:rStyle w:val="s1"/>
          <w:b w:val="0"/>
        </w:rPr>
        <w:t xml:space="preserve">, где необходимость </w:t>
      </w:r>
      <w:r w:rsidR="00E1625A" w:rsidRPr="00435D3C">
        <w:rPr>
          <w:rStyle w:val="s1"/>
          <w:b w:val="0"/>
        </w:rPr>
        <w:t>приостановления производства по делу является следствием факта невозможности работы с подсудимым.</w:t>
      </w:r>
    </w:p>
    <w:p w:rsidR="00E1625A" w:rsidRPr="00435D3C" w:rsidRDefault="00946EF8" w:rsidP="00970066">
      <w:pPr>
        <w:ind w:firstLine="709"/>
      </w:pPr>
      <w:r w:rsidRPr="00435D3C">
        <w:rPr>
          <w:rStyle w:val="s1"/>
          <w:b w:val="0"/>
        </w:rPr>
        <w:t>Как можно</w:t>
      </w:r>
      <w:r w:rsidR="00E1625A" w:rsidRPr="00435D3C">
        <w:rPr>
          <w:rStyle w:val="s1"/>
          <w:b w:val="0"/>
        </w:rPr>
        <w:t xml:space="preserve"> заметить</w:t>
      </w:r>
      <w:r w:rsidRPr="00435D3C">
        <w:rPr>
          <w:rStyle w:val="s1"/>
          <w:b w:val="0"/>
        </w:rPr>
        <w:t>,</w:t>
      </w:r>
      <w:r w:rsidR="00E1625A" w:rsidRPr="00435D3C">
        <w:rPr>
          <w:rStyle w:val="s1"/>
          <w:b w:val="0"/>
        </w:rPr>
        <w:t xml:space="preserve"> все типы аргументации обоснования оснований приостановления производства по делу субъектного типа идентичны.</w:t>
      </w:r>
      <w:r w:rsidR="00E1625A" w:rsidRPr="00435D3C">
        <w:rPr>
          <w:rStyle w:val="s0"/>
        </w:rPr>
        <w:t>Обоснование решения о приостановлении производства по делу ввиду действия непреодолимой силы, временно препятствующей дальнейшему производству по уголовному делу:</w:t>
      </w:r>
    </w:p>
    <w:p w:rsidR="00E1625A" w:rsidRPr="00435D3C" w:rsidRDefault="00B3193D" w:rsidP="00970066">
      <w:pPr>
        <w:ind w:firstLine="709"/>
        <w:rPr>
          <w:rStyle w:val="s1"/>
          <w:b w:val="0"/>
        </w:rPr>
      </w:pPr>
      <w:r>
        <w:rPr>
          <w:rStyle w:val="s1"/>
          <w:b w:val="0"/>
        </w:rPr>
        <w:t>–</w:t>
      </w:r>
      <w:r w:rsidR="00E1625A" w:rsidRPr="00435D3C">
        <w:rPr>
          <w:rStyle w:val="s1"/>
          <w:b w:val="0"/>
        </w:rPr>
        <w:t xml:space="preserve"> является сравнительным, поскольку основано на соотношении арсенала сил и средств, которыми обладает лицо, осуществляющее уголовное судопроизводство</w:t>
      </w:r>
      <w:r w:rsidR="00665609" w:rsidRPr="00435D3C">
        <w:rPr>
          <w:rStyle w:val="s1"/>
          <w:b w:val="0"/>
        </w:rPr>
        <w:t>,</w:t>
      </w:r>
      <w:r w:rsidR="00E1625A" w:rsidRPr="00435D3C">
        <w:rPr>
          <w:rStyle w:val="s1"/>
          <w:b w:val="0"/>
        </w:rPr>
        <w:t xml:space="preserve"> с возможностями осуществления производства по делу в конкретных условиях;</w:t>
      </w:r>
    </w:p>
    <w:p w:rsidR="00E1625A" w:rsidRPr="00435D3C" w:rsidRDefault="00B3193D" w:rsidP="00970066">
      <w:pPr>
        <w:ind w:firstLine="709"/>
        <w:rPr>
          <w:rStyle w:val="s1"/>
          <w:b w:val="0"/>
        </w:rPr>
      </w:pPr>
      <w:r>
        <w:rPr>
          <w:rStyle w:val="s1"/>
          <w:b w:val="0"/>
        </w:rPr>
        <w:t>–</w:t>
      </w:r>
      <w:r w:rsidR="00E1625A" w:rsidRPr="00435D3C">
        <w:rPr>
          <w:rStyle w:val="s1"/>
          <w:b w:val="0"/>
        </w:rPr>
        <w:t xml:space="preserve"> выражает описательную функцию языка</w:t>
      </w:r>
      <w:r w:rsidR="00665609" w:rsidRPr="00435D3C">
        <w:rPr>
          <w:rStyle w:val="s1"/>
          <w:b w:val="0"/>
        </w:rPr>
        <w:t>,</w:t>
      </w:r>
      <w:r w:rsidR="00E1625A" w:rsidRPr="00435D3C">
        <w:rPr>
          <w:rStyle w:val="s1"/>
          <w:b w:val="0"/>
        </w:rPr>
        <w:t xml:space="preserve"> заканчивающуюся нормативным указанием о приостановлении производства по делу судопроизводства;</w:t>
      </w:r>
    </w:p>
    <w:p w:rsidR="00E1625A" w:rsidRPr="00435D3C" w:rsidRDefault="00B3193D" w:rsidP="00970066">
      <w:pPr>
        <w:ind w:firstLine="709"/>
        <w:rPr>
          <w:rStyle w:val="s1"/>
          <w:b w:val="0"/>
        </w:rPr>
      </w:pPr>
      <w:r>
        <w:rPr>
          <w:rStyle w:val="s1"/>
          <w:b w:val="0"/>
        </w:rPr>
        <w:t>–</w:t>
      </w:r>
      <w:r w:rsidR="00E1625A" w:rsidRPr="00435D3C">
        <w:rPr>
          <w:rStyle w:val="s1"/>
          <w:b w:val="0"/>
        </w:rPr>
        <w:t xml:space="preserve"> носит дедуктивный характер</w:t>
      </w:r>
      <w:r w:rsidR="00665609" w:rsidRPr="00435D3C">
        <w:rPr>
          <w:rStyle w:val="s1"/>
          <w:b w:val="0"/>
        </w:rPr>
        <w:t xml:space="preserve">, где необходимость </w:t>
      </w:r>
      <w:r w:rsidR="00E1625A" w:rsidRPr="00435D3C">
        <w:rPr>
          <w:rStyle w:val="s1"/>
          <w:b w:val="0"/>
        </w:rPr>
        <w:t>приостановления производства по делу является следствием факта невозможности работы по уголовному делу;</w:t>
      </w:r>
    </w:p>
    <w:p w:rsidR="00E1625A" w:rsidRPr="00435D3C" w:rsidRDefault="00B3193D" w:rsidP="00970066">
      <w:pPr>
        <w:ind w:firstLine="709"/>
      </w:pPr>
      <w:r>
        <w:t>–</w:t>
      </w:r>
      <w:r w:rsidR="00E1625A" w:rsidRPr="00435D3C">
        <w:t xml:space="preserve"> лишено индуктивных, системных, контекстуальных, методологических ценностных, квазиэмпирических приемов обоснования. </w:t>
      </w:r>
    </w:p>
    <w:p w:rsidR="00665609" w:rsidRPr="00435D3C" w:rsidRDefault="00E1625A" w:rsidP="00970066">
      <w:pPr>
        <w:ind w:firstLine="709"/>
      </w:pPr>
      <w:r w:rsidRPr="00435D3C">
        <w:rPr>
          <w:rStyle w:val="s0"/>
        </w:rPr>
        <w:t>Обоснование решения о приостановлении производства по делу ввиду выполнения процессуальных действий, связанных с получением правовой помощи в порядке, предусмотренном</w:t>
      </w:r>
      <w:hyperlink w:anchor="sub5650000" w:history="1">
        <w:r w:rsidRPr="00435D3C">
          <w:rPr>
            <w:rStyle w:val="a6"/>
            <w:color w:val="auto"/>
            <w:u w:val="none"/>
          </w:rPr>
          <w:t>главой 59</w:t>
        </w:r>
      </w:hyperlink>
      <w:r w:rsidR="00665609" w:rsidRPr="00435D3C">
        <w:t>УПК РК:</w:t>
      </w:r>
    </w:p>
    <w:p w:rsidR="00E1625A" w:rsidRPr="00435D3C" w:rsidRDefault="00B3193D" w:rsidP="00970066">
      <w:pPr>
        <w:ind w:firstLine="709"/>
        <w:rPr>
          <w:rStyle w:val="s1"/>
          <w:b w:val="0"/>
        </w:rPr>
      </w:pPr>
      <w:r>
        <w:rPr>
          <w:rStyle w:val="s1"/>
          <w:b w:val="0"/>
        </w:rPr>
        <w:lastRenderedPageBreak/>
        <w:t>–</w:t>
      </w:r>
      <w:r w:rsidR="00E1625A" w:rsidRPr="00435D3C">
        <w:rPr>
          <w:rStyle w:val="s1"/>
          <w:b w:val="0"/>
        </w:rPr>
        <w:t xml:space="preserve"> является абсолютным в части недостаточности установленных фактов для выводов по уголовному делу;</w:t>
      </w:r>
    </w:p>
    <w:p w:rsidR="00E1625A" w:rsidRPr="00435D3C" w:rsidRDefault="00B3193D" w:rsidP="00970066">
      <w:pPr>
        <w:ind w:firstLine="709"/>
        <w:rPr>
          <w:rStyle w:val="s1"/>
          <w:b w:val="0"/>
        </w:rPr>
      </w:pPr>
      <w:r>
        <w:rPr>
          <w:rStyle w:val="s1"/>
          <w:b w:val="0"/>
        </w:rPr>
        <w:t>–</w:t>
      </w:r>
      <w:r w:rsidR="00E1625A" w:rsidRPr="00435D3C">
        <w:rPr>
          <w:rStyle w:val="s1"/>
          <w:b w:val="0"/>
        </w:rPr>
        <w:t xml:space="preserve"> выражает описательную функцию языка</w:t>
      </w:r>
      <w:r w:rsidR="00665609" w:rsidRPr="00435D3C">
        <w:rPr>
          <w:rStyle w:val="s1"/>
          <w:b w:val="0"/>
        </w:rPr>
        <w:t>,</w:t>
      </w:r>
      <w:r w:rsidR="00E1625A" w:rsidRPr="00435D3C">
        <w:rPr>
          <w:rStyle w:val="s1"/>
          <w:b w:val="0"/>
        </w:rPr>
        <w:t xml:space="preserve"> заканчивающуюся нормативным указанием о приостановлении производства по делу судопроизводства;</w:t>
      </w:r>
    </w:p>
    <w:p w:rsidR="00E1625A" w:rsidRPr="00435D3C" w:rsidRDefault="00B3193D" w:rsidP="00970066">
      <w:pPr>
        <w:ind w:firstLine="709"/>
        <w:rPr>
          <w:rStyle w:val="s1"/>
          <w:b w:val="0"/>
        </w:rPr>
      </w:pPr>
      <w:r>
        <w:rPr>
          <w:rStyle w:val="s1"/>
          <w:b w:val="0"/>
        </w:rPr>
        <w:t>–</w:t>
      </w:r>
      <w:r w:rsidR="00E1625A" w:rsidRPr="00435D3C">
        <w:rPr>
          <w:rStyle w:val="s1"/>
          <w:b w:val="0"/>
        </w:rPr>
        <w:t xml:space="preserve"> носит дедуктивный характер</w:t>
      </w:r>
      <w:r w:rsidR="00665609" w:rsidRPr="00435D3C">
        <w:rPr>
          <w:rStyle w:val="s1"/>
          <w:b w:val="0"/>
        </w:rPr>
        <w:t xml:space="preserve">, где необходимость </w:t>
      </w:r>
      <w:r w:rsidR="00E1625A" w:rsidRPr="00435D3C">
        <w:rPr>
          <w:rStyle w:val="s1"/>
          <w:b w:val="0"/>
        </w:rPr>
        <w:t>приостановления производства по делу является следствием факта невозможности осуществления выводов по уголовному делу без результатов</w:t>
      </w:r>
      <w:r w:rsidR="00E1625A" w:rsidRPr="00435D3C">
        <w:rPr>
          <w:rStyle w:val="s0"/>
        </w:rPr>
        <w:t xml:space="preserve"> выполнения процессуальных действий, связанных с получением правовой помощи в порядке, предусмотренном</w:t>
      </w:r>
      <w:hyperlink w:anchor="sub5650000" w:history="1">
        <w:r w:rsidR="00E1625A" w:rsidRPr="00435D3C">
          <w:rPr>
            <w:rStyle w:val="a6"/>
            <w:color w:val="auto"/>
            <w:u w:val="none"/>
          </w:rPr>
          <w:t>главой 59</w:t>
        </w:r>
      </w:hyperlink>
      <w:r w:rsidR="00665609" w:rsidRPr="00435D3C">
        <w:t>УПК РК</w:t>
      </w:r>
      <w:r w:rsidR="00E1625A" w:rsidRPr="00435D3C">
        <w:t>.</w:t>
      </w:r>
    </w:p>
    <w:p w:rsidR="00E1625A" w:rsidRPr="00435D3C" w:rsidRDefault="00E1625A" w:rsidP="00970066">
      <w:pPr>
        <w:ind w:firstLine="709"/>
        <w:rPr>
          <w:rStyle w:val="s0"/>
        </w:rPr>
      </w:pPr>
      <w:r w:rsidRPr="00435D3C">
        <w:rPr>
          <w:rStyle w:val="s0"/>
        </w:rPr>
        <w:t>Обоснование решения о приостановлении производства по делу ввиду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w:t>
      </w:r>
      <w:r w:rsidR="00665609" w:rsidRPr="00435D3C">
        <w:rPr>
          <w:rStyle w:val="s0"/>
        </w:rPr>
        <w:t>:</w:t>
      </w:r>
    </w:p>
    <w:p w:rsidR="00E1625A" w:rsidRPr="00435D3C" w:rsidRDefault="00B3193D" w:rsidP="00970066">
      <w:pPr>
        <w:ind w:firstLine="709"/>
        <w:rPr>
          <w:rStyle w:val="s1"/>
          <w:b w:val="0"/>
        </w:rPr>
      </w:pPr>
      <w:r>
        <w:rPr>
          <w:rStyle w:val="s1"/>
          <w:b w:val="0"/>
        </w:rPr>
        <w:t>–</w:t>
      </w:r>
      <w:r w:rsidR="00E1625A" w:rsidRPr="00435D3C">
        <w:rPr>
          <w:rStyle w:val="s1"/>
          <w:b w:val="0"/>
        </w:rPr>
        <w:t xml:space="preserve"> является абсолютным в части выводов о том, что в сложившейся ситуации оспариваемые доказательства являются основой обвинения;</w:t>
      </w:r>
    </w:p>
    <w:p w:rsidR="00E1625A" w:rsidRPr="00435D3C" w:rsidRDefault="00B3193D" w:rsidP="00970066">
      <w:pPr>
        <w:ind w:firstLine="709"/>
        <w:rPr>
          <w:rStyle w:val="s1"/>
          <w:b w:val="0"/>
        </w:rPr>
      </w:pPr>
      <w:r>
        <w:rPr>
          <w:rStyle w:val="s1"/>
          <w:b w:val="0"/>
        </w:rPr>
        <w:t>–</w:t>
      </w:r>
      <w:r w:rsidR="00E1625A" w:rsidRPr="00435D3C">
        <w:rPr>
          <w:rStyle w:val="s1"/>
          <w:b w:val="0"/>
        </w:rPr>
        <w:t xml:space="preserve"> выражает описательную функцию языка</w:t>
      </w:r>
      <w:r w:rsidR="00665609" w:rsidRPr="00435D3C">
        <w:rPr>
          <w:rStyle w:val="s1"/>
          <w:b w:val="0"/>
        </w:rPr>
        <w:t>,</w:t>
      </w:r>
      <w:r w:rsidR="00E1625A" w:rsidRPr="00435D3C">
        <w:rPr>
          <w:rStyle w:val="s1"/>
          <w:b w:val="0"/>
        </w:rPr>
        <w:t xml:space="preserve"> заканчивающуюся нормативным указанием о приостановлении производства по делу судопроизводства;</w:t>
      </w:r>
    </w:p>
    <w:p w:rsidR="00E1625A" w:rsidRPr="00435D3C" w:rsidRDefault="00B3193D" w:rsidP="00970066">
      <w:pPr>
        <w:ind w:firstLine="709"/>
        <w:rPr>
          <w:rStyle w:val="s1"/>
          <w:b w:val="0"/>
        </w:rPr>
      </w:pPr>
      <w:r>
        <w:rPr>
          <w:rStyle w:val="s1"/>
          <w:b w:val="0"/>
        </w:rPr>
        <w:t>–</w:t>
      </w:r>
      <w:r w:rsidR="00E1625A" w:rsidRPr="00435D3C">
        <w:rPr>
          <w:rStyle w:val="s1"/>
          <w:b w:val="0"/>
        </w:rPr>
        <w:t xml:space="preserve"> носит дедуктивный характер</w:t>
      </w:r>
      <w:r w:rsidR="00665609" w:rsidRPr="00435D3C">
        <w:rPr>
          <w:rStyle w:val="s1"/>
          <w:b w:val="0"/>
        </w:rPr>
        <w:t xml:space="preserve">, где необходимость </w:t>
      </w:r>
      <w:r w:rsidR="00E1625A" w:rsidRPr="00435D3C">
        <w:rPr>
          <w:rStyle w:val="s1"/>
          <w:b w:val="0"/>
        </w:rPr>
        <w:t>приостановления производства по делу является следствием факта невозможности осуществления выводов по уголовному делу без результатов</w:t>
      </w:r>
      <w:r w:rsidR="00E1625A" w:rsidRPr="00435D3C">
        <w:rPr>
          <w:rStyle w:val="s0"/>
        </w:rPr>
        <w:t xml:space="preserve"> проверки заявления подсудимого</w:t>
      </w:r>
      <w:r w:rsidR="00E1625A" w:rsidRPr="00435D3C">
        <w:t>.</w:t>
      </w:r>
    </w:p>
    <w:p w:rsidR="00E1625A" w:rsidRPr="00B76653" w:rsidRDefault="00E1625A" w:rsidP="00970066">
      <w:pPr>
        <w:ind w:firstLine="709"/>
        <w:rPr>
          <w:rStyle w:val="s0"/>
          <w:lang w:val="kk-KZ"/>
        </w:rPr>
      </w:pPr>
      <w:r w:rsidRPr="00435D3C">
        <w:rPr>
          <w:rStyle w:val="s0"/>
        </w:rPr>
        <w:t xml:space="preserve">Обоснование решения о приостановлении производства по делу ввиду рассмотрения Конституционным Советом Республики Казахстан представления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hyperlink r:id="rId19" w:history="1">
        <w:r w:rsidRPr="00435D3C">
          <w:rPr>
            <w:rStyle w:val="a6"/>
            <w:color w:val="auto"/>
            <w:u w:val="none"/>
          </w:rPr>
          <w:t>Конституцией</w:t>
        </w:r>
      </w:hyperlink>
      <w:r w:rsidRPr="00435D3C">
        <w:rPr>
          <w:rStyle w:val="s0"/>
        </w:rPr>
        <w:t xml:space="preserve">Республики Казахстан права </w:t>
      </w:r>
      <w:r w:rsidR="00B76653">
        <w:rPr>
          <w:rStyle w:val="s0"/>
        </w:rPr>
        <w:t>и свободы человека и гражданина</w:t>
      </w:r>
      <w:r w:rsidR="00B76653">
        <w:rPr>
          <w:rStyle w:val="s0"/>
          <w:lang w:val="kk-KZ"/>
        </w:rPr>
        <w:t>:</w:t>
      </w:r>
    </w:p>
    <w:p w:rsidR="00E1625A" w:rsidRPr="00435D3C" w:rsidRDefault="00B3193D" w:rsidP="00970066">
      <w:pPr>
        <w:ind w:firstLine="709"/>
        <w:rPr>
          <w:rStyle w:val="s1"/>
          <w:b w:val="0"/>
        </w:rPr>
      </w:pPr>
      <w:r>
        <w:rPr>
          <w:rStyle w:val="s1"/>
          <w:b w:val="0"/>
        </w:rPr>
        <w:t>–</w:t>
      </w:r>
      <w:r w:rsidR="00E1625A" w:rsidRPr="00435D3C">
        <w:rPr>
          <w:rStyle w:val="s1"/>
          <w:b w:val="0"/>
        </w:rPr>
        <w:t xml:space="preserve"> является абсолютным</w:t>
      </w:r>
      <w:r w:rsidR="00665609" w:rsidRPr="00435D3C">
        <w:rPr>
          <w:rStyle w:val="s1"/>
          <w:b w:val="0"/>
        </w:rPr>
        <w:t>,</w:t>
      </w:r>
      <w:r w:rsidR="00E1625A" w:rsidRPr="00435D3C">
        <w:rPr>
          <w:rStyle w:val="s1"/>
          <w:b w:val="0"/>
        </w:rPr>
        <w:t xml:space="preserve"> поскольку предполагает полную квалификацию инкриминируемого деяния;</w:t>
      </w:r>
    </w:p>
    <w:p w:rsidR="00E1625A" w:rsidRPr="00435D3C" w:rsidRDefault="00B3193D" w:rsidP="00970066">
      <w:pPr>
        <w:ind w:firstLine="709"/>
        <w:rPr>
          <w:rStyle w:val="s1"/>
          <w:b w:val="0"/>
        </w:rPr>
      </w:pPr>
      <w:r>
        <w:rPr>
          <w:rStyle w:val="s1"/>
          <w:b w:val="0"/>
        </w:rPr>
        <w:t>–</w:t>
      </w:r>
      <w:r w:rsidR="00E1625A" w:rsidRPr="00435D3C">
        <w:rPr>
          <w:rStyle w:val="s1"/>
          <w:b w:val="0"/>
        </w:rPr>
        <w:t xml:space="preserve"> выражает описательную функцию языка</w:t>
      </w:r>
      <w:r w:rsidR="00665609" w:rsidRPr="00435D3C">
        <w:rPr>
          <w:rStyle w:val="s1"/>
          <w:b w:val="0"/>
        </w:rPr>
        <w:t>,</w:t>
      </w:r>
      <w:r w:rsidR="00E1625A" w:rsidRPr="00435D3C">
        <w:rPr>
          <w:rStyle w:val="s1"/>
          <w:b w:val="0"/>
        </w:rPr>
        <w:t xml:space="preserve"> заканчивающуюся нормативным указанием о приостановлении производства по делу судопроизводства;</w:t>
      </w:r>
    </w:p>
    <w:p w:rsidR="00E1625A" w:rsidRPr="00435D3C" w:rsidRDefault="00B3193D" w:rsidP="00970066">
      <w:pPr>
        <w:ind w:firstLine="709"/>
        <w:rPr>
          <w:rStyle w:val="s1"/>
          <w:b w:val="0"/>
        </w:rPr>
      </w:pPr>
      <w:r>
        <w:rPr>
          <w:rStyle w:val="s1"/>
          <w:b w:val="0"/>
        </w:rPr>
        <w:t>–</w:t>
      </w:r>
      <w:r w:rsidR="00E1625A" w:rsidRPr="00435D3C">
        <w:rPr>
          <w:rStyle w:val="s1"/>
          <w:b w:val="0"/>
        </w:rPr>
        <w:t xml:space="preserve"> носит дедуктивный характер</w:t>
      </w:r>
      <w:r w:rsidR="00665609" w:rsidRPr="00435D3C">
        <w:rPr>
          <w:rStyle w:val="s1"/>
          <w:b w:val="0"/>
        </w:rPr>
        <w:t xml:space="preserve">, где необходимость </w:t>
      </w:r>
      <w:r w:rsidR="00E1625A" w:rsidRPr="00435D3C">
        <w:rPr>
          <w:rStyle w:val="s1"/>
          <w:b w:val="0"/>
        </w:rPr>
        <w:t xml:space="preserve">приостановления производства по делу является следствием факта невозможности осуществления и оценки выводов по уголовному делу без разрешения постановленного вопроса </w:t>
      </w:r>
      <w:r w:rsidR="00E1625A" w:rsidRPr="00435D3C">
        <w:rPr>
          <w:rStyle w:val="s0"/>
        </w:rPr>
        <w:t>Конституционным Советом Республики Казахстан</w:t>
      </w:r>
      <w:r w:rsidR="00E1625A" w:rsidRPr="00435D3C">
        <w:t>.</w:t>
      </w:r>
    </w:p>
    <w:p w:rsidR="00E1625A" w:rsidRPr="00B76653" w:rsidRDefault="00E1625A" w:rsidP="00970066">
      <w:pPr>
        <w:ind w:firstLine="709"/>
        <w:rPr>
          <w:lang w:val="kk-KZ"/>
        </w:rPr>
      </w:pPr>
      <w:r w:rsidRPr="00435D3C">
        <w:rPr>
          <w:rStyle w:val="s0"/>
        </w:rPr>
        <w:t xml:space="preserve">Обоснование решения о приостановлении производства по делу ввиду того, что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w:t>
      </w:r>
      <w:r w:rsidR="00665609" w:rsidRPr="00435D3C">
        <w:rPr>
          <w:rStyle w:val="s0"/>
        </w:rPr>
        <w:t>за</w:t>
      </w:r>
      <w:r w:rsidRPr="00435D3C">
        <w:rPr>
          <w:rStyle w:val="s0"/>
        </w:rPr>
        <w:t xml:space="preserve"> предел</w:t>
      </w:r>
      <w:r w:rsidR="00665609" w:rsidRPr="00435D3C">
        <w:rPr>
          <w:rStyle w:val="s0"/>
        </w:rPr>
        <w:t>ами</w:t>
      </w:r>
      <w:r w:rsidRPr="00435D3C">
        <w:rPr>
          <w:rStyle w:val="s0"/>
        </w:rPr>
        <w:t xml:space="preserve"> Республики Казахстан или выполнения гражданского долга</w:t>
      </w:r>
      <w:r w:rsidR="00B76653">
        <w:rPr>
          <w:rStyle w:val="s0"/>
          <w:lang w:val="kk-KZ"/>
        </w:rPr>
        <w:t>:</w:t>
      </w:r>
    </w:p>
    <w:p w:rsidR="00E1625A" w:rsidRPr="00435D3C" w:rsidRDefault="00B3193D" w:rsidP="00970066">
      <w:pPr>
        <w:ind w:firstLine="709"/>
        <w:rPr>
          <w:rStyle w:val="s1"/>
          <w:b w:val="0"/>
        </w:rPr>
      </w:pPr>
      <w:r>
        <w:rPr>
          <w:rStyle w:val="s1"/>
          <w:b w:val="0"/>
        </w:rPr>
        <w:lastRenderedPageBreak/>
        <w:t>–</w:t>
      </w:r>
      <w:r w:rsidR="00E1625A" w:rsidRPr="00435D3C">
        <w:rPr>
          <w:rStyle w:val="s1"/>
          <w:b w:val="0"/>
        </w:rPr>
        <w:t xml:space="preserve"> является абсолютным ввиду абсолютного характера выводов об отсутствии лица</w:t>
      </w:r>
      <w:r w:rsidR="00665609" w:rsidRPr="00435D3C">
        <w:rPr>
          <w:rStyle w:val="s1"/>
          <w:b w:val="0"/>
        </w:rPr>
        <w:t>;</w:t>
      </w:r>
    </w:p>
    <w:p w:rsidR="00E1625A" w:rsidRPr="00435D3C" w:rsidRDefault="00B3193D" w:rsidP="00970066">
      <w:pPr>
        <w:ind w:firstLine="709"/>
        <w:rPr>
          <w:rStyle w:val="s1"/>
          <w:b w:val="0"/>
        </w:rPr>
      </w:pPr>
      <w:r>
        <w:rPr>
          <w:rStyle w:val="s1"/>
          <w:b w:val="0"/>
        </w:rPr>
        <w:t>–</w:t>
      </w:r>
      <w:r w:rsidR="00E1625A" w:rsidRPr="00435D3C">
        <w:rPr>
          <w:rStyle w:val="s1"/>
          <w:b w:val="0"/>
        </w:rPr>
        <w:t xml:space="preserve"> выражает описательную функцию языка</w:t>
      </w:r>
      <w:r w:rsidR="00665609" w:rsidRPr="00435D3C">
        <w:rPr>
          <w:rStyle w:val="s1"/>
          <w:b w:val="0"/>
        </w:rPr>
        <w:t>,</w:t>
      </w:r>
      <w:r w:rsidR="00E1625A" w:rsidRPr="00435D3C">
        <w:rPr>
          <w:rStyle w:val="s1"/>
          <w:b w:val="0"/>
        </w:rPr>
        <w:t xml:space="preserve"> заканчивающуюся нормативным указанием о приостановлении производства по делу судопроизводства;</w:t>
      </w:r>
    </w:p>
    <w:p w:rsidR="00E1625A" w:rsidRPr="00435D3C" w:rsidRDefault="00B3193D" w:rsidP="00970066">
      <w:pPr>
        <w:ind w:firstLine="709"/>
        <w:rPr>
          <w:rStyle w:val="s1"/>
          <w:b w:val="0"/>
        </w:rPr>
      </w:pPr>
      <w:r>
        <w:rPr>
          <w:rStyle w:val="s1"/>
          <w:b w:val="0"/>
        </w:rPr>
        <w:t>–</w:t>
      </w:r>
      <w:r w:rsidR="00E1625A" w:rsidRPr="00435D3C">
        <w:rPr>
          <w:rStyle w:val="s1"/>
          <w:b w:val="0"/>
        </w:rPr>
        <w:t xml:space="preserve"> носит дедуктивный характер</w:t>
      </w:r>
      <w:r w:rsidR="00665609" w:rsidRPr="00435D3C">
        <w:rPr>
          <w:rStyle w:val="s1"/>
          <w:b w:val="0"/>
        </w:rPr>
        <w:t xml:space="preserve">, где необходимость </w:t>
      </w:r>
      <w:r w:rsidR="00E1625A" w:rsidRPr="00435D3C">
        <w:rPr>
          <w:rStyle w:val="s1"/>
          <w:b w:val="0"/>
        </w:rPr>
        <w:t>приостановления производства по делу является следствием факта невозможности участия частного обвинителя по делу</w:t>
      </w:r>
      <w:r w:rsidR="00E1625A" w:rsidRPr="00435D3C">
        <w:t>.</w:t>
      </w:r>
    </w:p>
    <w:p w:rsidR="00E1625A" w:rsidRPr="00435D3C" w:rsidRDefault="00E1625A" w:rsidP="00970066">
      <w:pPr>
        <w:ind w:firstLine="709"/>
      </w:pPr>
      <w:r w:rsidRPr="00435D3C">
        <w:t>Таким образом, основания приостановления производства по делу</w:t>
      </w:r>
      <w:r w:rsidR="00665609" w:rsidRPr="00435D3C">
        <w:t>,</w:t>
      </w:r>
      <w:r w:rsidRPr="00435D3C">
        <w:t xml:space="preserve"> рассмотренные нами в ходе анализа содержания ст</w:t>
      </w:r>
      <w:r w:rsidRPr="00435D3C">
        <w:rPr>
          <w:rStyle w:val="s0"/>
        </w:rPr>
        <w:t xml:space="preserve">. </w:t>
      </w:r>
      <w:r w:rsidRPr="00435D3C">
        <w:t xml:space="preserve">45 </w:t>
      </w:r>
      <w:r w:rsidRPr="00435D3C">
        <w:rPr>
          <w:rStyle w:val="s1"/>
          <w:b w:val="0"/>
        </w:rPr>
        <w:t>«Приостановление судебного производства по делу и прерывание сроков досудебн</w:t>
      </w:r>
      <w:r w:rsidR="00665609" w:rsidRPr="00435D3C">
        <w:rPr>
          <w:rStyle w:val="s1"/>
          <w:b w:val="0"/>
        </w:rPr>
        <w:t xml:space="preserve">ого расследования» </w:t>
      </w:r>
      <w:r w:rsidR="00665609" w:rsidRPr="00435D3C">
        <w:t xml:space="preserve">УПК РК </w:t>
      </w:r>
      <w:r w:rsidRPr="00435D3C">
        <w:rPr>
          <w:rStyle w:val="s1"/>
          <w:b w:val="0"/>
        </w:rPr>
        <w:t>в целом нами рассмотрены. Вместе с тем, данная статья содержит и основания прерывания сроков производства по делу, которые не рассмотрены в качестве составляющих классификации решений</w:t>
      </w:r>
      <w:r w:rsidR="00665609" w:rsidRPr="00435D3C">
        <w:rPr>
          <w:rStyle w:val="s1"/>
          <w:b w:val="0"/>
        </w:rPr>
        <w:t>,</w:t>
      </w:r>
      <w:r w:rsidRPr="00435D3C">
        <w:rPr>
          <w:rStyle w:val="s1"/>
          <w:b w:val="0"/>
        </w:rPr>
        <w:t xml:space="preserve"> предложенной </w:t>
      </w:r>
      <w:r w:rsidR="00665609" w:rsidRPr="00435D3C">
        <w:rPr>
          <w:rStyle w:val="s1"/>
          <w:b w:val="0"/>
        </w:rPr>
        <w:t xml:space="preserve">П.А. </w:t>
      </w:r>
      <w:r w:rsidRPr="00435D3C">
        <w:rPr>
          <w:rStyle w:val="s1"/>
          <w:b w:val="0"/>
        </w:rPr>
        <w:t>Лупинской</w:t>
      </w:r>
      <w:r w:rsidR="00665609" w:rsidRPr="00435D3C">
        <w:rPr>
          <w:rStyle w:val="s1"/>
          <w:b w:val="0"/>
        </w:rPr>
        <w:t>.</w:t>
      </w:r>
      <w:r w:rsidRPr="00435D3C">
        <w:rPr>
          <w:rStyle w:val="s1"/>
          <w:b w:val="0"/>
        </w:rPr>
        <w:t xml:space="preserve"> Однако фактически, они вполне относимы к этим видам решений уже потому, что течение сроков так или иначе прямо относится к течению производства по делу. Поэтому они (данные виды решений, их обоснования и основания) требуют изучения в рамках нашей работы. </w:t>
      </w:r>
    </w:p>
    <w:p w:rsidR="00665609" w:rsidRPr="00435D3C" w:rsidRDefault="00E1625A" w:rsidP="00970066">
      <w:pPr>
        <w:ind w:firstLine="709"/>
        <w:rPr>
          <w:rStyle w:val="s1"/>
          <w:b w:val="0"/>
        </w:rPr>
      </w:pPr>
      <w:r w:rsidRPr="00435D3C">
        <w:rPr>
          <w:rStyle w:val="s1"/>
          <w:b w:val="0"/>
        </w:rPr>
        <w:t xml:space="preserve">Логически решения о прерывании сроков производства по делу являются обязательным следствием решения о приостановлении производства по делу, </w:t>
      </w:r>
      <w:r w:rsidR="00665609" w:rsidRPr="00435D3C">
        <w:rPr>
          <w:rStyle w:val="s1"/>
          <w:b w:val="0"/>
        </w:rPr>
        <w:t>так как</w:t>
      </w:r>
      <w:r w:rsidRPr="00435D3C">
        <w:rPr>
          <w:rStyle w:val="s1"/>
          <w:b w:val="0"/>
        </w:rPr>
        <w:t xml:space="preserve"> в противном случае работа по делу</w:t>
      </w:r>
      <w:r w:rsidR="00665609" w:rsidRPr="00435D3C">
        <w:rPr>
          <w:rStyle w:val="s1"/>
          <w:b w:val="0"/>
        </w:rPr>
        <w:t>,</w:t>
      </w:r>
      <w:r w:rsidRPr="00435D3C">
        <w:rPr>
          <w:rStyle w:val="s1"/>
          <w:b w:val="0"/>
        </w:rPr>
        <w:t xml:space="preserve"> по которому прерваны сроки течения производства по делу</w:t>
      </w:r>
      <w:r w:rsidR="00665609" w:rsidRPr="00435D3C">
        <w:rPr>
          <w:rStyle w:val="s1"/>
          <w:b w:val="0"/>
        </w:rPr>
        <w:t>,</w:t>
      </w:r>
      <w:r w:rsidRPr="00435D3C">
        <w:rPr>
          <w:rStyle w:val="s1"/>
          <w:b w:val="0"/>
        </w:rPr>
        <w:t xml:space="preserve"> является </w:t>
      </w:r>
      <w:r w:rsidR="00665609" w:rsidRPr="00435D3C">
        <w:rPr>
          <w:rStyle w:val="s1"/>
          <w:b w:val="0"/>
        </w:rPr>
        <w:t xml:space="preserve">неограниченной временными рамками </w:t>
      </w:r>
      <w:r w:rsidRPr="00435D3C">
        <w:rPr>
          <w:rStyle w:val="s1"/>
          <w:b w:val="0"/>
        </w:rPr>
        <w:t>деятельностью лица</w:t>
      </w:r>
      <w:r w:rsidR="00665609" w:rsidRPr="00435D3C">
        <w:rPr>
          <w:rStyle w:val="s1"/>
          <w:b w:val="0"/>
        </w:rPr>
        <w:t>,</w:t>
      </w:r>
      <w:r w:rsidRPr="00435D3C">
        <w:rPr>
          <w:rStyle w:val="s1"/>
          <w:b w:val="0"/>
        </w:rPr>
        <w:t xml:space="preserve"> осуществляющего производство по делу. О такой связи говорит и название обсуждаемой нами статьи</w:t>
      </w:r>
      <w:r w:rsidR="00665609" w:rsidRPr="00435D3C">
        <w:rPr>
          <w:rStyle w:val="s1"/>
          <w:b w:val="0"/>
        </w:rPr>
        <w:t xml:space="preserve">,в которой </w:t>
      </w:r>
      <w:r w:rsidRPr="00435D3C">
        <w:rPr>
          <w:rStyle w:val="s1"/>
          <w:b w:val="0"/>
        </w:rPr>
        <w:t xml:space="preserve">решение о прерывании сроков производства по делу </w:t>
      </w:r>
      <w:r w:rsidR="00665609" w:rsidRPr="00435D3C">
        <w:rPr>
          <w:rStyle w:val="s1"/>
          <w:b w:val="0"/>
        </w:rPr>
        <w:t>логически связано с</w:t>
      </w:r>
      <w:r w:rsidRPr="00435D3C">
        <w:rPr>
          <w:rStyle w:val="s1"/>
          <w:b w:val="0"/>
        </w:rPr>
        <w:t xml:space="preserve"> решени</w:t>
      </w:r>
      <w:r w:rsidR="00665609" w:rsidRPr="00435D3C">
        <w:rPr>
          <w:rStyle w:val="s1"/>
          <w:b w:val="0"/>
        </w:rPr>
        <w:t>е</w:t>
      </w:r>
      <w:r w:rsidR="00B76653">
        <w:rPr>
          <w:rStyle w:val="s1"/>
          <w:b w:val="0"/>
          <w:lang w:val="kk-KZ"/>
        </w:rPr>
        <w:t>м</w:t>
      </w:r>
      <w:r w:rsidRPr="00435D3C">
        <w:rPr>
          <w:rStyle w:val="s1"/>
          <w:b w:val="0"/>
        </w:rPr>
        <w:t xml:space="preserve"> о приостановлении производства по делу. </w:t>
      </w:r>
    </w:p>
    <w:p w:rsidR="00E1625A" w:rsidRPr="00435D3C" w:rsidRDefault="00E1625A" w:rsidP="00970066">
      <w:pPr>
        <w:ind w:firstLine="709"/>
        <w:rPr>
          <w:rStyle w:val="s1"/>
          <w:b w:val="0"/>
        </w:rPr>
      </w:pPr>
      <w:r w:rsidRPr="00435D3C">
        <w:rPr>
          <w:rStyle w:val="s1"/>
          <w:b w:val="0"/>
        </w:rPr>
        <w:t>Общее соотношение данных видов решений изначально носит проблемный характер уже потому, что</w:t>
      </w:r>
      <w:r w:rsidR="00665609" w:rsidRPr="00435D3C">
        <w:rPr>
          <w:rStyle w:val="s1"/>
          <w:b w:val="0"/>
        </w:rPr>
        <w:t>,</w:t>
      </w:r>
      <w:r w:rsidRPr="00435D3C">
        <w:rPr>
          <w:rStyle w:val="s1"/>
          <w:b w:val="0"/>
        </w:rPr>
        <w:t xml:space="preserve"> согласно их содержанию</w:t>
      </w:r>
      <w:r w:rsidR="00665609" w:rsidRPr="00435D3C">
        <w:rPr>
          <w:rStyle w:val="s1"/>
          <w:b w:val="0"/>
        </w:rPr>
        <w:t>,</w:t>
      </w:r>
      <w:r w:rsidRPr="00435D3C">
        <w:rPr>
          <w:rStyle w:val="s1"/>
          <w:b w:val="0"/>
        </w:rPr>
        <w:t xml:space="preserve"> правом приостановления производства по делу обладает лишь суд. Что касается прерывания сроков досудебного производства по делу, то субъектом принятия решения в этом случае является лицо, осуществляющее досудебное производство по делу (см. ч.</w:t>
      </w:r>
      <w:r w:rsidR="00665609" w:rsidRPr="00435D3C">
        <w:rPr>
          <w:rStyle w:val="s1"/>
          <w:b w:val="0"/>
        </w:rPr>
        <w:t xml:space="preserve"> 8</w:t>
      </w:r>
      <w:r w:rsidRPr="00435D3C">
        <w:rPr>
          <w:rStyle w:val="s1"/>
          <w:b w:val="0"/>
        </w:rPr>
        <w:t xml:space="preserve"> ст.</w:t>
      </w:r>
      <w:r w:rsidRPr="00435D3C">
        <w:t xml:space="preserve"> 45 </w:t>
      </w:r>
      <w:r w:rsidRPr="00435D3C">
        <w:rPr>
          <w:rStyle w:val="s1"/>
          <w:b w:val="0"/>
        </w:rPr>
        <w:t>«Приостановление судебного производства по делу и прерывание сроков досудебного расследования»</w:t>
      </w:r>
      <w:r w:rsidR="00BF4312" w:rsidRPr="00435D3C">
        <w:t>УПК РК</w:t>
      </w:r>
      <w:r w:rsidRPr="00435D3C">
        <w:rPr>
          <w:rStyle w:val="s1"/>
          <w:b w:val="0"/>
        </w:rPr>
        <w:t>). Такой резонанс в субъектах</w:t>
      </w:r>
      <w:r w:rsidR="00BF4312" w:rsidRPr="00435D3C">
        <w:rPr>
          <w:rStyle w:val="s1"/>
          <w:b w:val="0"/>
        </w:rPr>
        <w:t>,</w:t>
      </w:r>
      <w:r w:rsidRPr="00435D3C">
        <w:rPr>
          <w:rStyle w:val="s1"/>
          <w:b w:val="0"/>
        </w:rPr>
        <w:t xml:space="preserve"> принимающих решения о приостановлении производства по делу</w:t>
      </w:r>
      <w:r w:rsidR="00BF4312" w:rsidRPr="00435D3C">
        <w:rPr>
          <w:rStyle w:val="s1"/>
          <w:b w:val="0"/>
        </w:rPr>
        <w:t>,</w:t>
      </w:r>
      <w:r w:rsidRPr="00435D3C">
        <w:rPr>
          <w:rStyle w:val="s1"/>
          <w:b w:val="0"/>
        </w:rPr>
        <w:t xml:space="preserve"> и субъектах</w:t>
      </w:r>
      <w:r w:rsidR="00BF4312" w:rsidRPr="00435D3C">
        <w:rPr>
          <w:rStyle w:val="s1"/>
          <w:b w:val="0"/>
        </w:rPr>
        <w:t xml:space="preserve">, </w:t>
      </w:r>
      <w:r w:rsidRPr="00435D3C">
        <w:rPr>
          <w:rStyle w:val="s1"/>
          <w:b w:val="0"/>
        </w:rPr>
        <w:t>принимающих решение о прерыв</w:t>
      </w:r>
      <w:r w:rsidR="00BF4312" w:rsidRPr="00435D3C">
        <w:rPr>
          <w:rStyle w:val="s1"/>
          <w:b w:val="0"/>
        </w:rPr>
        <w:t>ании сроков течения производства</w:t>
      </w:r>
      <w:r w:rsidRPr="00435D3C">
        <w:rPr>
          <w:rStyle w:val="s1"/>
          <w:b w:val="0"/>
        </w:rPr>
        <w:t xml:space="preserve"> по делу</w:t>
      </w:r>
      <w:r w:rsidR="00BF4312" w:rsidRPr="00435D3C">
        <w:rPr>
          <w:rStyle w:val="s1"/>
          <w:b w:val="0"/>
        </w:rPr>
        <w:t>,</w:t>
      </w:r>
      <w:r w:rsidRPr="00435D3C">
        <w:rPr>
          <w:rStyle w:val="s1"/>
          <w:b w:val="0"/>
        </w:rPr>
        <w:t xml:space="preserve"> предполагает несколько вероятностей.</w:t>
      </w:r>
    </w:p>
    <w:p w:rsidR="00E1625A" w:rsidRPr="00435D3C" w:rsidRDefault="00E1625A" w:rsidP="00970066">
      <w:pPr>
        <w:ind w:firstLine="709"/>
        <w:rPr>
          <w:rStyle w:val="s1"/>
          <w:b w:val="0"/>
        </w:rPr>
      </w:pPr>
      <w:r w:rsidRPr="00435D3C">
        <w:rPr>
          <w:rStyle w:val="s1"/>
          <w:b w:val="0"/>
        </w:rPr>
        <w:t xml:space="preserve">Первая из них представляет </w:t>
      </w:r>
      <w:r w:rsidR="00BF4312" w:rsidRPr="00435D3C">
        <w:rPr>
          <w:rStyle w:val="s1"/>
          <w:b w:val="0"/>
        </w:rPr>
        <w:t>собой</w:t>
      </w:r>
      <w:r w:rsidRPr="00435D3C">
        <w:rPr>
          <w:rStyle w:val="s1"/>
          <w:b w:val="0"/>
        </w:rPr>
        <w:t xml:space="preserve"> модель, в которой лицо, осуществляющее прерывание сроков производства по делу</w:t>
      </w:r>
      <w:r w:rsidR="00BF4312" w:rsidRPr="00435D3C">
        <w:rPr>
          <w:rStyle w:val="s1"/>
          <w:b w:val="0"/>
        </w:rPr>
        <w:t>,</w:t>
      </w:r>
      <w:r w:rsidRPr="00435D3C">
        <w:rPr>
          <w:rStyle w:val="s1"/>
          <w:b w:val="0"/>
        </w:rPr>
        <w:t xml:space="preserve"> выносит такое решение вне решения суда о приостановлении производства по уголовному делу и осуществляет дальнейшее производство по делу</w:t>
      </w:r>
      <w:r w:rsidR="00BF4312" w:rsidRPr="00435D3C">
        <w:rPr>
          <w:rStyle w:val="s1"/>
          <w:b w:val="0"/>
        </w:rPr>
        <w:t>, не будучи связанным какими-л</w:t>
      </w:r>
      <w:r w:rsidRPr="00435D3C">
        <w:rPr>
          <w:rStyle w:val="s1"/>
          <w:b w:val="0"/>
        </w:rPr>
        <w:t>ибо сроками производства по делу.</w:t>
      </w:r>
    </w:p>
    <w:p w:rsidR="00E1625A" w:rsidRPr="00435D3C" w:rsidRDefault="00E1625A" w:rsidP="00970066">
      <w:pPr>
        <w:ind w:firstLine="709"/>
        <w:rPr>
          <w:rStyle w:val="s1"/>
          <w:b w:val="0"/>
        </w:rPr>
      </w:pPr>
      <w:r w:rsidRPr="00435D3C">
        <w:rPr>
          <w:rStyle w:val="s1"/>
          <w:b w:val="0"/>
        </w:rPr>
        <w:t>Вторая вероятность предполагает, что лицо, осуществляющее досудебное производство по делу</w:t>
      </w:r>
      <w:r w:rsidR="00BF4312" w:rsidRPr="00435D3C">
        <w:rPr>
          <w:rStyle w:val="s1"/>
          <w:b w:val="0"/>
        </w:rPr>
        <w:t>,</w:t>
      </w:r>
      <w:r w:rsidRPr="00435D3C">
        <w:rPr>
          <w:rStyle w:val="s1"/>
          <w:b w:val="0"/>
        </w:rPr>
        <w:t xml:space="preserve"> принимает решение о прерывании сроков производства </w:t>
      </w:r>
      <w:r w:rsidRPr="00435D3C">
        <w:rPr>
          <w:rStyle w:val="s1"/>
          <w:b w:val="0"/>
        </w:rPr>
        <w:lastRenderedPageBreak/>
        <w:t>по делу только лишь после вынесения судом решения о приостановлении производства по делу</w:t>
      </w:r>
      <w:r w:rsidR="00BF4312" w:rsidRPr="00435D3C">
        <w:rPr>
          <w:rStyle w:val="s1"/>
          <w:b w:val="0"/>
        </w:rPr>
        <w:t>,</w:t>
      </w:r>
      <w:r w:rsidRPr="00435D3C">
        <w:rPr>
          <w:rStyle w:val="s1"/>
          <w:b w:val="0"/>
        </w:rPr>
        <w:t xml:space="preserve"> к которому он обращается с соответствующим ходатайством. </w:t>
      </w:r>
      <w:r w:rsidR="00BF4312" w:rsidRPr="00435D3C">
        <w:rPr>
          <w:rStyle w:val="s1"/>
          <w:b w:val="0"/>
        </w:rPr>
        <w:t xml:space="preserve">Однакодля существования такого рода вероятности </w:t>
      </w:r>
      <w:r w:rsidRPr="00435D3C">
        <w:rPr>
          <w:rStyle w:val="s1"/>
          <w:b w:val="0"/>
        </w:rPr>
        <w:t>мы должны признать</w:t>
      </w:r>
      <w:r w:rsidR="00BF4312" w:rsidRPr="00435D3C">
        <w:rPr>
          <w:rStyle w:val="s1"/>
          <w:b w:val="0"/>
        </w:rPr>
        <w:t>,</w:t>
      </w:r>
      <w:r w:rsidRPr="00435D3C">
        <w:rPr>
          <w:rStyle w:val="s1"/>
          <w:b w:val="0"/>
        </w:rPr>
        <w:t xml:space="preserve"> как необходимость полной идентичности оснований приостановления производства по делу и оснований прерывания сроков производства по делу, так и последующее отсутствие необходимости выражения </w:t>
      </w:r>
      <w:r w:rsidR="00BF4312" w:rsidRPr="00435D3C">
        <w:rPr>
          <w:rStyle w:val="s1"/>
          <w:b w:val="0"/>
        </w:rPr>
        <w:t>последни</w:t>
      </w:r>
      <w:r w:rsidRPr="00435D3C">
        <w:rPr>
          <w:rStyle w:val="s1"/>
          <w:b w:val="0"/>
        </w:rPr>
        <w:t>х, поскольку фактически основанием для прерывания сроков по делу будет являться уже решение суда о приостановлении производства по делу, а не конкретные причины</w:t>
      </w:r>
      <w:r w:rsidR="00BF4312" w:rsidRPr="00435D3C">
        <w:rPr>
          <w:rStyle w:val="s1"/>
          <w:b w:val="0"/>
        </w:rPr>
        <w:t>,</w:t>
      </w:r>
      <w:r w:rsidRPr="00435D3C">
        <w:rPr>
          <w:rStyle w:val="s1"/>
          <w:b w:val="0"/>
        </w:rPr>
        <w:t xml:space="preserve"> идентичные основаниям приостановления производства по делу. Если не св</w:t>
      </w:r>
      <w:r w:rsidR="00BF4312" w:rsidRPr="00435D3C">
        <w:rPr>
          <w:rStyle w:val="s1"/>
          <w:b w:val="0"/>
        </w:rPr>
        <w:t>одить</w:t>
      </w:r>
      <w:r w:rsidRPr="00435D3C">
        <w:rPr>
          <w:rStyle w:val="s1"/>
          <w:b w:val="0"/>
        </w:rPr>
        <w:t xml:space="preserve"> к </w:t>
      </w:r>
      <w:r w:rsidR="00BF4312" w:rsidRPr="00435D3C">
        <w:rPr>
          <w:rStyle w:val="s1"/>
          <w:b w:val="0"/>
        </w:rPr>
        <w:t>обще</w:t>
      </w:r>
      <w:r w:rsidRPr="00435D3C">
        <w:rPr>
          <w:rStyle w:val="s1"/>
          <w:b w:val="0"/>
        </w:rPr>
        <w:t>му знаменателю основания приостановления производства по делу и основания прерывания сроков те</w:t>
      </w:r>
      <w:r w:rsidR="00B76653">
        <w:rPr>
          <w:rStyle w:val="s1"/>
          <w:b w:val="0"/>
        </w:rPr>
        <w:t>чения производства по делу, то</w:t>
      </w:r>
      <w:r w:rsidR="00B76653">
        <w:rPr>
          <w:rStyle w:val="s1"/>
          <w:b w:val="0"/>
          <w:lang w:val="kk-KZ"/>
        </w:rPr>
        <w:t>здесь</w:t>
      </w:r>
      <w:r w:rsidRPr="00435D3C">
        <w:rPr>
          <w:rStyle w:val="s1"/>
          <w:b w:val="0"/>
        </w:rPr>
        <w:t xml:space="preserve"> мы будем иметь дело со случаями, когда решение о прерывании сроков течения производства по </w:t>
      </w:r>
      <w:r w:rsidR="00BF4312" w:rsidRPr="00435D3C">
        <w:rPr>
          <w:rStyle w:val="s1"/>
          <w:b w:val="0"/>
        </w:rPr>
        <w:t>делу (к примеру, на основании п</w:t>
      </w:r>
      <w:r w:rsidRPr="00435D3C">
        <w:rPr>
          <w:rStyle w:val="s1"/>
          <w:b w:val="0"/>
        </w:rPr>
        <w:t>п.6 или 7 ч.7</w:t>
      </w:r>
      <w:r w:rsidRPr="00435D3C">
        <w:t xml:space="preserve"> ст</w:t>
      </w:r>
      <w:r w:rsidRPr="00435D3C">
        <w:rPr>
          <w:rStyle w:val="s0"/>
        </w:rPr>
        <w:t xml:space="preserve">. </w:t>
      </w:r>
      <w:r w:rsidRPr="00435D3C">
        <w:t xml:space="preserve">45 </w:t>
      </w:r>
      <w:r w:rsidR="00BF4312" w:rsidRPr="00435D3C">
        <w:t>УПК РК), будет принимать независимо от решения о приостановлении производства по делу</w:t>
      </w:r>
      <w:r w:rsidRPr="00435D3C">
        <w:t>лицо, осуществляющее досудебное производство по делу</w:t>
      </w:r>
      <w:r w:rsidR="00B76653">
        <w:rPr>
          <w:lang w:val="kk-KZ"/>
        </w:rPr>
        <w:t>, то есть</w:t>
      </w:r>
      <w:r w:rsidRPr="00435D3C">
        <w:t xml:space="preserve"> мы вновь столкнемся с первой вероятностью</w:t>
      </w:r>
      <w:r w:rsidR="00BF4312" w:rsidRPr="00435D3C">
        <w:t>,</w:t>
      </w:r>
      <w:r w:rsidRPr="00435D3C">
        <w:t xml:space="preserve"> описанной нами выше.</w:t>
      </w:r>
    </w:p>
    <w:p w:rsidR="00E1625A" w:rsidRPr="00435D3C" w:rsidRDefault="00E1625A" w:rsidP="00970066">
      <w:pPr>
        <w:ind w:firstLine="709"/>
        <w:rPr>
          <w:rStyle w:val="s1"/>
          <w:b w:val="0"/>
        </w:rPr>
      </w:pPr>
      <w:r w:rsidRPr="00435D3C">
        <w:rPr>
          <w:rStyle w:val="s1"/>
          <w:b w:val="0"/>
        </w:rPr>
        <w:t>Третья вероятность предполагает изменение содержания указанных норм посредством изменения, дополнения числа субъектов</w:t>
      </w:r>
      <w:r w:rsidR="00BF4312" w:rsidRPr="00435D3C">
        <w:rPr>
          <w:rStyle w:val="s1"/>
          <w:b w:val="0"/>
        </w:rPr>
        <w:t>,</w:t>
      </w:r>
      <w:r w:rsidRPr="00435D3C">
        <w:rPr>
          <w:rStyle w:val="s1"/>
          <w:b w:val="0"/>
        </w:rPr>
        <w:t xml:space="preserve"> принимающих решение о приостановлении производства по делу</w:t>
      </w:r>
      <w:r w:rsidR="00BF4312" w:rsidRPr="00435D3C">
        <w:rPr>
          <w:rStyle w:val="s1"/>
          <w:b w:val="0"/>
        </w:rPr>
        <w:t>,</w:t>
      </w:r>
      <w:r w:rsidRPr="00435D3C">
        <w:rPr>
          <w:rStyle w:val="s1"/>
          <w:b w:val="0"/>
        </w:rPr>
        <w:t xml:space="preserve"> «лицом</w:t>
      </w:r>
      <w:r w:rsidR="00BF4312" w:rsidRPr="00435D3C">
        <w:rPr>
          <w:rStyle w:val="s1"/>
          <w:b w:val="0"/>
        </w:rPr>
        <w:t>,</w:t>
      </w:r>
      <w:r w:rsidRPr="00435D3C">
        <w:rPr>
          <w:rStyle w:val="s1"/>
          <w:b w:val="0"/>
        </w:rPr>
        <w:t xml:space="preserve"> осуществляющим производство по делу»</w:t>
      </w:r>
      <w:r w:rsidR="00BF4312" w:rsidRPr="00435D3C">
        <w:rPr>
          <w:rStyle w:val="s1"/>
          <w:b w:val="0"/>
        </w:rPr>
        <w:t>,</w:t>
      </w:r>
      <w:r w:rsidRPr="00435D3C">
        <w:rPr>
          <w:rStyle w:val="s1"/>
          <w:b w:val="0"/>
        </w:rPr>
        <w:t xml:space="preserve"> к которому следует отнести как следователя, дознавателя, так и любого другого участника процесса</w:t>
      </w:r>
      <w:r w:rsidR="00BF4312" w:rsidRPr="00435D3C">
        <w:rPr>
          <w:rStyle w:val="s1"/>
          <w:b w:val="0"/>
        </w:rPr>
        <w:t>,</w:t>
      </w:r>
      <w:r w:rsidRPr="00435D3C">
        <w:rPr>
          <w:rStyle w:val="s1"/>
          <w:b w:val="0"/>
        </w:rPr>
        <w:t xml:space="preserve"> которому дано это право. </w:t>
      </w:r>
      <w:r w:rsidR="00BF4312" w:rsidRPr="00435D3C">
        <w:rPr>
          <w:rStyle w:val="s1"/>
          <w:b w:val="0"/>
        </w:rPr>
        <w:t>Такого рода</w:t>
      </w:r>
      <w:r w:rsidRPr="00435D3C">
        <w:rPr>
          <w:rStyle w:val="s1"/>
          <w:b w:val="0"/>
        </w:rPr>
        <w:t xml:space="preserve"> вероятность </w:t>
      </w:r>
      <w:r w:rsidR="00BF4312" w:rsidRPr="00435D3C">
        <w:rPr>
          <w:rStyle w:val="s1"/>
          <w:b w:val="0"/>
        </w:rPr>
        <w:t>не только позволяет снять</w:t>
      </w:r>
      <w:r w:rsidRPr="00435D3C">
        <w:rPr>
          <w:rStyle w:val="s1"/>
          <w:b w:val="0"/>
        </w:rPr>
        <w:t xml:space="preserve"> вопрос зависимости лица</w:t>
      </w:r>
      <w:r w:rsidR="00BF4312" w:rsidRPr="00435D3C">
        <w:rPr>
          <w:rStyle w:val="s1"/>
          <w:b w:val="0"/>
        </w:rPr>
        <w:t>,</w:t>
      </w:r>
      <w:r w:rsidRPr="00435D3C">
        <w:rPr>
          <w:rStyle w:val="s1"/>
          <w:b w:val="0"/>
        </w:rPr>
        <w:t xml:space="preserve"> осуществляющего досудебное производство по делу</w:t>
      </w:r>
      <w:r w:rsidR="00BF4312" w:rsidRPr="00435D3C">
        <w:rPr>
          <w:rStyle w:val="s1"/>
          <w:b w:val="0"/>
        </w:rPr>
        <w:t>,</w:t>
      </w:r>
      <w:r w:rsidRPr="00435D3C">
        <w:rPr>
          <w:rStyle w:val="s1"/>
          <w:b w:val="0"/>
        </w:rPr>
        <w:t xml:space="preserve"> от суда при принятии решения о прерывании сроков досудебного производства, </w:t>
      </w:r>
      <w:r w:rsidR="00BF4312" w:rsidRPr="00435D3C">
        <w:rPr>
          <w:rStyle w:val="s1"/>
          <w:b w:val="0"/>
        </w:rPr>
        <w:t>но</w:t>
      </w:r>
      <w:r w:rsidRPr="00435D3C">
        <w:rPr>
          <w:rStyle w:val="s1"/>
          <w:b w:val="0"/>
        </w:rPr>
        <w:t xml:space="preserve"> и предоставляет данному лицу право принятия решения о приостановлении производства по делу. Такой подход является более верным с точки зрения права стороны обвинения самой определять перспективу производства по делу.</w:t>
      </w:r>
    </w:p>
    <w:p w:rsidR="00E1625A" w:rsidRPr="00435D3C" w:rsidRDefault="00E1625A" w:rsidP="00970066">
      <w:pPr>
        <w:ind w:firstLine="709"/>
        <w:rPr>
          <w:rStyle w:val="s1"/>
          <w:b w:val="0"/>
        </w:rPr>
      </w:pPr>
      <w:r w:rsidRPr="00435D3C">
        <w:rPr>
          <w:rStyle w:val="s1"/>
          <w:b w:val="0"/>
        </w:rPr>
        <w:t>Четвертая вероятность представляет сочетанный вариант третьей вероятности (дающей право лицу, осуществляющему производство по делу</w:t>
      </w:r>
      <w:r w:rsidR="00E47657" w:rsidRPr="00435D3C">
        <w:rPr>
          <w:rStyle w:val="s1"/>
          <w:b w:val="0"/>
        </w:rPr>
        <w:t>,</w:t>
      </w:r>
      <w:r w:rsidRPr="00435D3C">
        <w:rPr>
          <w:rStyle w:val="s1"/>
          <w:b w:val="0"/>
        </w:rPr>
        <w:t xml:space="preserve"> на приостановление производства по делу) с элементом второй вероятности</w:t>
      </w:r>
      <w:r w:rsidR="00E47657" w:rsidRPr="00435D3C">
        <w:rPr>
          <w:rStyle w:val="s1"/>
          <w:b w:val="0"/>
        </w:rPr>
        <w:t>,</w:t>
      </w:r>
      <w:r w:rsidRPr="00435D3C">
        <w:rPr>
          <w:rStyle w:val="s1"/>
          <w:b w:val="0"/>
        </w:rPr>
        <w:t xml:space="preserve"> предполагающей сведение к единому целому и оснований приостановления производства по делу</w:t>
      </w:r>
      <w:r w:rsidR="00E47657" w:rsidRPr="00435D3C">
        <w:rPr>
          <w:rStyle w:val="s1"/>
          <w:b w:val="0"/>
        </w:rPr>
        <w:t>,</w:t>
      </w:r>
      <w:r w:rsidRPr="00435D3C">
        <w:rPr>
          <w:rStyle w:val="s1"/>
          <w:b w:val="0"/>
        </w:rPr>
        <w:t xml:space="preserve"> и оснований прерывания течения сроков производства по делу, которое позволяет заявить о зависимости такого прерывания от приостановления, что</w:t>
      </w:r>
      <w:r w:rsidR="00E47657" w:rsidRPr="00435D3C">
        <w:rPr>
          <w:rStyle w:val="s1"/>
          <w:b w:val="0"/>
        </w:rPr>
        <w:t>,</w:t>
      </w:r>
      <w:r w:rsidRPr="00435D3C">
        <w:rPr>
          <w:rStyle w:val="s1"/>
          <w:b w:val="0"/>
        </w:rPr>
        <w:t xml:space="preserve"> на наш взгляд</w:t>
      </w:r>
      <w:r w:rsidR="00E47657" w:rsidRPr="00435D3C">
        <w:rPr>
          <w:rStyle w:val="s1"/>
          <w:b w:val="0"/>
        </w:rPr>
        <w:t>,</w:t>
      </w:r>
      <w:r w:rsidRPr="00435D3C">
        <w:rPr>
          <w:rStyle w:val="s1"/>
          <w:b w:val="0"/>
        </w:rPr>
        <w:t xml:space="preserve"> является исходным тезисом. Логический анализ такого соотношения</w:t>
      </w:r>
      <w:r w:rsidR="00E47657" w:rsidRPr="00435D3C">
        <w:rPr>
          <w:rStyle w:val="s1"/>
          <w:b w:val="0"/>
        </w:rPr>
        <w:t>,</w:t>
      </w:r>
      <w:r w:rsidRPr="00435D3C">
        <w:rPr>
          <w:rStyle w:val="s1"/>
          <w:b w:val="0"/>
        </w:rPr>
        <w:t xml:space="preserve"> как единой категории</w:t>
      </w:r>
      <w:r w:rsidR="00E47657" w:rsidRPr="00435D3C">
        <w:rPr>
          <w:rStyle w:val="s1"/>
          <w:b w:val="0"/>
        </w:rPr>
        <w:t>,</w:t>
      </w:r>
      <w:r w:rsidRPr="00435D3C">
        <w:rPr>
          <w:rStyle w:val="s1"/>
          <w:b w:val="0"/>
        </w:rPr>
        <w:t xml:space="preserve"> в данной взаимосвязи представлен нами </w:t>
      </w:r>
      <w:r w:rsidR="00B76653">
        <w:rPr>
          <w:rStyle w:val="s1"/>
          <w:b w:val="0"/>
          <w:lang w:val="kk-KZ"/>
        </w:rPr>
        <w:t>далее</w:t>
      </w:r>
      <w:r w:rsidRPr="00435D3C">
        <w:rPr>
          <w:rStyle w:val="s1"/>
          <w:b w:val="0"/>
        </w:rPr>
        <w:t xml:space="preserve"> в сравнении оснований приостановления производства по делу и оснований прерывания течения сроков производства по делу.</w:t>
      </w:r>
    </w:p>
    <w:p w:rsidR="00E1625A" w:rsidRPr="00435D3C" w:rsidRDefault="00E1625A" w:rsidP="00970066">
      <w:pPr>
        <w:ind w:firstLine="709"/>
      </w:pPr>
      <w:r w:rsidRPr="00435D3C">
        <w:t>Анализируя виды оснований принятия решения о прерывании сроков досудебного производства по делу, согласно положениям ч.7-9 ст</w:t>
      </w:r>
      <w:r w:rsidRPr="00435D3C">
        <w:rPr>
          <w:rStyle w:val="s0"/>
        </w:rPr>
        <w:t xml:space="preserve">. </w:t>
      </w:r>
      <w:r w:rsidRPr="00435D3C">
        <w:t xml:space="preserve">45 </w:t>
      </w:r>
      <w:r w:rsidRPr="00435D3C">
        <w:rPr>
          <w:rStyle w:val="s1"/>
          <w:b w:val="0"/>
        </w:rPr>
        <w:t xml:space="preserve">«Приостановление судебного производства по делу и прерывание сроков досудебного расследования» </w:t>
      </w:r>
      <w:r w:rsidR="00E47657" w:rsidRPr="00435D3C">
        <w:t>УПК РК,</w:t>
      </w:r>
      <w:r w:rsidR="00E47657" w:rsidRPr="00435D3C">
        <w:rPr>
          <w:rStyle w:val="s1"/>
          <w:b w:val="0"/>
        </w:rPr>
        <w:t xml:space="preserve">их </w:t>
      </w:r>
      <w:r w:rsidRPr="00435D3C">
        <w:t>можно разделить на субъективные и поисковые. Такое деление проводится нами и предполагает, что в первую группу включаются все основания</w:t>
      </w:r>
      <w:r w:rsidR="00E47657" w:rsidRPr="00435D3C">
        <w:t>,</w:t>
      </w:r>
      <w:r w:rsidRPr="00435D3C">
        <w:t xml:space="preserve"> связанные с невозможностью участия фигуранта по делу, ко второй группе относятся основания</w:t>
      </w:r>
      <w:r w:rsidR="00E47657" w:rsidRPr="00435D3C">
        <w:t>,</w:t>
      </w:r>
      <w:r w:rsidRPr="00435D3C">
        <w:t xml:space="preserve"> связанные с </w:t>
      </w:r>
      <w:r w:rsidRPr="00435D3C">
        <w:lastRenderedPageBreak/>
        <w:t>ожиданием в процессе осуществления процессуальных действий в порядке правовой помощи</w:t>
      </w:r>
      <w:r w:rsidR="00E47657" w:rsidRPr="00435D3C">
        <w:t>,</w:t>
      </w:r>
      <w:r w:rsidRPr="00435D3C">
        <w:t xml:space="preserve"> и невозможностью установления безвестно исчезнувшего лица</w:t>
      </w:r>
      <w:r w:rsidR="00E47657" w:rsidRPr="00435D3C">
        <w:t>. Детализируем данные основания.</w:t>
      </w:r>
    </w:p>
    <w:p w:rsidR="00E1625A" w:rsidRPr="00435D3C" w:rsidRDefault="00E1625A" w:rsidP="00970066">
      <w:pPr>
        <w:ind w:firstLine="709"/>
      </w:pPr>
      <w:r w:rsidRPr="00435D3C">
        <w:t>Первое из них, носящее субъектный характер</w:t>
      </w:r>
      <w:r w:rsidR="00E47657" w:rsidRPr="00435D3C">
        <w:t>,</w:t>
      </w:r>
      <w:r w:rsidRPr="00435D3C">
        <w:t xml:space="preserve"> представляет </w:t>
      </w:r>
      <w:r w:rsidR="00E47657" w:rsidRPr="00435D3C">
        <w:t xml:space="preserve">собой </w:t>
      </w:r>
      <w:r w:rsidRPr="00435D3C">
        <w:t>практически идентичное текстуальное выражение субъектных же оснований принятия решения о приостановлении производства по делу.</w:t>
      </w:r>
    </w:p>
    <w:p w:rsidR="00C91870" w:rsidRPr="00435D3C" w:rsidRDefault="00E1625A" w:rsidP="00970066">
      <w:pPr>
        <w:ind w:firstLine="709"/>
        <w:rPr>
          <w:rStyle w:val="s0"/>
        </w:rPr>
      </w:pPr>
      <w:r w:rsidRPr="00435D3C">
        <w:t>Такая</w:t>
      </w:r>
      <w:r w:rsidR="00E47657" w:rsidRPr="00435D3C">
        <w:t xml:space="preserve"> идентичность выражается в п. 1</w:t>
      </w:r>
      <w:r w:rsidRPr="00435D3C">
        <w:t xml:space="preserve"> ч.</w:t>
      </w:r>
      <w:r w:rsidR="00E47657" w:rsidRPr="00435D3C">
        <w:t> 1</w:t>
      </w:r>
      <w:r w:rsidRPr="00435D3C">
        <w:t xml:space="preserve"> ст. 45 </w:t>
      </w:r>
      <w:r w:rsidRPr="00435D3C">
        <w:rPr>
          <w:rStyle w:val="s1"/>
          <w:b w:val="0"/>
        </w:rPr>
        <w:t>«Приостановление судебного производства по делу и прерывание сро</w:t>
      </w:r>
      <w:r w:rsidR="00E47657" w:rsidRPr="00435D3C">
        <w:rPr>
          <w:rStyle w:val="s1"/>
          <w:b w:val="0"/>
        </w:rPr>
        <w:t xml:space="preserve">ков досудебного расследования» </w:t>
      </w:r>
      <w:r w:rsidR="00C91870" w:rsidRPr="00435D3C">
        <w:t xml:space="preserve">УПК РК </w:t>
      </w:r>
      <w:r w:rsidRPr="00435D3C">
        <w:rPr>
          <w:rStyle w:val="s1"/>
          <w:b w:val="0"/>
        </w:rPr>
        <w:t>и п.</w:t>
      </w:r>
      <w:r w:rsidR="00C91870" w:rsidRPr="00435D3C">
        <w:rPr>
          <w:rStyle w:val="s1"/>
          <w:b w:val="0"/>
        </w:rPr>
        <w:t xml:space="preserve"> 3 </w:t>
      </w:r>
      <w:r w:rsidRPr="00435D3C">
        <w:rPr>
          <w:rStyle w:val="s1"/>
          <w:b w:val="0"/>
        </w:rPr>
        <w:t xml:space="preserve">ч.7 </w:t>
      </w:r>
      <w:r w:rsidR="00C91870" w:rsidRPr="00435D3C">
        <w:rPr>
          <w:rStyle w:val="s1"/>
          <w:b w:val="0"/>
        </w:rPr>
        <w:t>указанной</w:t>
      </w:r>
      <w:r w:rsidRPr="00435D3C">
        <w:rPr>
          <w:rStyle w:val="s1"/>
          <w:b w:val="0"/>
        </w:rPr>
        <w:t xml:space="preserve"> статьи. Разница в том, что последняя указанная нами норма провозглашает, что сроки течения производства по делу прерываются в случаях</w:t>
      </w:r>
      <w:r w:rsidR="00C91870" w:rsidRPr="00435D3C">
        <w:rPr>
          <w:rStyle w:val="s1"/>
          <w:b w:val="0"/>
        </w:rPr>
        <w:t>,</w:t>
      </w:r>
      <w:r w:rsidRPr="00435D3C">
        <w:rPr>
          <w:rStyle w:val="s1"/>
          <w:b w:val="0"/>
        </w:rPr>
        <w:t xml:space="preserve"> когда</w:t>
      </w:r>
      <w:r w:rsidRPr="00435D3C">
        <w:rPr>
          <w:rStyle w:val="s0"/>
        </w:rPr>
        <w:t xml:space="preserve"> подозреваемый, обвиняемый скрылись от органов уголовного преследования</w:t>
      </w:r>
      <w:r w:rsidR="00C91870" w:rsidRPr="00435D3C">
        <w:rPr>
          <w:rStyle w:val="s0"/>
        </w:rPr>
        <w:t>,</w:t>
      </w:r>
      <w:r w:rsidRPr="00435D3C">
        <w:rPr>
          <w:rStyle w:val="s0"/>
        </w:rPr>
        <w:t xml:space="preserve"> либо их место пребывани</w:t>
      </w:r>
      <w:r w:rsidR="00C91870" w:rsidRPr="00435D3C">
        <w:rPr>
          <w:rStyle w:val="s0"/>
        </w:rPr>
        <w:t>я</w:t>
      </w:r>
      <w:r w:rsidRPr="00435D3C">
        <w:rPr>
          <w:rStyle w:val="s0"/>
        </w:rPr>
        <w:t xml:space="preserve"> не установлено по другим причинам, а производство по уголовному делу может быть приостановлено лишь в случаях, когда от суда скрылся лишь обвиняемый. </w:t>
      </w:r>
    </w:p>
    <w:p w:rsidR="00E1625A" w:rsidRPr="00435D3C" w:rsidRDefault="00C91870" w:rsidP="00970066">
      <w:pPr>
        <w:ind w:firstLine="709"/>
        <w:rPr>
          <w:rStyle w:val="s0"/>
        </w:rPr>
      </w:pPr>
      <w:r w:rsidRPr="00435D3C">
        <w:rPr>
          <w:rStyle w:val="s0"/>
        </w:rPr>
        <w:t>Данное различие</w:t>
      </w:r>
      <w:r w:rsidR="00E1625A" w:rsidRPr="00435D3C">
        <w:rPr>
          <w:rStyle w:val="s0"/>
        </w:rPr>
        <w:t xml:space="preserve"> предполагает, что либо прерывание сроков производства по делу имеет место независимо от принятия решения о приостановлении производства по делу, либо данные нормы неверно соотносятся между собой ввиду их несовершенного содержания. </w:t>
      </w:r>
      <w:r w:rsidRPr="00435D3C">
        <w:rPr>
          <w:rStyle w:val="s0"/>
        </w:rPr>
        <w:t>На наш взгляд, более вероятен второй вариант, так как</w:t>
      </w:r>
      <w:r w:rsidR="00E1625A" w:rsidRPr="00435D3C">
        <w:rPr>
          <w:rStyle w:val="s0"/>
        </w:rPr>
        <w:t xml:space="preserve"> существующая редакция данных норм предполагает исключительное положение подозреваемого, статус которого ст</w:t>
      </w:r>
      <w:r w:rsidRPr="00435D3C">
        <w:rPr>
          <w:rStyle w:val="s0"/>
        </w:rPr>
        <w:t>авится выше статуса обвиняемого, что</w:t>
      </w:r>
      <w:r w:rsidR="00E1625A" w:rsidRPr="00435D3C">
        <w:rPr>
          <w:rStyle w:val="s0"/>
        </w:rPr>
        <w:t xml:space="preserve"> само по себе неверно и, скорее всего, является следствием ошибки законодателя в соотношении данных норм, что, в свою очередь, в</w:t>
      </w:r>
      <w:r w:rsidR="00B76653">
        <w:rPr>
          <w:rStyle w:val="s0"/>
          <w:lang w:val="kk-KZ"/>
        </w:rPr>
        <w:t>лечет</w:t>
      </w:r>
      <w:r w:rsidR="00E1625A" w:rsidRPr="00435D3C">
        <w:rPr>
          <w:rStyle w:val="s0"/>
        </w:rPr>
        <w:t xml:space="preserve"> изменени</w:t>
      </w:r>
      <w:r w:rsidR="00B76653">
        <w:rPr>
          <w:rStyle w:val="s0"/>
          <w:lang w:val="kk-KZ"/>
        </w:rPr>
        <w:t>е</w:t>
      </w:r>
      <w:r w:rsidR="00E1625A" w:rsidRPr="00435D3C">
        <w:rPr>
          <w:rStyle w:val="s0"/>
        </w:rPr>
        <w:t xml:space="preserve"> их содержания посредством их сведения в одну норму.</w:t>
      </w:r>
    </w:p>
    <w:p w:rsidR="00D66219" w:rsidRPr="00435D3C" w:rsidRDefault="00E1625A" w:rsidP="00970066">
      <w:pPr>
        <w:ind w:firstLine="709"/>
        <w:rPr>
          <w:rStyle w:val="s1"/>
          <w:b w:val="0"/>
        </w:rPr>
      </w:pPr>
      <w:r w:rsidRPr="00435D3C">
        <w:rPr>
          <w:rStyle w:val="s0"/>
        </w:rPr>
        <w:t>Следующим основанием прерывания сроков производства по делу</w:t>
      </w:r>
      <w:r w:rsidR="00C91870" w:rsidRPr="00435D3C">
        <w:rPr>
          <w:rStyle w:val="s0"/>
        </w:rPr>
        <w:t>,</w:t>
      </w:r>
      <w:r w:rsidRPr="00435D3C">
        <w:rPr>
          <w:rStyle w:val="s0"/>
        </w:rPr>
        <w:t xml:space="preserve"> подлежащим анализу в рамках нашего исследования</w:t>
      </w:r>
      <w:r w:rsidR="00C91870" w:rsidRPr="00435D3C">
        <w:rPr>
          <w:rStyle w:val="s0"/>
        </w:rPr>
        <w:t>,</w:t>
      </w:r>
      <w:r w:rsidRPr="00435D3C">
        <w:rPr>
          <w:rStyle w:val="s0"/>
        </w:rPr>
        <w:t xml:space="preserve"> является временное психическое расстройство или иное тяжелое заболевание подозреваемого, обвиняемого, удостоверенного в предусмотренном законом порядке (см. п.</w:t>
      </w:r>
      <w:r w:rsidR="00C91870" w:rsidRPr="00435D3C">
        <w:rPr>
          <w:rStyle w:val="s0"/>
        </w:rPr>
        <w:t xml:space="preserve"> 4</w:t>
      </w:r>
      <w:r w:rsidRPr="00435D3C">
        <w:rPr>
          <w:rStyle w:val="s0"/>
        </w:rPr>
        <w:t xml:space="preserve"> ч.</w:t>
      </w:r>
      <w:r w:rsidR="00C91870" w:rsidRPr="00435D3C">
        <w:rPr>
          <w:rStyle w:val="s0"/>
        </w:rPr>
        <w:t xml:space="preserve"> 7 </w:t>
      </w:r>
      <w:r w:rsidRPr="00435D3C">
        <w:rPr>
          <w:rStyle w:val="s0"/>
        </w:rPr>
        <w:t>ст.</w:t>
      </w:r>
      <w:r w:rsidR="00B75B30" w:rsidRPr="00435D3C">
        <w:t>45</w:t>
      </w:r>
      <w:r w:rsidRPr="00435D3C">
        <w:rPr>
          <w:rStyle w:val="s1"/>
          <w:b w:val="0"/>
        </w:rPr>
        <w:t>«Приостановление судебного производства по делу и прерывание сроков досудебного расследования»</w:t>
      </w:r>
      <w:r w:rsidR="00C91870" w:rsidRPr="00435D3C">
        <w:t>УПК РК</w:t>
      </w:r>
      <w:r w:rsidRPr="00435D3C">
        <w:rPr>
          <w:rStyle w:val="s1"/>
          <w:b w:val="0"/>
        </w:rPr>
        <w:t>). Текстуально оно практически идентично с основанием приостановления производства по делу</w:t>
      </w:r>
      <w:r w:rsidR="00C91870" w:rsidRPr="00435D3C">
        <w:rPr>
          <w:rStyle w:val="s1"/>
          <w:b w:val="0"/>
        </w:rPr>
        <w:t>,</w:t>
      </w:r>
      <w:r w:rsidRPr="00435D3C">
        <w:rPr>
          <w:rStyle w:val="s1"/>
          <w:b w:val="0"/>
        </w:rPr>
        <w:t xml:space="preserve"> указанным в п.</w:t>
      </w:r>
      <w:r w:rsidR="00C91870" w:rsidRPr="00435D3C">
        <w:rPr>
          <w:rStyle w:val="s1"/>
          <w:b w:val="0"/>
        </w:rPr>
        <w:t xml:space="preserve"> 2</w:t>
      </w:r>
      <w:r w:rsidRPr="00435D3C">
        <w:rPr>
          <w:rStyle w:val="s1"/>
          <w:b w:val="0"/>
        </w:rPr>
        <w:t xml:space="preserve"> ч.</w:t>
      </w:r>
      <w:r w:rsidR="00C91870" w:rsidRPr="00435D3C">
        <w:rPr>
          <w:rStyle w:val="s1"/>
          <w:b w:val="0"/>
        </w:rPr>
        <w:t xml:space="preserve"> 1указ</w:t>
      </w:r>
      <w:r w:rsidRPr="00435D3C">
        <w:rPr>
          <w:rStyle w:val="s1"/>
          <w:b w:val="0"/>
        </w:rPr>
        <w:t xml:space="preserve">анной статьи. Разница </w:t>
      </w:r>
      <w:r w:rsidR="00D66219" w:rsidRPr="00435D3C">
        <w:rPr>
          <w:rStyle w:val="s1"/>
          <w:b w:val="0"/>
        </w:rPr>
        <w:t>состоит</w:t>
      </w:r>
      <w:r w:rsidRPr="00435D3C">
        <w:rPr>
          <w:rStyle w:val="s1"/>
          <w:b w:val="0"/>
        </w:rPr>
        <w:t xml:space="preserve"> в том, что последнее основание действует только в отношении подсудимого, что вновь провоцирует вопрос о том, что прерывание сроков досудебного производства по делу невозможно </w:t>
      </w:r>
      <w:r w:rsidR="00D66219" w:rsidRPr="00435D3C">
        <w:rPr>
          <w:rStyle w:val="s1"/>
          <w:b w:val="0"/>
        </w:rPr>
        <w:t>на</w:t>
      </w:r>
      <w:r w:rsidRPr="00435D3C">
        <w:rPr>
          <w:rStyle w:val="s1"/>
          <w:b w:val="0"/>
        </w:rPr>
        <w:t xml:space="preserve"> стадии досудебного производства по делу</w:t>
      </w:r>
      <w:r w:rsidR="00D66219" w:rsidRPr="00435D3C">
        <w:rPr>
          <w:rStyle w:val="s1"/>
          <w:b w:val="0"/>
        </w:rPr>
        <w:t>,</w:t>
      </w:r>
      <w:r w:rsidRPr="00435D3C">
        <w:rPr>
          <w:rStyle w:val="s1"/>
          <w:b w:val="0"/>
        </w:rPr>
        <w:t xml:space="preserve"> если оно является следствием приостановления производства по делу. Либо мы вновь должны допустить, что прерывание сроков досудебного производств</w:t>
      </w:r>
      <w:r w:rsidR="00D66219" w:rsidRPr="00435D3C">
        <w:rPr>
          <w:rStyle w:val="s1"/>
          <w:b w:val="0"/>
        </w:rPr>
        <w:t>а</w:t>
      </w:r>
      <w:r w:rsidRPr="00435D3C">
        <w:rPr>
          <w:rStyle w:val="s1"/>
          <w:b w:val="0"/>
        </w:rPr>
        <w:t xml:space="preserve"> по делу не исключает осуществления самого досудебного производства по делу, в том числе проведения следственных и процессуальных действий</w:t>
      </w:r>
      <w:r w:rsidR="00D66219" w:rsidRPr="00435D3C">
        <w:rPr>
          <w:rStyle w:val="s1"/>
          <w:b w:val="0"/>
        </w:rPr>
        <w:t>,</w:t>
      </w:r>
      <w:r w:rsidRPr="00435D3C">
        <w:rPr>
          <w:rStyle w:val="s1"/>
          <w:b w:val="0"/>
        </w:rPr>
        <w:t xml:space="preserve"> не связанных с участием подо</w:t>
      </w:r>
      <w:r w:rsidR="00D66219" w:rsidRPr="00435D3C">
        <w:rPr>
          <w:rStyle w:val="s1"/>
          <w:b w:val="0"/>
        </w:rPr>
        <w:t xml:space="preserve">зреваемого, обвиняемого. </w:t>
      </w:r>
    </w:p>
    <w:p w:rsidR="00E1625A" w:rsidRPr="00435D3C" w:rsidRDefault="00D66219" w:rsidP="00970066">
      <w:pPr>
        <w:ind w:firstLine="709"/>
        <w:rPr>
          <w:rStyle w:val="s0"/>
        </w:rPr>
      </w:pPr>
      <w:r w:rsidRPr="00435D3C">
        <w:rPr>
          <w:rStyle w:val="s1"/>
          <w:b w:val="0"/>
        </w:rPr>
        <w:t>Однако</w:t>
      </w:r>
      <w:r w:rsidR="00E1625A" w:rsidRPr="00435D3C">
        <w:rPr>
          <w:rStyle w:val="s1"/>
          <w:b w:val="0"/>
        </w:rPr>
        <w:t xml:space="preserve"> последнее допущение не соответствует смыслу права в целом и содержанию главы 6</w:t>
      </w:r>
      <w:r w:rsidR="00E1625A" w:rsidRPr="00435D3C">
        <w:t xml:space="preserve"> «Процессуальные сроки»</w:t>
      </w:r>
      <w:r w:rsidRPr="00435D3C">
        <w:t xml:space="preserve"> УПК РК</w:t>
      </w:r>
      <w:r w:rsidR="00E1625A" w:rsidRPr="00435D3C">
        <w:t xml:space="preserve">. Более того, при тщательном изучении содержания последней мы не находим никаких </w:t>
      </w:r>
      <w:r w:rsidR="00E1625A" w:rsidRPr="00435D3C">
        <w:lastRenderedPageBreak/>
        <w:t>упоминаний о самой возможности прерывания сроков, что вновь заставляет нас сделать вывод о том</w:t>
      </w:r>
      <w:r w:rsidRPr="00435D3C">
        <w:t>, что</w:t>
      </w:r>
      <w:r w:rsidR="00E1625A" w:rsidRPr="00435D3C">
        <w:t xml:space="preserve"> прерывание сроков может выступать лишь в качестве следствия приостановления производства по делу. Этот факт предполагает как изменение </w:t>
      </w:r>
      <w:r w:rsidR="00E1625A" w:rsidRPr="00435D3C">
        <w:rPr>
          <w:rStyle w:val="s0"/>
        </w:rPr>
        <w:t>п.</w:t>
      </w:r>
      <w:r w:rsidRPr="00435D3C">
        <w:rPr>
          <w:rStyle w:val="s0"/>
        </w:rPr>
        <w:t xml:space="preserve"> 2</w:t>
      </w:r>
      <w:r w:rsidR="00E1625A" w:rsidRPr="00435D3C">
        <w:rPr>
          <w:rStyle w:val="s0"/>
        </w:rPr>
        <w:t xml:space="preserve"> ч.</w:t>
      </w:r>
      <w:r w:rsidRPr="00435D3C">
        <w:rPr>
          <w:rStyle w:val="s0"/>
        </w:rPr>
        <w:t xml:space="preserve"> 1 </w:t>
      </w:r>
      <w:r w:rsidR="00E1625A" w:rsidRPr="00435D3C">
        <w:rPr>
          <w:rStyle w:val="s0"/>
        </w:rPr>
        <w:t>ст.</w:t>
      </w:r>
      <w:r w:rsidR="00B75B30" w:rsidRPr="00435D3C">
        <w:t>45</w:t>
      </w:r>
      <w:r w:rsidR="00E1625A" w:rsidRPr="00435D3C">
        <w:rPr>
          <w:rStyle w:val="s1"/>
          <w:b w:val="0"/>
        </w:rPr>
        <w:t xml:space="preserve">«Приостановление судебного производства по делу и прерывание сроков досудебного расследования» </w:t>
      </w:r>
      <w:r w:rsidRPr="00435D3C">
        <w:t xml:space="preserve">УПК РК </w:t>
      </w:r>
      <w:r w:rsidR="00E1625A" w:rsidRPr="00435D3C">
        <w:rPr>
          <w:rStyle w:val="s1"/>
          <w:b w:val="0"/>
        </w:rPr>
        <w:t>посредством включения в основания приостановления производства по делу нахождени</w:t>
      </w:r>
      <w:r w:rsidRPr="00435D3C">
        <w:rPr>
          <w:rStyle w:val="s1"/>
          <w:b w:val="0"/>
        </w:rPr>
        <w:t>я</w:t>
      </w:r>
      <w:r w:rsidR="00E1625A" w:rsidRPr="00435D3C">
        <w:rPr>
          <w:rStyle w:val="s0"/>
        </w:rPr>
        <w:t xml:space="preserve">подозреваемого, обвиняемого в состоянии временного психического расстройства или ином тяжелом заболевании, удостоверенном в </w:t>
      </w:r>
      <w:r w:rsidRPr="00435D3C">
        <w:rPr>
          <w:rStyle w:val="s0"/>
        </w:rPr>
        <w:t>предусмотренном законом порядке, а также</w:t>
      </w:r>
      <w:r w:rsidR="00E1625A" w:rsidRPr="00435D3C">
        <w:rPr>
          <w:rStyle w:val="s0"/>
        </w:rPr>
        <w:t xml:space="preserve"> сведение всех оснований прерывания сроков досудебного производства по делу к непротиворечивой зависимости от приостановления производства по делу.</w:t>
      </w:r>
    </w:p>
    <w:p w:rsidR="00E1625A" w:rsidRPr="00435D3C" w:rsidRDefault="00E1625A" w:rsidP="00970066">
      <w:pPr>
        <w:ind w:firstLine="709"/>
        <w:rPr>
          <w:rStyle w:val="s0"/>
        </w:rPr>
      </w:pPr>
      <w:r w:rsidRPr="00435D3C">
        <w:rPr>
          <w:rStyle w:val="s0"/>
        </w:rPr>
        <w:t>Аналогичные результаты анализа характерны и для соотношения основания прерывания сроков досудебного производства по делу</w:t>
      </w:r>
      <w:r w:rsidR="00D66219" w:rsidRPr="00435D3C">
        <w:rPr>
          <w:rStyle w:val="s0"/>
        </w:rPr>
        <w:t>,</w:t>
      </w:r>
      <w:r w:rsidRPr="00435D3C">
        <w:rPr>
          <w:rStyle w:val="s0"/>
        </w:rPr>
        <w:t xml:space="preserve"> указанного в п.</w:t>
      </w:r>
      <w:r w:rsidR="00D66219" w:rsidRPr="00435D3C">
        <w:rPr>
          <w:rStyle w:val="s0"/>
        </w:rPr>
        <w:t xml:space="preserve"> 2</w:t>
      </w:r>
      <w:r w:rsidRPr="00435D3C">
        <w:rPr>
          <w:rStyle w:val="s0"/>
        </w:rPr>
        <w:t xml:space="preserve"> ч.</w:t>
      </w:r>
      <w:r w:rsidR="00D66219" w:rsidRPr="00435D3C">
        <w:rPr>
          <w:rStyle w:val="s0"/>
        </w:rPr>
        <w:t xml:space="preserve"> 7 </w:t>
      </w:r>
      <w:r w:rsidRPr="00435D3C">
        <w:rPr>
          <w:rStyle w:val="s0"/>
        </w:rPr>
        <w:t>ст.</w:t>
      </w:r>
      <w:r w:rsidR="00B75B30" w:rsidRPr="00435D3C">
        <w:t>45</w:t>
      </w:r>
      <w:r w:rsidRPr="00435D3C">
        <w:rPr>
          <w:rStyle w:val="s1"/>
          <w:b w:val="0"/>
        </w:rPr>
        <w:t xml:space="preserve">«Приостановление судебного производства по делу и прерывание сроков досудебного расследования» </w:t>
      </w:r>
      <w:r w:rsidR="00D66219" w:rsidRPr="00435D3C">
        <w:t xml:space="preserve">УПК РК </w:t>
      </w:r>
      <w:r w:rsidRPr="00435D3C">
        <w:rPr>
          <w:rStyle w:val="s1"/>
          <w:b w:val="0"/>
        </w:rPr>
        <w:t>и основания приостановления производства по делу</w:t>
      </w:r>
      <w:r w:rsidR="00D66219" w:rsidRPr="00435D3C">
        <w:rPr>
          <w:rStyle w:val="s1"/>
          <w:b w:val="0"/>
        </w:rPr>
        <w:t>,</w:t>
      </w:r>
      <w:r w:rsidRPr="00435D3C">
        <w:rPr>
          <w:rStyle w:val="s1"/>
          <w:b w:val="0"/>
        </w:rPr>
        <w:t xml:space="preserve"> указанного в п.</w:t>
      </w:r>
      <w:r w:rsidR="00D66219" w:rsidRPr="00435D3C">
        <w:rPr>
          <w:rStyle w:val="s1"/>
          <w:b w:val="0"/>
        </w:rPr>
        <w:t xml:space="preserve"> 3</w:t>
      </w:r>
      <w:r w:rsidRPr="00435D3C">
        <w:rPr>
          <w:rStyle w:val="s1"/>
          <w:b w:val="0"/>
        </w:rPr>
        <w:t xml:space="preserve"> ч.</w:t>
      </w:r>
      <w:r w:rsidR="00D66219" w:rsidRPr="00435D3C">
        <w:rPr>
          <w:rStyle w:val="s1"/>
          <w:b w:val="0"/>
        </w:rPr>
        <w:t xml:space="preserve"> 1</w:t>
      </w:r>
      <w:r w:rsidRPr="00435D3C">
        <w:rPr>
          <w:rStyle w:val="s1"/>
          <w:b w:val="0"/>
        </w:rPr>
        <w:t xml:space="preserve"> этой же статьи.</w:t>
      </w:r>
    </w:p>
    <w:p w:rsidR="00E1625A" w:rsidRPr="00435D3C" w:rsidRDefault="00E1625A" w:rsidP="00970066">
      <w:pPr>
        <w:ind w:firstLine="709"/>
      </w:pPr>
      <w:r w:rsidRPr="00435D3C">
        <w:rPr>
          <w:rStyle w:val="s0"/>
        </w:rPr>
        <w:t xml:space="preserve">Полностью идентичными, </w:t>
      </w:r>
      <w:r w:rsidR="00D66219" w:rsidRPr="00435D3C">
        <w:rPr>
          <w:rStyle w:val="s0"/>
        </w:rPr>
        <w:t>включая отсутствие</w:t>
      </w:r>
      <w:r w:rsidRPr="00435D3C">
        <w:rPr>
          <w:rStyle w:val="s0"/>
        </w:rPr>
        <w:t xml:space="preserve"> соотношения замечаний относительно статуса фигуранта</w:t>
      </w:r>
      <w:r w:rsidR="00D66219" w:rsidRPr="00435D3C">
        <w:rPr>
          <w:rStyle w:val="s0"/>
        </w:rPr>
        <w:t>,</w:t>
      </w:r>
      <w:r w:rsidRPr="00435D3C">
        <w:rPr>
          <w:rStyle w:val="s0"/>
        </w:rPr>
        <w:t xml:space="preserve"> являются основания приостановления и прерывания сроков производства по делу в связи с выполнением процессуальных действий, связанных с получением правовой помощи в порядке, предусмотренном </w:t>
      </w:r>
      <w:hyperlink w:anchor="sub5650000" w:history="1">
        <w:r w:rsidRPr="00435D3C">
          <w:rPr>
            <w:rStyle w:val="a6"/>
            <w:color w:val="auto"/>
            <w:u w:val="none"/>
          </w:rPr>
          <w:t>главой 59</w:t>
        </w:r>
      </w:hyperlink>
      <w:r w:rsidRPr="00435D3C">
        <w:t>«Правовая помощь»</w:t>
      </w:r>
      <w:r w:rsidR="00D66219" w:rsidRPr="00435D3C">
        <w:t xml:space="preserve"> УПК РК</w:t>
      </w:r>
      <w:r w:rsidRPr="00435D3C">
        <w:t>. Это позволяет поставить знак равенства между приостановлением производства по делу и прерыванием сроков досудебного производства</w:t>
      </w:r>
      <w:r w:rsidR="00D66219" w:rsidRPr="00435D3C">
        <w:t>,</w:t>
      </w:r>
      <w:r w:rsidRPr="00435D3C">
        <w:t xml:space="preserve"> как основаниями. При этом, по нашему мнению</w:t>
      </w:r>
      <w:r w:rsidR="00D66219" w:rsidRPr="00435D3C">
        <w:t>,</w:t>
      </w:r>
      <w:r w:rsidRPr="00435D3C">
        <w:t xml:space="preserve"> второе из данных решений решение следует за первым.</w:t>
      </w:r>
    </w:p>
    <w:p w:rsidR="00E1625A" w:rsidRPr="00435D3C" w:rsidRDefault="00E1625A" w:rsidP="00970066">
      <w:pPr>
        <w:ind w:firstLine="709"/>
      </w:pPr>
      <w:r w:rsidRPr="00435D3C">
        <w:t>Абсолютно «эксклюзивными» явля</w:t>
      </w:r>
      <w:r w:rsidR="00D66219" w:rsidRPr="00435D3C">
        <w:t>ю</w:t>
      </w:r>
      <w:r w:rsidRPr="00435D3C">
        <w:t>тся следующие основания прерывания сроков досудебного производства п</w:t>
      </w:r>
      <w:r w:rsidR="00D66219" w:rsidRPr="00435D3C">
        <w:t xml:space="preserve">о делу, когда такое прерывание </w:t>
      </w:r>
      <w:r w:rsidRPr="00435D3C">
        <w:t>имеет место ввиду:</w:t>
      </w:r>
    </w:p>
    <w:p w:rsidR="00E1625A" w:rsidRPr="00435D3C" w:rsidRDefault="00B3193D" w:rsidP="00970066">
      <w:pPr>
        <w:ind w:firstLine="709"/>
      </w:pPr>
      <w:r>
        <w:rPr>
          <w:rStyle w:val="s0"/>
        </w:rPr>
        <w:t>–</w:t>
      </w:r>
      <w:r w:rsidR="00E1625A" w:rsidRPr="00435D3C">
        <w:rPr>
          <w:rStyle w:val="s0"/>
        </w:rPr>
        <w:t xml:space="preserve"> неустановления лица, совершившего уголовное правонарушение;</w:t>
      </w:r>
    </w:p>
    <w:p w:rsidR="00E1625A" w:rsidRPr="00435D3C" w:rsidRDefault="00B3193D" w:rsidP="00970066">
      <w:pPr>
        <w:ind w:firstLine="709"/>
      </w:pPr>
      <w:r>
        <w:rPr>
          <w:rStyle w:val="s0"/>
        </w:rPr>
        <w:t>–</w:t>
      </w:r>
      <w:r w:rsidR="00E1625A" w:rsidRPr="00435D3C">
        <w:rPr>
          <w:rStyle w:val="s0"/>
        </w:rPr>
        <w:t xml:space="preserve"> необнаружения безвестно исчезнувшего лица;</w:t>
      </w:r>
    </w:p>
    <w:p w:rsidR="00E1625A" w:rsidRPr="00435D3C" w:rsidRDefault="00B3193D" w:rsidP="00970066">
      <w:pPr>
        <w:ind w:firstLine="709"/>
      </w:pPr>
      <w:r>
        <w:rPr>
          <w:rStyle w:val="s0"/>
        </w:rPr>
        <w:t>– </w:t>
      </w:r>
      <w:r w:rsidR="00E1625A" w:rsidRPr="00435D3C">
        <w:rPr>
          <w:rStyle w:val="s0"/>
        </w:rPr>
        <w:t>отсутствия реальной возможности участия подозреваемого, обвиняемого в деле</w:t>
      </w:r>
      <w:r w:rsidR="00D66219" w:rsidRPr="00435D3C">
        <w:rPr>
          <w:rStyle w:val="s0"/>
        </w:rPr>
        <w:t>,</w:t>
      </w:r>
      <w:r w:rsidR="00E1625A" w:rsidRPr="00435D3C">
        <w:rPr>
          <w:rStyle w:val="s0"/>
        </w:rPr>
        <w:t xml:space="preserve"> в связи с решением вопроса о лишении иммунитета от уголовного преследования</w:t>
      </w:r>
      <w:r w:rsidR="00D66219" w:rsidRPr="00435D3C">
        <w:rPr>
          <w:rStyle w:val="s0"/>
        </w:rPr>
        <w:t>,</w:t>
      </w:r>
      <w:r w:rsidR="00E1625A" w:rsidRPr="00435D3C">
        <w:rPr>
          <w:rStyle w:val="s0"/>
        </w:rPr>
        <w:t xml:space="preserve"> либо о</w:t>
      </w:r>
      <w:r w:rsidR="00D66219" w:rsidRPr="00435D3C">
        <w:rPr>
          <w:rStyle w:val="s0"/>
        </w:rPr>
        <w:t>б</w:t>
      </w:r>
      <w:r w:rsidR="00E1625A" w:rsidRPr="00435D3C">
        <w:rPr>
          <w:rStyle w:val="s0"/>
        </w:rPr>
        <w:t xml:space="preserve"> их выдаче (экстрадиции) иностранным государством (см</w:t>
      </w:r>
      <w:r w:rsidR="00D66219" w:rsidRPr="00435D3C">
        <w:rPr>
          <w:rStyle w:val="s0"/>
        </w:rPr>
        <w:t>. п. 1</w:t>
      </w:r>
      <w:r w:rsidR="00E1625A" w:rsidRPr="00435D3C">
        <w:rPr>
          <w:rStyle w:val="s0"/>
        </w:rPr>
        <w:t>,</w:t>
      </w:r>
      <w:r w:rsidR="00D66219" w:rsidRPr="00435D3C">
        <w:rPr>
          <w:rStyle w:val="s0"/>
        </w:rPr>
        <w:t xml:space="preserve"> 6</w:t>
      </w:r>
      <w:r w:rsidR="00E1625A" w:rsidRPr="00435D3C">
        <w:rPr>
          <w:rStyle w:val="s0"/>
        </w:rPr>
        <w:t>,7 ч.</w:t>
      </w:r>
      <w:r w:rsidR="00D66219" w:rsidRPr="00435D3C">
        <w:rPr>
          <w:rStyle w:val="s0"/>
        </w:rPr>
        <w:t xml:space="preserve"> 7 </w:t>
      </w:r>
      <w:r w:rsidR="00E1625A" w:rsidRPr="00435D3C">
        <w:rPr>
          <w:rStyle w:val="s0"/>
        </w:rPr>
        <w:t>ст.</w:t>
      </w:r>
      <w:r w:rsidR="00B75B30" w:rsidRPr="00435D3C">
        <w:rPr>
          <w:rStyle w:val="s0"/>
          <w:color w:val="auto"/>
        </w:rPr>
        <w:t>45</w:t>
      </w:r>
      <w:r w:rsidR="00E1625A" w:rsidRPr="00435D3C">
        <w:rPr>
          <w:rStyle w:val="s1"/>
          <w:b w:val="0"/>
        </w:rPr>
        <w:t>«Приостановление судебного производства по делу и прерывание сроков досудебного расследования»</w:t>
      </w:r>
      <w:r w:rsidR="00D66219" w:rsidRPr="00435D3C">
        <w:t>УПК РК</w:t>
      </w:r>
      <w:r w:rsidR="00E1625A" w:rsidRPr="00435D3C">
        <w:rPr>
          <w:rStyle w:val="s1"/>
          <w:b w:val="0"/>
        </w:rPr>
        <w:t>).</w:t>
      </w:r>
    </w:p>
    <w:p w:rsidR="00E1625A" w:rsidRPr="00435D3C" w:rsidRDefault="00E1625A" w:rsidP="00970066">
      <w:pPr>
        <w:ind w:firstLine="709"/>
        <w:rPr>
          <w:rStyle w:val="s0"/>
        </w:rPr>
      </w:pPr>
      <w:r w:rsidRPr="00435D3C">
        <w:t xml:space="preserve">Эти основания не </w:t>
      </w:r>
      <w:r w:rsidR="00D66219" w:rsidRPr="00435D3C">
        <w:t>связаны</w:t>
      </w:r>
      <w:r w:rsidRPr="00435D3C">
        <w:t xml:space="preserve"> с основаниями приостановления производства по делу</w:t>
      </w:r>
      <w:r w:rsidR="00D66219" w:rsidRPr="00435D3C">
        <w:t>, р</w:t>
      </w:r>
      <w:r w:rsidRPr="00435D3C">
        <w:t xml:space="preserve">авно как не имеет своего отражения в основаниях прерывания сроков производства по делу </w:t>
      </w:r>
      <w:r w:rsidR="00D66219" w:rsidRPr="00435D3C">
        <w:rPr>
          <w:rStyle w:val="s0"/>
        </w:rPr>
        <w:t xml:space="preserve">рассмотренное нами </w:t>
      </w:r>
      <w:r w:rsidRPr="00435D3C">
        <w:t xml:space="preserve">основание приостановления производства по делу ввиду </w:t>
      </w:r>
      <w:r w:rsidRPr="00435D3C">
        <w:rPr>
          <w:rStyle w:val="s0"/>
        </w:rPr>
        <w:t>действия непреодолимой силы, временно препятствующей дальнейшему производству по уголовному делу</w:t>
      </w:r>
      <w:r w:rsidR="00D66219" w:rsidRPr="00435D3C">
        <w:rPr>
          <w:rStyle w:val="s0"/>
        </w:rPr>
        <w:t>.</w:t>
      </w:r>
    </w:p>
    <w:p w:rsidR="00E1625A" w:rsidRPr="00435D3C" w:rsidRDefault="00E1625A" w:rsidP="00970066">
      <w:pPr>
        <w:ind w:firstLine="709"/>
        <w:rPr>
          <w:rStyle w:val="s1"/>
          <w:b w:val="0"/>
        </w:rPr>
      </w:pPr>
      <w:r w:rsidRPr="00435D3C">
        <w:rPr>
          <w:rStyle w:val="s0"/>
        </w:rPr>
        <w:t xml:space="preserve">Такой ракурс заставляет нас предположить, что законодатель хоть и неудачно, но намеренно осуществил дифференциацию оснований приостановления производства по делу и прерывания сроков досудебного производства по делу. Гипотетически в качестве причины такого подхода </w:t>
      </w:r>
      <w:r w:rsidRPr="00435D3C">
        <w:rPr>
          <w:rStyle w:val="s0"/>
        </w:rPr>
        <w:lastRenderedPageBreak/>
        <w:t>можно предположить желание законодателя предоставить органам досудебного производства по делу возможность осуществления фактического расследования в ситуациях временной невозможности работы с фигурантом (подозреваемым, обвиняемым). Однако в таком случае нужно признать, что действующая конструкция ст.</w:t>
      </w:r>
      <w:r w:rsidRPr="00435D3C">
        <w:t xml:space="preserve"> 45 </w:t>
      </w:r>
      <w:r w:rsidRPr="00435D3C">
        <w:rPr>
          <w:rStyle w:val="s1"/>
          <w:b w:val="0"/>
        </w:rPr>
        <w:t xml:space="preserve">«Приостановление судебного производства по делу и прерывание сроков досудебного расследования» </w:t>
      </w:r>
      <w:r w:rsidR="00D66219" w:rsidRPr="00435D3C">
        <w:t xml:space="preserve">УПК РК </w:t>
      </w:r>
      <w:r w:rsidRPr="00435D3C">
        <w:rPr>
          <w:rStyle w:val="s1"/>
          <w:b w:val="0"/>
        </w:rPr>
        <w:t>не позволяет достичь такой цели по следующим причинам:</w:t>
      </w:r>
    </w:p>
    <w:p w:rsidR="00E1625A" w:rsidRPr="00435D3C" w:rsidRDefault="00B3193D" w:rsidP="00970066">
      <w:pPr>
        <w:ind w:firstLine="709"/>
        <w:rPr>
          <w:rStyle w:val="s0"/>
        </w:rPr>
      </w:pPr>
      <w:r>
        <w:rPr>
          <w:rStyle w:val="s1"/>
          <w:b w:val="0"/>
        </w:rPr>
        <w:t>–</w:t>
      </w:r>
      <w:r w:rsidR="00D66219" w:rsidRPr="00435D3C">
        <w:rPr>
          <w:rStyle w:val="s1"/>
          <w:b w:val="0"/>
        </w:rPr>
        <w:t xml:space="preserve"> персона обвиняемого </w:t>
      </w:r>
      <w:r w:rsidR="00E1625A" w:rsidRPr="00435D3C">
        <w:rPr>
          <w:rStyle w:val="s1"/>
          <w:b w:val="0"/>
        </w:rPr>
        <w:t>фигурирует</w:t>
      </w:r>
      <w:r w:rsidR="00D66219" w:rsidRPr="00435D3C">
        <w:rPr>
          <w:rStyle w:val="s1"/>
          <w:b w:val="0"/>
        </w:rPr>
        <w:t>,</w:t>
      </w:r>
      <w:r w:rsidR="00E1625A" w:rsidRPr="00435D3C">
        <w:rPr>
          <w:rStyle w:val="s1"/>
          <w:b w:val="0"/>
        </w:rPr>
        <w:t xml:space="preserve"> как в п.</w:t>
      </w:r>
      <w:r w:rsidR="00D66219" w:rsidRPr="00435D3C">
        <w:rPr>
          <w:rStyle w:val="s1"/>
          <w:b w:val="0"/>
        </w:rPr>
        <w:t xml:space="preserve"> 1</w:t>
      </w:r>
      <w:r w:rsidR="00E1625A" w:rsidRPr="00435D3C">
        <w:rPr>
          <w:rStyle w:val="s1"/>
          <w:b w:val="0"/>
        </w:rPr>
        <w:t xml:space="preserve"> ч.</w:t>
      </w:r>
      <w:r w:rsidR="00D66219" w:rsidRPr="00435D3C">
        <w:rPr>
          <w:rStyle w:val="s1"/>
          <w:b w:val="0"/>
        </w:rPr>
        <w:t xml:space="preserve"> 1</w:t>
      </w:r>
      <w:r w:rsidR="00E1625A" w:rsidRPr="00435D3C">
        <w:rPr>
          <w:rStyle w:val="s1"/>
          <w:b w:val="0"/>
        </w:rPr>
        <w:t xml:space="preserve"> указанной статьи</w:t>
      </w:r>
      <w:r w:rsidR="00D66219" w:rsidRPr="00435D3C">
        <w:rPr>
          <w:rStyle w:val="s1"/>
          <w:b w:val="0"/>
        </w:rPr>
        <w:t>,</w:t>
      </w:r>
      <w:r w:rsidR="00E1625A" w:rsidRPr="00435D3C">
        <w:rPr>
          <w:rStyle w:val="s1"/>
          <w:b w:val="0"/>
        </w:rPr>
        <w:t xml:space="preserve"> описывающей основания приостановления производства по делу, так и в п.</w:t>
      </w:r>
      <w:r w:rsidR="00D66219" w:rsidRPr="00435D3C">
        <w:rPr>
          <w:rStyle w:val="s1"/>
          <w:b w:val="0"/>
        </w:rPr>
        <w:t xml:space="preserve"> 3</w:t>
      </w:r>
      <w:r w:rsidR="00E1625A" w:rsidRPr="00435D3C">
        <w:rPr>
          <w:rStyle w:val="s1"/>
          <w:b w:val="0"/>
        </w:rPr>
        <w:t xml:space="preserve"> ч.</w:t>
      </w:r>
      <w:r w:rsidR="00D66219" w:rsidRPr="00435D3C">
        <w:rPr>
          <w:rStyle w:val="s1"/>
          <w:b w:val="0"/>
        </w:rPr>
        <w:t xml:space="preserve"> 7</w:t>
      </w:r>
      <w:r w:rsidR="00796B37" w:rsidRPr="00435D3C">
        <w:rPr>
          <w:rStyle w:val="s1"/>
          <w:b w:val="0"/>
        </w:rPr>
        <w:t>эт</w:t>
      </w:r>
      <w:r w:rsidR="00E1625A" w:rsidRPr="00435D3C">
        <w:rPr>
          <w:rStyle w:val="s1"/>
          <w:b w:val="0"/>
        </w:rPr>
        <w:t>ой же статьи</w:t>
      </w:r>
      <w:r w:rsidR="00796B37" w:rsidRPr="00435D3C">
        <w:rPr>
          <w:rStyle w:val="s1"/>
          <w:b w:val="0"/>
        </w:rPr>
        <w:t>,</w:t>
      </w:r>
      <w:r w:rsidR="00E1625A" w:rsidRPr="00435D3C">
        <w:rPr>
          <w:rStyle w:val="s1"/>
          <w:b w:val="0"/>
        </w:rPr>
        <w:t xml:space="preserve"> описывающей основания прерывания производства по делу. При этом фактические данные приостановления производства по делу и прерывания сроков досудебного производства по делу одни и те же</w:t>
      </w:r>
      <w:r w:rsidR="00796B37" w:rsidRPr="00435D3C">
        <w:rPr>
          <w:rStyle w:val="s1"/>
          <w:b w:val="0"/>
        </w:rPr>
        <w:t xml:space="preserve"> –</w:t>
      </w:r>
      <w:r w:rsidR="00796B37" w:rsidRPr="00435D3C">
        <w:rPr>
          <w:rStyle w:val="s0"/>
        </w:rPr>
        <w:t>к</w:t>
      </w:r>
      <w:r w:rsidR="00E1625A" w:rsidRPr="00435D3C">
        <w:rPr>
          <w:rStyle w:val="s0"/>
        </w:rPr>
        <w:t>огда фигуранты (обвиняемый, подозреваемый) скрылись от суда</w:t>
      </w:r>
      <w:r w:rsidR="00796B37" w:rsidRPr="00435D3C">
        <w:rPr>
          <w:rStyle w:val="s0"/>
        </w:rPr>
        <w:t>,</w:t>
      </w:r>
      <w:r w:rsidR="00E1625A" w:rsidRPr="00435D3C">
        <w:rPr>
          <w:rStyle w:val="s0"/>
        </w:rPr>
        <w:t xml:space="preserve"> либо место их пребывания не установлено по другим причинам. В этой ситуации заявить</w:t>
      </w:r>
      <w:r w:rsidR="00796B37" w:rsidRPr="00435D3C">
        <w:rPr>
          <w:rStyle w:val="s0"/>
        </w:rPr>
        <w:t>,</w:t>
      </w:r>
      <w:r w:rsidR="00E1625A" w:rsidRPr="00435D3C">
        <w:rPr>
          <w:rStyle w:val="s0"/>
        </w:rPr>
        <w:t xml:space="preserve"> что проведенная законодательная дифференциация имеет целью разделение одного и того же процесса приостановления производства по делу на «чистое» приостановление и «приостановление-прерывание» сроков досудебного производства по делу уже нельзя, хотя бы потому, что в судебных стадиях фигура обвиняемого трансформируется в фигуру подсудимого;</w:t>
      </w:r>
    </w:p>
    <w:p w:rsidR="00E1625A" w:rsidRPr="00435D3C" w:rsidRDefault="00B3193D" w:rsidP="00970066">
      <w:pPr>
        <w:ind w:firstLine="709"/>
        <w:rPr>
          <w:rStyle w:val="s0"/>
        </w:rPr>
      </w:pPr>
      <w:r>
        <w:rPr>
          <w:rStyle w:val="s0"/>
        </w:rPr>
        <w:t>–</w:t>
      </w:r>
      <w:r w:rsidR="00796B37" w:rsidRPr="00435D3C">
        <w:rPr>
          <w:rStyle w:val="s0"/>
        </w:rPr>
        <w:t xml:space="preserve"> не</w:t>
      </w:r>
      <w:r w:rsidR="00E1625A" w:rsidRPr="00435D3C">
        <w:rPr>
          <w:rStyle w:val="s0"/>
        </w:rPr>
        <w:t>возможно объяснить</w:t>
      </w:r>
      <w:r w:rsidR="00796B37" w:rsidRPr="00435D3C">
        <w:rPr>
          <w:rStyle w:val="s0"/>
        </w:rPr>
        <w:t>,</w:t>
      </w:r>
      <w:r w:rsidR="00E1625A" w:rsidRPr="00435D3C">
        <w:rPr>
          <w:rStyle w:val="s0"/>
        </w:rPr>
        <w:t xml:space="preserve"> каким образом действие непреодолимой силы, временно препятствующей дальнейшему производству по уголовному делу</w:t>
      </w:r>
      <w:r w:rsidR="00796B37" w:rsidRPr="00435D3C">
        <w:rPr>
          <w:rStyle w:val="s0"/>
        </w:rPr>
        <w:t>,</w:t>
      </w:r>
      <w:r w:rsidR="00E1625A" w:rsidRPr="00435D3C">
        <w:rPr>
          <w:rStyle w:val="s0"/>
        </w:rPr>
        <w:t xml:space="preserve"> влияет на</w:t>
      </w:r>
      <w:r w:rsidR="00796B37" w:rsidRPr="00435D3C">
        <w:rPr>
          <w:rStyle w:val="s0"/>
        </w:rPr>
        <w:t xml:space="preserve"> судебное производство по делу </w:t>
      </w:r>
      <w:r w:rsidR="00E1625A" w:rsidRPr="00435D3C">
        <w:rPr>
          <w:rStyle w:val="s0"/>
        </w:rPr>
        <w:t xml:space="preserve">и не может повлиять на досудебное производство по делу. Более того, законодатель в данном случае и не </w:t>
      </w:r>
      <w:r w:rsidR="00796B37" w:rsidRPr="00435D3C">
        <w:rPr>
          <w:rStyle w:val="s0"/>
        </w:rPr>
        <w:t>делает по</w:t>
      </w:r>
      <w:r w:rsidR="00E1625A" w:rsidRPr="00435D3C">
        <w:rPr>
          <w:rStyle w:val="s0"/>
        </w:rPr>
        <w:t>пыт</w:t>
      </w:r>
      <w:r w:rsidR="00796B37" w:rsidRPr="00435D3C">
        <w:rPr>
          <w:rStyle w:val="s0"/>
        </w:rPr>
        <w:t>ку</w:t>
      </w:r>
      <w:r w:rsidR="00E1625A" w:rsidRPr="00435D3C">
        <w:rPr>
          <w:rStyle w:val="s0"/>
        </w:rPr>
        <w:t xml:space="preserve"> сфокусировать такую возможную разницу на понятийном уровне, описывая действие непреодолимой силы</w:t>
      </w:r>
      <w:r w:rsidR="00796B37" w:rsidRPr="00435D3C">
        <w:rPr>
          <w:rStyle w:val="s0"/>
        </w:rPr>
        <w:t>,</w:t>
      </w:r>
      <w:r w:rsidR="00E1625A" w:rsidRPr="00435D3C">
        <w:rPr>
          <w:rStyle w:val="s0"/>
        </w:rPr>
        <w:t xml:space="preserve"> как процесс</w:t>
      </w:r>
      <w:r w:rsidR="00796B37" w:rsidRPr="00435D3C">
        <w:rPr>
          <w:rStyle w:val="s0"/>
        </w:rPr>
        <w:t>,</w:t>
      </w:r>
      <w:r w:rsidR="00E1625A" w:rsidRPr="00435D3C">
        <w:rPr>
          <w:rStyle w:val="s0"/>
        </w:rPr>
        <w:t xml:space="preserve"> препятствующий производству по делу в целом;</w:t>
      </w:r>
    </w:p>
    <w:p w:rsidR="009949B4" w:rsidRPr="00435D3C" w:rsidRDefault="00B3193D" w:rsidP="00970066">
      <w:pPr>
        <w:ind w:firstLine="709"/>
        <w:rPr>
          <w:rStyle w:val="s0"/>
        </w:rPr>
      </w:pPr>
      <w:r>
        <w:rPr>
          <w:rStyle w:val="s0"/>
        </w:rPr>
        <w:t>–</w:t>
      </w:r>
      <w:r w:rsidR="00E1625A" w:rsidRPr="00435D3C">
        <w:rPr>
          <w:rStyle w:val="s0"/>
        </w:rPr>
        <w:t xml:space="preserve">попытка создания </w:t>
      </w:r>
      <w:r w:rsidR="00E1625A" w:rsidRPr="00435D3C">
        <w:rPr>
          <w:rStyle w:val="s0"/>
          <w:color w:val="auto"/>
        </w:rPr>
        <w:t>фикции</w:t>
      </w:r>
      <w:r w:rsidR="00E1625A" w:rsidRPr="00435D3C">
        <w:rPr>
          <w:rStyle w:val="s0"/>
        </w:rPr>
        <w:t xml:space="preserve"> дифференцированного приостановления производства по делу в виде «прерывания сроков досудебного производства»</w:t>
      </w:r>
      <w:r w:rsidR="00796B37" w:rsidRPr="00435D3C">
        <w:rPr>
          <w:rStyle w:val="s0"/>
        </w:rPr>
        <w:t>.К</w:t>
      </w:r>
      <w:r w:rsidR="00E1625A" w:rsidRPr="00435D3C">
        <w:rPr>
          <w:rStyle w:val="s0"/>
        </w:rPr>
        <w:t>азалось бы</w:t>
      </w:r>
      <w:r w:rsidR="00796B37" w:rsidRPr="00435D3C">
        <w:rPr>
          <w:rStyle w:val="s0"/>
        </w:rPr>
        <w:t>,</w:t>
      </w:r>
      <w:r w:rsidR="00E1625A" w:rsidRPr="00435D3C">
        <w:rPr>
          <w:rStyle w:val="s0"/>
        </w:rPr>
        <w:t xml:space="preserve"> направленн</w:t>
      </w:r>
      <w:r w:rsidR="00796B37" w:rsidRPr="00435D3C">
        <w:rPr>
          <w:rStyle w:val="s0"/>
        </w:rPr>
        <w:t>ая</w:t>
      </w:r>
      <w:r w:rsidR="00E1625A" w:rsidRPr="00435D3C">
        <w:rPr>
          <w:rStyle w:val="s0"/>
        </w:rPr>
        <w:t xml:space="preserve"> на предоставление органам досудебного производства по делу возможност</w:t>
      </w:r>
      <w:r w:rsidR="00796B37" w:rsidRPr="00435D3C">
        <w:rPr>
          <w:rStyle w:val="s0"/>
        </w:rPr>
        <w:t>ь</w:t>
      </w:r>
      <w:r w:rsidR="00E1625A" w:rsidRPr="00435D3C">
        <w:rPr>
          <w:rStyle w:val="s0"/>
        </w:rPr>
        <w:t xml:space="preserve"> осуществления фактического расследования в ситуациях временной невозможности работы с фигурантом (подозреваемым, обвиняемым)</w:t>
      </w:r>
      <w:r w:rsidR="00796B37" w:rsidRPr="00435D3C">
        <w:rPr>
          <w:rStyle w:val="s0"/>
        </w:rPr>
        <w:t>,</w:t>
      </w:r>
      <w:r w:rsidR="00E1625A" w:rsidRPr="00435D3C">
        <w:rPr>
          <w:rStyle w:val="s0"/>
        </w:rPr>
        <w:t xml:space="preserve"> внешне как бы </w:t>
      </w:r>
      <w:r w:rsidR="00796B37" w:rsidRPr="00435D3C">
        <w:rPr>
          <w:rStyle w:val="s0"/>
        </w:rPr>
        <w:t>позволяет разреши</w:t>
      </w:r>
      <w:r w:rsidR="00E1625A" w:rsidRPr="00435D3C">
        <w:rPr>
          <w:rStyle w:val="s0"/>
        </w:rPr>
        <w:t>т</w:t>
      </w:r>
      <w:r w:rsidR="00796B37" w:rsidRPr="00435D3C">
        <w:rPr>
          <w:rStyle w:val="s0"/>
        </w:rPr>
        <w:t>ь</w:t>
      </w:r>
      <w:r w:rsidR="00E1625A" w:rsidRPr="00435D3C">
        <w:rPr>
          <w:rStyle w:val="s0"/>
        </w:rPr>
        <w:t xml:space="preserve"> проблему осуществления действий по установлению лиц</w:t>
      </w:r>
      <w:r w:rsidR="00796B37" w:rsidRPr="00435D3C">
        <w:rPr>
          <w:rStyle w:val="s0"/>
        </w:rPr>
        <w:t>,</w:t>
      </w:r>
      <w:r w:rsidR="00E1625A" w:rsidRPr="00435D3C">
        <w:rPr>
          <w:rStyle w:val="s0"/>
        </w:rPr>
        <w:t xml:space="preserve"> совершивших уголовное правонарушение, а также обнару</w:t>
      </w:r>
      <w:r w:rsidR="00796B37" w:rsidRPr="00435D3C">
        <w:rPr>
          <w:rStyle w:val="s0"/>
        </w:rPr>
        <w:t>жения безвестно исчезнувших лиц.</w:t>
      </w:r>
    </w:p>
    <w:p w:rsidR="00E1625A" w:rsidRPr="00435D3C" w:rsidRDefault="00796B37" w:rsidP="00970066">
      <w:pPr>
        <w:ind w:firstLine="709"/>
      </w:pPr>
      <w:r w:rsidRPr="00435D3C">
        <w:rPr>
          <w:rStyle w:val="s0"/>
        </w:rPr>
        <w:t>О</w:t>
      </w:r>
      <w:r w:rsidR="00E1625A" w:rsidRPr="00435D3C">
        <w:rPr>
          <w:rStyle w:val="s0"/>
        </w:rPr>
        <w:t xml:space="preserve">днако такая попытка ничем не вызвана, </w:t>
      </w:r>
      <w:r w:rsidR="009949B4" w:rsidRPr="00435D3C">
        <w:rPr>
          <w:rStyle w:val="s0"/>
        </w:rPr>
        <w:t>так как</w:t>
      </w:r>
      <w:r w:rsidR="00E1625A" w:rsidRPr="00435D3C">
        <w:rPr>
          <w:rStyle w:val="s0"/>
        </w:rPr>
        <w:t xml:space="preserve"> р</w:t>
      </w:r>
      <w:r w:rsidR="005A5E8E">
        <w:rPr>
          <w:rStyle w:val="s0"/>
          <w:lang w:val="kk-KZ"/>
        </w:rPr>
        <w:t>о</w:t>
      </w:r>
      <w:r w:rsidR="00E1625A" w:rsidRPr="00435D3C">
        <w:rPr>
          <w:rStyle w:val="s0"/>
        </w:rPr>
        <w:t xml:space="preserve">зыскные действия не входят в перечень процессуальных и следственных действий и могут осуществляться вне факта </w:t>
      </w:r>
      <w:r w:rsidR="009949B4" w:rsidRPr="00435D3C">
        <w:rPr>
          <w:rStyle w:val="s0"/>
        </w:rPr>
        <w:t>ведущегося производства по делу</w:t>
      </w:r>
      <w:r w:rsidR="00E1625A" w:rsidRPr="00435D3C">
        <w:rPr>
          <w:rStyle w:val="s0"/>
        </w:rPr>
        <w:t xml:space="preserve"> на основании поручения лица</w:t>
      </w:r>
      <w:r w:rsidR="009949B4" w:rsidRPr="00435D3C">
        <w:rPr>
          <w:rStyle w:val="s0"/>
        </w:rPr>
        <w:t>,</w:t>
      </w:r>
      <w:r w:rsidR="00E1625A" w:rsidRPr="00435D3C">
        <w:rPr>
          <w:rStyle w:val="s0"/>
        </w:rPr>
        <w:t xml:space="preserve"> осуществляющего производство по делу</w:t>
      </w:r>
      <w:r w:rsidR="009949B4" w:rsidRPr="00435D3C">
        <w:rPr>
          <w:rStyle w:val="s0"/>
        </w:rPr>
        <w:t>,</w:t>
      </w:r>
      <w:r w:rsidR="00E1625A" w:rsidRPr="00435D3C">
        <w:rPr>
          <w:rStyle w:val="s0"/>
        </w:rPr>
        <w:t xml:space="preserve"> указанного прямо в постановлении о приостановлении производства по делу на данных основаниях. Именно поэтому данная попытка фактически ничего не решает и никак не оптимизирует производство по делу, а только вносит хаос в структуру и логику понимания уголовно-процессуальных задач.</w:t>
      </w:r>
    </w:p>
    <w:p w:rsidR="009949B4" w:rsidRPr="00435D3C" w:rsidRDefault="00E1625A" w:rsidP="00970066">
      <w:pPr>
        <w:ind w:firstLine="709"/>
        <w:rPr>
          <w:rStyle w:val="s1"/>
          <w:b w:val="0"/>
        </w:rPr>
      </w:pPr>
      <w:r w:rsidRPr="00435D3C">
        <w:rPr>
          <w:rStyle w:val="s0"/>
        </w:rPr>
        <w:t xml:space="preserve">Отдельного внимания заслуживает основание прерывания сроков досудебного производства по делу в случаях отсутствия реальной возможности </w:t>
      </w:r>
      <w:r w:rsidRPr="00435D3C">
        <w:rPr>
          <w:rStyle w:val="s0"/>
        </w:rPr>
        <w:lastRenderedPageBreak/>
        <w:t>участия подозреваемого, обвиняемого в деле</w:t>
      </w:r>
      <w:r w:rsidR="009949B4" w:rsidRPr="00435D3C">
        <w:rPr>
          <w:rStyle w:val="s0"/>
        </w:rPr>
        <w:t>,</w:t>
      </w:r>
      <w:r w:rsidRPr="00435D3C">
        <w:rPr>
          <w:rStyle w:val="s0"/>
        </w:rPr>
        <w:t xml:space="preserve"> в связи с решением вопроса о лишении иммунитета от уголовного преследования</w:t>
      </w:r>
      <w:r w:rsidR="009949B4" w:rsidRPr="00435D3C">
        <w:rPr>
          <w:rStyle w:val="s0"/>
        </w:rPr>
        <w:t>,</w:t>
      </w:r>
      <w:r w:rsidRPr="00435D3C">
        <w:rPr>
          <w:rStyle w:val="s0"/>
        </w:rPr>
        <w:t xml:space="preserve"> либо о</w:t>
      </w:r>
      <w:r w:rsidR="009949B4" w:rsidRPr="00435D3C">
        <w:rPr>
          <w:rStyle w:val="s0"/>
        </w:rPr>
        <w:t>б</w:t>
      </w:r>
      <w:r w:rsidRPr="00435D3C">
        <w:rPr>
          <w:rStyle w:val="s0"/>
        </w:rPr>
        <w:t xml:space="preserve"> их выдаче (экстрадиции) иностран</w:t>
      </w:r>
      <w:r w:rsidR="009949B4" w:rsidRPr="00435D3C">
        <w:rPr>
          <w:rStyle w:val="s0"/>
        </w:rPr>
        <w:t>ным государством указанное п. 7</w:t>
      </w:r>
      <w:r w:rsidRPr="00435D3C">
        <w:rPr>
          <w:rStyle w:val="s0"/>
        </w:rPr>
        <w:t xml:space="preserve"> ч.7.ст.</w:t>
      </w:r>
      <w:r w:rsidR="00B75B30" w:rsidRPr="00435D3C">
        <w:t>45</w:t>
      </w:r>
      <w:r w:rsidRPr="00435D3C">
        <w:rPr>
          <w:rStyle w:val="s1"/>
          <w:b w:val="0"/>
        </w:rPr>
        <w:t>«Приостановление судебного производства по делу и прерывание сроков досудебного расследования»</w:t>
      </w:r>
      <w:r w:rsidR="009949B4" w:rsidRPr="00435D3C">
        <w:t>УПК РК</w:t>
      </w:r>
      <w:r w:rsidRPr="00435D3C">
        <w:rPr>
          <w:rStyle w:val="s1"/>
          <w:b w:val="0"/>
        </w:rPr>
        <w:t xml:space="preserve">. </w:t>
      </w:r>
    </w:p>
    <w:p w:rsidR="00DB5343" w:rsidRPr="00435D3C" w:rsidRDefault="00E1625A" w:rsidP="00970066">
      <w:pPr>
        <w:ind w:firstLine="709"/>
        <w:rPr>
          <w:rStyle w:val="s1"/>
          <w:b w:val="0"/>
        </w:rPr>
      </w:pPr>
      <w:r w:rsidRPr="00435D3C">
        <w:rPr>
          <w:rStyle w:val="s1"/>
          <w:b w:val="0"/>
        </w:rPr>
        <w:t>В первом</w:t>
      </w:r>
      <w:r w:rsidR="009949B4" w:rsidRPr="00435D3C">
        <w:rPr>
          <w:rStyle w:val="s1"/>
          <w:b w:val="0"/>
        </w:rPr>
        <w:t xml:space="preserve"> случае – разрешении </w:t>
      </w:r>
      <w:r w:rsidRPr="00435D3C">
        <w:rPr>
          <w:rStyle w:val="s1"/>
          <w:b w:val="0"/>
        </w:rPr>
        <w:t>вопроса о лишении иммунитета</w:t>
      </w:r>
      <w:r w:rsidR="005A5E8E" w:rsidRPr="00435D3C">
        <w:rPr>
          <w:rStyle w:val="s1"/>
          <w:b w:val="0"/>
        </w:rPr>
        <w:t>–</w:t>
      </w:r>
      <w:r w:rsidRPr="00435D3C">
        <w:rPr>
          <w:rStyle w:val="s1"/>
          <w:b w:val="0"/>
        </w:rPr>
        <w:t xml:space="preserve"> мы не считаем, что </w:t>
      </w:r>
      <w:r w:rsidR="009949B4" w:rsidRPr="00435D3C">
        <w:rPr>
          <w:rStyle w:val="s1"/>
          <w:b w:val="0"/>
        </w:rPr>
        <w:t>решение даннойпроблемы долж</w:t>
      </w:r>
      <w:r w:rsidRPr="00435D3C">
        <w:rPr>
          <w:rStyle w:val="s1"/>
          <w:b w:val="0"/>
        </w:rPr>
        <w:t>н</w:t>
      </w:r>
      <w:r w:rsidR="009949B4" w:rsidRPr="00435D3C">
        <w:rPr>
          <w:rStyle w:val="s1"/>
          <w:b w:val="0"/>
        </w:rPr>
        <w:t>о</w:t>
      </w:r>
      <w:r w:rsidRPr="00435D3C">
        <w:rPr>
          <w:rStyle w:val="s1"/>
          <w:b w:val="0"/>
        </w:rPr>
        <w:t xml:space="preserve"> продолжаться более десяти суток, </w:t>
      </w:r>
      <w:r w:rsidR="009949B4" w:rsidRPr="00435D3C">
        <w:rPr>
          <w:rStyle w:val="s1"/>
          <w:b w:val="0"/>
        </w:rPr>
        <w:t>так как</w:t>
      </w:r>
      <w:r w:rsidRPr="00435D3C">
        <w:rPr>
          <w:rStyle w:val="s1"/>
          <w:b w:val="0"/>
        </w:rPr>
        <w:t xml:space="preserve"> совершение уголовного правонарушения лицом</w:t>
      </w:r>
      <w:r w:rsidR="009949B4" w:rsidRPr="00435D3C">
        <w:rPr>
          <w:rStyle w:val="s1"/>
          <w:b w:val="0"/>
        </w:rPr>
        <w:t>,</w:t>
      </w:r>
      <w:r w:rsidRPr="00435D3C">
        <w:rPr>
          <w:rStyle w:val="s1"/>
          <w:b w:val="0"/>
        </w:rPr>
        <w:t xml:space="preserve"> обладающим таким иммунитетом –экстраординарный вопрос, требующий внимания со стороны всех лиц</w:t>
      </w:r>
      <w:r w:rsidR="009949B4" w:rsidRPr="00435D3C">
        <w:rPr>
          <w:rStyle w:val="s1"/>
          <w:b w:val="0"/>
        </w:rPr>
        <w:t xml:space="preserve">,которых </w:t>
      </w:r>
      <w:r w:rsidRPr="00435D3C">
        <w:rPr>
          <w:rStyle w:val="s1"/>
          <w:b w:val="0"/>
        </w:rPr>
        <w:t>могу</w:t>
      </w:r>
      <w:r w:rsidR="009949B4" w:rsidRPr="00435D3C">
        <w:rPr>
          <w:rStyle w:val="s1"/>
          <w:b w:val="0"/>
        </w:rPr>
        <w:t>т</w:t>
      </w:r>
      <w:r w:rsidRPr="00435D3C">
        <w:rPr>
          <w:rStyle w:val="s1"/>
          <w:b w:val="0"/>
        </w:rPr>
        <w:t xml:space="preserve"> лишить иммунитета. Поэтому должна быть разработана четкая процедура реакции общества на случаи совершения такими </w:t>
      </w:r>
      <w:r w:rsidR="00DB5343" w:rsidRPr="00435D3C">
        <w:rPr>
          <w:rStyle w:val="s1"/>
          <w:b w:val="0"/>
        </w:rPr>
        <w:t>лицами уголовных правонарушений</w:t>
      </w:r>
      <w:r w:rsidRPr="00435D3C">
        <w:rPr>
          <w:rStyle w:val="s1"/>
          <w:b w:val="0"/>
        </w:rPr>
        <w:t xml:space="preserve"> на уровне алгоритма рассмотрения вопроса о лишении иммунитета. </w:t>
      </w:r>
    </w:p>
    <w:p w:rsidR="00DB5343" w:rsidRPr="00435D3C" w:rsidRDefault="00DB5343" w:rsidP="00970066">
      <w:pPr>
        <w:ind w:firstLine="709"/>
        <w:rPr>
          <w:rStyle w:val="s1"/>
          <w:b w:val="0"/>
        </w:rPr>
      </w:pPr>
      <w:r w:rsidRPr="00435D3C">
        <w:rPr>
          <w:rStyle w:val="s1"/>
          <w:b w:val="0"/>
        </w:rPr>
        <w:t>Д</w:t>
      </w:r>
      <w:r w:rsidR="00E1625A" w:rsidRPr="00435D3C">
        <w:rPr>
          <w:rStyle w:val="s1"/>
          <w:b w:val="0"/>
        </w:rPr>
        <w:t xml:space="preserve">ействие </w:t>
      </w:r>
      <w:r w:rsidRPr="00435D3C">
        <w:rPr>
          <w:rStyle w:val="s1"/>
          <w:b w:val="0"/>
        </w:rPr>
        <w:t xml:space="preserve">такого рода процедуры, </w:t>
      </w:r>
      <w:r w:rsidR="00E1625A" w:rsidRPr="00435D3C">
        <w:rPr>
          <w:rStyle w:val="s1"/>
          <w:b w:val="0"/>
        </w:rPr>
        <w:t>распространяясь на все государственные органы</w:t>
      </w:r>
      <w:r w:rsidRPr="00435D3C">
        <w:rPr>
          <w:rStyle w:val="s1"/>
          <w:b w:val="0"/>
        </w:rPr>
        <w:t xml:space="preserve"> Республики Казахстан</w:t>
      </w:r>
      <w:r w:rsidR="00E1625A" w:rsidRPr="00435D3C">
        <w:rPr>
          <w:rStyle w:val="s1"/>
          <w:b w:val="0"/>
        </w:rPr>
        <w:t xml:space="preserve">, учреждения и </w:t>
      </w:r>
      <w:r w:rsidR="005A5E8E">
        <w:rPr>
          <w:rStyle w:val="s1"/>
          <w:b w:val="0"/>
          <w:lang w:val="kk-KZ"/>
        </w:rPr>
        <w:t>т.д.</w:t>
      </w:r>
      <w:r w:rsidRPr="00435D3C">
        <w:rPr>
          <w:rStyle w:val="s1"/>
          <w:b w:val="0"/>
        </w:rPr>
        <w:t>,</w:t>
      </w:r>
      <w:r w:rsidR="00E1625A" w:rsidRPr="00435D3C">
        <w:rPr>
          <w:rStyle w:val="s1"/>
          <w:b w:val="0"/>
        </w:rPr>
        <w:t xml:space="preserve"> в состоянии обеспечить бы</w:t>
      </w:r>
      <w:r w:rsidRPr="00435D3C">
        <w:rPr>
          <w:rStyle w:val="s1"/>
          <w:b w:val="0"/>
        </w:rPr>
        <w:t xml:space="preserve">строе и качественное правосудие на ее территории. В </w:t>
      </w:r>
      <w:r w:rsidR="00E1625A" w:rsidRPr="00435D3C">
        <w:rPr>
          <w:rStyle w:val="s1"/>
          <w:b w:val="0"/>
        </w:rPr>
        <w:t>этой связи прерывание сроков досудебного производства по делу не имеет смысла, поскольку предполагает неопределенность срока прерывания</w:t>
      </w:r>
      <w:r w:rsidRPr="00435D3C">
        <w:rPr>
          <w:rStyle w:val="s1"/>
          <w:b w:val="0"/>
        </w:rPr>
        <w:t>,</w:t>
      </w:r>
      <w:r w:rsidR="00E1625A" w:rsidRPr="00435D3C">
        <w:rPr>
          <w:rStyle w:val="s1"/>
          <w:b w:val="0"/>
        </w:rPr>
        <w:t xml:space="preserve"> зависящего от решения компетентного органа</w:t>
      </w:r>
      <w:r w:rsidRPr="00435D3C">
        <w:rPr>
          <w:rStyle w:val="s1"/>
          <w:b w:val="0"/>
        </w:rPr>
        <w:t>,</w:t>
      </w:r>
      <w:r w:rsidR="00E1625A" w:rsidRPr="00435D3C">
        <w:rPr>
          <w:rStyle w:val="s1"/>
          <w:b w:val="0"/>
        </w:rPr>
        <w:t xml:space="preserve"> частично не ограниченного никакими правилами. В крайнем случае</w:t>
      </w:r>
      <w:r w:rsidRPr="00435D3C">
        <w:rPr>
          <w:rStyle w:val="s1"/>
          <w:b w:val="0"/>
        </w:rPr>
        <w:t>,</w:t>
      </w:r>
      <w:r w:rsidR="00E1625A" w:rsidRPr="00435D3C">
        <w:rPr>
          <w:rStyle w:val="s1"/>
          <w:b w:val="0"/>
        </w:rPr>
        <w:t xml:space="preserve"> когда лицо</w:t>
      </w:r>
      <w:r w:rsidRPr="00435D3C">
        <w:rPr>
          <w:rStyle w:val="s1"/>
          <w:b w:val="0"/>
        </w:rPr>
        <w:t>,</w:t>
      </w:r>
      <w:r w:rsidR="00E1625A" w:rsidRPr="00435D3C">
        <w:rPr>
          <w:rStyle w:val="s1"/>
          <w:b w:val="0"/>
        </w:rPr>
        <w:t xml:space="preserve"> осуществляющее производство по делу</w:t>
      </w:r>
      <w:r w:rsidRPr="00435D3C">
        <w:rPr>
          <w:rStyle w:val="s1"/>
          <w:b w:val="0"/>
        </w:rPr>
        <w:t>,</w:t>
      </w:r>
      <w:r w:rsidR="00E1625A" w:rsidRPr="00435D3C">
        <w:rPr>
          <w:rStyle w:val="s1"/>
          <w:b w:val="0"/>
        </w:rPr>
        <w:t xml:space="preserve"> не может закончить производство по делу в срок по причине долгого разрешения вопроса о лишении иммунитета, производство по делу может быть продлено. Для этого имеются все логические </w:t>
      </w:r>
      <w:r w:rsidRPr="00435D3C">
        <w:rPr>
          <w:rStyle w:val="s1"/>
          <w:b w:val="0"/>
        </w:rPr>
        <w:t>основания</w:t>
      </w:r>
      <w:r w:rsidR="00E1625A" w:rsidRPr="00435D3C">
        <w:rPr>
          <w:rStyle w:val="s1"/>
          <w:b w:val="0"/>
        </w:rPr>
        <w:t xml:space="preserve">. </w:t>
      </w:r>
    </w:p>
    <w:p w:rsidR="00E1625A" w:rsidRPr="00435D3C" w:rsidRDefault="00E1625A" w:rsidP="00970066">
      <w:pPr>
        <w:ind w:firstLine="709"/>
        <w:rPr>
          <w:rStyle w:val="s1"/>
          <w:b w:val="0"/>
        </w:rPr>
      </w:pPr>
      <w:r w:rsidRPr="00435D3C">
        <w:rPr>
          <w:rStyle w:val="s1"/>
          <w:b w:val="0"/>
        </w:rPr>
        <w:t xml:space="preserve">В случае </w:t>
      </w:r>
      <w:r w:rsidR="00DB5343" w:rsidRPr="00435D3C">
        <w:rPr>
          <w:rStyle w:val="s1"/>
          <w:b w:val="0"/>
        </w:rPr>
        <w:t xml:space="preserve">с </w:t>
      </w:r>
      <w:r w:rsidRPr="00435D3C">
        <w:rPr>
          <w:rStyle w:val="s1"/>
          <w:b w:val="0"/>
        </w:rPr>
        <w:t>вопросом о выдач</w:t>
      </w:r>
      <w:r w:rsidR="00DB5343" w:rsidRPr="00435D3C">
        <w:rPr>
          <w:rStyle w:val="s1"/>
          <w:b w:val="0"/>
        </w:rPr>
        <w:t>е</w:t>
      </w:r>
      <w:r w:rsidRPr="00435D3C">
        <w:rPr>
          <w:rStyle w:val="s1"/>
          <w:b w:val="0"/>
        </w:rPr>
        <w:t xml:space="preserve"> фигуранта иностранным государством (экстрадиции), то вопросы экстрад</w:t>
      </w:r>
      <w:r w:rsidR="00DB5343" w:rsidRPr="00435D3C">
        <w:rPr>
          <w:rStyle w:val="s1"/>
          <w:b w:val="0"/>
        </w:rPr>
        <w:t>иции, в</w:t>
      </w:r>
      <w:r w:rsidRPr="00435D3C">
        <w:rPr>
          <w:rStyle w:val="s1"/>
          <w:b w:val="0"/>
        </w:rPr>
        <w:t xml:space="preserve"> том числе </w:t>
      </w:r>
      <w:r w:rsidR="00DB5343" w:rsidRPr="00435D3C">
        <w:rPr>
          <w:rStyle w:val="s1"/>
          <w:b w:val="0"/>
        </w:rPr>
        <w:t xml:space="preserve">и ее </w:t>
      </w:r>
      <w:r w:rsidRPr="00435D3C">
        <w:rPr>
          <w:rStyle w:val="s1"/>
          <w:b w:val="0"/>
        </w:rPr>
        <w:t>сроки</w:t>
      </w:r>
      <w:r w:rsidR="00DB5343" w:rsidRPr="00435D3C">
        <w:rPr>
          <w:rStyle w:val="s1"/>
          <w:b w:val="0"/>
        </w:rPr>
        <w:t>,прямо указан</w:t>
      </w:r>
      <w:r w:rsidRPr="00435D3C">
        <w:rPr>
          <w:rStyle w:val="s1"/>
          <w:b w:val="0"/>
        </w:rPr>
        <w:t>ы в международных соглашениях</w:t>
      </w:r>
      <w:r w:rsidR="00DB5343" w:rsidRPr="00435D3C">
        <w:rPr>
          <w:rStyle w:val="s1"/>
          <w:b w:val="0"/>
        </w:rPr>
        <w:t>,</w:t>
      </w:r>
      <w:r w:rsidRPr="00435D3C">
        <w:rPr>
          <w:rStyle w:val="s1"/>
          <w:b w:val="0"/>
        </w:rPr>
        <w:t xml:space="preserve"> являющихся </w:t>
      </w:r>
      <w:r w:rsidR="00DB5343" w:rsidRPr="00435D3C">
        <w:rPr>
          <w:rStyle w:val="s1"/>
          <w:b w:val="0"/>
        </w:rPr>
        <w:t>основание</w:t>
      </w:r>
      <w:r w:rsidRPr="00435D3C">
        <w:rPr>
          <w:rStyle w:val="s1"/>
          <w:b w:val="0"/>
        </w:rPr>
        <w:t xml:space="preserve">м любой экстрадиции. </w:t>
      </w:r>
      <w:r w:rsidR="00DB5343" w:rsidRPr="00435D3C">
        <w:rPr>
          <w:rStyle w:val="s1"/>
          <w:b w:val="0"/>
        </w:rPr>
        <w:t>Т</w:t>
      </w:r>
      <w:r w:rsidRPr="00435D3C">
        <w:rPr>
          <w:rStyle w:val="s1"/>
          <w:b w:val="0"/>
        </w:rPr>
        <w:t>ак</w:t>
      </w:r>
      <w:r w:rsidR="00DB5343" w:rsidRPr="00435D3C">
        <w:rPr>
          <w:rStyle w:val="s1"/>
          <w:b w:val="0"/>
        </w:rPr>
        <w:t>ого рода</w:t>
      </w:r>
      <w:r w:rsidRPr="00435D3C">
        <w:rPr>
          <w:rStyle w:val="s1"/>
          <w:b w:val="0"/>
        </w:rPr>
        <w:t xml:space="preserve"> сроки достаточно значительны </w:t>
      </w:r>
      <w:r w:rsidR="009517BE" w:rsidRPr="00435D3C">
        <w:rPr>
          <w:rStyle w:val="s1"/>
          <w:b w:val="0"/>
        </w:rPr>
        <w:t>[</w:t>
      </w:r>
      <w:r w:rsidR="00E248F4">
        <w:rPr>
          <w:rStyle w:val="s1"/>
          <w:b w:val="0"/>
          <w:lang w:val="kk-KZ"/>
        </w:rPr>
        <w:t>1</w:t>
      </w:r>
      <w:r w:rsidR="005A5E8E">
        <w:rPr>
          <w:rStyle w:val="s1"/>
          <w:b w:val="0"/>
          <w:lang w:val="kk-KZ"/>
        </w:rPr>
        <w:t>2</w:t>
      </w:r>
      <w:r w:rsidR="00DA2A04">
        <w:rPr>
          <w:rStyle w:val="s1"/>
          <w:b w:val="0"/>
          <w:lang w:val="kk-KZ"/>
        </w:rPr>
        <w:t>8</w:t>
      </w:r>
      <w:r w:rsidR="002F6FD7" w:rsidRPr="00435D3C">
        <w:rPr>
          <w:rStyle w:val="s1"/>
          <w:b w:val="0"/>
        </w:rPr>
        <w:t>]</w:t>
      </w:r>
      <w:r w:rsidRPr="00435D3C">
        <w:rPr>
          <w:rStyle w:val="s1"/>
          <w:b w:val="0"/>
        </w:rPr>
        <w:t>заставля</w:t>
      </w:r>
      <w:r w:rsidR="00DB5343" w:rsidRPr="00435D3C">
        <w:rPr>
          <w:rStyle w:val="s1"/>
          <w:b w:val="0"/>
        </w:rPr>
        <w:t>ю</w:t>
      </w:r>
      <w:r w:rsidRPr="00435D3C">
        <w:rPr>
          <w:rStyle w:val="s1"/>
          <w:b w:val="0"/>
        </w:rPr>
        <w:t>т нас утверждать, что они заслуживают включения в качестве оснований приостановления производства по делу. Во многом такой вывод связан и с тем, что в отличи</w:t>
      </w:r>
      <w:r w:rsidR="00DB5343" w:rsidRPr="00435D3C">
        <w:rPr>
          <w:rStyle w:val="s1"/>
          <w:b w:val="0"/>
        </w:rPr>
        <w:t>е</w:t>
      </w:r>
      <w:r w:rsidRPr="00435D3C">
        <w:rPr>
          <w:rStyle w:val="s1"/>
          <w:b w:val="0"/>
        </w:rPr>
        <w:t xml:space="preserve"> от возможности однозначного регулирования этого вопроса в правовом поле Республики Казахстан в отношении лиц</w:t>
      </w:r>
      <w:r w:rsidR="00DB5343" w:rsidRPr="00435D3C">
        <w:rPr>
          <w:rStyle w:val="s1"/>
          <w:b w:val="0"/>
        </w:rPr>
        <w:t>,</w:t>
      </w:r>
      <w:r w:rsidRPr="00435D3C">
        <w:rPr>
          <w:rStyle w:val="s1"/>
          <w:b w:val="0"/>
        </w:rPr>
        <w:t xml:space="preserve"> обладающих привилегиями и иммунитетом, вопрос о выдаче находится сугубо в плоскости дипломатических отношений и не имеет</w:t>
      </w:r>
      <w:r w:rsidR="00DB5343" w:rsidRPr="00435D3C">
        <w:rPr>
          <w:rStyle w:val="s1"/>
          <w:b w:val="0"/>
        </w:rPr>
        <w:t xml:space="preserve"> четких гарантий его разрешения, ч</w:t>
      </w:r>
      <w:r w:rsidRPr="00435D3C">
        <w:rPr>
          <w:rStyle w:val="s1"/>
          <w:b w:val="0"/>
        </w:rPr>
        <w:t>то предполагает возникновение ситуации, когда дело выгоднее приостановить, нежели ожидать разрешения вопроса об экстрадиции в неопределенный срок.</w:t>
      </w:r>
    </w:p>
    <w:p w:rsidR="00E1625A" w:rsidRPr="00435D3C" w:rsidRDefault="00E1625A" w:rsidP="00970066">
      <w:pPr>
        <w:ind w:firstLine="709"/>
        <w:rPr>
          <w:rStyle w:val="s0"/>
        </w:rPr>
      </w:pPr>
      <w:r w:rsidRPr="00435D3C">
        <w:rPr>
          <w:rStyle w:val="s0"/>
        </w:rPr>
        <w:t>Таким образом, следует сделать вывод о необходимости существенного изменения содержания ст.</w:t>
      </w:r>
      <w:r w:rsidRPr="00435D3C">
        <w:t xml:space="preserve"> 45 </w:t>
      </w:r>
      <w:r w:rsidRPr="00435D3C">
        <w:rPr>
          <w:rStyle w:val="s1"/>
          <w:b w:val="0"/>
        </w:rPr>
        <w:t xml:space="preserve">«Приостановление судебного производства по делу и прерывание сроков досудебного расследования» </w:t>
      </w:r>
      <w:r w:rsidR="00DB5343" w:rsidRPr="00435D3C">
        <w:t xml:space="preserve">УПК РК </w:t>
      </w:r>
      <w:r w:rsidRPr="00435D3C">
        <w:rPr>
          <w:rStyle w:val="s1"/>
          <w:b w:val="0"/>
        </w:rPr>
        <w:t xml:space="preserve">посредством исключения дифференциации понятий </w:t>
      </w:r>
      <w:r w:rsidR="00DB5343" w:rsidRPr="00435D3C">
        <w:rPr>
          <w:rStyle w:val="s1"/>
          <w:b w:val="0"/>
        </w:rPr>
        <w:t>«</w:t>
      </w:r>
      <w:r w:rsidRPr="00435D3C">
        <w:rPr>
          <w:rStyle w:val="s1"/>
          <w:b w:val="0"/>
        </w:rPr>
        <w:t>приостановление производства по делу</w:t>
      </w:r>
      <w:r w:rsidR="00DB5343" w:rsidRPr="00435D3C">
        <w:rPr>
          <w:rStyle w:val="s1"/>
          <w:b w:val="0"/>
        </w:rPr>
        <w:t>»</w:t>
      </w:r>
      <w:r w:rsidRPr="00435D3C">
        <w:rPr>
          <w:rStyle w:val="s1"/>
          <w:b w:val="0"/>
        </w:rPr>
        <w:t xml:space="preserve"> и </w:t>
      </w:r>
      <w:r w:rsidR="00DB5343" w:rsidRPr="00435D3C">
        <w:rPr>
          <w:rStyle w:val="s1"/>
          <w:b w:val="0"/>
        </w:rPr>
        <w:t>«</w:t>
      </w:r>
      <w:r w:rsidRPr="00435D3C">
        <w:rPr>
          <w:rStyle w:val="s1"/>
          <w:b w:val="0"/>
        </w:rPr>
        <w:t>прерывание сроков досудебного производства по делу</w:t>
      </w:r>
      <w:r w:rsidR="00DB5343" w:rsidRPr="00435D3C">
        <w:rPr>
          <w:rStyle w:val="s1"/>
          <w:b w:val="0"/>
        </w:rPr>
        <w:t>»,</w:t>
      </w:r>
      <w:r w:rsidRPr="00435D3C">
        <w:rPr>
          <w:rStyle w:val="s1"/>
          <w:b w:val="0"/>
        </w:rPr>
        <w:t xml:space="preserve"> как равных. Здесь, прерывание срока производства по делу должно быть следствием приостановления производства по делу и иметь соответствующее нормативное закрепление.</w:t>
      </w:r>
    </w:p>
    <w:p w:rsidR="00E1625A" w:rsidRPr="00435D3C" w:rsidRDefault="00E1625A" w:rsidP="00970066">
      <w:pPr>
        <w:ind w:firstLine="709"/>
        <w:rPr>
          <w:b/>
        </w:rPr>
      </w:pPr>
      <w:r w:rsidRPr="00435D3C">
        <w:lastRenderedPageBreak/>
        <w:t>На основании вышеизложенного нами предлагается следующая редакция ст</w:t>
      </w:r>
      <w:r w:rsidR="00DB5343" w:rsidRPr="00435D3C">
        <w:t>.</w:t>
      </w:r>
      <w:r w:rsidRPr="00435D3C">
        <w:t xml:space="preserve"> 45 </w:t>
      </w:r>
      <w:r w:rsidRPr="00435D3C">
        <w:rPr>
          <w:rStyle w:val="s1"/>
          <w:b w:val="0"/>
        </w:rPr>
        <w:t>«Приостановление судебного производства по делу и прерывание сроков досудебного расследования»</w:t>
      </w:r>
      <w:r w:rsidR="00DB5343" w:rsidRPr="00435D3C">
        <w:t>УПК РК</w:t>
      </w:r>
      <w:r w:rsidRPr="00435D3C">
        <w:rPr>
          <w:rStyle w:val="s1"/>
          <w:b w:val="0"/>
        </w:rPr>
        <w:t>, а также ч</w:t>
      </w:r>
      <w:r w:rsidR="00DB5343" w:rsidRPr="00435D3C">
        <w:rPr>
          <w:rStyle w:val="s1"/>
          <w:b w:val="0"/>
        </w:rPr>
        <w:t xml:space="preserve">. 1 </w:t>
      </w:r>
      <w:r w:rsidRPr="00435D3C">
        <w:rPr>
          <w:rStyle w:val="s1"/>
          <w:b w:val="0"/>
        </w:rPr>
        <w:t>ст</w:t>
      </w:r>
      <w:r w:rsidR="00DB5343" w:rsidRPr="00435D3C">
        <w:rPr>
          <w:rStyle w:val="s1"/>
          <w:b w:val="0"/>
        </w:rPr>
        <w:t>.</w:t>
      </w:r>
      <w:r w:rsidRPr="00435D3C">
        <w:rPr>
          <w:rStyle w:val="s1"/>
          <w:b w:val="0"/>
        </w:rPr>
        <w:t xml:space="preserve"> 294</w:t>
      </w:r>
      <w:r w:rsidRPr="00435D3C">
        <w:t>«</w:t>
      </w:r>
      <w:r w:rsidRPr="00435D3C">
        <w:rPr>
          <w:rStyle w:val="s1"/>
          <w:b w:val="0"/>
        </w:rPr>
        <w:t>Уведомление об окончании производства следственных действий и разъяснении права на ознакомление с материалами уголовного дела»</w:t>
      </w:r>
      <w:r w:rsidR="00DB5343" w:rsidRPr="00435D3C">
        <w:t>УПК РК</w:t>
      </w:r>
      <w:r w:rsidR="009159B6" w:rsidRPr="00435D3C">
        <w:rPr>
          <w:rStyle w:val="s1"/>
          <w:b w:val="0"/>
        </w:rPr>
        <w:t xml:space="preserve"> (</w:t>
      </w:r>
      <w:r w:rsidR="009159B6" w:rsidRPr="00435D3C">
        <w:t>изменения выделены курсивом</w:t>
      </w:r>
      <w:r w:rsidR="009159B6" w:rsidRPr="00435D3C">
        <w:rPr>
          <w:rStyle w:val="s1"/>
          <w:b w:val="0"/>
        </w:rPr>
        <w:t>):</w:t>
      </w:r>
    </w:p>
    <w:p w:rsidR="00E1625A" w:rsidRPr="00435D3C" w:rsidRDefault="00E1625A" w:rsidP="00970066">
      <w:pPr>
        <w:ind w:firstLine="709"/>
        <w:rPr>
          <w:b/>
          <w:i/>
        </w:rPr>
      </w:pPr>
      <w:r w:rsidRPr="00435D3C">
        <w:rPr>
          <w:rStyle w:val="s1"/>
          <w:b w:val="0"/>
          <w:i/>
        </w:rPr>
        <w:t>Статья 45. Приостановление судебного производства по делу и прерывание сроков досудебного расследования</w:t>
      </w:r>
    </w:p>
    <w:p w:rsidR="00E1625A" w:rsidRPr="00435D3C" w:rsidRDefault="00B94D94" w:rsidP="00970066">
      <w:pPr>
        <w:ind w:firstLine="709"/>
      </w:pPr>
      <w:bookmarkStart w:id="75" w:name="SUB450100"/>
      <w:bookmarkEnd w:id="75"/>
      <w:r w:rsidRPr="00435D3C">
        <w:rPr>
          <w:rStyle w:val="s0"/>
          <w:i/>
        </w:rPr>
        <w:t>1. </w:t>
      </w:r>
      <w:r w:rsidR="00E1625A" w:rsidRPr="00435D3C">
        <w:rPr>
          <w:rStyle w:val="s0"/>
          <w:i/>
        </w:rPr>
        <w:t>Производство по уголовному делу приостанавливается постановлением органа</w:t>
      </w:r>
      <w:r w:rsidRPr="00435D3C">
        <w:rPr>
          <w:rStyle w:val="s0"/>
          <w:i/>
        </w:rPr>
        <w:t>,</w:t>
      </w:r>
      <w:r w:rsidR="00E1625A" w:rsidRPr="00435D3C">
        <w:rPr>
          <w:rStyle w:val="s0"/>
          <w:i/>
        </w:rPr>
        <w:t xml:space="preserve"> осуществляющего уголовный процесс, а сроки производства по делу прерываются в случаях:</w:t>
      </w:r>
    </w:p>
    <w:p w:rsidR="00E1625A" w:rsidRPr="00435D3C" w:rsidRDefault="00E1625A" w:rsidP="00B3193D">
      <w:pPr>
        <w:ind w:firstLine="851"/>
      </w:pPr>
      <w:bookmarkStart w:id="76" w:name="SUB450101"/>
      <w:bookmarkStart w:id="77" w:name="SUB450104"/>
      <w:bookmarkStart w:id="78" w:name="SUB450105"/>
      <w:bookmarkStart w:id="79" w:name="SUB450106"/>
      <w:bookmarkEnd w:id="76"/>
      <w:bookmarkEnd w:id="77"/>
      <w:bookmarkEnd w:id="78"/>
      <w:bookmarkEnd w:id="79"/>
      <w:r w:rsidRPr="00435D3C">
        <w:rPr>
          <w:rStyle w:val="s0"/>
          <w:i/>
        </w:rPr>
        <w:t>1) когда подозреваемый, обвиняемый, либо подсудимый скрылся от суда</w:t>
      </w:r>
      <w:r w:rsidR="00B94D94" w:rsidRPr="00435D3C">
        <w:rPr>
          <w:rStyle w:val="s0"/>
          <w:i/>
        </w:rPr>
        <w:t>,</w:t>
      </w:r>
      <w:r w:rsidRPr="00435D3C">
        <w:rPr>
          <w:rStyle w:val="s0"/>
          <w:i/>
        </w:rPr>
        <w:t xml:space="preserve"> либо место его пребывания не установлено по другим причинам, а также в случаях их нахождения </w:t>
      </w:r>
      <w:r w:rsidR="009159B6" w:rsidRPr="00435D3C">
        <w:rPr>
          <w:rStyle w:val="s0"/>
          <w:i/>
        </w:rPr>
        <w:t>за</w:t>
      </w:r>
      <w:r w:rsidRPr="00435D3C">
        <w:rPr>
          <w:rStyle w:val="s0"/>
          <w:i/>
        </w:rPr>
        <w:t xml:space="preserve"> предел</w:t>
      </w:r>
      <w:r w:rsidR="009159B6" w:rsidRPr="00435D3C">
        <w:rPr>
          <w:rStyle w:val="s0"/>
          <w:i/>
        </w:rPr>
        <w:t>ами</w:t>
      </w:r>
      <w:r w:rsidRPr="00435D3C">
        <w:rPr>
          <w:rStyle w:val="s0"/>
          <w:i/>
        </w:rPr>
        <w:t xml:space="preserve"> Республики Казахстан;</w:t>
      </w:r>
    </w:p>
    <w:p w:rsidR="00E1625A" w:rsidRPr="00435D3C" w:rsidRDefault="00E1625A" w:rsidP="00B3193D">
      <w:pPr>
        <w:ind w:firstLine="851"/>
      </w:pPr>
      <w:r w:rsidRPr="00435D3C">
        <w:rPr>
          <w:rStyle w:val="s0"/>
          <w:i/>
        </w:rPr>
        <w:t>2) временного психического расстройства или иного тяжелого заболевания подозреваемого, обвиняемого или подсудимого, удостоверенного в предусмотренном законом порядке;</w:t>
      </w:r>
    </w:p>
    <w:p w:rsidR="00E1625A" w:rsidRPr="00435D3C" w:rsidRDefault="00E1625A" w:rsidP="00B3193D">
      <w:pPr>
        <w:ind w:firstLine="851"/>
      </w:pPr>
      <w:r w:rsidRPr="00435D3C">
        <w:rPr>
          <w:rStyle w:val="s0"/>
        </w:rPr>
        <w:t>3) действия непреодолимой силы, временно препятствующей дальнейшему производству по уголовному делу;</w:t>
      </w:r>
    </w:p>
    <w:p w:rsidR="00E1625A" w:rsidRPr="00435D3C" w:rsidRDefault="00E1625A" w:rsidP="00B3193D">
      <w:pPr>
        <w:ind w:firstLine="851"/>
        <w:rPr>
          <w:rStyle w:val="s0"/>
          <w:i/>
        </w:rPr>
      </w:pPr>
      <w:r w:rsidRPr="00435D3C">
        <w:rPr>
          <w:rStyle w:val="s0"/>
          <w:i/>
        </w:rPr>
        <w:t>4) выполнения процессуальных действий, связанных с получением правовой помощи</w:t>
      </w:r>
      <w:r w:rsidR="009159B6" w:rsidRPr="00435D3C">
        <w:rPr>
          <w:rStyle w:val="s0"/>
          <w:i/>
        </w:rPr>
        <w:t>,</w:t>
      </w:r>
      <w:r w:rsidRPr="00435D3C">
        <w:rPr>
          <w:rStyle w:val="s0"/>
          <w:i/>
        </w:rPr>
        <w:t xml:space="preserve"> в порядке, предусмотренном </w:t>
      </w:r>
      <w:hyperlink w:anchor="sub5650000" w:history="1">
        <w:r w:rsidRPr="00435D3C">
          <w:rPr>
            <w:rStyle w:val="a6"/>
            <w:i/>
            <w:color w:val="auto"/>
            <w:u w:val="none"/>
          </w:rPr>
          <w:t>главой 59</w:t>
        </w:r>
      </w:hyperlink>
      <w:r w:rsidRPr="00435D3C">
        <w:rPr>
          <w:rStyle w:val="s0"/>
          <w:i/>
        </w:rPr>
        <w:t xml:space="preserve"> настоящего Кодекса</w:t>
      </w:r>
      <w:r w:rsidR="009159B6" w:rsidRPr="00435D3C">
        <w:rPr>
          <w:rStyle w:val="s0"/>
          <w:i/>
        </w:rPr>
        <w:t>,</w:t>
      </w:r>
      <w:r w:rsidRPr="00435D3C">
        <w:rPr>
          <w:rStyle w:val="s0"/>
          <w:i/>
        </w:rPr>
        <w:t xml:space="preserve"> если без их проведения в полной мере невозможно установить:</w:t>
      </w:r>
    </w:p>
    <w:p w:rsidR="00E1625A" w:rsidRPr="00435D3C" w:rsidRDefault="00B3193D" w:rsidP="00B3193D">
      <w:pPr>
        <w:ind w:firstLine="993"/>
      </w:pPr>
      <w:r>
        <w:t>–</w:t>
      </w:r>
      <w:r w:rsidR="00E1625A" w:rsidRPr="00435D3C">
        <w:t xml:space="preserve"> сведения о механизме совершения уголовного правонарушения и виновности лиц</w:t>
      </w:r>
      <w:r w:rsidR="009159B6" w:rsidRPr="00435D3C">
        <w:t>,</w:t>
      </w:r>
      <w:r w:rsidR="00E1625A" w:rsidRPr="00435D3C">
        <w:t xml:space="preserve"> его совершивших;</w:t>
      </w:r>
    </w:p>
    <w:p w:rsidR="00E1625A" w:rsidRPr="00435D3C" w:rsidRDefault="00B3193D" w:rsidP="00B3193D">
      <w:pPr>
        <w:ind w:firstLine="993"/>
      </w:pPr>
      <w:r>
        <w:t>–</w:t>
      </w:r>
      <w:r w:rsidR="00E1625A" w:rsidRPr="00435D3C">
        <w:t xml:space="preserve"> сведения</w:t>
      </w:r>
      <w:r w:rsidR="009159B6" w:rsidRPr="00435D3C">
        <w:t>,</w:t>
      </w:r>
      <w:r w:rsidR="00E1625A" w:rsidRPr="00435D3C">
        <w:t xml:space="preserve"> позволяющие оценить ущерб от совершенного уголовного правонарушения;</w:t>
      </w:r>
    </w:p>
    <w:p w:rsidR="00E1625A" w:rsidRPr="00435D3C" w:rsidRDefault="00B3193D" w:rsidP="00B3193D">
      <w:pPr>
        <w:ind w:firstLine="993"/>
      </w:pPr>
      <w:r>
        <w:t xml:space="preserve">– </w:t>
      </w:r>
      <w:r w:rsidR="00E1625A" w:rsidRPr="00435D3C">
        <w:t>сведения</w:t>
      </w:r>
      <w:r w:rsidR="009159B6" w:rsidRPr="00435D3C">
        <w:t>,</w:t>
      </w:r>
      <w:r w:rsidR="00E1625A" w:rsidRPr="00435D3C">
        <w:t xml:space="preserve"> указывающие на алиби того или иного лица;</w:t>
      </w:r>
    </w:p>
    <w:p w:rsidR="00E1625A" w:rsidRPr="00435D3C" w:rsidRDefault="00B3193D" w:rsidP="00B3193D">
      <w:pPr>
        <w:ind w:firstLine="993"/>
      </w:pPr>
      <w:r>
        <w:t>–</w:t>
      </w:r>
      <w:r w:rsidR="00E1625A" w:rsidRPr="00435D3C">
        <w:t xml:space="preserve"> сведения</w:t>
      </w:r>
      <w:r w:rsidR="009159B6" w:rsidRPr="00435D3C">
        <w:t>,</w:t>
      </w:r>
      <w:r w:rsidR="00E1625A" w:rsidRPr="00435D3C">
        <w:t xml:space="preserve"> подтверждающие обстоятельства</w:t>
      </w:r>
      <w:r w:rsidR="009159B6" w:rsidRPr="00435D3C">
        <w:t>,</w:t>
      </w:r>
      <w:r w:rsidR="00E1625A" w:rsidRPr="00435D3C">
        <w:t xml:space="preserve"> исключающие уголовную ответственность</w:t>
      </w:r>
      <w:r w:rsidR="009159B6" w:rsidRPr="00435D3C">
        <w:t>,</w:t>
      </w:r>
      <w:r w:rsidR="00E1625A" w:rsidRPr="00435D3C">
        <w:t xml:space="preserve"> или обстоятельства</w:t>
      </w:r>
      <w:r w:rsidR="009159B6" w:rsidRPr="00435D3C">
        <w:t>,</w:t>
      </w:r>
      <w:r w:rsidR="00E1625A" w:rsidRPr="00435D3C">
        <w:t xml:space="preserve"> исключающие уголовное преследование лица</w:t>
      </w:r>
      <w:r w:rsidR="00E1625A" w:rsidRPr="00435D3C">
        <w:rPr>
          <w:rStyle w:val="s0"/>
          <w:i/>
        </w:rPr>
        <w:t>;</w:t>
      </w:r>
    </w:p>
    <w:p w:rsidR="00E1625A" w:rsidRPr="00945CE9" w:rsidRDefault="00E1625A" w:rsidP="00B3193D">
      <w:pPr>
        <w:ind w:firstLine="851"/>
        <w:rPr>
          <w:rStyle w:val="s0"/>
          <w:i/>
          <w:lang w:val="kk-KZ"/>
        </w:rPr>
      </w:pPr>
      <w:r w:rsidRPr="00435D3C">
        <w:rPr>
          <w:rStyle w:val="s0"/>
          <w:i/>
        </w:rPr>
        <w:t>5) заявления подсудимого в суде о получении прокурором доказательств с применением незаконных действий или жестокого обращения и обжалования его решения, если при этом невозможно продолжать г</w:t>
      </w:r>
      <w:r w:rsidR="00945CE9">
        <w:rPr>
          <w:rStyle w:val="s0"/>
          <w:i/>
        </w:rPr>
        <w:t>лавное судебное разбирательство</w:t>
      </w:r>
      <w:r w:rsidR="00945CE9">
        <w:rPr>
          <w:rStyle w:val="s0"/>
          <w:i/>
          <w:lang w:val="kk-KZ"/>
        </w:rPr>
        <w:t>;</w:t>
      </w:r>
    </w:p>
    <w:p w:rsidR="00E1625A" w:rsidRPr="00435D3C" w:rsidRDefault="009159B6" w:rsidP="00B3193D">
      <w:pPr>
        <w:ind w:firstLine="851"/>
        <w:rPr>
          <w:rStyle w:val="s0"/>
          <w:i/>
        </w:rPr>
      </w:pPr>
      <w:r w:rsidRPr="00435D3C">
        <w:rPr>
          <w:rStyle w:val="s0"/>
          <w:i/>
        </w:rPr>
        <w:t xml:space="preserve">6) </w:t>
      </w:r>
      <w:r w:rsidR="00E1625A" w:rsidRPr="00435D3C">
        <w:rPr>
          <w:rStyle w:val="s0"/>
          <w:i/>
        </w:rPr>
        <w:t>отсутствия реальной возможности участия подозреваемого, обвиняемого, подсудимого в деле</w:t>
      </w:r>
      <w:r w:rsidRPr="00435D3C">
        <w:rPr>
          <w:rStyle w:val="s0"/>
          <w:i/>
        </w:rPr>
        <w:t>,</w:t>
      </w:r>
      <w:r w:rsidR="00E1625A" w:rsidRPr="00435D3C">
        <w:rPr>
          <w:rStyle w:val="s0"/>
          <w:i/>
        </w:rPr>
        <w:t xml:space="preserve"> в связи с решением вопроса о его выдаче (экстрадиции) иностранным государством;</w:t>
      </w:r>
    </w:p>
    <w:p w:rsidR="00E1625A" w:rsidRPr="00435D3C" w:rsidRDefault="00E1625A" w:rsidP="00B3193D">
      <w:pPr>
        <w:ind w:firstLine="851"/>
      </w:pPr>
      <w:r w:rsidRPr="00435D3C">
        <w:rPr>
          <w:rStyle w:val="s0"/>
        </w:rPr>
        <w:t>7) неустановления лица, совершившего уголовное правонарушение</w:t>
      </w:r>
      <w:r w:rsidR="009159B6" w:rsidRPr="00435D3C">
        <w:rPr>
          <w:rStyle w:val="s0"/>
        </w:rPr>
        <w:t>;</w:t>
      </w:r>
    </w:p>
    <w:p w:rsidR="00E1625A" w:rsidRPr="00435D3C" w:rsidRDefault="00E1625A" w:rsidP="00B3193D">
      <w:pPr>
        <w:ind w:firstLine="851"/>
      </w:pPr>
      <w:r w:rsidRPr="00435D3C">
        <w:rPr>
          <w:rStyle w:val="s0"/>
        </w:rPr>
        <w:t>8) необнаружения безвестно исчезнувшего лица;</w:t>
      </w:r>
    </w:p>
    <w:p w:rsidR="00E1625A" w:rsidRPr="00435D3C" w:rsidRDefault="00E1625A" w:rsidP="00970066">
      <w:pPr>
        <w:ind w:firstLine="709"/>
      </w:pPr>
      <w:bookmarkStart w:id="80" w:name="SUB450200"/>
      <w:bookmarkEnd w:id="80"/>
      <w:r w:rsidRPr="00435D3C">
        <w:rPr>
          <w:rStyle w:val="s0"/>
        </w:rPr>
        <w:t>2. Суд обязан приостановить полностью или в соответствующей части производство по делу</w:t>
      </w:r>
      <w:r w:rsidR="009159B6" w:rsidRPr="00435D3C">
        <w:rPr>
          <w:rStyle w:val="s0"/>
        </w:rPr>
        <w:t>,</w:t>
      </w:r>
      <w:r w:rsidRPr="00435D3C">
        <w:rPr>
          <w:rStyle w:val="s0"/>
        </w:rPr>
        <w:t xml:space="preserve"> в случае обращения суда в Конституционный Совет Республики Казахстан с представлением о признании неконституционным подлежащего применению в данном уголовном деле закона или иного </w:t>
      </w:r>
      <w:r w:rsidRPr="00435D3C">
        <w:rPr>
          <w:rStyle w:val="s0"/>
        </w:rPr>
        <w:lastRenderedPageBreak/>
        <w:t xml:space="preserve">нормативного правового акта, ущемляющего закрепленные </w:t>
      </w:r>
      <w:hyperlink r:id="rId20" w:history="1">
        <w:r w:rsidRPr="00435D3C">
          <w:rPr>
            <w:rStyle w:val="a6"/>
            <w:color w:val="auto"/>
            <w:u w:val="none"/>
          </w:rPr>
          <w:t>Конституцией</w:t>
        </w:r>
      </w:hyperlink>
      <w:r w:rsidRPr="00435D3C">
        <w:rPr>
          <w:rStyle w:val="s0"/>
        </w:rPr>
        <w:t xml:space="preserve"> Республики Казахстан права и свободы человека и гражданина.</w:t>
      </w:r>
    </w:p>
    <w:p w:rsidR="00E1625A" w:rsidRPr="00435D3C" w:rsidRDefault="00E1625A" w:rsidP="00970066">
      <w:pPr>
        <w:ind w:firstLine="709"/>
      </w:pPr>
      <w:r w:rsidRPr="00435D3C">
        <w:rPr>
          <w:rStyle w:val="s0"/>
          <w:i/>
        </w:rPr>
        <w:t>Суд по ходатайству сторон обязан приостановить полностью или в соответствующей части производство по делу, если Конституционным Советом Республики Казахстан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p w:rsidR="00E1625A" w:rsidRPr="00435D3C" w:rsidRDefault="00E1625A" w:rsidP="00970066">
      <w:pPr>
        <w:ind w:firstLine="709"/>
      </w:pPr>
      <w:bookmarkStart w:id="81" w:name="SUB450300"/>
      <w:bookmarkEnd w:id="81"/>
      <w:r w:rsidRPr="00435D3C">
        <w:rPr>
          <w:rStyle w:val="s0"/>
        </w:rPr>
        <w:t xml:space="preserve">3. Производство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w:t>
      </w:r>
      <w:r w:rsidR="009159B6" w:rsidRPr="00435D3C">
        <w:rPr>
          <w:rStyle w:val="s0"/>
        </w:rPr>
        <w:t>за</w:t>
      </w:r>
      <w:r w:rsidRPr="00435D3C">
        <w:rPr>
          <w:rStyle w:val="s0"/>
        </w:rPr>
        <w:t xml:space="preserve"> предел</w:t>
      </w:r>
      <w:r w:rsidR="009159B6" w:rsidRPr="00435D3C">
        <w:rPr>
          <w:rStyle w:val="s0"/>
        </w:rPr>
        <w:t>ами</w:t>
      </w:r>
      <w:r w:rsidRPr="00435D3C">
        <w:rPr>
          <w:rStyle w:val="s0"/>
        </w:rPr>
        <w:t xml:space="preserve"> Республики Казахстан или выполнения гражданского долга.</w:t>
      </w:r>
    </w:p>
    <w:p w:rsidR="00E1625A" w:rsidRPr="00435D3C" w:rsidRDefault="00E1625A" w:rsidP="00970066">
      <w:pPr>
        <w:ind w:firstLine="709"/>
      </w:pPr>
      <w:bookmarkStart w:id="82" w:name="SUB450400"/>
      <w:bookmarkEnd w:id="82"/>
      <w:r w:rsidRPr="00435D3C">
        <w:rPr>
          <w:rStyle w:val="s0"/>
          <w:i/>
        </w:rPr>
        <w:t>4. Производство по уголовному делу приостанавливается до отпадения обстоятельств, послуживших основанием для его приостановления, при этом срок рассмотрения дела в суде прерывается. По их отпадении оно возобновляется постановлением органа</w:t>
      </w:r>
      <w:r w:rsidR="009159B6" w:rsidRPr="00435D3C">
        <w:rPr>
          <w:rStyle w:val="s0"/>
          <w:i/>
        </w:rPr>
        <w:t>,</w:t>
      </w:r>
      <w:r w:rsidRPr="00435D3C">
        <w:rPr>
          <w:rStyle w:val="s0"/>
          <w:i/>
        </w:rPr>
        <w:t xml:space="preserve"> осуществляющего производство по уголовному делу</w:t>
      </w:r>
      <w:r w:rsidR="009159B6" w:rsidRPr="00435D3C">
        <w:rPr>
          <w:rStyle w:val="s0"/>
          <w:i/>
        </w:rPr>
        <w:t>,</w:t>
      </w:r>
      <w:r w:rsidRPr="00435D3C">
        <w:rPr>
          <w:rStyle w:val="s0"/>
          <w:i/>
        </w:rPr>
        <w:t xml:space="preserve"> с момента вынесения которого сроки производства по делу возобновляются</w:t>
      </w:r>
      <w:r w:rsidR="009159B6" w:rsidRPr="00435D3C">
        <w:rPr>
          <w:rStyle w:val="s0"/>
          <w:i/>
        </w:rPr>
        <w:t>.</w:t>
      </w:r>
    </w:p>
    <w:p w:rsidR="00E1625A" w:rsidRPr="00435D3C" w:rsidRDefault="00E1625A" w:rsidP="00970066">
      <w:pPr>
        <w:ind w:firstLine="709"/>
      </w:pPr>
      <w:bookmarkStart w:id="83" w:name="SUB450500"/>
      <w:bookmarkEnd w:id="83"/>
      <w:r w:rsidRPr="00435D3C">
        <w:rPr>
          <w:rStyle w:val="s0"/>
          <w:i/>
        </w:rPr>
        <w:t>5. О приостановлении или возобновлении производства по делу, а также прерывании и возобновлении сроков производства по делу сообщается участникам процесса.Копия постановления о приостановлении производства по делу и прерывании сроков, а также постановления о возобновлении производства по делу и возобновлении сроков производства по делу в течение двадцати четырех часов направляется прокурору.</w:t>
      </w:r>
    </w:p>
    <w:p w:rsidR="00E1625A" w:rsidRPr="00435D3C" w:rsidRDefault="00E1625A" w:rsidP="00970066">
      <w:pPr>
        <w:ind w:firstLine="709"/>
        <w:rPr>
          <w:rStyle w:val="s0"/>
        </w:rPr>
      </w:pPr>
      <w:bookmarkStart w:id="84" w:name="SUB450600"/>
      <w:bookmarkEnd w:id="84"/>
      <w:r w:rsidRPr="00435D3C">
        <w:rPr>
          <w:rStyle w:val="s0"/>
        </w:rPr>
        <w:t xml:space="preserve">6. Приостановленное дело подлежит прекращению по истечении сроков давности, установленных </w:t>
      </w:r>
      <w:hyperlink r:id="rId21" w:history="1">
        <w:r w:rsidRPr="00435D3C">
          <w:rPr>
            <w:rStyle w:val="a6"/>
            <w:color w:val="auto"/>
            <w:u w:val="none"/>
          </w:rPr>
          <w:t>уголовным законом</w:t>
        </w:r>
      </w:hyperlink>
      <w:r w:rsidRPr="00435D3C">
        <w:rPr>
          <w:rStyle w:val="s0"/>
          <w:color w:val="auto"/>
        </w:rPr>
        <w:t>,</w:t>
      </w:r>
      <w:r w:rsidRPr="00435D3C">
        <w:rPr>
          <w:rStyle w:val="s0"/>
        </w:rPr>
        <w:t xml:space="preserve"> если по делу нет сведений о прерывании течения срока давности.</w:t>
      </w:r>
    </w:p>
    <w:p w:rsidR="004963A6" w:rsidRPr="00435D3C" w:rsidRDefault="00E1625A" w:rsidP="00970066">
      <w:pPr>
        <w:ind w:firstLine="709"/>
        <w:rPr>
          <w:rStyle w:val="s1"/>
        </w:rPr>
      </w:pPr>
      <w:r w:rsidRPr="00435D3C">
        <w:rPr>
          <w:rStyle w:val="s0"/>
        </w:rPr>
        <w:t>Примечание. Под действием непреодолимой силы, препятствующей дальнейшему производству по уголовному делу, следует понимать</w:t>
      </w:r>
      <w:r w:rsidR="004B71BE" w:rsidRPr="00435D3C">
        <w:rPr>
          <w:color w:val="000000"/>
          <w:shd w:val="clear" w:color="auto" w:fill="FFFFFF"/>
        </w:rPr>
        <w:t>чрезвычайные ситуации природного и техногенного характера.</w:t>
      </w:r>
    </w:p>
    <w:p w:rsidR="00E1625A" w:rsidRPr="00435D3C" w:rsidRDefault="00E1625A" w:rsidP="00970066">
      <w:pPr>
        <w:ind w:firstLine="709"/>
        <w:rPr>
          <w:b/>
          <w:i/>
        </w:rPr>
      </w:pPr>
      <w:r w:rsidRPr="00435D3C">
        <w:rPr>
          <w:rStyle w:val="s1"/>
          <w:b w:val="0"/>
          <w:i/>
        </w:rPr>
        <w:t>Статья 294. Уведомление об окончании производства следственных действий и разъяснении права на ознакомление с материалами уголовного дела</w:t>
      </w:r>
    </w:p>
    <w:p w:rsidR="00E1625A" w:rsidRPr="00435D3C" w:rsidRDefault="00E1625A" w:rsidP="00970066">
      <w:pPr>
        <w:ind w:firstLine="709"/>
      </w:pPr>
      <w:bookmarkStart w:id="85" w:name="SUB2940100"/>
      <w:bookmarkEnd w:id="85"/>
      <w:r w:rsidRPr="00435D3C">
        <w:rPr>
          <w:rStyle w:val="s0"/>
        </w:rPr>
        <w:t xml:space="preserve">1. Признав, что по уголовному делу установлены все обстоятельства, подлежащие доказыванию в соответствии с требованиями </w:t>
      </w:r>
      <w:hyperlink w:anchor="sub1130000" w:history="1">
        <w:r w:rsidRPr="00435D3C">
          <w:rPr>
            <w:rStyle w:val="a6"/>
            <w:color w:val="auto"/>
            <w:u w:val="none"/>
          </w:rPr>
          <w:t>статьи 113</w:t>
        </w:r>
      </w:hyperlink>
      <w:r w:rsidRPr="00435D3C">
        <w:rPr>
          <w:rStyle w:val="s0"/>
        </w:rPr>
        <w:t xml:space="preserve"> настоящего Кодекса, лицо, осуществляющее досудебное расследование, письменно уведомляет подозреваемого, его защитника, законного представителя, если они участвуют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p w:rsidR="00E1625A" w:rsidRPr="00435D3C" w:rsidRDefault="00E1625A" w:rsidP="00970066">
      <w:pPr>
        <w:ind w:firstLine="709"/>
        <w:rPr>
          <w:rStyle w:val="s0"/>
          <w:i/>
        </w:rPr>
      </w:pPr>
      <w:r w:rsidRPr="00435D3C">
        <w:rPr>
          <w:rStyle w:val="s0"/>
          <w:i/>
        </w:rPr>
        <w:t xml:space="preserve">Одновременно с уведомлением лицам, указанным в </w:t>
      </w:r>
      <w:r w:rsidR="009159B6" w:rsidRPr="00435D3C">
        <w:rPr>
          <w:rStyle w:val="s0"/>
          <w:i/>
        </w:rPr>
        <w:t xml:space="preserve">первом </w:t>
      </w:r>
      <w:r w:rsidRPr="00435D3C">
        <w:rPr>
          <w:rStyle w:val="s0"/>
          <w:i/>
        </w:rPr>
        <w:t>абзаце части первой настоящей статьи, разъясняется право на ознакомление с материалами уголовного дела, заявление ходатайств о производстве дополнительных следственных действий</w:t>
      </w:r>
      <w:r w:rsidR="009159B6" w:rsidRPr="00435D3C">
        <w:rPr>
          <w:rStyle w:val="s0"/>
          <w:i/>
        </w:rPr>
        <w:t>,</w:t>
      </w:r>
      <w:r w:rsidRPr="00435D3C">
        <w:rPr>
          <w:rStyle w:val="s0"/>
          <w:i/>
        </w:rPr>
        <w:t xml:space="preserve"> либо приняти</w:t>
      </w:r>
      <w:r w:rsidR="009159B6" w:rsidRPr="00435D3C">
        <w:rPr>
          <w:rStyle w:val="s0"/>
          <w:i/>
        </w:rPr>
        <w:t>е</w:t>
      </w:r>
      <w:r w:rsidRPr="00435D3C">
        <w:rPr>
          <w:rStyle w:val="s0"/>
          <w:i/>
        </w:rPr>
        <w:t xml:space="preserve"> других </w:t>
      </w:r>
      <w:r w:rsidRPr="00435D3C">
        <w:rPr>
          <w:rStyle w:val="s0"/>
          <w:i/>
        </w:rPr>
        <w:lastRenderedPageBreak/>
        <w:t>процессуальных решений, право жалобы прокурору на жестокое обращение и незаконность проведенных действий</w:t>
      </w:r>
      <w:r w:rsidR="00945CE9">
        <w:rPr>
          <w:rStyle w:val="s0"/>
          <w:i/>
          <w:lang w:val="kk-KZ"/>
        </w:rPr>
        <w:t>.</w:t>
      </w:r>
    </w:p>
    <w:p w:rsidR="00E1625A" w:rsidRPr="00435D3C" w:rsidRDefault="00E1625A" w:rsidP="00970066">
      <w:pPr>
        <w:ind w:firstLine="709"/>
      </w:pPr>
      <w:r w:rsidRPr="00435D3C">
        <w:rPr>
          <w:rStyle w:val="s0"/>
        </w:rPr>
        <w:t>Уведомление также содержит извещение о месте ознакомления и сроке, в течение которого они могут ознакомиться с материалами уголовного дела»</w:t>
      </w:r>
      <w:r w:rsidR="009159B6" w:rsidRPr="00435D3C">
        <w:rPr>
          <w:rStyle w:val="s0"/>
        </w:rPr>
        <w:t>.</w:t>
      </w:r>
    </w:p>
    <w:p w:rsidR="001751BD" w:rsidRPr="00435D3C" w:rsidRDefault="00E1625A" w:rsidP="00970066">
      <w:pPr>
        <w:ind w:firstLine="709"/>
      </w:pPr>
      <w:r w:rsidRPr="00435D3C">
        <w:t>Как видно</w:t>
      </w:r>
      <w:r w:rsidR="009159B6" w:rsidRPr="00435D3C">
        <w:t>, предложенная редакция позволила уменьшить в объеме нормы,</w:t>
      </w:r>
      <w:r w:rsidRPr="00435D3C">
        <w:t xml:space="preserve"> сохранив при этом </w:t>
      </w:r>
      <w:r w:rsidR="009159B6" w:rsidRPr="00435D3C">
        <w:t>их регулятивный смысл</w:t>
      </w:r>
      <w:r w:rsidR="001751BD" w:rsidRPr="00435D3C">
        <w:t>.</w:t>
      </w:r>
    </w:p>
    <w:p w:rsidR="00E1625A" w:rsidRPr="00435D3C" w:rsidRDefault="001751BD" w:rsidP="00970066">
      <w:pPr>
        <w:ind w:firstLine="709"/>
      </w:pPr>
      <w:r w:rsidRPr="00435D3C">
        <w:t>Заверша</w:t>
      </w:r>
      <w:r w:rsidR="00945CE9">
        <w:rPr>
          <w:lang w:val="kk-KZ"/>
        </w:rPr>
        <w:t>ю</w:t>
      </w:r>
      <w:r w:rsidRPr="00435D3C">
        <w:t xml:space="preserve">т </w:t>
      </w:r>
      <w:r w:rsidR="00E1625A" w:rsidRPr="00435D3C">
        <w:t>наш анализ обоснованности решений о течении производства по делу выводы о соотношении теоретической сущности аргументации</w:t>
      </w:r>
      <w:r w:rsidRPr="00435D3C">
        <w:t>,</w:t>
      </w:r>
      <w:r w:rsidR="00E1625A" w:rsidRPr="00435D3C">
        <w:t xml:space="preserve"> используемой в обосновании данных решений. </w:t>
      </w:r>
    </w:p>
    <w:p w:rsidR="00E1625A" w:rsidRPr="00435D3C" w:rsidRDefault="00E1625A" w:rsidP="00970066">
      <w:pPr>
        <w:ind w:firstLine="709"/>
      </w:pPr>
      <w:r w:rsidRPr="00435D3C">
        <w:t>Из шестнадцати видов обоснований решений рассматриваемого вида только четыре носят индуктивный характер</w:t>
      </w:r>
      <w:r w:rsidR="00945CE9">
        <w:rPr>
          <w:lang w:val="kk-KZ"/>
        </w:rPr>
        <w:t>:</w:t>
      </w:r>
    </w:p>
    <w:p w:rsidR="00E1625A" w:rsidRPr="00435D3C" w:rsidRDefault="00B3193D" w:rsidP="00970066">
      <w:pPr>
        <w:ind w:firstLine="709"/>
      </w:pPr>
      <w:r>
        <w:t>–</w:t>
      </w:r>
      <w:r w:rsidR="00E1625A" w:rsidRPr="00435D3C">
        <w:t xml:space="preserve"> обвинительный акт;</w:t>
      </w:r>
    </w:p>
    <w:p w:rsidR="00E1625A" w:rsidRPr="00435D3C" w:rsidRDefault="00B3193D" w:rsidP="00970066">
      <w:pPr>
        <w:ind w:firstLine="709"/>
      </w:pPr>
      <w:r>
        <w:t>–</w:t>
      </w:r>
      <w:r w:rsidR="00E1625A" w:rsidRPr="00435D3C">
        <w:t xml:space="preserve"> приговор, вердикт и пр. (как решения суда);</w:t>
      </w:r>
    </w:p>
    <w:p w:rsidR="00E1625A" w:rsidRPr="00435D3C" w:rsidRDefault="00B3193D" w:rsidP="00970066">
      <w:pPr>
        <w:ind w:firstLine="709"/>
      </w:pPr>
      <w:r>
        <w:t xml:space="preserve">– </w:t>
      </w:r>
      <w:r w:rsidR="00E1625A" w:rsidRPr="00435D3C">
        <w:t xml:space="preserve">решение о передаче дела по подследственности; </w:t>
      </w:r>
    </w:p>
    <w:p w:rsidR="00E1625A" w:rsidRPr="00435D3C" w:rsidRDefault="00B3193D" w:rsidP="00970066">
      <w:pPr>
        <w:ind w:firstLine="709"/>
      </w:pPr>
      <w:r>
        <w:t>–</w:t>
      </w:r>
      <w:r w:rsidR="00E1625A" w:rsidRPr="00435D3C">
        <w:t>решение о выделении дела в отдельное производство по связи дел.</w:t>
      </w:r>
    </w:p>
    <w:p w:rsidR="00E1625A" w:rsidRPr="00435D3C" w:rsidRDefault="001751BD" w:rsidP="00970066">
      <w:pPr>
        <w:ind w:firstLine="709"/>
      </w:pPr>
      <w:r w:rsidRPr="00435D3C">
        <w:t>Эти виды обоснования связа</w:t>
      </w:r>
      <w:r w:rsidR="00E1625A" w:rsidRPr="00435D3C">
        <w:t xml:space="preserve">ны с существованием проекции познаваемого события </w:t>
      </w:r>
      <w:r w:rsidRPr="00435D3C">
        <w:t>и выражены</w:t>
      </w:r>
      <w:r w:rsidR="00E1625A" w:rsidRPr="00435D3C">
        <w:t xml:space="preserve">, прежде всего, в квалификации расследуемых событий. </w:t>
      </w:r>
      <w:r w:rsidRPr="00435D3C">
        <w:t>П</w:t>
      </w:r>
      <w:r w:rsidR="00E1625A" w:rsidRPr="00435D3C">
        <w:t xml:space="preserve">рочие виды обоснования решений о течении производства по делу являются дедуктивными, поскольку представляют </w:t>
      </w:r>
      <w:r w:rsidRPr="00435D3C">
        <w:t>собой</w:t>
      </w:r>
      <w:r w:rsidR="00E1625A" w:rsidRPr="00435D3C">
        <w:t xml:space="preserve"> выводы о необходимости принятия решений на основании отдельных фактов.</w:t>
      </w:r>
    </w:p>
    <w:p w:rsidR="00E1625A" w:rsidRPr="00435D3C" w:rsidRDefault="00E1625A" w:rsidP="00970066">
      <w:pPr>
        <w:ind w:firstLine="709"/>
      </w:pPr>
      <w:r w:rsidRPr="00435D3C">
        <w:t>Все они являются абсолютными за исключением двух из них</w:t>
      </w:r>
      <w:r w:rsidR="001751BD" w:rsidRPr="00435D3C">
        <w:t>,</w:t>
      </w:r>
      <w:r w:rsidRPr="00435D3C">
        <w:t xml:space="preserve"> носящих сравнительный характер:</w:t>
      </w:r>
    </w:p>
    <w:p w:rsidR="00E1625A" w:rsidRPr="00435D3C" w:rsidRDefault="00B3193D" w:rsidP="00970066">
      <w:pPr>
        <w:ind w:firstLine="709"/>
      </w:pPr>
      <w:r>
        <w:t>–</w:t>
      </w:r>
      <w:r w:rsidR="00E1625A" w:rsidRPr="00435D3C">
        <w:t xml:space="preserve"> выделение материалов дела в отдельное производство по критерию эргономичности (см. ч.</w:t>
      </w:r>
      <w:r w:rsidR="001751BD" w:rsidRPr="00435D3C">
        <w:t> 3 ст. </w:t>
      </w:r>
      <w:r w:rsidR="00E1625A" w:rsidRPr="00435D3C">
        <w:t>44 «Выделение уголовного дела»</w:t>
      </w:r>
      <w:r w:rsidR="001751BD" w:rsidRPr="00435D3C">
        <w:t xml:space="preserve"> УПК РК</w:t>
      </w:r>
      <w:r w:rsidR="00E1625A" w:rsidRPr="00435D3C">
        <w:t>);</w:t>
      </w:r>
    </w:p>
    <w:p w:rsidR="00E1625A" w:rsidRPr="00435D3C" w:rsidRDefault="00B3193D" w:rsidP="00970066">
      <w:pPr>
        <w:ind w:firstLine="709"/>
      </w:pPr>
      <w:r>
        <w:t>–</w:t>
      </w:r>
      <w:r w:rsidR="001751BD" w:rsidRPr="00435D3C">
        <w:rPr>
          <w:rStyle w:val="s0"/>
        </w:rPr>
        <w:t>о</w:t>
      </w:r>
      <w:r w:rsidR="00E1625A" w:rsidRPr="00435D3C">
        <w:rPr>
          <w:rStyle w:val="s0"/>
        </w:rPr>
        <w:t>боснование решения о приостановлении производства по делу ввиду действия непреодолимой силы, временно препятствующей дальнейшему производству по уголовному делу.</w:t>
      </w:r>
    </w:p>
    <w:p w:rsidR="00E1625A" w:rsidRPr="00435D3C" w:rsidRDefault="00E1625A" w:rsidP="00970066">
      <w:pPr>
        <w:ind w:firstLine="709"/>
      </w:pPr>
      <w:r w:rsidRPr="00435D3C">
        <w:t>Все виды обоснований решений о течении производства по делу основаны на применении описания</w:t>
      </w:r>
      <w:r w:rsidR="001751BD" w:rsidRPr="00435D3C">
        <w:t>,</w:t>
      </w:r>
      <w:r w:rsidRPr="00435D3C">
        <w:t xml:space="preserve"> заканчивающегося нормативным указанием.</w:t>
      </w:r>
    </w:p>
    <w:p w:rsidR="00E1625A" w:rsidRPr="00435D3C" w:rsidRDefault="00E1625A" w:rsidP="00970066">
      <w:pPr>
        <w:ind w:firstLine="709"/>
      </w:pPr>
      <w:r w:rsidRPr="00435D3C">
        <w:t>Единственным видом обоснования квазиэмпирического типа</w:t>
      </w:r>
      <w:r w:rsidR="001751BD" w:rsidRPr="00435D3C">
        <w:t>,</w:t>
      </w:r>
      <w:r w:rsidRPr="00435D3C">
        <w:t xml:space="preserve"> в основе которого лежит целевая аргументация</w:t>
      </w:r>
      <w:r w:rsidR="001751BD" w:rsidRPr="00435D3C">
        <w:t>,</w:t>
      </w:r>
      <w:r w:rsidRPr="00435D3C">
        <w:t xml:space="preserve"> является выделение материалов дела в отдельное производство по критерию эргономичности.</w:t>
      </w:r>
    </w:p>
    <w:p w:rsidR="00E1625A" w:rsidRPr="00435D3C" w:rsidRDefault="001751BD" w:rsidP="00970066">
      <w:pPr>
        <w:ind w:firstLine="709"/>
      </w:pPr>
      <w:r w:rsidRPr="00435D3C">
        <w:t>В</w:t>
      </w:r>
      <w:r w:rsidR="00E1625A" w:rsidRPr="00435D3C">
        <w:t>идом обоснования с использованием аргумента несовместимости является обоснование выделения дела в отдельное производство по связи дел.</w:t>
      </w:r>
    </w:p>
    <w:p w:rsidR="00E1625A" w:rsidRPr="00435D3C" w:rsidRDefault="00E1625A" w:rsidP="00970066">
      <w:pPr>
        <w:ind w:firstLine="709"/>
      </w:pPr>
      <w:r w:rsidRPr="00435D3C">
        <w:t xml:space="preserve">Условно все виды данных обоснований можно разделить на субъективные и алгоритмические. Первые </w:t>
      </w:r>
      <w:r w:rsidR="001751BD" w:rsidRPr="00435D3C">
        <w:t>основываю</w:t>
      </w:r>
      <w:r w:rsidRPr="00435D3C">
        <w:t xml:space="preserve">тся на участии отдельных лиц в уголовном процессе, каким, прежде всего, является персона подозреваемого, обвиняемого, подсудимого, изредка </w:t>
      </w:r>
      <w:r w:rsidR="001751BD" w:rsidRPr="00435D3C">
        <w:t xml:space="preserve">– </w:t>
      </w:r>
      <w:r w:rsidRPr="00435D3C">
        <w:t xml:space="preserve">представителей потерпевшего. Вторые в качестве оснований решений предполагают те или иные обстоятельства алгоритма </w:t>
      </w:r>
      <w:r w:rsidR="001751BD" w:rsidRPr="00435D3C">
        <w:t>познания. Общее их соотношение –</w:t>
      </w:r>
      <w:r w:rsidRPr="00435D3C">
        <w:t xml:space="preserve"> 9/7, что свидетельствует о превалировании причин субъектного характера в общей группе обоснований. Этот же факт позволяет сделать вывод и о больш</w:t>
      </w:r>
      <w:r w:rsidR="001751BD" w:rsidRPr="00435D3C">
        <w:t>е</w:t>
      </w:r>
      <w:r w:rsidRPr="00435D3C">
        <w:t xml:space="preserve">м </w:t>
      </w:r>
      <w:r w:rsidRPr="00435D3C">
        <w:lastRenderedPageBreak/>
        <w:t>значении различного рода гарантий по обеспечению функции защиты в общей структуре норм уголовно-процессуального законодательства.</w:t>
      </w:r>
    </w:p>
    <w:p w:rsidR="00E1625A" w:rsidRPr="00435D3C" w:rsidRDefault="00E1625A" w:rsidP="00970066">
      <w:pPr>
        <w:ind w:firstLine="709"/>
      </w:pPr>
      <w:r w:rsidRPr="00435D3C">
        <w:t>Наиболее распространенными некорректными ошибками обоснования решений о течении производства по делу являются аргументы</w:t>
      </w:r>
      <w:r w:rsidR="001751BD" w:rsidRPr="00435D3C">
        <w:t>,</w:t>
      </w:r>
      <w:r w:rsidRPr="00435D3C">
        <w:t xml:space="preserve"> связанные с ошибкой обращения к доводам.</w:t>
      </w:r>
    </w:p>
    <w:p w:rsidR="00E1625A" w:rsidRPr="00435D3C" w:rsidRDefault="00E1625A" w:rsidP="00970066">
      <w:pPr>
        <w:ind w:firstLine="709"/>
      </w:pPr>
      <w:r w:rsidRPr="00435D3C">
        <w:t>В цело</w:t>
      </w:r>
      <w:r w:rsidR="001751BD" w:rsidRPr="00435D3C">
        <w:t>м, все указанные виды оснований</w:t>
      </w:r>
      <w:r w:rsidRPr="00435D3C">
        <w:t xml:space="preserve"> достаточно просто обосновываются посредством описательного вида аргументации, редко используют такие аргументы</w:t>
      </w:r>
      <w:r w:rsidR="001751BD" w:rsidRPr="00435D3C">
        <w:t xml:space="preserve">,как целевое обоснование </w:t>
      </w:r>
      <w:r w:rsidRPr="00435D3C">
        <w:t xml:space="preserve">или сравнительное обоснование, что </w:t>
      </w:r>
      <w:r w:rsidR="001751BD" w:rsidRPr="00435D3C">
        <w:t>не вызывает сложности в их использовании</w:t>
      </w:r>
      <w:r w:rsidRPr="00435D3C">
        <w:t>. Сами основания выражены, как правило</w:t>
      </w:r>
      <w:r w:rsidR="001751BD" w:rsidRPr="00435D3C">
        <w:t>,</w:t>
      </w:r>
      <w:r w:rsidRPr="00435D3C">
        <w:t xml:space="preserve"> весьма ясно и однозначно. Наши предложения по оптимизации норм</w:t>
      </w:r>
      <w:r w:rsidR="001751BD" w:rsidRPr="00435D3C">
        <w:t>,</w:t>
      </w:r>
      <w:r w:rsidRPr="00435D3C">
        <w:t xml:space="preserve"> содержащих основания решений о течении производства по д</w:t>
      </w:r>
      <w:r w:rsidR="001751BD" w:rsidRPr="00435D3C">
        <w:t>елу,</w:t>
      </w:r>
      <w:r w:rsidRPr="00435D3C">
        <w:t xml:space="preserve"> еще более конкретизируют сами основания принятия решений, что положительно отражается на специфике их обоснования в целом.</w:t>
      </w:r>
    </w:p>
    <w:p w:rsidR="00E1625A" w:rsidRPr="00435D3C" w:rsidRDefault="00E1625A" w:rsidP="00970066">
      <w:pPr>
        <w:ind w:firstLine="709"/>
      </w:pPr>
      <w:r w:rsidRPr="00435D3C">
        <w:t xml:space="preserve">Вспомогательные виды решений представляют </w:t>
      </w:r>
      <w:r w:rsidR="001751BD" w:rsidRPr="00435D3C">
        <w:t>собойрешения, не входящие в основной вид в уголовном процессе,в</w:t>
      </w:r>
      <w:r w:rsidRPr="00435D3C">
        <w:t xml:space="preserve">связи с чем рассмотрение их обоснованности означало бы полное исследование всех видов решений на предмет их обоснованности. </w:t>
      </w:r>
      <w:r w:rsidR="001751BD" w:rsidRPr="00435D3C">
        <w:t>В этой свя</w:t>
      </w:r>
      <w:r w:rsidR="00945CE9">
        <w:t>зи</w:t>
      </w:r>
      <w:r w:rsidR="001751BD" w:rsidRPr="00435D3C">
        <w:t xml:space="preserve"> вспомогательные</w:t>
      </w:r>
      <w:r w:rsidRPr="00435D3C">
        <w:t xml:space="preserve"> виды решений, их обоснованность рассматриваются нами опосредованно по отношению к прочим видам классификации решений</w:t>
      </w:r>
      <w:r w:rsidR="001751BD" w:rsidRPr="00435D3C">
        <w:t>,</w:t>
      </w:r>
      <w:r w:rsidRPr="00435D3C">
        <w:t xml:space="preserve"> предложенной </w:t>
      </w:r>
      <w:r w:rsidR="001751BD" w:rsidRPr="00435D3C">
        <w:t xml:space="preserve">П.А. </w:t>
      </w:r>
      <w:r w:rsidRPr="00435D3C">
        <w:t>Лупинской</w:t>
      </w:r>
      <w:r w:rsidR="001751BD" w:rsidRPr="00435D3C">
        <w:t>.Такого рода подходявляе</w:t>
      </w:r>
      <w:r w:rsidRPr="00435D3C">
        <w:t>тся единственным способом представить относительно развернутую картину специфики обоснованности решений в уголовном процессе.</w:t>
      </w:r>
    </w:p>
    <w:p w:rsidR="00E1625A" w:rsidRPr="00435D3C" w:rsidRDefault="00E1625A" w:rsidP="00970066">
      <w:pPr>
        <w:ind w:firstLine="709"/>
      </w:pPr>
    </w:p>
    <w:p w:rsidR="0029427B" w:rsidRPr="00435D3C" w:rsidRDefault="0029427B" w:rsidP="00970066">
      <w:pPr>
        <w:ind w:firstLine="709"/>
        <w:rPr>
          <w:b/>
        </w:rPr>
      </w:pPr>
      <w:r w:rsidRPr="00435D3C">
        <w:rPr>
          <w:b/>
        </w:rPr>
        <w:t>2.3 Сущность и проблемы обоснования решений</w:t>
      </w:r>
      <w:r w:rsidR="00E01CB5" w:rsidRPr="00435D3C">
        <w:rPr>
          <w:b/>
        </w:rPr>
        <w:t>,</w:t>
      </w:r>
      <w:r w:rsidRPr="00435D3C">
        <w:rPr>
          <w:b/>
        </w:rPr>
        <w:t xml:space="preserve"> определяющих статусы участников уголовного процесса </w:t>
      </w:r>
    </w:p>
    <w:p w:rsidR="00E1625A" w:rsidRPr="00435D3C" w:rsidRDefault="00E1625A" w:rsidP="00970066">
      <w:pPr>
        <w:ind w:firstLine="709"/>
      </w:pPr>
      <w:r w:rsidRPr="00435D3C">
        <w:t>Следующей классификационной составляющей решений</w:t>
      </w:r>
      <w:r w:rsidR="00E01CB5" w:rsidRPr="00435D3C">
        <w:t>,</w:t>
      </w:r>
      <w:r w:rsidRPr="00435D3C">
        <w:t xml:space="preserve"> подлежащ</w:t>
      </w:r>
      <w:r w:rsidR="00945CE9">
        <w:rPr>
          <w:lang w:val="kk-KZ"/>
        </w:rPr>
        <w:t>ей</w:t>
      </w:r>
      <w:r w:rsidR="00E01CB5" w:rsidRPr="00435D3C">
        <w:t xml:space="preserve"> анализу в рамках нашей работы</w:t>
      </w:r>
      <w:r w:rsidRPr="00435D3C">
        <w:t xml:space="preserve"> с точки зрения их обоснованности</w:t>
      </w:r>
      <w:r w:rsidR="00E01CB5" w:rsidRPr="00435D3C">
        <w:t>,</w:t>
      </w:r>
      <w:r w:rsidRPr="00435D3C">
        <w:t xml:space="preserve"> являю</w:t>
      </w:r>
      <w:r w:rsidR="00E01CB5" w:rsidRPr="00435D3C">
        <w:t>тся функциональные виды решений,</w:t>
      </w:r>
      <w:r w:rsidRPr="00435D3C">
        <w:t xml:space="preserve"> в классификации </w:t>
      </w:r>
      <w:r w:rsidR="00E01CB5" w:rsidRPr="00435D3C">
        <w:t>П.А. </w:t>
      </w:r>
      <w:r w:rsidRPr="00435D3C">
        <w:t>Лупинской</w:t>
      </w:r>
      <w:r w:rsidR="00945CE9">
        <w:rPr>
          <w:lang w:val="kk-KZ"/>
        </w:rPr>
        <w:t>,</w:t>
      </w:r>
      <w:r w:rsidRPr="00435D3C">
        <w:t xml:space="preserve"> устанавливающие процессуальный статус участников судопроизводства (постановление о признании лица в качестве потерпевшего, подозреваемого, обвиняемого гражданского истца и т.п.).</w:t>
      </w:r>
    </w:p>
    <w:p w:rsidR="00E1625A" w:rsidRPr="00435D3C" w:rsidRDefault="00E1625A" w:rsidP="00970066">
      <w:pPr>
        <w:ind w:firstLine="709"/>
      </w:pPr>
      <w:r w:rsidRPr="00435D3C">
        <w:t xml:space="preserve">В рамках изучения обоснования данных видов решений определим конкретные статусы участников уголовного процесса, которые определяются решениями. </w:t>
      </w:r>
      <w:r w:rsidR="00E01CB5" w:rsidRPr="00435D3C">
        <w:t>Ниже представлен список основных участников</w:t>
      </w:r>
      <w:r w:rsidRPr="00435D3C">
        <w:t>:</w:t>
      </w:r>
    </w:p>
    <w:p w:rsidR="00E1625A" w:rsidRPr="00435D3C" w:rsidRDefault="00B3193D" w:rsidP="00970066">
      <w:pPr>
        <w:ind w:firstLine="709"/>
      </w:pPr>
      <w:r>
        <w:t>–</w:t>
      </w:r>
      <w:r w:rsidR="00E01CB5" w:rsidRPr="00435D3C">
        <w:t xml:space="preserve"> п</w:t>
      </w:r>
      <w:r w:rsidR="00E1625A" w:rsidRPr="00435D3C">
        <w:t>отерпевший, гражданский истец, представители потерпевшего, представители гражданского истца, частный обвинитель;</w:t>
      </w:r>
    </w:p>
    <w:p w:rsidR="00E1625A" w:rsidRPr="00435D3C" w:rsidRDefault="00B3193D" w:rsidP="00970066">
      <w:pPr>
        <w:ind w:firstLine="709"/>
      </w:pPr>
      <w:r>
        <w:t>–</w:t>
      </w:r>
      <w:r w:rsidR="00E01CB5" w:rsidRPr="00435D3C">
        <w:t xml:space="preserve"> п</w:t>
      </w:r>
      <w:r w:rsidR="00E1625A" w:rsidRPr="00435D3C">
        <w:t>одозреваемый, обвиняемый, подсудимый, гражданский ответчик, представители указанных лиц гражданского ответчика, защитник, медиатор;</w:t>
      </w:r>
    </w:p>
    <w:p w:rsidR="00E1625A" w:rsidRPr="00435D3C" w:rsidRDefault="00B3193D" w:rsidP="00970066">
      <w:pPr>
        <w:ind w:firstLine="709"/>
      </w:pPr>
      <w:r>
        <w:t>–</w:t>
      </w:r>
      <w:r w:rsidR="00E01CB5" w:rsidRPr="00435D3C">
        <w:t xml:space="preserve">следователь, </w:t>
      </w:r>
      <w:r w:rsidR="00E1625A" w:rsidRPr="00435D3C">
        <w:t>прокурор, судья, присяжный;</w:t>
      </w:r>
    </w:p>
    <w:p w:rsidR="00E1625A" w:rsidRPr="00435D3C" w:rsidRDefault="00B3193D" w:rsidP="00970066">
      <w:pPr>
        <w:ind w:firstLine="709"/>
      </w:pPr>
      <w:r>
        <w:t>–</w:t>
      </w:r>
      <w:r w:rsidR="00E01CB5" w:rsidRPr="00435D3C">
        <w:t>с</w:t>
      </w:r>
      <w:r w:rsidR="00E1625A" w:rsidRPr="00435D3C">
        <w:t xml:space="preserve">видетель, эксперт, переводчик, специалист, понятой. </w:t>
      </w:r>
    </w:p>
    <w:p w:rsidR="00E01CB5" w:rsidRPr="00435D3C" w:rsidRDefault="00E1625A" w:rsidP="00970066">
      <w:pPr>
        <w:ind w:firstLine="709"/>
      </w:pPr>
      <w:r w:rsidRPr="00435D3C">
        <w:t>Полагаем верным сфокусировать описание на участниках</w:t>
      </w:r>
      <w:r w:rsidR="00E01CB5" w:rsidRPr="00435D3C">
        <w:t>,</w:t>
      </w:r>
      <w:r w:rsidRPr="00435D3C">
        <w:t xml:space="preserve"> защищающих свои или </w:t>
      </w:r>
      <w:r w:rsidR="00E01CB5" w:rsidRPr="00435D3C">
        <w:t>представляемые права и интересы</w:t>
      </w:r>
      <w:r w:rsidRPr="00435D3C">
        <w:t xml:space="preserve">. </w:t>
      </w:r>
    </w:p>
    <w:p w:rsidR="002F6FD7" w:rsidRPr="00435D3C" w:rsidRDefault="00E1625A" w:rsidP="00970066">
      <w:pPr>
        <w:ind w:firstLine="709"/>
      </w:pPr>
      <w:r w:rsidRPr="00435D3C">
        <w:t xml:space="preserve">Первым из них, согласно тексту главы </w:t>
      </w:r>
      <w:r w:rsidR="00E01CB5" w:rsidRPr="00435D3C">
        <w:t>9</w:t>
      </w:r>
      <w:r w:rsidRPr="00435D3C">
        <w:t xml:space="preserve"> «Участники процесса, защищающие свои или представляемые права и интересы» </w:t>
      </w:r>
      <w:r w:rsidR="00E01CB5" w:rsidRPr="00435D3C">
        <w:t xml:space="preserve">УПК РК </w:t>
      </w:r>
      <w:r w:rsidRPr="00435D3C">
        <w:t xml:space="preserve">и ст. 64 </w:t>
      </w:r>
      <w:r w:rsidRPr="00435D3C">
        <w:lastRenderedPageBreak/>
        <w:t xml:space="preserve">этого </w:t>
      </w:r>
      <w:r w:rsidR="00E01CB5" w:rsidRPr="00435D3C">
        <w:t xml:space="preserve">Кодекса, </w:t>
      </w:r>
      <w:r w:rsidRPr="00435D3C">
        <w:t xml:space="preserve">является подозреваемый. </w:t>
      </w:r>
      <w:r w:rsidR="0017479D" w:rsidRPr="00435D3C">
        <w:t>Безусловно, изучение особенностей признания в качестве подозреваемого не может происходить без изучения основных черт статуса подозреваемого и подходов к его определению в научных трудах</w:t>
      </w:r>
      <w:r w:rsidR="00705EE5" w:rsidRPr="00435D3C">
        <w:t>[</w:t>
      </w:r>
      <w:r w:rsidR="00E248F4">
        <w:rPr>
          <w:lang w:val="kk-KZ"/>
        </w:rPr>
        <w:t>1</w:t>
      </w:r>
      <w:r w:rsidR="00945CE9">
        <w:rPr>
          <w:lang w:val="kk-KZ"/>
        </w:rPr>
        <w:t>2</w:t>
      </w:r>
      <w:r w:rsidR="00DA2A04">
        <w:rPr>
          <w:lang w:val="kk-KZ"/>
        </w:rPr>
        <w:t>9</w:t>
      </w:r>
      <w:r w:rsidR="00705EE5" w:rsidRPr="00435D3C">
        <w:t>]</w:t>
      </w:r>
      <w:r w:rsidR="0017479D" w:rsidRPr="00435D3C">
        <w:t>.</w:t>
      </w:r>
      <w:r w:rsidR="00E01CB5" w:rsidRPr="00435D3C">
        <w:t>Анализ</w:t>
      </w:r>
      <w:r w:rsidR="00416B70" w:rsidRPr="00435D3C">
        <w:t xml:space="preserve"> так</w:t>
      </w:r>
      <w:r w:rsidR="00E01CB5" w:rsidRPr="00435D3C">
        <w:t>ого рода</w:t>
      </w:r>
      <w:r w:rsidR="00416B70" w:rsidRPr="00435D3C">
        <w:t xml:space="preserve"> трудов указывает на то, что наиболее известным ученым</w:t>
      </w:r>
      <w:r w:rsidR="00E01CB5" w:rsidRPr="00435D3C">
        <w:t>,</w:t>
      </w:r>
      <w:r w:rsidR="00416B70" w:rsidRPr="00435D3C">
        <w:t xml:space="preserve"> изучавшим статусы подозреваемого, обвиняемого в уголовном процессе с точки зрения доказывания</w:t>
      </w:r>
      <w:r w:rsidR="00E01CB5" w:rsidRPr="00435D3C">
        <w:t>,</w:t>
      </w:r>
      <w:r w:rsidR="00416B70" w:rsidRPr="00435D3C">
        <w:t xml:space="preserve"> являлась </w:t>
      </w:r>
      <w:r w:rsidR="00E01CB5" w:rsidRPr="00435D3C">
        <w:t xml:space="preserve">Л.М. </w:t>
      </w:r>
      <w:r w:rsidR="00416B70" w:rsidRPr="00435D3C">
        <w:t>Карнеева</w:t>
      </w:r>
      <w:r w:rsidR="00945CE9">
        <w:rPr>
          <w:lang w:val="kk-KZ"/>
        </w:rPr>
        <w:t>.</w:t>
      </w:r>
      <w:r w:rsidR="00416B70" w:rsidRPr="00435D3C">
        <w:t xml:space="preserve"> При этом, и в своих сольных научных трудах</w:t>
      </w:r>
      <w:r w:rsidR="009517BE" w:rsidRPr="00435D3C">
        <w:t>[</w:t>
      </w:r>
      <w:r w:rsidR="00E248F4">
        <w:rPr>
          <w:lang w:val="kk-KZ"/>
        </w:rPr>
        <w:t>1</w:t>
      </w:r>
      <w:r w:rsidR="00DA2A04">
        <w:rPr>
          <w:lang w:val="kk-KZ"/>
        </w:rPr>
        <w:t>30</w:t>
      </w:r>
      <w:r w:rsidR="002F6FD7" w:rsidRPr="00435D3C">
        <w:t xml:space="preserve">], и трудах </w:t>
      </w:r>
      <w:r w:rsidR="00945CE9">
        <w:rPr>
          <w:lang w:val="kk-KZ"/>
        </w:rPr>
        <w:t>в соавторстве с Каминской В.И.</w:t>
      </w:r>
      <w:r w:rsidR="002F6FD7" w:rsidRPr="00435D3C">
        <w:t>[</w:t>
      </w:r>
      <w:r w:rsidR="00E248F4">
        <w:rPr>
          <w:lang w:val="kk-KZ"/>
        </w:rPr>
        <w:t>1</w:t>
      </w:r>
      <w:r w:rsidR="00945CE9">
        <w:rPr>
          <w:lang w:val="kk-KZ"/>
        </w:rPr>
        <w:t>3</w:t>
      </w:r>
      <w:r w:rsidR="00DA2A04">
        <w:rPr>
          <w:lang w:val="kk-KZ"/>
        </w:rPr>
        <w:t>1</w:t>
      </w:r>
      <w:r w:rsidR="002F6FD7" w:rsidRPr="00435D3C">
        <w:t>]</w:t>
      </w:r>
      <w:r w:rsidR="00945CE9">
        <w:rPr>
          <w:lang w:val="kk-KZ"/>
        </w:rPr>
        <w:t>, с Белкиным Р.</w:t>
      </w:r>
      <w:r w:rsidR="00862587">
        <w:rPr>
          <w:lang w:val="kk-KZ"/>
        </w:rPr>
        <w:t>С.</w:t>
      </w:r>
      <w:r w:rsidR="00945CE9">
        <w:rPr>
          <w:lang w:val="kk-KZ"/>
        </w:rPr>
        <w:t xml:space="preserve"> и Чувилевым А.</w:t>
      </w:r>
      <w:r w:rsidR="00862587">
        <w:rPr>
          <w:lang w:val="kk-KZ"/>
        </w:rPr>
        <w:t>А.</w:t>
      </w:r>
      <w:r w:rsidR="00945CE9" w:rsidRPr="00435D3C">
        <w:t>[</w:t>
      </w:r>
      <w:r w:rsidR="00945CE9">
        <w:rPr>
          <w:lang w:val="kk-KZ"/>
        </w:rPr>
        <w:t>13</w:t>
      </w:r>
      <w:r w:rsidR="00DA2A04">
        <w:rPr>
          <w:lang w:val="kk-KZ"/>
        </w:rPr>
        <w:t>2</w:t>
      </w:r>
      <w:r w:rsidR="00945CE9" w:rsidRPr="00435D3C">
        <w:t>]</w:t>
      </w:r>
      <w:r w:rsidR="002F6FD7" w:rsidRPr="00435D3C">
        <w:t xml:space="preserve"> исследователь фокусировала внимание на критериях достаточности доказательств и их относимости, обходя вопросы законодательного выражения данных критериев. Пожалуй, единственным исключением является использование в качестве такого критерия факта задержания лица, которое уже имело свое законодательное выражение на момент написания работ. Поэтому здесь мы должны признать, что перечисленные труды имеют для нас значение лишь в виде интеллектуальной базы, создающей образ подозреваемого, и не могут ответить на вопросы обоснованности принятия данного решения с точки зрения логической связи.</w:t>
      </w:r>
    </w:p>
    <w:p w:rsidR="003159C1" w:rsidRPr="00435D3C" w:rsidRDefault="002F6FD7" w:rsidP="00970066">
      <w:pPr>
        <w:ind w:firstLine="709"/>
      </w:pPr>
      <w:r w:rsidRPr="00435D3C">
        <w:t>Несколько иной характер имеют труды, фокусирующиеся не на доказательствах, подтверждающих вину подозреваемого, а на комплексе соотношения его прав и обязанностей. К таким трудам можно отнести исследования Пантелеева И.А.[</w:t>
      </w:r>
      <w:r w:rsidR="00E248F4">
        <w:rPr>
          <w:lang w:val="kk-KZ"/>
        </w:rPr>
        <w:t>1</w:t>
      </w:r>
      <w:r w:rsidR="00286574">
        <w:rPr>
          <w:lang w:val="kk-KZ"/>
        </w:rPr>
        <w:t>3</w:t>
      </w:r>
      <w:r w:rsidR="00DA2A04">
        <w:rPr>
          <w:lang w:val="kk-KZ"/>
        </w:rPr>
        <w:t>3</w:t>
      </w:r>
      <w:r w:rsidRPr="00435D3C">
        <w:t>]</w:t>
      </w:r>
      <w:r w:rsidR="00286574">
        <w:rPr>
          <w:lang w:val="kk-KZ"/>
        </w:rPr>
        <w:t>,</w:t>
      </w:r>
      <w:r w:rsidRPr="00435D3C">
        <w:t xml:space="preserve"> Эртевциана М.Р.[</w:t>
      </w:r>
      <w:r w:rsidR="00E248F4">
        <w:rPr>
          <w:lang w:val="kk-KZ"/>
        </w:rPr>
        <w:t>1</w:t>
      </w:r>
      <w:r w:rsidR="00286574">
        <w:rPr>
          <w:lang w:val="kk-KZ"/>
        </w:rPr>
        <w:t>3</w:t>
      </w:r>
      <w:r w:rsidR="00DA2A04">
        <w:rPr>
          <w:lang w:val="kk-KZ"/>
        </w:rPr>
        <w:t>4</w:t>
      </w:r>
      <w:r w:rsidRPr="00435D3C">
        <w:t>], Смирнова П.А.[</w:t>
      </w:r>
      <w:r w:rsidR="00E248F4">
        <w:rPr>
          <w:lang w:val="kk-KZ"/>
        </w:rPr>
        <w:t>1</w:t>
      </w:r>
      <w:r w:rsidR="00286574">
        <w:rPr>
          <w:lang w:val="kk-KZ"/>
        </w:rPr>
        <w:t>3</w:t>
      </w:r>
      <w:r w:rsidR="00DA2A04">
        <w:rPr>
          <w:lang w:val="kk-KZ"/>
        </w:rPr>
        <w:t>5</w:t>
      </w:r>
      <w:r w:rsidRPr="00435D3C">
        <w:t>], Цибарт Е.А.[</w:t>
      </w:r>
      <w:r w:rsidR="00E248F4">
        <w:rPr>
          <w:lang w:val="kk-KZ"/>
        </w:rPr>
        <w:t>1</w:t>
      </w:r>
      <w:r w:rsidR="00286574">
        <w:rPr>
          <w:lang w:val="kk-KZ"/>
        </w:rPr>
        <w:t>3</w:t>
      </w:r>
      <w:r w:rsidR="00DA2A04">
        <w:rPr>
          <w:lang w:val="kk-KZ"/>
        </w:rPr>
        <w:t>6</w:t>
      </w:r>
      <w:r w:rsidRPr="00435D3C">
        <w:t>], исследовавших проблемы статуса подозреваемого на диссертационном уровне, а также труды Петрова И.В.[</w:t>
      </w:r>
      <w:r w:rsidR="00747240">
        <w:rPr>
          <w:lang w:val="kk-KZ"/>
        </w:rPr>
        <w:t>1</w:t>
      </w:r>
      <w:r w:rsidR="00286574">
        <w:rPr>
          <w:lang w:val="kk-KZ"/>
        </w:rPr>
        <w:t>3</w:t>
      </w:r>
      <w:r w:rsidR="00DA2A04">
        <w:rPr>
          <w:lang w:val="kk-KZ"/>
        </w:rPr>
        <w:t>7</w:t>
      </w:r>
      <w:r w:rsidRPr="00435D3C">
        <w:t>], Степанова В.Г., Шимановского В.В., Галкина И.С.</w:t>
      </w:r>
      <w:r w:rsidR="00286574">
        <w:rPr>
          <w:lang w:val="kk-KZ"/>
        </w:rPr>
        <w:t xml:space="preserve"> и др.</w:t>
      </w:r>
      <w:r w:rsidR="00286574" w:rsidRPr="00435D3C">
        <w:t>[</w:t>
      </w:r>
      <w:r w:rsidR="00286574">
        <w:rPr>
          <w:lang w:val="kk-KZ"/>
        </w:rPr>
        <w:t>13</w:t>
      </w:r>
      <w:r w:rsidR="00DA2A04">
        <w:rPr>
          <w:lang w:val="kk-KZ"/>
        </w:rPr>
        <w:t>8</w:t>
      </w:r>
      <w:r w:rsidRPr="00435D3C">
        <w:t>], Заливина А.Н.[</w:t>
      </w:r>
      <w:r w:rsidR="00747240">
        <w:rPr>
          <w:lang w:val="kk-KZ"/>
        </w:rPr>
        <w:t>1</w:t>
      </w:r>
      <w:r w:rsidR="00286574">
        <w:rPr>
          <w:lang w:val="kk-KZ"/>
        </w:rPr>
        <w:t>3</w:t>
      </w:r>
      <w:r w:rsidR="00DA2A04">
        <w:rPr>
          <w:lang w:val="kk-KZ"/>
        </w:rPr>
        <w:t>9</w:t>
      </w:r>
      <w:r w:rsidR="00286574">
        <w:t>], Рощина В.Н.</w:t>
      </w:r>
      <w:r w:rsidRPr="00435D3C">
        <w:t>[</w:t>
      </w:r>
      <w:r w:rsidR="00747240">
        <w:rPr>
          <w:lang w:val="kk-KZ"/>
        </w:rPr>
        <w:t>1</w:t>
      </w:r>
      <w:r w:rsidR="00DA2A04">
        <w:rPr>
          <w:lang w:val="kk-KZ"/>
        </w:rPr>
        <w:t>40</w:t>
      </w:r>
      <w:r w:rsidRPr="00435D3C">
        <w:t>]</w:t>
      </w:r>
      <w:r w:rsidR="009517BE" w:rsidRPr="00435D3C">
        <w:t>,</w:t>
      </w:r>
      <w:r w:rsidR="003A41E3" w:rsidRPr="00435D3C">
        <w:t xml:space="preserve"> Якубовича Н.А.</w:t>
      </w:r>
      <w:r w:rsidR="009517BE" w:rsidRPr="00435D3C">
        <w:t>[</w:t>
      </w:r>
      <w:r w:rsidR="00747240">
        <w:rPr>
          <w:lang w:val="kk-KZ"/>
        </w:rPr>
        <w:t>1</w:t>
      </w:r>
      <w:r w:rsidR="00286574">
        <w:rPr>
          <w:lang w:val="kk-KZ"/>
        </w:rPr>
        <w:t>4</w:t>
      </w:r>
      <w:r w:rsidR="00DA2A04">
        <w:rPr>
          <w:lang w:val="kk-KZ"/>
        </w:rPr>
        <w:t>1</w:t>
      </w:r>
      <w:r w:rsidRPr="00435D3C">
        <w:t>]</w:t>
      </w:r>
      <w:r w:rsidR="00B3193D">
        <w:t>.</w:t>
      </w:r>
      <w:r w:rsidR="003A41E3" w:rsidRPr="00435D3C">
        <w:t xml:space="preserve"> Их важность определяется тем, </w:t>
      </w:r>
      <w:r w:rsidR="00887369" w:rsidRPr="00435D3C">
        <w:t>что,</w:t>
      </w:r>
      <w:r w:rsidR="003A41E3" w:rsidRPr="00435D3C">
        <w:t xml:space="preserve"> несмотря на отсутствие фокуса определения оснований признания в качестве подозреваемого в контексте определения дедуктивной или индуктивной связи</w:t>
      </w:r>
      <w:r w:rsidR="00887369" w:rsidRPr="00435D3C">
        <w:t>,</w:t>
      </w:r>
      <w:r w:rsidR="00FB20A9" w:rsidRPr="00435D3C">
        <w:t xml:space="preserve">в указанных трудахосуществлена </w:t>
      </w:r>
      <w:r w:rsidR="003A41E3" w:rsidRPr="00435D3C">
        <w:t>п</w:t>
      </w:r>
      <w:r w:rsidR="00FB20A9" w:rsidRPr="00435D3C">
        <w:t>оп</w:t>
      </w:r>
      <w:r w:rsidR="003A41E3" w:rsidRPr="00435D3C">
        <w:t>ыт</w:t>
      </w:r>
      <w:r w:rsidR="00FB20A9" w:rsidRPr="00435D3C">
        <w:t>ка</w:t>
      </w:r>
      <w:r w:rsidR="003A41E3" w:rsidRPr="00435D3C">
        <w:t xml:space="preserve"> дифференцировать статус подозреваемого от стат</w:t>
      </w:r>
      <w:r w:rsidR="00BE1495" w:rsidRPr="00435D3C">
        <w:t xml:space="preserve">уса </w:t>
      </w:r>
      <w:r w:rsidR="003A41E3" w:rsidRPr="00435D3C">
        <w:t>обвиняемого</w:t>
      </w:r>
      <w:r w:rsidR="00D041E6" w:rsidRPr="00435D3C">
        <w:t>,что</w:t>
      </w:r>
      <w:r w:rsidR="00BE1495" w:rsidRPr="00435D3C">
        <w:t xml:space="preserve"> созда</w:t>
      </w:r>
      <w:r w:rsidR="00D041E6" w:rsidRPr="00435D3C">
        <w:t>ет</w:t>
      </w:r>
      <w:r w:rsidR="00BE1495" w:rsidRPr="00435D3C">
        <w:t xml:space="preserve"> важные предпосылки для</w:t>
      </w:r>
      <w:r w:rsidR="00887369" w:rsidRPr="00435D3C">
        <w:t xml:space="preserve"> дифференциации оснований возникновения данных статусов. Позднее мы обозначим проблему </w:t>
      </w:r>
      <w:r w:rsidR="00063D3F" w:rsidRPr="00435D3C">
        <w:t>отсутствия</w:t>
      </w:r>
      <w:r w:rsidR="00887369" w:rsidRPr="00435D3C">
        <w:t xml:space="preserve"> такой дифференциации в уголовном процессе Республики Казахстан.</w:t>
      </w:r>
    </w:p>
    <w:p w:rsidR="00E1625A" w:rsidRPr="00435D3C" w:rsidRDefault="00E1625A" w:rsidP="00970066">
      <w:pPr>
        <w:ind w:firstLine="709"/>
      </w:pPr>
      <w:r w:rsidRPr="00435D3C">
        <w:t xml:space="preserve">Содержание </w:t>
      </w:r>
      <w:r w:rsidR="00416B70" w:rsidRPr="00435D3C">
        <w:t xml:space="preserve">ст. 64 </w:t>
      </w:r>
      <w:r w:rsidR="007C32D6" w:rsidRPr="00435D3C">
        <w:t>«Подозреваемый»</w:t>
      </w:r>
      <w:r w:rsidR="00D041E6" w:rsidRPr="00435D3C">
        <w:t xml:space="preserve">УПК РК </w:t>
      </w:r>
      <w:r w:rsidRPr="00435D3C">
        <w:t>определяет следующие основания вступления в статус подозреваемого</w:t>
      </w:r>
      <w:r w:rsidR="00D041E6" w:rsidRPr="00435D3C">
        <w:t xml:space="preserve">, в качестве которого признается </w:t>
      </w:r>
      <w:r w:rsidRPr="00435D3C">
        <w:rPr>
          <w:rStyle w:val="s0"/>
        </w:rPr>
        <w:t>лицо:</w:t>
      </w:r>
    </w:p>
    <w:p w:rsidR="00E1625A" w:rsidRPr="00435D3C" w:rsidRDefault="00E1625A" w:rsidP="00970066">
      <w:pPr>
        <w:ind w:firstLine="709"/>
      </w:pPr>
      <w:bookmarkStart w:id="86" w:name="SUB640101"/>
      <w:bookmarkEnd w:id="86"/>
      <w:r w:rsidRPr="00435D3C">
        <w:rPr>
          <w:rStyle w:val="s0"/>
        </w:rPr>
        <w:t>1) в отношении которого вынесено постановление о признании в качестве подозреваемого;</w:t>
      </w:r>
    </w:p>
    <w:p w:rsidR="00E1625A" w:rsidRPr="00435D3C" w:rsidRDefault="00E1625A" w:rsidP="00970066">
      <w:pPr>
        <w:ind w:firstLine="709"/>
      </w:pPr>
      <w:bookmarkStart w:id="87" w:name="SUB640102"/>
      <w:bookmarkEnd w:id="87"/>
      <w:r w:rsidRPr="00435D3C">
        <w:rPr>
          <w:rStyle w:val="s0"/>
        </w:rPr>
        <w:t xml:space="preserve">2) задержанное в порядке </w:t>
      </w:r>
      <w:hyperlink w:anchor="sub1310000" w:history="1">
        <w:r w:rsidRPr="00435D3C">
          <w:rPr>
            <w:rStyle w:val="a6"/>
            <w:color w:val="auto"/>
            <w:u w:val="none"/>
          </w:rPr>
          <w:t>статьи 131</w:t>
        </w:r>
      </w:hyperlink>
      <w:r w:rsidRPr="00435D3C">
        <w:t>«</w:t>
      </w:r>
      <w:r w:rsidRPr="00435D3C">
        <w:rPr>
          <w:rStyle w:val="s1"/>
          <w:b w:val="0"/>
        </w:rPr>
        <w:t>Порядок процессуального задержания лица, подозреваемого в совершении уголовного правонарушения»</w:t>
      </w:r>
      <w:r w:rsidR="00D041E6" w:rsidRPr="00435D3C">
        <w:t>УПК РК</w:t>
      </w:r>
      <w:r w:rsidRPr="00435D3C">
        <w:rPr>
          <w:rStyle w:val="s0"/>
        </w:rPr>
        <w:t>;</w:t>
      </w:r>
    </w:p>
    <w:p w:rsidR="00E1625A" w:rsidRPr="00435D3C" w:rsidRDefault="00E1625A" w:rsidP="00970066">
      <w:pPr>
        <w:ind w:firstLine="709"/>
      </w:pPr>
      <w:bookmarkStart w:id="88" w:name="SUB640103"/>
      <w:bookmarkEnd w:id="88"/>
      <w:r w:rsidRPr="00435D3C">
        <w:rPr>
          <w:rStyle w:val="s0"/>
        </w:rPr>
        <w:t>3) в отношении которого вынесено постановление о квалификации деяния подозреваемого;</w:t>
      </w:r>
    </w:p>
    <w:p w:rsidR="00E1625A" w:rsidRPr="00435D3C" w:rsidRDefault="00E1625A" w:rsidP="00970066">
      <w:pPr>
        <w:ind w:firstLine="709"/>
      </w:pPr>
      <w:bookmarkStart w:id="89" w:name="SUB640104"/>
      <w:bookmarkEnd w:id="89"/>
      <w:r w:rsidRPr="00435D3C">
        <w:rPr>
          <w:rStyle w:val="s0"/>
        </w:rPr>
        <w:t>4) допрошенное в связи с наличием подозрения в совершении уголовного проступка.</w:t>
      </w:r>
    </w:p>
    <w:p w:rsidR="00E1625A" w:rsidRPr="00435D3C" w:rsidRDefault="00D041E6" w:rsidP="00970066">
      <w:pPr>
        <w:ind w:firstLine="709"/>
      </w:pPr>
      <w:r w:rsidRPr="00435D3C">
        <w:lastRenderedPageBreak/>
        <w:t>П</w:t>
      </w:r>
      <w:r w:rsidR="00E1625A" w:rsidRPr="00435D3C">
        <w:t>оверхностное изучение перечисленных «оснований» позволяет утверждать, что они на самом деле таковыми не являются, поскольку определяют моменты</w:t>
      </w:r>
      <w:r w:rsidRPr="00435D3C">
        <w:t xml:space="preserve"> вступления данного лица в статус подозреваемого. Выделение указанных моментов не представляется нам целесообразным по причине того, что </w:t>
      </w:r>
      <w:r w:rsidR="00E1625A" w:rsidRPr="00435D3C">
        <w:t xml:space="preserve">все они не выражают отношения лица к расследуемому событию, а определяют взаимосвязь вступления в статус подозреваемого от факта вынесения </w:t>
      </w:r>
      <w:r w:rsidR="00E1625A" w:rsidRPr="00435D3C">
        <w:rPr>
          <w:rStyle w:val="s0"/>
        </w:rPr>
        <w:t>постановления о признании в качестве подозреваемого, его задержания в порядке ст. 131</w:t>
      </w:r>
      <w:r w:rsidR="00E1625A" w:rsidRPr="00435D3C">
        <w:t xml:space="preserve"> «</w:t>
      </w:r>
      <w:r w:rsidR="00E1625A" w:rsidRPr="00435D3C">
        <w:rPr>
          <w:rStyle w:val="s1"/>
          <w:b w:val="0"/>
        </w:rPr>
        <w:t>Порядок процессуального задержания лица, подозреваемого в совершении уголовного правонарушения»</w:t>
      </w:r>
      <w:r w:rsidRPr="00435D3C">
        <w:t>УПК РК</w:t>
      </w:r>
      <w:r w:rsidR="00E1625A" w:rsidRPr="00435D3C">
        <w:rPr>
          <w:rStyle w:val="s0"/>
        </w:rPr>
        <w:t>, вынесения постановления о квалификации деяния подозреваемого, допроса в связи с наличием подозрения в совершении уголовного проступка.</w:t>
      </w:r>
    </w:p>
    <w:p w:rsidR="00E1625A" w:rsidRPr="00435D3C" w:rsidRDefault="00E1625A" w:rsidP="00970066">
      <w:pPr>
        <w:ind w:firstLine="709"/>
        <w:rPr>
          <w:rStyle w:val="s0"/>
        </w:rPr>
      </w:pPr>
      <w:r w:rsidRPr="00435D3C">
        <w:t xml:space="preserve">В </w:t>
      </w:r>
      <w:r w:rsidR="00D041E6" w:rsidRPr="00435D3C">
        <w:t>данн</w:t>
      </w:r>
      <w:r w:rsidRPr="00435D3C">
        <w:t>ом</w:t>
      </w:r>
      <w:r w:rsidR="00D041E6" w:rsidRPr="00435D3C">
        <w:t xml:space="preserve"> контексте</w:t>
      </w:r>
      <w:r w:rsidRPr="00435D3C">
        <w:t xml:space="preserve"> основания вступления в статус подозреваемого автоматически отождествляются с основаниями проведения допроса в качестве подозреваемого, вынесения постановления о признании в качестве такового или постановления о квалификации</w:t>
      </w:r>
      <w:r w:rsidRPr="00435D3C">
        <w:rPr>
          <w:rStyle w:val="s0"/>
        </w:rPr>
        <w:t xml:space="preserve"> деяния подозреваемого, задержании лица согласно порядк</w:t>
      </w:r>
      <w:r w:rsidR="00D041E6" w:rsidRPr="00435D3C">
        <w:rPr>
          <w:rStyle w:val="s0"/>
        </w:rPr>
        <w:t>у</w:t>
      </w:r>
      <w:r w:rsidRPr="00435D3C">
        <w:rPr>
          <w:rStyle w:val="s0"/>
        </w:rPr>
        <w:t xml:space="preserve"> ст. 131</w:t>
      </w:r>
      <w:r w:rsidRPr="00435D3C">
        <w:t xml:space="preserve"> «</w:t>
      </w:r>
      <w:r w:rsidRPr="00435D3C">
        <w:rPr>
          <w:rStyle w:val="s1"/>
          <w:b w:val="0"/>
        </w:rPr>
        <w:t>Порядок процессуального задержания лица, подозреваемого в совершении уголовного правонарушения»</w:t>
      </w:r>
      <w:r w:rsidR="00D041E6" w:rsidRPr="00435D3C">
        <w:t>УПК РК</w:t>
      </w:r>
      <w:r w:rsidRPr="00435D3C">
        <w:rPr>
          <w:rStyle w:val="s0"/>
        </w:rPr>
        <w:t>.</w:t>
      </w:r>
    </w:p>
    <w:p w:rsidR="00E1625A" w:rsidRPr="00435D3C" w:rsidRDefault="00E1625A" w:rsidP="00970066">
      <w:pPr>
        <w:ind w:firstLine="709"/>
      </w:pPr>
      <w:r w:rsidRPr="00435D3C">
        <w:rPr>
          <w:rStyle w:val="s0"/>
        </w:rPr>
        <w:t xml:space="preserve">Заметим, что </w:t>
      </w:r>
      <w:r w:rsidR="00D041E6" w:rsidRPr="00435D3C">
        <w:rPr>
          <w:rStyle w:val="s0"/>
        </w:rPr>
        <w:t>уже на начальном этапеданные основания</w:t>
      </w:r>
      <w:r w:rsidRPr="00435D3C">
        <w:rPr>
          <w:rStyle w:val="s0"/>
        </w:rPr>
        <w:t xml:space="preserve"> совпадают не в полной мере. Так, если основания вступления в статус подозреваемого по уголовному делу еще </w:t>
      </w:r>
      <w:r w:rsidR="00D041E6" w:rsidRPr="00435D3C">
        <w:rPr>
          <w:rStyle w:val="s0"/>
        </w:rPr>
        <w:t>представляется возможным</w:t>
      </w:r>
      <w:r w:rsidRPr="00435D3C">
        <w:rPr>
          <w:rStyle w:val="s0"/>
        </w:rPr>
        <w:t xml:space="preserve"> отождествить с основаниями вынесения постановлений</w:t>
      </w:r>
      <w:r w:rsidRPr="00435D3C">
        <w:t xml:space="preserve"> о признании в качестве такового или постановления о квалификации</w:t>
      </w:r>
      <w:r w:rsidRPr="00435D3C">
        <w:rPr>
          <w:rStyle w:val="s0"/>
        </w:rPr>
        <w:t xml:space="preserve"> деяния подозреваемого, то основания проведения допроса в качестве подозреваемого и основания осуществления задержания в качестве подозреваемого согласно вышеуказанной стать</w:t>
      </w:r>
      <w:r w:rsidR="00D041E6" w:rsidRPr="00435D3C">
        <w:rPr>
          <w:rStyle w:val="s0"/>
        </w:rPr>
        <w:t>е</w:t>
      </w:r>
      <w:r w:rsidRPr="00435D3C">
        <w:rPr>
          <w:rStyle w:val="s0"/>
        </w:rPr>
        <w:t xml:space="preserve"> с основаниями признания в качестве подозреваемого не совпадают даже при попытке их текстуального сравнения. Последовательно опишем причины дифференциации оснований всех перечисленных условий вступления в статус подозреваемого и оснований действительного нахождения в нем.</w:t>
      </w:r>
    </w:p>
    <w:p w:rsidR="00E1625A" w:rsidRPr="00435D3C" w:rsidRDefault="00E1625A" w:rsidP="00970066">
      <w:pPr>
        <w:ind w:firstLine="709"/>
        <w:rPr>
          <w:rStyle w:val="s1"/>
          <w:b w:val="0"/>
        </w:rPr>
      </w:pPr>
      <w:r w:rsidRPr="00435D3C">
        <w:rPr>
          <w:rStyle w:val="s0"/>
        </w:rPr>
        <w:t>Итак, первым основанием всту</w:t>
      </w:r>
      <w:r w:rsidR="00A5755C" w:rsidRPr="00435D3C">
        <w:rPr>
          <w:rStyle w:val="s0"/>
        </w:rPr>
        <w:t xml:space="preserve">пления в статус подозреваемого п.1 </w:t>
      </w:r>
      <w:r w:rsidRPr="00435D3C">
        <w:rPr>
          <w:rStyle w:val="s0"/>
        </w:rPr>
        <w:t>ч.</w:t>
      </w:r>
      <w:r w:rsidR="00A5755C" w:rsidRPr="00435D3C">
        <w:rPr>
          <w:rStyle w:val="s0"/>
        </w:rPr>
        <w:t xml:space="preserve"> 1</w:t>
      </w:r>
      <w:r w:rsidRPr="00435D3C">
        <w:rPr>
          <w:rStyle w:val="s0"/>
        </w:rPr>
        <w:t xml:space="preserve"> ст. 64 «Подозреваемый» </w:t>
      </w:r>
      <w:r w:rsidR="00A5755C" w:rsidRPr="00435D3C">
        <w:rPr>
          <w:rStyle w:val="s0"/>
        </w:rPr>
        <w:t xml:space="preserve">УПК РК </w:t>
      </w:r>
      <w:r w:rsidRPr="00435D3C">
        <w:rPr>
          <w:rStyle w:val="s0"/>
        </w:rPr>
        <w:t>является с</w:t>
      </w:r>
      <w:r w:rsidR="00A5755C" w:rsidRPr="00435D3C">
        <w:rPr>
          <w:rStyle w:val="s0"/>
        </w:rPr>
        <w:t>итуация,</w:t>
      </w:r>
      <w:r w:rsidRPr="00435D3C">
        <w:rPr>
          <w:rStyle w:val="s0"/>
        </w:rPr>
        <w:t xml:space="preserve"> когда в отношении лица вынесено постановление о признании в качестве подозреваемого. Сам процесс вынесения данног</w:t>
      </w:r>
      <w:r w:rsidR="00DE6FBA" w:rsidRPr="00435D3C">
        <w:rPr>
          <w:rStyle w:val="s0"/>
        </w:rPr>
        <w:t>о постановления, в свою очередь,</w:t>
      </w:r>
      <w:r w:rsidR="008C72B0" w:rsidRPr="00435D3C">
        <w:rPr>
          <w:rStyle w:val="s0"/>
        </w:rPr>
        <w:t xml:space="preserve"> предусмотрен ч. 1</w:t>
      </w:r>
      <w:r w:rsidRPr="00435D3C">
        <w:rPr>
          <w:rStyle w:val="s0"/>
        </w:rPr>
        <w:t xml:space="preserve"> ст. 202«</w:t>
      </w:r>
      <w:r w:rsidRPr="00435D3C">
        <w:rPr>
          <w:rStyle w:val="s1"/>
          <w:b w:val="0"/>
        </w:rPr>
        <w:t>Объявление о признании лица подозреваемым»</w:t>
      </w:r>
      <w:r w:rsidR="008C72B0" w:rsidRPr="00435D3C">
        <w:rPr>
          <w:rStyle w:val="s0"/>
        </w:rPr>
        <w:t>УПК РК</w:t>
      </w:r>
      <w:r w:rsidRPr="00435D3C">
        <w:rPr>
          <w:rStyle w:val="s1"/>
          <w:b w:val="0"/>
        </w:rPr>
        <w:t xml:space="preserve">. </w:t>
      </w:r>
    </w:p>
    <w:p w:rsidR="00E1625A" w:rsidRPr="00435D3C" w:rsidRDefault="00E1625A" w:rsidP="00970066">
      <w:pPr>
        <w:ind w:firstLine="709"/>
        <w:rPr>
          <w:rStyle w:val="s1"/>
          <w:b w:val="0"/>
        </w:rPr>
      </w:pPr>
      <w:r w:rsidRPr="00435D3C">
        <w:rPr>
          <w:rStyle w:val="s1"/>
          <w:b w:val="0"/>
        </w:rPr>
        <w:t>Изучение указанной статьи показывает, что фактическими основаниями вынесения данного постановления являются:</w:t>
      </w:r>
    </w:p>
    <w:p w:rsidR="00E1625A" w:rsidRPr="00435D3C" w:rsidRDefault="00B3193D" w:rsidP="00970066">
      <w:pPr>
        <w:ind w:firstLine="709"/>
        <w:rPr>
          <w:rStyle w:val="s0"/>
        </w:rPr>
      </w:pPr>
      <w:r>
        <w:rPr>
          <w:rStyle w:val="s1"/>
          <w:b w:val="0"/>
        </w:rPr>
        <w:t>–</w:t>
      </w:r>
      <w:r w:rsidR="00E1625A" w:rsidRPr="00435D3C">
        <w:rPr>
          <w:rStyle w:val="s1"/>
          <w:b w:val="0"/>
        </w:rPr>
        <w:t xml:space="preserve"> основания полагать, что </w:t>
      </w:r>
      <w:r w:rsidR="00E1625A" w:rsidRPr="00435D3C">
        <w:rPr>
          <w:rStyle w:val="s0"/>
        </w:rPr>
        <w:t>лицо совершило преступление;</w:t>
      </w:r>
    </w:p>
    <w:p w:rsidR="00E1625A" w:rsidRPr="00435D3C" w:rsidRDefault="00B3193D" w:rsidP="00970066">
      <w:pPr>
        <w:ind w:firstLine="709"/>
        <w:rPr>
          <w:rStyle w:val="s0"/>
        </w:rPr>
      </w:pPr>
      <w:r>
        <w:rPr>
          <w:rStyle w:val="s0"/>
        </w:rPr>
        <w:t>–</w:t>
      </w:r>
      <w:r w:rsidR="00E1625A" w:rsidRPr="00435D3C">
        <w:rPr>
          <w:rStyle w:val="s0"/>
        </w:rPr>
        <w:t xml:space="preserve"> применение к уже задержанному </w:t>
      </w:r>
      <w:r w:rsidR="008C72B0" w:rsidRPr="00435D3C">
        <w:rPr>
          <w:rStyle w:val="s0"/>
        </w:rPr>
        <w:t xml:space="preserve">лицу </w:t>
      </w:r>
      <w:r w:rsidR="00E1625A" w:rsidRPr="00435D3C">
        <w:rPr>
          <w:rStyle w:val="s0"/>
        </w:rPr>
        <w:t>в порядке ст. 131</w:t>
      </w:r>
      <w:r w:rsidR="00E1625A" w:rsidRPr="00435D3C">
        <w:t xml:space="preserve"> «</w:t>
      </w:r>
      <w:r w:rsidR="00E1625A" w:rsidRPr="00435D3C">
        <w:rPr>
          <w:rStyle w:val="s1"/>
          <w:b w:val="0"/>
        </w:rPr>
        <w:t>Порядок процессуального задержания лица, подозреваемого в совершении уголовного правонарушения»</w:t>
      </w:r>
      <w:r w:rsidR="008C72B0" w:rsidRPr="00435D3C">
        <w:rPr>
          <w:rStyle w:val="s0"/>
        </w:rPr>
        <w:t xml:space="preserve">УПК РК </w:t>
      </w:r>
      <w:r w:rsidR="00E1625A" w:rsidRPr="00435D3C">
        <w:rPr>
          <w:rStyle w:val="s0"/>
        </w:rPr>
        <w:t>меры пресечения до вынесения постановления о признании квалификации деяния подозреваемого.</w:t>
      </w:r>
    </w:p>
    <w:p w:rsidR="008519B1" w:rsidRPr="00435D3C" w:rsidRDefault="008519B1" w:rsidP="00970066">
      <w:pPr>
        <w:ind w:firstLine="709"/>
        <w:rPr>
          <w:rStyle w:val="s0"/>
        </w:rPr>
      </w:pPr>
      <w:r w:rsidRPr="00435D3C">
        <w:rPr>
          <w:rStyle w:val="s0"/>
        </w:rPr>
        <w:t>С</w:t>
      </w:r>
      <w:r w:rsidR="00E1625A" w:rsidRPr="00435D3C">
        <w:rPr>
          <w:rStyle w:val="s0"/>
        </w:rPr>
        <w:t>одержани</w:t>
      </w:r>
      <w:r w:rsidRPr="00435D3C">
        <w:rPr>
          <w:rStyle w:val="s0"/>
        </w:rPr>
        <w:t>е</w:t>
      </w:r>
      <w:r w:rsidR="00E1625A" w:rsidRPr="00435D3C">
        <w:rPr>
          <w:rStyle w:val="s0"/>
        </w:rPr>
        <w:t xml:space="preserve"> данных норм в</w:t>
      </w:r>
      <w:r w:rsidRPr="00435D3C">
        <w:rPr>
          <w:rStyle w:val="s0"/>
        </w:rPr>
        <w:t>ы</w:t>
      </w:r>
      <w:r w:rsidR="00E1625A" w:rsidRPr="00435D3C">
        <w:rPr>
          <w:rStyle w:val="s0"/>
        </w:rPr>
        <w:t>з</w:t>
      </w:r>
      <w:r w:rsidRPr="00435D3C">
        <w:rPr>
          <w:rStyle w:val="s0"/>
        </w:rPr>
        <w:t>ывает</w:t>
      </w:r>
      <w:r w:rsidR="00E1625A" w:rsidRPr="00435D3C">
        <w:rPr>
          <w:rStyle w:val="s0"/>
        </w:rPr>
        <w:t xml:space="preserve"> ряд пр</w:t>
      </w:r>
      <w:r w:rsidRPr="00435D3C">
        <w:rPr>
          <w:rStyle w:val="s0"/>
        </w:rPr>
        <w:t>отиворечий</w:t>
      </w:r>
      <w:r w:rsidR="00E1625A" w:rsidRPr="00435D3C">
        <w:rPr>
          <w:rStyle w:val="s0"/>
        </w:rPr>
        <w:t xml:space="preserve">. </w:t>
      </w:r>
      <w:r w:rsidRPr="00435D3C">
        <w:rPr>
          <w:rStyle w:val="s0"/>
        </w:rPr>
        <w:t>Во-п</w:t>
      </w:r>
      <w:r w:rsidR="00E1625A" w:rsidRPr="00435D3C">
        <w:rPr>
          <w:rStyle w:val="s0"/>
        </w:rPr>
        <w:t>ерв</w:t>
      </w:r>
      <w:r w:rsidRPr="00435D3C">
        <w:rPr>
          <w:rStyle w:val="s0"/>
        </w:rPr>
        <w:t>ых,</w:t>
      </w:r>
      <w:r w:rsidR="00E1625A" w:rsidRPr="00435D3C">
        <w:rPr>
          <w:rStyle w:val="s0"/>
        </w:rPr>
        <w:t xml:space="preserve"> довод о том, что законодатель конкретизирует основания признания лица в качестве подозреваемого в области наличия данных</w:t>
      </w:r>
      <w:r w:rsidRPr="00435D3C">
        <w:rPr>
          <w:rStyle w:val="s0"/>
        </w:rPr>
        <w:t>,</w:t>
      </w:r>
      <w:r w:rsidR="00E1625A" w:rsidRPr="00435D3C">
        <w:rPr>
          <w:rStyle w:val="s0"/>
        </w:rPr>
        <w:t xml:space="preserve"> позволяющих сделать вывод о том, что лицо совершило преступление. Казалось бы, такое основание можно </w:t>
      </w:r>
      <w:r w:rsidR="00E1625A" w:rsidRPr="00435D3C">
        <w:rPr>
          <w:rStyle w:val="s0"/>
        </w:rPr>
        <w:lastRenderedPageBreak/>
        <w:t>признать, поскольку вступление в статус участника уголовного процесс</w:t>
      </w:r>
      <w:r w:rsidR="00BD169B" w:rsidRPr="00435D3C">
        <w:rPr>
          <w:rStyle w:val="s0"/>
        </w:rPr>
        <w:t>а</w:t>
      </w:r>
      <w:r w:rsidR="00E1625A" w:rsidRPr="00435D3C">
        <w:rPr>
          <w:rStyle w:val="s0"/>
        </w:rPr>
        <w:t xml:space="preserve"> действительно должно определяться его отношением</w:t>
      </w:r>
      <w:r w:rsidRPr="00435D3C">
        <w:rPr>
          <w:rStyle w:val="s0"/>
        </w:rPr>
        <w:t xml:space="preserve"> к исследуемому событию. Однако</w:t>
      </w:r>
      <w:r w:rsidR="00E1625A" w:rsidRPr="00435D3C">
        <w:rPr>
          <w:rStyle w:val="s0"/>
        </w:rPr>
        <w:t xml:space="preserve"> заметим, что заявленное правило действует только в отношении случаев, когда имеются достаточные данные полагать о совершении лицом именно преступления, а не уголовного правонарушения в целом, что предполагает некую проблему определения статуса лиц в ходе досудебного производства по делу</w:t>
      </w:r>
      <w:r w:rsidRPr="00435D3C">
        <w:rPr>
          <w:rStyle w:val="s0"/>
        </w:rPr>
        <w:t xml:space="preserve"> о </w:t>
      </w:r>
      <w:r w:rsidR="00E1625A" w:rsidRPr="00435D3C">
        <w:rPr>
          <w:rStyle w:val="s0"/>
        </w:rPr>
        <w:t>соверш</w:t>
      </w:r>
      <w:r w:rsidRPr="00435D3C">
        <w:rPr>
          <w:rStyle w:val="s0"/>
        </w:rPr>
        <w:t>ении</w:t>
      </w:r>
      <w:r w:rsidR="00E1625A" w:rsidRPr="00435D3C">
        <w:rPr>
          <w:rStyle w:val="s0"/>
        </w:rPr>
        <w:t xml:space="preserve"> уголовн</w:t>
      </w:r>
      <w:r w:rsidRPr="00435D3C">
        <w:rPr>
          <w:rStyle w:val="s0"/>
        </w:rPr>
        <w:t>ого проступ</w:t>
      </w:r>
      <w:r w:rsidR="00E1625A" w:rsidRPr="00435D3C">
        <w:rPr>
          <w:rStyle w:val="s0"/>
        </w:rPr>
        <w:t>к</w:t>
      </w:r>
      <w:r w:rsidRPr="00435D3C">
        <w:rPr>
          <w:rStyle w:val="s0"/>
        </w:rPr>
        <w:t>а</w:t>
      </w:r>
      <w:r w:rsidR="00E1625A" w:rsidRPr="00435D3C">
        <w:rPr>
          <w:rStyle w:val="s0"/>
        </w:rPr>
        <w:t>. Сами доста</w:t>
      </w:r>
      <w:r w:rsidRPr="00435D3C">
        <w:rPr>
          <w:rStyle w:val="s0"/>
        </w:rPr>
        <w:t xml:space="preserve">точные данные не перечисляются, </w:t>
      </w:r>
      <w:r w:rsidR="00E1625A" w:rsidRPr="00435D3C">
        <w:rPr>
          <w:rStyle w:val="s0"/>
        </w:rPr>
        <w:t>с чем мы согласны, однако, имеет место ссылка на основания уголовно-процессуального задержания лица, как на достаточные данные</w:t>
      </w:r>
      <w:r w:rsidRPr="00435D3C">
        <w:rPr>
          <w:rStyle w:val="s0"/>
        </w:rPr>
        <w:t>,</w:t>
      </w:r>
      <w:r w:rsidR="00E1625A" w:rsidRPr="00435D3C">
        <w:rPr>
          <w:rStyle w:val="s0"/>
        </w:rPr>
        <w:t xml:space="preserve"> позволяющие сделать вывод о том, что лицо совершило преступление. </w:t>
      </w:r>
    </w:p>
    <w:p w:rsidR="00E1625A" w:rsidRPr="00435D3C" w:rsidRDefault="00E1625A" w:rsidP="00970066">
      <w:pPr>
        <w:ind w:firstLine="709"/>
        <w:rPr>
          <w:rStyle w:val="s0"/>
        </w:rPr>
      </w:pPr>
      <w:r w:rsidRPr="00435D3C">
        <w:rPr>
          <w:rStyle w:val="s0"/>
        </w:rPr>
        <w:t>При</w:t>
      </w:r>
      <w:r w:rsidR="008519B1" w:rsidRPr="00435D3C">
        <w:rPr>
          <w:rStyle w:val="s0"/>
        </w:rPr>
        <w:t xml:space="preserve"> этом</w:t>
      </w:r>
      <w:r w:rsidRPr="00435D3C">
        <w:rPr>
          <w:rStyle w:val="s0"/>
        </w:rPr>
        <w:t xml:space="preserve"> такая ссылка имеет место в словосочетании «в том числе», что предполагает отсутствие необходимости указания на основания</w:t>
      </w:r>
      <w:r w:rsidR="008519B1" w:rsidRPr="00435D3C">
        <w:rPr>
          <w:rStyle w:val="s0"/>
        </w:rPr>
        <w:t>,</w:t>
      </w:r>
      <w:r w:rsidRPr="00435D3C">
        <w:rPr>
          <w:rStyle w:val="s0"/>
        </w:rPr>
        <w:t xml:space="preserve"> перечисленные п.1-4 ст. 128«Основания задержания»</w:t>
      </w:r>
      <w:r w:rsidR="008519B1" w:rsidRPr="00435D3C">
        <w:rPr>
          <w:rStyle w:val="s0"/>
        </w:rPr>
        <w:t xml:space="preserve"> УПК РК</w:t>
      </w:r>
      <w:r w:rsidRPr="00435D3C">
        <w:rPr>
          <w:rStyle w:val="s0"/>
        </w:rPr>
        <w:t xml:space="preserve">, </w:t>
      </w:r>
      <w:r w:rsidR="008519B1" w:rsidRPr="00435D3C">
        <w:rPr>
          <w:rStyle w:val="s0"/>
        </w:rPr>
        <w:t>так как сама по себе</w:t>
      </w:r>
      <w:r w:rsidRPr="00435D3C">
        <w:rPr>
          <w:rStyle w:val="s0"/>
        </w:rPr>
        <w:t xml:space="preserve"> расширяет перечень обстоятельств</w:t>
      </w:r>
      <w:r w:rsidR="008519B1" w:rsidRPr="00435D3C">
        <w:rPr>
          <w:rStyle w:val="s0"/>
        </w:rPr>
        <w:t>,</w:t>
      </w:r>
      <w:r w:rsidRPr="00435D3C">
        <w:rPr>
          <w:rStyle w:val="s0"/>
        </w:rPr>
        <w:t xml:space="preserve"> указывающих на достаточные данные о том, что лицо совершило преступление до объема, в котором основания задержания «растворяются» и не генерируют понимания каких-либо действительных фактов</w:t>
      </w:r>
      <w:r w:rsidR="008519B1" w:rsidRPr="00435D3C">
        <w:rPr>
          <w:rStyle w:val="s0"/>
        </w:rPr>
        <w:t>,</w:t>
      </w:r>
      <w:r w:rsidRPr="00435D3C">
        <w:rPr>
          <w:rStyle w:val="s0"/>
        </w:rPr>
        <w:t xml:space="preserve"> указывающих на основания признания лица в качестве подозреваемого. В таком контексте содержани</w:t>
      </w:r>
      <w:r w:rsidR="008519B1" w:rsidRPr="00435D3C">
        <w:rPr>
          <w:rStyle w:val="s0"/>
        </w:rPr>
        <w:t xml:space="preserve">е данного </w:t>
      </w:r>
      <w:r w:rsidRPr="00435D3C">
        <w:rPr>
          <w:rStyle w:val="s0"/>
        </w:rPr>
        <w:t>основани</w:t>
      </w:r>
      <w:r w:rsidR="008519B1" w:rsidRPr="00435D3C">
        <w:rPr>
          <w:rStyle w:val="s0"/>
        </w:rPr>
        <w:t>я</w:t>
      </w:r>
      <w:r w:rsidRPr="00435D3C">
        <w:rPr>
          <w:rStyle w:val="s0"/>
        </w:rPr>
        <w:t xml:space="preserve"> не справляется со своей задачей.</w:t>
      </w:r>
    </w:p>
    <w:p w:rsidR="00E1625A" w:rsidRPr="00435D3C" w:rsidRDefault="00E1625A" w:rsidP="00970066">
      <w:pPr>
        <w:ind w:firstLine="709"/>
        <w:rPr>
          <w:rStyle w:val="s1"/>
          <w:b w:val="0"/>
        </w:rPr>
      </w:pPr>
      <w:r w:rsidRPr="00435D3C">
        <w:rPr>
          <w:rStyle w:val="s0"/>
        </w:rPr>
        <w:t>Что касается второго основания вынесения постановления о признании в качестве подозреваемого, то в данном случае смысла в вынесении постановления о признании лица в качестве подозреваемого</w:t>
      </w:r>
      <w:r w:rsidR="005B1DD5" w:rsidRPr="00435D3C">
        <w:rPr>
          <w:rStyle w:val="s0"/>
        </w:rPr>
        <w:t xml:space="preserve"> нет</w:t>
      </w:r>
      <w:r w:rsidRPr="00435D3C">
        <w:rPr>
          <w:rStyle w:val="s0"/>
        </w:rPr>
        <w:t>, поскольку оно (лицо) уже имеет статус подозреваемого</w:t>
      </w:r>
      <w:r w:rsidR="005B1DD5" w:rsidRPr="00435D3C">
        <w:rPr>
          <w:rStyle w:val="s0"/>
        </w:rPr>
        <w:t xml:space="preserve">,который </w:t>
      </w:r>
      <w:r w:rsidRPr="00435D3C">
        <w:rPr>
          <w:rStyle w:val="s0"/>
        </w:rPr>
        <w:t>приобретенв результате применения к нему уголовно-процессуального задержания, согласно п.</w:t>
      </w:r>
      <w:r w:rsidR="005B1DD5" w:rsidRPr="00435D3C">
        <w:rPr>
          <w:rStyle w:val="s0"/>
        </w:rPr>
        <w:t xml:space="preserve"> 2 </w:t>
      </w:r>
      <w:r w:rsidRPr="00435D3C">
        <w:rPr>
          <w:rStyle w:val="s0"/>
        </w:rPr>
        <w:t>ч.</w:t>
      </w:r>
      <w:r w:rsidR="005B1DD5" w:rsidRPr="00435D3C">
        <w:rPr>
          <w:rStyle w:val="s0"/>
        </w:rPr>
        <w:t xml:space="preserve"> 1 </w:t>
      </w:r>
      <w:r w:rsidRPr="00435D3C">
        <w:rPr>
          <w:rStyle w:val="s0"/>
        </w:rPr>
        <w:t xml:space="preserve">ст. 64 </w:t>
      </w:r>
      <w:r w:rsidRPr="00435D3C">
        <w:t xml:space="preserve">у </w:t>
      </w:r>
      <w:r w:rsidRPr="00435D3C">
        <w:rPr>
          <w:rStyle w:val="s0"/>
        </w:rPr>
        <w:t>«Подозреваемый»</w:t>
      </w:r>
      <w:r w:rsidR="005B1DD5" w:rsidRPr="00435D3C">
        <w:rPr>
          <w:rStyle w:val="s0"/>
        </w:rPr>
        <w:t xml:space="preserve"> УПК РК</w:t>
      </w:r>
      <w:r w:rsidRPr="00435D3C">
        <w:rPr>
          <w:rStyle w:val="s0"/>
        </w:rPr>
        <w:t>. Более того, все права подозреваемого, в том числе подозрения, последнему уже разъяснены согласно требованиям ч.</w:t>
      </w:r>
      <w:r w:rsidR="005B1DD5" w:rsidRPr="00435D3C">
        <w:rPr>
          <w:rStyle w:val="s0"/>
        </w:rPr>
        <w:t xml:space="preserve"> 1</w:t>
      </w:r>
      <w:r w:rsidRPr="00435D3C">
        <w:rPr>
          <w:rStyle w:val="s0"/>
        </w:rPr>
        <w:t xml:space="preserve"> ст. 131</w:t>
      </w:r>
      <w:r w:rsidRPr="00435D3C">
        <w:t xml:space="preserve"> «</w:t>
      </w:r>
      <w:r w:rsidRPr="00435D3C">
        <w:rPr>
          <w:rStyle w:val="s1"/>
          <w:b w:val="0"/>
        </w:rPr>
        <w:t>Порядок процессуального задержания лица, подозреваемого в совершении уголовного правонарушения»</w:t>
      </w:r>
      <w:r w:rsidR="005B1DD5" w:rsidRPr="00435D3C">
        <w:rPr>
          <w:rStyle w:val="s0"/>
        </w:rPr>
        <w:t>УПК РК</w:t>
      </w:r>
      <w:r w:rsidRPr="00435D3C">
        <w:rPr>
          <w:rStyle w:val="s1"/>
          <w:b w:val="0"/>
        </w:rPr>
        <w:t xml:space="preserve">, что </w:t>
      </w:r>
      <w:r w:rsidR="005B1DD5" w:rsidRPr="00435D3C">
        <w:rPr>
          <w:rStyle w:val="s1"/>
          <w:b w:val="0"/>
        </w:rPr>
        <w:t>представляется формальным</w:t>
      </w:r>
      <w:r w:rsidRPr="00435D3C">
        <w:rPr>
          <w:rStyle w:val="s1"/>
          <w:b w:val="0"/>
        </w:rPr>
        <w:t>, делает вступление в статус подозреваемого ввиду задержания процедурой</w:t>
      </w:r>
      <w:r w:rsidR="005B1DD5" w:rsidRPr="00435D3C">
        <w:rPr>
          <w:rStyle w:val="s1"/>
          <w:b w:val="0"/>
        </w:rPr>
        <w:t>,</w:t>
      </w:r>
      <w:r w:rsidRPr="00435D3C">
        <w:rPr>
          <w:rStyle w:val="s1"/>
          <w:b w:val="0"/>
        </w:rPr>
        <w:t xml:space="preserve"> обеспечивающей соблюдение его интересов</w:t>
      </w:r>
      <w:r w:rsidR="005B1DD5" w:rsidRPr="00435D3C">
        <w:rPr>
          <w:rStyle w:val="s1"/>
          <w:b w:val="0"/>
        </w:rPr>
        <w:t>,</w:t>
      </w:r>
      <w:r w:rsidRPr="00435D3C">
        <w:rPr>
          <w:rStyle w:val="s1"/>
          <w:b w:val="0"/>
        </w:rPr>
        <w:t xml:space="preserve"> и не уступающей по силе другим случаям вступления в этот статус.</w:t>
      </w:r>
    </w:p>
    <w:p w:rsidR="00E1625A" w:rsidRPr="00435D3C" w:rsidRDefault="00E1625A" w:rsidP="00970066">
      <w:pPr>
        <w:ind w:firstLine="709"/>
      </w:pPr>
      <w:r w:rsidRPr="00435D3C">
        <w:rPr>
          <w:rStyle w:val="s1"/>
          <w:b w:val="0"/>
        </w:rPr>
        <w:t>Кроме того, содержание ч</w:t>
      </w:r>
      <w:r w:rsidR="005B1DD5" w:rsidRPr="00435D3C">
        <w:rPr>
          <w:rStyle w:val="s1"/>
          <w:b w:val="0"/>
        </w:rPr>
        <w:t>.2</w:t>
      </w:r>
      <w:r w:rsidRPr="00435D3C">
        <w:rPr>
          <w:rStyle w:val="s1"/>
          <w:b w:val="0"/>
        </w:rPr>
        <w:t xml:space="preserve"> ст.</w:t>
      </w:r>
      <w:r w:rsidRPr="00435D3C">
        <w:rPr>
          <w:rStyle w:val="s0"/>
        </w:rPr>
        <w:t xml:space="preserve"> 202«</w:t>
      </w:r>
      <w:r w:rsidRPr="00435D3C">
        <w:rPr>
          <w:rStyle w:val="s1"/>
          <w:b w:val="0"/>
        </w:rPr>
        <w:t xml:space="preserve">Объявление о признании лица подозреваемым» </w:t>
      </w:r>
      <w:r w:rsidR="005B1DD5" w:rsidRPr="00435D3C">
        <w:rPr>
          <w:rStyle w:val="s0"/>
        </w:rPr>
        <w:t xml:space="preserve">УПК РК </w:t>
      </w:r>
      <w:r w:rsidRPr="00435D3C">
        <w:rPr>
          <w:rStyle w:val="s1"/>
          <w:b w:val="0"/>
        </w:rPr>
        <w:t>не предполагает необходимости обоснованности принятого решения, поскольку не определяет в качестве обязательных составляющих постановления о признании лица подозреваемым каких-либо фактических данных</w:t>
      </w:r>
      <w:r w:rsidR="005B1DD5" w:rsidRPr="00435D3C">
        <w:rPr>
          <w:rStyle w:val="s1"/>
          <w:b w:val="0"/>
        </w:rPr>
        <w:t>,</w:t>
      </w:r>
      <w:r w:rsidRPr="00435D3C">
        <w:rPr>
          <w:rStyle w:val="s1"/>
          <w:b w:val="0"/>
        </w:rPr>
        <w:t xml:space="preserve"> указывающих на подтверждение оснований такого признания. Все содержание данного документа ограничивается указанием </w:t>
      </w:r>
      <w:r w:rsidRPr="00435D3C">
        <w:rPr>
          <w:rStyle w:val="s0"/>
        </w:rPr>
        <w:t>времени и места его составления, автора документа, фамилии, имени и отчества (при его наличии) лица, признаваемого подозреваемым, число, месяц, год и место его рождения, а также указани</w:t>
      </w:r>
      <w:r w:rsidR="005B1DD5" w:rsidRPr="00435D3C">
        <w:rPr>
          <w:rStyle w:val="s0"/>
        </w:rPr>
        <w:t>ем</w:t>
      </w:r>
      <w:r w:rsidRPr="00435D3C">
        <w:rPr>
          <w:rStyle w:val="s0"/>
        </w:rPr>
        <w:t xml:space="preserve"> на </w:t>
      </w:r>
      <w:r w:rsidR="005B1DD5" w:rsidRPr="00435D3C">
        <w:rPr>
          <w:rStyle w:val="s0"/>
        </w:rPr>
        <w:t xml:space="preserve">то, в </w:t>
      </w:r>
      <w:r w:rsidRPr="00435D3C">
        <w:rPr>
          <w:rStyle w:val="s0"/>
        </w:rPr>
        <w:t>совершении какого уголовного правонарушения подозревается лицо. Реквизиты объявления данного постановления и утверждения его прокурором нельзя считать важными для обоснования самой сути принятого решения о признании лица в качестве подозреваемого.</w:t>
      </w:r>
    </w:p>
    <w:p w:rsidR="00E1625A" w:rsidRPr="00435D3C" w:rsidRDefault="006E1125" w:rsidP="00970066">
      <w:pPr>
        <w:ind w:firstLine="709"/>
      </w:pPr>
      <w:r w:rsidRPr="00435D3C">
        <w:lastRenderedPageBreak/>
        <w:t xml:space="preserve">Таким образом, </w:t>
      </w:r>
      <w:r w:rsidR="00E1625A" w:rsidRPr="00435D3C">
        <w:t xml:space="preserve">основания признания в качестве подозреваемого по уголовному делу и основания вынесения </w:t>
      </w:r>
      <w:r w:rsidR="00E1625A" w:rsidRPr="00435D3C">
        <w:rPr>
          <w:rStyle w:val="s0"/>
        </w:rPr>
        <w:t xml:space="preserve">постановления о признании в качестве подозреваемого </w:t>
      </w:r>
      <w:r w:rsidRPr="00435D3C">
        <w:rPr>
          <w:rStyle w:val="s0"/>
        </w:rPr>
        <w:t xml:space="preserve">нельзя считать </w:t>
      </w:r>
      <w:r w:rsidR="00E1625A" w:rsidRPr="00435D3C">
        <w:rPr>
          <w:rStyle w:val="s0"/>
        </w:rPr>
        <w:t xml:space="preserve">тождественными. </w:t>
      </w:r>
    </w:p>
    <w:p w:rsidR="00E1625A" w:rsidRPr="00435D3C" w:rsidRDefault="00E1625A" w:rsidP="00970066">
      <w:pPr>
        <w:ind w:firstLine="709"/>
        <w:rPr>
          <w:rStyle w:val="s0"/>
        </w:rPr>
      </w:pPr>
      <w:r w:rsidRPr="00435D3C">
        <w:rPr>
          <w:rStyle w:val="s0"/>
        </w:rPr>
        <w:t>Изучение второго основания вступления в статус подозреваемого по уголовному делу</w:t>
      </w:r>
      <w:r w:rsidR="006E1125" w:rsidRPr="00435D3C">
        <w:rPr>
          <w:rStyle w:val="s0"/>
        </w:rPr>
        <w:t>,</w:t>
      </w:r>
      <w:r w:rsidRPr="00435D3C">
        <w:rPr>
          <w:rStyle w:val="s0"/>
        </w:rPr>
        <w:t xml:space="preserve"> заявленному </w:t>
      </w:r>
      <w:r w:rsidR="006E1125" w:rsidRPr="00435D3C">
        <w:rPr>
          <w:rStyle w:val="s0"/>
        </w:rPr>
        <w:t xml:space="preserve">в </w:t>
      </w:r>
      <w:r w:rsidRPr="00435D3C">
        <w:rPr>
          <w:rStyle w:val="s0"/>
        </w:rPr>
        <w:t>п.</w:t>
      </w:r>
      <w:r w:rsidR="006E1125" w:rsidRPr="00435D3C">
        <w:rPr>
          <w:rStyle w:val="s0"/>
        </w:rPr>
        <w:t xml:space="preserve"> 2 </w:t>
      </w:r>
      <w:r w:rsidRPr="00435D3C">
        <w:rPr>
          <w:rStyle w:val="s0"/>
        </w:rPr>
        <w:t>ч.</w:t>
      </w:r>
      <w:r w:rsidR="006E1125" w:rsidRPr="00435D3C">
        <w:rPr>
          <w:rStyle w:val="s0"/>
        </w:rPr>
        <w:t xml:space="preserve"> 1</w:t>
      </w:r>
      <w:r w:rsidRPr="00435D3C">
        <w:rPr>
          <w:rStyle w:val="s0"/>
        </w:rPr>
        <w:t xml:space="preserve"> ст. 64 «Подозреваемый» </w:t>
      </w:r>
      <w:r w:rsidR="006E1125" w:rsidRPr="00435D3C">
        <w:rPr>
          <w:rStyle w:val="s0"/>
        </w:rPr>
        <w:t xml:space="preserve">УПК РК </w:t>
      </w:r>
      <w:r w:rsidRPr="00435D3C">
        <w:rPr>
          <w:rStyle w:val="s0"/>
        </w:rPr>
        <w:t xml:space="preserve">предполагает, что таковым является </w:t>
      </w:r>
      <w:r w:rsidR="006E1125" w:rsidRPr="00435D3C">
        <w:rPr>
          <w:rStyle w:val="s0"/>
        </w:rPr>
        <w:t xml:space="preserve">лицо, </w:t>
      </w:r>
      <w:r w:rsidRPr="00435D3C">
        <w:rPr>
          <w:rStyle w:val="s0"/>
        </w:rPr>
        <w:t xml:space="preserve">задержанное в порядке </w:t>
      </w:r>
      <w:hyperlink w:anchor="sub1310000" w:history="1">
        <w:r w:rsidRPr="00435D3C">
          <w:rPr>
            <w:rStyle w:val="a6"/>
            <w:color w:val="auto"/>
            <w:u w:val="none"/>
          </w:rPr>
          <w:t>статьи 131</w:t>
        </w:r>
      </w:hyperlink>
      <w:r w:rsidRPr="00435D3C">
        <w:t>«</w:t>
      </w:r>
      <w:r w:rsidRPr="00435D3C">
        <w:rPr>
          <w:rStyle w:val="s1"/>
          <w:b w:val="0"/>
        </w:rPr>
        <w:t>Порядок процессуального задержания лица, подозреваемого в совершении уголовного правонарушения»</w:t>
      </w:r>
      <w:r w:rsidR="006E1125" w:rsidRPr="00435D3C">
        <w:rPr>
          <w:rStyle w:val="s0"/>
        </w:rPr>
        <w:t>УПК РК</w:t>
      </w:r>
      <w:r w:rsidRPr="00435D3C">
        <w:rPr>
          <w:rStyle w:val="s0"/>
        </w:rPr>
        <w:t>.</w:t>
      </w:r>
    </w:p>
    <w:p w:rsidR="00E1625A" w:rsidRPr="00435D3C" w:rsidRDefault="00E1625A" w:rsidP="00970066">
      <w:pPr>
        <w:ind w:firstLine="709"/>
        <w:rPr>
          <w:rStyle w:val="s0"/>
        </w:rPr>
      </w:pPr>
      <w:r w:rsidRPr="00435D3C">
        <w:rPr>
          <w:rStyle w:val="s0"/>
        </w:rPr>
        <w:t>Анализ ст</w:t>
      </w:r>
      <w:r w:rsidR="006E1125" w:rsidRPr="00435D3C">
        <w:rPr>
          <w:rStyle w:val="s0"/>
        </w:rPr>
        <w:t>атьи</w:t>
      </w:r>
      <w:r w:rsidRPr="00435D3C">
        <w:rPr>
          <w:rStyle w:val="s0"/>
        </w:rPr>
        <w:t xml:space="preserve"> 128«Основания задержания» </w:t>
      </w:r>
      <w:r w:rsidR="006E1125" w:rsidRPr="00435D3C">
        <w:rPr>
          <w:rStyle w:val="s0"/>
        </w:rPr>
        <w:t xml:space="preserve">УПК РК, </w:t>
      </w:r>
      <w:r w:rsidRPr="00435D3C">
        <w:rPr>
          <w:rStyle w:val="s0"/>
        </w:rPr>
        <w:t>делающей такое задержание возможным</w:t>
      </w:r>
      <w:r w:rsidR="006E1125" w:rsidRPr="00435D3C">
        <w:rPr>
          <w:rStyle w:val="s0"/>
        </w:rPr>
        <w:t>,</w:t>
      </w:r>
      <w:r w:rsidRPr="00435D3C">
        <w:rPr>
          <w:rStyle w:val="s0"/>
        </w:rPr>
        <w:t xml:space="preserve"> позволяет сделать вывод о том, что эти основания </w:t>
      </w:r>
      <w:r w:rsidR="006E1125" w:rsidRPr="00435D3C">
        <w:rPr>
          <w:rStyle w:val="s0"/>
        </w:rPr>
        <w:t xml:space="preserve">вполне </w:t>
      </w:r>
      <w:r w:rsidRPr="00435D3C">
        <w:rPr>
          <w:rStyle w:val="s0"/>
        </w:rPr>
        <w:t xml:space="preserve">отождествляются с основаниями </w:t>
      </w:r>
      <w:r w:rsidR="006E1125" w:rsidRPr="00435D3C">
        <w:rPr>
          <w:rStyle w:val="s0"/>
        </w:rPr>
        <w:t>о возможном</w:t>
      </w:r>
      <w:r w:rsidRPr="00435D3C">
        <w:rPr>
          <w:rStyle w:val="s0"/>
        </w:rPr>
        <w:t xml:space="preserve"> соверш</w:t>
      </w:r>
      <w:r w:rsidR="006E1125" w:rsidRPr="00435D3C">
        <w:rPr>
          <w:rStyle w:val="s0"/>
        </w:rPr>
        <w:t xml:space="preserve">ениилицом </w:t>
      </w:r>
      <w:r w:rsidRPr="00435D3C">
        <w:rPr>
          <w:rStyle w:val="s0"/>
        </w:rPr>
        <w:t>уголовно</w:t>
      </w:r>
      <w:r w:rsidR="006E1125" w:rsidRPr="00435D3C">
        <w:rPr>
          <w:rStyle w:val="s0"/>
        </w:rPr>
        <w:t>го</w:t>
      </w:r>
      <w:r w:rsidRPr="00435D3C">
        <w:rPr>
          <w:rStyle w:val="s0"/>
        </w:rPr>
        <w:t xml:space="preserve"> правонарушени</w:t>
      </w:r>
      <w:r w:rsidR="006E1125" w:rsidRPr="00435D3C">
        <w:rPr>
          <w:rStyle w:val="s0"/>
        </w:rPr>
        <w:t>я</w:t>
      </w:r>
      <w:r w:rsidRPr="00435D3C">
        <w:rPr>
          <w:rStyle w:val="s0"/>
        </w:rPr>
        <w:t>:</w:t>
      </w:r>
    </w:p>
    <w:p w:rsidR="00E1625A" w:rsidRPr="00435D3C" w:rsidRDefault="00E1625A" w:rsidP="00970066">
      <w:pPr>
        <w:ind w:firstLine="709"/>
      </w:pPr>
      <w:r w:rsidRPr="00435D3C">
        <w:rPr>
          <w:rStyle w:val="s0"/>
        </w:rPr>
        <w:t>1) когда это лицо застигнуто при совершении преступления или непосредственно после его совершения;</w:t>
      </w:r>
    </w:p>
    <w:p w:rsidR="00E1625A" w:rsidRPr="00435D3C" w:rsidRDefault="00E1625A" w:rsidP="00970066">
      <w:pPr>
        <w:ind w:firstLine="709"/>
      </w:pPr>
      <w:r w:rsidRPr="00435D3C">
        <w:rPr>
          <w:rStyle w:val="s0"/>
        </w:rPr>
        <w:t>2) когда очевидцы (свидетели), в том числе потерпевшие, прямо укажут на данное лицо</w:t>
      </w:r>
      <w:r w:rsidR="006E1125" w:rsidRPr="00435D3C">
        <w:rPr>
          <w:rStyle w:val="s0"/>
        </w:rPr>
        <w:t>,</w:t>
      </w:r>
      <w:r w:rsidRPr="00435D3C">
        <w:rPr>
          <w:rStyle w:val="s0"/>
        </w:rPr>
        <w:t xml:space="preserve"> как на совершившее преступление</w:t>
      </w:r>
      <w:r w:rsidR="006E1125" w:rsidRPr="00435D3C">
        <w:rPr>
          <w:rStyle w:val="s0"/>
        </w:rPr>
        <w:t>,</w:t>
      </w:r>
      <w:r w:rsidRPr="00435D3C">
        <w:rPr>
          <w:rStyle w:val="s0"/>
        </w:rPr>
        <w:t xml:space="preserve"> либо задержат это лицо в порядке, предусмотренном </w:t>
      </w:r>
      <w:hyperlink w:anchor="sub1300000" w:history="1">
        <w:r w:rsidRPr="00435D3C">
          <w:rPr>
            <w:rStyle w:val="a6"/>
            <w:color w:val="auto"/>
            <w:u w:val="none"/>
          </w:rPr>
          <w:t>статьей 130</w:t>
        </w:r>
      </w:hyperlink>
      <w:r w:rsidR="006E1125" w:rsidRPr="00435D3C">
        <w:rPr>
          <w:rStyle w:val="s0"/>
        </w:rPr>
        <w:t>УПК РК</w:t>
      </w:r>
      <w:r w:rsidRPr="00435D3C">
        <w:rPr>
          <w:rStyle w:val="s0"/>
        </w:rPr>
        <w:t>;</w:t>
      </w:r>
    </w:p>
    <w:p w:rsidR="00E1625A" w:rsidRPr="00435D3C" w:rsidRDefault="00E1625A" w:rsidP="00970066">
      <w:pPr>
        <w:ind w:firstLine="709"/>
      </w:pPr>
      <w:r w:rsidRPr="00435D3C">
        <w:rPr>
          <w:rStyle w:val="s0"/>
        </w:rPr>
        <w:t>3) когда на этом лице или его одежде, при нем или в его жилище будут обнаружены явные следы преступления;</w:t>
      </w:r>
    </w:p>
    <w:p w:rsidR="00E1625A" w:rsidRPr="00435D3C" w:rsidRDefault="00E1625A" w:rsidP="00970066">
      <w:pPr>
        <w:ind w:firstLine="709"/>
      </w:pPr>
      <w:r w:rsidRPr="00435D3C">
        <w:rPr>
          <w:rStyle w:val="s0"/>
        </w:rPr>
        <w:t>4) когда в полученных в соответствии с законом материалах оперативно-р</w:t>
      </w:r>
      <w:r w:rsidR="006E1125" w:rsidRPr="00435D3C">
        <w:rPr>
          <w:rStyle w:val="s0"/>
        </w:rPr>
        <w:t>а</w:t>
      </w:r>
      <w:r w:rsidRPr="00435D3C">
        <w:rPr>
          <w:rStyle w:val="s0"/>
        </w:rPr>
        <w:t>зыскной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p w:rsidR="006F7F66" w:rsidRPr="00435D3C" w:rsidRDefault="001D1962" w:rsidP="00970066">
      <w:pPr>
        <w:ind w:firstLine="709"/>
        <w:rPr>
          <w:rStyle w:val="s0"/>
        </w:rPr>
      </w:pPr>
      <w:r>
        <w:t>Однако</w:t>
      </w:r>
      <w:r w:rsidR="00E1625A" w:rsidRPr="00435D3C">
        <w:t xml:space="preserve"> в </w:t>
      </w:r>
      <w:r w:rsidR="006E1125" w:rsidRPr="00435D3C">
        <w:t>данн</w:t>
      </w:r>
      <w:r w:rsidR="00E1625A" w:rsidRPr="00435D3C">
        <w:t xml:space="preserve">ом случае </w:t>
      </w:r>
      <w:r w:rsidR="006E1125" w:rsidRPr="00435D3C">
        <w:t xml:space="preserve">необходимовновь </w:t>
      </w:r>
      <w:r w:rsidR="00E1625A" w:rsidRPr="00435D3C">
        <w:t>заявить, что цели проведения задержания</w:t>
      </w:r>
      <w:r w:rsidR="006E1125" w:rsidRPr="00435D3C">
        <w:t>,</w:t>
      </w:r>
      <w:r w:rsidR="00E1625A" w:rsidRPr="00435D3C">
        <w:t xml:space="preserve"> ориентированные на </w:t>
      </w:r>
      <w:r w:rsidR="00E1625A" w:rsidRPr="00435D3C">
        <w:rPr>
          <w:rStyle w:val="s0"/>
        </w:rPr>
        <w:t>разрешение вопроса о применении к лицу меры пресечения в виде содержания под стражей или обеспечение производства по уголовному проступку, по которому имеются основания полагать, что лицо может скрыться либо совершить более тяжкое деяние, совпадают с целями признания лица в качестве подозреваемого.</w:t>
      </w:r>
      <w:r w:rsidR="006E1125" w:rsidRPr="00435D3C">
        <w:rPr>
          <w:rStyle w:val="s0"/>
        </w:rPr>
        <w:t>Э</w:t>
      </w:r>
      <w:r w:rsidR="00E1625A" w:rsidRPr="00435D3C">
        <w:rPr>
          <w:rStyle w:val="s0"/>
        </w:rPr>
        <w:t xml:space="preserve">то не </w:t>
      </w:r>
      <w:r w:rsidR="006E1125" w:rsidRPr="00435D3C">
        <w:rPr>
          <w:rStyle w:val="s0"/>
        </w:rPr>
        <w:t>является соответствием действительности</w:t>
      </w:r>
      <w:r w:rsidR="00E1625A" w:rsidRPr="00435D3C">
        <w:rPr>
          <w:rStyle w:val="s0"/>
        </w:rPr>
        <w:t xml:space="preserve">, </w:t>
      </w:r>
      <w:r w:rsidR="006E1125" w:rsidRPr="00435D3C">
        <w:rPr>
          <w:rStyle w:val="s0"/>
        </w:rPr>
        <w:t>так как</w:t>
      </w:r>
      <w:r w:rsidR="00E1625A" w:rsidRPr="00435D3C">
        <w:rPr>
          <w:rStyle w:val="s0"/>
        </w:rPr>
        <w:t xml:space="preserve"> в случае с признанием в качестве подозреваемого мы достигаем цель</w:t>
      </w:r>
      <w:r w:rsidR="006F7F66" w:rsidRPr="00435D3C">
        <w:rPr>
          <w:rStyle w:val="s0"/>
        </w:rPr>
        <w:t>,</w:t>
      </w:r>
      <w:r w:rsidR="00E1625A" w:rsidRPr="00435D3C">
        <w:rPr>
          <w:rStyle w:val="s0"/>
        </w:rPr>
        <w:t xml:space="preserve"> определяющую одну из сторон уголовного процесса. </w:t>
      </w:r>
    </w:p>
    <w:p w:rsidR="00E1625A" w:rsidRPr="00435D3C" w:rsidRDefault="00E1625A" w:rsidP="00970066">
      <w:pPr>
        <w:ind w:firstLine="709"/>
      </w:pPr>
      <w:r w:rsidRPr="00435D3C">
        <w:rPr>
          <w:rStyle w:val="s0"/>
        </w:rPr>
        <w:t>В случае с целями задержания, речь идет о</w:t>
      </w:r>
      <w:r w:rsidR="006F7F66" w:rsidRPr="00435D3C">
        <w:rPr>
          <w:rStyle w:val="s0"/>
        </w:rPr>
        <w:t xml:space="preserve">б </w:t>
      </w:r>
      <w:r w:rsidRPr="00435D3C">
        <w:rPr>
          <w:rStyle w:val="s0"/>
        </w:rPr>
        <w:t xml:space="preserve">обеспечении производства по делу (пресечение преступления и разрешения вопроса о применении к нему меры пресечения в виде содержания под стражей и т.п.). В свою очередь, это обстоятельство предполагает изменение оснований лица задержания в качестве подозреваемого. </w:t>
      </w:r>
    </w:p>
    <w:p w:rsidR="006F7F66" w:rsidRPr="00435D3C" w:rsidRDefault="00E1625A" w:rsidP="00970066">
      <w:pPr>
        <w:ind w:firstLine="709"/>
        <w:rPr>
          <w:rStyle w:val="s1"/>
          <w:b w:val="0"/>
        </w:rPr>
      </w:pPr>
      <w:r w:rsidRPr="00435D3C">
        <w:rPr>
          <w:rStyle w:val="s0"/>
        </w:rPr>
        <w:t xml:space="preserve">Третьим основанием признания в качестве подозреваемого по уголовному делу является вынесение постановления о квалификации деяния подозреваемого. Его отличие от постановления о признании лица в качестве подозреваемого по уголовному делу заключается в том, что если постановление о признании в качестве подозреваемого по уголовному делу содержит ссылку на конкретные основания признания в качестве подозреваемого, </w:t>
      </w:r>
      <w:r w:rsidR="006F7F66" w:rsidRPr="00435D3C">
        <w:rPr>
          <w:rStyle w:val="s0"/>
        </w:rPr>
        <w:t>возможно, представленные ст. </w:t>
      </w:r>
      <w:r w:rsidRPr="00435D3C">
        <w:rPr>
          <w:rStyle w:val="s0"/>
        </w:rPr>
        <w:t>128 «Основания задержания»</w:t>
      </w:r>
      <w:r w:rsidR="006F7F66" w:rsidRPr="00435D3C">
        <w:rPr>
          <w:rStyle w:val="s0"/>
        </w:rPr>
        <w:t xml:space="preserve"> УПК РК</w:t>
      </w:r>
      <w:r w:rsidRPr="00435D3C">
        <w:rPr>
          <w:rStyle w:val="s0"/>
        </w:rPr>
        <w:t xml:space="preserve">, то содержание </w:t>
      </w:r>
      <w:r w:rsidRPr="00435D3C">
        <w:rPr>
          <w:rStyle w:val="s0"/>
        </w:rPr>
        <w:lastRenderedPageBreak/>
        <w:t>ст.203 «</w:t>
      </w:r>
      <w:r w:rsidRPr="00435D3C">
        <w:rPr>
          <w:rStyle w:val="s1"/>
          <w:b w:val="0"/>
        </w:rPr>
        <w:t xml:space="preserve">Определение квалификации деяния подозреваемого» </w:t>
      </w:r>
      <w:r w:rsidR="006F7F66" w:rsidRPr="00435D3C">
        <w:rPr>
          <w:rStyle w:val="s0"/>
        </w:rPr>
        <w:t xml:space="preserve">УПК РК, </w:t>
      </w:r>
      <w:r w:rsidRPr="00435D3C">
        <w:rPr>
          <w:rStyle w:val="s1"/>
          <w:b w:val="0"/>
        </w:rPr>
        <w:t>посвященное регламентации сущности данного способа признания в качестве подозреваемого по уголовному делу</w:t>
      </w:r>
      <w:r w:rsidR="006F7F66" w:rsidRPr="00435D3C">
        <w:rPr>
          <w:rStyle w:val="s1"/>
          <w:b w:val="0"/>
        </w:rPr>
        <w:t>,</w:t>
      </w:r>
      <w:r w:rsidRPr="00435D3C">
        <w:rPr>
          <w:rStyle w:val="s1"/>
          <w:b w:val="0"/>
        </w:rPr>
        <w:t xml:space="preserve"> не содержит никаких оснований, которые можно было бы определить</w:t>
      </w:r>
      <w:r w:rsidR="006F7F66" w:rsidRPr="00435D3C">
        <w:rPr>
          <w:rStyle w:val="s1"/>
          <w:b w:val="0"/>
        </w:rPr>
        <w:t>,</w:t>
      </w:r>
      <w:r w:rsidRPr="00435D3C">
        <w:rPr>
          <w:rStyle w:val="s1"/>
          <w:b w:val="0"/>
        </w:rPr>
        <w:t xml:space="preserve"> как основания признания в качестве подозреваемого. </w:t>
      </w:r>
    </w:p>
    <w:p w:rsidR="00E1625A" w:rsidRPr="00435D3C" w:rsidRDefault="00E1625A" w:rsidP="00970066">
      <w:pPr>
        <w:ind w:firstLine="709"/>
        <w:rPr>
          <w:rStyle w:val="s0"/>
        </w:rPr>
      </w:pPr>
      <w:r w:rsidRPr="00435D3C">
        <w:rPr>
          <w:rStyle w:val="s1"/>
          <w:b w:val="0"/>
        </w:rPr>
        <w:t>Общая ссылка</w:t>
      </w:r>
      <w:r w:rsidR="006F7F66" w:rsidRPr="00435D3C">
        <w:rPr>
          <w:rStyle w:val="s1"/>
          <w:b w:val="0"/>
        </w:rPr>
        <w:t>,</w:t>
      </w:r>
      <w:r w:rsidRPr="00435D3C">
        <w:rPr>
          <w:rStyle w:val="s1"/>
          <w:b w:val="0"/>
        </w:rPr>
        <w:t xml:space="preserve"> фигурирующая в данной норме и указывающая на достаточные данные</w:t>
      </w:r>
      <w:r w:rsidR="006F7F66" w:rsidRPr="00435D3C">
        <w:rPr>
          <w:rStyle w:val="s1"/>
          <w:b w:val="0"/>
        </w:rPr>
        <w:t>,</w:t>
      </w:r>
      <w:r w:rsidRPr="00435D3C">
        <w:rPr>
          <w:rStyle w:val="s1"/>
          <w:b w:val="0"/>
        </w:rPr>
        <w:t xml:space="preserve"> как на </w:t>
      </w:r>
      <w:r w:rsidRPr="00435D3C">
        <w:rPr>
          <w:rStyle w:val="s0"/>
        </w:rPr>
        <w:t>достаточные доказательства, подтверждающие подозрение в отношении лица в совершении им преступления</w:t>
      </w:r>
      <w:r w:rsidR="006F7F66" w:rsidRPr="00435D3C">
        <w:rPr>
          <w:rStyle w:val="s0"/>
        </w:rPr>
        <w:t>,</w:t>
      </w:r>
      <w:r w:rsidRPr="00435D3C">
        <w:rPr>
          <w:rStyle w:val="s0"/>
        </w:rPr>
        <w:t xml:space="preserve"> с этой задаче</w:t>
      </w:r>
      <w:r w:rsidR="006F7F66" w:rsidRPr="00435D3C">
        <w:rPr>
          <w:rStyle w:val="s0"/>
        </w:rPr>
        <w:t>й не справляется по ряду причин,о</w:t>
      </w:r>
      <w:r w:rsidRPr="00435D3C">
        <w:rPr>
          <w:rStyle w:val="s0"/>
        </w:rPr>
        <w:t>дн</w:t>
      </w:r>
      <w:r w:rsidR="006F7F66" w:rsidRPr="00435D3C">
        <w:rPr>
          <w:rStyle w:val="s0"/>
        </w:rPr>
        <w:t>а</w:t>
      </w:r>
      <w:r w:rsidRPr="00435D3C">
        <w:rPr>
          <w:rStyle w:val="s0"/>
        </w:rPr>
        <w:t xml:space="preserve"> из которых </w:t>
      </w:r>
      <w:r w:rsidR="006F7F66" w:rsidRPr="00435D3C">
        <w:rPr>
          <w:rStyle w:val="s0"/>
        </w:rPr>
        <w:t xml:space="preserve">– </w:t>
      </w:r>
      <w:r w:rsidRPr="00435D3C">
        <w:rPr>
          <w:rStyle w:val="s0"/>
        </w:rPr>
        <w:t>абстрактность указания на достаточные данные</w:t>
      </w:r>
      <w:r w:rsidR="006F7F66" w:rsidRPr="00435D3C">
        <w:rPr>
          <w:rStyle w:val="s0"/>
        </w:rPr>
        <w:t>,</w:t>
      </w:r>
      <w:r w:rsidRPr="00435D3C">
        <w:rPr>
          <w:rStyle w:val="s0"/>
        </w:rPr>
        <w:t xml:space="preserve"> подтверждающие подозрение в отношении лица в совершении им преступления. Второй причиной можно считать ту, что согласно содержанию ст. 204 </w:t>
      </w:r>
      <w:r w:rsidRPr="00435D3C">
        <w:rPr>
          <w:rStyle w:val="s1"/>
          <w:b w:val="0"/>
        </w:rPr>
        <w:t xml:space="preserve">«Постановление о квалификации деяния подозреваемого» </w:t>
      </w:r>
      <w:r w:rsidR="006F7F66" w:rsidRPr="00435D3C">
        <w:rPr>
          <w:rStyle w:val="s0"/>
        </w:rPr>
        <w:t>УПК РК</w:t>
      </w:r>
      <w:r w:rsidR="001D1962">
        <w:rPr>
          <w:rStyle w:val="s0"/>
          <w:lang w:val="kk-KZ"/>
        </w:rPr>
        <w:t>,</w:t>
      </w:r>
      <w:r w:rsidRPr="00435D3C">
        <w:rPr>
          <w:rStyle w:val="s1"/>
          <w:b w:val="0"/>
        </w:rPr>
        <w:t xml:space="preserve">данное постановление </w:t>
      </w:r>
      <w:r w:rsidR="006F7F66" w:rsidRPr="00435D3C">
        <w:rPr>
          <w:rStyle w:val="s1"/>
          <w:b w:val="0"/>
        </w:rPr>
        <w:t xml:space="preserve">не </w:t>
      </w:r>
      <w:r w:rsidRPr="00435D3C">
        <w:rPr>
          <w:rStyle w:val="s1"/>
          <w:b w:val="0"/>
        </w:rPr>
        <w:t>содержит какого-либ</w:t>
      </w:r>
      <w:r w:rsidR="006F7F66" w:rsidRPr="00435D3C">
        <w:rPr>
          <w:rStyle w:val="s1"/>
          <w:b w:val="0"/>
        </w:rPr>
        <w:t>о обоснования принятого решения, хотя и имеет</w:t>
      </w:r>
      <w:r w:rsidRPr="00435D3C">
        <w:rPr>
          <w:rStyle w:val="s1"/>
          <w:b w:val="0"/>
        </w:rPr>
        <w:t xml:space="preserve"> подробное описание квалификационных признаков деяния, но не содержит фактов</w:t>
      </w:r>
      <w:r w:rsidR="006F7F66" w:rsidRPr="00435D3C">
        <w:rPr>
          <w:rStyle w:val="s1"/>
          <w:b w:val="0"/>
        </w:rPr>
        <w:t>,</w:t>
      </w:r>
      <w:r w:rsidRPr="00435D3C">
        <w:rPr>
          <w:rStyle w:val="s1"/>
          <w:b w:val="0"/>
        </w:rPr>
        <w:t xml:space="preserve"> подтверждающих данные признаки. В самом постановлении они не перечисляются и не систематизируются.</w:t>
      </w:r>
    </w:p>
    <w:p w:rsidR="00E1625A" w:rsidRPr="00435D3C" w:rsidRDefault="00E1625A" w:rsidP="00970066">
      <w:pPr>
        <w:ind w:firstLine="709"/>
        <w:rPr>
          <w:b/>
        </w:rPr>
      </w:pPr>
      <w:r w:rsidRPr="00435D3C">
        <w:rPr>
          <w:rStyle w:val="s0"/>
        </w:rPr>
        <w:t>Разница приведенных «оснований» признания в качестве подозреваемого определяется только тем, что постановление о квалификации деяния подозреваемого более детально анализирует квалифицирующие признаки преступления и элементы состава преступления</w:t>
      </w:r>
      <w:r w:rsidR="006F7F66" w:rsidRPr="00435D3C">
        <w:rPr>
          <w:rStyle w:val="s0"/>
        </w:rPr>
        <w:t>,</w:t>
      </w:r>
      <w:r w:rsidRPr="00435D3C">
        <w:rPr>
          <w:rStyle w:val="s0"/>
        </w:rPr>
        <w:t xml:space="preserve"> инкриминируемого лицу. Никаких оснований и необходимости их подтверждении какими-либо фактами нет ни в том</w:t>
      </w:r>
      <w:r w:rsidR="006F7F66" w:rsidRPr="00435D3C">
        <w:rPr>
          <w:rStyle w:val="s0"/>
        </w:rPr>
        <w:t>,</w:t>
      </w:r>
      <w:r w:rsidRPr="00435D3C">
        <w:rPr>
          <w:rStyle w:val="s0"/>
        </w:rPr>
        <w:t xml:space="preserve"> ни в другом случае. </w:t>
      </w:r>
      <w:r w:rsidR="006F7F66" w:rsidRPr="00435D3C">
        <w:rPr>
          <w:rStyle w:val="s0"/>
        </w:rPr>
        <w:t xml:space="preserve">В обоих </w:t>
      </w:r>
      <w:r w:rsidRPr="00435D3C">
        <w:rPr>
          <w:rStyle w:val="s0"/>
        </w:rPr>
        <w:t>случа</w:t>
      </w:r>
      <w:r w:rsidR="006F7F66" w:rsidRPr="00435D3C">
        <w:rPr>
          <w:rStyle w:val="s0"/>
        </w:rPr>
        <w:t>ях</w:t>
      </w:r>
      <w:r w:rsidRPr="00435D3C">
        <w:rPr>
          <w:rStyle w:val="s0"/>
        </w:rPr>
        <w:t xml:space="preserve"> речь идет </w:t>
      </w:r>
      <w:r w:rsidR="006F7F66" w:rsidRPr="00435D3C">
        <w:rPr>
          <w:rStyle w:val="s0"/>
        </w:rPr>
        <w:t>лишь</w:t>
      </w:r>
      <w:r w:rsidRPr="00435D3C">
        <w:rPr>
          <w:rStyle w:val="s0"/>
        </w:rPr>
        <w:t xml:space="preserve"> о совершении преступления</w:t>
      </w:r>
      <w:r w:rsidR="006F7F66" w:rsidRPr="00435D3C">
        <w:rPr>
          <w:rStyle w:val="s0"/>
        </w:rPr>
        <w:t>,</w:t>
      </w:r>
      <w:r w:rsidRPr="00435D3C">
        <w:rPr>
          <w:rStyle w:val="s0"/>
        </w:rPr>
        <w:t xml:space="preserve"> о чем свидетельствует и содержание ч.</w:t>
      </w:r>
      <w:r w:rsidR="006F7F66" w:rsidRPr="00435D3C">
        <w:rPr>
          <w:rStyle w:val="s0"/>
        </w:rPr>
        <w:t xml:space="preserve"> 1</w:t>
      </w:r>
      <w:r w:rsidRPr="00435D3C">
        <w:rPr>
          <w:rStyle w:val="s0"/>
        </w:rPr>
        <w:t xml:space="preserve"> ст. 202«</w:t>
      </w:r>
      <w:r w:rsidRPr="00435D3C">
        <w:rPr>
          <w:rStyle w:val="s1"/>
          <w:b w:val="0"/>
        </w:rPr>
        <w:t>Объявление о признании лица подозреваемым»</w:t>
      </w:r>
      <w:r w:rsidR="006F7F66" w:rsidRPr="00435D3C">
        <w:rPr>
          <w:rStyle w:val="s0"/>
        </w:rPr>
        <w:t>УПК РК</w:t>
      </w:r>
      <w:r w:rsidRPr="00435D3C">
        <w:rPr>
          <w:rStyle w:val="s1"/>
          <w:b w:val="0"/>
        </w:rPr>
        <w:t xml:space="preserve">, и содержание </w:t>
      </w:r>
      <w:r w:rsidR="006F7F66" w:rsidRPr="00435D3C">
        <w:rPr>
          <w:rStyle w:val="s0"/>
        </w:rPr>
        <w:t xml:space="preserve">УПК РК в </w:t>
      </w:r>
      <w:r w:rsidRPr="00435D3C">
        <w:rPr>
          <w:rStyle w:val="s1"/>
          <w:b w:val="0"/>
        </w:rPr>
        <w:t>ч.</w:t>
      </w:r>
      <w:r w:rsidR="006F7F66" w:rsidRPr="00435D3C">
        <w:rPr>
          <w:rStyle w:val="s1"/>
          <w:b w:val="0"/>
        </w:rPr>
        <w:t xml:space="preserve"> 1 ст.</w:t>
      </w:r>
      <w:r w:rsidRPr="00435D3C">
        <w:rPr>
          <w:rStyle w:val="s1"/>
          <w:b w:val="0"/>
        </w:rPr>
        <w:t xml:space="preserve"> 203</w:t>
      </w:r>
      <w:r w:rsidRPr="00435D3C">
        <w:rPr>
          <w:rStyle w:val="s0"/>
        </w:rPr>
        <w:t xml:space="preserve"> «</w:t>
      </w:r>
      <w:r w:rsidRPr="00435D3C">
        <w:rPr>
          <w:rStyle w:val="s1"/>
          <w:b w:val="0"/>
        </w:rPr>
        <w:t xml:space="preserve">Определение квалификации деяния подозреваемого», </w:t>
      </w:r>
      <w:r w:rsidR="006F7F66" w:rsidRPr="00435D3C">
        <w:rPr>
          <w:rStyle w:val="s1"/>
          <w:b w:val="0"/>
        </w:rPr>
        <w:t xml:space="preserve">ст. </w:t>
      </w:r>
      <w:r w:rsidRPr="00435D3C">
        <w:rPr>
          <w:rStyle w:val="s1"/>
          <w:b w:val="0"/>
        </w:rPr>
        <w:t xml:space="preserve">204«Постановление о квалификации деяния подозреваемого», что исключает случаи существования подозреваемого по данным основаниям при производстве по делам об уголовных проступках. </w:t>
      </w:r>
      <w:r w:rsidR="006F7F66" w:rsidRPr="00435D3C">
        <w:rPr>
          <w:rStyle w:val="s1"/>
          <w:b w:val="0"/>
        </w:rPr>
        <w:t>О</w:t>
      </w:r>
      <w:r w:rsidRPr="00435D3C">
        <w:rPr>
          <w:rStyle w:val="s1"/>
          <w:b w:val="0"/>
        </w:rPr>
        <w:t>ба этих «основания» признания в качестве подозреваемого по уголовному делу таковыми не являются</w:t>
      </w:r>
      <w:r w:rsidR="006F7F66" w:rsidRPr="00435D3C">
        <w:rPr>
          <w:rStyle w:val="s1"/>
          <w:b w:val="0"/>
        </w:rPr>
        <w:t>,</w:t>
      </w:r>
      <w:r w:rsidRPr="00435D3C">
        <w:rPr>
          <w:rStyle w:val="s1"/>
          <w:b w:val="0"/>
        </w:rPr>
        <w:t xml:space="preserve"> как ввиду четкого установления сути </w:t>
      </w:r>
      <w:r w:rsidR="006F7F66" w:rsidRPr="00435D3C">
        <w:rPr>
          <w:rStyle w:val="s1"/>
          <w:b w:val="0"/>
        </w:rPr>
        <w:t xml:space="preserve">таких </w:t>
      </w:r>
      <w:r w:rsidRPr="00435D3C">
        <w:rPr>
          <w:rStyle w:val="s1"/>
          <w:b w:val="0"/>
        </w:rPr>
        <w:t>оснований, так и ввиду отсутствия обязательности самого обоснования такого «абстрактного» основания в постановлениях</w:t>
      </w:r>
      <w:r w:rsidR="006F7F66" w:rsidRPr="00435D3C">
        <w:rPr>
          <w:rStyle w:val="s1"/>
          <w:b w:val="0"/>
        </w:rPr>
        <w:t>,</w:t>
      </w:r>
      <w:r w:rsidRPr="00435D3C">
        <w:rPr>
          <w:rStyle w:val="s1"/>
          <w:b w:val="0"/>
        </w:rPr>
        <w:t xml:space="preserve"> фиксирующих решения о признании в качестве подозреваемого или квалификации деяния подозреваемого.</w:t>
      </w:r>
    </w:p>
    <w:p w:rsidR="006F7F66" w:rsidRPr="00435D3C" w:rsidRDefault="00E1625A" w:rsidP="00970066">
      <w:pPr>
        <w:ind w:firstLine="709"/>
        <w:rPr>
          <w:rStyle w:val="s0"/>
        </w:rPr>
      </w:pPr>
      <w:r w:rsidRPr="00435D3C">
        <w:rPr>
          <w:rStyle w:val="s0"/>
        </w:rPr>
        <w:t xml:space="preserve">Следующим основанием признания лица в качестве подозреваемого по уголовному делу, которое </w:t>
      </w:r>
      <w:r w:rsidR="006F7F66" w:rsidRPr="00435D3C">
        <w:rPr>
          <w:rStyle w:val="s0"/>
        </w:rPr>
        <w:t xml:space="preserve">нам представляется целесообразным </w:t>
      </w:r>
      <w:r w:rsidRPr="00435D3C">
        <w:rPr>
          <w:rStyle w:val="s0"/>
        </w:rPr>
        <w:t>рассмотреть в рамках нашего исследования</w:t>
      </w:r>
      <w:r w:rsidR="006F7F66" w:rsidRPr="00435D3C">
        <w:rPr>
          <w:rStyle w:val="s0"/>
        </w:rPr>
        <w:t>,</w:t>
      </w:r>
      <w:r w:rsidRPr="00435D3C">
        <w:rPr>
          <w:rStyle w:val="s0"/>
        </w:rPr>
        <w:t xml:space="preserve"> является факт допроса в связи с наличием подозрения в совершении уголовного проступка. В качестве отдельной нормы</w:t>
      </w:r>
      <w:r w:rsidR="006F7F66" w:rsidRPr="00435D3C">
        <w:rPr>
          <w:rStyle w:val="s0"/>
        </w:rPr>
        <w:t>,</w:t>
      </w:r>
      <w:r w:rsidRPr="00435D3C">
        <w:rPr>
          <w:rStyle w:val="s0"/>
        </w:rPr>
        <w:t xml:space="preserve"> регламентирующей такой допрос</w:t>
      </w:r>
      <w:r w:rsidR="006F7F66" w:rsidRPr="00435D3C">
        <w:rPr>
          <w:rStyle w:val="s0"/>
        </w:rPr>
        <w:t>,</w:t>
      </w:r>
      <w:r w:rsidRPr="00435D3C">
        <w:rPr>
          <w:rStyle w:val="s0"/>
        </w:rPr>
        <w:t xml:space="preserve"> она фигурирует в статье </w:t>
      </w:r>
      <w:r w:rsidRPr="00435D3C">
        <w:rPr>
          <w:rStyle w:val="s1"/>
          <w:b w:val="0"/>
        </w:rPr>
        <w:t>216 «Особенности допроса подозреваемого»</w:t>
      </w:r>
      <w:r w:rsidR="006F7F66" w:rsidRPr="00435D3C">
        <w:rPr>
          <w:rStyle w:val="s0"/>
        </w:rPr>
        <w:t>УПК РК</w:t>
      </w:r>
      <w:r w:rsidRPr="00435D3C">
        <w:rPr>
          <w:rStyle w:val="s1"/>
          <w:b w:val="0"/>
        </w:rPr>
        <w:t>. Сама статья каких-либо оснований допроса лица в качестве подозреваемого не содержит</w:t>
      </w:r>
      <w:r w:rsidR="006F7F66" w:rsidRPr="00435D3C">
        <w:rPr>
          <w:rStyle w:val="s1"/>
          <w:b w:val="0"/>
        </w:rPr>
        <w:t>,</w:t>
      </w:r>
      <w:r w:rsidRPr="00435D3C">
        <w:rPr>
          <w:rStyle w:val="s1"/>
          <w:b w:val="0"/>
        </w:rPr>
        <w:t xml:space="preserve"> фокусируясь на порядке его проведения, разъяснения ему</w:t>
      </w:r>
      <w:r w:rsidR="006F7F66" w:rsidRPr="00435D3C">
        <w:rPr>
          <w:rStyle w:val="s1"/>
          <w:b w:val="0"/>
        </w:rPr>
        <w:t>,</w:t>
      </w:r>
      <w:r w:rsidRPr="00435D3C">
        <w:rPr>
          <w:rStyle w:val="s0"/>
        </w:rPr>
        <w:t>в совершении какого уголовно наказуемого деяния он подозревается, а также разъясняет ему его прав</w:t>
      </w:r>
      <w:r w:rsidR="006F7F66" w:rsidRPr="00435D3C">
        <w:rPr>
          <w:rStyle w:val="s0"/>
        </w:rPr>
        <w:t>а,</w:t>
      </w:r>
      <w:r w:rsidRPr="00435D3C">
        <w:rPr>
          <w:rStyle w:val="s0"/>
        </w:rPr>
        <w:t xml:space="preserve"> предусмотренные </w:t>
      </w:r>
      <w:hyperlink w:anchor="sub640000" w:history="1">
        <w:r w:rsidRPr="00435D3C">
          <w:t>ст.</w:t>
        </w:r>
        <w:r w:rsidRPr="00435D3C">
          <w:rPr>
            <w:rStyle w:val="a6"/>
            <w:color w:val="auto"/>
            <w:u w:val="none"/>
          </w:rPr>
          <w:t xml:space="preserve"> 64</w:t>
        </w:r>
      </w:hyperlink>
      <w:r w:rsidRPr="00435D3C">
        <w:rPr>
          <w:rStyle w:val="s0"/>
        </w:rPr>
        <w:t>«Подозреваемый»</w:t>
      </w:r>
      <w:r w:rsidR="006F7F66" w:rsidRPr="00435D3C">
        <w:rPr>
          <w:rStyle w:val="s0"/>
        </w:rPr>
        <w:t xml:space="preserve"> УПК РК</w:t>
      </w:r>
      <w:r w:rsidRPr="00435D3C">
        <w:rPr>
          <w:rStyle w:val="s0"/>
        </w:rPr>
        <w:t xml:space="preserve">. </w:t>
      </w:r>
    </w:p>
    <w:p w:rsidR="00E1625A" w:rsidRPr="00435D3C" w:rsidRDefault="00E1625A" w:rsidP="00970066">
      <w:pPr>
        <w:ind w:firstLine="709"/>
      </w:pPr>
      <w:r w:rsidRPr="00435D3C">
        <w:rPr>
          <w:rStyle w:val="s0"/>
        </w:rPr>
        <w:lastRenderedPageBreak/>
        <w:t>Не содержит таких оснований ни одна из норм г</w:t>
      </w:r>
      <w:r w:rsidRPr="00435D3C">
        <w:rPr>
          <w:rStyle w:val="s1"/>
          <w:b w:val="0"/>
        </w:rPr>
        <w:t>лавы 26</w:t>
      </w:r>
      <w:r w:rsidRPr="00435D3C">
        <w:t>«Допрос и очная ставка»</w:t>
      </w:r>
      <w:r w:rsidR="006F7F66" w:rsidRPr="00435D3C">
        <w:rPr>
          <w:rStyle w:val="s0"/>
        </w:rPr>
        <w:t>УПК РК</w:t>
      </w:r>
      <w:r w:rsidRPr="00435D3C">
        <w:rPr>
          <w:rStyle w:val="s1"/>
          <w:b w:val="0"/>
        </w:rPr>
        <w:t>. Другими словами</w:t>
      </w:r>
      <w:r w:rsidR="006F7F66" w:rsidRPr="00435D3C">
        <w:rPr>
          <w:rStyle w:val="s1"/>
          <w:b w:val="0"/>
        </w:rPr>
        <w:t>,</w:t>
      </w:r>
      <w:r w:rsidRPr="00435D3C">
        <w:rPr>
          <w:rStyle w:val="s1"/>
          <w:b w:val="0"/>
        </w:rPr>
        <w:t xml:space="preserve"> допрос лица в качестве подозреваемого не может быть обоснован никакими причинами</w:t>
      </w:r>
      <w:r w:rsidR="006F7F66" w:rsidRPr="00435D3C">
        <w:rPr>
          <w:rStyle w:val="s1"/>
          <w:b w:val="0"/>
        </w:rPr>
        <w:t xml:space="preserve">,так как </w:t>
      </w:r>
      <w:r w:rsidRPr="00435D3C">
        <w:rPr>
          <w:rStyle w:val="s1"/>
          <w:b w:val="0"/>
        </w:rPr>
        <w:t>в уголовно-процессуальном законодательстве Республики Казахстан не выражены его основания. В таком контексте обоснование переходит в разряд излишнего элемента, ибо гипотетически допросить лицо в качестве подозреваемого и</w:t>
      </w:r>
      <w:r w:rsidR="00436337" w:rsidRPr="00435D3C">
        <w:rPr>
          <w:rStyle w:val="s1"/>
          <w:b w:val="0"/>
        </w:rPr>
        <w:t>,</w:t>
      </w:r>
      <w:r w:rsidRPr="00435D3C">
        <w:rPr>
          <w:rStyle w:val="s1"/>
          <w:b w:val="0"/>
        </w:rPr>
        <w:t xml:space="preserve"> тем самым</w:t>
      </w:r>
      <w:r w:rsidR="00436337" w:rsidRPr="00435D3C">
        <w:rPr>
          <w:rStyle w:val="s1"/>
          <w:b w:val="0"/>
        </w:rPr>
        <w:t>,</w:t>
      </w:r>
      <w:r w:rsidRPr="00435D3C">
        <w:rPr>
          <w:rStyle w:val="s1"/>
          <w:b w:val="0"/>
        </w:rPr>
        <w:t xml:space="preserve"> придать ему статус подозреваемого по уголовному делу можно</w:t>
      </w:r>
      <w:r w:rsidR="00436337" w:rsidRPr="00435D3C">
        <w:rPr>
          <w:rStyle w:val="s1"/>
          <w:b w:val="0"/>
        </w:rPr>
        <w:t>,</w:t>
      </w:r>
      <w:r w:rsidRPr="00435D3C">
        <w:rPr>
          <w:rStyle w:val="s1"/>
          <w:b w:val="0"/>
        </w:rPr>
        <w:t xml:space="preserve"> исходя их субъективных причин</w:t>
      </w:r>
      <w:r w:rsidR="00436337" w:rsidRPr="00435D3C">
        <w:rPr>
          <w:rStyle w:val="s1"/>
          <w:b w:val="0"/>
        </w:rPr>
        <w:t>,</w:t>
      </w:r>
      <w:r w:rsidRPr="00435D3C">
        <w:rPr>
          <w:rStyle w:val="s1"/>
          <w:b w:val="0"/>
        </w:rPr>
        <w:t xml:space="preserve"> не требующих своего обоснования и подтверждения.</w:t>
      </w:r>
    </w:p>
    <w:p w:rsidR="00E1625A" w:rsidRPr="00435D3C" w:rsidRDefault="00E1625A" w:rsidP="00970066">
      <w:pPr>
        <w:ind w:firstLine="709"/>
        <w:rPr>
          <w:rStyle w:val="s0"/>
        </w:rPr>
      </w:pPr>
      <w:r w:rsidRPr="00435D3C">
        <w:rPr>
          <w:rStyle w:val="s0"/>
        </w:rPr>
        <w:t xml:space="preserve">Этот вывод, в свою очередь, предполагает </w:t>
      </w:r>
      <w:r w:rsidR="00436337" w:rsidRPr="00435D3C">
        <w:rPr>
          <w:rStyle w:val="s0"/>
        </w:rPr>
        <w:t xml:space="preserve">не совсем </w:t>
      </w:r>
      <w:r w:rsidRPr="00435D3C">
        <w:rPr>
          <w:rStyle w:val="s0"/>
        </w:rPr>
        <w:t>удачн</w:t>
      </w:r>
      <w:r w:rsidR="00436337" w:rsidRPr="00435D3C">
        <w:rPr>
          <w:rStyle w:val="s0"/>
        </w:rPr>
        <w:t xml:space="preserve">ую </w:t>
      </w:r>
      <w:r w:rsidRPr="00435D3C">
        <w:rPr>
          <w:rStyle w:val="s0"/>
        </w:rPr>
        <w:t>правов</w:t>
      </w:r>
      <w:r w:rsidR="00436337" w:rsidRPr="00435D3C">
        <w:rPr>
          <w:rStyle w:val="s0"/>
        </w:rPr>
        <w:t>ую</w:t>
      </w:r>
      <w:r w:rsidRPr="00435D3C">
        <w:rPr>
          <w:rStyle w:val="s0"/>
        </w:rPr>
        <w:t xml:space="preserve"> конструкци</w:t>
      </w:r>
      <w:r w:rsidR="00436337" w:rsidRPr="00435D3C">
        <w:rPr>
          <w:rStyle w:val="s0"/>
        </w:rPr>
        <w:t>ю,</w:t>
      </w:r>
      <w:r w:rsidRPr="00435D3C">
        <w:rPr>
          <w:rStyle w:val="s0"/>
        </w:rPr>
        <w:t xml:space="preserve"> устанавливающ</w:t>
      </w:r>
      <w:r w:rsidR="00436337" w:rsidRPr="00435D3C">
        <w:rPr>
          <w:rStyle w:val="s0"/>
        </w:rPr>
        <w:t>ую</w:t>
      </w:r>
      <w:r w:rsidRPr="00435D3C">
        <w:rPr>
          <w:rStyle w:val="s0"/>
        </w:rPr>
        <w:t xml:space="preserve"> д</w:t>
      </w:r>
      <w:r w:rsidR="00436337" w:rsidRPr="00435D3C">
        <w:rPr>
          <w:rStyle w:val="s0"/>
        </w:rPr>
        <w:t xml:space="preserve">опрос в качестве подозреваемого, </w:t>
      </w:r>
      <w:r w:rsidRPr="00435D3C">
        <w:rPr>
          <w:rStyle w:val="s0"/>
        </w:rPr>
        <w:t>как основание признания таковым.</w:t>
      </w:r>
    </w:p>
    <w:p w:rsidR="00436337" w:rsidRPr="00435D3C" w:rsidRDefault="00436337" w:rsidP="00970066">
      <w:pPr>
        <w:ind w:firstLine="709"/>
        <w:rPr>
          <w:rStyle w:val="s1"/>
          <w:b w:val="0"/>
        </w:rPr>
      </w:pPr>
      <w:r w:rsidRPr="00435D3C">
        <w:t xml:space="preserve">Еще одна </w:t>
      </w:r>
      <w:r w:rsidR="00E1625A" w:rsidRPr="00435D3C">
        <w:t>причин</w:t>
      </w:r>
      <w:r w:rsidRPr="00435D3C">
        <w:t>а –</w:t>
      </w:r>
      <w:r w:rsidR="00E1625A" w:rsidRPr="00435D3C">
        <w:t xml:space="preserve"> основание признания в качестве подозреваемого по уголовному делу, представляет </w:t>
      </w:r>
      <w:r w:rsidRPr="00435D3C">
        <w:t xml:space="preserve">собой задержание лица в </w:t>
      </w:r>
      <w:r w:rsidR="00E1625A" w:rsidRPr="00435D3C">
        <w:t>порядке ст. 131 «</w:t>
      </w:r>
      <w:r w:rsidR="00E1625A" w:rsidRPr="00435D3C">
        <w:rPr>
          <w:rStyle w:val="s1"/>
          <w:b w:val="0"/>
        </w:rPr>
        <w:t>Порядок процессуального задержания лица»</w:t>
      </w:r>
      <w:r w:rsidRPr="00435D3C">
        <w:rPr>
          <w:rStyle w:val="s0"/>
        </w:rPr>
        <w:t>УПК РК</w:t>
      </w:r>
      <w:r w:rsidR="00E1625A" w:rsidRPr="00435D3C">
        <w:rPr>
          <w:rStyle w:val="s1"/>
          <w:b w:val="0"/>
        </w:rPr>
        <w:t xml:space="preserve">. В начале ее анализа следует сразу оговориться, что </w:t>
      </w:r>
      <w:r w:rsidRPr="00435D3C">
        <w:rPr>
          <w:rStyle w:val="s1"/>
          <w:b w:val="0"/>
        </w:rPr>
        <w:t>д</w:t>
      </w:r>
      <w:r w:rsidR="00E1625A" w:rsidRPr="00435D3C">
        <w:rPr>
          <w:rStyle w:val="s1"/>
          <w:b w:val="0"/>
        </w:rPr>
        <w:t>а</w:t>
      </w:r>
      <w:r w:rsidRPr="00435D3C">
        <w:rPr>
          <w:rStyle w:val="s1"/>
          <w:b w:val="0"/>
        </w:rPr>
        <w:t>нная</w:t>
      </w:r>
      <w:r w:rsidR="00E1625A" w:rsidRPr="00435D3C">
        <w:rPr>
          <w:rStyle w:val="s1"/>
          <w:b w:val="0"/>
        </w:rPr>
        <w:t xml:space="preserve"> причина-основание является отсылочной, однако отсылает не к самим основаниям задержания, а к его порядку. </w:t>
      </w:r>
    </w:p>
    <w:p w:rsidR="00E1625A" w:rsidRPr="00435D3C" w:rsidRDefault="00E1625A" w:rsidP="00970066">
      <w:pPr>
        <w:ind w:firstLine="709"/>
        <w:rPr>
          <w:rStyle w:val="s1"/>
          <w:b w:val="0"/>
        </w:rPr>
      </w:pPr>
      <w:r w:rsidRPr="00435D3C">
        <w:rPr>
          <w:rStyle w:val="s1"/>
          <w:b w:val="0"/>
        </w:rPr>
        <w:t>Заметим, что такая ошибка характерна и для других «оснований»</w:t>
      </w:r>
      <w:r w:rsidR="00436337" w:rsidRPr="00435D3C">
        <w:rPr>
          <w:rStyle w:val="s1"/>
          <w:b w:val="0"/>
        </w:rPr>
        <w:t xml:space="preserve">,к </w:t>
      </w:r>
      <w:r w:rsidRPr="00435D3C">
        <w:rPr>
          <w:rStyle w:val="s1"/>
          <w:b w:val="0"/>
        </w:rPr>
        <w:t>ко</w:t>
      </w:r>
      <w:r w:rsidR="00436337" w:rsidRPr="00435D3C">
        <w:rPr>
          <w:rStyle w:val="s1"/>
          <w:b w:val="0"/>
        </w:rPr>
        <w:t>торы</w:t>
      </w:r>
      <w:r w:rsidRPr="00435D3C">
        <w:rPr>
          <w:rStyle w:val="s1"/>
          <w:b w:val="0"/>
        </w:rPr>
        <w:t xml:space="preserve">м </w:t>
      </w:r>
      <w:r w:rsidR="00436337" w:rsidRPr="00435D3C">
        <w:rPr>
          <w:rStyle w:val="s1"/>
          <w:b w:val="0"/>
        </w:rPr>
        <w:t>относи</w:t>
      </w:r>
      <w:r w:rsidRPr="00435D3C">
        <w:rPr>
          <w:rStyle w:val="s1"/>
          <w:b w:val="0"/>
        </w:rPr>
        <w:t>тся первое среди рассмотренных нами выше. Вместе с тем, общее соотношение оснований задержания и его порядка в контексте разницы понятий «уголовный проступок» и «преступление» в указанных нормах, в отличи</w:t>
      </w:r>
      <w:r w:rsidR="00436337" w:rsidRPr="00435D3C">
        <w:rPr>
          <w:rStyle w:val="s1"/>
          <w:b w:val="0"/>
        </w:rPr>
        <w:t xml:space="preserve">е </w:t>
      </w:r>
      <w:r w:rsidRPr="00435D3C">
        <w:rPr>
          <w:rStyle w:val="s1"/>
          <w:b w:val="0"/>
        </w:rPr>
        <w:t>от норм</w:t>
      </w:r>
      <w:r w:rsidR="00436337" w:rsidRPr="00435D3C">
        <w:rPr>
          <w:rStyle w:val="s1"/>
          <w:b w:val="0"/>
        </w:rPr>
        <w:t>,</w:t>
      </w:r>
      <w:r w:rsidRPr="00435D3C">
        <w:rPr>
          <w:rStyle w:val="s1"/>
          <w:b w:val="0"/>
        </w:rPr>
        <w:t xml:space="preserve"> описывающих «основания» признания в качестве подозреваемого посредством вынесения постановлений о признании подозреваемым по уголовному делу и квалификации действий подозреваемого</w:t>
      </w:r>
      <w:r w:rsidR="00436337" w:rsidRPr="00435D3C">
        <w:rPr>
          <w:rStyle w:val="s1"/>
          <w:b w:val="0"/>
        </w:rPr>
        <w:t>, выражены непротиворечиво, ч</w:t>
      </w:r>
      <w:r w:rsidRPr="00435D3C">
        <w:rPr>
          <w:rStyle w:val="s1"/>
          <w:b w:val="0"/>
        </w:rPr>
        <w:t xml:space="preserve">то само по себе уже отличает </w:t>
      </w:r>
      <w:r w:rsidR="00436337" w:rsidRPr="00435D3C">
        <w:rPr>
          <w:rStyle w:val="s1"/>
          <w:b w:val="0"/>
        </w:rPr>
        <w:t>данн</w:t>
      </w:r>
      <w:r w:rsidRPr="00435D3C">
        <w:rPr>
          <w:rStyle w:val="s1"/>
          <w:b w:val="0"/>
        </w:rPr>
        <w:t xml:space="preserve">ое основание от </w:t>
      </w:r>
      <w:r w:rsidR="00436337" w:rsidRPr="00435D3C">
        <w:rPr>
          <w:rStyle w:val="s1"/>
          <w:b w:val="0"/>
        </w:rPr>
        <w:t>остальны</w:t>
      </w:r>
      <w:r w:rsidRPr="00435D3C">
        <w:rPr>
          <w:rStyle w:val="s1"/>
          <w:b w:val="0"/>
        </w:rPr>
        <w:t>х.</w:t>
      </w:r>
    </w:p>
    <w:p w:rsidR="00E1625A" w:rsidRPr="00435D3C" w:rsidRDefault="00E1625A" w:rsidP="00970066">
      <w:pPr>
        <w:ind w:firstLine="709"/>
        <w:rPr>
          <w:rStyle w:val="s1"/>
          <w:b w:val="0"/>
        </w:rPr>
      </w:pPr>
      <w:r w:rsidRPr="00435D3C">
        <w:rPr>
          <w:rStyle w:val="s1"/>
          <w:b w:val="0"/>
        </w:rPr>
        <w:t xml:space="preserve">Как </w:t>
      </w:r>
      <w:r w:rsidR="00436337" w:rsidRPr="00435D3C">
        <w:rPr>
          <w:rStyle w:val="s1"/>
          <w:b w:val="0"/>
        </w:rPr>
        <w:t>было</w:t>
      </w:r>
      <w:r w:rsidRPr="00435D3C">
        <w:rPr>
          <w:rStyle w:val="s1"/>
          <w:b w:val="0"/>
        </w:rPr>
        <w:t xml:space="preserve"> отме</w:t>
      </w:r>
      <w:r w:rsidR="00436337" w:rsidRPr="00435D3C">
        <w:rPr>
          <w:rStyle w:val="s1"/>
          <w:b w:val="0"/>
        </w:rPr>
        <w:t>чено</w:t>
      </w:r>
      <w:r w:rsidRPr="00435D3C">
        <w:rPr>
          <w:rStyle w:val="s1"/>
          <w:b w:val="0"/>
        </w:rPr>
        <w:t xml:space="preserve"> выше, сравнение оснований признания в качестве подозреваемого по уголовному делу ввиду задержания лица и оснований самого задержания лица проходит не в пользу последних. Если попытаться конкретизировать</w:t>
      </w:r>
      <w:r w:rsidR="004D5DD8" w:rsidRPr="00435D3C">
        <w:rPr>
          <w:rStyle w:val="s1"/>
          <w:b w:val="0"/>
        </w:rPr>
        <w:t>,</w:t>
      </w:r>
      <w:r w:rsidRPr="00435D3C">
        <w:rPr>
          <w:rStyle w:val="s1"/>
          <w:b w:val="0"/>
        </w:rPr>
        <w:t xml:space="preserve"> в чем могут выражаться достаточные данные</w:t>
      </w:r>
      <w:r w:rsidR="004D5DD8" w:rsidRPr="00435D3C">
        <w:rPr>
          <w:rStyle w:val="s1"/>
          <w:b w:val="0"/>
        </w:rPr>
        <w:t>,</w:t>
      </w:r>
      <w:r w:rsidRPr="00435D3C">
        <w:rPr>
          <w:rStyle w:val="s1"/>
          <w:b w:val="0"/>
        </w:rPr>
        <w:t xml:space="preserve"> указывающие на совершение лицом уголовного правонарушения, то основания задержания</w:t>
      </w:r>
      <w:r w:rsidR="004D5DD8" w:rsidRPr="00435D3C">
        <w:rPr>
          <w:rStyle w:val="s1"/>
          <w:b w:val="0"/>
        </w:rPr>
        <w:t>,</w:t>
      </w:r>
      <w:r w:rsidRPr="00435D3C">
        <w:rPr>
          <w:rStyle w:val="s1"/>
          <w:b w:val="0"/>
        </w:rPr>
        <w:t xml:space="preserve"> указанные в </w:t>
      </w:r>
      <w:r w:rsidRPr="00435D3C">
        <w:rPr>
          <w:rStyle w:val="s0"/>
        </w:rPr>
        <w:t>ч.</w:t>
      </w:r>
      <w:r w:rsidR="005E221D" w:rsidRPr="00435D3C">
        <w:rPr>
          <w:rStyle w:val="s0"/>
        </w:rPr>
        <w:t xml:space="preserve"> 1 </w:t>
      </w:r>
      <w:r w:rsidRPr="00435D3C">
        <w:rPr>
          <w:rStyle w:val="s0"/>
        </w:rPr>
        <w:t xml:space="preserve">ст. 128 «Основания задержания» </w:t>
      </w:r>
      <w:r w:rsidR="005E221D" w:rsidRPr="00435D3C">
        <w:rPr>
          <w:rStyle w:val="s0"/>
        </w:rPr>
        <w:t xml:space="preserve">УПК РК, </w:t>
      </w:r>
      <w:r w:rsidR="00D569C1" w:rsidRPr="00435D3C">
        <w:rPr>
          <w:rStyle w:val="s0"/>
        </w:rPr>
        <w:t>достаточно четко</w:t>
      </w:r>
      <w:r w:rsidRPr="00435D3C">
        <w:rPr>
          <w:rStyle w:val="s0"/>
        </w:rPr>
        <w:t xml:space="preserve"> справляются с этой задачей. Однако в таком случае мы должны заявить, что основания задержания не соответствуют его целям.</w:t>
      </w:r>
      <w:r w:rsidR="00D569C1" w:rsidRPr="00435D3C">
        <w:rPr>
          <w:rStyle w:val="s0"/>
        </w:rPr>
        <w:t>В указанной</w:t>
      </w:r>
      <w:r w:rsidRPr="00435D3C">
        <w:rPr>
          <w:rStyle w:val="s0"/>
        </w:rPr>
        <w:t xml:space="preserve"> част</w:t>
      </w:r>
      <w:r w:rsidR="00D569C1" w:rsidRPr="00435D3C">
        <w:rPr>
          <w:rStyle w:val="s0"/>
        </w:rPr>
        <w:t>и</w:t>
      </w:r>
      <w:r w:rsidRPr="00435D3C">
        <w:rPr>
          <w:rStyle w:val="s0"/>
        </w:rPr>
        <w:t xml:space="preserve"> ст. 128 «Основания задержания» </w:t>
      </w:r>
      <w:r w:rsidR="00D569C1" w:rsidRPr="00435D3C">
        <w:rPr>
          <w:rStyle w:val="s0"/>
        </w:rPr>
        <w:t xml:space="preserve">УПК РК </w:t>
      </w:r>
      <w:r w:rsidRPr="00435D3C">
        <w:rPr>
          <w:rStyle w:val="s0"/>
        </w:rPr>
        <w:t>декларирует, что задержание применяется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w:t>
      </w:r>
      <w:r w:rsidR="00D569C1" w:rsidRPr="00435D3C">
        <w:rPr>
          <w:rStyle w:val="s0"/>
        </w:rPr>
        <w:t>,</w:t>
      </w:r>
      <w:r w:rsidRPr="00435D3C">
        <w:rPr>
          <w:rStyle w:val="s0"/>
        </w:rPr>
        <w:t xml:space="preserve"> либо совершить более тяжкое деяние.</w:t>
      </w:r>
    </w:p>
    <w:p w:rsidR="00E1625A" w:rsidRPr="00435D3C" w:rsidRDefault="00E1625A" w:rsidP="00970066">
      <w:pPr>
        <w:ind w:firstLine="709"/>
      </w:pPr>
      <w:r w:rsidRPr="00435D3C">
        <w:t>В контексте конкретизации этой цели, основания проведения задержания должны иметь абсолютно другой вид, ибо ни одно из указанных последней статьей оснований не в состоянии конкретизировать причины задержания</w:t>
      </w:r>
      <w:r w:rsidR="00D569C1" w:rsidRPr="00435D3C">
        <w:t>,зависи</w:t>
      </w:r>
      <w:r w:rsidRPr="00435D3C">
        <w:t xml:space="preserve">мые </w:t>
      </w:r>
      <w:r w:rsidR="00D569C1" w:rsidRPr="00435D3C">
        <w:t xml:space="preserve">от </w:t>
      </w:r>
      <w:r w:rsidRPr="00435D3C">
        <w:t>цел</w:t>
      </w:r>
      <w:r w:rsidR="00D569C1" w:rsidRPr="00435D3C">
        <w:t>ей</w:t>
      </w:r>
      <w:r w:rsidRPr="00435D3C">
        <w:t xml:space="preserve"> задержания. </w:t>
      </w:r>
    </w:p>
    <w:p w:rsidR="001A2053" w:rsidRPr="00435D3C" w:rsidRDefault="00E1625A" w:rsidP="00970066">
      <w:pPr>
        <w:ind w:firstLine="709"/>
        <w:rPr>
          <w:rStyle w:val="s0"/>
        </w:rPr>
      </w:pPr>
      <w:r w:rsidRPr="00435D3C">
        <w:lastRenderedPageBreak/>
        <w:t>К примеру, анализ всех перечисленных оснований задержан</w:t>
      </w:r>
      <w:r w:rsidR="00D569C1" w:rsidRPr="00435D3C">
        <w:t>ия лица не позволяет установить с</w:t>
      </w:r>
      <w:r w:rsidRPr="00435D3C">
        <w:t xml:space="preserve">вязь между тем, </w:t>
      </w:r>
      <w:r w:rsidR="00D569C1" w:rsidRPr="00435D3C">
        <w:t>когда</w:t>
      </w:r>
      <w:r w:rsidRPr="00435D3C">
        <w:t xml:space="preserve"> лицо</w:t>
      </w:r>
      <w:r w:rsidRPr="00435D3C">
        <w:rPr>
          <w:rStyle w:val="s0"/>
        </w:rPr>
        <w:t xml:space="preserve"> застигнуто при совершении преступления или непосредственно после его совершения, </w:t>
      </w:r>
      <w:r w:rsidR="00D569C1" w:rsidRPr="00435D3C">
        <w:rPr>
          <w:rStyle w:val="s0"/>
        </w:rPr>
        <w:t>так как</w:t>
      </w:r>
      <w:r w:rsidRPr="00435D3C">
        <w:rPr>
          <w:rStyle w:val="s0"/>
        </w:rPr>
        <w:t xml:space="preserve"> формулировка «при совершении преступления» еще не предполагает прямого участия данного </w:t>
      </w:r>
      <w:r w:rsidR="00D569C1" w:rsidRPr="00435D3C">
        <w:rPr>
          <w:rStyle w:val="s0"/>
        </w:rPr>
        <w:t>лица в противоправных действиях.Т</w:t>
      </w:r>
      <w:r w:rsidRPr="00435D3C">
        <w:rPr>
          <w:rStyle w:val="s0"/>
        </w:rPr>
        <w:t>очно такая же ситуация характерна для случаев</w:t>
      </w:r>
      <w:r w:rsidR="00D569C1" w:rsidRPr="00435D3C">
        <w:rPr>
          <w:rStyle w:val="s0"/>
        </w:rPr>
        <w:t>,</w:t>
      </w:r>
      <w:r w:rsidRPr="00435D3C">
        <w:rPr>
          <w:rStyle w:val="s0"/>
        </w:rPr>
        <w:t xml:space="preserve"> «когда лицо застигнуто» после совершения преступления. </w:t>
      </w:r>
      <w:r w:rsidR="001A2053" w:rsidRPr="00435D3C">
        <w:rPr>
          <w:rStyle w:val="s0"/>
        </w:rPr>
        <w:t>Логическиуказанные</w:t>
      </w:r>
      <w:r w:rsidRPr="00435D3C">
        <w:rPr>
          <w:rStyle w:val="s0"/>
        </w:rPr>
        <w:t xml:space="preserve"> формулировки должны </w:t>
      </w:r>
      <w:r w:rsidR="001A2053" w:rsidRPr="00435D3C">
        <w:rPr>
          <w:rStyle w:val="s0"/>
        </w:rPr>
        <w:t xml:space="preserve">быть объединены </w:t>
      </w:r>
      <w:r w:rsidRPr="00435D3C">
        <w:rPr>
          <w:rStyle w:val="s0"/>
        </w:rPr>
        <w:t>местом совершения прес</w:t>
      </w:r>
      <w:r w:rsidR="001A2053" w:rsidRPr="00435D3C">
        <w:rPr>
          <w:rStyle w:val="s0"/>
        </w:rPr>
        <w:t>тупления, которое не указан</w:t>
      </w:r>
      <w:r w:rsidRPr="00435D3C">
        <w:rPr>
          <w:rStyle w:val="s0"/>
        </w:rPr>
        <w:t>о в формулировке данного основания задержания, что предполагает задержание какого-либо лица на значительном удалении от такового без внешних связей</w:t>
      </w:r>
      <w:r w:rsidR="001A2053" w:rsidRPr="00435D3C">
        <w:rPr>
          <w:rStyle w:val="s0"/>
        </w:rPr>
        <w:t>,</w:t>
      </w:r>
      <w:r w:rsidRPr="00435D3C">
        <w:rPr>
          <w:rStyle w:val="s0"/>
        </w:rPr>
        <w:t xml:space="preserve"> указывающих на причастность лица </w:t>
      </w:r>
      <w:r w:rsidR="001A2053" w:rsidRPr="00435D3C">
        <w:rPr>
          <w:rStyle w:val="s0"/>
        </w:rPr>
        <w:t>к</w:t>
      </w:r>
      <w:r w:rsidRPr="00435D3C">
        <w:rPr>
          <w:rStyle w:val="s0"/>
        </w:rPr>
        <w:t xml:space="preserve"> данному преступлению. Более того</w:t>
      </w:r>
      <w:r w:rsidR="001A2053" w:rsidRPr="00435D3C">
        <w:rPr>
          <w:rStyle w:val="s0"/>
        </w:rPr>
        <w:t>,и</w:t>
      </w:r>
      <w:r w:rsidRPr="00435D3C">
        <w:rPr>
          <w:rStyle w:val="s0"/>
        </w:rPr>
        <w:t xml:space="preserve"> место совершения преступления связывает причастность лица с инкриминируемым ему действием </w:t>
      </w:r>
      <w:r w:rsidR="001A2053" w:rsidRPr="00435D3C">
        <w:rPr>
          <w:rStyle w:val="s0"/>
        </w:rPr>
        <w:t>довольно</w:t>
      </w:r>
      <w:r w:rsidRPr="00435D3C">
        <w:rPr>
          <w:rStyle w:val="s0"/>
        </w:rPr>
        <w:t xml:space="preserve"> условно. Этому способствуют два обстоятельства. </w:t>
      </w:r>
    </w:p>
    <w:p w:rsidR="001A2053" w:rsidRPr="00435D3C" w:rsidRDefault="00E1625A" w:rsidP="00970066">
      <w:pPr>
        <w:ind w:firstLine="709"/>
        <w:rPr>
          <w:rStyle w:val="s0"/>
        </w:rPr>
      </w:pPr>
      <w:r w:rsidRPr="00435D3C">
        <w:rPr>
          <w:rStyle w:val="s0"/>
        </w:rPr>
        <w:t>Первое из них носит временной характер и предполагает, что нахождение на месте совершения преступления может иметь место и после его совершения. В местах с высоким трафиком передвижения (к примеру</w:t>
      </w:r>
      <w:r w:rsidR="001A2053" w:rsidRPr="00435D3C">
        <w:rPr>
          <w:rStyle w:val="s0"/>
        </w:rPr>
        <w:t xml:space="preserve">,в центральной </w:t>
      </w:r>
      <w:r w:rsidRPr="00435D3C">
        <w:rPr>
          <w:rStyle w:val="s0"/>
        </w:rPr>
        <w:t>част</w:t>
      </w:r>
      <w:r w:rsidR="001A2053" w:rsidRPr="00435D3C">
        <w:rPr>
          <w:rStyle w:val="s0"/>
        </w:rPr>
        <w:t>и</w:t>
      </w:r>
      <w:r w:rsidRPr="00435D3C">
        <w:rPr>
          <w:rStyle w:val="s0"/>
        </w:rPr>
        <w:t xml:space="preserve"> крупного города на месте такого преступления может оказаться совершенно посторонний по отношению к криминальному событию человек</w:t>
      </w:r>
      <w:r w:rsidR="001A2053" w:rsidRPr="00435D3C">
        <w:rPr>
          <w:rStyle w:val="s0"/>
        </w:rPr>
        <w:t>)</w:t>
      </w:r>
      <w:r w:rsidRPr="00435D3C">
        <w:rPr>
          <w:rStyle w:val="s0"/>
        </w:rPr>
        <w:t>. Уч</w:t>
      </w:r>
      <w:r w:rsidR="001A2053" w:rsidRPr="00435D3C">
        <w:rPr>
          <w:rStyle w:val="s0"/>
        </w:rPr>
        <w:t>иты</w:t>
      </w:r>
      <w:r w:rsidRPr="00435D3C">
        <w:rPr>
          <w:rStyle w:val="s0"/>
        </w:rPr>
        <w:t>вая, что обсуждаемый временной отрезок законода</w:t>
      </w:r>
      <w:r w:rsidR="001A2053" w:rsidRPr="00435D3C">
        <w:rPr>
          <w:rStyle w:val="s0"/>
        </w:rPr>
        <w:t xml:space="preserve">телем никак не устанавливается, </w:t>
      </w:r>
      <w:r w:rsidRPr="00435D3C">
        <w:rPr>
          <w:rStyle w:val="s0"/>
        </w:rPr>
        <w:t xml:space="preserve">говорить о </w:t>
      </w:r>
      <w:r w:rsidR="001A2053" w:rsidRPr="00435D3C">
        <w:rPr>
          <w:rStyle w:val="s0"/>
        </w:rPr>
        <w:t>состоятель</w:t>
      </w:r>
      <w:r w:rsidRPr="00435D3C">
        <w:rPr>
          <w:rStyle w:val="s0"/>
        </w:rPr>
        <w:t xml:space="preserve">ности данной формулировки </w:t>
      </w:r>
      <w:r w:rsidR="001A2053" w:rsidRPr="00435D3C">
        <w:rPr>
          <w:rStyle w:val="s0"/>
        </w:rPr>
        <w:t>нецелесообразно</w:t>
      </w:r>
      <w:r w:rsidRPr="00435D3C">
        <w:rPr>
          <w:rStyle w:val="s0"/>
        </w:rPr>
        <w:t xml:space="preserve">. </w:t>
      </w:r>
    </w:p>
    <w:p w:rsidR="001A2053" w:rsidRPr="00435D3C" w:rsidRDefault="00E1625A" w:rsidP="00970066">
      <w:pPr>
        <w:ind w:firstLine="709"/>
        <w:rPr>
          <w:rStyle w:val="s0"/>
        </w:rPr>
      </w:pPr>
      <w:r w:rsidRPr="00435D3C">
        <w:rPr>
          <w:rStyle w:val="s0"/>
        </w:rPr>
        <w:t xml:space="preserve">Нельзя </w:t>
      </w:r>
      <w:r w:rsidR="001A2053" w:rsidRPr="00435D3C">
        <w:rPr>
          <w:rStyle w:val="s0"/>
        </w:rPr>
        <w:t>не учитывать</w:t>
      </w:r>
      <w:r w:rsidRPr="00435D3C">
        <w:rPr>
          <w:rStyle w:val="s0"/>
        </w:rPr>
        <w:t xml:space="preserve">, что определение роли такого задержанного лица в познаваемом событии не всегда возможно. </w:t>
      </w:r>
      <w:r w:rsidR="001A2053" w:rsidRPr="00435D3C">
        <w:rPr>
          <w:rStyle w:val="s0"/>
        </w:rPr>
        <w:t xml:space="preserve">В качестве примеров, связанных с </w:t>
      </w:r>
      <w:r w:rsidRPr="00435D3C">
        <w:rPr>
          <w:rStyle w:val="s0"/>
        </w:rPr>
        <w:t xml:space="preserve"> проблемами такой идентификации</w:t>
      </w:r>
      <w:r w:rsidR="001A2053" w:rsidRPr="00435D3C">
        <w:rPr>
          <w:rStyle w:val="s0"/>
        </w:rPr>
        <w:t>,</w:t>
      </w:r>
      <w:r w:rsidRPr="00435D3C">
        <w:rPr>
          <w:rStyle w:val="s0"/>
        </w:rPr>
        <w:t xml:space="preserve"> являются случаи совершени</w:t>
      </w:r>
      <w:r w:rsidR="001A2053" w:rsidRPr="00435D3C">
        <w:rPr>
          <w:rStyle w:val="s0"/>
        </w:rPr>
        <w:t xml:space="preserve">я </w:t>
      </w:r>
      <w:r w:rsidRPr="00435D3C">
        <w:rPr>
          <w:rStyle w:val="s0"/>
        </w:rPr>
        <w:t>преступлений в группе лиц</w:t>
      </w:r>
      <w:r w:rsidR="001A2053" w:rsidRPr="00435D3C">
        <w:rPr>
          <w:rStyle w:val="s0"/>
        </w:rPr>
        <w:t>,</w:t>
      </w:r>
      <w:r w:rsidRPr="00435D3C">
        <w:rPr>
          <w:rStyle w:val="s0"/>
        </w:rPr>
        <w:t xml:space="preserve"> не имеющих к нему отношения. </w:t>
      </w:r>
    </w:p>
    <w:p w:rsidR="002F6FD7" w:rsidRPr="00747240" w:rsidRDefault="00E1625A" w:rsidP="00970066">
      <w:pPr>
        <w:ind w:firstLine="709"/>
        <w:rPr>
          <w:rStyle w:val="s0"/>
          <w:lang w:val="kk-KZ"/>
        </w:rPr>
      </w:pPr>
      <w:r w:rsidRPr="00435D3C">
        <w:rPr>
          <w:rStyle w:val="s0"/>
        </w:rPr>
        <w:t>Так, согласно проведенным нами опросов респондентов</w:t>
      </w:r>
      <w:r w:rsidR="001A2053" w:rsidRPr="00435D3C">
        <w:rPr>
          <w:rStyle w:val="s0"/>
        </w:rPr>
        <w:t>,</w:t>
      </w:r>
      <w:r w:rsidRPr="00435D3C">
        <w:rPr>
          <w:rStyle w:val="s0"/>
        </w:rPr>
        <w:t xml:space="preserve"> 90% опрошенных заявили, что  определение роли лица и его причастности к инкриминируемому событию является наиболее сложным при эксцессе </w:t>
      </w:r>
      <w:r w:rsidRPr="001F2361">
        <w:rPr>
          <w:rStyle w:val="s0"/>
        </w:rPr>
        <w:t>исполнителя</w:t>
      </w:r>
      <w:r w:rsidR="001D1962" w:rsidRPr="001F2361">
        <w:rPr>
          <w:rStyle w:val="s0"/>
          <w:lang w:val="kk-KZ"/>
        </w:rPr>
        <w:t>(приложение А)</w:t>
      </w:r>
      <w:r w:rsidR="001A2053" w:rsidRPr="001F2361">
        <w:rPr>
          <w:rStyle w:val="s0"/>
        </w:rPr>
        <w:t>.Такого же рода</w:t>
      </w:r>
      <w:r w:rsidRPr="001F2361">
        <w:rPr>
          <w:rStyle w:val="s0"/>
        </w:rPr>
        <w:t xml:space="preserve"> сложность имеет место и в случаях групповых нападений в открытых местах, а также в случаях</w:t>
      </w:r>
      <w:r w:rsidR="001A2053" w:rsidRPr="001F2361">
        <w:rPr>
          <w:rStyle w:val="s0"/>
        </w:rPr>
        <w:t>,</w:t>
      </w:r>
      <w:r w:rsidRPr="001F2361">
        <w:rPr>
          <w:rStyle w:val="s0"/>
        </w:rPr>
        <w:t xml:space="preserve"> когда определить</w:t>
      </w:r>
      <w:r w:rsidR="001A2053" w:rsidRPr="001F2361">
        <w:rPr>
          <w:rStyle w:val="s0"/>
        </w:rPr>
        <w:t>,</w:t>
      </w:r>
      <w:r w:rsidRPr="001F2361">
        <w:rPr>
          <w:rStyle w:val="s0"/>
        </w:rPr>
        <w:t xml:space="preserve"> кто из участников защищался, а кто нападал </w:t>
      </w:r>
      <w:r w:rsidR="001A2053" w:rsidRPr="001F2361">
        <w:rPr>
          <w:rStyle w:val="s0"/>
        </w:rPr>
        <w:t xml:space="preserve">– </w:t>
      </w:r>
      <w:r w:rsidRPr="001F2361">
        <w:rPr>
          <w:rStyle w:val="s0"/>
        </w:rPr>
        <w:t>сразу нельзя. В таком случае</w:t>
      </w:r>
      <w:r w:rsidR="001A2053" w:rsidRPr="001F2361">
        <w:rPr>
          <w:rStyle w:val="s0"/>
        </w:rPr>
        <w:t>,</w:t>
      </w:r>
      <w:r w:rsidRPr="001F2361">
        <w:rPr>
          <w:rStyle w:val="s0"/>
        </w:rPr>
        <w:t xml:space="preserve"> вероятность быть задержанным имеет и лицо</w:t>
      </w:r>
      <w:r w:rsidR="001A2053" w:rsidRPr="001F2361">
        <w:rPr>
          <w:rStyle w:val="s0"/>
        </w:rPr>
        <w:t>,</w:t>
      </w:r>
      <w:r w:rsidRPr="001F2361">
        <w:rPr>
          <w:rStyle w:val="s0"/>
        </w:rPr>
        <w:t xml:space="preserve"> реально потерпевшее</w:t>
      </w:r>
      <w:r w:rsidR="007059C9" w:rsidRPr="001F2361">
        <w:rPr>
          <w:rStyle w:val="s0"/>
        </w:rPr>
        <w:t xml:space="preserve"> от</w:t>
      </w:r>
      <w:r w:rsidRPr="001F2361">
        <w:rPr>
          <w:rStyle w:val="s0"/>
        </w:rPr>
        <w:t xml:space="preserve"> криминального события. Так, в ходе расследования уголовного дела №</w:t>
      </w:r>
      <w:r w:rsidR="0010613B" w:rsidRPr="001F2361">
        <w:rPr>
          <w:rStyle w:val="s0"/>
        </w:rPr>
        <w:t>203570031000780</w:t>
      </w:r>
      <w:r w:rsidR="007B3106" w:rsidRPr="001F2361">
        <w:rPr>
          <w:rStyle w:val="s0"/>
          <w:lang w:val="kk-KZ"/>
        </w:rPr>
        <w:t xml:space="preserve">(приложение Д) </w:t>
      </w:r>
      <w:r w:rsidRPr="001F2361">
        <w:rPr>
          <w:rStyle w:val="s0"/>
        </w:rPr>
        <w:t>было установлено</w:t>
      </w:r>
      <w:r w:rsidRPr="00435D3C">
        <w:rPr>
          <w:rStyle w:val="s0"/>
        </w:rPr>
        <w:t>, что на</w:t>
      </w:r>
      <w:r w:rsidR="0010613B" w:rsidRPr="00435D3C">
        <w:rPr>
          <w:rStyle w:val="s0"/>
        </w:rPr>
        <w:t xml:space="preserve"> гражданку К</w:t>
      </w:r>
      <w:r w:rsidR="007B3106">
        <w:rPr>
          <w:rStyle w:val="s0"/>
          <w:lang w:val="kk-KZ"/>
        </w:rPr>
        <w:t>.</w:t>
      </w:r>
      <w:r w:rsidRPr="00435D3C">
        <w:rPr>
          <w:rStyle w:val="s0"/>
        </w:rPr>
        <w:t xml:space="preserve"> было совершено нападение</w:t>
      </w:r>
      <w:r w:rsidR="001A2053" w:rsidRPr="00435D3C">
        <w:rPr>
          <w:rStyle w:val="s0"/>
        </w:rPr>
        <w:t xml:space="preserve"> с целью</w:t>
      </w:r>
      <w:r w:rsidR="0010613B" w:rsidRPr="00435D3C">
        <w:rPr>
          <w:rStyle w:val="s0"/>
        </w:rPr>
        <w:t xml:space="preserve"> нанесения ножевого ранения.</w:t>
      </w:r>
      <w:r w:rsidR="001A2053" w:rsidRPr="00435D3C">
        <w:rPr>
          <w:rStyle w:val="s0"/>
        </w:rPr>
        <w:t xml:space="preserve"> В</w:t>
      </w:r>
      <w:r w:rsidRPr="00435D3C">
        <w:rPr>
          <w:rStyle w:val="s0"/>
        </w:rPr>
        <w:t xml:space="preserve"> процессе защиты последн</w:t>
      </w:r>
      <w:r w:rsidR="0010613B" w:rsidRPr="00435D3C">
        <w:rPr>
          <w:rStyle w:val="s0"/>
        </w:rPr>
        <w:t>ей</w:t>
      </w:r>
      <w:r w:rsidRPr="00435D3C">
        <w:rPr>
          <w:rStyle w:val="s0"/>
        </w:rPr>
        <w:t xml:space="preserve"> были нанесены поврежд</w:t>
      </w:r>
      <w:r w:rsidR="001A2053" w:rsidRPr="00435D3C">
        <w:rPr>
          <w:rStyle w:val="s0"/>
        </w:rPr>
        <w:t>ения нападавшему</w:t>
      </w:r>
      <w:r w:rsidR="0010613B" w:rsidRPr="00435D3C">
        <w:rPr>
          <w:rStyle w:val="s0"/>
        </w:rPr>
        <w:t>А</w:t>
      </w:r>
      <w:r w:rsidR="007B3106">
        <w:rPr>
          <w:rStyle w:val="s0"/>
          <w:lang w:val="kk-KZ"/>
        </w:rPr>
        <w:t>.</w:t>
      </w:r>
      <w:r w:rsidR="001A2053" w:rsidRPr="00435D3C">
        <w:rPr>
          <w:rStyle w:val="s0"/>
        </w:rPr>
        <w:t xml:space="preserve">, который </w:t>
      </w:r>
      <w:r w:rsidRPr="00435D3C">
        <w:rPr>
          <w:rStyle w:val="s0"/>
        </w:rPr>
        <w:t xml:space="preserve">до приезда </w:t>
      </w:r>
      <w:r w:rsidR="007059C9" w:rsidRPr="00435D3C">
        <w:rPr>
          <w:rStyle w:val="s0"/>
        </w:rPr>
        <w:t>следственно-оперативной группы</w:t>
      </w:r>
      <w:r w:rsidR="001A2053" w:rsidRPr="00435D3C">
        <w:rPr>
          <w:rStyle w:val="s0"/>
        </w:rPr>
        <w:t xml:space="preserve"> был без сознания или скончался</w:t>
      </w:r>
      <w:r w:rsidRPr="00435D3C">
        <w:rPr>
          <w:rStyle w:val="s0"/>
        </w:rPr>
        <w:t>. В результате потерпевш</w:t>
      </w:r>
      <w:r w:rsidR="0010613B" w:rsidRPr="00435D3C">
        <w:rPr>
          <w:rStyle w:val="s0"/>
        </w:rPr>
        <w:t>ая</w:t>
      </w:r>
      <w:r w:rsidRPr="00435D3C">
        <w:rPr>
          <w:rStyle w:val="s0"/>
        </w:rPr>
        <w:t xml:space="preserve"> был</w:t>
      </w:r>
      <w:r w:rsidR="0010613B" w:rsidRPr="00435D3C">
        <w:rPr>
          <w:rStyle w:val="s0"/>
        </w:rPr>
        <w:t>а</w:t>
      </w:r>
      <w:r w:rsidRPr="00435D3C">
        <w:rPr>
          <w:rStyle w:val="s0"/>
        </w:rPr>
        <w:t xml:space="preserve"> задержан</w:t>
      </w:r>
      <w:r w:rsidR="0010613B" w:rsidRPr="00435D3C">
        <w:rPr>
          <w:rStyle w:val="s0"/>
        </w:rPr>
        <w:t>а</w:t>
      </w:r>
      <w:r w:rsidRPr="00435D3C">
        <w:rPr>
          <w:rStyle w:val="s0"/>
        </w:rPr>
        <w:t xml:space="preserve"> на месте совершения преступления, а впоследствии</w:t>
      </w:r>
      <w:r w:rsidR="001A2053" w:rsidRPr="00435D3C">
        <w:rPr>
          <w:rStyle w:val="s0"/>
        </w:rPr>
        <w:t xml:space="preserve"> –</w:t>
      </w:r>
      <w:r w:rsidRPr="00435D3C">
        <w:rPr>
          <w:rStyle w:val="s0"/>
        </w:rPr>
        <w:t xml:space="preserve"> и в качестве подозреваемого. Только в результате длительного расследования невиновность потерпевшего </w:t>
      </w:r>
      <w:r w:rsidR="0010613B" w:rsidRPr="00435D3C">
        <w:rPr>
          <w:rStyle w:val="s0"/>
        </w:rPr>
        <w:t>К</w:t>
      </w:r>
      <w:r w:rsidR="007B3106">
        <w:rPr>
          <w:rStyle w:val="s0"/>
          <w:lang w:val="kk-KZ"/>
        </w:rPr>
        <w:t>.</w:t>
      </w:r>
      <w:r w:rsidRPr="00435D3C">
        <w:rPr>
          <w:rStyle w:val="s0"/>
        </w:rPr>
        <w:t xml:space="preserve"> была установлена</w:t>
      </w:r>
      <w:r w:rsidR="002F6FD7" w:rsidRPr="00435D3C">
        <w:rPr>
          <w:rStyle w:val="s0"/>
        </w:rPr>
        <w:t>.</w:t>
      </w:r>
    </w:p>
    <w:p w:rsidR="00E1625A" w:rsidRPr="00747240" w:rsidRDefault="002F6FD7" w:rsidP="00970066">
      <w:pPr>
        <w:ind w:firstLine="709"/>
        <w:rPr>
          <w:rStyle w:val="s0"/>
          <w:lang w:val="kk-KZ"/>
        </w:rPr>
      </w:pPr>
      <w:r w:rsidRPr="00435D3C">
        <w:rPr>
          <w:rStyle w:val="s0"/>
        </w:rPr>
        <w:t>Указанные обстоятельства, вызванные неправильной формулировкой основания, приводят к тому, что количество очевидцев уголовного правонарушения, ожидающих прибытия следственно-оперативной группы на месте события, достаточно мало. Нами было выявлено всего два таких случая на 100 изученных уголовных дел</w:t>
      </w:r>
      <w:r w:rsidR="001A2053" w:rsidRPr="00435D3C">
        <w:rPr>
          <w:rStyle w:val="s0"/>
        </w:rPr>
        <w:t>.</w:t>
      </w:r>
    </w:p>
    <w:p w:rsidR="00A75F78" w:rsidRPr="00435D3C" w:rsidRDefault="00E1625A" w:rsidP="00970066">
      <w:pPr>
        <w:ind w:firstLine="709"/>
        <w:rPr>
          <w:rStyle w:val="s0"/>
        </w:rPr>
      </w:pPr>
      <w:r w:rsidRPr="00435D3C">
        <w:rPr>
          <w:rStyle w:val="s0"/>
        </w:rPr>
        <w:lastRenderedPageBreak/>
        <w:t>Наконец</w:t>
      </w:r>
      <w:r w:rsidR="001A2053" w:rsidRPr="00435D3C">
        <w:rPr>
          <w:rStyle w:val="s0"/>
        </w:rPr>
        <w:t>,</w:t>
      </w:r>
      <w:r w:rsidRPr="00435D3C">
        <w:rPr>
          <w:rStyle w:val="s0"/>
        </w:rPr>
        <w:t xml:space="preserve"> заключительным аргументом является </w:t>
      </w:r>
      <w:r w:rsidR="001A2053" w:rsidRPr="00435D3C">
        <w:rPr>
          <w:rStyle w:val="s0"/>
        </w:rPr>
        <w:t>то</w:t>
      </w:r>
      <w:r w:rsidRPr="00435D3C">
        <w:rPr>
          <w:rStyle w:val="s0"/>
        </w:rPr>
        <w:t>, что в перечисленных условиях факт обнаружения того или иного лица на месте или при совершении преступления или сразу после его совершения еще не означает, что лицо</w:t>
      </w:r>
      <w:r w:rsidR="00A75F78" w:rsidRPr="00435D3C">
        <w:rPr>
          <w:rStyle w:val="s0"/>
        </w:rPr>
        <w:t>,</w:t>
      </w:r>
      <w:r w:rsidRPr="00435D3C">
        <w:rPr>
          <w:rStyle w:val="s0"/>
        </w:rPr>
        <w:t xml:space="preserve"> действительно его совершившее</w:t>
      </w:r>
      <w:r w:rsidR="00A75F78" w:rsidRPr="00435D3C">
        <w:rPr>
          <w:rStyle w:val="s0"/>
        </w:rPr>
        <w:t>,</w:t>
      </w:r>
      <w:r w:rsidRPr="00435D3C">
        <w:rPr>
          <w:rStyle w:val="s0"/>
        </w:rPr>
        <w:t xml:space="preserve"> желает скрыться, воспрепятствовать расследованию преступления. А значит, и само такое обнаружение с целью применения да</w:t>
      </w:r>
      <w:r w:rsidR="00A75F78" w:rsidRPr="00435D3C">
        <w:rPr>
          <w:rStyle w:val="s0"/>
        </w:rPr>
        <w:t>нной меры принуждения не связан</w:t>
      </w:r>
      <w:r w:rsidRPr="00435D3C">
        <w:rPr>
          <w:rStyle w:val="s0"/>
        </w:rPr>
        <w:t xml:space="preserve">о. </w:t>
      </w:r>
    </w:p>
    <w:p w:rsidR="00E1625A" w:rsidRPr="00435D3C" w:rsidRDefault="00E1625A" w:rsidP="00970066">
      <w:pPr>
        <w:ind w:firstLine="709"/>
        <w:rPr>
          <w:rStyle w:val="s0"/>
        </w:rPr>
      </w:pPr>
      <w:r w:rsidRPr="00435D3C">
        <w:rPr>
          <w:rStyle w:val="s0"/>
        </w:rPr>
        <w:t>Таким образом, существующая формулировка основания задержания</w:t>
      </w:r>
      <w:r w:rsidR="00A75F78" w:rsidRPr="00435D3C">
        <w:rPr>
          <w:rStyle w:val="s0"/>
        </w:rPr>
        <w:t>,</w:t>
      </w:r>
      <w:r w:rsidRPr="00435D3C">
        <w:rPr>
          <w:rStyle w:val="s0"/>
        </w:rPr>
        <w:t xml:space="preserve"> связанная с тем, что лицо застигнуто при совершении преступления или непосредственно после его совершения</w:t>
      </w:r>
      <w:r w:rsidR="00A75F78" w:rsidRPr="00435D3C">
        <w:rPr>
          <w:rStyle w:val="s0"/>
        </w:rPr>
        <w:t>,</w:t>
      </w:r>
      <w:r w:rsidRPr="00435D3C">
        <w:rPr>
          <w:rStyle w:val="s0"/>
        </w:rPr>
        <w:t xml:space="preserve"> однозначно обусл</w:t>
      </w:r>
      <w:r w:rsidR="00A75F78" w:rsidRPr="00435D3C">
        <w:rPr>
          <w:rStyle w:val="s0"/>
        </w:rPr>
        <w:t>о</w:t>
      </w:r>
      <w:r w:rsidRPr="00435D3C">
        <w:rPr>
          <w:rStyle w:val="s0"/>
        </w:rPr>
        <w:t>вливает отсутствие веры очевидцев, потерпевших, а также самих правонарушителей в отечественное правосудие, поскольку содержит в</w:t>
      </w:r>
      <w:r w:rsidR="00A75F78" w:rsidRPr="00435D3C">
        <w:rPr>
          <w:rStyle w:val="s0"/>
        </w:rPr>
        <w:t xml:space="preserve">ероятность несправедливого, но </w:t>
      </w:r>
      <w:r w:rsidRPr="00435D3C">
        <w:rPr>
          <w:rStyle w:val="s0"/>
        </w:rPr>
        <w:t>«обоснованного» задержания лица</w:t>
      </w:r>
      <w:r w:rsidR="00A75F78" w:rsidRPr="00435D3C">
        <w:rPr>
          <w:rStyle w:val="s0"/>
        </w:rPr>
        <w:t>,</w:t>
      </w:r>
      <w:r w:rsidRPr="00435D3C">
        <w:rPr>
          <w:rStyle w:val="s0"/>
        </w:rPr>
        <w:t xml:space="preserve"> оставшегося на месте совершения преступления, правонарушения</w:t>
      </w:r>
      <w:r w:rsidR="00A75F78" w:rsidRPr="00435D3C">
        <w:rPr>
          <w:rStyle w:val="s0"/>
        </w:rPr>
        <w:t>,</w:t>
      </w:r>
      <w:r w:rsidRPr="00435D3C">
        <w:rPr>
          <w:rStyle w:val="s0"/>
        </w:rPr>
        <w:t xml:space="preserve"> для ожидания представителей власти. Этот факт во многом объясняет не только низкую положительную социальную активность граждан, но</w:t>
      </w:r>
      <w:r w:rsidR="00A75F78" w:rsidRPr="00435D3C">
        <w:rPr>
          <w:rStyle w:val="s0"/>
        </w:rPr>
        <w:t xml:space="preserve"> и</w:t>
      </w:r>
      <w:r w:rsidRPr="00435D3C">
        <w:rPr>
          <w:rStyle w:val="s0"/>
        </w:rPr>
        <w:t xml:space="preserve"> то обстоятельство, что на этапе начала производства по делу, лицо его осуществляющее, принимающее решение о его начал</w:t>
      </w:r>
      <w:r w:rsidR="002E0633" w:rsidRPr="00435D3C">
        <w:rPr>
          <w:rStyle w:val="s0"/>
        </w:rPr>
        <w:t>е</w:t>
      </w:r>
      <w:r w:rsidRPr="00435D3C">
        <w:rPr>
          <w:rStyle w:val="s0"/>
        </w:rPr>
        <w:t xml:space="preserve">, сталкивается с отсутствием очевидцев, что значительно затрудняет производство по делу и </w:t>
      </w:r>
      <w:r w:rsidR="00A75F78" w:rsidRPr="00435D3C">
        <w:rPr>
          <w:rStyle w:val="s0"/>
        </w:rPr>
        <w:t>во многих случаях</w:t>
      </w:r>
      <w:r w:rsidRPr="00435D3C">
        <w:rPr>
          <w:rStyle w:val="s0"/>
        </w:rPr>
        <w:t xml:space="preserve"> предполагает его бесперспективность.</w:t>
      </w:r>
    </w:p>
    <w:p w:rsidR="00E1625A" w:rsidRPr="00435D3C" w:rsidRDefault="00E1625A" w:rsidP="00970066">
      <w:pPr>
        <w:ind w:firstLine="709"/>
        <w:rPr>
          <w:rStyle w:val="s0"/>
        </w:rPr>
      </w:pPr>
      <w:r w:rsidRPr="00435D3C">
        <w:rPr>
          <w:rStyle w:val="s0"/>
        </w:rPr>
        <w:t xml:space="preserve">Обсуждаемая формулировка основания задержания лица </w:t>
      </w:r>
      <w:r w:rsidR="00A75F78" w:rsidRPr="00435D3C">
        <w:rPr>
          <w:rStyle w:val="s0"/>
        </w:rPr>
        <w:t>могла бы представлять значительный интерес</w:t>
      </w:r>
      <w:r w:rsidRPr="00435D3C">
        <w:rPr>
          <w:rStyle w:val="s0"/>
        </w:rPr>
        <w:t xml:space="preserve">, если </w:t>
      </w:r>
      <w:r w:rsidR="00A75F78" w:rsidRPr="00435D3C">
        <w:rPr>
          <w:rStyle w:val="s0"/>
        </w:rPr>
        <w:t xml:space="preserve">в тексте нормы </w:t>
      </w:r>
      <w:r w:rsidRPr="00435D3C">
        <w:rPr>
          <w:rStyle w:val="s0"/>
        </w:rPr>
        <w:t>вместо указания на то, что лицо застигнуто при совершении преступления или непосредственно после его совершения</w:t>
      </w:r>
      <w:r w:rsidR="00A75F78" w:rsidRPr="00435D3C">
        <w:rPr>
          <w:rStyle w:val="s0"/>
        </w:rPr>
        <w:t>,содержалось</w:t>
      </w:r>
      <w:r w:rsidRPr="00435D3C">
        <w:rPr>
          <w:rStyle w:val="s0"/>
        </w:rPr>
        <w:t xml:space="preserve"> бы указание на то, что лицо пыталось скрыться с места совершения преступления, оказывало сопротивление, пыталось уничтожить следы преступления, отказывалось выполнять законные распоряжения представителей следственно-оперативной группы или других представителей власти. Однако законодатель не использовал презумпци</w:t>
      </w:r>
      <w:r w:rsidR="00A75F78" w:rsidRPr="00435D3C">
        <w:rPr>
          <w:rStyle w:val="s0"/>
        </w:rPr>
        <w:t xml:space="preserve">ю некорректного поведения лица </w:t>
      </w:r>
      <w:r w:rsidRPr="00435D3C">
        <w:rPr>
          <w:rStyle w:val="s0"/>
        </w:rPr>
        <w:t>в качестве основания задержания, что существенно снизило ценность обсуждаемого основания задержания.</w:t>
      </w:r>
    </w:p>
    <w:p w:rsidR="00A75F78" w:rsidRPr="00435D3C" w:rsidRDefault="00E1625A" w:rsidP="00970066">
      <w:pPr>
        <w:ind w:firstLine="709"/>
      </w:pPr>
      <w:r w:rsidRPr="00435D3C">
        <w:rPr>
          <w:rStyle w:val="s0"/>
        </w:rPr>
        <w:t>Вторым основанием задержания</w:t>
      </w:r>
      <w:r w:rsidR="00A75F78" w:rsidRPr="00435D3C">
        <w:rPr>
          <w:rStyle w:val="s0"/>
        </w:rPr>
        <w:t>,</w:t>
      </w:r>
      <w:r w:rsidRPr="00435D3C">
        <w:rPr>
          <w:rStyle w:val="s0"/>
        </w:rPr>
        <w:t xml:space="preserve"> анализируемым на предмет соответствия целям уголовно-процессуального задержания</w:t>
      </w:r>
      <w:r w:rsidR="00A75F78" w:rsidRPr="00435D3C">
        <w:rPr>
          <w:rStyle w:val="s0"/>
        </w:rPr>
        <w:t>,</w:t>
      </w:r>
      <w:r w:rsidRPr="00435D3C">
        <w:rPr>
          <w:rStyle w:val="s0"/>
        </w:rPr>
        <w:t xml:space="preserve"> является основание</w:t>
      </w:r>
      <w:r w:rsidR="00A75F78" w:rsidRPr="00435D3C">
        <w:rPr>
          <w:rStyle w:val="s0"/>
        </w:rPr>
        <w:t>,</w:t>
      </w:r>
      <w:r w:rsidRPr="00435D3C">
        <w:rPr>
          <w:rStyle w:val="s0"/>
        </w:rPr>
        <w:t xml:space="preserve"> вытекающ</w:t>
      </w:r>
      <w:r w:rsidR="00A75F78" w:rsidRPr="00435D3C">
        <w:rPr>
          <w:rStyle w:val="s0"/>
        </w:rPr>
        <w:t>ее</w:t>
      </w:r>
      <w:r w:rsidRPr="00435D3C">
        <w:rPr>
          <w:rStyle w:val="s0"/>
        </w:rPr>
        <w:t xml:space="preserve"> из вероятности того, что очевидцы (свидетели), в том числе</w:t>
      </w:r>
      <w:r w:rsidR="00A75F78" w:rsidRPr="00435D3C">
        <w:rPr>
          <w:rStyle w:val="s0"/>
        </w:rPr>
        <w:t>,</w:t>
      </w:r>
      <w:r w:rsidRPr="00435D3C">
        <w:rPr>
          <w:rStyle w:val="s0"/>
        </w:rPr>
        <w:t xml:space="preserve"> потерпевшие, прямо указали на задерживаемое лицо</w:t>
      </w:r>
      <w:r w:rsidR="00A75F78" w:rsidRPr="00435D3C">
        <w:rPr>
          <w:rStyle w:val="s0"/>
        </w:rPr>
        <w:t>,</w:t>
      </w:r>
      <w:r w:rsidRPr="00435D3C">
        <w:rPr>
          <w:rStyle w:val="s0"/>
        </w:rPr>
        <w:t xml:space="preserve"> как на совершившее преступление</w:t>
      </w:r>
      <w:r w:rsidR="00A75F78" w:rsidRPr="00435D3C">
        <w:rPr>
          <w:rStyle w:val="s0"/>
        </w:rPr>
        <w:t>,</w:t>
      </w:r>
      <w:r w:rsidRPr="00435D3C">
        <w:rPr>
          <w:rStyle w:val="s0"/>
        </w:rPr>
        <w:t xml:space="preserve"> либо задержали это лицо в порядке, предусмотренном </w:t>
      </w:r>
      <w:hyperlink w:anchor="sub1300000" w:history="1">
        <w:r w:rsidRPr="00435D3C">
          <w:rPr>
            <w:rStyle w:val="a6"/>
            <w:color w:val="auto"/>
            <w:u w:val="none"/>
          </w:rPr>
          <w:t>статьей 130</w:t>
        </w:r>
      </w:hyperlink>
      <w:r w:rsidR="00A75F78" w:rsidRPr="00435D3C">
        <w:rPr>
          <w:rStyle w:val="s0"/>
        </w:rPr>
        <w:t>УПК РК</w:t>
      </w:r>
      <w:r w:rsidRPr="00435D3C">
        <w:t xml:space="preserve">. </w:t>
      </w:r>
    </w:p>
    <w:p w:rsidR="00E1625A" w:rsidRPr="00435D3C" w:rsidRDefault="00A75F78" w:rsidP="00970066">
      <w:pPr>
        <w:ind w:firstLine="709"/>
      </w:pPr>
      <w:r w:rsidRPr="00435D3C">
        <w:t xml:space="preserve">Однако </w:t>
      </w:r>
      <w:r w:rsidR="00E1625A" w:rsidRPr="00435D3C">
        <w:t>аргумент</w:t>
      </w:r>
      <w:r w:rsidRPr="00435D3C">
        <w:t>,</w:t>
      </w:r>
      <w:r w:rsidR="00E1625A" w:rsidRPr="00435D3C">
        <w:t xml:space="preserve"> заключающийся в том, что «идентификация» того или иного лица</w:t>
      </w:r>
      <w:r w:rsidRPr="00435D3C">
        <w:t>,</w:t>
      </w:r>
      <w:r w:rsidR="00E1625A" w:rsidRPr="00435D3C">
        <w:t xml:space="preserve"> как совершившего уголовное правонарушение</w:t>
      </w:r>
      <w:r w:rsidRPr="00435D3C">
        <w:t>,</w:t>
      </w:r>
      <w:r w:rsidR="00E1625A" w:rsidRPr="00435D3C">
        <w:t xml:space="preserve"> и его определение</w:t>
      </w:r>
      <w:r w:rsidRPr="00435D3C">
        <w:t>,</w:t>
      </w:r>
      <w:r w:rsidR="00E1625A" w:rsidRPr="00435D3C">
        <w:t xml:space="preserve"> как лица</w:t>
      </w:r>
      <w:r w:rsidRPr="00435D3C">
        <w:t>,</w:t>
      </w:r>
      <w:r w:rsidR="00E1625A" w:rsidRPr="00435D3C">
        <w:t xml:space="preserve"> чьи преступные действия требуется пресечь, а также лица, которое </w:t>
      </w:r>
      <w:r w:rsidR="00E1625A" w:rsidRPr="00435D3C">
        <w:rPr>
          <w:rStyle w:val="s0"/>
        </w:rPr>
        <w:t>может скрыться</w:t>
      </w:r>
      <w:r w:rsidRPr="00435D3C">
        <w:rPr>
          <w:rStyle w:val="s0"/>
        </w:rPr>
        <w:t>,</w:t>
      </w:r>
      <w:r w:rsidR="00E1625A" w:rsidRPr="00435D3C">
        <w:rPr>
          <w:rStyle w:val="s0"/>
        </w:rPr>
        <w:t xml:space="preserve"> либо совершить более тяжкое деяние</w:t>
      </w:r>
      <w:r w:rsidRPr="00435D3C">
        <w:rPr>
          <w:rStyle w:val="s0"/>
        </w:rPr>
        <w:t>,</w:t>
      </w:r>
      <w:r w:rsidR="00E1625A" w:rsidRPr="00435D3C">
        <w:rPr>
          <w:rStyle w:val="s0"/>
        </w:rPr>
        <w:t xml:space="preserve"> не могут быть отождествлены. Во-первых потому что преступление, как правило, уже совершено</w:t>
      </w:r>
      <w:r w:rsidRPr="00435D3C">
        <w:rPr>
          <w:rStyle w:val="s0"/>
        </w:rPr>
        <w:t>,</w:t>
      </w:r>
      <w:r w:rsidR="00E1625A" w:rsidRPr="00435D3C">
        <w:rPr>
          <w:rStyle w:val="s0"/>
        </w:rPr>
        <w:t xml:space="preserve"> и пресекать какие-либо преступные действия уже не требуется (такая ситуация обнаружена нами в 100%</w:t>
      </w:r>
      <w:r w:rsidRPr="00435D3C">
        <w:rPr>
          <w:rStyle w:val="s0"/>
        </w:rPr>
        <w:t xml:space="preserve"> изученных уголовных дел). Во-</w:t>
      </w:r>
      <w:r w:rsidR="00E1625A" w:rsidRPr="00435D3C">
        <w:rPr>
          <w:rStyle w:val="s0"/>
        </w:rPr>
        <w:t>вторых</w:t>
      </w:r>
      <w:r w:rsidRPr="00435D3C">
        <w:rPr>
          <w:rStyle w:val="s0"/>
        </w:rPr>
        <w:t>,</w:t>
      </w:r>
      <w:r w:rsidR="00E1625A" w:rsidRPr="00435D3C">
        <w:rPr>
          <w:rStyle w:val="s0"/>
        </w:rPr>
        <w:t xml:space="preserve"> совершение преступления не всегда означает наличие попыток скрыться</w:t>
      </w:r>
      <w:r w:rsidRPr="00435D3C">
        <w:rPr>
          <w:rStyle w:val="s0"/>
        </w:rPr>
        <w:t>,</w:t>
      </w:r>
      <w:r w:rsidR="00E1625A" w:rsidRPr="00435D3C">
        <w:rPr>
          <w:rStyle w:val="s0"/>
        </w:rPr>
        <w:t xml:space="preserve"> либо совершить более тяжкое преступное деяние.</w:t>
      </w:r>
    </w:p>
    <w:p w:rsidR="00E37B9A" w:rsidRPr="00435D3C" w:rsidRDefault="00E1625A" w:rsidP="00970066">
      <w:pPr>
        <w:ind w:firstLine="709"/>
      </w:pPr>
      <w:r w:rsidRPr="00435D3C">
        <w:lastRenderedPageBreak/>
        <w:t xml:space="preserve">Кроме того, нельзя забывать и </w:t>
      </w:r>
      <w:r w:rsidR="00A57548" w:rsidRPr="00435D3C">
        <w:t xml:space="preserve">о </w:t>
      </w:r>
      <w:r w:rsidR="00D15DAB" w:rsidRPr="00435D3C">
        <w:t>спорном процессе</w:t>
      </w:r>
      <w:r w:rsidRPr="00435D3C">
        <w:t xml:space="preserve"> идентификаци</w:t>
      </w:r>
      <w:r w:rsidR="00D15DAB" w:rsidRPr="00435D3C">
        <w:t xml:space="preserve">и </w:t>
      </w:r>
      <w:r w:rsidRPr="00435D3C">
        <w:t>следственной ситуации, котор</w:t>
      </w:r>
      <w:r w:rsidR="00D15DAB" w:rsidRPr="00435D3C">
        <w:t>ый</w:t>
      </w:r>
      <w:r w:rsidRPr="00435D3C">
        <w:t xml:space="preserve"> мы</w:t>
      </w:r>
      <w:r w:rsidR="00D15DAB" w:rsidRPr="00435D3C">
        <w:t xml:space="preserve"> описали выше. В условиях,</w:t>
      </w:r>
      <w:r w:rsidRPr="00435D3C">
        <w:t xml:space="preserve"> когда так</w:t>
      </w:r>
      <w:r w:rsidR="00D15DAB" w:rsidRPr="00435D3C">
        <w:t>ую</w:t>
      </w:r>
      <w:r w:rsidRPr="00435D3C">
        <w:t xml:space="preserve"> идентификаци</w:t>
      </w:r>
      <w:r w:rsidR="00D15DAB" w:rsidRPr="00435D3C">
        <w:t>ю</w:t>
      </w:r>
      <w:r w:rsidRPr="00435D3C">
        <w:t>, сложн</w:t>
      </w:r>
      <w:r w:rsidR="00D15DAB" w:rsidRPr="00435D3C">
        <w:t>ую</w:t>
      </w:r>
      <w:r w:rsidRPr="00435D3C">
        <w:t xml:space="preserve"> даж</w:t>
      </w:r>
      <w:r w:rsidR="00D15DAB" w:rsidRPr="00435D3C">
        <w:t>е для профессионально занимающего</w:t>
      </w:r>
      <w:r w:rsidRPr="00435D3C">
        <w:t>ся е</w:t>
      </w:r>
      <w:r w:rsidR="00D15DAB" w:rsidRPr="00435D3C">
        <w:t>ю</w:t>
      </w:r>
      <w:r w:rsidRPr="00435D3C">
        <w:t xml:space="preserve"> следователя, </w:t>
      </w:r>
      <w:r w:rsidR="00D15DAB" w:rsidRPr="00435D3C">
        <w:t>проводят</w:t>
      </w:r>
      <w:r w:rsidRPr="00435D3C">
        <w:t xml:space="preserve"> «очевидцы», </w:t>
      </w:r>
      <w:r w:rsidR="00D15DAB" w:rsidRPr="00435D3C">
        <w:t>а зачастую</w:t>
      </w:r>
      <w:r w:rsidRPr="00435D3C">
        <w:t xml:space="preserve"> и осуществляют задержание лица, можно предположить как ошибочность их выводов, так и предвзятость по отнош</w:t>
      </w:r>
      <w:r w:rsidR="00C019FA">
        <w:t>ению к задерживаемому. При этом</w:t>
      </w:r>
      <w:r w:rsidR="00D15DAB" w:rsidRPr="00435D3C">
        <w:t xml:space="preserve">нельзя </w:t>
      </w:r>
      <w:r w:rsidRPr="00435D3C">
        <w:t>полагаться на факт принятия решения о задержании</w:t>
      </w:r>
      <w:r w:rsidR="00D15DAB" w:rsidRPr="00435D3C">
        <w:t xml:space="preserve"> лиц, изначально не несущих никакой ответственности за правомерность такого задержания,</w:t>
      </w:r>
      <w:r w:rsidRPr="00435D3C">
        <w:t xml:space="preserve"> либо указания на </w:t>
      </w:r>
      <w:r w:rsidR="00D15DAB" w:rsidRPr="00435D3C">
        <w:t xml:space="preserve">лицо, </w:t>
      </w:r>
      <w:r w:rsidR="00B14B38" w:rsidRPr="00435D3C">
        <w:t>якобы</w:t>
      </w:r>
      <w:r w:rsidR="00D15DAB" w:rsidRPr="00435D3C">
        <w:t xml:space="preserve"> совершившего</w:t>
      </w:r>
      <w:r w:rsidRPr="00435D3C">
        <w:t xml:space="preserve"> преступление</w:t>
      </w:r>
      <w:r w:rsidR="00D15DAB" w:rsidRPr="00435D3C">
        <w:t>,</w:t>
      </w:r>
      <w:r w:rsidRPr="00435D3C">
        <w:t xml:space="preserve"> лишь по факту его </w:t>
      </w:r>
      <w:r w:rsidR="00B14B38" w:rsidRPr="00435D3C">
        <w:t>(задержания).</w:t>
      </w:r>
    </w:p>
    <w:p w:rsidR="00E1625A" w:rsidRPr="00435D3C" w:rsidRDefault="009133E3" w:rsidP="00970066">
      <w:pPr>
        <w:ind w:firstLine="709"/>
      </w:pPr>
      <w:r w:rsidRPr="00435D3C">
        <w:t>Данная мысль становится возможной, п</w:t>
      </w:r>
      <w:r w:rsidR="00E1625A" w:rsidRPr="00435D3C">
        <w:t xml:space="preserve">оскольку мы полагаем, что учет этих сведений должен иметь место </w:t>
      </w:r>
      <w:r w:rsidRPr="00435D3C">
        <w:t>при условии</w:t>
      </w:r>
      <w:r w:rsidR="00E1625A" w:rsidRPr="00435D3C">
        <w:t xml:space="preserve"> их оценки со стороны лица</w:t>
      </w:r>
      <w:r w:rsidRPr="00435D3C">
        <w:t>,</w:t>
      </w:r>
      <w:r w:rsidR="00E1625A" w:rsidRPr="00435D3C">
        <w:t xml:space="preserve"> осуществляющего производство по делу. Более того, законодатель не упоминает и о возможной противоречивости показаний таких очевидцев, что делает обсуждаемое основание еще более некорректным.</w:t>
      </w:r>
    </w:p>
    <w:p w:rsidR="00E1625A" w:rsidRPr="00435D3C" w:rsidRDefault="00E1625A" w:rsidP="00970066">
      <w:pPr>
        <w:ind w:firstLine="709"/>
        <w:rPr>
          <w:rStyle w:val="s0"/>
        </w:rPr>
      </w:pPr>
      <w:r w:rsidRPr="00435D3C">
        <w:rPr>
          <w:rStyle w:val="s0"/>
        </w:rPr>
        <w:t>Третьим основанием задержания</w:t>
      </w:r>
      <w:r w:rsidR="009133E3" w:rsidRPr="00435D3C">
        <w:rPr>
          <w:rStyle w:val="s0"/>
        </w:rPr>
        <w:t>,</w:t>
      </w:r>
      <w:r w:rsidRPr="00435D3C">
        <w:rPr>
          <w:rStyle w:val="s0"/>
        </w:rPr>
        <w:t xml:space="preserve"> подлежащим анализу в рамках исследования обоснования статуса подозреваемого</w:t>
      </w:r>
      <w:r w:rsidR="009133E3" w:rsidRPr="00435D3C">
        <w:rPr>
          <w:rStyle w:val="s0"/>
        </w:rPr>
        <w:t>,</w:t>
      </w:r>
      <w:r w:rsidRPr="00435D3C">
        <w:rPr>
          <w:rStyle w:val="s0"/>
        </w:rPr>
        <w:t xml:space="preserve"> является случай</w:t>
      </w:r>
      <w:r w:rsidR="009133E3" w:rsidRPr="00435D3C">
        <w:rPr>
          <w:rStyle w:val="s0"/>
        </w:rPr>
        <w:t>,</w:t>
      </w:r>
      <w:r w:rsidRPr="00435D3C">
        <w:rPr>
          <w:rStyle w:val="s0"/>
        </w:rPr>
        <w:t xml:space="preserve"> когда на лице</w:t>
      </w:r>
      <w:r w:rsidR="009133E3" w:rsidRPr="00435D3C">
        <w:rPr>
          <w:rStyle w:val="s0"/>
        </w:rPr>
        <w:t>,</w:t>
      </w:r>
      <w:r w:rsidRPr="00435D3C">
        <w:rPr>
          <w:rStyle w:val="s0"/>
        </w:rPr>
        <w:t xml:space="preserve"> подозреваемом в совершении преступления</w:t>
      </w:r>
      <w:r w:rsidR="009133E3" w:rsidRPr="00435D3C">
        <w:rPr>
          <w:rStyle w:val="s0"/>
        </w:rPr>
        <w:t>,</w:t>
      </w:r>
      <w:r w:rsidRPr="00435D3C">
        <w:rPr>
          <w:rStyle w:val="s0"/>
        </w:rPr>
        <w:t xml:space="preserve"> или его одежде, при нем или в его жилище будут обнаружены явные следы преступления.</w:t>
      </w:r>
    </w:p>
    <w:p w:rsidR="009133E3" w:rsidRPr="00435D3C" w:rsidRDefault="009133E3" w:rsidP="00970066">
      <w:pPr>
        <w:ind w:firstLine="709"/>
        <w:rPr>
          <w:rStyle w:val="s0"/>
        </w:rPr>
      </w:pPr>
      <w:r w:rsidRPr="00435D3C">
        <w:rPr>
          <w:rStyle w:val="s0"/>
        </w:rPr>
        <w:t xml:space="preserve">Отметим, чтопрямая </w:t>
      </w:r>
      <w:r w:rsidR="00E1625A" w:rsidRPr="00435D3C">
        <w:rPr>
          <w:rStyle w:val="s0"/>
        </w:rPr>
        <w:t>связь между следами преступления, их наличием и фактом того, что лицо совершает преступление или может скрыться, либ</w:t>
      </w:r>
      <w:r w:rsidRPr="00435D3C">
        <w:rPr>
          <w:rStyle w:val="s0"/>
        </w:rPr>
        <w:t>о совершить более тяжкое деяние</w:t>
      </w:r>
      <w:r w:rsidR="00C019FA">
        <w:rPr>
          <w:rStyle w:val="s0"/>
          <w:lang w:val="kk-KZ"/>
        </w:rPr>
        <w:t>,</w:t>
      </w:r>
      <w:r w:rsidR="00E1625A" w:rsidRPr="00435D3C">
        <w:rPr>
          <w:rStyle w:val="s0"/>
        </w:rPr>
        <w:t xml:space="preserve"> отсутствует. Безусловно, она имеет косвенный характер в части следов преступления и совершения преступления. </w:t>
      </w:r>
    </w:p>
    <w:p w:rsidR="00E1625A" w:rsidRPr="00435D3C" w:rsidRDefault="00E1625A" w:rsidP="00970066">
      <w:pPr>
        <w:ind w:firstLine="709"/>
        <w:rPr>
          <w:rStyle w:val="s0"/>
        </w:rPr>
      </w:pPr>
      <w:r w:rsidRPr="00435D3C">
        <w:rPr>
          <w:rStyle w:val="s0"/>
        </w:rPr>
        <w:t>Однако эта связь не однозначна. Формально она является дедукцией лишь при условии истинной идентификации тех или иных следов</w:t>
      </w:r>
      <w:r w:rsidR="009133E3" w:rsidRPr="00435D3C">
        <w:rPr>
          <w:rStyle w:val="s0"/>
        </w:rPr>
        <w:t xml:space="preserve">, именно как следов </w:t>
      </w:r>
      <w:r w:rsidRPr="00435D3C">
        <w:rPr>
          <w:rStyle w:val="s0"/>
        </w:rPr>
        <w:t>события</w:t>
      </w:r>
      <w:r w:rsidR="009133E3" w:rsidRPr="00435D3C">
        <w:rPr>
          <w:rStyle w:val="s0"/>
        </w:rPr>
        <w:t>,</w:t>
      </w:r>
      <w:r w:rsidRPr="00435D3C">
        <w:rPr>
          <w:rStyle w:val="s0"/>
        </w:rPr>
        <w:t xml:space="preserve"> с которым мы устанавливаем связь. Фактически, преступление</w:t>
      </w:r>
      <w:r w:rsidR="009133E3" w:rsidRPr="00435D3C">
        <w:rPr>
          <w:rStyle w:val="s0"/>
        </w:rPr>
        <w:t>,</w:t>
      </w:r>
      <w:r w:rsidRPr="00435D3C">
        <w:rPr>
          <w:rStyle w:val="s0"/>
        </w:rPr>
        <w:t xml:space="preserve"> будучи видом социальной деятельности</w:t>
      </w:r>
      <w:r w:rsidR="009133E3" w:rsidRPr="00435D3C">
        <w:rPr>
          <w:rStyle w:val="s0"/>
        </w:rPr>
        <w:t>,</w:t>
      </w:r>
      <w:r w:rsidRPr="00435D3C">
        <w:rPr>
          <w:rStyle w:val="s0"/>
        </w:rPr>
        <w:t xml:space="preserve"> оставляет те же следы</w:t>
      </w:r>
      <w:r w:rsidR="009133E3" w:rsidRPr="00435D3C">
        <w:rPr>
          <w:rStyle w:val="s0"/>
        </w:rPr>
        <w:t>,</w:t>
      </w:r>
      <w:r w:rsidRPr="00435D3C">
        <w:rPr>
          <w:rStyle w:val="s0"/>
        </w:rPr>
        <w:t xml:space="preserve"> которые образуются в результате вполне легальной деятельно</w:t>
      </w:r>
      <w:r w:rsidR="009133E3" w:rsidRPr="00435D3C">
        <w:rPr>
          <w:rStyle w:val="s0"/>
        </w:rPr>
        <w:t xml:space="preserve">сти лиц. Разница в этих следах </w:t>
      </w:r>
      <w:r w:rsidRPr="00435D3C">
        <w:rPr>
          <w:rStyle w:val="s0"/>
        </w:rPr>
        <w:t>следует из умысла совершения тех или иных действий, а не от механизма совершения действий. В таком контексте след лишь помогает познающему увидеть признаки вероятного деликта</w:t>
      </w:r>
      <w:r w:rsidR="009133E3" w:rsidRPr="00435D3C">
        <w:rPr>
          <w:rStyle w:val="s0"/>
        </w:rPr>
        <w:t>,</w:t>
      </w:r>
      <w:r w:rsidRPr="00435D3C">
        <w:rPr>
          <w:rStyle w:val="s0"/>
        </w:rPr>
        <w:t xml:space="preserve"> и не более. Между тем</w:t>
      </w:r>
      <w:r w:rsidR="009133E3" w:rsidRPr="00435D3C">
        <w:rPr>
          <w:rStyle w:val="s0"/>
        </w:rPr>
        <w:t>,</w:t>
      </w:r>
      <w:r w:rsidRPr="00435D3C">
        <w:rPr>
          <w:rStyle w:val="s0"/>
        </w:rPr>
        <w:t xml:space="preserve"> он </w:t>
      </w:r>
      <w:r w:rsidR="009133E3" w:rsidRPr="00435D3C">
        <w:rPr>
          <w:rStyle w:val="s0"/>
        </w:rPr>
        <w:t xml:space="preserve">(познающий) </w:t>
      </w:r>
      <w:r w:rsidRPr="00435D3C">
        <w:rPr>
          <w:rStyle w:val="s0"/>
        </w:rPr>
        <w:t>не может однозначно указать на его наличие.</w:t>
      </w:r>
    </w:p>
    <w:p w:rsidR="009133E3" w:rsidRPr="00435D3C" w:rsidRDefault="00E1625A" w:rsidP="00970066">
      <w:pPr>
        <w:ind w:firstLine="709"/>
        <w:rPr>
          <w:rStyle w:val="s0"/>
        </w:rPr>
      </w:pPr>
      <w:r w:rsidRPr="00435D3C">
        <w:rPr>
          <w:rStyle w:val="s0"/>
        </w:rPr>
        <w:t>Примеров</w:t>
      </w:r>
      <w:r w:rsidR="009133E3" w:rsidRPr="00435D3C">
        <w:rPr>
          <w:rStyle w:val="s0"/>
        </w:rPr>
        <w:t>,</w:t>
      </w:r>
      <w:r w:rsidRPr="00435D3C">
        <w:rPr>
          <w:rStyle w:val="s0"/>
        </w:rPr>
        <w:t xml:space="preserve"> подтверждающих такой вывод</w:t>
      </w:r>
      <w:r w:rsidR="009133E3" w:rsidRPr="00435D3C">
        <w:rPr>
          <w:rStyle w:val="s0"/>
        </w:rPr>
        <w:t>,</w:t>
      </w:r>
      <w:r w:rsidRPr="00435D3C">
        <w:rPr>
          <w:rStyle w:val="s0"/>
        </w:rPr>
        <w:t xml:space="preserve"> множество. Например</w:t>
      </w:r>
      <w:r w:rsidR="009133E3" w:rsidRPr="00435D3C">
        <w:rPr>
          <w:rStyle w:val="s0"/>
        </w:rPr>
        <w:t>,</w:t>
      </w:r>
      <w:r w:rsidRPr="00435D3C">
        <w:rPr>
          <w:rStyle w:val="s0"/>
        </w:rPr>
        <w:t xml:space="preserve"> обнаружение пистолета</w:t>
      </w:r>
      <w:r w:rsidR="009133E3" w:rsidRPr="00435D3C">
        <w:rPr>
          <w:rStyle w:val="s0"/>
        </w:rPr>
        <w:t>,</w:t>
      </w:r>
      <w:r w:rsidRPr="00435D3C">
        <w:rPr>
          <w:rStyle w:val="s0"/>
        </w:rPr>
        <w:t xml:space="preserve"> из которого совершено убийство в жилище у того или иного лица, согласно диспозиции п.</w:t>
      </w:r>
      <w:r w:rsidR="009133E3" w:rsidRPr="00435D3C">
        <w:rPr>
          <w:rStyle w:val="s0"/>
        </w:rPr>
        <w:t xml:space="preserve"> 3</w:t>
      </w:r>
      <w:r w:rsidRPr="00435D3C">
        <w:rPr>
          <w:rStyle w:val="s0"/>
        </w:rPr>
        <w:t xml:space="preserve"> ч.2 ст. 128 «Основания задержания»</w:t>
      </w:r>
      <w:r w:rsidR="009133E3" w:rsidRPr="00435D3C">
        <w:rPr>
          <w:rStyle w:val="s0"/>
        </w:rPr>
        <w:t xml:space="preserve"> УПК РК</w:t>
      </w:r>
      <w:r w:rsidRPr="00435D3C">
        <w:rPr>
          <w:rStyle w:val="s0"/>
        </w:rPr>
        <w:t>, является таким явным следом и является основанием задержания. Однако фактически пистолет может оказаться в жилище задержанного по совершенно разным причинам</w:t>
      </w:r>
      <w:r w:rsidR="009133E3" w:rsidRPr="00435D3C">
        <w:rPr>
          <w:rStyle w:val="s0"/>
        </w:rPr>
        <w:t>,</w:t>
      </w:r>
      <w:r w:rsidRPr="00435D3C">
        <w:rPr>
          <w:rStyle w:val="s0"/>
        </w:rPr>
        <w:t xml:space="preserve"> не связанным с действиями данного лица. </w:t>
      </w:r>
    </w:p>
    <w:p w:rsidR="00E1625A" w:rsidRPr="00435D3C" w:rsidRDefault="009133E3" w:rsidP="00970066">
      <w:pPr>
        <w:ind w:firstLine="709"/>
        <w:rPr>
          <w:rStyle w:val="s0"/>
        </w:rPr>
      </w:pPr>
      <w:r w:rsidRPr="00435D3C">
        <w:rPr>
          <w:rStyle w:val="s0"/>
        </w:rPr>
        <w:t>Подобного рода ситуация может быть проиллюстрирована на примере фильма</w:t>
      </w:r>
      <w:r w:rsidR="00E1625A" w:rsidRPr="00435D3C">
        <w:rPr>
          <w:rStyle w:val="s0"/>
        </w:rPr>
        <w:t xml:space="preserve"> «Место встречи изменить нельзя», где невиновный в совершении убийств</w:t>
      </w:r>
      <w:r w:rsidRPr="00435D3C">
        <w:rPr>
          <w:rStyle w:val="s0"/>
        </w:rPr>
        <w:t>а</w:t>
      </w:r>
      <w:r w:rsidR="00E1625A" w:rsidRPr="00435D3C">
        <w:rPr>
          <w:rStyle w:val="s0"/>
        </w:rPr>
        <w:t xml:space="preserve"> Груздев С.И. был задержан сотрудниками НКВД</w:t>
      </w:r>
      <w:r w:rsidRPr="00435D3C">
        <w:rPr>
          <w:rStyle w:val="s0"/>
        </w:rPr>
        <w:t>,</w:t>
      </w:r>
      <w:r w:rsidR="00E1625A" w:rsidRPr="00435D3C">
        <w:rPr>
          <w:rStyle w:val="s0"/>
        </w:rPr>
        <w:t xml:space="preserve"> ввиду обнаружения в его жилище пистолета</w:t>
      </w:r>
      <w:r w:rsidRPr="00435D3C">
        <w:rPr>
          <w:rStyle w:val="s0"/>
        </w:rPr>
        <w:t>,</w:t>
      </w:r>
      <w:r w:rsidR="00E1625A" w:rsidRPr="00435D3C">
        <w:rPr>
          <w:rStyle w:val="s0"/>
        </w:rPr>
        <w:t xml:space="preserve"> подброшенного настоящим преступником. Можно привести и другие случаи, когда обнаруженные на одежде следы крови животного были приняты за следы крови жертвы. Таким образом, условия прим</w:t>
      </w:r>
      <w:r w:rsidRPr="00435D3C">
        <w:rPr>
          <w:rStyle w:val="s0"/>
        </w:rPr>
        <w:t xml:space="preserve">енения данного основания связаны с </w:t>
      </w:r>
      <w:r w:rsidR="00E1625A" w:rsidRPr="00435D3C">
        <w:rPr>
          <w:rStyle w:val="s0"/>
        </w:rPr>
        <w:t>ложной дедукцией.</w:t>
      </w:r>
    </w:p>
    <w:p w:rsidR="00E1625A" w:rsidRPr="00435D3C" w:rsidRDefault="00E1625A" w:rsidP="00970066">
      <w:pPr>
        <w:ind w:firstLine="709"/>
      </w:pPr>
      <w:r w:rsidRPr="00435D3C">
        <w:rPr>
          <w:rStyle w:val="s0"/>
        </w:rPr>
        <w:lastRenderedPageBreak/>
        <w:t>Вместе с тем, нельзя забывать и о том, что</w:t>
      </w:r>
      <w:r w:rsidR="00F72190" w:rsidRPr="00435D3C">
        <w:rPr>
          <w:rStyle w:val="s0"/>
        </w:rPr>
        <w:t>,</w:t>
      </w:r>
      <w:r w:rsidRPr="00435D3C">
        <w:rPr>
          <w:rStyle w:val="s0"/>
        </w:rPr>
        <w:t xml:space="preserve"> даже поставив знак равно между обнаружением следов преступления в контексте обсуждаемой нормы и совершенным преступлением, </w:t>
      </w:r>
      <w:r w:rsidR="00F72190" w:rsidRPr="00435D3C">
        <w:rPr>
          <w:rStyle w:val="s0"/>
        </w:rPr>
        <w:t>нам не представится возможным</w:t>
      </w:r>
      <w:r w:rsidRPr="00435D3C">
        <w:rPr>
          <w:rStyle w:val="s0"/>
        </w:rPr>
        <w:t xml:space="preserve"> связать оба эти факта в одно целое</w:t>
      </w:r>
      <w:r w:rsidR="00F72190" w:rsidRPr="00435D3C">
        <w:rPr>
          <w:rStyle w:val="s0"/>
        </w:rPr>
        <w:t>,</w:t>
      </w:r>
      <w:r w:rsidRPr="00435D3C">
        <w:rPr>
          <w:rStyle w:val="s0"/>
        </w:rPr>
        <w:t xml:space="preserve"> ввиду того, что пресечение преступления имеет место при обозрении преступных действий лица, которое не требует следового подтверждения. Кроме того, как и в случае с предыдущим основанием, совершение преступления</w:t>
      </w:r>
      <w:r w:rsidR="00F72190" w:rsidRPr="00435D3C">
        <w:rPr>
          <w:rStyle w:val="s0"/>
        </w:rPr>
        <w:t>,</w:t>
      </w:r>
      <w:r w:rsidRPr="00435D3C">
        <w:rPr>
          <w:rStyle w:val="s0"/>
        </w:rPr>
        <w:t xml:space="preserve"> отождествляемое с обнаружением следов</w:t>
      </w:r>
      <w:r w:rsidR="00F72190" w:rsidRPr="00435D3C">
        <w:rPr>
          <w:rStyle w:val="s0"/>
        </w:rPr>
        <w:t>,</w:t>
      </w:r>
      <w:r w:rsidRPr="00435D3C">
        <w:rPr>
          <w:rStyle w:val="s0"/>
        </w:rPr>
        <w:t xml:space="preserve"> указывающих на это</w:t>
      </w:r>
      <w:r w:rsidR="00F72190" w:rsidRPr="00435D3C">
        <w:rPr>
          <w:rStyle w:val="s0"/>
        </w:rPr>
        <w:t>,</w:t>
      </w:r>
      <w:r w:rsidRPr="00435D3C">
        <w:rPr>
          <w:rStyle w:val="s0"/>
        </w:rPr>
        <w:t xml:space="preserve"> не всегда означает наличие попыток скрыться</w:t>
      </w:r>
      <w:r w:rsidR="00F72190" w:rsidRPr="00435D3C">
        <w:rPr>
          <w:rStyle w:val="s0"/>
        </w:rPr>
        <w:t>,</w:t>
      </w:r>
      <w:r w:rsidRPr="00435D3C">
        <w:rPr>
          <w:rStyle w:val="s0"/>
        </w:rPr>
        <w:t xml:space="preserve"> либо совершить более тяжкое преступное деяние.</w:t>
      </w:r>
    </w:p>
    <w:p w:rsidR="00E1625A" w:rsidRPr="00435D3C" w:rsidRDefault="00E1625A" w:rsidP="00970066">
      <w:pPr>
        <w:ind w:firstLine="709"/>
      </w:pPr>
      <w:r w:rsidRPr="00435D3C">
        <w:rPr>
          <w:rStyle w:val="s0"/>
        </w:rPr>
        <w:t>Наконец</w:t>
      </w:r>
      <w:r w:rsidR="00F72190" w:rsidRPr="00435D3C">
        <w:rPr>
          <w:rStyle w:val="s0"/>
        </w:rPr>
        <w:t>,</w:t>
      </w:r>
      <w:r w:rsidRPr="00435D3C">
        <w:rPr>
          <w:rStyle w:val="s0"/>
        </w:rPr>
        <w:t xml:space="preserve"> анализ четвертого основания задержания лица в качестве подозреваемого предполагает возникновение такой фигуры, когда в полученных в соответствии с законом материалах оперативно-р</w:t>
      </w:r>
      <w:r w:rsidR="00C019FA">
        <w:rPr>
          <w:rStyle w:val="s0"/>
          <w:lang w:val="kk-KZ"/>
        </w:rPr>
        <w:t>о</w:t>
      </w:r>
      <w:r w:rsidRPr="00435D3C">
        <w:rPr>
          <w:rStyle w:val="s0"/>
        </w:rPr>
        <w:t>зыскной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p w:rsidR="00E1625A" w:rsidRPr="00435D3C" w:rsidRDefault="00E1625A" w:rsidP="00970066">
      <w:pPr>
        <w:ind w:firstLine="709"/>
        <w:rPr>
          <w:rStyle w:val="s0"/>
        </w:rPr>
      </w:pPr>
      <w:r w:rsidRPr="00435D3C">
        <w:rPr>
          <w:rStyle w:val="s0"/>
        </w:rPr>
        <w:t>По нашему мнению</w:t>
      </w:r>
      <w:r w:rsidR="00F72190" w:rsidRPr="00435D3C">
        <w:rPr>
          <w:rStyle w:val="s0"/>
        </w:rPr>
        <w:t>,</w:t>
      </w:r>
      <w:r w:rsidRPr="00435D3C">
        <w:rPr>
          <w:rStyle w:val="s0"/>
        </w:rPr>
        <w:t xml:space="preserve"> это основание можно разделить на две составляющие временного </w:t>
      </w:r>
      <w:r w:rsidR="00F72190" w:rsidRPr="00435D3C">
        <w:rPr>
          <w:rStyle w:val="s0"/>
        </w:rPr>
        <w:t>характера. Первая из них связан</w:t>
      </w:r>
      <w:r w:rsidRPr="00435D3C">
        <w:rPr>
          <w:rStyle w:val="s0"/>
        </w:rPr>
        <w:t>а с ошибочным отождествлением совершения преступления и оснований для задержания лица. Эта составляющая равно</w:t>
      </w:r>
      <w:r w:rsidR="00F72190" w:rsidRPr="00435D3C">
        <w:rPr>
          <w:rStyle w:val="s0"/>
        </w:rPr>
        <w:t>,</w:t>
      </w:r>
      <w:r w:rsidRPr="00435D3C">
        <w:rPr>
          <w:rStyle w:val="s0"/>
        </w:rPr>
        <w:t xml:space="preserve"> как и все прочие основания задержания</w:t>
      </w:r>
      <w:r w:rsidR="00F72190" w:rsidRPr="00435D3C">
        <w:rPr>
          <w:rStyle w:val="s0"/>
        </w:rPr>
        <w:t>,</w:t>
      </w:r>
      <w:r w:rsidRPr="00435D3C">
        <w:rPr>
          <w:rStyle w:val="s0"/>
        </w:rPr>
        <w:t xml:space="preserve"> описанные нами выше</w:t>
      </w:r>
      <w:r w:rsidR="00F72190" w:rsidRPr="00435D3C">
        <w:rPr>
          <w:rStyle w:val="s0"/>
        </w:rPr>
        <w:t>,</w:t>
      </w:r>
      <w:r w:rsidRPr="00435D3C">
        <w:rPr>
          <w:rStyle w:val="s0"/>
        </w:rPr>
        <w:t xml:space="preserve"> содержит те же ошибки и не может быть признана в качестве верной. Вторая составляющая</w:t>
      </w:r>
      <w:r w:rsidR="00F72190" w:rsidRPr="00435D3C">
        <w:rPr>
          <w:rStyle w:val="s0"/>
        </w:rPr>
        <w:t>,</w:t>
      </w:r>
      <w:r w:rsidRPr="00435D3C">
        <w:rPr>
          <w:rStyle w:val="s0"/>
        </w:rPr>
        <w:t xml:space="preserve"> напротив</w:t>
      </w:r>
      <w:r w:rsidR="00F72190" w:rsidRPr="00435D3C">
        <w:rPr>
          <w:rStyle w:val="s0"/>
        </w:rPr>
        <w:t>,</w:t>
      </w:r>
      <w:r w:rsidRPr="00435D3C">
        <w:rPr>
          <w:rStyle w:val="s0"/>
        </w:rPr>
        <w:t xml:space="preserve"> концентрируется вокруг пресечения вероятного преступления, а потому </w:t>
      </w:r>
      <w:r w:rsidR="00F72190" w:rsidRPr="00435D3C">
        <w:rPr>
          <w:rStyle w:val="s0"/>
        </w:rPr>
        <w:t>имеет место быть, так как</w:t>
      </w:r>
      <w:r w:rsidRPr="00435D3C">
        <w:rPr>
          <w:rStyle w:val="s0"/>
        </w:rPr>
        <w:t xml:space="preserve"> наличие данных</w:t>
      </w:r>
      <w:r w:rsidR="00F72190" w:rsidRPr="00435D3C">
        <w:rPr>
          <w:rStyle w:val="s0"/>
        </w:rPr>
        <w:t>,</w:t>
      </w:r>
      <w:r w:rsidRPr="00435D3C">
        <w:rPr>
          <w:rStyle w:val="s0"/>
        </w:rPr>
        <w:t xml:space="preserve"> подтверждающих </w:t>
      </w:r>
      <w:r w:rsidR="00F72190" w:rsidRPr="00435D3C">
        <w:rPr>
          <w:rStyle w:val="s0"/>
        </w:rPr>
        <w:t>такого рода</w:t>
      </w:r>
      <w:r w:rsidRPr="00435D3C">
        <w:rPr>
          <w:rStyle w:val="s0"/>
        </w:rPr>
        <w:t xml:space="preserve"> вероятность</w:t>
      </w:r>
      <w:r w:rsidR="00F72190" w:rsidRPr="00435D3C">
        <w:rPr>
          <w:rStyle w:val="s0"/>
        </w:rPr>
        <w:t>,</w:t>
      </w:r>
      <w:r w:rsidRPr="00435D3C">
        <w:rPr>
          <w:rStyle w:val="s0"/>
        </w:rPr>
        <w:t xml:space="preserve"> является аргументом целевого характера, обосновывающим необходимость осуществления задержания. В структуре всех оснований задержания и соотношении их с целью задержания </w:t>
      </w:r>
      <w:r w:rsidR="00F72190" w:rsidRPr="00435D3C">
        <w:rPr>
          <w:rStyle w:val="s0"/>
        </w:rPr>
        <w:t>данное</w:t>
      </w:r>
      <w:r w:rsidRPr="00435D3C">
        <w:rPr>
          <w:rStyle w:val="s0"/>
        </w:rPr>
        <w:t xml:space="preserve"> основание </w:t>
      </w:r>
      <w:r w:rsidR="00F72190" w:rsidRPr="00435D3C">
        <w:rPr>
          <w:rStyle w:val="s0"/>
        </w:rPr>
        <w:t>представляется разумным и:</w:t>
      </w:r>
    </w:p>
    <w:p w:rsidR="00E1625A" w:rsidRPr="00435D3C" w:rsidRDefault="00B3193D" w:rsidP="00970066">
      <w:pPr>
        <w:ind w:firstLine="709"/>
        <w:rPr>
          <w:rStyle w:val="s1"/>
          <w:b w:val="0"/>
        </w:rPr>
      </w:pPr>
      <w:r>
        <w:rPr>
          <w:rStyle w:val="s0"/>
        </w:rPr>
        <w:t>–</w:t>
      </w:r>
      <w:r w:rsidR="00B36A15" w:rsidRPr="00435D3C">
        <w:rPr>
          <w:rStyle w:val="s0"/>
        </w:rPr>
        <w:t>является</w:t>
      </w:r>
      <w:r w:rsidR="00E1625A" w:rsidRPr="00435D3C">
        <w:rPr>
          <w:rStyle w:val="s1"/>
          <w:b w:val="0"/>
        </w:rPr>
        <w:t>абсолютным;</w:t>
      </w:r>
    </w:p>
    <w:p w:rsidR="00E1625A" w:rsidRPr="00435D3C" w:rsidRDefault="00B3193D" w:rsidP="00970066">
      <w:pPr>
        <w:ind w:firstLine="709"/>
        <w:rPr>
          <w:rStyle w:val="s1"/>
          <w:b w:val="0"/>
        </w:rPr>
      </w:pPr>
      <w:r>
        <w:rPr>
          <w:rStyle w:val="s1"/>
          <w:b w:val="0"/>
        </w:rPr>
        <w:t>–</w:t>
      </w:r>
      <w:r w:rsidR="00F72190" w:rsidRPr="00435D3C">
        <w:rPr>
          <w:rStyle w:val="s1"/>
          <w:b w:val="0"/>
        </w:rPr>
        <w:t> </w:t>
      </w:r>
      <w:r w:rsidR="00E1625A" w:rsidRPr="00435D3C">
        <w:rPr>
          <w:rStyle w:val="s1"/>
          <w:b w:val="0"/>
        </w:rPr>
        <w:t>выражает описательную функцию языка</w:t>
      </w:r>
      <w:r w:rsidR="00F72190" w:rsidRPr="00435D3C">
        <w:rPr>
          <w:rStyle w:val="s1"/>
          <w:b w:val="0"/>
        </w:rPr>
        <w:t>,</w:t>
      </w:r>
      <w:r w:rsidR="00E1625A" w:rsidRPr="00435D3C">
        <w:rPr>
          <w:rStyle w:val="s1"/>
          <w:b w:val="0"/>
        </w:rPr>
        <w:t xml:space="preserve"> заканчивающуюся нормативным указанием о задержании лица;</w:t>
      </w:r>
    </w:p>
    <w:p w:rsidR="00E1625A" w:rsidRPr="00435D3C" w:rsidRDefault="00B3193D" w:rsidP="00970066">
      <w:pPr>
        <w:ind w:firstLine="709"/>
        <w:rPr>
          <w:rStyle w:val="s1"/>
          <w:b w:val="0"/>
        </w:rPr>
      </w:pPr>
      <w:r>
        <w:rPr>
          <w:rStyle w:val="s1"/>
          <w:b w:val="0"/>
        </w:rPr>
        <w:t>–</w:t>
      </w:r>
      <w:r w:rsidR="00F72190" w:rsidRPr="00435D3C">
        <w:rPr>
          <w:rStyle w:val="s1"/>
          <w:b w:val="0"/>
        </w:rPr>
        <w:t> </w:t>
      </w:r>
      <w:r w:rsidR="00E1625A" w:rsidRPr="00435D3C">
        <w:rPr>
          <w:rStyle w:val="s1"/>
          <w:b w:val="0"/>
        </w:rPr>
        <w:t>носит дедуктивный характер</w:t>
      </w:r>
      <w:r w:rsidR="00F72190" w:rsidRPr="00435D3C">
        <w:rPr>
          <w:rStyle w:val="s1"/>
          <w:b w:val="0"/>
        </w:rPr>
        <w:t>, где</w:t>
      </w:r>
      <w:r w:rsidR="00E1625A" w:rsidRPr="00435D3C">
        <w:rPr>
          <w:rStyle w:val="s1"/>
          <w:b w:val="0"/>
        </w:rPr>
        <w:t xml:space="preserve"> вероятность совершения преступления подтверждается конкретными фактами</w:t>
      </w:r>
      <w:r>
        <w:rPr>
          <w:rStyle w:val="s1"/>
          <w:b w:val="0"/>
        </w:rPr>
        <w:t>;</w:t>
      </w:r>
    </w:p>
    <w:p w:rsidR="00E1625A" w:rsidRPr="00435D3C" w:rsidRDefault="00B3193D" w:rsidP="00970066">
      <w:pPr>
        <w:ind w:firstLine="709"/>
      </w:pPr>
      <w:r>
        <w:t>–</w:t>
      </w:r>
      <w:r w:rsidR="00F72190" w:rsidRPr="00435D3C">
        <w:t> </w:t>
      </w:r>
      <w:r w:rsidR="00E1625A" w:rsidRPr="00435D3C">
        <w:t>лишено индуктивных, контекстуальных, методологических ценностных, приемов обоснования</w:t>
      </w:r>
      <w:r>
        <w:t>;</w:t>
      </w:r>
    </w:p>
    <w:p w:rsidR="00E1625A" w:rsidRPr="00435D3C" w:rsidRDefault="00B3193D" w:rsidP="00970066">
      <w:pPr>
        <w:ind w:firstLine="709"/>
        <w:rPr>
          <w:rStyle w:val="s1"/>
          <w:b w:val="0"/>
        </w:rPr>
      </w:pPr>
      <w:r>
        <w:t>–</w:t>
      </w:r>
      <w:r w:rsidR="00F72190" w:rsidRPr="00435D3C">
        <w:t> </w:t>
      </w:r>
      <w:r w:rsidR="00E1625A" w:rsidRPr="00435D3C">
        <w:t>носит характер квазиэмпирического, поскольку содержит целевую аргументацию недопущения совершения преступления.</w:t>
      </w:r>
    </w:p>
    <w:p w:rsidR="00E1625A" w:rsidRPr="00435D3C" w:rsidRDefault="00E1625A" w:rsidP="00970066">
      <w:pPr>
        <w:ind w:firstLine="709"/>
      </w:pPr>
      <w:r w:rsidRPr="00435D3C">
        <w:t xml:space="preserve">Общая логика рассуждений предполагает, что обсуждаемые основания задержания должны фигурировать в </w:t>
      </w:r>
      <w:r w:rsidR="00B36A15" w:rsidRPr="00435D3C">
        <w:rPr>
          <w:rStyle w:val="s0"/>
        </w:rPr>
        <w:t>УПК РК</w:t>
      </w:r>
      <w:r w:rsidRPr="00435D3C">
        <w:t xml:space="preserve"> в качестве оснований признания в качестве подозреваемого. А именно</w:t>
      </w:r>
      <w:r w:rsidR="00B36A15" w:rsidRPr="00435D3C">
        <w:t>,</w:t>
      </w:r>
      <w:r w:rsidRPr="00435D3C">
        <w:t xml:space="preserve"> в ст</w:t>
      </w:r>
      <w:r w:rsidR="00B36A15" w:rsidRPr="00435D3C">
        <w:t>.</w:t>
      </w:r>
      <w:r w:rsidRPr="00435D3C">
        <w:t xml:space="preserve"> 64 </w:t>
      </w:r>
      <w:r w:rsidR="00B36A15" w:rsidRPr="00435D3C">
        <w:rPr>
          <w:rStyle w:val="s0"/>
        </w:rPr>
        <w:t>«Подозреваемый» УПК РК</w:t>
      </w:r>
      <w:r w:rsidRPr="00435D3C">
        <w:rPr>
          <w:rStyle w:val="s0"/>
        </w:rPr>
        <w:t>, что одновременно позволяет исключить из нее те причины признания</w:t>
      </w:r>
      <w:r w:rsidR="00B36A15" w:rsidRPr="00435D3C">
        <w:rPr>
          <w:rStyle w:val="s0"/>
        </w:rPr>
        <w:t>лица в качестве подозреваемого,к</w:t>
      </w:r>
      <w:r w:rsidRPr="00435D3C">
        <w:rPr>
          <w:rStyle w:val="s0"/>
        </w:rPr>
        <w:t>оторые обозначены в ней на сегодняшний день:</w:t>
      </w:r>
    </w:p>
    <w:p w:rsidR="00E1625A" w:rsidRPr="00435D3C" w:rsidRDefault="00B3193D" w:rsidP="00970066">
      <w:pPr>
        <w:ind w:firstLine="709"/>
      </w:pPr>
      <w:r>
        <w:rPr>
          <w:rStyle w:val="s0"/>
        </w:rPr>
        <w:t>–</w:t>
      </w:r>
      <w:r w:rsidR="00E1625A" w:rsidRPr="00435D3C">
        <w:rPr>
          <w:rStyle w:val="s0"/>
        </w:rPr>
        <w:t xml:space="preserve"> вынесение постановлени</w:t>
      </w:r>
      <w:r w:rsidR="00B36A15" w:rsidRPr="00435D3C">
        <w:rPr>
          <w:rStyle w:val="s0"/>
        </w:rPr>
        <w:t>я</w:t>
      </w:r>
      <w:r w:rsidR="00E1625A" w:rsidRPr="00435D3C">
        <w:rPr>
          <w:rStyle w:val="s0"/>
        </w:rPr>
        <w:t xml:space="preserve"> о признании в качестве подозреваемого;</w:t>
      </w:r>
    </w:p>
    <w:p w:rsidR="00E1625A" w:rsidRPr="00435D3C" w:rsidRDefault="00B3193D" w:rsidP="00970066">
      <w:pPr>
        <w:ind w:firstLine="709"/>
      </w:pPr>
      <w:r>
        <w:rPr>
          <w:rStyle w:val="s0"/>
        </w:rPr>
        <w:t>–</w:t>
      </w:r>
      <w:r w:rsidR="00E1625A" w:rsidRPr="00435D3C">
        <w:rPr>
          <w:rStyle w:val="s0"/>
        </w:rPr>
        <w:t xml:space="preserve"> задержание в порядке </w:t>
      </w:r>
      <w:hyperlink w:anchor="sub1310000" w:history="1">
        <w:r w:rsidR="00E1625A" w:rsidRPr="00435D3C">
          <w:rPr>
            <w:rStyle w:val="a6"/>
            <w:color w:val="auto"/>
            <w:u w:val="none"/>
          </w:rPr>
          <w:t>ст</w:t>
        </w:r>
        <w:r w:rsidR="00B36A15" w:rsidRPr="00435D3C">
          <w:rPr>
            <w:rStyle w:val="a6"/>
            <w:color w:val="auto"/>
            <w:u w:val="none"/>
          </w:rPr>
          <w:t>.</w:t>
        </w:r>
        <w:r w:rsidR="00E1625A" w:rsidRPr="00435D3C">
          <w:rPr>
            <w:rStyle w:val="a6"/>
            <w:color w:val="auto"/>
            <w:u w:val="none"/>
          </w:rPr>
          <w:t xml:space="preserve"> 131</w:t>
        </w:r>
      </w:hyperlink>
      <w:r w:rsidR="00E1625A" w:rsidRPr="00435D3C">
        <w:t>«</w:t>
      </w:r>
      <w:r w:rsidR="00E1625A" w:rsidRPr="00435D3C">
        <w:rPr>
          <w:rStyle w:val="s1"/>
          <w:b w:val="0"/>
        </w:rPr>
        <w:t>Порядок процессуального задержания лица, подозреваемого в совершении уголовного правонарушения»</w:t>
      </w:r>
      <w:r w:rsidR="00B36A15" w:rsidRPr="00435D3C">
        <w:rPr>
          <w:rStyle w:val="s0"/>
        </w:rPr>
        <w:t>УПК РК</w:t>
      </w:r>
      <w:r w:rsidR="00E1625A" w:rsidRPr="00435D3C">
        <w:rPr>
          <w:rStyle w:val="s0"/>
        </w:rPr>
        <w:t>;</w:t>
      </w:r>
    </w:p>
    <w:p w:rsidR="00E1625A" w:rsidRPr="00435D3C" w:rsidRDefault="00B3193D" w:rsidP="00970066">
      <w:pPr>
        <w:ind w:firstLine="709"/>
      </w:pPr>
      <w:r>
        <w:rPr>
          <w:rStyle w:val="s0"/>
        </w:rPr>
        <w:t>–</w:t>
      </w:r>
      <w:r w:rsidR="00E1625A" w:rsidRPr="00435D3C">
        <w:rPr>
          <w:rStyle w:val="s0"/>
        </w:rPr>
        <w:t xml:space="preserve"> вынесение постановления о квалификации деяния подозреваемого;</w:t>
      </w:r>
    </w:p>
    <w:p w:rsidR="00E1625A" w:rsidRPr="00435D3C" w:rsidRDefault="00B3193D" w:rsidP="00970066">
      <w:pPr>
        <w:ind w:firstLine="709"/>
      </w:pPr>
      <w:r>
        <w:rPr>
          <w:rStyle w:val="s0"/>
        </w:rPr>
        <w:lastRenderedPageBreak/>
        <w:t>–</w:t>
      </w:r>
      <w:r w:rsidR="00E1625A" w:rsidRPr="00435D3C">
        <w:rPr>
          <w:rStyle w:val="s0"/>
        </w:rPr>
        <w:t xml:space="preserve"> допрос в связи с наличием подозрения в совершении уголовного проступка.</w:t>
      </w:r>
    </w:p>
    <w:p w:rsidR="00E1625A" w:rsidRPr="00435D3C" w:rsidRDefault="00B36A15" w:rsidP="00970066">
      <w:pPr>
        <w:ind w:firstLine="709"/>
      </w:pPr>
      <w:r w:rsidRPr="00435D3C">
        <w:t>Одновременно</w:t>
      </w:r>
      <w:r w:rsidR="00E1625A" w:rsidRPr="00435D3C">
        <w:t xml:space="preserve"> это предполагает необходимость формирования истинных оснований осуществления задер</w:t>
      </w:r>
      <w:r w:rsidRPr="00435D3C">
        <w:t>жания лица, и их выражение в ст. </w:t>
      </w:r>
      <w:r w:rsidR="00E1625A" w:rsidRPr="00435D3C">
        <w:t>128</w:t>
      </w:r>
      <w:r w:rsidR="00E1625A" w:rsidRPr="00435D3C">
        <w:rPr>
          <w:rStyle w:val="s0"/>
        </w:rPr>
        <w:t xml:space="preserve"> «Основания задержания»</w:t>
      </w:r>
      <w:r w:rsidRPr="00435D3C">
        <w:rPr>
          <w:rStyle w:val="s0"/>
        </w:rPr>
        <w:t xml:space="preserve"> УПК РК.</w:t>
      </w:r>
    </w:p>
    <w:p w:rsidR="00E1625A" w:rsidRPr="00435D3C" w:rsidRDefault="00B36A15" w:rsidP="00970066">
      <w:pPr>
        <w:ind w:firstLine="709"/>
      </w:pPr>
      <w:r w:rsidRPr="00435D3C">
        <w:t>В этой связи,</w:t>
      </w:r>
      <w:r w:rsidR="00E1625A" w:rsidRPr="00435D3C">
        <w:t xml:space="preserve"> нами предлагается следующая конструкция ч.1. ст. 64 </w:t>
      </w:r>
      <w:r w:rsidR="00E1625A" w:rsidRPr="00435D3C">
        <w:rPr>
          <w:rStyle w:val="s0"/>
        </w:rPr>
        <w:t>«Подозреваемый»</w:t>
      </w:r>
      <w:r w:rsidRPr="00435D3C">
        <w:rPr>
          <w:rStyle w:val="s0"/>
        </w:rPr>
        <w:t xml:space="preserve"> УПК РК.</w:t>
      </w:r>
    </w:p>
    <w:p w:rsidR="00E1625A" w:rsidRPr="00435D3C" w:rsidRDefault="00E1625A" w:rsidP="00970066">
      <w:pPr>
        <w:ind w:firstLine="709"/>
        <w:rPr>
          <w:b/>
          <w:i/>
        </w:rPr>
      </w:pPr>
      <w:r w:rsidRPr="00435D3C">
        <w:rPr>
          <w:rStyle w:val="s1"/>
          <w:b w:val="0"/>
          <w:i/>
        </w:rPr>
        <w:t>Статья 64. Подозреваемый</w:t>
      </w:r>
    </w:p>
    <w:p w:rsidR="00E1625A" w:rsidRPr="00435D3C" w:rsidRDefault="00B36A15" w:rsidP="00970066">
      <w:pPr>
        <w:ind w:firstLine="709"/>
        <w:rPr>
          <w:rStyle w:val="s0"/>
          <w:u w:val="single"/>
        </w:rPr>
      </w:pPr>
      <w:bookmarkStart w:id="90" w:name="SUB640100"/>
      <w:bookmarkEnd w:id="90"/>
      <w:r w:rsidRPr="00435D3C">
        <w:rPr>
          <w:rStyle w:val="s0"/>
        </w:rPr>
        <w:t>1. </w:t>
      </w:r>
      <w:r w:rsidR="00E1625A" w:rsidRPr="00435D3C">
        <w:rPr>
          <w:rStyle w:val="s0"/>
        </w:rPr>
        <w:t>Подозреваемым является лицо</w:t>
      </w:r>
      <w:r w:rsidRPr="00435D3C">
        <w:rPr>
          <w:rStyle w:val="s0"/>
        </w:rPr>
        <w:t>,</w:t>
      </w:r>
      <w:r w:rsidR="00E1625A" w:rsidRPr="00435D3C">
        <w:rPr>
          <w:rStyle w:val="s0"/>
        </w:rPr>
        <w:t xml:space="preserve"> в отношении которого имеются </w:t>
      </w:r>
      <w:r w:rsidR="00E1625A" w:rsidRPr="00435D3C">
        <w:rPr>
          <w:rStyle w:val="s0"/>
          <w:i/>
        </w:rPr>
        <w:t xml:space="preserve">достаточные </w:t>
      </w:r>
      <w:r w:rsidRPr="00435D3C">
        <w:rPr>
          <w:rStyle w:val="s0"/>
          <w:i/>
        </w:rPr>
        <w:t>данные полагать</w:t>
      </w:r>
      <w:r w:rsidR="00BD169B" w:rsidRPr="00435D3C">
        <w:rPr>
          <w:rStyle w:val="s0"/>
          <w:i/>
        </w:rPr>
        <w:t xml:space="preserve"> о его</w:t>
      </w:r>
      <w:r w:rsidRPr="00435D3C">
        <w:rPr>
          <w:rStyle w:val="s0"/>
          <w:i/>
        </w:rPr>
        <w:t xml:space="preserve"> причастности </w:t>
      </w:r>
      <w:r w:rsidR="00E1625A" w:rsidRPr="00435D3C">
        <w:rPr>
          <w:rStyle w:val="s0"/>
          <w:i/>
        </w:rPr>
        <w:t>совершения уголовного правонарушения</w:t>
      </w:r>
      <w:r w:rsidR="00E1625A" w:rsidRPr="00435D3C">
        <w:rPr>
          <w:rStyle w:val="s0"/>
        </w:rPr>
        <w:t>. А именно:</w:t>
      </w:r>
    </w:p>
    <w:p w:rsidR="00E1625A" w:rsidRPr="00435D3C" w:rsidRDefault="00E1625A" w:rsidP="00801719">
      <w:pPr>
        <w:ind w:firstLine="851"/>
      </w:pPr>
      <w:r w:rsidRPr="00435D3C">
        <w:rPr>
          <w:rStyle w:val="s0"/>
        </w:rPr>
        <w:t xml:space="preserve">1) когда это лицо застигнуто </w:t>
      </w:r>
      <w:r w:rsidRPr="00435D3C">
        <w:rPr>
          <w:rStyle w:val="s0"/>
          <w:i/>
        </w:rPr>
        <w:t>в момент</w:t>
      </w:r>
      <w:r w:rsidRPr="00435D3C">
        <w:rPr>
          <w:rStyle w:val="s0"/>
        </w:rPr>
        <w:t xml:space="preserve"> совершения преступления или непосредственно после </w:t>
      </w:r>
      <w:r w:rsidRPr="00435D3C">
        <w:rPr>
          <w:rStyle w:val="s0"/>
          <w:i/>
        </w:rPr>
        <w:t>на месте</w:t>
      </w:r>
      <w:r w:rsidRPr="00435D3C">
        <w:rPr>
          <w:rStyle w:val="s0"/>
        </w:rPr>
        <w:t xml:space="preserve"> его совершения;</w:t>
      </w:r>
    </w:p>
    <w:p w:rsidR="00E1625A" w:rsidRPr="00435D3C" w:rsidRDefault="00E1625A" w:rsidP="00801719">
      <w:pPr>
        <w:ind w:firstLine="851"/>
      </w:pPr>
      <w:r w:rsidRPr="00435D3C">
        <w:rPr>
          <w:rStyle w:val="s0"/>
        </w:rPr>
        <w:t xml:space="preserve">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hyperlink w:anchor="sub1300000" w:history="1">
        <w:r w:rsidRPr="00435D3C">
          <w:rPr>
            <w:rStyle w:val="a6"/>
            <w:color w:val="auto"/>
            <w:u w:val="none"/>
          </w:rPr>
          <w:t>статьей 130</w:t>
        </w:r>
      </w:hyperlink>
      <w:r w:rsidRPr="00435D3C">
        <w:rPr>
          <w:rStyle w:val="s0"/>
        </w:rPr>
        <w:t xml:space="preserve"> настоящего Кодекса;</w:t>
      </w:r>
    </w:p>
    <w:p w:rsidR="00E1625A" w:rsidRPr="00435D3C" w:rsidRDefault="00E1625A" w:rsidP="00801719">
      <w:pPr>
        <w:ind w:firstLine="851"/>
      </w:pPr>
      <w:r w:rsidRPr="00435D3C">
        <w:rPr>
          <w:rStyle w:val="s0"/>
        </w:rPr>
        <w:t>3) когда на этом лице или его одежде, при нем или в его жилище будут обнаружены явные следы преступления;</w:t>
      </w:r>
    </w:p>
    <w:p w:rsidR="00E1625A" w:rsidRPr="00435D3C" w:rsidRDefault="00E1625A" w:rsidP="00801719">
      <w:pPr>
        <w:ind w:firstLine="851"/>
        <w:rPr>
          <w:rStyle w:val="s0"/>
        </w:rPr>
      </w:pPr>
      <w:r w:rsidRPr="00435D3C">
        <w:rPr>
          <w:rStyle w:val="s0"/>
        </w:rPr>
        <w:t>4) когда в полученных в соответствии с законом материалах оперативно-р</w:t>
      </w:r>
      <w:r w:rsidR="00C019FA">
        <w:rPr>
          <w:rStyle w:val="s0"/>
          <w:lang w:val="kk-KZ"/>
        </w:rPr>
        <w:t>о</w:t>
      </w:r>
      <w:r w:rsidRPr="00435D3C">
        <w:rPr>
          <w:rStyle w:val="s0"/>
        </w:rPr>
        <w:t>зыскной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p w:rsidR="00E1625A" w:rsidRPr="00435D3C" w:rsidRDefault="00E1625A" w:rsidP="00801719">
      <w:pPr>
        <w:ind w:firstLine="851"/>
      </w:pPr>
      <w:r w:rsidRPr="00435D3C">
        <w:t xml:space="preserve">5) когда по делу имеются документы, указывающие на совершение </w:t>
      </w:r>
      <w:r w:rsidR="00B36A15" w:rsidRPr="00435D3C">
        <w:t xml:space="preserve">лицом уголовного </w:t>
      </w:r>
      <w:r w:rsidRPr="00435D3C">
        <w:t>правонарушения».</w:t>
      </w:r>
    </w:p>
    <w:p w:rsidR="00E1625A" w:rsidRPr="00435D3C" w:rsidRDefault="00E1625A" w:rsidP="00801719">
      <w:pPr>
        <w:ind w:firstLine="851"/>
      </w:pPr>
      <w:r w:rsidRPr="00435D3C">
        <w:t>6) когд</w:t>
      </w:r>
      <w:r w:rsidR="00B36A15" w:rsidRPr="00435D3C">
        <w:t xml:space="preserve">а установленные обстоятельства </w:t>
      </w:r>
      <w:r w:rsidRPr="00435D3C">
        <w:t>(в том числе косвенные) свидетельствуют о совершении лицом уголовного  правонарушения.</w:t>
      </w:r>
    </w:p>
    <w:p w:rsidR="00E1625A" w:rsidRPr="00435D3C" w:rsidRDefault="00E1625A" w:rsidP="00970066">
      <w:pPr>
        <w:ind w:firstLine="709"/>
      </w:pPr>
      <w:r w:rsidRPr="00435D3C">
        <w:rPr>
          <w:rStyle w:val="s0"/>
          <w:i/>
        </w:rPr>
        <w:t>В случае наличия фактов</w:t>
      </w:r>
      <w:r w:rsidR="00B36A15" w:rsidRPr="00435D3C">
        <w:rPr>
          <w:rStyle w:val="s0"/>
          <w:i/>
        </w:rPr>
        <w:t>,</w:t>
      </w:r>
      <w:r w:rsidRPr="00435D3C">
        <w:rPr>
          <w:rStyle w:val="s0"/>
          <w:i/>
        </w:rPr>
        <w:t xml:space="preserve"> подтверждающих данные основания</w:t>
      </w:r>
      <w:r w:rsidR="00B36A15" w:rsidRPr="00435D3C">
        <w:rPr>
          <w:rStyle w:val="s0"/>
          <w:i/>
        </w:rPr>
        <w:t>,</w:t>
      </w:r>
      <w:r w:rsidRPr="00435D3C">
        <w:rPr>
          <w:rStyle w:val="s0"/>
          <w:i/>
        </w:rPr>
        <w:t xml:space="preserve"> в отношении лица выносится постановление о признании в качестве подозреваемого</w:t>
      </w:r>
      <w:r w:rsidR="00B36A15" w:rsidRPr="00435D3C">
        <w:rPr>
          <w:rStyle w:val="s0"/>
          <w:i/>
        </w:rPr>
        <w:t>,</w:t>
      </w:r>
      <w:r w:rsidRPr="00435D3C">
        <w:rPr>
          <w:rStyle w:val="s0"/>
          <w:i/>
        </w:rPr>
        <w:t xml:space="preserve"> с момента вынесения которого лицо считается </w:t>
      </w:r>
      <w:r w:rsidRPr="001F2361">
        <w:rPr>
          <w:rStyle w:val="s0"/>
          <w:i/>
        </w:rPr>
        <w:t>подозреваемым</w:t>
      </w:r>
      <w:r w:rsidR="00C019FA" w:rsidRPr="001F2361">
        <w:rPr>
          <w:rStyle w:val="s0"/>
          <w:lang w:val="kk-KZ"/>
        </w:rPr>
        <w:t>(приложение Ж)</w:t>
      </w:r>
      <w:r w:rsidRPr="001F2361">
        <w:rPr>
          <w:rStyle w:val="s0"/>
        </w:rPr>
        <w:t>.</w:t>
      </w:r>
    </w:p>
    <w:p w:rsidR="00E1625A" w:rsidRPr="00435D3C" w:rsidRDefault="00E1625A" w:rsidP="00970066">
      <w:pPr>
        <w:ind w:firstLine="709"/>
        <w:rPr>
          <w:rStyle w:val="s1"/>
          <w:b w:val="0"/>
        </w:rPr>
      </w:pPr>
      <w:bookmarkStart w:id="91" w:name="SUB640200"/>
      <w:bookmarkEnd w:id="91"/>
      <w:r w:rsidRPr="00435D3C">
        <w:rPr>
          <w:rStyle w:val="s0"/>
        </w:rPr>
        <w:t xml:space="preserve">Часть вторую указанной статьи </w:t>
      </w:r>
      <w:r w:rsidR="00B36A15" w:rsidRPr="00435D3C">
        <w:rPr>
          <w:rStyle w:val="s0"/>
        </w:rPr>
        <w:t xml:space="preserve">следует </w:t>
      </w:r>
      <w:r w:rsidRPr="00435D3C">
        <w:rPr>
          <w:rStyle w:val="s0"/>
        </w:rPr>
        <w:t>исключить</w:t>
      </w:r>
      <w:r w:rsidR="00B36A15" w:rsidRPr="00435D3C">
        <w:rPr>
          <w:rStyle w:val="s0"/>
        </w:rPr>
        <w:t>,</w:t>
      </w:r>
      <w:r w:rsidRPr="00435D3C">
        <w:rPr>
          <w:rStyle w:val="s0"/>
        </w:rPr>
        <w:t xml:space="preserve"> поскольку ее содержание совпадает с содержанием ч. 1 ст. 131</w:t>
      </w:r>
      <w:r w:rsidRPr="00435D3C">
        <w:t xml:space="preserve"> «</w:t>
      </w:r>
      <w:r w:rsidRPr="00435D3C">
        <w:rPr>
          <w:rStyle w:val="s1"/>
          <w:b w:val="0"/>
        </w:rPr>
        <w:t>Порядок процессуального задержания лица, подозреваемого в совершении уголовного правонарушения»</w:t>
      </w:r>
      <w:r w:rsidR="00B36A15" w:rsidRPr="00435D3C">
        <w:rPr>
          <w:rStyle w:val="s0"/>
        </w:rPr>
        <w:t>,</w:t>
      </w:r>
      <w:r w:rsidRPr="00435D3C">
        <w:rPr>
          <w:rStyle w:val="s1"/>
          <w:b w:val="0"/>
        </w:rPr>
        <w:t xml:space="preserve"> ч.</w:t>
      </w:r>
      <w:r w:rsidR="00B36A15" w:rsidRPr="00435D3C">
        <w:rPr>
          <w:rStyle w:val="s1"/>
          <w:b w:val="0"/>
        </w:rPr>
        <w:t xml:space="preserve"> 2</w:t>
      </w:r>
      <w:r w:rsidRPr="00435D3C">
        <w:rPr>
          <w:rStyle w:val="s1"/>
          <w:b w:val="0"/>
        </w:rPr>
        <w:t xml:space="preserve"> ст. 202</w:t>
      </w:r>
      <w:r w:rsidRPr="00435D3C">
        <w:rPr>
          <w:rStyle w:val="s0"/>
        </w:rPr>
        <w:t>«</w:t>
      </w:r>
      <w:r w:rsidRPr="00435D3C">
        <w:rPr>
          <w:rStyle w:val="s1"/>
          <w:b w:val="0"/>
        </w:rPr>
        <w:t>Объявление о признании лица подозреваемым», ч.1. ст. 216</w:t>
      </w:r>
      <w:r w:rsidRPr="00435D3C">
        <w:rPr>
          <w:rStyle w:val="s0"/>
        </w:rPr>
        <w:t>«</w:t>
      </w:r>
      <w:r w:rsidRPr="00435D3C">
        <w:rPr>
          <w:rStyle w:val="s1"/>
          <w:b w:val="0"/>
        </w:rPr>
        <w:t>Особенности допроса подозреваемого»</w:t>
      </w:r>
      <w:r w:rsidR="00B36A15" w:rsidRPr="00435D3C">
        <w:rPr>
          <w:rStyle w:val="s0"/>
        </w:rPr>
        <w:t>УПК РК.</w:t>
      </w:r>
    </w:p>
    <w:p w:rsidR="00E1625A" w:rsidRPr="00435D3C" w:rsidRDefault="00E1625A" w:rsidP="00970066">
      <w:pPr>
        <w:ind w:firstLine="709"/>
        <w:rPr>
          <w:rStyle w:val="s1"/>
          <w:b w:val="0"/>
        </w:rPr>
      </w:pPr>
      <w:r w:rsidRPr="00435D3C">
        <w:rPr>
          <w:rStyle w:val="s1"/>
          <w:b w:val="0"/>
        </w:rPr>
        <w:t>Часть третью указанной статьи перенести в содержание ст. 131</w:t>
      </w:r>
      <w:r w:rsidRPr="00435D3C">
        <w:t xml:space="preserve"> «</w:t>
      </w:r>
      <w:r w:rsidRPr="00435D3C">
        <w:rPr>
          <w:rStyle w:val="s1"/>
          <w:b w:val="0"/>
        </w:rPr>
        <w:t>Порядок п</w:t>
      </w:r>
      <w:r w:rsidR="00B36A15" w:rsidRPr="00435D3C">
        <w:rPr>
          <w:rStyle w:val="s1"/>
          <w:b w:val="0"/>
        </w:rPr>
        <w:t>роцессуального задержания лица»</w:t>
      </w:r>
      <w:r w:rsidR="00B36A15" w:rsidRPr="00435D3C">
        <w:rPr>
          <w:rStyle w:val="s0"/>
        </w:rPr>
        <w:t xml:space="preserve">УПК РК, </w:t>
      </w:r>
      <w:r w:rsidRPr="00435D3C">
        <w:rPr>
          <w:rStyle w:val="s1"/>
          <w:b w:val="0"/>
        </w:rPr>
        <w:t>поскольку таковое имеет отношение в большей мере к порядку задержания</w:t>
      </w:r>
      <w:r w:rsidR="00B134FE" w:rsidRPr="00435D3C">
        <w:rPr>
          <w:rStyle w:val="s1"/>
          <w:b w:val="0"/>
        </w:rPr>
        <w:t>,</w:t>
      </w:r>
      <w:r w:rsidRPr="00435D3C">
        <w:rPr>
          <w:rStyle w:val="s1"/>
          <w:b w:val="0"/>
        </w:rPr>
        <w:t xml:space="preserve"> нежели к признанию лица в качестве подозреваемого.</w:t>
      </w:r>
    </w:p>
    <w:p w:rsidR="00E1625A" w:rsidRPr="00435D3C" w:rsidRDefault="00E1625A" w:rsidP="00970066">
      <w:pPr>
        <w:ind w:firstLine="709"/>
      </w:pPr>
      <w:r w:rsidRPr="00435D3C">
        <w:t xml:space="preserve">Вместе с тем, в предлагаемой нами структуре оснований признания в качестве подозреваемого </w:t>
      </w:r>
      <w:r w:rsidR="00B134FE" w:rsidRPr="00435D3C">
        <w:t>содержатся</w:t>
      </w:r>
      <w:r w:rsidRPr="00435D3C">
        <w:t xml:space="preserve"> два основания, которые ранее не фигурировали при ана</w:t>
      </w:r>
      <w:r w:rsidR="00B134FE" w:rsidRPr="00435D3C">
        <w:t>лизе оснований такого признания:</w:t>
      </w:r>
    </w:p>
    <w:p w:rsidR="00E1625A" w:rsidRPr="00435D3C" w:rsidRDefault="00801719" w:rsidP="00970066">
      <w:pPr>
        <w:ind w:firstLine="709"/>
      </w:pPr>
      <w:r>
        <w:t>–</w:t>
      </w:r>
      <w:r w:rsidR="00E1625A" w:rsidRPr="00435D3C">
        <w:t xml:space="preserve"> «когда по делу имеются документы, указывающие на совершение лицом уголовного правонарушения».</w:t>
      </w:r>
    </w:p>
    <w:p w:rsidR="00E1625A" w:rsidRPr="00435D3C" w:rsidRDefault="00801719" w:rsidP="00970066">
      <w:pPr>
        <w:ind w:firstLine="709"/>
      </w:pPr>
      <w:r>
        <w:lastRenderedPageBreak/>
        <w:t>–</w:t>
      </w:r>
      <w:r w:rsidR="00E1625A" w:rsidRPr="00435D3C">
        <w:t xml:space="preserve"> «когд</w:t>
      </w:r>
      <w:r w:rsidR="00B134FE" w:rsidRPr="00435D3C">
        <w:t xml:space="preserve">а установленные обстоятельства </w:t>
      </w:r>
      <w:r w:rsidR="00E1625A" w:rsidRPr="00435D3C">
        <w:t>(в том числе косвенные) свидетельствуют</w:t>
      </w:r>
      <w:r w:rsidR="00B134FE" w:rsidRPr="00435D3C">
        <w:t xml:space="preserve"> о совершении лицом уголовного </w:t>
      </w:r>
      <w:r w:rsidR="00E1625A" w:rsidRPr="00435D3C">
        <w:t>правонарушения».</w:t>
      </w:r>
    </w:p>
    <w:p w:rsidR="00B134FE" w:rsidRPr="00435D3C" w:rsidRDefault="00B134FE" w:rsidP="00970066">
      <w:pPr>
        <w:ind w:firstLine="709"/>
        <w:rPr>
          <w:rStyle w:val="s1"/>
          <w:b w:val="0"/>
        </w:rPr>
      </w:pPr>
      <w:r w:rsidRPr="00435D3C">
        <w:t>Данное предложениесвязано с тем, что в ряде случаевпри расследовании уголовных дел</w:t>
      </w:r>
      <w:r w:rsidR="00E1625A" w:rsidRPr="00435D3C">
        <w:t xml:space="preserve"> по делу не существует никаких прямых улик. К примеру, по отношению к отражению механизма совершения уголовного правонарушения по делам об экономических преступлениях, уголовных правонарушениях, единственным источником информации зачастую явля</w:t>
      </w:r>
      <w:r w:rsidRPr="00435D3C">
        <w:t>ю</w:t>
      </w:r>
      <w:r w:rsidR="00E1625A" w:rsidRPr="00435D3C">
        <w:t xml:space="preserve">тся </w:t>
      </w:r>
      <w:r w:rsidRPr="00435D3C">
        <w:t>только бухгалтерские документы</w:t>
      </w:r>
      <w:r w:rsidR="00E1625A" w:rsidRPr="00435D3C">
        <w:t xml:space="preserve">, приказное делопроизводство и пр. Особенно ярко </w:t>
      </w:r>
      <w:r w:rsidRPr="00435D3C">
        <w:t xml:space="preserve">это </w:t>
      </w:r>
      <w:r w:rsidR="00E1625A" w:rsidRPr="00435D3C">
        <w:t>проявляется в случаях отказа от дачи показаний со стороны фигуранта. Поэтому фактически и формально у лица</w:t>
      </w:r>
      <w:r w:rsidRPr="00435D3C">
        <w:t>,</w:t>
      </w:r>
      <w:r w:rsidR="00E1625A" w:rsidRPr="00435D3C">
        <w:t xml:space="preserve"> осуществляющего уголовное судопроизводство</w:t>
      </w:r>
      <w:r w:rsidRPr="00435D3C">
        <w:t>,</w:t>
      </w:r>
      <w:r w:rsidR="00E1625A" w:rsidRPr="00435D3C">
        <w:t xml:space="preserve"> нет</w:t>
      </w:r>
      <w:r w:rsidRPr="00435D3C">
        <w:t xml:space="preserve"> оснований каким-либо способом задержать </w:t>
      </w:r>
      <w:r w:rsidR="00E1625A" w:rsidRPr="00435D3C">
        <w:t>предполагаемого фигуранта (на основаниях действующей редакции ст. 128 «</w:t>
      </w:r>
      <w:r w:rsidR="00E1625A" w:rsidRPr="00435D3C">
        <w:rPr>
          <w:rStyle w:val="s1"/>
          <w:b w:val="0"/>
        </w:rPr>
        <w:t>Основания задержания»</w:t>
      </w:r>
      <w:r w:rsidRPr="00435D3C">
        <w:rPr>
          <w:rStyle w:val="s0"/>
        </w:rPr>
        <w:t>УПК РК</w:t>
      </w:r>
      <w:r w:rsidR="00E1625A" w:rsidRPr="00435D3C">
        <w:rPr>
          <w:rStyle w:val="s1"/>
          <w:b w:val="0"/>
        </w:rPr>
        <w:t xml:space="preserve">), а проводимые задержания такого рода нельзя считать в полной мере обоснованными. </w:t>
      </w:r>
    </w:p>
    <w:p w:rsidR="00E1625A" w:rsidRPr="00435D3C" w:rsidRDefault="00E1625A" w:rsidP="00970066">
      <w:pPr>
        <w:ind w:firstLine="709"/>
      </w:pPr>
      <w:r w:rsidRPr="00435D3C">
        <w:rPr>
          <w:rStyle w:val="s1"/>
          <w:b w:val="0"/>
        </w:rPr>
        <w:t xml:space="preserve">Особенно такая ситуация характерна для ретроспективных расследований, где исследуемое событие стерлось из памяти вероятных очевидцев. Вместе с тем, проблемную дифференциацию оснований признания в качестве подозреваемого и оснований задержания в качестве такового мы уже обозначили. </w:t>
      </w:r>
      <w:r w:rsidR="00B134FE" w:rsidRPr="00435D3C">
        <w:rPr>
          <w:rStyle w:val="s1"/>
          <w:b w:val="0"/>
        </w:rPr>
        <w:t>В данное время</w:t>
      </w:r>
      <w:r w:rsidRPr="00435D3C">
        <w:rPr>
          <w:rStyle w:val="s1"/>
          <w:b w:val="0"/>
        </w:rPr>
        <w:t xml:space="preserve"> важнейшим фактором является то, что в существующей редакции ст.</w:t>
      </w:r>
      <w:r w:rsidRPr="00435D3C">
        <w:t xml:space="preserve"> 64 </w:t>
      </w:r>
      <w:r w:rsidRPr="00435D3C">
        <w:rPr>
          <w:rStyle w:val="s0"/>
        </w:rPr>
        <w:t xml:space="preserve">«Подозреваемый» </w:t>
      </w:r>
      <w:r w:rsidR="00B134FE" w:rsidRPr="00435D3C">
        <w:rPr>
          <w:rStyle w:val="s0"/>
        </w:rPr>
        <w:t xml:space="preserve">УПК РК </w:t>
      </w:r>
      <w:r w:rsidRPr="00435D3C">
        <w:rPr>
          <w:rStyle w:val="s0"/>
        </w:rPr>
        <w:t>признать в качестве такового лицо</w:t>
      </w:r>
      <w:r w:rsidR="00B134FE" w:rsidRPr="00435D3C">
        <w:rPr>
          <w:rStyle w:val="s0"/>
        </w:rPr>
        <w:t>,</w:t>
      </w:r>
      <w:r w:rsidRPr="00435D3C">
        <w:rPr>
          <w:rStyle w:val="s0"/>
        </w:rPr>
        <w:t xml:space="preserve"> фактически совершившее экономическое преступление, правонарушение, нельзя</w:t>
      </w:r>
      <w:r w:rsidR="00B134FE" w:rsidRPr="00435D3C">
        <w:rPr>
          <w:rStyle w:val="s0"/>
        </w:rPr>
        <w:t>,</w:t>
      </w:r>
      <w:r w:rsidRPr="00435D3C">
        <w:rPr>
          <w:rStyle w:val="s0"/>
        </w:rPr>
        <w:t xml:space="preserve"> ввиду специфики соотношения следов экономического правонарушения и законодательной формулировки оснований признания в качестве подозреваемого</w:t>
      </w:r>
      <w:r w:rsidR="00B134FE" w:rsidRPr="00435D3C">
        <w:rPr>
          <w:rStyle w:val="s0"/>
        </w:rPr>
        <w:t>,</w:t>
      </w:r>
      <w:r w:rsidRPr="00435D3C">
        <w:rPr>
          <w:rStyle w:val="s0"/>
        </w:rPr>
        <w:t xml:space="preserve"> отсылающей нас к основаниям задержания, либо к беспредметным рассуждениям о подозрении.</w:t>
      </w:r>
    </w:p>
    <w:p w:rsidR="00E1625A" w:rsidRPr="00435D3C" w:rsidRDefault="00B134FE" w:rsidP="00970066">
      <w:pPr>
        <w:ind w:firstLine="709"/>
      </w:pPr>
      <w:r w:rsidRPr="00435D3C">
        <w:t>П</w:t>
      </w:r>
      <w:r w:rsidR="00E1625A" w:rsidRPr="00435D3C">
        <w:t>оэтому конкретизация оснований признания в качестве подозреваемого, будучи составляющей рассуждений об обоснованности</w:t>
      </w:r>
      <w:r w:rsidRPr="00435D3C">
        <w:t>,</w:t>
      </w:r>
      <w:r w:rsidR="00E1625A" w:rsidRPr="00435D3C">
        <w:t xml:space="preserve"> предполагает внесение указанного изменения в содержание ст. 64 </w:t>
      </w:r>
      <w:r w:rsidR="00E1625A" w:rsidRPr="00435D3C">
        <w:rPr>
          <w:rStyle w:val="s0"/>
        </w:rPr>
        <w:t>«Подозреваемый»</w:t>
      </w:r>
      <w:r w:rsidRPr="00435D3C">
        <w:rPr>
          <w:rStyle w:val="s0"/>
        </w:rPr>
        <w:t xml:space="preserve"> УПК РК</w:t>
      </w:r>
      <w:r w:rsidR="00E1625A" w:rsidRPr="00435D3C">
        <w:rPr>
          <w:rStyle w:val="s0"/>
        </w:rPr>
        <w:t>.</w:t>
      </w:r>
    </w:p>
    <w:p w:rsidR="00B134FE" w:rsidRPr="00435D3C" w:rsidRDefault="00E1625A" w:rsidP="00970066">
      <w:pPr>
        <w:ind w:firstLine="709"/>
        <w:rPr>
          <w:rStyle w:val="s1"/>
          <w:b w:val="0"/>
        </w:rPr>
      </w:pPr>
      <w:r w:rsidRPr="00435D3C">
        <w:rPr>
          <w:rStyle w:val="s0"/>
        </w:rPr>
        <w:t>Внесение второго предложенного нами изменения в число оснований признания в</w:t>
      </w:r>
      <w:r w:rsidR="00B134FE" w:rsidRPr="00435D3C">
        <w:rPr>
          <w:rStyle w:val="s0"/>
        </w:rPr>
        <w:t xml:space="preserve"> качестве подозреваемого связан</w:t>
      </w:r>
      <w:r w:rsidRPr="00435D3C">
        <w:rPr>
          <w:rStyle w:val="s0"/>
        </w:rPr>
        <w:t>о с тем, что ряд преступлений и уголовных правонарушений имеет латентный, неочевидный характер, что исключает или значительно снижает вероятность действия оснований</w:t>
      </w:r>
      <w:r w:rsidR="00B134FE" w:rsidRPr="00435D3C">
        <w:rPr>
          <w:rStyle w:val="s0"/>
        </w:rPr>
        <w:t>,</w:t>
      </w:r>
      <w:r w:rsidRPr="00435D3C">
        <w:rPr>
          <w:rStyle w:val="s0"/>
        </w:rPr>
        <w:t xml:space="preserve"> указанных </w:t>
      </w:r>
      <w:r w:rsidR="00B134FE" w:rsidRPr="00435D3C">
        <w:rPr>
          <w:rStyle w:val="s0"/>
        </w:rPr>
        <w:t>в п</w:t>
      </w:r>
      <w:r w:rsidRPr="00435D3C">
        <w:rPr>
          <w:rStyle w:val="s0"/>
        </w:rPr>
        <w:t>п.1,2,</w:t>
      </w:r>
      <w:r w:rsidR="00B134FE" w:rsidRPr="00435D3C">
        <w:rPr>
          <w:rStyle w:val="s0"/>
        </w:rPr>
        <w:t xml:space="preserve"> 3</w:t>
      </w:r>
      <w:r w:rsidRPr="00435D3C">
        <w:rPr>
          <w:rStyle w:val="s0"/>
        </w:rPr>
        <w:t xml:space="preserve"> ч.1 предлагаемой нами редакции обсуждаемой статьи или этих же пунктов ч.1. ст. 128</w:t>
      </w:r>
      <w:r w:rsidRPr="00435D3C">
        <w:t xml:space="preserve"> «</w:t>
      </w:r>
      <w:r w:rsidRPr="00435D3C">
        <w:rPr>
          <w:rStyle w:val="s1"/>
          <w:b w:val="0"/>
        </w:rPr>
        <w:t>Основания задержания»</w:t>
      </w:r>
      <w:r w:rsidR="00B134FE" w:rsidRPr="00435D3C">
        <w:rPr>
          <w:rStyle w:val="s0"/>
        </w:rPr>
        <w:t>УПК РК</w:t>
      </w:r>
      <w:r w:rsidRPr="00435D3C">
        <w:rPr>
          <w:rStyle w:val="s1"/>
          <w:b w:val="0"/>
        </w:rPr>
        <w:t xml:space="preserve">. </w:t>
      </w:r>
    </w:p>
    <w:p w:rsidR="00B134FE" w:rsidRPr="00435D3C" w:rsidRDefault="00E1625A" w:rsidP="00970066">
      <w:pPr>
        <w:ind w:firstLine="709"/>
        <w:rPr>
          <w:rStyle w:val="s0"/>
        </w:rPr>
      </w:pPr>
      <w:r w:rsidRPr="00435D3C">
        <w:rPr>
          <w:rStyle w:val="s1"/>
          <w:b w:val="0"/>
        </w:rPr>
        <w:t xml:space="preserve">К примеру, изучение уголовных дел свидетельствует о высокой латентности краж, составляющих до 35% всех видов уголовных правонарушений на территории </w:t>
      </w:r>
      <w:r w:rsidR="004107BA">
        <w:rPr>
          <w:rStyle w:val="s1"/>
          <w:b w:val="0"/>
          <w:lang w:val="kk-KZ"/>
        </w:rPr>
        <w:t>Р</w:t>
      </w:r>
      <w:r w:rsidRPr="00435D3C">
        <w:rPr>
          <w:rStyle w:val="s1"/>
          <w:b w:val="0"/>
        </w:rPr>
        <w:t>еспублики Казахстан</w:t>
      </w:r>
      <w:r w:rsidR="00023BC2" w:rsidRPr="00435D3C">
        <w:rPr>
          <w:rStyle w:val="s1"/>
          <w:b w:val="0"/>
        </w:rPr>
        <w:t>[</w:t>
      </w:r>
      <w:r w:rsidR="00747240">
        <w:rPr>
          <w:rStyle w:val="s1"/>
          <w:b w:val="0"/>
          <w:lang w:val="kk-KZ"/>
        </w:rPr>
        <w:t>1</w:t>
      </w:r>
      <w:r w:rsidR="00C019FA">
        <w:rPr>
          <w:rStyle w:val="s1"/>
          <w:b w:val="0"/>
          <w:lang w:val="kk-KZ"/>
        </w:rPr>
        <w:t>4</w:t>
      </w:r>
      <w:r w:rsidR="004107BA">
        <w:rPr>
          <w:rStyle w:val="s1"/>
          <w:b w:val="0"/>
          <w:lang w:val="kk-KZ"/>
        </w:rPr>
        <w:t>2</w:t>
      </w:r>
      <w:r w:rsidR="002F6FD7" w:rsidRPr="00435D3C">
        <w:rPr>
          <w:rStyle w:val="s1"/>
          <w:b w:val="0"/>
        </w:rPr>
        <w:t>]</w:t>
      </w:r>
      <w:r w:rsidR="00B134FE" w:rsidRPr="00435D3C">
        <w:rPr>
          <w:rStyle w:val="s1"/>
          <w:b w:val="0"/>
        </w:rPr>
        <w:t>.</w:t>
      </w:r>
      <w:r w:rsidRPr="00435D3C">
        <w:rPr>
          <w:rStyle w:val="s1"/>
          <w:b w:val="0"/>
        </w:rPr>
        <w:t xml:space="preserve"> Разумеется</w:t>
      </w:r>
      <w:r w:rsidR="00B134FE" w:rsidRPr="00435D3C">
        <w:rPr>
          <w:rStyle w:val="s1"/>
          <w:b w:val="0"/>
        </w:rPr>
        <w:t>,</w:t>
      </w:r>
      <w:r w:rsidRPr="00435D3C">
        <w:rPr>
          <w:rStyle w:val="s1"/>
          <w:b w:val="0"/>
        </w:rPr>
        <w:t xml:space="preserve"> о</w:t>
      </w:r>
      <w:r w:rsidR="00B134FE" w:rsidRPr="00435D3C">
        <w:rPr>
          <w:rStyle w:val="s1"/>
          <w:b w:val="0"/>
        </w:rPr>
        <w:t>б</w:t>
      </w:r>
      <w:r w:rsidRPr="00435D3C">
        <w:rPr>
          <w:rStyle w:val="s1"/>
          <w:b w:val="0"/>
        </w:rPr>
        <w:t>очевидцах</w:t>
      </w:r>
      <w:r w:rsidR="00B134FE" w:rsidRPr="00435D3C">
        <w:rPr>
          <w:rStyle w:val="s1"/>
          <w:b w:val="0"/>
        </w:rPr>
        <w:t>,</w:t>
      </w:r>
      <w:r w:rsidRPr="00435D3C">
        <w:rPr>
          <w:rStyle w:val="s1"/>
          <w:b w:val="0"/>
        </w:rPr>
        <w:t xml:space="preserve"> прямо указывающих на лицо, как на </w:t>
      </w:r>
      <w:r w:rsidRPr="00435D3C">
        <w:rPr>
          <w:rStyle w:val="s0"/>
        </w:rPr>
        <w:t>лицо</w:t>
      </w:r>
      <w:r w:rsidR="00B134FE" w:rsidRPr="00435D3C">
        <w:rPr>
          <w:rStyle w:val="s0"/>
        </w:rPr>
        <w:t>,</w:t>
      </w:r>
      <w:r w:rsidRPr="00435D3C">
        <w:rPr>
          <w:rStyle w:val="s0"/>
        </w:rPr>
        <w:t xml:space="preserve"> совершившее преступление</w:t>
      </w:r>
      <w:r w:rsidR="00B134FE" w:rsidRPr="00435D3C">
        <w:rPr>
          <w:rStyle w:val="s0"/>
        </w:rPr>
        <w:t>,</w:t>
      </w:r>
      <w:r w:rsidRPr="00435D3C">
        <w:rPr>
          <w:rStyle w:val="s0"/>
        </w:rPr>
        <w:t xml:space="preserve"> речи не идет. То же самое можно сказать и о прочих перечисленных нами основаниях. </w:t>
      </w:r>
    </w:p>
    <w:p w:rsidR="00E1625A" w:rsidRPr="00435D3C" w:rsidRDefault="00E1625A" w:rsidP="00970066">
      <w:pPr>
        <w:ind w:firstLine="709"/>
        <w:rPr>
          <w:rStyle w:val="s0"/>
        </w:rPr>
      </w:pPr>
      <w:r w:rsidRPr="00435D3C">
        <w:rPr>
          <w:rStyle w:val="s0"/>
        </w:rPr>
        <w:t>Изучение уголовных дел о кражах свидетельствует о том, что все они не содержат оснований задержания лиц по указанным пунктам. Редким случаем явл</w:t>
      </w:r>
      <w:r w:rsidR="00B134FE" w:rsidRPr="00435D3C">
        <w:rPr>
          <w:rStyle w:val="s0"/>
        </w:rPr>
        <w:t>яется обнаружение в жилище лица</w:t>
      </w:r>
      <w:r w:rsidRPr="00435D3C">
        <w:rPr>
          <w:rStyle w:val="s0"/>
        </w:rPr>
        <w:t xml:space="preserve"> явных следов преступления. Такая ситуация </w:t>
      </w:r>
      <w:r w:rsidR="00B134FE" w:rsidRPr="00435D3C">
        <w:rPr>
          <w:rStyle w:val="s0"/>
        </w:rPr>
        <w:t>является</w:t>
      </w:r>
      <w:r w:rsidRPr="00435D3C">
        <w:rPr>
          <w:rStyle w:val="s0"/>
        </w:rPr>
        <w:t xml:space="preserve"> спорно</w:t>
      </w:r>
      <w:r w:rsidR="00B134FE" w:rsidRPr="00435D3C">
        <w:rPr>
          <w:rStyle w:val="s0"/>
        </w:rPr>
        <w:t>й</w:t>
      </w:r>
      <w:r w:rsidR="00EF08F6" w:rsidRPr="00435D3C">
        <w:rPr>
          <w:rStyle w:val="s0"/>
        </w:rPr>
        <w:t xml:space="preserve">, в которойв </w:t>
      </w:r>
      <w:r w:rsidRPr="00435D3C">
        <w:rPr>
          <w:rStyle w:val="s0"/>
        </w:rPr>
        <w:t>поняти</w:t>
      </w:r>
      <w:r w:rsidR="00EF08F6" w:rsidRPr="00435D3C">
        <w:rPr>
          <w:rStyle w:val="s0"/>
        </w:rPr>
        <w:t>е</w:t>
      </w:r>
      <w:r w:rsidRPr="00435D3C">
        <w:rPr>
          <w:rStyle w:val="s0"/>
        </w:rPr>
        <w:t xml:space="preserve"> «следы уголовного </w:t>
      </w:r>
      <w:r w:rsidRPr="00435D3C">
        <w:rPr>
          <w:rStyle w:val="s0"/>
        </w:rPr>
        <w:lastRenderedPageBreak/>
        <w:t xml:space="preserve">правонарушения» </w:t>
      </w:r>
      <w:r w:rsidR="00EF08F6" w:rsidRPr="00435D3C">
        <w:rPr>
          <w:rStyle w:val="s0"/>
        </w:rPr>
        <w:t>нами</w:t>
      </w:r>
      <w:r w:rsidRPr="00435D3C">
        <w:rPr>
          <w:rStyle w:val="s0"/>
        </w:rPr>
        <w:t xml:space="preserve"> не включае</w:t>
      </w:r>
      <w:r w:rsidR="00EF08F6" w:rsidRPr="00435D3C">
        <w:rPr>
          <w:rStyle w:val="s0"/>
        </w:rPr>
        <w:t>тся</w:t>
      </w:r>
      <w:r w:rsidRPr="00435D3C">
        <w:rPr>
          <w:rStyle w:val="s0"/>
        </w:rPr>
        <w:t xml:space="preserve"> понятие «предметов уголовного правонарушения», </w:t>
      </w:r>
      <w:r w:rsidR="00EF08F6" w:rsidRPr="00435D3C">
        <w:rPr>
          <w:rStyle w:val="s0"/>
        </w:rPr>
        <w:t xml:space="preserve">а такжес учетом </w:t>
      </w:r>
      <w:r w:rsidRPr="00435D3C">
        <w:rPr>
          <w:rStyle w:val="s0"/>
        </w:rPr>
        <w:t>факт</w:t>
      </w:r>
      <w:r w:rsidR="00EF08F6" w:rsidRPr="00435D3C">
        <w:rPr>
          <w:rStyle w:val="s0"/>
        </w:rPr>
        <w:t>а</w:t>
      </w:r>
      <w:r w:rsidRPr="00435D3C">
        <w:rPr>
          <w:rStyle w:val="s0"/>
        </w:rPr>
        <w:t xml:space="preserve"> того, что</w:t>
      </w:r>
      <w:r w:rsidR="00EF08F6" w:rsidRPr="00435D3C">
        <w:rPr>
          <w:rStyle w:val="s0"/>
        </w:rPr>
        <w:t>, согласно содержанию ст. </w:t>
      </w:r>
      <w:r w:rsidRPr="00435D3C">
        <w:rPr>
          <w:rStyle w:val="s0"/>
        </w:rPr>
        <w:t>188</w:t>
      </w:r>
      <w:r w:rsidR="00EF08F6" w:rsidRPr="00435D3C">
        <w:t xml:space="preserve"> У</w:t>
      </w:r>
      <w:r w:rsidRPr="00435D3C">
        <w:t>головного кодекса Республики Казахстан «Кража – есть</w:t>
      </w:r>
      <w:r w:rsidRPr="00801719">
        <w:rPr>
          <w:i/>
        </w:rPr>
        <w:t xml:space="preserve">тайное </w:t>
      </w:r>
      <w:r w:rsidRPr="00435D3C">
        <w:t>хищение чужого имущества», а потому не предполагает никаких очевидцев</w:t>
      </w:r>
      <w:r w:rsidR="00475974" w:rsidRPr="00435D3C">
        <w:t>, либо делает их существование исключительным случаем</w:t>
      </w:r>
      <w:r w:rsidR="00EF08F6" w:rsidRPr="00435D3C">
        <w:t>,</w:t>
      </w:r>
      <w:r w:rsidR="00475974" w:rsidRPr="00435D3C">
        <w:t xml:space="preserve"> связанным с ложным осознанием преступника </w:t>
      </w:r>
      <w:r w:rsidR="00EF08F6" w:rsidRPr="00435D3C">
        <w:t>того</w:t>
      </w:r>
      <w:r w:rsidR="00475974" w:rsidRPr="00435D3C">
        <w:t>, что он остался незамеченным</w:t>
      </w:r>
      <w:r w:rsidRPr="00435D3C">
        <w:t>.</w:t>
      </w:r>
    </w:p>
    <w:p w:rsidR="00E1625A" w:rsidRPr="00435D3C" w:rsidRDefault="00EF08F6" w:rsidP="00970066">
      <w:pPr>
        <w:ind w:firstLine="709"/>
      </w:pPr>
      <w:r w:rsidRPr="00435D3C">
        <w:rPr>
          <w:rStyle w:val="s0"/>
        </w:rPr>
        <w:t>Указанное выше</w:t>
      </w:r>
      <w:r w:rsidR="00E1625A" w:rsidRPr="00435D3C">
        <w:rPr>
          <w:rStyle w:val="s0"/>
        </w:rPr>
        <w:t xml:space="preserve"> предполагает, что доказывание </w:t>
      </w:r>
      <w:r w:rsidRPr="00435D3C">
        <w:rPr>
          <w:rStyle w:val="s0"/>
        </w:rPr>
        <w:t xml:space="preserve">в суде </w:t>
      </w:r>
      <w:r w:rsidR="00E1625A" w:rsidRPr="00435D3C">
        <w:rPr>
          <w:rStyle w:val="s0"/>
        </w:rPr>
        <w:t>виновности лица</w:t>
      </w:r>
      <w:r w:rsidRPr="00435D3C">
        <w:rPr>
          <w:rStyle w:val="s0"/>
        </w:rPr>
        <w:t>,</w:t>
      </w:r>
      <w:r w:rsidR="00E1625A" w:rsidRPr="00435D3C">
        <w:rPr>
          <w:rStyle w:val="s0"/>
        </w:rPr>
        <w:t xml:space="preserve"> совершившего данное уголовное правонарушение, обоснованность проекции лица</w:t>
      </w:r>
      <w:r w:rsidRPr="00435D3C">
        <w:rPr>
          <w:rStyle w:val="s0"/>
        </w:rPr>
        <w:t>,</w:t>
      </w:r>
      <w:r w:rsidR="00E1625A" w:rsidRPr="00435D3C">
        <w:rPr>
          <w:rStyle w:val="s0"/>
        </w:rPr>
        <w:t xml:space="preserve"> осуществляющего уголовное производство по делу</w:t>
      </w:r>
      <w:r w:rsidRPr="00435D3C">
        <w:rPr>
          <w:rStyle w:val="s0"/>
        </w:rPr>
        <w:t>,</w:t>
      </w:r>
      <w:r w:rsidR="00E1625A" w:rsidRPr="00435D3C">
        <w:rPr>
          <w:rStyle w:val="s0"/>
        </w:rPr>
        <w:t xml:space="preserve"> может быть осуществлена только за счет косвенных улик, что и делает наше предложение обоснованным.</w:t>
      </w:r>
    </w:p>
    <w:p w:rsidR="00EF08F6" w:rsidRPr="00435D3C" w:rsidRDefault="00E1625A" w:rsidP="00970066">
      <w:pPr>
        <w:ind w:firstLine="709"/>
      </w:pPr>
      <w:r w:rsidRPr="00435D3C">
        <w:t xml:space="preserve">Одновременно наши рассуждения предполагают сведения норм </w:t>
      </w:r>
      <w:r w:rsidR="00EF08F6" w:rsidRPr="00435D3C">
        <w:rPr>
          <w:rStyle w:val="s0"/>
        </w:rPr>
        <w:t xml:space="preserve">УПК РК </w:t>
      </w:r>
      <w:r w:rsidRPr="00435D3C">
        <w:t xml:space="preserve">ст. </w:t>
      </w:r>
      <w:r w:rsidRPr="00435D3C">
        <w:rPr>
          <w:rStyle w:val="s0"/>
        </w:rPr>
        <w:t>202«</w:t>
      </w:r>
      <w:r w:rsidRPr="00435D3C">
        <w:rPr>
          <w:rStyle w:val="s1"/>
          <w:b w:val="0"/>
        </w:rPr>
        <w:t xml:space="preserve">Объявление о признании лица подозреваемым», </w:t>
      </w:r>
      <w:r w:rsidR="00EF08F6" w:rsidRPr="00435D3C">
        <w:rPr>
          <w:rStyle w:val="s1"/>
          <w:b w:val="0"/>
        </w:rPr>
        <w:t xml:space="preserve">ст. </w:t>
      </w:r>
      <w:r w:rsidRPr="00435D3C">
        <w:rPr>
          <w:rStyle w:val="s1"/>
          <w:b w:val="0"/>
        </w:rPr>
        <w:t>203</w:t>
      </w:r>
      <w:r w:rsidRPr="00435D3C">
        <w:rPr>
          <w:rStyle w:val="s0"/>
        </w:rPr>
        <w:t xml:space="preserve"> «</w:t>
      </w:r>
      <w:r w:rsidRPr="00435D3C">
        <w:rPr>
          <w:rStyle w:val="s1"/>
          <w:b w:val="0"/>
        </w:rPr>
        <w:t xml:space="preserve">Определение квалификации деяния подозреваемого», </w:t>
      </w:r>
      <w:r w:rsidR="00EF08F6" w:rsidRPr="00435D3C">
        <w:rPr>
          <w:rStyle w:val="s1"/>
          <w:b w:val="0"/>
        </w:rPr>
        <w:t xml:space="preserve">ст. </w:t>
      </w:r>
      <w:r w:rsidRPr="00435D3C">
        <w:rPr>
          <w:rStyle w:val="s1"/>
          <w:b w:val="0"/>
        </w:rPr>
        <w:t xml:space="preserve">204«Постановление о квалификации деяния подозреваемого», </w:t>
      </w:r>
      <w:r w:rsidR="00EF08F6" w:rsidRPr="00435D3C">
        <w:rPr>
          <w:rStyle w:val="s0"/>
        </w:rPr>
        <w:t>УПК РК</w:t>
      </w:r>
      <w:r w:rsidRPr="00435D3C">
        <w:t xml:space="preserve"> в рамках одной статьи 202 «Признание лица подозреваемым». </w:t>
      </w:r>
    </w:p>
    <w:p w:rsidR="00E1625A" w:rsidRPr="00435D3C" w:rsidRDefault="00EF08F6" w:rsidP="00970066">
      <w:pPr>
        <w:ind w:firstLine="709"/>
      </w:pPr>
      <w:r w:rsidRPr="00435D3C">
        <w:t xml:space="preserve">На первый взгляд кажется, что </w:t>
      </w:r>
      <w:r w:rsidR="00E1625A" w:rsidRPr="00435D3C">
        <w:t>в случае сосуществования данных статей мы имеем дело с разными видами решений. Формально это</w:t>
      </w:r>
      <w:r w:rsidRPr="00435D3C">
        <w:t>, безусловно,</w:t>
      </w:r>
      <w:r w:rsidR="00E1625A" w:rsidRPr="00435D3C">
        <w:t xml:space="preserve"> так, однако не следует забывать</w:t>
      </w:r>
      <w:r w:rsidRPr="00435D3C">
        <w:t>,</w:t>
      </w:r>
      <w:r w:rsidR="00E1625A" w:rsidRPr="00435D3C">
        <w:t xml:space="preserve"> что основным из них является решение о признании в качестве подозреваемого, поскольку именно оно определяет возникновение стороны уголовного процесса. Квалификация действий подозреваемого, на самом деле, является не более чем основанием для признания в качестве подозреваемого</w:t>
      </w:r>
      <w:r w:rsidRPr="00435D3C">
        <w:t>,</w:t>
      </w:r>
      <w:r w:rsidR="00E1625A" w:rsidRPr="00435D3C">
        <w:t xml:space="preserve"> поскольку определяет сущность подозрения. В логической связи «признание подозреваемым на основании совершения» квалификация играет роль описания сущности подозрения без которого подозрения не может состояться</w:t>
      </w:r>
      <w:r w:rsidR="004B71BE" w:rsidRPr="00435D3C">
        <w:t>.</w:t>
      </w:r>
      <w:r w:rsidR="00E1625A" w:rsidRPr="00435D3C">
        <w:t>В свою очередь</w:t>
      </w:r>
      <w:r w:rsidRPr="00435D3C">
        <w:t>,</w:t>
      </w:r>
      <w:r w:rsidR="00E1625A" w:rsidRPr="00435D3C">
        <w:t xml:space="preserve"> обоснованность подозрения представляет </w:t>
      </w:r>
      <w:r w:rsidRPr="00435D3C">
        <w:t>собой</w:t>
      </w:r>
      <w:r w:rsidR="00E1625A" w:rsidRPr="00435D3C">
        <w:t xml:space="preserve"> подтверждение его сущности конкретными фактами, что предполагает перечисление доводов в поддержку полной или частичной проекции действий</w:t>
      </w:r>
      <w:r w:rsidRPr="00435D3C">
        <w:t>,</w:t>
      </w:r>
      <w:r w:rsidR="00E1625A" w:rsidRPr="00435D3C">
        <w:t xml:space="preserve"> в которых подозревается лицо. Здесь сама обоснованность подозрения не может иметь место вне квалификации действий лица.</w:t>
      </w:r>
    </w:p>
    <w:p w:rsidR="002666EA" w:rsidRPr="00435D3C" w:rsidRDefault="00E1625A" w:rsidP="00970066">
      <w:pPr>
        <w:ind w:firstLine="709"/>
        <w:rPr>
          <w:rStyle w:val="s1"/>
          <w:b w:val="0"/>
          <w:bCs w:val="0"/>
          <w:color w:val="auto"/>
        </w:rPr>
      </w:pPr>
      <w:r w:rsidRPr="00435D3C">
        <w:t xml:space="preserve">В этом контексте осуществить квалификацию действий лица на уровне отдельного решения вне связи </w:t>
      </w:r>
      <w:r w:rsidR="00EF08F6" w:rsidRPr="00435D3C">
        <w:t xml:space="preserve">с </w:t>
      </w:r>
      <w:r w:rsidRPr="00435D3C">
        <w:t>его рол</w:t>
      </w:r>
      <w:r w:rsidR="00EF08F6" w:rsidRPr="00435D3C">
        <w:t>ью</w:t>
      </w:r>
      <w:r w:rsidRPr="00435D3C">
        <w:t xml:space="preserve"> в происхо</w:t>
      </w:r>
      <w:r w:rsidR="00EF08F6" w:rsidRPr="00435D3C">
        <w:t xml:space="preserve">ждении механизма события нельзя, так как </w:t>
      </w:r>
      <w:r w:rsidRPr="00435D3C">
        <w:t>в момент синтеза самой проекции события</w:t>
      </w:r>
      <w:r w:rsidR="00EF08F6" w:rsidRPr="00435D3C">
        <w:t>,</w:t>
      </w:r>
      <w:r w:rsidRPr="00435D3C">
        <w:t xml:space="preserve"> выражающегося хотя бы в квалификации того или иного преступления, правонарушения, мы так или иначе должны будем ответить на вопрос о вероятной виновности лица, т.е. заподозрить его в совершении познаваемого события. Таким образом, оптимизация оснований признания в качестве подозреваемого по уголовному </w:t>
      </w:r>
      <w:r w:rsidR="00EF08F6" w:rsidRPr="00435D3C">
        <w:t>делу предполагает представление</w:t>
      </w:r>
      <w:r w:rsidRPr="00435D3C">
        <w:t xml:space="preserve"> ст. 202 </w:t>
      </w:r>
      <w:r w:rsidRPr="00435D3C">
        <w:rPr>
          <w:rStyle w:val="s0"/>
        </w:rPr>
        <w:t>«</w:t>
      </w:r>
      <w:r w:rsidRPr="00435D3C">
        <w:rPr>
          <w:rStyle w:val="s1"/>
          <w:b w:val="0"/>
        </w:rPr>
        <w:t xml:space="preserve">Объявление о признании лица подозреваемым» </w:t>
      </w:r>
      <w:r w:rsidR="00EF08F6" w:rsidRPr="00435D3C">
        <w:rPr>
          <w:rStyle w:val="s0"/>
        </w:rPr>
        <w:t xml:space="preserve">УПК РК </w:t>
      </w:r>
      <w:r w:rsidRPr="00435D3C">
        <w:rPr>
          <w:rStyle w:val="s1"/>
          <w:b w:val="0"/>
        </w:rPr>
        <w:t>в</w:t>
      </w:r>
      <w:r w:rsidRPr="00435D3C">
        <w:t xml:space="preserve"> следующем виде:</w:t>
      </w:r>
    </w:p>
    <w:p w:rsidR="00E1625A" w:rsidRPr="00435D3C" w:rsidRDefault="00E1625A" w:rsidP="00970066">
      <w:pPr>
        <w:ind w:firstLine="709"/>
        <w:rPr>
          <w:b/>
          <w:i/>
        </w:rPr>
      </w:pPr>
      <w:r w:rsidRPr="00435D3C">
        <w:rPr>
          <w:rStyle w:val="s1"/>
          <w:b w:val="0"/>
          <w:i/>
        </w:rPr>
        <w:t>Статья 202. Объявление о признании лица подозреваемым</w:t>
      </w:r>
    </w:p>
    <w:p w:rsidR="00E1625A" w:rsidRPr="00435D3C" w:rsidRDefault="00E1625A" w:rsidP="00970066">
      <w:pPr>
        <w:ind w:firstLine="709"/>
      </w:pPr>
      <w:r w:rsidRPr="00435D3C">
        <w:rPr>
          <w:rStyle w:val="s0"/>
        </w:rPr>
        <w:t>1. При наличии оснований предусмотренных ст. 64 настоящего Кодекса, указывающих на то, что лицо совершило преступление, орган досудебного расследования выносит постановление о признании лица подозреваемым.</w:t>
      </w:r>
    </w:p>
    <w:p w:rsidR="00E1625A" w:rsidRPr="00435D3C" w:rsidRDefault="00E1625A" w:rsidP="00970066">
      <w:pPr>
        <w:ind w:firstLine="709"/>
      </w:pPr>
      <w:bookmarkStart w:id="92" w:name="SUB2020200"/>
      <w:bookmarkEnd w:id="92"/>
      <w:r w:rsidRPr="00435D3C">
        <w:rPr>
          <w:rStyle w:val="s0"/>
        </w:rPr>
        <w:lastRenderedPageBreak/>
        <w:t>2. В постановлении о признании лица подозреваемым должны быть указаны:</w:t>
      </w:r>
    </w:p>
    <w:p w:rsidR="00E1625A" w:rsidRPr="00435D3C" w:rsidRDefault="00E1625A" w:rsidP="00801719">
      <w:pPr>
        <w:ind w:firstLine="993"/>
      </w:pPr>
      <w:bookmarkStart w:id="93" w:name="SUB2020201"/>
      <w:bookmarkEnd w:id="93"/>
      <w:r w:rsidRPr="00435D3C">
        <w:rPr>
          <w:rStyle w:val="s0"/>
        </w:rPr>
        <w:t>1) время и место его составления; кем составлено постановление; фамилия, имя и отчество (при его наличии) лица, признаваемого подозреваемым, число, месяц, год и место его рождения;</w:t>
      </w:r>
    </w:p>
    <w:p w:rsidR="00E1625A" w:rsidRPr="00435D3C" w:rsidRDefault="00E1625A" w:rsidP="00801719">
      <w:pPr>
        <w:ind w:firstLine="993"/>
      </w:pPr>
      <w:bookmarkStart w:id="94" w:name="SUB2020202"/>
      <w:bookmarkEnd w:id="94"/>
      <w:r w:rsidRPr="00435D3C">
        <w:rPr>
          <w:rStyle w:val="s0"/>
        </w:rPr>
        <w:t>2) в совершении какого уголовного правонарушения подозревается лицо, его описание, с указанием времени, места его совершения, а также иных обстоятельств, подлежащих доказыванию в соответствии со</w:t>
      </w:r>
      <w:hyperlink w:anchor="sub1130000" w:history="1">
        <w:r w:rsidRPr="00435D3C">
          <w:rPr>
            <w:rStyle w:val="a6"/>
            <w:color w:val="auto"/>
            <w:u w:val="none"/>
          </w:rPr>
          <w:t>статьей 113</w:t>
        </w:r>
      </w:hyperlink>
      <w:r w:rsidRPr="00435D3C">
        <w:rPr>
          <w:rStyle w:val="s0"/>
        </w:rPr>
        <w:t xml:space="preserve"> настоящего Кодекса;</w:t>
      </w:r>
    </w:p>
    <w:p w:rsidR="00E1625A" w:rsidRPr="00435D3C" w:rsidRDefault="00E1625A" w:rsidP="00801719">
      <w:pPr>
        <w:ind w:firstLine="993"/>
      </w:pPr>
      <w:r w:rsidRPr="00435D3C">
        <w:rPr>
          <w:rStyle w:val="s0"/>
        </w:rPr>
        <w:t>3) уголовный закон (статья, часть, пункт), предусматривающий ответственность за преступление, в совершении которого подозревается лицо.</w:t>
      </w:r>
    </w:p>
    <w:p w:rsidR="00E1625A" w:rsidRPr="00435D3C" w:rsidRDefault="00E1625A" w:rsidP="00970066">
      <w:pPr>
        <w:ind w:firstLine="709"/>
      </w:pPr>
      <w:r w:rsidRPr="00435D3C">
        <w:rPr>
          <w:rStyle w:val="s0"/>
        </w:rPr>
        <w:t>2. При подозрении в нескольких уголовных правонарушениях в постановлении о квалификации деяния подозреваемого должно быть указано, в совершении каких конкретных действий (бездействия) подозревается лицо, по каждой из статей (частей, пунктов) уголовного закона.</w:t>
      </w:r>
    </w:p>
    <w:p w:rsidR="00E1625A" w:rsidRPr="00435D3C" w:rsidRDefault="00E1625A" w:rsidP="00970066">
      <w:pPr>
        <w:ind w:firstLine="709"/>
      </w:pPr>
      <w:r w:rsidRPr="00435D3C">
        <w:rPr>
          <w:rStyle w:val="s0"/>
        </w:rPr>
        <w:t>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утверждается руководителем прокуратуры.</w:t>
      </w:r>
    </w:p>
    <w:p w:rsidR="00E1625A" w:rsidRPr="00435D3C" w:rsidRDefault="00E1625A" w:rsidP="00970066">
      <w:pPr>
        <w:ind w:firstLine="709"/>
      </w:pPr>
      <w:r w:rsidRPr="00435D3C">
        <w:rPr>
          <w:rStyle w:val="s0"/>
        </w:rPr>
        <w:t>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подозреваемого, о чем делается отметка в постановлении, и вручить ему копию этого постановления.</w:t>
      </w:r>
    </w:p>
    <w:p w:rsidR="00E1625A" w:rsidRPr="00435D3C" w:rsidRDefault="004F39D4" w:rsidP="00970066">
      <w:pPr>
        <w:ind w:firstLine="709"/>
      </w:pPr>
      <w:bookmarkStart w:id="95" w:name="SUB2020300"/>
      <w:bookmarkEnd w:id="95"/>
      <w:r w:rsidRPr="00435D3C">
        <w:rPr>
          <w:rStyle w:val="s0"/>
        </w:rPr>
        <w:t>3. </w:t>
      </w:r>
      <w:r w:rsidR="00E1625A" w:rsidRPr="00435D3C">
        <w:rPr>
          <w:rStyle w:val="s0"/>
        </w:rPr>
        <w:t>По делам, по которым в соответствии с правилами настоящего Кодекса участие защитника обязательно, прокурор, лицо, осуществляющее досудебное расследование, принимают меры по обеспечению его явки, если защитник не приглашен самим подозреваемым, его законным представителем либо другими лицами по его поручению или с его согласия.</w:t>
      </w:r>
    </w:p>
    <w:p w:rsidR="00E1625A" w:rsidRPr="00435D3C" w:rsidRDefault="004F39D4" w:rsidP="00970066">
      <w:pPr>
        <w:ind w:firstLine="709"/>
      </w:pPr>
      <w:r w:rsidRPr="00435D3C">
        <w:rPr>
          <w:rStyle w:val="s0"/>
        </w:rPr>
        <w:t>4. К</w:t>
      </w:r>
      <w:r w:rsidR="00E1625A" w:rsidRPr="00435D3C">
        <w:rPr>
          <w:rStyle w:val="s0"/>
        </w:rPr>
        <w:t xml:space="preserve"> материалам уголовного дела приобщается копия документа, удостоверяющего личность подозреваемого, заверенная прокурором, лицом, осуществляющим досудебное расследование.</w:t>
      </w:r>
    </w:p>
    <w:p w:rsidR="00E1625A" w:rsidRPr="00435D3C" w:rsidRDefault="00E1625A" w:rsidP="00970066">
      <w:pPr>
        <w:ind w:firstLine="709"/>
      </w:pPr>
      <w:r w:rsidRPr="00435D3C">
        <w:rPr>
          <w:rStyle w:val="s0"/>
        </w:rPr>
        <w:t xml:space="preserve">5. В случае отсутствия либо утери, утраты подозреваемым, документа, удостоверяющего личность, его документирование производится уполномоченным органом в </w:t>
      </w:r>
      <w:hyperlink r:id="rId22" w:history="1">
        <w:r w:rsidRPr="00435D3C">
          <w:rPr>
            <w:rStyle w:val="a6"/>
            <w:color w:val="auto"/>
            <w:u w:val="none"/>
          </w:rPr>
          <w:t>порядке</w:t>
        </w:r>
      </w:hyperlink>
      <w:r w:rsidRPr="00435D3C">
        <w:rPr>
          <w:rStyle w:val="s0"/>
        </w:rPr>
        <w:t>, установленном по согласованию с государственными органами, осуществляющими досудебное расследование</w:t>
      </w:r>
      <w:r w:rsidR="004F39D4" w:rsidRPr="00435D3C">
        <w:rPr>
          <w:rStyle w:val="s0"/>
        </w:rPr>
        <w:t>.</w:t>
      </w:r>
    </w:p>
    <w:p w:rsidR="00E1625A" w:rsidRPr="00435D3C" w:rsidRDefault="00E1625A" w:rsidP="00970066">
      <w:pPr>
        <w:ind w:firstLine="709"/>
      </w:pPr>
      <w:r w:rsidRPr="00435D3C">
        <w:rPr>
          <w:rStyle w:val="s0"/>
        </w:rPr>
        <w:t>6. Копия постановления о признании лица подозреваемым в течение двадцати четырех часов после его в</w:t>
      </w:r>
      <w:r w:rsidR="004F39D4" w:rsidRPr="00435D3C">
        <w:rPr>
          <w:rStyle w:val="s0"/>
        </w:rPr>
        <w:t>ынесения направляется прокурору.</w:t>
      </w:r>
    </w:p>
    <w:p w:rsidR="00E1625A" w:rsidRPr="00435D3C" w:rsidRDefault="004F39D4" w:rsidP="00970066">
      <w:pPr>
        <w:ind w:firstLine="709"/>
        <w:rPr>
          <w:rStyle w:val="s1"/>
          <w:b w:val="0"/>
        </w:rPr>
      </w:pPr>
      <w:bookmarkStart w:id="96" w:name="SUB2030000"/>
      <w:bookmarkEnd w:id="96"/>
      <w:r w:rsidRPr="00435D3C">
        <w:t xml:space="preserve">Кроме того, </w:t>
      </w:r>
      <w:r w:rsidR="00E1625A" w:rsidRPr="00435D3C">
        <w:t>изложенное предполагает исключение из</w:t>
      </w:r>
      <w:r w:rsidRPr="00435D3C">
        <w:rPr>
          <w:rStyle w:val="s0"/>
        </w:rPr>
        <w:t>УПК РК</w:t>
      </w:r>
      <w:r w:rsidR="00E1625A" w:rsidRPr="00435D3C">
        <w:t xml:space="preserve"> ст.</w:t>
      </w:r>
      <w:r w:rsidR="00E1625A" w:rsidRPr="00435D3C">
        <w:rPr>
          <w:rStyle w:val="s1"/>
          <w:b w:val="0"/>
        </w:rPr>
        <w:t xml:space="preserve"> 203</w:t>
      </w:r>
      <w:r w:rsidR="00E1625A" w:rsidRPr="00435D3C">
        <w:rPr>
          <w:rStyle w:val="s0"/>
        </w:rPr>
        <w:t xml:space="preserve"> «</w:t>
      </w:r>
      <w:r w:rsidR="00E1625A" w:rsidRPr="00435D3C">
        <w:rPr>
          <w:rStyle w:val="s1"/>
          <w:b w:val="0"/>
        </w:rPr>
        <w:t xml:space="preserve">Определение квалификации деяния подозреваемого», </w:t>
      </w:r>
      <w:r w:rsidRPr="00435D3C">
        <w:rPr>
          <w:rStyle w:val="s1"/>
          <w:b w:val="0"/>
        </w:rPr>
        <w:t>ст. </w:t>
      </w:r>
      <w:r w:rsidR="00E1625A" w:rsidRPr="00435D3C">
        <w:rPr>
          <w:rStyle w:val="s1"/>
          <w:b w:val="0"/>
        </w:rPr>
        <w:t xml:space="preserve">204«Постановление о квалификации деяния подозреваемого», а также представление ст. 128 </w:t>
      </w:r>
      <w:r w:rsidRPr="00435D3C">
        <w:rPr>
          <w:rStyle w:val="s1"/>
          <w:b w:val="0"/>
        </w:rPr>
        <w:t>данногоК</w:t>
      </w:r>
      <w:r w:rsidR="00E1625A" w:rsidRPr="00435D3C">
        <w:rPr>
          <w:rStyle w:val="s1"/>
          <w:b w:val="0"/>
        </w:rPr>
        <w:t>одекса в следующей редакции:</w:t>
      </w:r>
    </w:p>
    <w:p w:rsidR="00E1625A" w:rsidRPr="00435D3C" w:rsidRDefault="00E1625A" w:rsidP="00970066">
      <w:pPr>
        <w:ind w:firstLine="709"/>
        <w:rPr>
          <w:rStyle w:val="s1"/>
          <w:b w:val="0"/>
          <w:i/>
        </w:rPr>
      </w:pPr>
      <w:r w:rsidRPr="00435D3C">
        <w:rPr>
          <w:rStyle w:val="s1"/>
          <w:b w:val="0"/>
          <w:i/>
        </w:rPr>
        <w:t>Статья 128. Основания задержания</w:t>
      </w:r>
    </w:p>
    <w:p w:rsidR="00E1625A" w:rsidRPr="00435D3C" w:rsidRDefault="004F39D4" w:rsidP="00970066">
      <w:pPr>
        <w:ind w:firstLine="709"/>
      </w:pPr>
      <w:r w:rsidRPr="00435D3C">
        <w:rPr>
          <w:rStyle w:val="s0"/>
          <w:i/>
        </w:rPr>
        <w:lastRenderedPageBreak/>
        <w:t>1.</w:t>
      </w:r>
      <w:r w:rsidR="00E1625A" w:rsidRPr="00435D3C">
        <w:rPr>
          <w:rStyle w:val="s0"/>
          <w:i/>
        </w:rPr>
        <w:t xml:space="preserve">Задержание подозреваемого в совершении уголовного правонарушения </w:t>
      </w:r>
      <w:r w:rsidRPr="00435D3C">
        <w:rPr>
          <w:rStyle w:val="s0"/>
          <w:i/>
        </w:rPr>
        <w:t>–</w:t>
      </w:r>
      <w:r w:rsidR="00E1625A" w:rsidRPr="00435D3C">
        <w:rPr>
          <w:rStyle w:val="s0"/>
          <w:i/>
        </w:rPr>
        <w:t xml:space="preserve"> мера процессуального принуждения, применяемая органом уголовного преследования</w:t>
      </w:r>
      <w:r w:rsidR="004963A6" w:rsidRPr="00435D3C">
        <w:rPr>
          <w:rStyle w:val="s0"/>
          <w:i/>
        </w:rPr>
        <w:t>,</w:t>
      </w:r>
      <w:r w:rsidR="00E1625A" w:rsidRPr="00435D3C">
        <w:rPr>
          <w:rStyle w:val="s0"/>
          <w:i/>
        </w:rPr>
        <w:t xml:space="preserve"> с целью пресечения </w:t>
      </w:r>
      <w:r w:rsidR="00E1625A" w:rsidRPr="00435D3C">
        <w:rPr>
          <w:rStyle w:val="s0"/>
        </w:rPr>
        <w:t>правонарушения</w:t>
      </w:r>
      <w:r w:rsidR="00E1625A" w:rsidRPr="00435D3C">
        <w:rPr>
          <w:rStyle w:val="s0"/>
          <w:i/>
        </w:rPr>
        <w:t xml:space="preserve">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p w:rsidR="00E1625A" w:rsidRPr="00435D3C" w:rsidRDefault="00E1625A" w:rsidP="00970066">
      <w:pPr>
        <w:ind w:firstLine="709"/>
      </w:pPr>
      <w:r w:rsidRPr="00435D3C">
        <w:rPr>
          <w:rStyle w:val="s0"/>
          <w:i/>
        </w:rPr>
        <w:t>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p w:rsidR="00E1625A" w:rsidRPr="00435D3C" w:rsidRDefault="00E1625A" w:rsidP="00970066">
      <w:pPr>
        <w:ind w:firstLine="709"/>
        <w:rPr>
          <w:rStyle w:val="s0"/>
        </w:rPr>
      </w:pPr>
      <w:r w:rsidRPr="00435D3C">
        <w:rPr>
          <w:rStyle w:val="s0"/>
        </w:rPr>
        <w:t xml:space="preserve">1) лицо пыталось скрыться с места совершения преступления, уничтожить следы преступления, оказывало сопротивление, отказывалось выполнять законные распоряжения представителей следственно-оперативной группы или других представителей власти. </w:t>
      </w:r>
    </w:p>
    <w:p w:rsidR="00E1625A" w:rsidRPr="00435D3C" w:rsidRDefault="00E1625A" w:rsidP="00970066">
      <w:pPr>
        <w:ind w:firstLine="709"/>
      </w:pPr>
      <w:r w:rsidRPr="00435D3C">
        <w:rPr>
          <w:rStyle w:val="s0"/>
          <w:i/>
        </w:rPr>
        <w:t>2) когда в полученных в соответствии с законом материалах оперативно-р</w:t>
      </w:r>
      <w:r w:rsidR="004F39D4" w:rsidRPr="00435D3C">
        <w:rPr>
          <w:rStyle w:val="s0"/>
          <w:i/>
        </w:rPr>
        <w:t>а</w:t>
      </w:r>
      <w:r w:rsidRPr="00435D3C">
        <w:rPr>
          <w:rStyle w:val="s0"/>
          <w:i/>
        </w:rPr>
        <w:t xml:space="preserve">зыскной деятельности и (или) негласных следственных действий в отношении лица имеются достоверные данные о </w:t>
      </w:r>
      <w:r w:rsidRPr="00435D3C">
        <w:rPr>
          <w:rStyle w:val="s0"/>
        </w:rPr>
        <w:t>готовящемся</w:t>
      </w:r>
      <w:r w:rsidRPr="00435D3C">
        <w:rPr>
          <w:rStyle w:val="s0"/>
          <w:i/>
        </w:rPr>
        <w:t xml:space="preserve"> им преступлении.</w:t>
      </w:r>
    </w:p>
    <w:p w:rsidR="00E1625A" w:rsidRPr="00435D3C" w:rsidRDefault="00E1625A" w:rsidP="00970066">
      <w:pPr>
        <w:ind w:firstLine="709"/>
      </w:pPr>
      <w:r w:rsidRPr="00435D3C">
        <w:rPr>
          <w:rStyle w:val="s0"/>
        </w:rPr>
        <w:t>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p>
    <w:p w:rsidR="004963A6" w:rsidRPr="00435D3C" w:rsidRDefault="00E1625A" w:rsidP="00970066">
      <w:pPr>
        <w:ind w:firstLine="709"/>
        <w:rPr>
          <w:rStyle w:val="s0"/>
        </w:rPr>
      </w:pPr>
      <w:r w:rsidRPr="00435D3C">
        <w:rPr>
          <w:rStyle w:val="s0"/>
        </w:rPr>
        <w:t>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не имеет постоянного места жительства или не установлена его личность, либо когда в суд направлено ходатайство о санкционировании меры пресечени</w:t>
      </w:r>
      <w:r w:rsidR="004F39D4" w:rsidRPr="00435D3C">
        <w:rPr>
          <w:rStyle w:val="s0"/>
        </w:rPr>
        <w:t>я в виде содержания под стражей.</w:t>
      </w:r>
    </w:p>
    <w:p w:rsidR="00E1625A" w:rsidRPr="00435D3C" w:rsidRDefault="00E1625A" w:rsidP="00970066">
      <w:pPr>
        <w:ind w:firstLine="709"/>
      </w:pPr>
      <w:r w:rsidRPr="00435D3C">
        <w:rPr>
          <w:rStyle w:val="s0"/>
        </w:rPr>
        <w:t>Заметим, что часть пятая данной статьи исключена нами из представленной редакции ввиду того</w:t>
      </w:r>
      <w:r w:rsidR="004F39D4" w:rsidRPr="00435D3C">
        <w:rPr>
          <w:rStyle w:val="s0"/>
        </w:rPr>
        <w:t>,</w:t>
      </w:r>
      <w:r w:rsidRPr="00435D3C">
        <w:rPr>
          <w:rStyle w:val="s0"/>
        </w:rPr>
        <w:t xml:space="preserve"> что в действующем виде </w:t>
      </w:r>
      <w:r w:rsidR="004F39D4" w:rsidRPr="00435D3C">
        <w:rPr>
          <w:rStyle w:val="s0"/>
        </w:rPr>
        <w:t>дублирует содержание</w:t>
      </w:r>
      <w:r w:rsidRPr="00435D3C">
        <w:rPr>
          <w:rStyle w:val="s0"/>
        </w:rPr>
        <w:t xml:space="preserve"> ч.</w:t>
      </w:r>
      <w:r w:rsidR="004F39D4" w:rsidRPr="00435D3C">
        <w:rPr>
          <w:rStyle w:val="s0"/>
        </w:rPr>
        <w:t xml:space="preserve"> 4</w:t>
      </w:r>
      <w:r w:rsidRPr="00435D3C">
        <w:rPr>
          <w:rStyle w:val="s0"/>
        </w:rPr>
        <w:t xml:space="preserve"> ст.131 </w:t>
      </w:r>
      <w:r w:rsidR="004F39D4" w:rsidRPr="00435D3C">
        <w:rPr>
          <w:rStyle w:val="s0"/>
        </w:rPr>
        <w:t>УПК РК</w:t>
      </w:r>
      <w:r w:rsidRPr="00435D3C">
        <w:t>.</w:t>
      </w:r>
    </w:p>
    <w:p w:rsidR="006967EC" w:rsidRPr="00435D3C" w:rsidRDefault="00E1625A" w:rsidP="00970066">
      <w:pPr>
        <w:ind w:firstLine="709"/>
        <w:rPr>
          <w:rStyle w:val="s0"/>
        </w:rPr>
      </w:pPr>
      <w:bookmarkStart w:id="97" w:name="SUB1280500"/>
      <w:bookmarkEnd w:id="97"/>
      <w:r w:rsidRPr="00435D3C">
        <w:t>Следующим видом решений, чья обоснованность нами рассматривается в представленной работе</w:t>
      </w:r>
      <w:r w:rsidR="004F39D4" w:rsidRPr="00435D3C">
        <w:t>,</w:t>
      </w:r>
      <w:r w:rsidRPr="00435D3C">
        <w:t xml:space="preserve"> является решение о признании в качестве потерпевшего по уголовному делу. </w:t>
      </w:r>
      <w:r w:rsidR="00EA7B3B" w:rsidRPr="00435D3C">
        <w:t xml:space="preserve">Безусловно, попытки исследования оснований </w:t>
      </w:r>
      <w:r w:rsidR="00E41297" w:rsidRPr="00435D3C">
        <w:t>пр</w:t>
      </w:r>
      <w:r w:rsidR="004F39D4" w:rsidRPr="00435D3C">
        <w:t>и</w:t>
      </w:r>
      <w:r w:rsidR="00E41297" w:rsidRPr="00435D3C">
        <w:t xml:space="preserve">знания в качестве потерпевшего </w:t>
      </w:r>
      <w:r w:rsidR="00EA7B3B" w:rsidRPr="00435D3C">
        <w:t>имели место ранее</w:t>
      </w:r>
      <w:r w:rsidR="004F39D4" w:rsidRPr="00435D3C">
        <w:t>,</w:t>
      </w:r>
      <w:r w:rsidR="00170183" w:rsidRPr="00435D3C">
        <w:t xml:space="preserve"> как на уровне отдельных </w:t>
      </w:r>
      <w:r w:rsidR="00332621" w:rsidRPr="00435D3C">
        <w:t>диссертационных</w:t>
      </w:r>
      <w:r w:rsidR="00170183" w:rsidRPr="00435D3C">
        <w:t xml:space="preserve"> исследований</w:t>
      </w:r>
      <w:r w:rsidR="00332621" w:rsidRPr="00435D3C">
        <w:t xml:space="preserve"> кандидата наук,</w:t>
      </w:r>
      <w:r w:rsidR="00170183" w:rsidRPr="00435D3C">
        <w:t xml:space="preserve"> к которым можно отнести </w:t>
      </w:r>
      <w:r w:rsidR="00332621" w:rsidRPr="00435D3C">
        <w:t>работы</w:t>
      </w:r>
      <w:r w:rsidR="00170183" w:rsidRPr="00435D3C">
        <w:t xml:space="preserve"> Волосовой Н.Ю.</w:t>
      </w:r>
      <w:r w:rsidR="00023BC2" w:rsidRPr="00435D3C">
        <w:t>[</w:t>
      </w:r>
      <w:r w:rsidR="00747240">
        <w:rPr>
          <w:lang w:val="kk-KZ"/>
        </w:rPr>
        <w:t>1</w:t>
      </w:r>
      <w:r w:rsidR="00C019FA">
        <w:rPr>
          <w:lang w:val="kk-KZ"/>
        </w:rPr>
        <w:t>4</w:t>
      </w:r>
      <w:r w:rsidR="00A1502B">
        <w:rPr>
          <w:lang w:val="kk-KZ"/>
        </w:rPr>
        <w:t>3</w:t>
      </w:r>
      <w:r w:rsidR="002F6FD7" w:rsidRPr="00435D3C">
        <w:t>] и Абабкова А.В.[</w:t>
      </w:r>
      <w:r w:rsidR="00747240">
        <w:rPr>
          <w:lang w:val="kk-KZ"/>
        </w:rPr>
        <w:t>1</w:t>
      </w:r>
      <w:r w:rsidR="00C019FA">
        <w:rPr>
          <w:lang w:val="kk-KZ"/>
        </w:rPr>
        <w:t>4</w:t>
      </w:r>
      <w:r w:rsidR="00A1502B">
        <w:rPr>
          <w:lang w:val="kk-KZ"/>
        </w:rPr>
        <w:t>4</w:t>
      </w:r>
      <w:r w:rsidR="002F6FD7" w:rsidRPr="00435D3C">
        <w:t>]</w:t>
      </w:r>
      <w:r w:rsidR="00C019FA">
        <w:rPr>
          <w:lang w:val="kk-KZ"/>
        </w:rPr>
        <w:t>,</w:t>
      </w:r>
      <w:r w:rsidR="002F6FD7" w:rsidRPr="00435D3C">
        <w:t xml:space="preserve"> так и на уровне исследования диссертаций на соискание ученой степени доктора юридических наук[</w:t>
      </w:r>
      <w:r w:rsidR="00747240">
        <w:rPr>
          <w:lang w:val="kk-KZ"/>
        </w:rPr>
        <w:t>1</w:t>
      </w:r>
      <w:r w:rsidR="00C019FA">
        <w:rPr>
          <w:lang w:val="kk-KZ"/>
        </w:rPr>
        <w:t>4</w:t>
      </w:r>
      <w:r w:rsidR="00A1502B">
        <w:rPr>
          <w:lang w:val="kk-KZ"/>
        </w:rPr>
        <w:t>5</w:t>
      </w:r>
      <w:r w:rsidR="002F6FD7" w:rsidRPr="00435D3C">
        <w:t>]</w:t>
      </w:r>
      <w:r w:rsidR="00332621" w:rsidRPr="00435D3C">
        <w:t xml:space="preserve">.Анализ указанных трудов позволяет сделать вывод, </w:t>
      </w:r>
      <w:r w:rsidR="00FB0852" w:rsidRPr="00435D3C">
        <w:t xml:space="preserve">что </w:t>
      </w:r>
      <w:r w:rsidR="00332621" w:rsidRPr="00435D3C">
        <w:t xml:space="preserve">принимая </w:t>
      </w:r>
      <w:r w:rsidR="006967EC" w:rsidRPr="00435D3C">
        <w:t>за</w:t>
      </w:r>
      <w:r w:rsidR="00FB0852" w:rsidRPr="00435D3C">
        <w:t xml:space="preserve"> основани</w:t>
      </w:r>
      <w:r w:rsidR="006967EC" w:rsidRPr="00435D3C">
        <w:t>е</w:t>
      </w:r>
      <w:r w:rsidR="00FB0852" w:rsidRPr="00435D3C">
        <w:t xml:space="preserve"> признания в качестве потерпевшего наличие ущерба</w:t>
      </w:r>
      <w:r w:rsidR="00332621" w:rsidRPr="00435D3C">
        <w:t>,</w:t>
      </w:r>
      <w:r w:rsidR="00FB0852" w:rsidRPr="00435D3C">
        <w:t xml:space="preserve"> мы не может указать на какие-либо теоретические проблемы обоснования данного решения. Что касается </w:t>
      </w:r>
      <w:r w:rsidR="005B11DE" w:rsidRPr="00435D3C">
        <w:t>проблем правовой регламентации обоснования данного решения, то о</w:t>
      </w:r>
      <w:r w:rsidRPr="00435D3C">
        <w:t xml:space="preserve">снованием такого признания согласно ч.1,2 ст.71 «Потерпевший» </w:t>
      </w:r>
      <w:r w:rsidR="006967EC" w:rsidRPr="00435D3C">
        <w:rPr>
          <w:rStyle w:val="s0"/>
        </w:rPr>
        <w:t xml:space="preserve">УПК РК </w:t>
      </w:r>
      <w:r w:rsidRPr="00435D3C">
        <w:t xml:space="preserve">является наличие оснований полагать, что лицу </w:t>
      </w:r>
      <w:r w:rsidR="00C019FA">
        <w:rPr>
          <w:rStyle w:val="s0"/>
        </w:rPr>
        <w:lastRenderedPageBreak/>
        <w:t>уголовным правонарушением</w:t>
      </w:r>
      <w:r w:rsidRPr="00435D3C">
        <w:rPr>
          <w:rStyle w:val="s0"/>
        </w:rPr>
        <w:t xml:space="preserve"> или действиями невменяемого причинен моральный, физический или имущественный вред.</w:t>
      </w:r>
    </w:p>
    <w:p w:rsidR="00E1625A" w:rsidRPr="00435D3C" w:rsidRDefault="00E1625A" w:rsidP="00970066">
      <w:pPr>
        <w:ind w:firstLine="709"/>
        <w:rPr>
          <w:rStyle w:val="s0"/>
        </w:rPr>
      </w:pPr>
      <w:r w:rsidRPr="00435D3C">
        <w:rPr>
          <w:rStyle w:val="s0"/>
        </w:rPr>
        <w:t>Таким образом, в конструкции указанной нормы четко проявляется дедуктивная связь между причинением вреда конкретным лицом и ущербом другого лица, наступившим в результате причинения данного вреда, что предполагает признание лица</w:t>
      </w:r>
      <w:r w:rsidR="006967EC" w:rsidRPr="00435D3C">
        <w:rPr>
          <w:rStyle w:val="s0"/>
        </w:rPr>
        <w:t>,</w:t>
      </w:r>
      <w:r w:rsidRPr="00435D3C">
        <w:rPr>
          <w:rStyle w:val="s0"/>
        </w:rPr>
        <w:t xml:space="preserve"> которому причинен ущерб</w:t>
      </w:r>
      <w:r w:rsidR="00C019FA">
        <w:rPr>
          <w:rStyle w:val="s0"/>
          <w:lang w:val="kk-KZ"/>
        </w:rPr>
        <w:t>,</w:t>
      </w:r>
      <w:r w:rsidRPr="00435D3C">
        <w:rPr>
          <w:rStyle w:val="s0"/>
        </w:rPr>
        <w:t xml:space="preserve"> потерпевшим. Обоснованность данного решения подтверждается установлением такого вреда и установлением вероятности его причинения со стороны другого лица. Обратим внимание на то, что в данном случае речь идет лишь о вероятности вины, поскольку в противном случае производство по делу можно было бы считать завершенным уже на этапе вынесения решения о признании в качестве потерпевшего. В целом, с точки зрения теории аргументации обсуждаемое обоснование: </w:t>
      </w:r>
    </w:p>
    <w:p w:rsidR="00E1625A" w:rsidRPr="00435D3C" w:rsidRDefault="00801719" w:rsidP="00970066">
      <w:pPr>
        <w:ind w:firstLine="709"/>
        <w:rPr>
          <w:rStyle w:val="s0"/>
        </w:rPr>
      </w:pPr>
      <w:r>
        <w:rPr>
          <w:rStyle w:val="s0"/>
        </w:rPr>
        <w:t>–</w:t>
      </w:r>
      <w:r w:rsidR="00B37E34" w:rsidRPr="00435D3C">
        <w:rPr>
          <w:rStyle w:val="s0"/>
        </w:rPr>
        <w:t xml:space="preserve">является </w:t>
      </w:r>
      <w:r w:rsidR="00E1625A" w:rsidRPr="00435D3C">
        <w:rPr>
          <w:rStyle w:val="s0"/>
        </w:rPr>
        <w:t>дедуктивным;</w:t>
      </w:r>
    </w:p>
    <w:p w:rsidR="00E1625A" w:rsidRPr="00435D3C" w:rsidRDefault="00801719" w:rsidP="00970066">
      <w:pPr>
        <w:ind w:firstLine="709"/>
        <w:rPr>
          <w:rStyle w:val="s1"/>
          <w:b w:val="0"/>
        </w:rPr>
      </w:pPr>
      <w:r>
        <w:rPr>
          <w:rStyle w:val="s0"/>
        </w:rPr>
        <w:t>–</w:t>
      </w:r>
      <w:r w:rsidR="00E1625A" w:rsidRPr="00435D3C">
        <w:rPr>
          <w:rStyle w:val="s1"/>
          <w:b w:val="0"/>
        </w:rPr>
        <w:t>абсолютным;</w:t>
      </w:r>
    </w:p>
    <w:p w:rsidR="00E1625A" w:rsidRPr="00435D3C" w:rsidRDefault="00801719" w:rsidP="00970066">
      <w:pPr>
        <w:ind w:firstLine="709"/>
        <w:rPr>
          <w:rStyle w:val="s1"/>
          <w:b w:val="0"/>
        </w:rPr>
      </w:pPr>
      <w:r>
        <w:rPr>
          <w:rStyle w:val="s1"/>
          <w:b w:val="0"/>
        </w:rPr>
        <w:t>–</w:t>
      </w:r>
      <w:r w:rsidR="00B37E34" w:rsidRPr="00435D3C">
        <w:rPr>
          <w:rStyle w:val="s1"/>
          <w:b w:val="0"/>
        </w:rPr>
        <w:t> </w:t>
      </w:r>
      <w:r w:rsidR="00E1625A" w:rsidRPr="00435D3C">
        <w:rPr>
          <w:rStyle w:val="s1"/>
          <w:b w:val="0"/>
        </w:rPr>
        <w:t>выражает описательную функцию языка</w:t>
      </w:r>
      <w:r w:rsidR="00B37E34" w:rsidRPr="00435D3C">
        <w:rPr>
          <w:rStyle w:val="s1"/>
          <w:b w:val="0"/>
        </w:rPr>
        <w:t xml:space="preserve"> с учетом</w:t>
      </w:r>
      <w:r w:rsidR="00E1625A" w:rsidRPr="00435D3C">
        <w:rPr>
          <w:rStyle w:val="s1"/>
          <w:b w:val="0"/>
        </w:rPr>
        <w:t xml:space="preserve"> нормативн</w:t>
      </w:r>
      <w:r w:rsidR="00B37E34" w:rsidRPr="00435D3C">
        <w:rPr>
          <w:rStyle w:val="s1"/>
          <w:b w:val="0"/>
        </w:rPr>
        <w:t>ого</w:t>
      </w:r>
      <w:r w:rsidR="00E1625A" w:rsidRPr="00435D3C">
        <w:rPr>
          <w:rStyle w:val="s1"/>
          <w:b w:val="0"/>
        </w:rPr>
        <w:t xml:space="preserve"> указани</w:t>
      </w:r>
      <w:r w:rsidR="00B37E34" w:rsidRPr="00435D3C">
        <w:rPr>
          <w:rStyle w:val="s1"/>
          <w:b w:val="0"/>
        </w:rPr>
        <w:t>я</w:t>
      </w:r>
      <w:r w:rsidR="00E1625A" w:rsidRPr="00435D3C">
        <w:rPr>
          <w:rStyle w:val="s1"/>
          <w:b w:val="0"/>
        </w:rPr>
        <w:t xml:space="preserve"> о признании лица потерпевшим;</w:t>
      </w:r>
    </w:p>
    <w:p w:rsidR="00E1625A" w:rsidRPr="00435D3C" w:rsidRDefault="00801719" w:rsidP="00970066">
      <w:pPr>
        <w:ind w:firstLine="709"/>
      </w:pPr>
      <w:r>
        <w:t>–</w:t>
      </w:r>
      <w:r w:rsidR="00B37E34" w:rsidRPr="00435D3C">
        <w:t> </w:t>
      </w:r>
      <w:r w:rsidR="00E1625A" w:rsidRPr="00435D3C">
        <w:t>лишено индуктивных, контекстуальных, квазиэмпирических, системных, методологических</w:t>
      </w:r>
      <w:r w:rsidR="00B37E34" w:rsidRPr="00435D3C">
        <w:t>, ценностных</w:t>
      </w:r>
      <w:r w:rsidR="00E1625A" w:rsidRPr="00435D3C">
        <w:t xml:space="preserve"> приемов обоснования. </w:t>
      </w:r>
    </w:p>
    <w:p w:rsidR="00E1625A" w:rsidRPr="00435D3C" w:rsidRDefault="00E1625A" w:rsidP="00970066">
      <w:pPr>
        <w:ind w:firstLine="709"/>
      </w:pPr>
      <w:r w:rsidRPr="00435D3C">
        <w:t xml:space="preserve">Фактически эта обоснованность </w:t>
      </w:r>
      <w:r w:rsidR="00B37E34" w:rsidRPr="00435D3C">
        <w:t xml:space="preserve">в постановлении о признании потерпевшим </w:t>
      </w:r>
      <w:r w:rsidRPr="00435D3C">
        <w:t>выражается в указании на источники фактов</w:t>
      </w:r>
      <w:r w:rsidR="00B37E34" w:rsidRPr="00435D3C">
        <w:t>,</w:t>
      </w:r>
      <w:r w:rsidRPr="00435D3C">
        <w:t xml:space="preserve"> свидетельствующих о нанесении ущерба лицу при наличии признаков криминальности события.</w:t>
      </w:r>
    </w:p>
    <w:p w:rsidR="00E1625A" w:rsidRPr="00435D3C" w:rsidRDefault="00E1625A" w:rsidP="00970066">
      <w:pPr>
        <w:ind w:firstLine="709"/>
      </w:pPr>
      <w:r w:rsidRPr="00435D3C">
        <w:t>Изучение практики признания в качестве потерпевших по уголовному делу свидетельствует, что в качестве типичной ошибки такой аргументации</w:t>
      </w:r>
      <w:r w:rsidR="00B37E34" w:rsidRPr="00435D3C">
        <w:t>,</w:t>
      </w:r>
      <w:r w:rsidRPr="00435D3C">
        <w:t xml:space="preserve"> чаще всего</w:t>
      </w:r>
      <w:r w:rsidR="00B37E34" w:rsidRPr="00435D3C">
        <w:t>,</w:t>
      </w:r>
      <w:r w:rsidRPr="00435D3C">
        <w:t xml:space="preserve"> выступает отсутствие в обосновании указания на связь между  криминальными признаками события и нане</w:t>
      </w:r>
      <w:r w:rsidR="00B37E34" w:rsidRPr="00435D3C">
        <w:t>сенным ущербом конкретному лицу,</w:t>
      </w:r>
      <w:r w:rsidRPr="00435D3C">
        <w:t xml:space="preserve"> т.е. ошибка определения связ</w:t>
      </w:r>
      <w:r w:rsidR="00B37E34" w:rsidRPr="00435D3C">
        <w:t>и между утверждением и фактом (</w:t>
      </w:r>
      <w:r w:rsidR="000C5EDD" w:rsidRPr="00435D3C">
        <w:t>характерн</w:t>
      </w:r>
      <w:r w:rsidR="00B37E34" w:rsidRPr="00435D3C">
        <w:t>о</w:t>
      </w:r>
      <w:r w:rsidR="000C5EDD" w:rsidRPr="00435D3C">
        <w:t xml:space="preserve"> для </w:t>
      </w:r>
      <w:r w:rsidRPr="00435D3C">
        <w:t xml:space="preserve">100% </w:t>
      </w:r>
      <w:r w:rsidR="000C5EDD" w:rsidRPr="00435D3C">
        <w:t xml:space="preserve">изученных нами </w:t>
      </w:r>
      <w:r w:rsidRPr="00435D3C">
        <w:t>уголовных дел).</w:t>
      </w:r>
    </w:p>
    <w:p w:rsidR="00E1625A" w:rsidRPr="00435D3C" w:rsidRDefault="00B37E34" w:rsidP="00970066">
      <w:pPr>
        <w:ind w:firstLine="709"/>
      </w:pPr>
      <w:r w:rsidRPr="00435D3C">
        <w:t>Отметим, что на</w:t>
      </w:r>
      <w:r w:rsidR="00C019FA">
        <w:rPr>
          <w:lang w:val="kk-KZ"/>
        </w:rPr>
        <w:t>м</w:t>
      </w:r>
      <w:r w:rsidRPr="00435D3C">
        <w:t xml:space="preserve"> н</w:t>
      </w:r>
      <w:r w:rsidR="00E1625A" w:rsidRPr="00435D3C">
        <w:t>е удалось обнаружить ошибок перечисления оснований принятия решения о признании потерпевшим в формулировке законодателя.</w:t>
      </w:r>
    </w:p>
    <w:p w:rsidR="00B37E34" w:rsidRPr="00435D3C" w:rsidRDefault="00B37E34" w:rsidP="00970066">
      <w:pPr>
        <w:ind w:firstLine="709"/>
      </w:pPr>
      <w:r w:rsidRPr="00435D3C">
        <w:t xml:space="preserve">Следующим видом </w:t>
      </w:r>
      <w:r w:rsidR="00E1625A" w:rsidRPr="00435D3C">
        <w:t xml:space="preserve">является решение о признании в качестве обвиняемого по уголовному делу. </w:t>
      </w:r>
      <w:r w:rsidR="00566F94" w:rsidRPr="00435D3C">
        <w:t>Нельзя не отметить, что вопрос</w:t>
      </w:r>
      <w:r w:rsidRPr="00435D3C">
        <w:t>,</w:t>
      </w:r>
      <w:r w:rsidR="00566F94" w:rsidRPr="00435D3C">
        <w:t xml:space="preserve"> связанный с возникновением данного статуса в уголовном процессе</w:t>
      </w:r>
      <w:r w:rsidR="00C019FA">
        <w:rPr>
          <w:lang w:val="kk-KZ"/>
        </w:rPr>
        <w:t>,</w:t>
      </w:r>
      <w:r w:rsidR="00566F94" w:rsidRPr="00435D3C">
        <w:t xml:space="preserve"> всегда находился в орбите научного исследования с точки зрения доказывания. Во многом это связано с активным участием обвиняемого в ходе предварительного следствия</w:t>
      </w:r>
      <w:r w:rsidRPr="00435D3C">
        <w:t>,</w:t>
      </w:r>
      <w:r w:rsidR="00566F94" w:rsidRPr="00435D3C">
        <w:t xml:space="preserve">чего нет в настоящий момент ввиду специфики отечественного законодательства. </w:t>
      </w:r>
    </w:p>
    <w:p w:rsidR="002F6FD7" w:rsidRPr="00747240" w:rsidRDefault="00566F94" w:rsidP="00970066">
      <w:pPr>
        <w:ind w:firstLine="709"/>
        <w:rPr>
          <w:lang w:val="kk-KZ"/>
        </w:rPr>
      </w:pPr>
      <w:r w:rsidRPr="00435D3C">
        <w:t>В целом</w:t>
      </w:r>
      <w:r w:rsidR="00B37E34" w:rsidRPr="00435D3C">
        <w:t>,</w:t>
      </w:r>
      <w:r w:rsidRPr="00435D3C">
        <w:t xml:space="preserve"> труды Карнеевой Л.М.</w:t>
      </w:r>
      <w:r w:rsidR="00023BC2" w:rsidRPr="00435D3C">
        <w:t>[</w:t>
      </w:r>
      <w:r w:rsidR="00747240">
        <w:rPr>
          <w:lang w:val="kk-KZ"/>
        </w:rPr>
        <w:t>1</w:t>
      </w:r>
      <w:r w:rsidR="00E27DF4">
        <w:rPr>
          <w:lang w:val="kk-KZ"/>
        </w:rPr>
        <w:t>4</w:t>
      </w:r>
      <w:r w:rsidR="001968B2">
        <w:rPr>
          <w:lang w:val="kk-KZ"/>
        </w:rPr>
        <w:t>6</w:t>
      </w:r>
      <w:r w:rsidR="002F6FD7" w:rsidRPr="00435D3C">
        <w:t>], Шимановского В.В.[</w:t>
      </w:r>
      <w:r w:rsidR="00747240">
        <w:rPr>
          <w:lang w:val="kk-KZ"/>
        </w:rPr>
        <w:t>1</w:t>
      </w:r>
      <w:r w:rsidR="00E27DF4">
        <w:rPr>
          <w:lang w:val="kk-KZ"/>
        </w:rPr>
        <w:t>4</w:t>
      </w:r>
      <w:r w:rsidR="001968B2">
        <w:rPr>
          <w:lang w:val="kk-KZ"/>
        </w:rPr>
        <w:t>7</w:t>
      </w:r>
      <w:r w:rsidR="002F6FD7" w:rsidRPr="00435D3C">
        <w:t xml:space="preserve">] считаются наиболее весомыми в данной области уголовно-процессуальной науки. Однако в них понятие обоснованности фактически не раскрыто, поскольку в контексте общего сложившегося подхода связывается целиком с вопросами его понимания с точки зрения положений теории доказывания. То же самое можно сказать в отношении исследований, название которых содержит указание на </w:t>
      </w:r>
      <w:r w:rsidR="002F6FD7" w:rsidRPr="00435D3C">
        <w:lastRenderedPageBreak/>
        <w:t>более детальное с точки зрения критериальности содержание обоснованности: работы Чувилева А.А.[</w:t>
      </w:r>
      <w:r w:rsidR="00747240">
        <w:rPr>
          <w:lang w:val="kk-KZ"/>
        </w:rPr>
        <w:t>1</w:t>
      </w:r>
      <w:r w:rsidR="00E27DF4">
        <w:rPr>
          <w:lang w:val="kk-KZ"/>
        </w:rPr>
        <w:t>4</w:t>
      </w:r>
      <w:r w:rsidR="001968B2">
        <w:rPr>
          <w:lang w:val="kk-KZ"/>
        </w:rPr>
        <w:t>8</w:t>
      </w:r>
      <w:r w:rsidR="002F6FD7" w:rsidRPr="00435D3C">
        <w:t xml:space="preserve">], а также исследования коллективов авторов в лице </w:t>
      </w:r>
      <w:r w:rsidR="00E27DF4">
        <w:t>Карнеевой Л.М.</w:t>
      </w:r>
      <w:r w:rsidR="00E27DF4">
        <w:rPr>
          <w:lang w:val="kk-KZ"/>
        </w:rPr>
        <w:t xml:space="preserve"> и </w:t>
      </w:r>
      <w:r w:rsidR="002F6FD7" w:rsidRPr="00435D3C">
        <w:t>Чувилева А.А.</w:t>
      </w:r>
      <w:r w:rsidR="00E27DF4">
        <w:rPr>
          <w:lang w:val="kk-KZ"/>
        </w:rPr>
        <w:t>,</w:t>
      </w:r>
      <w:r w:rsidR="002F6FD7" w:rsidRPr="00435D3C">
        <w:t xml:space="preserve"> осуществивших попытку комплексно подойти к вопросу определения критериев обоснованности признания в качестве обвиняемого[</w:t>
      </w:r>
      <w:r w:rsidR="00747240">
        <w:rPr>
          <w:lang w:val="kk-KZ"/>
        </w:rPr>
        <w:t>1</w:t>
      </w:r>
      <w:r w:rsidR="00E27DF4">
        <w:rPr>
          <w:lang w:val="kk-KZ"/>
        </w:rPr>
        <w:t>4</w:t>
      </w:r>
      <w:r w:rsidR="001968B2">
        <w:rPr>
          <w:lang w:val="kk-KZ"/>
        </w:rPr>
        <w:t>9</w:t>
      </w:r>
      <w:r w:rsidR="002F6FD7" w:rsidRPr="00435D3C">
        <w:t>]</w:t>
      </w:r>
      <w:r w:rsidR="00B37E34" w:rsidRPr="00435D3C">
        <w:t>.</w:t>
      </w:r>
      <w:r w:rsidR="00FA5E7C" w:rsidRPr="00435D3C">
        <w:t>О</w:t>
      </w:r>
      <w:r w:rsidR="0041708A" w:rsidRPr="00435D3C">
        <w:t>тмети</w:t>
      </w:r>
      <w:r w:rsidR="00FA5E7C" w:rsidRPr="00435D3C">
        <w:t>м</w:t>
      </w:r>
      <w:r w:rsidR="0041708A" w:rsidRPr="00435D3C">
        <w:t xml:space="preserve">, что </w:t>
      </w:r>
      <w:r w:rsidR="00FA5E7C" w:rsidRPr="00435D3C">
        <w:t xml:space="preserve">на современном этапе </w:t>
      </w:r>
      <w:r w:rsidR="0041708A" w:rsidRPr="00435D3C">
        <w:t xml:space="preserve">попытки </w:t>
      </w:r>
      <w:r w:rsidR="00FA5E7C" w:rsidRPr="00435D3C">
        <w:t xml:space="preserve">привнести что-либо новое в данный аспект исследования принципиально </w:t>
      </w:r>
      <w:r w:rsidR="0041708A" w:rsidRPr="00435D3C">
        <w:t xml:space="preserve">не отличаются от общей позиции указанных </w:t>
      </w:r>
      <w:r w:rsidR="00FA5E7C" w:rsidRPr="00435D3C">
        <w:t xml:space="preserve">выше </w:t>
      </w:r>
      <w:r w:rsidR="0041708A" w:rsidRPr="00435D3C">
        <w:t>авторов</w:t>
      </w:r>
      <w:r w:rsidR="00023BC2" w:rsidRPr="00435D3C">
        <w:t>[</w:t>
      </w:r>
      <w:r w:rsidR="00747240">
        <w:rPr>
          <w:lang w:val="kk-KZ"/>
        </w:rPr>
        <w:t>1</w:t>
      </w:r>
      <w:r w:rsidR="001968B2">
        <w:rPr>
          <w:lang w:val="kk-KZ"/>
        </w:rPr>
        <w:t>50</w:t>
      </w:r>
      <w:r w:rsidR="002F6FD7" w:rsidRPr="00435D3C">
        <w:t xml:space="preserve">]. </w:t>
      </w:r>
    </w:p>
    <w:p w:rsidR="00642965" w:rsidRPr="00435D3C" w:rsidRDefault="002F6FD7" w:rsidP="00970066">
      <w:pPr>
        <w:ind w:firstLine="709"/>
      </w:pPr>
      <w:r w:rsidRPr="00435D3C">
        <w:t>Особо следует отметить попытки связать обоснованность принятия решения о привлечении в качестве обвиняемого по уголовному делу с отдельными составляющими оценки доказательств[</w:t>
      </w:r>
      <w:r w:rsidR="001557FA">
        <w:rPr>
          <w:lang w:val="kk-KZ"/>
        </w:rPr>
        <w:t>15</w:t>
      </w:r>
      <w:r w:rsidR="001968B2">
        <w:rPr>
          <w:lang w:val="kk-KZ"/>
        </w:rPr>
        <w:t>1</w:t>
      </w:r>
      <w:r w:rsidRPr="00435D3C">
        <w:t>]</w:t>
      </w:r>
      <w:r w:rsidR="00FA5E7C" w:rsidRPr="00435D3C">
        <w:t>.</w:t>
      </w:r>
      <w:r w:rsidR="00CE047E" w:rsidRPr="00435D3C">
        <w:t xml:space="preserve"> Так, </w:t>
      </w:r>
      <w:r w:rsidR="00FA5E7C" w:rsidRPr="00435D3C">
        <w:t>например</w:t>
      </w:r>
      <w:r w:rsidR="00AD180B" w:rsidRPr="00435D3C">
        <w:t>,</w:t>
      </w:r>
      <w:r w:rsidR="00CE047E" w:rsidRPr="00435D3C">
        <w:t xml:space="preserve"> в одних трудах делается попытка раскрыть это понятие через достаточность доказательств</w:t>
      </w:r>
      <w:r w:rsidR="00023BC2" w:rsidRPr="00435D3C">
        <w:t>[</w:t>
      </w:r>
      <w:r w:rsidR="00747240">
        <w:rPr>
          <w:lang w:val="kk-KZ"/>
        </w:rPr>
        <w:t>1</w:t>
      </w:r>
      <w:r w:rsidR="001557FA">
        <w:rPr>
          <w:lang w:val="kk-KZ"/>
        </w:rPr>
        <w:t>5</w:t>
      </w:r>
      <w:r w:rsidR="001968B2">
        <w:rPr>
          <w:lang w:val="kk-KZ"/>
        </w:rPr>
        <w:t>2</w:t>
      </w:r>
      <w:r w:rsidRPr="00435D3C">
        <w:t>]</w:t>
      </w:r>
      <w:r w:rsidR="00FA5E7C" w:rsidRPr="00435D3C">
        <w:t>, другие попытки связан</w:t>
      </w:r>
      <w:r w:rsidR="00CE047E" w:rsidRPr="00435D3C">
        <w:t>ы со способом раскрытия данного понятия через категорию деяния</w:t>
      </w:r>
      <w:r w:rsidR="00023BC2" w:rsidRPr="00435D3C">
        <w:t>[</w:t>
      </w:r>
      <w:r w:rsidR="001557FA">
        <w:rPr>
          <w:lang w:val="kk-KZ"/>
        </w:rPr>
        <w:t>15</w:t>
      </w:r>
      <w:r w:rsidR="001968B2">
        <w:rPr>
          <w:lang w:val="kk-KZ"/>
        </w:rPr>
        <w:t>3</w:t>
      </w:r>
      <w:r w:rsidRPr="00435D3C">
        <w:t>]</w:t>
      </w:r>
      <w:r w:rsidR="00FA5E7C" w:rsidRPr="00435D3C">
        <w:t>.</w:t>
      </w:r>
      <w:r w:rsidR="00AD180B" w:rsidRPr="00435D3C">
        <w:t xml:space="preserve"> Однако ни один из исследователей не </w:t>
      </w:r>
      <w:r w:rsidR="00FA5E7C" w:rsidRPr="00435D3C">
        <w:t>осуществи</w:t>
      </w:r>
      <w:r w:rsidR="00AD180B" w:rsidRPr="00435D3C">
        <w:t xml:space="preserve">л попытку конкретизации </w:t>
      </w:r>
      <w:r w:rsidR="00FA5E7C" w:rsidRPr="00435D3C">
        <w:t>данны</w:t>
      </w:r>
      <w:r w:rsidR="00AD180B" w:rsidRPr="00435D3C">
        <w:t>х оснований с их выражением в нормах уголовно-процессуального законодательства.</w:t>
      </w:r>
    </w:p>
    <w:p w:rsidR="00E1625A" w:rsidRPr="00435D3C" w:rsidRDefault="00FA5E7C" w:rsidP="00970066">
      <w:pPr>
        <w:ind w:firstLine="709"/>
      </w:pPr>
      <w:r w:rsidRPr="00435D3C">
        <w:t>На сегодняшний день</w:t>
      </w:r>
      <w:r w:rsidR="00AD180B" w:rsidRPr="00435D3C">
        <w:t xml:space="preserve"> о</w:t>
      </w:r>
      <w:r w:rsidR="00E1625A" w:rsidRPr="00435D3C">
        <w:t xml:space="preserve">снованиями признания </w:t>
      </w:r>
      <w:r w:rsidR="00566F94" w:rsidRPr="00435D3C">
        <w:t xml:space="preserve">в качестве обвиняемого по уголовному делу, </w:t>
      </w:r>
      <w:r w:rsidR="00E1625A" w:rsidRPr="00435D3C">
        <w:t xml:space="preserve">согласно ч.1,2 ст.65 «Обвиняемый» </w:t>
      </w:r>
      <w:r w:rsidRPr="00435D3C">
        <w:rPr>
          <w:rStyle w:val="s0"/>
        </w:rPr>
        <w:t xml:space="preserve">УПК РК, </w:t>
      </w:r>
      <w:r w:rsidR="00E1625A" w:rsidRPr="00435D3C">
        <w:t>являются случаи, когда в отношении лица:</w:t>
      </w:r>
    </w:p>
    <w:p w:rsidR="00E1625A" w:rsidRPr="00435D3C" w:rsidRDefault="00E1625A" w:rsidP="00970066">
      <w:pPr>
        <w:ind w:firstLine="709"/>
      </w:pPr>
      <w:r w:rsidRPr="00435D3C">
        <w:rPr>
          <w:rStyle w:val="s0"/>
        </w:rPr>
        <w:t>1) прокурором утвержден обвинительный акт;</w:t>
      </w:r>
    </w:p>
    <w:p w:rsidR="00E1625A" w:rsidRPr="00435D3C" w:rsidRDefault="00E1625A" w:rsidP="00970066">
      <w:pPr>
        <w:ind w:firstLine="709"/>
      </w:pPr>
      <w:bookmarkStart w:id="98" w:name="SUB650102"/>
      <w:bookmarkEnd w:id="98"/>
      <w:r w:rsidRPr="00435D3C">
        <w:rPr>
          <w:rStyle w:val="s0"/>
        </w:rPr>
        <w:t>2) прокурором утвержден протокол об уголовном проступке и принято решение о направлении уголовного дела в суд по соответствующей статье (статьям) уголовного закона;</w:t>
      </w:r>
    </w:p>
    <w:p w:rsidR="00E1625A" w:rsidRPr="00435D3C" w:rsidRDefault="00E1625A" w:rsidP="00970066">
      <w:pPr>
        <w:ind w:firstLine="709"/>
      </w:pPr>
      <w:bookmarkStart w:id="99" w:name="SUB650103"/>
      <w:bookmarkEnd w:id="99"/>
      <w:r w:rsidRPr="00435D3C">
        <w:rPr>
          <w:rStyle w:val="s0"/>
        </w:rPr>
        <w:t xml:space="preserve">3) досудебное расследование окончено заключением процессуального соглашения в порядке, предусмотренном частью четвертой </w:t>
      </w:r>
      <w:hyperlink w:anchor="sub6170400" w:history="1">
        <w:r w:rsidRPr="00435D3C">
          <w:rPr>
            <w:rStyle w:val="a6"/>
            <w:color w:val="auto"/>
            <w:u w:val="none"/>
          </w:rPr>
          <w:t>статьи 617</w:t>
        </w:r>
      </w:hyperlink>
      <w:r w:rsidR="00FA5E7C" w:rsidRPr="00435D3C">
        <w:rPr>
          <w:rStyle w:val="s0"/>
        </w:rPr>
        <w:t xml:space="preserve"> У</w:t>
      </w:r>
      <w:r w:rsidRPr="00435D3C">
        <w:rPr>
          <w:rStyle w:val="s0"/>
        </w:rPr>
        <w:t>головно-</w:t>
      </w:r>
      <w:r w:rsidRPr="00435D3C">
        <w:t>процессуального кодекса Республики Казахстан</w:t>
      </w:r>
      <w:r w:rsidRPr="00435D3C">
        <w:rPr>
          <w:rStyle w:val="s0"/>
        </w:rPr>
        <w:t>.</w:t>
      </w:r>
    </w:p>
    <w:p w:rsidR="00E1625A" w:rsidRPr="00435D3C" w:rsidRDefault="00E1625A" w:rsidP="00970066">
      <w:pPr>
        <w:ind w:firstLine="709"/>
      </w:pPr>
      <w:r w:rsidRPr="00435D3C">
        <w:t>Как можно заметить, основания признания в качестве обвиняемого по уголовному делу и основания признания в качестве подозреваемого</w:t>
      </w:r>
      <w:r w:rsidR="00FA5E7C" w:rsidRPr="00435D3C">
        <w:t>,</w:t>
      </w:r>
      <w:r w:rsidRPr="00435D3C">
        <w:t xml:space="preserve"> выраженные действующим уголовно-процессуальным законодательством Республики Казахстан</w:t>
      </w:r>
      <w:r w:rsidR="00FA5E7C" w:rsidRPr="00435D3C">
        <w:t>,весьмас</w:t>
      </w:r>
      <w:r w:rsidRPr="00435D3C">
        <w:t>хожи</w:t>
      </w:r>
      <w:r w:rsidR="00FA5E7C" w:rsidRPr="00435D3C">
        <w:t xml:space="preserve"> – </w:t>
      </w:r>
      <w:r w:rsidRPr="00435D3C">
        <w:t>в обоих случаях мы имеем дело не с основаниями, а с моментами</w:t>
      </w:r>
      <w:r w:rsidR="00FA5E7C" w:rsidRPr="00435D3C">
        <w:t>,</w:t>
      </w:r>
      <w:r w:rsidRPr="00435D3C">
        <w:t xml:space="preserve"> наступление которых означает формальное вступление в статус.</w:t>
      </w:r>
    </w:p>
    <w:p w:rsidR="00E1625A" w:rsidRPr="00435D3C" w:rsidRDefault="00E1625A" w:rsidP="00970066">
      <w:pPr>
        <w:ind w:firstLine="709"/>
      </w:pPr>
      <w:r w:rsidRPr="00D20035">
        <w:t>Таким образом</w:t>
      </w:r>
      <w:r w:rsidR="00FA5E7C" w:rsidRPr="00D20035">
        <w:t>,</w:t>
      </w:r>
      <w:r w:rsidRPr="00D20035">
        <w:t xml:space="preserve"> законодатель пытается дифференцировать «основания» для вступления в статус весьма похожи</w:t>
      </w:r>
      <w:r w:rsidR="00B47657" w:rsidRPr="00D20035">
        <w:rPr>
          <w:lang w:val="kk-KZ"/>
        </w:rPr>
        <w:t>е</w:t>
      </w:r>
      <w:r w:rsidRPr="00D20035">
        <w:t xml:space="preserve"> по содержанию и объему представленных прав.Изначально заметим, что сама ст. 65 «Обвиняемый» </w:t>
      </w:r>
      <w:r w:rsidR="00FA5E7C" w:rsidRPr="00D20035">
        <w:rPr>
          <w:rStyle w:val="s0"/>
        </w:rPr>
        <w:t xml:space="preserve">УПК РК </w:t>
      </w:r>
      <w:r w:rsidRPr="00D20035">
        <w:t xml:space="preserve">содержит </w:t>
      </w:r>
      <w:r w:rsidR="00FA5E7C" w:rsidRPr="00D20035">
        <w:t>внушительный по объ</w:t>
      </w:r>
      <w:r w:rsidR="004B71BE" w:rsidRPr="00D20035">
        <w:t>ё</w:t>
      </w:r>
      <w:r w:rsidR="00FA5E7C" w:rsidRPr="00D20035">
        <w:t>му</w:t>
      </w:r>
      <w:r w:rsidRPr="00D20035">
        <w:t xml:space="preserve"> блок информации</w:t>
      </w:r>
      <w:r w:rsidR="00FA5E7C" w:rsidRPr="00D20035">
        <w:t>,</w:t>
      </w:r>
      <w:r w:rsidRPr="00D20035">
        <w:t xml:space="preserve"> имеющей отношение</w:t>
      </w:r>
      <w:r w:rsidRPr="00435D3C">
        <w:t xml:space="preserve">к статусу подсудимого. </w:t>
      </w:r>
      <w:r w:rsidR="00FA5E7C" w:rsidRPr="00435D3C">
        <w:t xml:space="preserve">Данное обстоятельство </w:t>
      </w:r>
      <w:r w:rsidRPr="00435D3C">
        <w:t>показывает, что статусы обвиняемого, подсудимого, осужденного и оправданного весьма близки по своему содержанию прав и обязанностей. И</w:t>
      </w:r>
      <w:r w:rsidR="00FA5E7C" w:rsidRPr="00435D3C">
        <w:t>,</w:t>
      </w:r>
      <w:r w:rsidRPr="00435D3C">
        <w:t xml:space="preserve"> равно как и попытка разделить их между собой, выделить статус подозреваемого</w:t>
      </w:r>
      <w:r w:rsidR="00FA5E7C" w:rsidRPr="00435D3C">
        <w:t>,</w:t>
      </w:r>
      <w:r w:rsidRPr="00435D3C">
        <w:t xml:space="preserve"> являются весьма дискуссионными</w:t>
      </w:r>
      <w:r w:rsidR="00FA5E7C" w:rsidRPr="00435D3C">
        <w:t xml:space="preserve"> в уголовном процессе</w:t>
      </w:r>
      <w:r w:rsidRPr="00435D3C">
        <w:t xml:space="preserve">. </w:t>
      </w:r>
    </w:p>
    <w:p w:rsidR="00E1625A" w:rsidRPr="00435D3C" w:rsidRDefault="00E1625A" w:rsidP="00970066">
      <w:pPr>
        <w:ind w:firstLine="709"/>
      </w:pPr>
      <w:r w:rsidRPr="00435D3C">
        <w:t xml:space="preserve">Данные доводы предполагают и </w:t>
      </w:r>
      <w:r w:rsidR="00FA5E7C" w:rsidRPr="00435D3C">
        <w:t xml:space="preserve">отсутствие необходимостив </w:t>
      </w:r>
      <w:r w:rsidRPr="00435D3C">
        <w:t>анализ</w:t>
      </w:r>
      <w:r w:rsidR="00FA5E7C" w:rsidRPr="00435D3C">
        <w:t xml:space="preserve">е </w:t>
      </w:r>
      <w:r w:rsidRPr="00435D3C">
        <w:t xml:space="preserve">обоснования решения о признании обвиняемым по уголовному делу с точки зрения теории аргументации, поскольку при их идентичном выражении они </w:t>
      </w:r>
      <w:r w:rsidRPr="00435D3C">
        <w:lastRenderedPageBreak/>
        <w:t>уже описаны нами выше по отношению к статусу подозреваемого по уголовному делу.</w:t>
      </w:r>
    </w:p>
    <w:p w:rsidR="006240A2" w:rsidRPr="00435D3C" w:rsidRDefault="00E1625A" w:rsidP="00970066">
      <w:pPr>
        <w:ind w:firstLine="709"/>
        <w:rPr>
          <w:rStyle w:val="s0"/>
        </w:rPr>
      </w:pPr>
      <w:r w:rsidRPr="00435D3C">
        <w:t xml:space="preserve">Детальное изучение и сравнение ст. 64 </w:t>
      </w:r>
      <w:r w:rsidRPr="00435D3C">
        <w:rPr>
          <w:rStyle w:val="s0"/>
        </w:rPr>
        <w:t>«Подозреваемый»</w:t>
      </w:r>
      <w:r w:rsidRPr="00435D3C">
        <w:t xml:space="preserve"> и статьи 65 «Обвиняемый»</w:t>
      </w:r>
      <w:r w:rsidR="00FA5E7C" w:rsidRPr="00435D3C">
        <w:rPr>
          <w:rStyle w:val="s0"/>
        </w:rPr>
        <w:t>УПК РК п</w:t>
      </w:r>
      <w:r w:rsidRPr="00435D3C">
        <w:t>озволяет утверждать</w:t>
      </w:r>
      <w:r w:rsidR="00FA5E7C" w:rsidRPr="00435D3C">
        <w:t>,</w:t>
      </w:r>
      <w:r w:rsidRPr="00435D3C">
        <w:t xml:space="preserve"> чт</w:t>
      </w:r>
      <w:r w:rsidR="00FA5E7C" w:rsidRPr="00435D3C">
        <w:t xml:space="preserve">о разница </w:t>
      </w:r>
      <w:r w:rsidRPr="00435D3C">
        <w:t>в объеме прав данных участников заключается только в праве обвиняемого</w:t>
      </w:r>
      <w:r w:rsidRPr="00435D3C">
        <w:rPr>
          <w:rStyle w:val="s0"/>
        </w:rPr>
        <w:t>в предусмотренных настоящим Кодексом случаях заявить ходатайство о рассмотрении уголовного дела судом с участием присяжных заседателей.</w:t>
      </w:r>
      <w:r w:rsidR="00FA5E7C" w:rsidRPr="00435D3C">
        <w:rPr>
          <w:rStyle w:val="s0"/>
        </w:rPr>
        <w:t>В остальном их права идентичны.И</w:t>
      </w:r>
      <w:r w:rsidRPr="00435D3C">
        <w:rPr>
          <w:rStyle w:val="s0"/>
        </w:rPr>
        <w:t xml:space="preserve">сключением не является </w:t>
      </w:r>
      <w:r w:rsidR="006240A2" w:rsidRPr="00435D3C">
        <w:rPr>
          <w:rStyle w:val="s0"/>
        </w:rPr>
        <w:t xml:space="preserve">и право обвиняемого </w:t>
      </w:r>
      <w:r w:rsidRPr="00435D3C">
        <w:rPr>
          <w:rStyle w:val="s0"/>
        </w:rPr>
        <w:t>на получение копии утвержденного прокурором обвинительного акта, протокола об уголовном проступке</w:t>
      </w:r>
      <w:r w:rsidR="006240A2" w:rsidRPr="00435D3C">
        <w:rPr>
          <w:rStyle w:val="s0"/>
        </w:rPr>
        <w:t>,</w:t>
      </w:r>
      <w:r w:rsidRPr="00435D3C">
        <w:rPr>
          <w:rStyle w:val="s0"/>
        </w:rPr>
        <w:t xml:space="preserve"> поскольку подозреваемый обладает аналогичным правом получать копии постановлений о признании подозреваемым, гражданским ответчиком,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 </w:t>
      </w:r>
    </w:p>
    <w:p w:rsidR="006240A2" w:rsidRPr="00435D3C" w:rsidRDefault="006240A2" w:rsidP="00970066">
      <w:pPr>
        <w:ind w:firstLine="709"/>
        <w:rPr>
          <w:rStyle w:val="s0"/>
        </w:rPr>
      </w:pPr>
      <w:r w:rsidRPr="00435D3C">
        <w:rPr>
          <w:rStyle w:val="s0"/>
        </w:rPr>
        <w:t xml:space="preserve">Разница </w:t>
      </w:r>
      <w:r w:rsidR="00E1625A" w:rsidRPr="00435D3C">
        <w:rPr>
          <w:rStyle w:val="s0"/>
        </w:rPr>
        <w:t>между объемом прав данных участников в виде права заявить ходатайство о рассмотрении уголовного дела судом с участием присяжных заседателей не может считаться существенной</w:t>
      </w:r>
      <w:r w:rsidRPr="00435D3C">
        <w:rPr>
          <w:rStyle w:val="s0"/>
        </w:rPr>
        <w:t>,</w:t>
      </w:r>
      <w:r w:rsidR="00E1625A" w:rsidRPr="00435D3C">
        <w:rPr>
          <w:rStyle w:val="s0"/>
        </w:rPr>
        <w:t xml:space="preserve"> поскольку является лишь временной характеристикой</w:t>
      </w:r>
      <w:r w:rsidRPr="00435D3C">
        <w:rPr>
          <w:rStyle w:val="s0"/>
        </w:rPr>
        <w:t xml:space="preserve">,имеющей отношение </w:t>
      </w:r>
      <w:r w:rsidR="00E1625A" w:rsidRPr="00435D3C">
        <w:rPr>
          <w:rStyle w:val="s0"/>
        </w:rPr>
        <w:t>скорее для подготовки судебного разбирательства, определения его формы</w:t>
      </w:r>
      <w:r w:rsidRPr="00435D3C">
        <w:rPr>
          <w:rStyle w:val="s0"/>
        </w:rPr>
        <w:t>,</w:t>
      </w:r>
      <w:r w:rsidR="00E1625A" w:rsidRPr="00435D3C">
        <w:rPr>
          <w:rStyle w:val="s0"/>
        </w:rPr>
        <w:t xml:space="preserve"> нежели для каких-либо реальных механизмов отстаивания обвиняемым своих прав. Учитывая</w:t>
      </w:r>
      <w:r w:rsidR="00092165">
        <w:rPr>
          <w:rStyle w:val="s0"/>
          <w:lang w:val="kk-KZ"/>
        </w:rPr>
        <w:t>,</w:t>
      </w:r>
      <w:r w:rsidR="00E1625A" w:rsidRPr="00435D3C">
        <w:rPr>
          <w:rStyle w:val="s0"/>
        </w:rPr>
        <w:t xml:space="preserve"> что каких-либо обязанностей подозреваемого и обвиняемого ни одна из указанных статей не содержит (что само по себе глубоко неверно), их права в целом можно признать одинаковыми, а статусы фиктивными. </w:t>
      </w:r>
      <w:r w:rsidRPr="00435D3C">
        <w:rPr>
          <w:rStyle w:val="s0"/>
        </w:rPr>
        <w:t xml:space="preserve">Такого рода подход законодателязаключается </w:t>
      </w:r>
      <w:r w:rsidR="00E1625A" w:rsidRPr="00435D3C">
        <w:rPr>
          <w:rStyle w:val="s0"/>
        </w:rPr>
        <w:t>в хронологической составляющей производства по делу, которая предполагает, что объем фактов</w:t>
      </w:r>
      <w:r w:rsidRPr="00435D3C">
        <w:rPr>
          <w:rStyle w:val="s0"/>
        </w:rPr>
        <w:t>,</w:t>
      </w:r>
      <w:r w:rsidR="00E1625A" w:rsidRPr="00435D3C">
        <w:rPr>
          <w:rStyle w:val="s0"/>
        </w:rPr>
        <w:t xml:space="preserve"> подтверждающих виновность лица, установленных на начальном этапе расследования и этапе окончания производства по делу</w:t>
      </w:r>
      <w:r w:rsidRPr="00435D3C">
        <w:rPr>
          <w:rStyle w:val="s0"/>
        </w:rPr>
        <w:t>,</w:t>
      </w:r>
      <w:r w:rsidR="00E1625A" w:rsidRPr="00435D3C">
        <w:rPr>
          <w:rStyle w:val="s0"/>
        </w:rPr>
        <w:t xml:space="preserve"> должен разниться. В этой связи, разделяя эти статусы</w:t>
      </w:r>
      <w:r w:rsidRPr="00435D3C">
        <w:rPr>
          <w:rStyle w:val="s0"/>
        </w:rPr>
        <w:t>,</w:t>
      </w:r>
      <w:r w:rsidR="00E1625A" w:rsidRPr="00435D3C">
        <w:rPr>
          <w:rStyle w:val="s0"/>
        </w:rPr>
        <w:t xml:space="preserve"> законодатель как бы показывает, что досудебное производство имеет свою динамику, которая </w:t>
      </w:r>
      <w:r w:rsidRPr="00435D3C">
        <w:rPr>
          <w:rStyle w:val="s0"/>
        </w:rPr>
        <w:t>выра</w:t>
      </w:r>
      <w:r w:rsidR="00E1625A" w:rsidRPr="00435D3C">
        <w:rPr>
          <w:rStyle w:val="s0"/>
        </w:rPr>
        <w:t xml:space="preserve">жается </w:t>
      </w:r>
      <w:r w:rsidRPr="00435D3C">
        <w:rPr>
          <w:rStyle w:val="s0"/>
        </w:rPr>
        <w:t xml:space="preserve">в </w:t>
      </w:r>
      <w:r w:rsidR="00E1625A" w:rsidRPr="00435D3C">
        <w:rPr>
          <w:rStyle w:val="s0"/>
        </w:rPr>
        <w:t>возникновени</w:t>
      </w:r>
      <w:r w:rsidRPr="00435D3C">
        <w:rPr>
          <w:rStyle w:val="s0"/>
        </w:rPr>
        <w:t>и</w:t>
      </w:r>
      <w:r w:rsidR="00E1625A" w:rsidRPr="00435D3C">
        <w:rPr>
          <w:rStyle w:val="s0"/>
        </w:rPr>
        <w:t xml:space="preserve"> оснований для существования одного и того же лица в разных статусах. </w:t>
      </w:r>
    </w:p>
    <w:p w:rsidR="006240A2" w:rsidRPr="00435D3C" w:rsidRDefault="00E1625A" w:rsidP="00970066">
      <w:pPr>
        <w:ind w:firstLine="709"/>
        <w:rPr>
          <w:rStyle w:val="s0"/>
        </w:rPr>
      </w:pPr>
      <w:r w:rsidRPr="00435D3C">
        <w:rPr>
          <w:rStyle w:val="s0"/>
        </w:rPr>
        <w:t>Вместе с тем, законодатель в этой ситуации не акцентирует внимание на том, что разный статус одного и того же лица не обеспечивается разным объем</w:t>
      </w:r>
      <w:r w:rsidR="006240A2" w:rsidRPr="00435D3C">
        <w:rPr>
          <w:rStyle w:val="s0"/>
        </w:rPr>
        <w:t>ом прав и обязанностей, и отличает</w:t>
      </w:r>
      <w:r w:rsidRPr="00435D3C">
        <w:rPr>
          <w:rStyle w:val="s0"/>
        </w:rPr>
        <w:t>ся лишь названием. Гипотетически разницу между указанными статусами можно было бы попытаться обнаружить в разных основаниях признания лица в качестве подоз</w:t>
      </w:r>
      <w:r w:rsidR="006240A2" w:rsidRPr="00435D3C">
        <w:rPr>
          <w:rStyle w:val="s0"/>
        </w:rPr>
        <w:t>реваемого и обвиняемого, однако</w:t>
      </w:r>
      <w:r w:rsidRPr="00435D3C">
        <w:rPr>
          <w:rStyle w:val="s0"/>
        </w:rPr>
        <w:t xml:space="preserve"> данная разница </w:t>
      </w:r>
      <w:r w:rsidR="006240A2" w:rsidRPr="00435D3C">
        <w:rPr>
          <w:rStyle w:val="s0"/>
        </w:rPr>
        <w:t>не является таковой,</w:t>
      </w:r>
      <w:r w:rsidRPr="00435D3C">
        <w:rPr>
          <w:rStyle w:val="s0"/>
        </w:rPr>
        <w:t xml:space="preserve"> поскольку выражается в моментах признания лица в статусе субъекта, а не в фактических основаниях для такого признания. </w:t>
      </w:r>
    </w:p>
    <w:p w:rsidR="006240A2" w:rsidRPr="00435D3C" w:rsidRDefault="006240A2" w:rsidP="00970066">
      <w:pPr>
        <w:ind w:firstLine="709"/>
      </w:pPr>
      <w:r w:rsidRPr="00435D3C">
        <w:rPr>
          <w:rStyle w:val="s0"/>
        </w:rPr>
        <w:t>К последней категории</w:t>
      </w:r>
      <w:r w:rsidR="00E1625A" w:rsidRPr="00435D3C">
        <w:rPr>
          <w:rStyle w:val="s0"/>
        </w:rPr>
        <w:t>, по нашему мнению</w:t>
      </w:r>
      <w:r w:rsidRPr="00435D3C">
        <w:rPr>
          <w:rStyle w:val="s0"/>
        </w:rPr>
        <w:t>,относя</w:t>
      </w:r>
      <w:r w:rsidR="00E1625A" w:rsidRPr="00435D3C">
        <w:rPr>
          <w:rStyle w:val="s0"/>
        </w:rPr>
        <w:t>тся достаточные данные</w:t>
      </w:r>
      <w:r w:rsidRPr="00435D3C">
        <w:rPr>
          <w:rStyle w:val="s0"/>
        </w:rPr>
        <w:t>,</w:t>
      </w:r>
      <w:r w:rsidR="00E1625A" w:rsidRPr="00435D3C">
        <w:rPr>
          <w:rStyle w:val="s0"/>
        </w:rPr>
        <w:t xml:space="preserve"> позволяющие утверждать о предположительной степени виновности фигуранта. Безусловно, данные статусы должны предполагать и разный объем прав указанных участников</w:t>
      </w:r>
      <w:r w:rsidRPr="00435D3C">
        <w:rPr>
          <w:rStyle w:val="s0"/>
        </w:rPr>
        <w:t>,</w:t>
      </w:r>
      <w:r w:rsidR="00E1625A" w:rsidRPr="00435D3C">
        <w:rPr>
          <w:rStyle w:val="s0"/>
        </w:rPr>
        <w:t xml:space="preserve"> и раз</w:t>
      </w:r>
      <w:r w:rsidRPr="00435D3C">
        <w:rPr>
          <w:rStyle w:val="s0"/>
        </w:rPr>
        <w:t>личный</w:t>
      </w:r>
      <w:r w:rsidR="00E1625A" w:rsidRPr="00435D3C">
        <w:rPr>
          <w:rStyle w:val="s0"/>
        </w:rPr>
        <w:t xml:space="preserve"> круг возможностей по применению к указанны</w:t>
      </w:r>
      <w:r w:rsidR="00450649">
        <w:rPr>
          <w:rStyle w:val="s0"/>
          <w:lang w:val="kk-KZ"/>
        </w:rPr>
        <w:t>м</w:t>
      </w:r>
      <w:r w:rsidR="00E1625A" w:rsidRPr="00435D3C">
        <w:rPr>
          <w:rStyle w:val="s0"/>
        </w:rPr>
        <w:t xml:space="preserve"> участникам мер принуждения. Как </w:t>
      </w:r>
      <w:r w:rsidRPr="00435D3C">
        <w:rPr>
          <w:rStyle w:val="s0"/>
        </w:rPr>
        <w:t xml:space="preserve">нами </w:t>
      </w:r>
      <w:r w:rsidR="00E1625A" w:rsidRPr="00435D3C">
        <w:rPr>
          <w:rStyle w:val="s0"/>
        </w:rPr>
        <w:t xml:space="preserve">уже </w:t>
      </w:r>
      <w:r w:rsidRPr="00435D3C">
        <w:rPr>
          <w:rStyle w:val="s0"/>
        </w:rPr>
        <w:t xml:space="preserve">было </w:t>
      </w:r>
      <w:r w:rsidR="00E1625A" w:rsidRPr="00435D3C">
        <w:rPr>
          <w:rStyle w:val="s0"/>
        </w:rPr>
        <w:t>заме</w:t>
      </w:r>
      <w:r w:rsidRPr="00435D3C">
        <w:rPr>
          <w:rStyle w:val="s0"/>
        </w:rPr>
        <w:t>чено,</w:t>
      </w:r>
      <w:r w:rsidR="00E1625A" w:rsidRPr="00435D3C">
        <w:rPr>
          <w:rStyle w:val="s0"/>
        </w:rPr>
        <w:t xml:space="preserve"> ни один из указанных элементов не имеет своего выражения в структуре </w:t>
      </w:r>
      <w:r w:rsidRPr="00435D3C">
        <w:rPr>
          <w:rStyle w:val="s0"/>
        </w:rPr>
        <w:t>УПК РК</w:t>
      </w:r>
      <w:r w:rsidR="00E1625A" w:rsidRPr="00435D3C">
        <w:t xml:space="preserve">. </w:t>
      </w:r>
      <w:r w:rsidR="00E1625A" w:rsidRPr="00435D3C">
        <w:lastRenderedPageBreak/>
        <w:t xml:space="preserve">Более того, наличие исключительного права обвиняемого на </w:t>
      </w:r>
      <w:r w:rsidR="00E1625A" w:rsidRPr="00435D3C">
        <w:rPr>
          <w:rStyle w:val="s0"/>
        </w:rPr>
        <w:t>заявление ходатайства о рассмотрении уголовного дела судом с участием присяжных заседателей на самом деле лишь подчеркивает отсутствие разницы между указанными статусами, поскольку хронологически возникновение фигуры обвиняемого имеет место после окончания производства по делу и передачи его в суд</w:t>
      </w:r>
      <w:r w:rsidRPr="00435D3C">
        <w:rPr>
          <w:rStyle w:val="s0"/>
        </w:rPr>
        <w:t>,</w:t>
      </w:r>
      <w:r w:rsidR="00E1625A" w:rsidRPr="00435D3C">
        <w:rPr>
          <w:rStyle w:val="s0"/>
        </w:rPr>
        <w:t xml:space="preserve"> или окончания производства по нему в целом. Об этом сви</w:t>
      </w:r>
      <w:r w:rsidRPr="00435D3C">
        <w:rPr>
          <w:rStyle w:val="s0"/>
        </w:rPr>
        <w:t xml:space="preserve">детельствует содержание </w:t>
      </w:r>
      <w:r w:rsidR="00E1625A" w:rsidRPr="00435D3C">
        <w:rPr>
          <w:rStyle w:val="s0"/>
        </w:rPr>
        <w:t>всех трех пунктов ч.1</w:t>
      </w:r>
      <w:r w:rsidR="00E1625A" w:rsidRPr="00435D3C">
        <w:t xml:space="preserve"> ст.</w:t>
      </w:r>
      <w:r w:rsidRPr="00435D3C">
        <w:t> </w:t>
      </w:r>
      <w:r w:rsidR="00E1625A" w:rsidRPr="00435D3C">
        <w:t>65 «Обвиняемый»</w:t>
      </w:r>
      <w:r w:rsidRPr="00435D3C">
        <w:rPr>
          <w:rStyle w:val="s0"/>
        </w:rPr>
        <w:t>УПК РК</w:t>
      </w:r>
      <w:r w:rsidR="00E1625A" w:rsidRPr="00435D3C">
        <w:t xml:space="preserve">. </w:t>
      </w:r>
    </w:p>
    <w:p w:rsidR="006240A2" w:rsidRPr="00435D3C" w:rsidRDefault="00E1625A" w:rsidP="00970066">
      <w:pPr>
        <w:ind w:firstLine="709"/>
      </w:pPr>
      <w:r w:rsidRPr="00435D3C">
        <w:t>В этой связи</w:t>
      </w:r>
      <w:r w:rsidR="006240A2" w:rsidRPr="00435D3C">
        <w:t>,</w:t>
      </w:r>
      <w:r w:rsidRPr="00435D3C">
        <w:t xml:space="preserve"> период</w:t>
      </w:r>
      <w:r w:rsidR="006240A2" w:rsidRPr="00435D3C">
        <w:t>,в течение</w:t>
      </w:r>
      <w:r w:rsidRPr="00435D3C">
        <w:t xml:space="preserve"> которого обвиняемый пользуется своими правами, одинаковыми с правами подозреваемого</w:t>
      </w:r>
      <w:r w:rsidR="006240A2" w:rsidRPr="00435D3C">
        <w:t xml:space="preserve">, ограничивается </w:t>
      </w:r>
      <w:r w:rsidRPr="00435D3C">
        <w:t>периодом назначения судебного разбирательства, после чего он становится подсудимым согласно ч.</w:t>
      </w:r>
      <w:r w:rsidR="006240A2" w:rsidRPr="00435D3C">
        <w:t xml:space="preserve"> 3</w:t>
      </w:r>
      <w:r w:rsidRPr="00435D3C">
        <w:t xml:space="preserve"> указанной нормы. </w:t>
      </w:r>
      <w:r w:rsidR="006240A2" w:rsidRPr="00435D3C">
        <w:t>Данный п</w:t>
      </w:r>
      <w:r w:rsidRPr="00435D3C">
        <w:t xml:space="preserve">ериод </w:t>
      </w:r>
      <w:r w:rsidR="006240A2" w:rsidRPr="00435D3C">
        <w:t>не</w:t>
      </w:r>
      <w:r w:rsidRPr="00435D3C">
        <w:t xml:space="preserve"> является периодом досудебного производства по делу, не является он и периодом активной защиты данным лицом своих прав в суде</w:t>
      </w:r>
      <w:r w:rsidR="006240A2" w:rsidRPr="00435D3C">
        <w:t>,</w:t>
      </w:r>
      <w:r w:rsidRPr="00435D3C">
        <w:t xml:space="preserve"> в рез</w:t>
      </w:r>
      <w:r w:rsidR="006240A2" w:rsidRPr="00435D3C">
        <w:t>ультате чего</w:t>
      </w:r>
      <w:r w:rsidRPr="00435D3C">
        <w:t xml:space="preserve"> его по ряду признаков можно назвать периодом бездействия со стороны основных лиц</w:t>
      </w:r>
      <w:r w:rsidR="006240A2" w:rsidRPr="00435D3C">
        <w:t>,</w:t>
      </w:r>
      <w:r w:rsidRPr="00435D3C">
        <w:t xml:space="preserve"> ведущих производство. </w:t>
      </w:r>
    </w:p>
    <w:p w:rsidR="00E1625A" w:rsidRPr="00435D3C" w:rsidRDefault="00E1625A" w:rsidP="00970066">
      <w:pPr>
        <w:ind w:firstLine="709"/>
      </w:pPr>
      <w:r w:rsidRPr="00435D3C">
        <w:t>Как следствие</w:t>
      </w:r>
      <w:r w:rsidR="006240A2" w:rsidRPr="00435D3C">
        <w:t>, не может идти</w:t>
      </w:r>
      <w:r w:rsidRPr="00435D3C">
        <w:t xml:space="preserve"> речь </w:t>
      </w:r>
      <w:r w:rsidR="006240A2" w:rsidRPr="00435D3C">
        <w:t xml:space="preserve">и </w:t>
      </w:r>
      <w:r w:rsidRPr="00435D3C">
        <w:t>о реа</w:t>
      </w:r>
      <w:r w:rsidR="006240A2" w:rsidRPr="00435D3C">
        <w:t>кц</w:t>
      </w:r>
      <w:r w:rsidRPr="00435D3C">
        <w:t>ии</w:t>
      </w:r>
      <w:r w:rsidR="006240A2" w:rsidRPr="00435D3C">
        <w:t xml:space="preserve"> на такие действияили </w:t>
      </w:r>
      <w:r w:rsidRPr="00435D3C">
        <w:t>бездействие со стороны данного участника процесса. В лучшем случае</w:t>
      </w:r>
      <w:r w:rsidR="006240A2" w:rsidRPr="00435D3C">
        <w:t>,</w:t>
      </w:r>
      <w:r w:rsidRPr="00435D3C">
        <w:t xml:space="preserve"> речь идет о возможности подачи последним различного рода жалоб. В этой связи</w:t>
      </w:r>
      <w:r w:rsidR="006240A2" w:rsidRPr="00435D3C">
        <w:t>,</w:t>
      </w:r>
      <w:r w:rsidRPr="00435D3C">
        <w:t xml:space="preserve">  существование процессуального статуса обвиняемого лишь в период передачи дела в суд представляется нам нецелесообразным, тем более, что его права совпадают справами подозреваемого практически на 100%.</w:t>
      </w:r>
    </w:p>
    <w:p w:rsidR="00A76542" w:rsidRPr="00435D3C" w:rsidRDefault="00E1625A" w:rsidP="00970066">
      <w:pPr>
        <w:ind w:firstLine="709"/>
      </w:pPr>
      <w:r w:rsidRPr="00435D3C">
        <w:t>Думается, что законодатель не пошел по пути дифференциации степени виновности лица и выражения их в основаниях вступления в тот или иной статус по ряду причин. Первой из них является та, что определить в качестве основания вступления в тот или иной статус участника процесса, без указания фактических оснований</w:t>
      </w:r>
      <w:r w:rsidR="00A76542" w:rsidRPr="00435D3C">
        <w:t>,</w:t>
      </w:r>
      <w:r w:rsidRPr="00435D3C">
        <w:t xml:space="preserve"> подтверждающих необходимость вступления в такой статус</w:t>
      </w:r>
      <w:r w:rsidR="00A76542" w:rsidRPr="00435D3C">
        <w:t>,</w:t>
      </w:r>
      <w:r w:rsidRPr="00435D3C">
        <w:t xml:space="preserve"> удобнее</w:t>
      </w:r>
      <w:r w:rsidR="00A76542" w:rsidRPr="00435D3C">
        <w:t>,</w:t>
      </w:r>
      <w:r w:rsidRPr="00435D3C">
        <w:t xml:space="preserve"> нежели пытаться определить сами фактически</w:t>
      </w:r>
      <w:r w:rsidR="00A76542" w:rsidRPr="00435D3C">
        <w:t>е</w:t>
      </w:r>
      <w:r w:rsidRPr="00435D3C">
        <w:t xml:space="preserve"> основания. </w:t>
      </w:r>
    </w:p>
    <w:p w:rsidR="00A76542" w:rsidRPr="00435D3C" w:rsidRDefault="00A76542" w:rsidP="00970066">
      <w:pPr>
        <w:ind w:firstLine="709"/>
      </w:pPr>
      <w:r w:rsidRPr="00435D3C">
        <w:t>В данном случае существует</w:t>
      </w:r>
      <w:r w:rsidR="00E1625A" w:rsidRPr="00435D3C">
        <w:t xml:space="preserve"> проблема, поскольку если основаниями признания в качестве подозреваемого следует считать наличие достаточных данных</w:t>
      </w:r>
      <w:r w:rsidRPr="00435D3C">
        <w:t>,</w:t>
      </w:r>
      <w:r w:rsidR="00E1625A" w:rsidRPr="00435D3C">
        <w:t xml:space="preserve"> указывающих на совершение лицом уголовного правонарушения, то основания признания лица в качестве обвиняемого фактически имеют то же выражение. Попытаемся персонифицировать основания признания лицом</w:t>
      </w:r>
      <w:r w:rsidRPr="00435D3C">
        <w:t>,</w:t>
      </w:r>
      <w:r w:rsidR="00E1625A" w:rsidRPr="00435D3C">
        <w:t xml:space="preserve"> обвиняемым с точки зрения хронологии</w:t>
      </w:r>
      <w:r w:rsidRPr="00435D3C">
        <w:t>,</w:t>
      </w:r>
      <w:r w:rsidR="00E1625A" w:rsidRPr="00435D3C">
        <w:t xml:space="preserve"> лежащей в основе подхода законодателя. </w:t>
      </w:r>
    </w:p>
    <w:p w:rsidR="00E1625A" w:rsidRPr="00435D3C" w:rsidRDefault="00E1625A" w:rsidP="00970066">
      <w:pPr>
        <w:ind w:firstLine="709"/>
        <w:rPr>
          <w:rStyle w:val="s0"/>
        </w:rPr>
      </w:pPr>
      <w:r w:rsidRPr="00435D3C">
        <w:t xml:space="preserve">Анализ ситуации показывает, что таковым может быть </w:t>
      </w:r>
      <w:r w:rsidR="00A76542" w:rsidRPr="00435D3C">
        <w:t>лишь</w:t>
      </w:r>
      <w:r w:rsidRPr="00435D3C">
        <w:t xml:space="preserve"> случай</w:t>
      </w:r>
      <w:r w:rsidR="00A76542" w:rsidRPr="00435D3C">
        <w:t>,</w:t>
      </w:r>
      <w:r w:rsidRPr="00435D3C">
        <w:t xml:space="preserve"> к</w:t>
      </w:r>
      <w:r w:rsidRPr="00435D3C">
        <w:rPr>
          <w:rStyle w:val="s0"/>
        </w:rPr>
        <w:t>огда в результате проведения следственных и оперативных д</w:t>
      </w:r>
      <w:r w:rsidR="00A76542" w:rsidRPr="00435D3C">
        <w:rPr>
          <w:rStyle w:val="s0"/>
        </w:rPr>
        <w:t xml:space="preserve">ействий установлена виновность </w:t>
      </w:r>
      <w:r w:rsidRPr="00435D3C">
        <w:rPr>
          <w:rStyle w:val="s0"/>
        </w:rPr>
        <w:t xml:space="preserve">лица в совершении уголовного правонарушения, механизм совершения уголовного правонарушения. Именно он отражает факт готовности передачи дела в суд, будучи одновременно </w:t>
      </w:r>
      <w:r w:rsidR="00A76542" w:rsidRPr="00435D3C">
        <w:rPr>
          <w:rStyle w:val="s0"/>
        </w:rPr>
        <w:t>отделе</w:t>
      </w:r>
      <w:r w:rsidRPr="00435D3C">
        <w:rPr>
          <w:rStyle w:val="s0"/>
        </w:rPr>
        <w:t>нным от основания признания в качестве подозреваемого.</w:t>
      </w:r>
    </w:p>
    <w:p w:rsidR="00E1625A" w:rsidRPr="00435D3C" w:rsidRDefault="00E1625A" w:rsidP="00970066">
      <w:pPr>
        <w:ind w:firstLine="709"/>
        <w:rPr>
          <w:rStyle w:val="s0"/>
        </w:rPr>
      </w:pPr>
      <w:r w:rsidRPr="00435D3C">
        <w:rPr>
          <w:rStyle w:val="s0"/>
        </w:rPr>
        <w:t>Таким образом, возникает четыре альтернативы существующей ситуации</w:t>
      </w:r>
      <w:r w:rsidR="00A76542" w:rsidRPr="00435D3C">
        <w:rPr>
          <w:rStyle w:val="s0"/>
        </w:rPr>
        <w:t>,</w:t>
      </w:r>
      <w:r w:rsidRPr="00435D3C">
        <w:rPr>
          <w:rStyle w:val="s0"/>
        </w:rPr>
        <w:t xml:space="preserve"> связанной с основаниями вступления в с</w:t>
      </w:r>
      <w:r w:rsidR="00A76542" w:rsidRPr="00435D3C">
        <w:rPr>
          <w:rStyle w:val="s0"/>
        </w:rPr>
        <w:t xml:space="preserve">татус </w:t>
      </w:r>
      <w:r w:rsidRPr="00435D3C">
        <w:rPr>
          <w:rStyle w:val="s0"/>
        </w:rPr>
        <w:t>обвиняемого.</w:t>
      </w:r>
    </w:p>
    <w:p w:rsidR="00E1625A" w:rsidRPr="00435D3C" w:rsidRDefault="00E1625A" w:rsidP="00970066">
      <w:pPr>
        <w:ind w:firstLine="709"/>
        <w:rPr>
          <w:rStyle w:val="s0"/>
        </w:rPr>
      </w:pPr>
      <w:r w:rsidRPr="00435D3C">
        <w:rPr>
          <w:rStyle w:val="s0"/>
        </w:rPr>
        <w:t xml:space="preserve">Первая из них предполагает упразднение статуса обвиняемого с одновременным включением </w:t>
      </w:r>
      <w:r w:rsidR="00A76542" w:rsidRPr="00435D3C">
        <w:rPr>
          <w:rStyle w:val="s0"/>
        </w:rPr>
        <w:t xml:space="preserve">в объем прав подозреваемых </w:t>
      </w:r>
      <w:r w:rsidRPr="00435D3C">
        <w:rPr>
          <w:rStyle w:val="s0"/>
        </w:rPr>
        <w:t xml:space="preserve">права на заявление </w:t>
      </w:r>
      <w:r w:rsidRPr="00435D3C">
        <w:rPr>
          <w:rStyle w:val="s0"/>
        </w:rPr>
        <w:lastRenderedPageBreak/>
        <w:t>ходатайства о рассмотрении уголовного дела судом с участием присяжных заседателей.</w:t>
      </w:r>
    </w:p>
    <w:p w:rsidR="00A76542" w:rsidRPr="00435D3C" w:rsidRDefault="00E1625A" w:rsidP="00970066">
      <w:pPr>
        <w:ind w:firstLine="709"/>
      </w:pPr>
      <w:r w:rsidRPr="00435D3C">
        <w:rPr>
          <w:rStyle w:val="s0"/>
        </w:rPr>
        <w:t xml:space="preserve">Вторая альтернатива предполагает указание в ст. 65 </w:t>
      </w:r>
      <w:r w:rsidRPr="00435D3C">
        <w:t xml:space="preserve">«Обвиняемый» </w:t>
      </w:r>
      <w:r w:rsidR="00A76542" w:rsidRPr="00435D3C">
        <w:rPr>
          <w:rStyle w:val="s0"/>
        </w:rPr>
        <w:t xml:space="preserve">УПК РК </w:t>
      </w:r>
      <w:r w:rsidRPr="00435D3C">
        <w:t>на то, что основанием признания в качестве обвиняемого по уголовному делу является следственная ситуация, к</w:t>
      </w:r>
      <w:r w:rsidRPr="00435D3C">
        <w:rPr>
          <w:rStyle w:val="s0"/>
        </w:rPr>
        <w:t>огда в результате проведения следственных и оперативных д</w:t>
      </w:r>
      <w:r w:rsidR="00A76542" w:rsidRPr="00435D3C">
        <w:rPr>
          <w:rStyle w:val="s0"/>
        </w:rPr>
        <w:t xml:space="preserve">ействий установлена виновность </w:t>
      </w:r>
      <w:r w:rsidRPr="00435D3C">
        <w:rPr>
          <w:rStyle w:val="s0"/>
        </w:rPr>
        <w:t xml:space="preserve">лица в совершении уголовного правонарушения, механизм совершения уголовного правонарушения. Одновременно, последний шаг предполагает необходимость включения в </w:t>
      </w:r>
      <w:r w:rsidR="00A76542" w:rsidRPr="00435D3C">
        <w:rPr>
          <w:rStyle w:val="s0"/>
        </w:rPr>
        <w:t xml:space="preserve">УПК РК </w:t>
      </w:r>
      <w:r w:rsidRPr="00435D3C">
        <w:t>нормы</w:t>
      </w:r>
      <w:r w:rsidR="00A76542" w:rsidRPr="00435D3C">
        <w:t>,</w:t>
      </w:r>
      <w:r w:rsidRPr="00435D3C">
        <w:t xml:space="preserve"> указывающей на необходимость вынесения постановления о признании в качестве обвиняемого и ознакомлении последнего с правами обвиняемого. Такая норма необходима ввиду двух причин. </w:t>
      </w:r>
    </w:p>
    <w:p w:rsidR="00E1625A" w:rsidRPr="00435D3C" w:rsidRDefault="00E1625A" w:rsidP="00970066">
      <w:pPr>
        <w:ind w:firstLine="709"/>
      </w:pPr>
      <w:r w:rsidRPr="00435D3C">
        <w:t>Первой из них является та, что любое решение требует своего обоснования, а вступление в статус обвиняемого является решением</w:t>
      </w:r>
      <w:r w:rsidR="00A76542" w:rsidRPr="00435D3C">
        <w:t>,</w:t>
      </w:r>
      <w:r w:rsidRPr="00435D3C">
        <w:t xml:space="preserve"> обоснование которого должно быть оформлено документально. Вторая причина заключается в том, что ни одна из статей </w:t>
      </w:r>
      <w:r w:rsidR="00A76542" w:rsidRPr="00435D3C">
        <w:rPr>
          <w:rStyle w:val="s0"/>
        </w:rPr>
        <w:t>УПК РК,</w:t>
      </w:r>
      <w:r w:rsidRPr="00435D3C">
        <w:t xml:space="preserve"> описывающих процесс составления обвинительного акта и передачи дела прокурору, рассмотрение его прокурором, не содержит указания на необходимость разъяснения обвиняемому его прав, в том числе права </w:t>
      </w:r>
      <w:r w:rsidRPr="00435D3C">
        <w:rPr>
          <w:rStyle w:val="s0"/>
        </w:rPr>
        <w:t>ходатайства о рассмотрении уголовного дела судом с участием присяжных заседателей (</w:t>
      </w:r>
      <w:r w:rsidR="00A76542" w:rsidRPr="00435D3C">
        <w:rPr>
          <w:rStyle w:val="s0"/>
        </w:rPr>
        <w:t>с</w:t>
      </w:r>
      <w:r w:rsidRPr="00435D3C">
        <w:rPr>
          <w:rStyle w:val="s0"/>
        </w:rPr>
        <w:t xml:space="preserve">м. </w:t>
      </w:r>
      <w:r w:rsidR="00A76542" w:rsidRPr="00435D3C">
        <w:rPr>
          <w:rStyle w:val="s0"/>
        </w:rPr>
        <w:t>ст.ст. 294</w:t>
      </w:r>
      <w:r w:rsidRPr="00435D3C">
        <w:rPr>
          <w:rStyle w:val="s0"/>
        </w:rPr>
        <w:t>-305</w:t>
      </w:r>
      <w:r w:rsidR="00A76542" w:rsidRPr="00435D3C">
        <w:rPr>
          <w:rStyle w:val="s0"/>
        </w:rPr>
        <w:t>УПК РК</w:t>
      </w:r>
      <w:r w:rsidRPr="00435D3C">
        <w:t xml:space="preserve">). Поэтому вынесение постановления о признании в качестве обвиняемого с обязательным его обоснованием и ознакомлением с правами обвиняемого является непременным логическим следствием вступления в статус обвиняемого. Тут же следует заметить, что такой документ </w:t>
      </w:r>
      <w:r w:rsidR="00A76542" w:rsidRPr="00435D3C">
        <w:t xml:space="preserve">в части обоснования обоих решений дублируетв содержательном смысле </w:t>
      </w:r>
      <w:r w:rsidRPr="00435D3C">
        <w:t>обвинительны</w:t>
      </w:r>
      <w:r w:rsidR="00A76542" w:rsidRPr="00435D3C">
        <w:t>й акт</w:t>
      </w:r>
      <w:r w:rsidRPr="00435D3C">
        <w:t>.</w:t>
      </w:r>
    </w:p>
    <w:p w:rsidR="00E1625A" w:rsidRPr="00435D3C" w:rsidRDefault="00E1625A" w:rsidP="00970066">
      <w:pPr>
        <w:ind w:firstLine="709"/>
        <w:rPr>
          <w:rStyle w:val="s0"/>
        </w:rPr>
      </w:pPr>
      <w:r w:rsidRPr="00435D3C">
        <w:rPr>
          <w:rStyle w:val="s0"/>
        </w:rPr>
        <w:t>Существует и третья альтернатива</w:t>
      </w:r>
      <w:r w:rsidR="00A76542" w:rsidRPr="00435D3C">
        <w:rPr>
          <w:rStyle w:val="s0"/>
        </w:rPr>
        <w:t>,</w:t>
      </w:r>
      <w:r w:rsidRPr="00435D3C">
        <w:rPr>
          <w:rStyle w:val="s0"/>
        </w:rPr>
        <w:t xml:space="preserve"> которая заключается в лексическом изменении статуса подозреваемого на обвиняемого и соответственном изменении всех норм</w:t>
      </w:r>
      <w:r w:rsidR="00A76542" w:rsidRPr="00435D3C">
        <w:rPr>
          <w:rStyle w:val="s0"/>
        </w:rPr>
        <w:t>,</w:t>
      </w:r>
      <w:r w:rsidRPr="00435D3C">
        <w:rPr>
          <w:rStyle w:val="s0"/>
        </w:rPr>
        <w:t xml:space="preserve"> содержащих терминологию подозреваемого, а также предоставлении последнему права заявления ходатайства о рассмотрении уголовного дела судом с участием присяжных заседателей. В таком случае подозрение перестает быть правовой категорией и относится </w:t>
      </w:r>
      <w:r w:rsidR="00A76542" w:rsidRPr="00435D3C">
        <w:rPr>
          <w:rStyle w:val="s0"/>
        </w:rPr>
        <w:t xml:space="preserve">к </w:t>
      </w:r>
      <w:r w:rsidRPr="00435D3C">
        <w:rPr>
          <w:rStyle w:val="s0"/>
        </w:rPr>
        <w:t>сугубо криминалистическому понятию. Содержание статуса обвиняемого как процессуальной фигуры</w:t>
      </w:r>
      <w:r w:rsidR="00A76542" w:rsidRPr="00435D3C">
        <w:rPr>
          <w:rStyle w:val="s0"/>
        </w:rPr>
        <w:t>,</w:t>
      </w:r>
      <w:r w:rsidRPr="00435D3C">
        <w:rPr>
          <w:rStyle w:val="s0"/>
        </w:rPr>
        <w:t xml:space="preserve"> существующей </w:t>
      </w:r>
      <w:r w:rsidR="00A76542" w:rsidRPr="00435D3C">
        <w:rPr>
          <w:rStyle w:val="s0"/>
        </w:rPr>
        <w:t>только</w:t>
      </w:r>
      <w:r w:rsidRPr="00435D3C">
        <w:rPr>
          <w:rStyle w:val="s0"/>
        </w:rPr>
        <w:t xml:space="preserve"> на этапе передачи дела в прокуратуру</w:t>
      </w:r>
      <w:r w:rsidR="00A76542" w:rsidRPr="00435D3C">
        <w:rPr>
          <w:rStyle w:val="s0"/>
        </w:rPr>
        <w:t>,</w:t>
      </w:r>
      <w:r w:rsidRPr="00435D3C">
        <w:rPr>
          <w:rStyle w:val="s0"/>
        </w:rPr>
        <w:t xml:space="preserve"> исчезает.</w:t>
      </w:r>
    </w:p>
    <w:p w:rsidR="00E1625A" w:rsidRPr="00435D3C" w:rsidRDefault="00A76542" w:rsidP="00970066">
      <w:pPr>
        <w:ind w:firstLine="709"/>
        <w:rPr>
          <w:rStyle w:val="s0"/>
        </w:rPr>
      </w:pPr>
      <w:r w:rsidRPr="00435D3C">
        <w:rPr>
          <w:rStyle w:val="s0"/>
        </w:rPr>
        <w:t>О</w:t>
      </w:r>
      <w:r w:rsidR="00E1625A" w:rsidRPr="00435D3C">
        <w:rPr>
          <w:rStyle w:val="s0"/>
        </w:rPr>
        <w:t xml:space="preserve">бозначенные нами </w:t>
      </w:r>
      <w:r w:rsidRPr="00435D3C">
        <w:rPr>
          <w:rStyle w:val="s0"/>
        </w:rPr>
        <w:t xml:space="preserve">выше </w:t>
      </w:r>
      <w:r w:rsidR="00E1625A" w:rsidRPr="00435D3C">
        <w:rPr>
          <w:rStyle w:val="s0"/>
        </w:rPr>
        <w:t xml:space="preserve">альтернативы имеют свои сильные и слабые стороны. Однако наиболее приемлемой нам </w:t>
      </w:r>
      <w:r w:rsidRPr="00435D3C">
        <w:rPr>
          <w:rStyle w:val="s0"/>
        </w:rPr>
        <w:t>представля</w:t>
      </w:r>
      <w:r w:rsidR="00E1625A" w:rsidRPr="00435D3C">
        <w:rPr>
          <w:rStyle w:val="s0"/>
        </w:rPr>
        <w:t>ется первая альтернатива, поскольку в таком случае в уголовном процессе остаются всего две фигуры стороны защиты</w:t>
      </w:r>
      <w:r w:rsidRPr="00435D3C">
        <w:rPr>
          <w:rStyle w:val="s0"/>
        </w:rPr>
        <w:t>,</w:t>
      </w:r>
      <w:r w:rsidR="00E1625A" w:rsidRPr="00435D3C">
        <w:rPr>
          <w:rStyle w:val="s0"/>
        </w:rPr>
        <w:t xml:space="preserve"> чей статус определяется активным участием в уголовном процессе. При этом фигура «подозреваемого» активно существует на стадии досудебного производства по делу, а фигура подсудимого </w:t>
      </w:r>
      <w:r w:rsidRPr="00435D3C">
        <w:rPr>
          <w:rStyle w:val="s0"/>
        </w:rPr>
        <w:t xml:space="preserve">– </w:t>
      </w:r>
      <w:r w:rsidR="00E1625A" w:rsidRPr="00435D3C">
        <w:rPr>
          <w:rStyle w:val="s0"/>
        </w:rPr>
        <w:t xml:space="preserve">на судебных стадиях. </w:t>
      </w:r>
    </w:p>
    <w:p w:rsidR="00E1625A" w:rsidRPr="00435D3C" w:rsidRDefault="00E1625A" w:rsidP="00970066">
      <w:pPr>
        <w:ind w:firstLine="709"/>
      </w:pPr>
      <w:r w:rsidRPr="00435D3C">
        <w:rPr>
          <w:rStyle w:val="s0"/>
        </w:rPr>
        <w:t>Наконец</w:t>
      </w:r>
      <w:r w:rsidR="00A76542" w:rsidRPr="00435D3C">
        <w:rPr>
          <w:rStyle w:val="s0"/>
        </w:rPr>
        <w:t>,существует необходимость в</w:t>
      </w:r>
      <w:r w:rsidRPr="00435D3C">
        <w:rPr>
          <w:rStyle w:val="s0"/>
        </w:rPr>
        <w:t xml:space="preserve"> выдел</w:t>
      </w:r>
      <w:r w:rsidR="00A76542" w:rsidRPr="00435D3C">
        <w:rPr>
          <w:rStyle w:val="s0"/>
        </w:rPr>
        <w:t>ении</w:t>
      </w:r>
      <w:r w:rsidRPr="00435D3C">
        <w:rPr>
          <w:rStyle w:val="s0"/>
        </w:rPr>
        <w:t xml:space="preserve"> четверт</w:t>
      </w:r>
      <w:r w:rsidR="00A76542" w:rsidRPr="00435D3C">
        <w:rPr>
          <w:rStyle w:val="s0"/>
        </w:rPr>
        <w:t xml:space="preserve">ой </w:t>
      </w:r>
      <w:r w:rsidRPr="00435D3C">
        <w:rPr>
          <w:rStyle w:val="s0"/>
        </w:rPr>
        <w:t>альтернатив</w:t>
      </w:r>
      <w:r w:rsidR="00A76542" w:rsidRPr="00435D3C">
        <w:rPr>
          <w:rStyle w:val="s0"/>
        </w:rPr>
        <w:t xml:space="preserve">ы, </w:t>
      </w:r>
      <w:r w:rsidRPr="00435D3C">
        <w:rPr>
          <w:rStyle w:val="s0"/>
        </w:rPr>
        <w:t xml:space="preserve">при которой упразднение ст. 65 </w:t>
      </w:r>
      <w:r w:rsidRPr="00435D3C">
        <w:t xml:space="preserve">«Обвиняемый» </w:t>
      </w:r>
      <w:r w:rsidR="004851C9" w:rsidRPr="00435D3C">
        <w:rPr>
          <w:rStyle w:val="s0"/>
        </w:rPr>
        <w:t xml:space="preserve">УПК РК </w:t>
      </w:r>
      <w:r w:rsidRPr="00435D3C">
        <w:t xml:space="preserve">и передача права на </w:t>
      </w:r>
      <w:r w:rsidRPr="00435D3C">
        <w:rPr>
          <w:rStyle w:val="s0"/>
        </w:rPr>
        <w:t xml:space="preserve">заявление ходатайства о рассмотрении уголовного дела </w:t>
      </w:r>
      <w:r w:rsidRPr="00435D3C">
        <w:rPr>
          <w:rStyle w:val="s0"/>
        </w:rPr>
        <w:lastRenderedPageBreak/>
        <w:t>судом с участием присяжных заседателей в объем прав подозреваемого сопровождается обособлением статуса подсудимого на уровне отдельной нормы</w:t>
      </w:r>
      <w:r w:rsidR="004851C9" w:rsidRPr="00435D3C">
        <w:rPr>
          <w:rStyle w:val="s0"/>
        </w:rPr>
        <w:t>УПК РК</w:t>
      </w:r>
      <w:r w:rsidRPr="00435D3C">
        <w:t xml:space="preserve"> и вывод</w:t>
      </w:r>
      <w:r w:rsidR="004851C9" w:rsidRPr="00435D3C">
        <w:t>ом</w:t>
      </w:r>
      <w:r w:rsidRPr="00435D3C">
        <w:t xml:space="preserve"> из статьи 65 «Обвиняемый» </w:t>
      </w:r>
      <w:r w:rsidR="004851C9" w:rsidRPr="00435D3C">
        <w:rPr>
          <w:rStyle w:val="s0"/>
        </w:rPr>
        <w:t xml:space="preserve">УПК РК </w:t>
      </w:r>
      <w:r w:rsidRPr="00435D3C">
        <w:t>ч</w:t>
      </w:r>
      <w:r w:rsidR="004851C9" w:rsidRPr="00435D3C">
        <w:t>ч.</w:t>
      </w:r>
      <w:r w:rsidRPr="00435D3C">
        <w:t xml:space="preserve"> 2,3,4, которые носят сугубо </w:t>
      </w:r>
      <w:r w:rsidR="004851C9" w:rsidRPr="00435D3C">
        <w:t>описательный</w:t>
      </w:r>
      <w:r w:rsidRPr="00435D3C">
        <w:t xml:space="preserve">характер и должны </w:t>
      </w:r>
      <w:r w:rsidR="004851C9" w:rsidRPr="00435D3C">
        <w:t>дополнить</w:t>
      </w:r>
      <w:r w:rsidRPr="00435D3C">
        <w:t xml:space="preserve"> ст. 7«Разъяснение некоторых понятий, содержащихся в настоящем кодексе»</w:t>
      </w:r>
      <w:r w:rsidR="004851C9" w:rsidRPr="00435D3C">
        <w:rPr>
          <w:rStyle w:val="s0"/>
        </w:rPr>
        <w:t>УПК РК</w:t>
      </w:r>
      <w:r w:rsidRPr="00435D3C">
        <w:t>. Эту же статью следует дополнить и нормой</w:t>
      </w:r>
      <w:r w:rsidR="004851C9" w:rsidRPr="00435D3C">
        <w:t>,</w:t>
      </w:r>
      <w:r w:rsidRPr="00435D3C">
        <w:t xml:space="preserve"> опр</w:t>
      </w:r>
      <w:r w:rsidR="004851C9" w:rsidRPr="00435D3C">
        <w:t xml:space="preserve">еделяющей статус «обвиняемого» </w:t>
      </w:r>
      <w:r w:rsidRPr="00435D3C">
        <w:t>в следующей редакции:</w:t>
      </w:r>
    </w:p>
    <w:p w:rsidR="00E1625A" w:rsidRPr="00435D3C" w:rsidRDefault="00E1625A" w:rsidP="00970066">
      <w:pPr>
        <w:ind w:firstLine="709"/>
        <w:rPr>
          <w:rStyle w:val="s0"/>
        </w:rPr>
      </w:pPr>
      <w:r w:rsidRPr="00435D3C">
        <w:t>«Подозреваемый</w:t>
      </w:r>
      <w:r w:rsidR="004851C9" w:rsidRPr="00435D3C">
        <w:t>,</w:t>
      </w:r>
      <w:r w:rsidRPr="00435D3C">
        <w:t xml:space="preserve"> в отношени</w:t>
      </w:r>
      <w:r w:rsidR="004851C9" w:rsidRPr="00435D3C">
        <w:t>и</w:t>
      </w:r>
      <w:r w:rsidRPr="00435D3C">
        <w:t xml:space="preserve"> которого </w:t>
      </w:r>
      <w:r w:rsidRPr="00435D3C">
        <w:rPr>
          <w:rStyle w:val="s0"/>
        </w:rPr>
        <w:t xml:space="preserve">прокурором утвержден обвинительный акт, протокол об уголовном проступке, либо досудебное расследование окончено заключением процессуального соглашения в порядке, предусмотренном частью четвертой </w:t>
      </w:r>
      <w:hyperlink w:anchor="sub6170400" w:history="1">
        <w:r w:rsidRPr="00435D3C">
          <w:rPr>
            <w:rStyle w:val="a6"/>
            <w:color w:val="auto"/>
            <w:u w:val="none"/>
          </w:rPr>
          <w:t>статьи 617</w:t>
        </w:r>
      </w:hyperlink>
      <w:r w:rsidRPr="00435D3C">
        <w:rPr>
          <w:rStyle w:val="s0"/>
        </w:rPr>
        <w:t xml:space="preserve"> настоящего Кодекса является обвиняемым». </w:t>
      </w:r>
    </w:p>
    <w:p w:rsidR="00E1625A" w:rsidRPr="00435D3C" w:rsidRDefault="00E1625A" w:rsidP="00970066">
      <w:pPr>
        <w:ind w:firstLine="709"/>
      </w:pPr>
      <w:r w:rsidRPr="00435D3C">
        <w:rPr>
          <w:rStyle w:val="s0"/>
        </w:rPr>
        <w:t>Такой подход позволяет сохранить статус обвиняемого с учетом оптимизации уголовно-процессуального содержания прав стороны защиты.</w:t>
      </w:r>
    </w:p>
    <w:p w:rsidR="00E1625A" w:rsidRPr="00435D3C" w:rsidRDefault="00E1625A" w:rsidP="00970066">
      <w:pPr>
        <w:ind w:firstLine="709"/>
      </w:pPr>
      <w:r w:rsidRPr="00435D3C">
        <w:t>В указанном кон</w:t>
      </w:r>
      <w:r w:rsidR="004851C9" w:rsidRPr="00435D3C">
        <w:t>тек</w:t>
      </w:r>
      <w:r w:rsidR="006E3266" w:rsidRPr="00435D3C">
        <w:t>с</w:t>
      </w:r>
      <w:r w:rsidR="004851C9" w:rsidRPr="00435D3C">
        <w:t>те</w:t>
      </w:r>
      <w:r w:rsidRPr="00435D3C">
        <w:t xml:space="preserve"> рассуждений можно предложить следующее содержание </w:t>
      </w:r>
      <w:r w:rsidR="004851C9" w:rsidRPr="00435D3C">
        <w:rPr>
          <w:rStyle w:val="s0"/>
        </w:rPr>
        <w:t xml:space="preserve">УПК РК </w:t>
      </w:r>
      <w:r w:rsidRPr="00435D3C">
        <w:t xml:space="preserve">ст. 64«Подозреваемый», ст. 65 </w:t>
      </w:r>
      <w:r w:rsidR="004851C9" w:rsidRPr="00435D3C">
        <w:t>«Обвиняемый»,а</w:t>
      </w:r>
      <w:r w:rsidRPr="00435D3C">
        <w:t xml:space="preserve"> также п.п.59-61 ст. 7 «Разъяснение некоторых понятий», ст. 131«</w:t>
      </w:r>
      <w:r w:rsidRPr="00435D3C">
        <w:rPr>
          <w:rStyle w:val="s1"/>
          <w:b w:val="0"/>
        </w:rPr>
        <w:t>Порядок процессуального задержания лица»:</w:t>
      </w:r>
    </w:p>
    <w:p w:rsidR="00E1625A" w:rsidRPr="00435D3C" w:rsidRDefault="00E1625A" w:rsidP="00970066">
      <w:pPr>
        <w:ind w:firstLine="709"/>
        <w:rPr>
          <w:rStyle w:val="s0"/>
          <w:b/>
        </w:rPr>
      </w:pPr>
      <w:r w:rsidRPr="00435D3C">
        <w:t>Статья 7</w:t>
      </w:r>
      <w:r w:rsidR="00450649">
        <w:rPr>
          <w:lang w:val="kk-KZ"/>
        </w:rPr>
        <w:t>.</w:t>
      </w:r>
      <w:r w:rsidRPr="00435D3C">
        <w:t xml:space="preserve"> Разъяснение некоторых понятий (пункты 59-61)</w:t>
      </w:r>
    </w:p>
    <w:p w:rsidR="00E1625A" w:rsidRPr="00435D3C" w:rsidRDefault="00E1625A" w:rsidP="00970066">
      <w:pPr>
        <w:ind w:firstLine="709"/>
        <w:rPr>
          <w:rStyle w:val="s0"/>
        </w:rPr>
      </w:pPr>
      <w:r w:rsidRPr="00435D3C">
        <w:rPr>
          <w:rStyle w:val="s0"/>
        </w:rPr>
        <w:t xml:space="preserve">59) Обвиняемый </w:t>
      </w:r>
      <w:r w:rsidR="004851C9" w:rsidRPr="00435D3C">
        <w:rPr>
          <w:rStyle w:val="s0"/>
        </w:rPr>
        <w:t>–</w:t>
      </w:r>
      <w:r w:rsidRPr="00435D3C">
        <w:rPr>
          <w:rStyle w:val="s0"/>
        </w:rPr>
        <w:t xml:space="preserve"> лицо</w:t>
      </w:r>
      <w:r w:rsidR="004851C9" w:rsidRPr="00435D3C">
        <w:rPr>
          <w:rStyle w:val="s0"/>
        </w:rPr>
        <w:t>,</w:t>
      </w:r>
      <w:r w:rsidRPr="00435D3C">
        <w:rPr>
          <w:rStyle w:val="s0"/>
        </w:rPr>
        <w:t xml:space="preserve"> в отношении которого материалы переданы прокурору для последующей передачи в суд.</w:t>
      </w:r>
    </w:p>
    <w:p w:rsidR="00E1625A" w:rsidRPr="00435D3C" w:rsidRDefault="00E1625A" w:rsidP="00970066">
      <w:pPr>
        <w:ind w:firstLine="709"/>
      </w:pPr>
      <w:r w:rsidRPr="00435D3C">
        <w:rPr>
          <w:rStyle w:val="s0"/>
        </w:rPr>
        <w:t xml:space="preserve">60) Осужденный </w:t>
      </w:r>
      <w:r w:rsidR="004851C9" w:rsidRPr="00435D3C">
        <w:rPr>
          <w:rStyle w:val="s0"/>
        </w:rPr>
        <w:t>–</w:t>
      </w:r>
      <w:r w:rsidRPr="00435D3C">
        <w:rPr>
          <w:rStyle w:val="s0"/>
        </w:rPr>
        <w:t xml:space="preserve"> лицо, в отношении которого вынесен обвинительный приговор.</w:t>
      </w:r>
    </w:p>
    <w:p w:rsidR="00E1625A" w:rsidRPr="00435D3C" w:rsidRDefault="00E1625A" w:rsidP="00970066">
      <w:pPr>
        <w:ind w:firstLine="709"/>
      </w:pPr>
      <w:bookmarkStart w:id="100" w:name="SUB650400"/>
      <w:bookmarkEnd w:id="100"/>
      <w:r w:rsidRPr="00435D3C">
        <w:rPr>
          <w:rStyle w:val="s0"/>
        </w:rPr>
        <w:t xml:space="preserve">61) Оправданный </w:t>
      </w:r>
      <w:r w:rsidR="004851C9" w:rsidRPr="00435D3C">
        <w:rPr>
          <w:rStyle w:val="s0"/>
        </w:rPr>
        <w:t xml:space="preserve">– </w:t>
      </w:r>
      <w:r w:rsidRPr="00435D3C">
        <w:rPr>
          <w:rStyle w:val="s0"/>
        </w:rPr>
        <w:t>лицо, в отношении которого вынесен оправдательный приговор.</w:t>
      </w:r>
    </w:p>
    <w:p w:rsidR="00E1625A" w:rsidRPr="00435D3C" w:rsidRDefault="00E1625A" w:rsidP="00970066">
      <w:pPr>
        <w:ind w:firstLine="709"/>
        <w:rPr>
          <w:rStyle w:val="s1"/>
          <w:b w:val="0"/>
          <w:i/>
        </w:rPr>
      </w:pPr>
      <w:r w:rsidRPr="00435D3C">
        <w:rPr>
          <w:rStyle w:val="s1"/>
          <w:b w:val="0"/>
          <w:i/>
        </w:rPr>
        <w:t>Статья 64. Подозреваемый</w:t>
      </w:r>
    </w:p>
    <w:p w:rsidR="00E1625A" w:rsidRPr="00435D3C" w:rsidRDefault="00E1625A" w:rsidP="00970066">
      <w:pPr>
        <w:ind w:firstLine="709"/>
        <w:rPr>
          <w:rStyle w:val="s0"/>
          <w:u w:val="single"/>
        </w:rPr>
      </w:pPr>
      <w:r w:rsidRPr="00435D3C">
        <w:rPr>
          <w:rStyle w:val="s0"/>
        </w:rPr>
        <w:t>1. Подозреваемым является лицо</w:t>
      </w:r>
      <w:r w:rsidR="004851C9" w:rsidRPr="00435D3C">
        <w:rPr>
          <w:rStyle w:val="s0"/>
        </w:rPr>
        <w:t>,</w:t>
      </w:r>
      <w:r w:rsidRPr="00435D3C">
        <w:rPr>
          <w:rStyle w:val="s0"/>
        </w:rPr>
        <w:t xml:space="preserve"> в отношении которого имеются </w:t>
      </w:r>
      <w:r w:rsidRPr="00435D3C">
        <w:rPr>
          <w:rStyle w:val="s0"/>
          <w:i/>
        </w:rPr>
        <w:t xml:space="preserve">достаточные </w:t>
      </w:r>
      <w:r w:rsidR="004851C9" w:rsidRPr="00435D3C">
        <w:rPr>
          <w:rStyle w:val="s0"/>
          <w:i/>
        </w:rPr>
        <w:t xml:space="preserve">данные полагать в причастности </w:t>
      </w:r>
      <w:r w:rsidRPr="00435D3C">
        <w:rPr>
          <w:rStyle w:val="s0"/>
          <w:i/>
        </w:rPr>
        <w:t>совершения уголовного правонарушени</w:t>
      </w:r>
      <w:r w:rsidR="004851C9" w:rsidRPr="00435D3C">
        <w:rPr>
          <w:rStyle w:val="s0"/>
          <w:i/>
        </w:rPr>
        <w:t>я,</w:t>
      </w:r>
      <w:r w:rsidR="004851C9" w:rsidRPr="00435D3C">
        <w:rPr>
          <w:rStyle w:val="s0"/>
        </w:rPr>
        <w:t>а</w:t>
      </w:r>
      <w:r w:rsidRPr="00435D3C">
        <w:rPr>
          <w:rStyle w:val="s0"/>
        </w:rPr>
        <w:t xml:space="preserve"> именно:</w:t>
      </w:r>
    </w:p>
    <w:p w:rsidR="00E1625A" w:rsidRPr="00435D3C" w:rsidRDefault="00E1625A" w:rsidP="00970066">
      <w:pPr>
        <w:ind w:firstLine="709"/>
      </w:pPr>
      <w:r w:rsidRPr="00435D3C">
        <w:rPr>
          <w:rStyle w:val="s0"/>
        </w:rPr>
        <w:t xml:space="preserve">1) когда это лицо застигнуто </w:t>
      </w:r>
      <w:r w:rsidRPr="00435D3C">
        <w:rPr>
          <w:rStyle w:val="s0"/>
          <w:i/>
        </w:rPr>
        <w:t>в момент</w:t>
      </w:r>
      <w:r w:rsidRPr="00435D3C">
        <w:rPr>
          <w:rStyle w:val="s0"/>
        </w:rPr>
        <w:t xml:space="preserve"> совершения преступления или непосредственно после </w:t>
      </w:r>
      <w:r w:rsidRPr="00435D3C">
        <w:rPr>
          <w:rStyle w:val="s0"/>
          <w:i/>
        </w:rPr>
        <w:t>на месте</w:t>
      </w:r>
      <w:r w:rsidRPr="00435D3C">
        <w:rPr>
          <w:rStyle w:val="s0"/>
        </w:rPr>
        <w:t xml:space="preserve"> его совершения;</w:t>
      </w:r>
    </w:p>
    <w:p w:rsidR="00E1625A" w:rsidRPr="00435D3C" w:rsidRDefault="00E1625A" w:rsidP="00970066">
      <w:pPr>
        <w:ind w:firstLine="709"/>
      </w:pPr>
      <w:r w:rsidRPr="00435D3C">
        <w:rPr>
          <w:rStyle w:val="s0"/>
        </w:rPr>
        <w:t>2) когда очевидцы (свидетели), в том числе потерпевшие, прямо укажут на данное лицо</w:t>
      </w:r>
      <w:r w:rsidR="004851C9" w:rsidRPr="00435D3C">
        <w:rPr>
          <w:rStyle w:val="s0"/>
        </w:rPr>
        <w:t>,</w:t>
      </w:r>
      <w:r w:rsidRPr="00435D3C">
        <w:rPr>
          <w:rStyle w:val="s0"/>
        </w:rPr>
        <w:t xml:space="preserve"> как на совершившее преступление</w:t>
      </w:r>
      <w:r w:rsidR="004851C9" w:rsidRPr="00435D3C">
        <w:rPr>
          <w:rStyle w:val="s0"/>
        </w:rPr>
        <w:t>,</w:t>
      </w:r>
      <w:r w:rsidRPr="00435D3C">
        <w:rPr>
          <w:rStyle w:val="s0"/>
        </w:rPr>
        <w:t xml:space="preserve"> либо задержат это лицо в порядке, предусмотренном </w:t>
      </w:r>
      <w:hyperlink w:anchor="sub1300000" w:history="1">
        <w:r w:rsidRPr="00435D3C">
          <w:rPr>
            <w:rStyle w:val="a6"/>
            <w:color w:val="auto"/>
            <w:u w:val="none"/>
          </w:rPr>
          <w:t>статьей 130</w:t>
        </w:r>
      </w:hyperlink>
      <w:r w:rsidRPr="00435D3C">
        <w:rPr>
          <w:rStyle w:val="s0"/>
        </w:rPr>
        <w:t xml:space="preserve"> настоящего Кодекса;</w:t>
      </w:r>
    </w:p>
    <w:p w:rsidR="00E1625A" w:rsidRPr="00435D3C" w:rsidRDefault="00E1625A" w:rsidP="00970066">
      <w:pPr>
        <w:ind w:firstLine="709"/>
      </w:pPr>
      <w:r w:rsidRPr="00435D3C">
        <w:rPr>
          <w:rStyle w:val="s0"/>
        </w:rPr>
        <w:t>3) когда на этом лице или его одежде, при нем или в его жилище будут обнаружены явные следы преступления;</w:t>
      </w:r>
    </w:p>
    <w:p w:rsidR="00E1625A" w:rsidRPr="00435D3C" w:rsidRDefault="00E1625A" w:rsidP="00970066">
      <w:pPr>
        <w:ind w:firstLine="709"/>
        <w:rPr>
          <w:rStyle w:val="s0"/>
        </w:rPr>
      </w:pPr>
      <w:r w:rsidRPr="00435D3C">
        <w:rPr>
          <w:rStyle w:val="s0"/>
        </w:rPr>
        <w:t>4) когда в полученных в соответствии с законом материалах оперативно-р</w:t>
      </w:r>
      <w:r w:rsidR="004851C9" w:rsidRPr="00435D3C">
        <w:rPr>
          <w:rStyle w:val="s0"/>
        </w:rPr>
        <w:t>а</w:t>
      </w:r>
      <w:r w:rsidRPr="00435D3C">
        <w:rPr>
          <w:rStyle w:val="s0"/>
        </w:rPr>
        <w:t>зыскной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p w:rsidR="00E1625A" w:rsidRPr="00450649" w:rsidRDefault="00E1625A" w:rsidP="00970066">
      <w:pPr>
        <w:ind w:firstLine="709"/>
        <w:rPr>
          <w:lang w:val="kk-KZ"/>
        </w:rPr>
      </w:pPr>
      <w:r w:rsidRPr="00435D3C">
        <w:t xml:space="preserve">5) когда по делу имеются документы, указывающие </w:t>
      </w:r>
      <w:r w:rsidR="004851C9" w:rsidRPr="00435D3C">
        <w:t xml:space="preserve">на совершение лицом уголовного </w:t>
      </w:r>
      <w:r w:rsidRPr="00435D3C">
        <w:t>правонарушения</w:t>
      </w:r>
      <w:r w:rsidR="00450649">
        <w:rPr>
          <w:lang w:val="kk-KZ"/>
        </w:rPr>
        <w:t>;</w:t>
      </w:r>
    </w:p>
    <w:p w:rsidR="00E1625A" w:rsidRPr="00435D3C" w:rsidRDefault="00E1625A" w:rsidP="00970066">
      <w:pPr>
        <w:ind w:firstLine="709"/>
      </w:pPr>
      <w:r w:rsidRPr="00435D3C">
        <w:t>6) когд</w:t>
      </w:r>
      <w:r w:rsidR="004851C9" w:rsidRPr="00435D3C">
        <w:t xml:space="preserve">а установленные обстоятельства </w:t>
      </w:r>
      <w:r w:rsidRPr="00435D3C">
        <w:t>(в том числе</w:t>
      </w:r>
      <w:r w:rsidR="004851C9" w:rsidRPr="00435D3C">
        <w:t>,</w:t>
      </w:r>
      <w:r w:rsidRPr="00435D3C">
        <w:t xml:space="preserve"> косвенные) свидетельствуют</w:t>
      </w:r>
      <w:r w:rsidR="004851C9" w:rsidRPr="00435D3C">
        <w:t xml:space="preserve"> о совершении лицом уголовного </w:t>
      </w:r>
      <w:r w:rsidRPr="00435D3C">
        <w:t>правонарушения.</w:t>
      </w:r>
    </w:p>
    <w:p w:rsidR="00E1625A" w:rsidRPr="00435D3C" w:rsidRDefault="00E1625A" w:rsidP="00970066">
      <w:pPr>
        <w:ind w:firstLine="709"/>
      </w:pPr>
      <w:r w:rsidRPr="00435D3C">
        <w:rPr>
          <w:rStyle w:val="s0"/>
          <w:i/>
        </w:rPr>
        <w:lastRenderedPageBreak/>
        <w:t>В случае наличия фактов</w:t>
      </w:r>
      <w:r w:rsidR="004851C9" w:rsidRPr="00435D3C">
        <w:rPr>
          <w:rStyle w:val="s0"/>
          <w:i/>
        </w:rPr>
        <w:t>,</w:t>
      </w:r>
      <w:r w:rsidRPr="00435D3C">
        <w:rPr>
          <w:rStyle w:val="s0"/>
          <w:i/>
        </w:rPr>
        <w:t xml:space="preserve"> подтверждающих данные основания</w:t>
      </w:r>
      <w:r w:rsidR="004851C9" w:rsidRPr="00435D3C">
        <w:rPr>
          <w:rStyle w:val="s0"/>
          <w:i/>
        </w:rPr>
        <w:t>,</w:t>
      </w:r>
      <w:r w:rsidRPr="00435D3C">
        <w:rPr>
          <w:rStyle w:val="s0"/>
          <w:i/>
        </w:rPr>
        <w:t xml:space="preserve"> в отношении лица выносится постановление о признании в качестве подозреваемого</w:t>
      </w:r>
      <w:r w:rsidR="004851C9" w:rsidRPr="00435D3C">
        <w:rPr>
          <w:rStyle w:val="s0"/>
          <w:i/>
        </w:rPr>
        <w:t>,</w:t>
      </w:r>
      <w:r w:rsidRPr="00435D3C">
        <w:rPr>
          <w:rStyle w:val="s0"/>
          <w:i/>
        </w:rPr>
        <w:t xml:space="preserve"> с момента вынесения которого лицо считается подозреваемым.</w:t>
      </w:r>
    </w:p>
    <w:p w:rsidR="00E1625A" w:rsidRPr="00435D3C" w:rsidRDefault="00E1625A" w:rsidP="00970066">
      <w:pPr>
        <w:ind w:firstLine="709"/>
      </w:pPr>
      <w:bookmarkStart w:id="101" w:name="SUB640300"/>
      <w:bookmarkStart w:id="102" w:name="SUB640400"/>
      <w:bookmarkEnd w:id="101"/>
      <w:bookmarkEnd w:id="102"/>
      <w:r w:rsidRPr="00435D3C">
        <w:rPr>
          <w:rStyle w:val="s0"/>
        </w:rPr>
        <w:t xml:space="preserve">2. В случае уклонения подозреваемого от явки в орган уголовного преследования он должен быть допрошен по существу подозрения незамедлительно после его привода, а в остальных случаях </w:t>
      </w:r>
      <w:r w:rsidR="004851C9" w:rsidRPr="00435D3C">
        <w:rPr>
          <w:rStyle w:val="s0"/>
        </w:rPr>
        <w:t>–</w:t>
      </w:r>
      <w:r w:rsidRPr="00435D3C">
        <w:rPr>
          <w:rStyle w:val="s0"/>
        </w:rPr>
        <w:t xml:space="preserve"> не позднее окончания досудебного расследования с соблюдением права на свидание наедине с защитником.</w:t>
      </w:r>
    </w:p>
    <w:p w:rsidR="00E1625A" w:rsidRPr="00435D3C" w:rsidRDefault="00E1625A" w:rsidP="00970066">
      <w:pPr>
        <w:ind w:firstLine="709"/>
      </w:pPr>
      <w:bookmarkStart w:id="103" w:name="SUB640500"/>
      <w:bookmarkEnd w:id="103"/>
      <w:r w:rsidRPr="00435D3C">
        <w:rPr>
          <w:rStyle w:val="s0"/>
        </w:rPr>
        <w:t>3. Подозреваемый должен быть допрошен по поводу имеющегося против него подозрения, а равно об иных известных ему обстоятельствах, имеющих значение по делу, и доказательствах.</w:t>
      </w:r>
    </w:p>
    <w:p w:rsidR="00E1625A" w:rsidRPr="00435D3C" w:rsidRDefault="00E1625A" w:rsidP="00970066">
      <w:pPr>
        <w:ind w:firstLine="709"/>
      </w:pPr>
      <w:bookmarkStart w:id="104" w:name="SUB640600"/>
      <w:bookmarkEnd w:id="104"/>
      <w:r w:rsidRPr="00435D3C">
        <w:rPr>
          <w:rStyle w:val="s0"/>
        </w:rPr>
        <w:t>4. Если подозреваемый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p w:rsidR="00E1625A" w:rsidRPr="00435D3C" w:rsidRDefault="00E1625A" w:rsidP="00970066">
      <w:pPr>
        <w:ind w:firstLine="709"/>
      </w:pPr>
      <w:bookmarkStart w:id="105" w:name="SUB640700"/>
      <w:bookmarkEnd w:id="105"/>
      <w:r w:rsidRPr="00435D3C">
        <w:rPr>
          <w:rStyle w:val="s0"/>
        </w:rPr>
        <w:t>5. Найдя подозрение необоснованным, орган досудебного расследования обязан незамедлительно принять меры к отмене примененных в отношении него мер процессуального принуждения в порядке, установленном настоящим Кодексом.</w:t>
      </w:r>
    </w:p>
    <w:p w:rsidR="00E1625A" w:rsidRPr="00435D3C" w:rsidRDefault="00E1625A" w:rsidP="00970066">
      <w:pPr>
        <w:ind w:firstLine="709"/>
      </w:pPr>
      <w:bookmarkStart w:id="106" w:name="SUB640800"/>
      <w:bookmarkEnd w:id="106"/>
      <w:r w:rsidRPr="00435D3C">
        <w:rPr>
          <w:rStyle w:val="s0"/>
        </w:rPr>
        <w:t>6. Лицо перестает пребывать в положении подозреваемого с момента приобретения статуса обвиняемого или прекращения в отношении его досудебного расследования.</w:t>
      </w:r>
    </w:p>
    <w:p w:rsidR="00E1625A" w:rsidRPr="00435D3C" w:rsidRDefault="00E1625A" w:rsidP="00970066">
      <w:pPr>
        <w:ind w:firstLine="709"/>
      </w:pPr>
      <w:bookmarkStart w:id="107" w:name="SUB640900"/>
      <w:bookmarkEnd w:id="107"/>
      <w:r w:rsidRPr="00435D3C">
        <w:rPr>
          <w:rStyle w:val="s0"/>
        </w:rPr>
        <w:t>7. Подозреваемый вправе:</w:t>
      </w:r>
    </w:p>
    <w:p w:rsidR="00E1625A" w:rsidRPr="00435D3C" w:rsidRDefault="004851C9" w:rsidP="00970066">
      <w:pPr>
        <w:ind w:firstLine="709"/>
      </w:pPr>
      <w:bookmarkStart w:id="108" w:name="SUB640901"/>
      <w:bookmarkEnd w:id="108"/>
      <w:r w:rsidRPr="00435D3C">
        <w:rPr>
          <w:rStyle w:val="s0"/>
        </w:rPr>
        <w:t>1) </w:t>
      </w:r>
      <w:r w:rsidR="00E1625A" w:rsidRPr="00435D3C">
        <w:rPr>
          <w:rStyle w:val="s0"/>
        </w:rPr>
        <w:t>получить от лица, осуществившего задержание, разъяснение принадлежащих ему прав;</w:t>
      </w:r>
    </w:p>
    <w:p w:rsidR="00E1625A" w:rsidRPr="00435D3C" w:rsidRDefault="00E1625A" w:rsidP="00970066">
      <w:pPr>
        <w:ind w:firstLine="709"/>
      </w:pPr>
      <w:bookmarkStart w:id="109" w:name="SUB640902"/>
      <w:bookmarkEnd w:id="109"/>
      <w:r w:rsidRPr="00435D3C">
        <w:rPr>
          <w:rStyle w:val="s0"/>
        </w:rPr>
        <w:t>2) знать, в чем он подозревается;</w:t>
      </w:r>
    </w:p>
    <w:p w:rsidR="00E1625A" w:rsidRPr="00435D3C" w:rsidRDefault="00E1625A" w:rsidP="00970066">
      <w:pPr>
        <w:ind w:firstLine="709"/>
      </w:pPr>
      <w:bookmarkStart w:id="110" w:name="SUB640903"/>
      <w:bookmarkEnd w:id="110"/>
      <w:r w:rsidRPr="00435D3C">
        <w:rPr>
          <w:rStyle w:val="s0"/>
        </w:rPr>
        <w:t xml:space="preserve">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w:t>
      </w:r>
      <w:hyperlink w:anchor="sub670300" w:history="1">
        <w:r w:rsidRPr="00435D3C">
          <w:rPr>
            <w:rStyle w:val="a6"/>
            <w:color w:val="auto"/>
            <w:u w:val="none"/>
          </w:rPr>
          <w:t>статьи 67</w:t>
        </w:r>
      </w:hyperlink>
      <w:r w:rsidRPr="00435D3C">
        <w:rPr>
          <w:rStyle w:val="s0"/>
        </w:rPr>
        <w:t xml:space="preserve"> настоящего Кодекса;</w:t>
      </w:r>
    </w:p>
    <w:p w:rsidR="00E1625A" w:rsidRPr="00435D3C" w:rsidRDefault="00E1625A" w:rsidP="00970066">
      <w:pPr>
        <w:ind w:firstLine="709"/>
      </w:pPr>
      <w:bookmarkStart w:id="111" w:name="SUB640904"/>
      <w:bookmarkEnd w:id="111"/>
      <w:r w:rsidRPr="00435D3C">
        <w:rPr>
          <w:rStyle w:val="s0"/>
        </w:rPr>
        <w:t>4) пользоваться правами гражданского ответчика в случае признания его таковым в связи с предъявлением по делу гражданского иска;</w:t>
      </w:r>
    </w:p>
    <w:p w:rsidR="00E1625A" w:rsidRPr="00435D3C" w:rsidRDefault="00E1625A" w:rsidP="00970066">
      <w:pPr>
        <w:ind w:firstLine="709"/>
      </w:pPr>
      <w:bookmarkStart w:id="112" w:name="SUB640905"/>
      <w:bookmarkEnd w:id="112"/>
      <w:r w:rsidRPr="00435D3C">
        <w:rPr>
          <w:rStyle w:val="s0"/>
        </w:rPr>
        <w:t>5) иметь свидание с избранным или назначенным защитником наедине и конфиденциально, в том числе до начала допроса;</w:t>
      </w:r>
    </w:p>
    <w:p w:rsidR="00E1625A" w:rsidRPr="00435D3C" w:rsidRDefault="00E1625A" w:rsidP="00970066">
      <w:pPr>
        <w:ind w:firstLine="709"/>
      </w:pPr>
      <w:bookmarkStart w:id="113" w:name="SUB640906"/>
      <w:bookmarkEnd w:id="113"/>
      <w:r w:rsidRPr="00435D3C">
        <w:rPr>
          <w:rStyle w:val="s0"/>
        </w:rPr>
        <w:t>6) давать показания только в присутствии защитника, за исключением случаев отказа от него;</w:t>
      </w:r>
    </w:p>
    <w:p w:rsidR="00E1625A" w:rsidRPr="00435D3C" w:rsidRDefault="004851C9" w:rsidP="00970066">
      <w:pPr>
        <w:ind w:firstLine="709"/>
      </w:pPr>
      <w:bookmarkStart w:id="114" w:name="SUB640907"/>
      <w:bookmarkEnd w:id="114"/>
      <w:r w:rsidRPr="00435D3C">
        <w:rPr>
          <w:rStyle w:val="s0"/>
        </w:rPr>
        <w:t>7) </w:t>
      </w:r>
      <w:r w:rsidR="00E1625A" w:rsidRPr="00435D3C">
        <w:rPr>
          <w:rStyle w:val="s0"/>
        </w:rPr>
        <w:t>получить копии постановлений о признании подозреваемым, гражданским ответчиком,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w:t>
      </w:r>
    </w:p>
    <w:p w:rsidR="00E1625A" w:rsidRPr="00435D3C" w:rsidRDefault="00E1625A" w:rsidP="00970066">
      <w:pPr>
        <w:ind w:firstLine="709"/>
      </w:pPr>
      <w:bookmarkStart w:id="115" w:name="SUB640908"/>
      <w:bookmarkEnd w:id="115"/>
      <w:r w:rsidRPr="00435D3C">
        <w:rPr>
          <w:rStyle w:val="s0"/>
        </w:rPr>
        <w:t>8) отказаться от дачи показаний;</w:t>
      </w:r>
    </w:p>
    <w:p w:rsidR="00E1625A" w:rsidRPr="00435D3C" w:rsidRDefault="004851C9" w:rsidP="00970066">
      <w:pPr>
        <w:ind w:firstLine="709"/>
      </w:pPr>
      <w:bookmarkStart w:id="116" w:name="SUB640909"/>
      <w:bookmarkEnd w:id="116"/>
      <w:r w:rsidRPr="00435D3C">
        <w:rPr>
          <w:rStyle w:val="s0"/>
        </w:rPr>
        <w:lastRenderedPageBreak/>
        <w:t>9) </w:t>
      </w:r>
      <w:r w:rsidR="00E1625A" w:rsidRPr="00435D3C">
        <w:rPr>
          <w:rStyle w:val="s0"/>
        </w:rPr>
        <w:t>получить от лица, осуществляющего досудебное расследование, разъяснение о порядке и условиях применения меры пресечения в виде залога и других мер, не связанных с содержанием под стражей;</w:t>
      </w:r>
    </w:p>
    <w:p w:rsidR="00E1625A" w:rsidRPr="00435D3C" w:rsidRDefault="00E1625A" w:rsidP="00970066">
      <w:pPr>
        <w:ind w:firstLine="709"/>
      </w:pPr>
      <w:bookmarkStart w:id="117" w:name="SUB640910"/>
      <w:bookmarkEnd w:id="117"/>
      <w:r w:rsidRPr="00435D3C">
        <w:rPr>
          <w:rStyle w:val="s0"/>
        </w:rPr>
        <w:t>10) представлять доказательства;</w:t>
      </w:r>
    </w:p>
    <w:p w:rsidR="00E1625A" w:rsidRPr="00435D3C" w:rsidRDefault="00E1625A" w:rsidP="00970066">
      <w:pPr>
        <w:ind w:firstLine="709"/>
      </w:pPr>
      <w:bookmarkStart w:id="118" w:name="SUB640911"/>
      <w:bookmarkEnd w:id="118"/>
      <w:r w:rsidRPr="00435D3C">
        <w:rPr>
          <w:rStyle w:val="s0"/>
        </w:rPr>
        <w:t>11) заявлять ходатайства, в том числе о принятии мер безопасности, и отводы;</w:t>
      </w:r>
    </w:p>
    <w:p w:rsidR="00E1625A" w:rsidRPr="00435D3C" w:rsidRDefault="00E1625A" w:rsidP="00970066">
      <w:pPr>
        <w:ind w:firstLine="709"/>
      </w:pPr>
      <w:bookmarkStart w:id="119" w:name="SUB640912"/>
      <w:bookmarkEnd w:id="119"/>
      <w:r w:rsidRPr="00435D3C">
        <w:rPr>
          <w:rStyle w:val="s0"/>
        </w:rPr>
        <w:t>12) давать показания на родном языке или языке, которым владеет;</w:t>
      </w:r>
    </w:p>
    <w:p w:rsidR="00E1625A" w:rsidRPr="00435D3C" w:rsidRDefault="00E1625A" w:rsidP="00970066">
      <w:pPr>
        <w:ind w:firstLine="709"/>
      </w:pPr>
      <w:bookmarkStart w:id="120" w:name="SUB640913"/>
      <w:bookmarkEnd w:id="120"/>
      <w:r w:rsidRPr="00435D3C">
        <w:rPr>
          <w:rStyle w:val="s0"/>
        </w:rPr>
        <w:t>13) пользоваться бесплатной помощью переводчика;</w:t>
      </w:r>
    </w:p>
    <w:p w:rsidR="00E1625A" w:rsidRPr="00435D3C" w:rsidRDefault="004851C9" w:rsidP="00970066">
      <w:pPr>
        <w:ind w:firstLine="709"/>
      </w:pPr>
      <w:bookmarkStart w:id="121" w:name="SUB640914"/>
      <w:bookmarkEnd w:id="121"/>
      <w:r w:rsidRPr="00435D3C">
        <w:rPr>
          <w:rStyle w:val="s0"/>
        </w:rPr>
        <w:t>14) </w:t>
      </w:r>
      <w:r w:rsidR="00E1625A" w:rsidRPr="00435D3C">
        <w:rPr>
          <w:rStyle w:val="s0"/>
        </w:rPr>
        <w:t>участвовать с разрешения органа уголовного преследования в следственных действиях, проводимых по его ходатайству или ходатайству защитника либо законного представителя;</w:t>
      </w:r>
    </w:p>
    <w:p w:rsidR="00E1625A" w:rsidRPr="00435D3C" w:rsidRDefault="00E1625A" w:rsidP="00970066">
      <w:pPr>
        <w:ind w:firstLine="709"/>
      </w:pPr>
      <w:bookmarkStart w:id="122" w:name="SUB640915"/>
      <w:bookmarkEnd w:id="122"/>
      <w:r w:rsidRPr="00435D3C">
        <w:rPr>
          <w:rStyle w:val="s0"/>
        </w:rPr>
        <w:t>15) примириться с потерпевшим в случаях, предусмотренных законом, в том числе в порядке медиации;</w:t>
      </w:r>
    </w:p>
    <w:p w:rsidR="00E1625A" w:rsidRPr="00435D3C" w:rsidRDefault="00E1625A" w:rsidP="00970066">
      <w:pPr>
        <w:ind w:firstLine="709"/>
      </w:pPr>
      <w:bookmarkStart w:id="123" w:name="SUB640916"/>
      <w:bookmarkEnd w:id="123"/>
      <w:r w:rsidRPr="00435D3C">
        <w:rPr>
          <w:rStyle w:val="s0"/>
        </w:rPr>
        <w:t>16) на любой стадии расследования заявить ходатайство прокурору либо выразить ему согласие о заключении процессуального соглашения с изложением своих предложений о виде и мере наказания и заключить процессуальное соглашение;</w:t>
      </w:r>
    </w:p>
    <w:p w:rsidR="00E1625A" w:rsidRPr="00435D3C" w:rsidRDefault="00E1625A" w:rsidP="00970066">
      <w:pPr>
        <w:ind w:firstLine="709"/>
      </w:pPr>
      <w:bookmarkStart w:id="124" w:name="SUB640917"/>
      <w:bookmarkEnd w:id="124"/>
      <w:r w:rsidRPr="00435D3C">
        <w:rPr>
          <w:rStyle w:val="s0"/>
        </w:rPr>
        <w:t>17) знакомиться с протоколами следственных действий, произведенных с его участием, и подавать замечания на протоколы;</w:t>
      </w:r>
    </w:p>
    <w:p w:rsidR="00E1625A" w:rsidRPr="00435D3C" w:rsidRDefault="004851C9" w:rsidP="00970066">
      <w:pPr>
        <w:ind w:firstLine="709"/>
      </w:pPr>
      <w:bookmarkStart w:id="125" w:name="SUB640918"/>
      <w:bookmarkEnd w:id="125"/>
      <w:r w:rsidRPr="00435D3C">
        <w:rPr>
          <w:rStyle w:val="s0"/>
        </w:rPr>
        <w:t>18) </w:t>
      </w:r>
      <w:r w:rsidR="00E1625A" w:rsidRPr="00435D3C">
        <w:rPr>
          <w:rStyle w:val="s0"/>
        </w:rPr>
        <w:t>приносить жалобы на действия (бездействие) и решения следователя, дознавателя, прокурора и суда;</w:t>
      </w:r>
    </w:p>
    <w:p w:rsidR="00E1625A" w:rsidRPr="00435D3C" w:rsidRDefault="00E1625A" w:rsidP="00970066">
      <w:pPr>
        <w:ind w:firstLine="709"/>
      </w:pPr>
      <w:bookmarkStart w:id="126" w:name="SUB640919"/>
      <w:bookmarkEnd w:id="126"/>
      <w:r w:rsidRPr="00435D3C">
        <w:rPr>
          <w:rStyle w:val="s0"/>
        </w:rPr>
        <w:t>19) защищать свои права и законные интересы иными способами, не противоречащими закону;</w:t>
      </w:r>
    </w:p>
    <w:p w:rsidR="00E1625A" w:rsidRPr="00435D3C" w:rsidRDefault="00E1625A" w:rsidP="00970066">
      <w:pPr>
        <w:ind w:firstLine="709"/>
      </w:pPr>
      <w:bookmarkStart w:id="127" w:name="SUB640920"/>
      <w:bookmarkEnd w:id="127"/>
      <w:r w:rsidRPr="00435D3C">
        <w:rPr>
          <w:rStyle w:val="s0"/>
        </w:rPr>
        <w:t xml:space="preserve">20) при назначении и производстве экспертизы, а также предъявлении ему заключения эксперта осуществлять действия, предусмотренные </w:t>
      </w:r>
      <w:hyperlink w:anchor="sub2740000" w:history="1">
        <w:r w:rsidRPr="00435D3C">
          <w:rPr>
            <w:rStyle w:val="a6"/>
            <w:color w:val="auto"/>
            <w:u w:val="none"/>
          </w:rPr>
          <w:t>статьями 274</w:t>
        </w:r>
      </w:hyperlink>
      <w:r w:rsidRPr="00435D3C">
        <w:rPr>
          <w:rStyle w:val="s0"/>
          <w:color w:val="auto"/>
        </w:rPr>
        <w:t xml:space="preserve">, </w:t>
      </w:r>
      <w:hyperlink w:anchor="sub2860000" w:history="1">
        <w:r w:rsidRPr="00435D3C">
          <w:rPr>
            <w:rStyle w:val="a6"/>
            <w:color w:val="auto"/>
            <w:u w:val="none"/>
          </w:rPr>
          <w:t>286</w:t>
        </w:r>
      </w:hyperlink>
      <w:r w:rsidRPr="00435D3C">
        <w:rPr>
          <w:rStyle w:val="s0"/>
        </w:rPr>
        <w:t xml:space="preserve"> настоящего Кодекса;</w:t>
      </w:r>
    </w:p>
    <w:p w:rsidR="00E1625A" w:rsidRPr="00435D3C" w:rsidRDefault="00E1625A" w:rsidP="00970066">
      <w:pPr>
        <w:ind w:firstLine="709"/>
      </w:pPr>
      <w:bookmarkStart w:id="128" w:name="SUB640921"/>
      <w:bookmarkEnd w:id="128"/>
      <w:r w:rsidRPr="00435D3C">
        <w:rPr>
          <w:rStyle w:val="s0"/>
        </w:rPr>
        <w:t>21)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p w:rsidR="00E1625A" w:rsidRPr="00435D3C" w:rsidRDefault="00E1625A" w:rsidP="00970066">
      <w:pPr>
        <w:ind w:firstLine="709"/>
      </w:pPr>
      <w:bookmarkStart w:id="129" w:name="SUB640922"/>
      <w:bookmarkEnd w:id="129"/>
      <w:r w:rsidRPr="00435D3C">
        <w:rPr>
          <w:rStyle w:val="s0"/>
        </w:rPr>
        <w:t>22) возражать против прекращения уголовного преследования;</w:t>
      </w:r>
    </w:p>
    <w:p w:rsidR="00E1625A" w:rsidRPr="00435D3C" w:rsidRDefault="004851C9" w:rsidP="00970066">
      <w:pPr>
        <w:ind w:firstLine="709"/>
      </w:pPr>
      <w:bookmarkStart w:id="130" w:name="SUB640923"/>
      <w:bookmarkEnd w:id="130"/>
      <w:r w:rsidRPr="00435D3C">
        <w:rPr>
          <w:rStyle w:val="s0"/>
        </w:rPr>
        <w:t>23) </w:t>
      </w:r>
      <w:r w:rsidR="00E1625A" w:rsidRPr="00435D3C">
        <w:rPr>
          <w:rStyle w:val="s0"/>
        </w:rPr>
        <w:t>безотлагательно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вопросов, касающихся негласных следственных действий, а также получить их копии;</w:t>
      </w:r>
    </w:p>
    <w:p w:rsidR="00E1625A" w:rsidRPr="00435D3C" w:rsidRDefault="00E1625A" w:rsidP="00970066">
      <w:pPr>
        <w:ind w:firstLine="709"/>
        <w:rPr>
          <w:rStyle w:val="s0"/>
        </w:rPr>
      </w:pPr>
      <w:bookmarkStart w:id="131" w:name="SUB640924"/>
      <w:bookmarkEnd w:id="131"/>
      <w:r w:rsidRPr="00435D3C">
        <w:rPr>
          <w:rStyle w:val="s0"/>
        </w:rPr>
        <w:t>24) ходатайствовать о дополнительном допросе показывающего против него свидетеля, вызове и допросе в качестве свидетелей указанных им лиц на очную ставку с ними.</w:t>
      </w:r>
    </w:p>
    <w:p w:rsidR="00E1625A" w:rsidRPr="00435D3C" w:rsidRDefault="00E1625A" w:rsidP="00970066">
      <w:pPr>
        <w:ind w:firstLine="709"/>
      </w:pPr>
      <w:r w:rsidRPr="00435D3C">
        <w:rPr>
          <w:rStyle w:val="s0"/>
          <w:i/>
        </w:rPr>
        <w:t>25) в предусмотренных настоящим Кодексом случаях заявить ходатайство о рассмотрении уголовного дела судом с участием присяжных заседателей.</w:t>
      </w:r>
    </w:p>
    <w:p w:rsidR="00E1625A" w:rsidRPr="00435D3C" w:rsidRDefault="00450649" w:rsidP="00970066">
      <w:pPr>
        <w:ind w:firstLine="709"/>
      </w:pPr>
      <w:bookmarkStart w:id="132" w:name="SUB641000"/>
      <w:bookmarkEnd w:id="132"/>
      <w:r>
        <w:rPr>
          <w:rStyle w:val="s0"/>
          <w:lang w:val="kk-KZ"/>
        </w:rPr>
        <w:lastRenderedPageBreak/>
        <w:t>8</w:t>
      </w:r>
      <w:r w:rsidR="00E1625A" w:rsidRPr="00435D3C">
        <w:rPr>
          <w:rStyle w:val="s0"/>
        </w:rPr>
        <w:t>.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w:t>
      </w:r>
    </w:p>
    <w:p w:rsidR="00E1625A" w:rsidRPr="00435D3C" w:rsidRDefault="00E1625A" w:rsidP="00970066">
      <w:pPr>
        <w:ind w:firstLine="709"/>
        <w:rPr>
          <w:b/>
          <w:i/>
        </w:rPr>
      </w:pPr>
      <w:r w:rsidRPr="00435D3C">
        <w:rPr>
          <w:rStyle w:val="s1"/>
          <w:b w:val="0"/>
          <w:i/>
        </w:rPr>
        <w:t>Статья 65. Подсудимый</w:t>
      </w:r>
    </w:p>
    <w:p w:rsidR="00E1625A" w:rsidRPr="00435D3C" w:rsidRDefault="00E1625A" w:rsidP="00970066">
      <w:pPr>
        <w:ind w:firstLine="709"/>
      </w:pPr>
      <w:bookmarkStart w:id="133" w:name="SUB650100"/>
      <w:bookmarkEnd w:id="133"/>
      <w:r w:rsidRPr="00435D3C">
        <w:rPr>
          <w:rStyle w:val="s0"/>
        </w:rPr>
        <w:t xml:space="preserve">1. Подсудимым признается лицо, в отношении которого назначено судебное разбирательство, а по делам частного обвинения </w:t>
      </w:r>
      <w:r w:rsidR="004851C9" w:rsidRPr="00435D3C">
        <w:rPr>
          <w:rStyle w:val="s0"/>
        </w:rPr>
        <w:t>–</w:t>
      </w:r>
      <w:r w:rsidRPr="00435D3C">
        <w:rPr>
          <w:rStyle w:val="s0"/>
        </w:rPr>
        <w:t xml:space="preserve"> в отношении которого жалоба принята судом к своему производству.</w:t>
      </w:r>
    </w:p>
    <w:p w:rsidR="00E1625A" w:rsidRPr="00435D3C" w:rsidRDefault="00E1625A" w:rsidP="00970066">
      <w:pPr>
        <w:ind w:firstLine="709"/>
      </w:pPr>
      <w:bookmarkStart w:id="134" w:name="SUB650300"/>
      <w:bookmarkStart w:id="135" w:name="SUB650500"/>
      <w:bookmarkStart w:id="136" w:name="SUB650600"/>
      <w:bookmarkEnd w:id="134"/>
      <w:bookmarkEnd w:id="135"/>
      <w:bookmarkEnd w:id="136"/>
      <w:r w:rsidRPr="00435D3C">
        <w:rPr>
          <w:rStyle w:val="s0"/>
        </w:rPr>
        <w:t>2. Подсудимый имеет право:</w:t>
      </w:r>
    </w:p>
    <w:p w:rsidR="00E1625A" w:rsidRPr="00435D3C" w:rsidRDefault="00E1625A" w:rsidP="00801719">
      <w:pPr>
        <w:ind w:firstLine="993"/>
      </w:pPr>
      <w:bookmarkStart w:id="137" w:name="SUB650601"/>
      <w:bookmarkEnd w:id="137"/>
      <w:r w:rsidRPr="00435D3C">
        <w:rPr>
          <w:rStyle w:val="s0"/>
        </w:rPr>
        <w:t>1) участвовать в судебном разбирательстве дела в суде первой и апелляционной инстанций;</w:t>
      </w:r>
    </w:p>
    <w:p w:rsidR="00E1625A" w:rsidRPr="00435D3C" w:rsidRDefault="00E1625A" w:rsidP="00801719">
      <w:pPr>
        <w:ind w:firstLine="993"/>
      </w:pPr>
      <w:bookmarkStart w:id="138" w:name="SUB650602"/>
      <w:bookmarkEnd w:id="138"/>
      <w:r w:rsidRPr="00435D3C">
        <w:rPr>
          <w:rStyle w:val="s0"/>
        </w:rPr>
        <w:t>2) пользоваться всеми правами стороны защиты, а также правом на последнее слово;</w:t>
      </w:r>
    </w:p>
    <w:p w:rsidR="00E1625A" w:rsidRPr="00435D3C" w:rsidRDefault="00E1625A" w:rsidP="00801719">
      <w:pPr>
        <w:ind w:firstLine="993"/>
      </w:pPr>
      <w:bookmarkStart w:id="139" w:name="SUB650603"/>
      <w:bookmarkEnd w:id="139"/>
      <w:r w:rsidRPr="00435D3C">
        <w:rPr>
          <w:rStyle w:val="s0"/>
        </w:rPr>
        <w:t>3) на любой стадии судебного разбирательства заявить ходатайство или выразить согласие о заключении процессуального соглашения о сотрудничестве и заключить процессуальное соглашение;</w:t>
      </w:r>
    </w:p>
    <w:p w:rsidR="00E1625A" w:rsidRPr="00435D3C" w:rsidRDefault="00E1625A" w:rsidP="00801719">
      <w:pPr>
        <w:ind w:firstLine="993"/>
      </w:pPr>
      <w:bookmarkStart w:id="140" w:name="SUB650604"/>
      <w:bookmarkEnd w:id="140"/>
      <w:r w:rsidRPr="00435D3C">
        <w:rPr>
          <w:rStyle w:val="s0"/>
        </w:rPr>
        <w:t>4) отказаться от заключенного процессуального соглашения до момента удаления суда в совещательную комнату для принятия решения;</w:t>
      </w:r>
    </w:p>
    <w:p w:rsidR="00E1625A" w:rsidRPr="00435D3C" w:rsidRDefault="00E1625A" w:rsidP="00801719">
      <w:pPr>
        <w:ind w:firstLine="993"/>
      </w:pPr>
      <w:bookmarkStart w:id="141" w:name="SUB650605"/>
      <w:bookmarkEnd w:id="141"/>
      <w:r w:rsidRPr="00435D3C">
        <w:rPr>
          <w:rStyle w:val="s0"/>
        </w:rPr>
        <w:t>5) требовать гласного судебного разбирательства;</w:t>
      </w:r>
    </w:p>
    <w:p w:rsidR="00E1625A" w:rsidRPr="00435D3C" w:rsidRDefault="00E1625A" w:rsidP="00801719">
      <w:pPr>
        <w:ind w:firstLine="993"/>
      </w:pPr>
      <w:bookmarkStart w:id="142" w:name="SUB650606"/>
      <w:bookmarkEnd w:id="142"/>
      <w:r w:rsidRPr="00435D3C">
        <w:rPr>
          <w:rStyle w:val="s0"/>
        </w:rPr>
        <w:t>6) возражать против прекращения дела.</w:t>
      </w:r>
    </w:p>
    <w:p w:rsidR="00E1625A" w:rsidRPr="00435D3C" w:rsidRDefault="00450649" w:rsidP="00970066">
      <w:pPr>
        <w:ind w:firstLine="709"/>
      </w:pPr>
      <w:bookmarkStart w:id="143" w:name="SUB650700"/>
      <w:bookmarkEnd w:id="143"/>
      <w:r>
        <w:rPr>
          <w:rStyle w:val="s0"/>
          <w:lang w:val="kk-KZ"/>
        </w:rPr>
        <w:t>3</w:t>
      </w:r>
      <w:r w:rsidR="00E1625A" w:rsidRPr="00435D3C">
        <w:rPr>
          <w:rStyle w:val="s0"/>
        </w:rPr>
        <w:t>. Осужденный или оправданный имеют право:</w:t>
      </w:r>
    </w:p>
    <w:p w:rsidR="00E1625A" w:rsidRPr="00435D3C" w:rsidRDefault="00E1625A" w:rsidP="00801719">
      <w:pPr>
        <w:ind w:firstLine="993"/>
      </w:pPr>
      <w:bookmarkStart w:id="144" w:name="SUB650701"/>
      <w:bookmarkEnd w:id="144"/>
      <w:r w:rsidRPr="00435D3C">
        <w:rPr>
          <w:rStyle w:val="s0"/>
        </w:rPr>
        <w:t>1) знакомиться с протоколом судебного заседания и подавать на него замечания;</w:t>
      </w:r>
    </w:p>
    <w:p w:rsidR="00E1625A" w:rsidRPr="00435D3C" w:rsidRDefault="00E1625A" w:rsidP="00801719">
      <w:pPr>
        <w:ind w:firstLine="993"/>
      </w:pPr>
      <w:bookmarkStart w:id="145" w:name="SUB650702"/>
      <w:bookmarkEnd w:id="145"/>
      <w:r w:rsidRPr="00435D3C">
        <w:rPr>
          <w:rStyle w:val="s0"/>
        </w:rPr>
        <w:t>2) обжаловать приговор, постановления суда, постановления судьи и получать копии обжалуемых решений;</w:t>
      </w:r>
    </w:p>
    <w:p w:rsidR="00E1625A" w:rsidRPr="00435D3C" w:rsidRDefault="00E1625A" w:rsidP="00801719">
      <w:pPr>
        <w:ind w:firstLine="993"/>
      </w:pPr>
      <w:bookmarkStart w:id="146" w:name="SUB650703"/>
      <w:bookmarkEnd w:id="146"/>
      <w:r w:rsidRPr="00435D3C">
        <w:rPr>
          <w:rStyle w:val="s0"/>
        </w:rPr>
        <w:t>3) знать о принесенных по делу жалобах и протестах и подавать на них возражения;</w:t>
      </w:r>
    </w:p>
    <w:p w:rsidR="00E1625A" w:rsidRPr="00435D3C" w:rsidRDefault="00E1625A" w:rsidP="00801719">
      <w:pPr>
        <w:ind w:firstLine="993"/>
      </w:pPr>
      <w:bookmarkStart w:id="147" w:name="SUB650704"/>
      <w:bookmarkEnd w:id="147"/>
      <w:r w:rsidRPr="00435D3C">
        <w:rPr>
          <w:rStyle w:val="s0"/>
        </w:rPr>
        <w:t>4) участвовать в судебном рассмотрении принесенных жалоб и протестов;</w:t>
      </w:r>
    </w:p>
    <w:p w:rsidR="00E1625A" w:rsidRPr="00435D3C" w:rsidRDefault="00E1625A" w:rsidP="00801719">
      <w:pPr>
        <w:ind w:firstLine="993"/>
      </w:pPr>
      <w:bookmarkStart w:id="148" w:name="SUB650705"/>
      <w:bookmarkEnd w:id="148"/>
      <w:r w:rsidRPr="00435D3C">
        <w:rPr>
          <w:rStyle w:val="s0"/>
        </w:rPr>
        <w:t>5) заявить ходатайство или выразить согласие о заключении процессуального соглашения о сотрудничестве и заключить процессуальное соглашение.</w:t>
      </w:r>
    </w:p>
    <w:p w:rsidR="00E1625A" w:rsidRPr="00435D3C" w:rsidRDefault="00450649" w:rsidP="00970066">
      <w:pPr>
        <w:ind w:firstLine="709"/>
      </w:pPr>
      <w:bookmarkStart w:id="149" w:name="SUB650800"/>
      <w:bookmarkEnd w:id="149"/>
      <w:r>
        <w:rPr>
          <w:rStyle w:val="s0"/>
          <w:lang w:val="kk-KZ"/>
        </w:rPr>
        <w:t>4</w:t>
      </w:r>
      <w:r w:rsidR="00E1625A" w:rsidRPr="00435D3C">
        <w:rPr>
          <w:rStyle w:val="s0"/>
        </w:rPr>
        <w:t>. Наличие у обвиняемого защитника или законного представителя не может служить основанием для устранения или ограничения какого-либо права обвиняемого.</w:t>
      </w:r>
    </w:p>
    <w:p w:rsidR="00450649" w:rsidRDefault="00450649" w:rsidP="00970066">
      <w:pPr>
        <w:ind w:firstLine="709"/>
        <w:rPr>
          <w:rStyle w:val="s1"/>
          <w:b w:val="0"/>
          <w:i/>
          <w:lang w:val="kk-KZ"/>
        </w:rPr>
      </w:pPr>
    </w:p>
    <w:p w:rsidR="00450649" w:rsidRDefault="00450649" w:rsidP="00970066">
      <w:pPr>
        <w:ind w:firstLine="709"/>
        <w:rPr>
          <w:rStyle w:val="s1"/>
          <w:b w:val="0"/>
          <w:i/>
          <w:lang w:val="kk-KZ"/>
        </w:rPr>
      </w:pPr>
    </w:p>
    <w:p w:rsidR="00887EA3" w:rsidRPr="00435D3C" w:rsidRDefault="00887EA3" w:rsidP="00970066">
      <w:pPr>
        <w:ind w:firstLine="709"/>
        <w:rPr>
          <w:rStyle w:val="s1"/>
          <w:b w:val="0"/>
          <w:i/>
        </w:rPr>
      </w:pPr>
      <w:r w:rsidRPr="00435D3C">
        <w:rPr>
          <w:rStyle w:val="s1"/>
          <w:b w:val="0"/>
          <w:i/>
        </w:rPr>
        <w:t>Статья 128. Основания задержания</w:t>
      </w:r>
    </w:p>
    <w:p w:rsidR="00887EA3" w:rsidRPr="00435D3C" w:rsidRDefault="004851C9" w:rsidP="00970066">
      <w:pPr>
        <w:ind w:firstLine="709"/>
      </w:pPr>
      <w:r w:rsidRPr="00435D3C">
        <w:rPr>
          <w:rStyle w:val="s0"/>
          <w:i/>
        </w:rPr>
        <w:t>1. </w:t>
      </w:r>
      <w:r w:rsidR="00887EA3" w:rsidRPr="00435D3C">
        <w:rPr>
          <w:rStyle w:val="s0"/>
          <w:i/>
        </w:rPr>
        <w:t xml:space="preserve">Задержание подозреваемого в совершении уголовного правонарушения </w:t>
      </w:r>
      <w:r w:rsidR="00AB4C18" w:rsidRPr="00435D3C">
        <w:rPr>
          <w:rStyle w:val="s0"/>
          <w:i/>
        </w:rPr>
        <w:t>–</w:t>
      </w:r>
      <w:r w:rsidR="00887EA3" w:rsidRPr="00435D3C">
        <w:rPr>
          <w:rStyle w:val="s0"/>
          <w:i/>
        </w:rPr>
        <w:t xml:space="preserve"> мера процессуального принуждения, применяемая органом уголовного преследования</w:t>
      </w:r>
      <w:r w:rsidR="00AB4C18" w:rsidRPr="00435D3C">
        <w:rPr>
          <w:rStyle w:val="s0"/>
          <w:i/>
        </w:rPr>
        <w:t>,</w:t>
      </w:r>
      <w:r w:rsidR="00887EA3" w:rsidRPr="00435D3C">
        <w:rPr>
          <w:rStyle w:val="s0"/>
          <w:i/>
        </w:rPr>
        <w:t xml:space="preserve"> с целью пресечения </w:t>
      </w:r>
      <w:r w:rsidR="00887EA3" w:rsidRPr="00435D3C">
        <w:rPr>
          <w:rStyle w:val="s0"/>
        </w:rPr>
        <w:t>правонарушения</w:t>
      </w:r>
      <w:r w:rsidR="00887EA3" w:rsidRPr="00435D3C">
        <w:rPr>
          <w:rStyle w:val="s0"/>
          <w:i/>
        </w:rPr>
        <w:t xml:space="preserve">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p w:rsidR="00887EA3" w:rsidRPr="00435D3C" w:rsidRDefault="00AB4C18" w:rsidP="00970066">
      <w:pPr>
        <w:ind w:firstLine="709"/>
      </w:pPr>
      <w:r w:rsidRPr="00435D3C">
        <w:rPr>
          <w:rStyle w:val="s0"/>
          <w:i/>
        </w:rPr>
        <w:lastRenderedPageBreak/>
        <w:t>2. </w:t>
      </w:r>
      <w:r w:rsidR="00887EA3" w:rsidRPr="00435D3C">
        <w:rPr>
          <w:rStyle w:val="s0"/>
          <w:i/>
        </w:rPr>
        <w:t xml:space="preserve">Должностное лицо органа уголовного преследования вправе задержать лицо, подозреваемое в совершении преступления, за которое может быть назначено </w:t>
      </w:r>
      <w:r w:rsidRPr="00435D3C">
        <w:rPr>
          <w:rStyle w:val="s0"/>
          <w:i/>
        </w:rPr>
        <w:t>наказание в виде лишения свободы</w:t>
      </w:r>
      <w:r w:rsidR="004963A6" w:rsidRPr="00435D3C">
        <w:rPr>
          <w:rStyle w:val="s0"/>
          <w:i/>
        </w:rPr>
        <w:t>,</w:t>
      </w:r>
      <w:r w:rsidR="00887EA3" w:rsidRPr="00435D3C">
        <w:rPr>
          <w:rStyle w:val="s0"/>
          <w:i/>
        </w:rPr>
        <w:t xml:space="preserve"> при наличии одного из следующих оснований:</w:t>
      </w:r>
    </w:p>
    <w:p w:rsidR="00887EA3" w:rsidRPr="00450649" w:rsidRDefault="00887EA3" w:rsidP="00801719">
      <w:pPr>
        <w:ind w:firstLine="851"/>
        <w:rPr>
          <w:rStyle w:val="s0"/>
          <w:lang w:val="kk-KZ"/>
        </w:rPr>
      </w:pPr>
      <w:r w:rsidRPr="00435D3C">
        <w:rPr>
          <w:rStyle w:val="s0"/>
        </w:rPr>
        <w:t>1) лицо пыталось скрыться с места совершения преступления, уничтожить следы преступления, оказывало сопротивление, отказывалось выполнять законные распоряжения представителей следственно-оперативной группы ил</w:t>
      </w:r>
      <w:r w:rsidR="00450649">
        <w:rPr>
          <w:rStyle w:val="s0"/>
        </w:rPr>
        <w:t>и других представителей власти</w:t>
      </w:r>
      <w:r w:rsidR="00450649">
        <w:rPr>
          <w:rStyle w:val="s0"/>
          <w:lang w:val="kk-KZ"/>
        </w:rPr>
        <w:t>;</w:t>
      </w:r>
    </w:p>
    <w:p w:rsidR="00887EA3" w:rsidRPr="00435D3C" w:rsidRDefault="00887EA3" w:rsidP="00801719">
      <w:pPr>
        <w:ind w:firstLine="851"/>
      </w:pPr>
      <w:r w:rsidRPr="00435D3C">
        <w:rPr>
          <w:rStyle w:val="s0"/>
          <w:i/>
        </w:rPr>
        <w:t>2) когда в полученных в соответствии с законом материалах оперативно-р</w:t>
      </w:r>
      <w:r w:rsidR="00AB4C18" w:rsidRPr="00435D3C">
        <w:rPr>
          <w:rStyle w:val="s0"/>
          <w:i/>
        </w:rPr>
        <w:t>а</w:t>
      </w:r>
      <w:r w:rsidRPr="00435D3C">
        <w:rPr>
          <w:rStyle w:val="s0"/>
          <w:i/>
        </w:rPr>
        <w:t>зыскной деятельности и (или) негласных следственных действий в отношении ли</w:t>
      </w:r>
      <w:r w:rsidR="00AB4C18" w:rsidRPr="00435D3C">
        <w:rPr>
          <w:rStyle w:val="s0"/>
          <w:i/>
        </w:rPr>
        <w:t>ца имеются достоверные данные о</w:t>
      </w:r>
      <w:r w:rsidRPr="00435D3C">
        <w:rPr>
          <w:rStyle w:val="s0"/>
        </w:rPr>
        <w:t>готовящемся</w:t>
      </w:r>
      <w:r w:rsidRPr="00435D3C">
        <w:rPr>
          <w:rStyle w:val="s0"/>
          <w:i/>
        </w:rPr>
        <w:t xml:space="preserve"> им преступлении.</w:t>
      </w:r>
    </w:p>
    <w:p w:rsidR="00887EA3" w:rsidRPr="00435D3C" w:rsidRDefault="00887EA3" w:rsidP="00970066">
      <w:pPr>
        <w:ind w:firstLine="709"/>
      </w:pPr>
      <w:r w:rsidRPr="00435D3C">
        <w:rPr>
          <w:rStyle w:val="s0"/>
        </w:rPr>
        <w:t>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p>
    <w:p w:rsidR="00887EA3" w:rsidRPr="00435D3C" w:rsidRDefault="00887EA3" w:rsidP="00970066">
      <w:pPr>
        <w:ind w:firstLine="709"/>
        <w:rPr>
          <w:rStyle w:val="s0"/>
        </w:rPr>
      </w:pPr>
      <w:r w:rsidRPr="00435D3C">
        <w:rPr>
          <w:rStyle w:val="s0"/>
        </w:rPr>
        <w:t>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не имеет постоянного места жительства или не установлена его личность, либо когда в суд направлено ходатайство о санкционировании меры пресечения в виде содержания под стражей</w:t>
      </w:r>
      <w:r w:rsidR="00AB4C18" w:rsidRPr="00435D3C">
        <w:rPr>
          <w:rStyle w:val="s0"/>
        </w:rPr>
        <w:t>.</w:t>
      </w:r>
    </w:p>
    <w:p w:rsidR="00E1625A" w:rsidRPr="00435D3C" w:rsidRDefault="00E1625A" w:rsidP="00970066">
      <w:pPr>
        <w:ind w:firstLine="709"/>
        <w:rPr>
          <w:b/>
          <w:i/>
        </w:rPr>
      </w:pPr>
      <w:r w:rsidRPr="00435D3C">
        <w:rPr>
          <w:rStyle w:val="s1"/>
          <w:b w:val="0"/>
          <w:i/>
        </w:rPr>
        <w:t>Статья 131. Порядок процессуального задержания лица, подозреваемого в совершении уголовного правонарушения</w:t>
      </w:r>
    </w:p>
    <w:p w:rsidR="00E1625A" w:rsidRPr="00435D3C" w:rsidRDefault="00E1625A" w:rsidP="00970066">
      <w:pPr>
        <w:ind w:firstLine="709"/>
      </w:pPr>
      <w:bookmarkStart w:id="150" w:name="SUB1310100"/>
      <w:bookmarkEnd w:id="150"/>
      <w:r w:rsidRPr="00435D3C">
        <w:rPr>
          <w:rStyle w:val="s0"/>
        </w:rPr>
        <w:t>1. При задержании лица по подозрению в совершении уголовного правонарушения должностное лицо органа уголовного преследования устно объявляет лицу</w:t>
      </w:r>
      <w:r w:rsidR="006E3266" w:rsidRPr="00435D3C">
        <w:rPr>
          <w:rStyle w:val="s0"/>
        </w:rPr>
        <w:t>,</w:t>
      </w:r>
      <w:r w:rsidRPr="00435D3C">
        <w:rPr>
          <w:rStyle w:val="s0"/>
        </w:rPr>
        <w:t xml:space="preserve">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p>
    <w:p w:rsidR="00E1625A" w:rsidRPr="00435D3C" w:rsidRDefault="00E1625A" w:rsidP="00970066">
      <w:pPr>
        <w:ind w:firstLine="709"/>
      </w:pPr>
      <w:r w:rsidRPr="00435D3C">
        <w:rPr>
          <w:rStyle w:val="s0"/>
        </w:rPr>
        <w:t>В случае если задержанный не владеет казахским и (или) русским языками</w:t>
      </w:r>
      <w:r w:rsidR="006E3266" w:rsidRPr="00435D3C">
        <w:rPr>
          <w:rStyle w:val="s0"/>
        </w:rPr>
        <w:t>,</w:t>
      </w:r>
      <w:r w:rsidRPr="00435D3C">
        <w:rPr>
          <w:rStyle w:val="s0"/>
        </w:rPr>
        <w:t xml:space="preserve"> либо не может в момент задержания в силу алкогольного, наркотического, токсикоманического опьянения</w:t>
      </w:r>
      <w:r w:rsidR="006E3266" w:rsidRPr="00435D3C">
        <w:rPr>
          <w:rStyle w:val="s0"/>
        </w:rPr>
        <w:t>,</w:t>
      </w:r>
      <w:r w:rsidRPr="00435D3C">
        <w:rPr>
          <w:rStyle w:val="s0"/>
        </w:rPr>
        <w:t xml:space="preserve">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(при необходимости) и (или) защитника до начала допроса в качестве подозреваемого, о чем делается отметка в протоколе допроса.</w:t>
      </w:r>
    </w:p>
    <w:p w:rsidR="00E1625A" w:rsidRPr="00435D3C" w:rsidRDefault="00E1625A" w:rsidP="00970066">
      <w:pPr>
        <w:ind w:firstLine="709"/>
      </w:pPr>
      <w:bookmarkStart w:id="151" w:name="SUB1310200"/>
      <w:bookmarkEnd w:id="151"/>
      <w:r w:rsidRPr="00435D3C">
        <w:rPr>
          <w:rStyle w:val="s0"/>
        </w:rPr>
        <w:t xml:space="preserve">2. В срок, указанный в части первой </w:t>
      </w:r>
      <w:hyperlink w:anchor="sub1290000" w:history="1">
        <w:r w:rsidRPr="00435D3C">
          <w:rPr>
            <w:rStyle w:val="a6"/>
            <w:color w:val="auto"/>
            <w:u w:val="none"/>
          </w:rPr>
          <w:t>статьи 129</w:t>
        </w:r>
      </w:hyperlink>
      <w:r w:rsidRPr="00435D3C">
        <w:rPr>
          <w:rStyle w:val="s0"/>
        </w:rPr>
        <w:t xml:space="preserve"> настоящего Кодекса, должностное лицо органа дознания, дознаватель, следователь составляют протокол задержания. Подозреваемый подлежит освидетельствованию в порядке</w:t>
      </w:r>
      <w:r w:rsidR="006E3266" w:rsidRPr="00435D3C">
        <w:rPr>
          <w:rStyle w:val="s0"/>
        </w:rPr>
        <w:t>,</w:t>
      </w:r>
      <w:r w:rsidRPr="00435D3C">
        <w:rPr>
          <w:rStyle w:val="s0"/>
        </w:rPr>
        <w:t xml:space="preserve"> предусмотренном ст. 223 настоящего </w:t>
      </w:r>
      <w:r w:rsidR="006E3266" w:rsidRPr="00435D3C">
        <w:rPr>
          <w:rStyle w:val="s0"/>
        </w:rPr>
        <w:t>К</w:t>
      </w:r>
      <w:r w:rsidRPr="00435D3C">
        <w:rPr>
          <w:rStyle w:val="s0"/>
        </w:rPr>
        <w:t>одекса</w:t>
      </w:r>
      <w:r w:rsidR="004E6B51">
        <w:rPr>
          <w:rStyle w:val="s0"/>
          <w:lang w:val="kk-KZ"/>
        </w:rPr>
        <w:t>,</w:t>
      </w:r>
      <w:r w:rsidRPr="00435D3C">
        <w:rPr>
          <w:rStyle w:val="s0"/>
        </w:rPr>
        <w:t xml:space="preserve"> для установления общего состояния его здоровья и наличия телесных повреждений.</w:t>
      </w:r>
    </w:p>
    <w:p w:rsidR="00E1625A" w:rsidRPr="00435D3C" w:rsidRDefault="00E1625A" w:rsidP="00970066">
      <w:pPr>
        <w:ind w:firstLine="709"/>
      </w:pPr>
      <w:r w:rsidRPr="00435D3C">
        <w:rPr>
          <w:rStyle w:val="s0"/>
        </w:rPr>
        <w:t>В протоколе задержания указываются следующие сведения:</w:t>
      </w:r>
    </w:p>
    <w:p w:rsidR="00E1625A" w:rsidRPr="00435D3C" w:rsidRDefault="00E1625A" w:rsidP="00970066">
      <w:pPr>
        <w:ind w:firstLine="709"/>
      </w:pPr>
      <w:bookmarkStart w:id="152" w:name="SUB1310201"/>
      <w:bookmarkEnd w:id="152"/>
      <w:r w:rsidRPr="00435D3C">
        <w:rPr>
          <w:rStyle w:val="s0"/>
        </w:rPr>
        <w:t>1) фамилия, имя, отчество (при его наличии) подозреваемого;</w:t>
      </w:r>
    </w:p>
    <w:p w:rsidR="00E1625A" w:rsidRPr="00435D3C" w:rsidRDefault="00E1625A" w:rsidP="00970066">
      <w:pPr>
        <w:ind w:firstLine="709"/>
      </w:pPr>
      <w:bookmarkStart w:id="153" w:name="SUB1310202"/>
      <w:bookmarkEnd w:id="153"/>
      <w:r w:rsidRPr="00435D3C">
        <w:rPr>
          <w:rStyle w:val="s0"/>
        </w:rPr>
        <w:lastRenderedPageBreak/>
        <w:t>2) кем задержан подозреваемый, основания, мотивы, место задержания, время фактического задержания и доставления (с указанием часа и минуты);</w:t>
      </w:r>
    </w:p>
    <w:p w:rsidR="00E1625A" w:rsidRPr="00435D3C" w:rsidRDefault="00E1625A" w:rsidP="00970066">
      <w:pPr>
        <w:ind w:firstLine="709"/>
      </w:pPr>
      <w:bookmarkStart w:id="154" w:name="SUB1310203"/>
      <w:bookmarkEnd w:id="154"/>
      <w:r w:rsidRPr="00435D3C">
        <w:rPr>
          <w:rStyle w:val="s0"/>
        </w:rPr>
        <w:t>3) сведения о разъяснении прав подозреваемого;</w:t>
      </w:r>
    </w:p>
    <w:p w:rsidR="00E1625A" w:rsidRPr="00435D3C" w:rsidRDefault="00E1625A" w:rsidP="00970066">
      <w:pPr>
        <w:ind w:firstLine="709"/>
      </w:pPr>
      <w:bookmarkStart w:id="155" w:name="SUB1310204"/>
      <w:bookmarkEnd w:id="155"/>
      <w:r w:rsidRPr="00435D3C">
        <w:rPr>
          <w:rStyle w:val="s0"/>
        </w:rPr>
        <w:t>4) результаты личного обыска;</w:t>
      </w:r>
    </w:p>
    <w:p w:rsidR="00E1625A" w:rsidRPr="00435D3C" w:rsidRDefault="00E1625A" w:rsidP="00970066">
      <w:pPr>
        <w:ind w:firstLine="709"/>
      </w:pPr>
      <w:bookmarkStart w:id="156" w:name="SUB1310205"/>
      <w:bookmarkEnd w:id="156"/>
      <w:r w:rsidRPr="00435D3C">
        <w:rPr>
          <w:rStyle w:val="s0"/>
        </w:rPr>
        <w:t>5) сведения о состоянии здоровья задержанного;</w:t>
      </w:r>
    </w:p>
    <w:p w:rsidR="00E1625A" w:rsidRPr="00435D3C" w:rsidRDefault="00E1625A" w:rsidP="00970066">
      <w:pPr>
        <w:ind w:firstLine="709"/>
      </w:pPr>
      <w:bookmarkStart w:id="157" w:name="SUB1310206"/>
      <w:bookmarkEnd w:id="157"/>
      <w:r w:rsidRPr="00435D3C">
        <w:rPr>
          <w:rStyle w:val="s0"/>
        </w:rPr>
        <w:t>6) время и место составления протокола.</w:t>
      </w:r>
    </w:p>
    <w:p w:rsidR="00E1625A" w:rsidRPr="00435D3C" w:rsidRDefault="00E1625A" w:rsidP="00970066">
      <w:pPr>
        <w:ind w:firstLine="709"/>
      </w:pPr>
      <w:r w:rsidRPr="00435D3C">
        <w:rPr>
          <w:rStyle w:val="s0"/>
        </w:rPr>
        <w:t>Протокол подписывается должностным лицом, его составившим, подозреваемым и защитником (при его участии).</w:t>
      </w:r>
    </w:p>
    <w:p w:rsidR="00E1625A" w:rsidRPr="00435D3C" w:rsidRDefault="00E1625A" w:rsidP="00970066">
      <w:pPr>
        <w:ind w:firstLine="709"/>
      </w:pPr>
      <w:r w:rsidRPr="00435D3C">
        <w:rPr>
          <w:rStyle w:val="s0"/>
        </w:rPr>
        <w:t>К протоколу прилагается заключение медицинского освидетельствования.</w:t>
      </w:r>
    </w:p>
    <w:p w:rsidR="00E1625A" w:rsidRPr="00435D3C" w:rsidRDefault="00E1625A" w:rsidP="00970066">
      <w:pPr>
        <w:ind w:firstLine="709"/>
      </w:pPr>
      <w:bookmarkStart w:id="158" w:name="SUB1310300"/>
      <w:bookmarkEnd w:id="158"/>
      <w:r w:rsidRPr="00435D3C">
        <w:rPr>
          <w:rStyle w:val="s0"/>
        </w:rPr>
        <w:t>3.О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p>
    <w:p w:rsidR="00E1625A" w:rsidRPr="00435D3C" w:rsidRDefault="00E1625A" w:rsidP="00970066">
      <w:pPr>
        <w:ind w:firstLine="709"/>
        <w:rPr>
          <w:rStyle w:val="s0"/>
        </w:rPr>
      </w:pPr>
      <w:bookmarkStart w:id="159" w:name="SUB1310400"/>
      <w:bookmarkEnd w:id="159"/>
      <w:r w:rsidRPr="00435D3C">
        <w:rPr>
          <w:rStyle w:val="s0"/>
        </w:rPr>
        <w:t xml:space="preserve">4. Лицо может быть задержано по подозрению в совершении преступления на срок не более сорока восьми часов, а несовершеннолетний </w:t>
      </w:r>
      <w:r w:rsidR="004E6B51" w:rsidRPr="00435D3C">
        <w:rPr>
          <w:rStyle w:val="s0"/>
          <w:i/>
        </w:rPr>
        <w:t>–</w:t>
      </w:r>
      <w:r w:rsidRPr="00435D3C">
        <w:rPr>
          <w:rStyle w:val="s0"/>
        </w:rPr>
        <w:t>на срок не более двадцати четырех часов за исключением следующих случаев, когда допускается задержание на срок не более семидесяти двух часов при:</w:t>
      </w:r>
    </w:p>
    <w:p w:rsidR="00E1625A" w:rsidRPr="00435D3C" w:rsidRDefault="00E1625A" w:rsidP="00970066">
      <w:pPr>
        <w:ind w:firstLine="709"/>
        <w:rPr>
          <w:rStyle w:val="s0"/>
        </w:rPr>
      </w:pPr>
      <w:r w:rsidRPr="00435D3C">
        <w:rPr>
          <w:rStyle w:val="s0"/>
        </w:rPr>
        <w:t>1) задержании по подозрению в совершении особо тяжкого преступления;</w:t>
      </w:r>
    </w:p>
    <w:p w:rsidR="00E1625A" w:rsidRPr="00435D3C" w:rsidRDefault="00E1625A" w:rsidP="00970066">
      <w:pPr>
        <w:ind w:firstLine="709"/>
        <w:rPr>
          <w:rStyle w:val="s0"/>
        </w:rPr>
      </w:pPr>
      <w:r w:rsidRPr="00435D3C">
        <w:rPr>
          <w:rStyle w:val="s0"/>
        </w:rPr>
        <w:t>2) задержании по подозрению в совершении террористического или экстремистского тяжкого преступления;</w:t>
      </w:r>
    </w:p>
    <w:p w:rsidR="00E1625A" w:rsidRPr="00435D3C" w:rsidRDefault="00E1625A" w:rsidP="00970066">
      <w:pPr>
        <w:ind w:firstLine="709"/>
        <w:rPr>
          <w:rStyle w:val="s0"/>
        </w:rPr>
      </w:pPr>
      <w:r w:rsidRPr="00435D3C">
        <w:rPr>
          <w:rStyle w:val="s0"/>
        </w:rPr>
        <w:t>3) задержании по подозрению в совершении преступления в ходе массовых беспорядков;</w:t>
      </w:r>
    </w:p>
    <w:p w:rsidR="00E1625A" w:rsidRPr="00435D3C" w:rsidRDefault="00E1625A" w:rsidP="00970066">
      <w:pPr>
        <w:ind w:firstLine="709"/>
        <w:rPr>
          <w:rStyle w:val="s0"/>
        </w:rPr>
      </w:pPr>
      <w:r w:rsidRPr="00435D3C">
        <w:rPr>
          <w:rStyle w:val="s0"/>
        </w:rPr>
        <w:t>4) задержании по подозрению в совершении преступления в составе преступной группы;</w:t>
      </w:r>
    </w:p>
    <w:p w:rsidR="00E1625A" w:rsidRPr="00435D3C" w:rsidRDefault="00E1625A" w:rsidP="00970066">
      <w:pPr>
        <w:ind w:firstLine="709"/>
        <w:rPr>
          <w:rStyle w:val="s0"/>
        </w:rPr>
      </w:pPr>
      <w:r w:rsidRPr="00435D3C">
        <w:rPr>
          <w:rStyle w:val="s0"/>
        </w:rPr>
        <w:t>5) задержании по подозрению в совершении преступлений</w:t>
      </w:r>
      <w:r w:rsidR="006E3266" w:rsidRPr="00435D3C">
        <w:rPr>
          <w:rStyle w:val="s0"/>
        </w:rPr>
        <w:t>,</w:t>
      </w:r>
      <w:r w:rsidRPr="00435D3C">
        <w:rPr>
          <w:rStyle w:val="s0"/>
        </w:rPr>
        <w:t xml:space="preserve"> связанных с незаконным оборотом наркотических средств</w:t>
      </w:r>
      <w:r w:rsidR="006E3266" w:rsidRPr="00435D3C">
        <w:rPr>
          <w:rStyle w:val="s0"/>
        </w:rPr>
        <w:t>,</w:t>
      </w:r>
      <w:r w:rsidRPr="00435D3C">
        <w:rPr>
          <w:rStyle w:val="s0"/>
        </w:rPr>
        <w:t xml:space="preserve"> психотропных веществ</w:t>
      </w:r>
      <w:r w:rsidR="006E3266" w:rsidRPr="00435D3C">
        <w:rPr>
          <w:rStyle w:val="s0"/>
        </w:rPr>
        <w:t>,</w:t>
      </w:r>
      <w:r w:rsidRPr="00435D3C">
        <w:rPr>
          <w:rStyle w:val="s0"/>
        </w:rPr>
        <w:t xml:space="preserve"> прекурсоров и иных аналогов, против половой неприкосновенности несовершеннолетних, а также умышленного преступления, повлекшего смерть человека;</w:t>
      </w:r>
    </w:p>
    <w:p w:rsidR="00E1625A" w:rsidRPr="00435D3C" w:rsidRDefault="00E1625A" w:rsidP="00970066">
      <w:pPr>
        <w:ind w:firstLine="709"/>
        <w:rPr>
          <w:rStyle w:val="s0"/>
        </w:rPr>
      </w:pPr>
      <w:r w:rsidRPr="00435D3C">
        <w:rPr>
          <w:rStyle w:val="s0"/>
        </w:rPr>
        <w:t>6) невозможности обеспечить своевременное доста</w:t>
      </w:r>
      <w:r w:rsidR="006E3266" w:rsidRPr="00435D3C">
        <w:rPr>
          <w:rStyle w:val="s0"/>
        </w:rPr>
        <w:t>вление лица к следственному судь</w:t>
      </w:r>
      <w:r w:rsidRPr="00435D3C">
        <w:rPr>
          <w:rStyle w:val="s0"/>
        </w:rPr>
        <w:t xml:space="preserve">е вследствие отдаленности или отсутствия надлежащих путей сообщения, а также </w:t>
      </w:r>
      <w:r w:rsidR="006E3266" w:rsidRPr="00435D3C">
        <w:rPr>
          <w:rStyle w:val="s0"/>
        </w:rPr>
        <w:t xml:space="preserve">в </w:t>
      </w:r>
      <w:r w:rsidRPr="00435D3C">
        <w:rPr>
          <w:rStyle w:val="s0"/>
        </w:rPr>
        <w:t>условиях чрезвычайного положения или чрезвычайно</w:t>
      </w:r>
      <w:r w:rsidR="006E3266" w:rsidRPr="00435D3C">
        <w:rPr>
          <w:rStyle w:val="s0"/>
        </w:rPr>
        <w:t>й</w:t>
      </w:r>
      <w:r w:rsidRPr="00435D3C">
        <w:rPr>
          <w:rStyle w:val="s0"/>
        </w:rPr>
        <w:t xml:space="preserve"> ситуации.</w:t>
      </w:r>
    </w:p>
    <w:p w:rsidR="00E1625A" w:rsidRPr="00435D3C" w:rsidRDefault="00E1625A" w:rsidP="00970066">
      <w:pPr>
        <w:ind w:firstLine="709"/>
      </w:pPr>
      <w:r w:rsidRPr="00435D3C">
        <w:rPr>
          <w:rStyle w:val="s0"/>
          <w:i/>
        </w:rPr>
        <w:t>5. В 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допроса с избранным им или назначенным защитником. Задержанныйподозреваемый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p w:rsidR="00E1625A" w:rsidRPr="00435D3C" w:rsidRDefault="00E1625A" w:rsidP="00970066">
      <w:pPr>
        <w:ind w:firstLine="709"/>
      </w:pPr>
      <w:r w:rsidRPr="00435D3C">
        <w:rPr>
          <w:rStyle w:val="s0"/>
          <w:i/>
        </w:rPr>
        <w:t xml:space="preserve">При наличии оснований полагать, что сообщение о задержании может воспрепятствовать досудебному расследованию, должностное лицо органа уголовного преследования, осуществляющее задержание, может произвести уведомление совершеннолетних членов семьи, близких родственников </w:t>
      </w:r>
      <w:r w:rsidRPr="00435D3C">
        <w:rPr>
          <w:rStyle w:val="s0"/>
          <w:i/>
        </w:rPr>
        <w:lastRenderedPageBreak/>
        <w:t>задержанного самостоятельно. Такое уведомление должно быть произведено безотлагательно.</w:t>
      </w:r>
    </w:p>
    <w:p w:rsidR="004E6B51" w:rsidRPr="004E6B51" w:rsidRDefault="00E1625A" w:rsidP="004E6B51">
      <w:pPr>
        <w:ind w:firstLine="709"/>
        <w:rPr>
          <w:lang w:val="kk-KZ"/>
        </w:rPr>
      </w:pPr>
      <w:r w:rsidRPr="00435D3C">
        <w:rPr>
          <w:rStyle w:val="s0"/>
          <w:i/>
        </w:rPr>
        <w:t xml:space="preserve">О факте такого сообщения делается отметка в протоколе задержания, где указываются время </w:t>
      </w:r>
      <w:r w:rsidR="006E3266" w:rsidRPr="00435D3C">
        <w:rPr>
          <w:rStyle w:val="s0"/>
          <w:i/>
        </w:rPr>
        <w:t xml:space="preserve">и способ сообщения о </w:t>
      </w:r>
      <w:r w:rsidR="006E3266" w:rsidRPr="001F2361">
        <w:rPr>
          <w:rStyle w:val="s0"/>
          <w:i/>
        </w:rPr>
        <w:t>задержании</w:t>
      </w:r>
      <w:r w:rsidR="004E6B51" w:rsidRPr="001F2361">
        <w:rPr>
          <w:lang w:val="kk-KZ"/>
        </w:rPr>
        <w:t xml:space="preserve"> (приложение Ж).</w:t>
      </w:r>
    </w:p>
    <w:p w:rsidR="00E1625A" w:rsidRPr="00435D3C" w:rsidRDefault="00E1625A" w:rsidP="00970066">
      <w:pPr>
        <w:ind w:firstLine="709"/>
      </w:pPr>
    </w:p>
    <w:p w:rsidR="00312B5D" w:rsidRDefault="00312B5D" w:rsidP="00970066">
      <w:pPr>
        <w:ind w:firstLine="709"/>
        <w:rPr>
          <w:b/>
        </w:rPr>
      </w:pPr>
      <w:r>
        <w:rPr>
          <w:b/>
        </w:rPr>
        <w:t>Выводы по второму разделу</w:t>
      </w:r>
    </w:p>
    <w:p w:rsidR="00874163" w:rsidRPr="00435D3C" w:rsidRDefault="00874163" w:rsidP="00970066">
      <w:pPr>
        <w:ind w:firstLine="709"/>
      </w:pPr>
      <w:r w:rsidRPr="00435D3C">
        <w:t>В связ</w:t>
      </w:r>
      <w:r w:rsidR="007D453B" w:rsidRPr="00435D3C">
        <w:t>и с характером основных решений</w:t>
      </w:r>
      <w:r w:rsidRPr="00435D3C">
        <w:t xml:space="preserve"> изложение всех установленных вопросов в них носит характер проекции, суть которой заключается в том, что она описывает сущность произошедшего события и фактиче</w:t>
      </w:r>
      <w:r w:rsidR="007D453B" w:rsidRPr="00435D3C">
        <w:t>ски не является решением. Здесь</w:t>
      </w:r>
      <w:r w:rsidRPr="00435D3C">
        <w:t xml:space="preserve"> она представляет </w:t>
      </w:r>
      <w:r w:rsidR="007D453B" w:rsidRPr="00435D3C">
        <w:t xml:space="preserve">собой </w:t>
      </w:r>
      <w:r w:rsidRPr="00435D3C">
        <w:t>позицию, точку зрения о сущности исследуемого события</w:t>
      </w:r>
      <w:r w:rsidR="007D453B" w:rsidRPr="00435D3C">
        <w:t>,</w:t>
      </w:r>
      <w:r w:rsidRPr="00435D3C">
        <w:t xml:space="preserve"> на основании которого принимается решение. Такое решение может приниматься совершенно другим субъектом уголовного процесса. Сама проекция своим описанием охватывает все элементы события, что позволяет четко ответить на основные</w:t>
      </w:r>
      <w:r w:rsidR="007D453B" w:rsidRPr="00435D3C">
        <w:t xml:space="preserve">, а не на отдельные </w:t>
      </w:r>
      <w:r w:rsidRPr="00435D3C">
        <w:t xml:space="preserve">вопросы исследуемого события, </w:t>
      </w:r>
      <w:r w:rsidR="007D453B" w:rsidRPr="00435D3C">
        <w:t>что</w:t>
      </w:r>
      <w:r w:rsidRPr="00435D3C">
        <w:t xml:space="preserve"> характерно для уголовно-процессуальных решений.</w:t>
      </w:r>
    </w:p>
    <w:p w:rsidR="00874163" w:rsidRPr="00435D3C" w:rsidRDefault="00874163" w:rsidP="00970066">
      <w:pPr>
        <w:ind w:firstLine="709"/>
      </w:pPr>
      <w:r w:rsidRPr="00435D3C">
        <w:t>Сама проекция является отправной точкой для ее индуктивного обоснования, что заставляет нас сделать вывод о том, что такое обоснование отвечает следующим требованиям теории аргументации:</w:t>
      </w:r>
    </w:p>
    <w:p w:rsidR="00874163" w:rsidRPr="00435D3C" w:rsidRDefault="00801719" w:rsidP="00970066">
      <w:pPr>
        <w:ind w:firstLine="709"/>
      </w:pPr>
      <w:r>
        <w:t>–</w:t>
      </w:r>
      <w:r w:rsidR="00874163" w:rsidRPr="00435D3C">
        <w:t xml:space="preserve"> обоснование таких реш</w:t>
      </w:r>
      <w:r w:rsidR="007D453B" w:rsidRPr="00435D3C">
        <w:t xml:space="preserve">ений является всегда абсолютным,то </w:t>
      </w:r>
      <w:r w:rsidR="00874163" w:rsidRPr="00435D3C">
        <w:t>е</w:t>
      </w:r>
      <w:r w:rsidR="007D453B" w:rsidRPr="00435D3C">
        <w:t>сть</w:t>
      </w:r>
      <w:r w:rsidR="00874163" w:rsidRPr="00435D3C">
        <w:t xml:space="preserve"> не предполагает установления события на основе сравнения вероятностей с точки зрения их полезности. Такой подход делает полученное знание в большей степени достоверным</w:t>
      </w:r>
      <w:r w:rsidR="007D453B" w:rsidRPr="00435D3C">
        <w:t>,</w:t>
      </w:r>
      <w:r w:rsidR="00874163" w:rsidRPr="00435D3C">
        <w:t xml:space="preserve"> чем вероятным</w:t>
      </w:r>
      <w:r>
        <w:t>;</w:t>
      </w:r>
    </w:p>
    <w:p w:rsidR="00874163" w:rsidRPr="00435D3C" w:rsidRDefault="00801719" w:rsidP="00970066">
      <w:pPr>
        <w:ind w:firstLine="709"/>
        <w:rPr>
          <w:rStyle w:val="s1"/>
          <w:b w:val="0"/>
        </w:rPr>
      </w:pPr>
      <w:r>
        <w:t>–</w:t>
      </w:r>
      <w:r w:rsidR="00874163" w:rsidRPr="00435D3C">
        <w:t xml:space="preserve"> основой проекции события</w:t>
      </w:r>
      <w:r w:rsidR="007D453B" w:rsidRPr="00435D3C">
        <w:t>,</w:t>
      </w:r>
      <w:r w:rsidR="00874163" w:rsidRPr="00435D3C">
        <w:t xml:space="preserve"> выраженного приговором или обвинительн</w:t>
      </w:r>
      <w:r w:rsidR="007D453B" w:rsidRPr="00435D3C">
        <w:t>ым</w:t>
      </w:r>
      <w:r w:rsidR="00874163" w:rsidRPr="00435D3C">
        <w:t xml:space="preserve"> акт</w:t>
      </w:r>
      <w:r w:rsidR="007D453B" w:rsidRPr="00435D3C">
        <w:t>ом,</w:t>
      </w:r>
      <w:r w:rsidR="00874163" w:rsidRPr="00435D3C">
        <w:t xml:space="preserve"> является описание события</w:t>
      </w:r>
      <w:r w:rsidR="007D453B" w:rsidRPr="00435D3C">
        <w:t>,</w:t>
      </w:r>
      <w:r w:rsidR="00874163" w:rsidRPr="00435D3C">
        <w:t xml:space="preserve"> т.е. самой проекции</w:t>
      </w:r>
      <w:r w:rsidR="007D453B" w:rsidRPr="00435D3C">
        <w:t>,</w:t>
      </w:r>
      <w:r w:rsidR="00874163" w:rsidRPr="00435D3C">
        <w:t xml:space="preserve"> и его </w:t>
      </w:r>
      <w:r w:rsidR="007D453B" w:rsidRPr="00435D3C">
        <w:t xml:space="preserve">(описания) </w:t>
      </w:r>
      <w:r w:rsidR="00874163" w:rsidRPr="00435D3C">
        <w:t>оценка</w:t>
      </w:r>
      <w:r w:rsidR="007D453B" w:rsidRPr="00435D3C">
        <w:t>,</w:t>
      </w:r>
      <w:r w:rsidR="00874163" w:rsidRPr="00435D3C">
        <w:t xml:space="preserve"> выраженная в последующей декларации проекции установленного события </w:t>
      </w:r>
      <w:r w:rsidR="007D453B" w:rsidRPr="00435D3C">
        <w:t xml:space="preserve">в </w:t>
      </w:r>
      <w:r w:rsidR="00874163" w:rsidRPr="00435D3C">
        <w:t>ка</w:t>
      </w:r>
      <w:r w:rsidR="007D453B" w:rsidRPr="00435D3C">
        <w:t>честве</w:t>
      </w:r>
      <w:r w:rsidR="00874163" w:rsidRPr="00435D3C">
        <w:t xml:space="preserve"> достоверной. Поэтому описание события</w:t>
      </w:r>
      <w:r w:rsidR="007D453B" w:rsidRPr="00435D3C">
        <w:t>,</w:t>
      </w:r>
      <w:r w:rsidR="00874163" w:rsidRPr="00435D3C">
        <w:t xml:space="preserve"> проявляющ</w:t>
      </w:r>
      <w:r w:rsidR="007D453B" w:rsidRPr="00435D3C">
        <w:t>ее</w:t>
      </w:r>
      <w:r w:rsidR="00874163" w:rsidRPr="00435D3C">
        <w:t>ся в описании всех вопросов</w:t>
      </w:r>
      <w:r w:rsidR="007D453B" w:rsidRPr="00435D3C">
        <w:t>,</w:t>
      </w:r>
      <w:r w:rsidR="00874163" w:rsidRPr="00435D3C">
        <w:t xml:space="preserve"> перечисленных </w:t>
      </w:r>
      <w:r w:rsidR="007D453B" w:rsidRPr="00435D3C">
        <w:t xml:space="preserve">в </w:t>
      </w:r>
      <w:r w:rsidR="00874163" w:rsidRPr="00435D3C">
        <w:t xml:space="preserve">ст. 113 </w:t>
      </w:r>
      <w:r w:rsidR="007D453B" w:rsidRPr="00435D3C">
        <w:t>УПК РК</w:t>
      </w:r>
      <w:r w:rsidR="007D453B" w:rsidRPr="00435D3C">
        <w:rPr>
          <w:rStyle w:val="s1"/>
          <w:b w:val="0"/>
        </w:rPr>
        <w:t>«</w:t>
      </w:r>
      <w:r w:rsidR="00874163" w:rsidRPr="00435D3C">
        <w:rPr>
          <w:rStyle w:val="s1"/>
          <w:b w:val="0"/>
        </w:rPr>
        <w:t xml:space="preserve">Обстоятельства, подлежащие доказыванию по уголовному делу», </w:t>
      </w:r>
      <w:r w:rsidR="007D453B" w:rsidRPr="00435D3C">
        <w:rPr>
          <w:rStyle w:val="s1"/>
          <w:b w:val="0"/>
        </w:rPr>
        <w:t xml:space="preserve">и </w:t>
      </w:r>
      <w:r w:rsidR="00874163" w:rsidRPr="00435D3C">
        <w:rPr>
          <w:rStyle w:val="s1"/>
          <w:b w:val="0"/>
        </w:rPr>
        <w:t>последующая формальная оценка данной проекции</w:t>
      </w:r>
      <w:r w:rsidR="007D453B" w:rsidRPr="00435D3C">
        <w:rPr>
          <w:rStyle w:val="s1"/>
          <w:b w:val="0"/>
        </w:rPr>
        <w:t>,</w:t>
      </w:r>
      <w:r w:rsidR="00874163" w:rsidRPr="00435D3C">
        <w:rPr>
          <w:rStyle w:val="s1"/>
          <w:b w:val="0"/>
        </w:rPr>
        <w:t xml:space="preserve"> к примеру</w:t>
      </w:r>
      <w:r w:rsidR="007D453B" w:rsidRPr="00435D3C">
        <w:rPr>
          <w:rStyle w:val="s1"/>
          <w:b w:val="0"/>
        </w:rPr>
        <w:t>,</w:t>
      </w:r>
      <w:r w:rsidR="00874163" w:rsidRPr="00435D3C">
        <w:rPr>
          <w:rStyle w:val="s1"/>
          <w:b w:val="0"/>
        </w:rPr>
        <w:t xml:space="preserve"> как «противоправного и виновного деяния»</w:t>
      </w:r>
      <w:r w:rsidR="007D453B" w:rsidRPr="00435D3C">
        <w:rPr>
          <w:rStyle w:val="s1"/>
          <w:b w:val="0"/>
        </w:rPr>
        <w:t>,завершае</w:t>
      </w:r>
      <w:r w:rsidR="00874163" w:rsidRPr="00435D3C">
        <w:rPr>
          <w:rStyle w:val="s1"/>
          <w:b w:val="0"/>
        </w:rPr>
        <w:t>тся «декларацией изменения мира»</w:t>
      </w:r>
      <w:r w:rsidR="007D453B" w:rsidRPr="00435D3C">
        <w:rPr>
          <w:rStyle w:val="s1"/>
          <w:b w:val="0"/>
        </w:rPr>
        <w:t>,</w:t>
      </w:r>
      <w:r w:rsidR="00874163" w:rsidRPr="00435D3C">
        <w:rPr>
          <w:rStyle w:val="s1"/>
          <w:b w:val="0"/>
        </w:rPr>
        <w:t xml:space="preserve"> утверждающей данную проекцию. Это общие черты и приговора</w:t>
      </w:r>
      <w:r w:rsidR="007D453B" w:rsidRPr="00435D3C">
        <w:rPr>
          <w:rStyle w:val="s1"/>
          <w:b w:val="0"/>
        </w:rPr>
        <w:t>,</w:t>
      </w:r>
      <w:r w:rsidR="00874163" w:rsidRPr="00435D3C">
        <w:rPr>
          <w:rStyle w:val="s1"/>
          <w:b w:val="0"/>
        </w:rPr>
        <w:t xml:space="preserve"> и обвинительного акта. Однако первый вид решения дополняется еще и нормативным выражением </w:t>
      </w:r>
      <w:r w:rsidR="007D453B" w:rsidRPr="00435D3C">
        <w:rPr>
          <w:rStyle w:val="s1"/>
          <w:b w:val="0"/>
        </w:rPr>
        <w:t>«</w:t>
      </w:r>
      <w:r w:rsidR="00874163" w:rsidRPr="00435D3C">
        <w:rPr>
          <w:rStyle w:val="s1"/>
          <w:b w:val="0"/>
        </w:rPr>
        <w:t>команды</w:t>
      </w:r>
      <w:r w:rsidR="007D453B" w:rsidRPr="00435D3C">
        <w:rPr>
          <w:rStyle w:val="s1"/>
          <w:b w:val="0"/>
        </w:rPr>
        <w:t>»,</w:t>
      </w:r>
      <w:r w:rsidR="00874163" w:rsidRPr="00435D3C">
        <w:rPr>
          <w:rStyle w:val="s1"/>
          <w:b w:val="0"/>
        </w:rPr>
        <w:t xml:space="preserve"> т.е. назначением наказания или требованием освободить, а также рядом дополнительных решений</w:t>
      </w:r>
      <w:r>
        <w:rPr>
          <w:rStyle w:val="s1"/>
          <w:b w:val="0"/>
        </w:rPr>
        <w:t>;</w:t>
      </w:r>
    </w:p>
    <w:p w:rsidR="00874163" w:rsidRPr="00435D3C" w:rsidRDefault="00801719" w:rsidP="00970066">
      <w:pPr>
        <w:ind w:firstLine="709"/>
      </w:pPr>
      <w:r>
        <w:rPr>
          <w:rStyle w:val="s1"/>
          <w:b w:val="0"/>
        </w:rPr>
        <w:t>–</w:t>
      </w:r>
      <w:r w:rsidRPr="00435D3C">
        <w:rPr>
          <w:rStyle w:val="s1"/>
          <w:b w:val="0"/>
        </w:rPr>
        <w:t>д</w:t>
      </w:r>
      <w:r w:rsidR="00874163" w:rsidRPr="00435D3C">
        <w:rPr>
          <w:rStyle w:val="s1"/>
          <w:b w:val="0"/>
        </w:rPr>
        <w:t>анные «комплекты» находятся во взаимосвязи, когда описание является обоснованием оценки и выражающей ее декларации</w:t>
      </w:r>
      <w:r>
        <w:rPr>
          <w:rStyle w:val="s1"/>
          <w:b w:val="0"/>
        </w:rPr>
        <w:t>;</w:t>
      </w:r>
    </w:p>
    <w:p w:rsidR="00874163" w:rsidRPr="00435D3C" w:rsidRDefault="00801719" w:rsidP="00970066">
      <w:pPr>
        <w:ind w:firstLine="709"/>
      </w:pPr>
      <w:r>
        <w:t>–</w:t>
      </w:r>
      <w:r w:rsidRPr="00435D3C">
        <w:t>э</w:t>
      </w:r>
      <w:r w:rsidR="00874163" w:rsidRPr="00435D3C">
        <w:t xml:space="preserve">мпирическое подтверждение проекции проявляется здесь в личном познании события и единоличном выражении этого познания в акте обвинения или приговоре, решении о прекращении производства по делу.Точность и полнота описания является основой для вывода состоятельности проекции, поэтому возможность наблюдения познающим большого количества вероятностей развития события предполагает и полноту изложения проекции, ее внутреннюю непротиворечивость, а тем самым и обоснованность. В таком </w:t>
      </w:r>
      <w:r w:rsidR="00874163" w:rsidRPr="00435D3C">
        <w:lastRenderedPageBreak/>
        <w:t xml:space="preserve">контексте уголовно-процессуальная проекция события (она же </w:t>
      </w:r>
      <w:r w:rsidR="00A25849" w:rsidRPr="00435D3C">
        <w:t xml:space="preserve">– </w:t>
      </w:r>
      <w:r w:rsidR="00874163" w:rsidRPr="00435D3C">
        <w:t>криминалистическая гипотеза) должна отвечать следующим требованиям</w:t>
      </w:r>
      <w:r>
        <w:t>;</w:t>
      </w:r>
    </w:p>
    <w:p w:rsidR="00874163" w:rsidRPr="00435D3C" w:rsidRDefault="00801719" w:rsidP="00970066">
      <w:pPr>
        <w:ind w:firstLine="709"/>
      </w:pPr>
      <w:r>
        <w:t>–</w:t>
      </w:r>
      <w:r w:rsidR="00874163" w:rsidRPr="00435D3C">
        <w:t xml:space="preserve"> полнота (способность охватить ответы на все вопросы</w:t>
      </w:r>
      <w:r w:rsidR="00A25849" w:rsidRPr="00435D3C">
        <w:t>,</w:t>
      </w:r>
      <w:r w:rsidR="00874163" w:rsidRPr="00435D3C">
        <w:t xml:space="preserve"> подлежащие установлению по делу);</w:t>
      </w:r>
    </w:p>
    <w:p w:rsidR="00874163" w:rsidRPr="00435D3C" w:rsidRDefault="00801719" w:rsidP="00970066">
      <w:pPr>
        <w:ind w:firstLine="709"/>
      </w:pPr>
      <w:r>
        <w:t>–</w:t>
      </w:r>
      <w:r w:rsidR="00874163" w:rsidRPr="00435D3C">
        <w:t xml:space="preserve"> непротиворечивость (устойчивость проекции по отношению к трактовке ее отдельных составляющих).</w:t>
      </w:r>
    </w:p>
    <w:p w:rsidR="00874163" w:rsidRPr="00435D3C" w:rsidRDefault="00874163" w:rsidP="00970066">
      <w:pPr>
        <w:ind w:firstLine="709"/>
        <w:rPr>
          <w:rStyle w:val="s0"/>
        </w:rPr>
      </w:pPr>
      <w:r w:rsidRPr="00435D3C">
        <w:rPr>
          <w:rStyle w:val="s0"/>
        </w:rPr>
        <w:t>Теоретическая аргументация в виде дедуктивного обоснования не  применима к основным решениям</w:t>
      </w:r>
      <w:r w:rsidR="00A25849" w:rsidRPr="00435D3C">
        <w:rPr>
          <w:rStyle w:val="s0"/>
        </w:rPr>
        <w:t>,</w:t>
      </w:r>
      <w:r w:rsidRPr="00435D3C">
        <w:rPr>
          <w:rStyle w:val="s0"/>
        </w:rPr>
        <w:t xml:space="preserve"> ввиду того, что все они являются проекциями описательного типа.</w:t>
      </w:r>
    </w:p>
    <w:p w:rsidR="00874163" w:rsidRPr="00435D3C" w:rsidRDefault="00874163" w:rsidP="00970066">
      <w:pPr>
        <w:ind w:firstLine="709"/>
      </w:pPr>
      <w:r w:rsidRPr="00435D3C">
        <w:rPr>
          <w:rStyle w:val="s0"/>
        </w:rPr>
        <w:t>Необходимость целевого обоснования проявляется по отношению к принятию решений на стадии досудебного п</w:t>
      </w:r>
      <w:r w:rsidR="00A25849" w:rsidRPr="00435D3C">
        <w:rPr>
          <w:rStyle w:val="s0"/>
        </w:rPr>
        <w:t>роизводства по делу, что связан</w:t>
      </w:r>
      <w:r w:rsidRPr="00435D3C">
        <w:rPr>
          <w:rStyle w:val="s0"/>
        </w:rPr>
        <w:t>о с существованием ситуаций информационной неопределенности в большом их количестве.</w:t>
      </w:r>
    </w:p>
    <w:p w:rsidR="00874163" w:rsidRPr="00435D3C" w:rsidRDefault="0022186E" w:rsidP="00970066">
      <w:pPr>
        <w:ind w:firstLine="709"/>
      </w:pPr>
      <w:r w:rsidRPr="00435D3C">
        <w:t>О</w:t>
      </w:r>
      <w:r w:rsidR="00874163" w:rsidRPr="00435D3C">
        <w:t>бнаруженные нами проблемы обоснования решений</w:t>
      </w:r>
      <w:r w:rsidR="00A25849" w:rsidRPr="00435D3C">
        <w:t>,</w:t>
      </w:r>
      <w:r w:rsidR="00874163" w:rsidRPr="00435D3C">
        <w:t xml:space="preserve"> определяющих течение производства по делу</w:t>
      </w:r>
      <w:r w:rsidR="00A25849" w:rsidRPr="00435D3C">
        <w:t>,</w:t>
      </w:r>
      <w:r w:rsidR="00874163" w:rsidRPr="00435D3C">
        <w:t xml:space="preserve"> сводятся </w:t>
      </w:r>
      <w:r w:rsidR="00A25849" w:rsidRPr="00435D3C">
        <w:t>к</w:t>
      </w:r>
      <w:r w:rsidR="00874163" w:rsidRPr="00435D3C">
        <w:t xml:space="preserve"> проблемам указания оснований начала производства по делу и проблемам формулировки оснований приостановления производства по делу.</w:t>
      </w:r>
    </w:p>
    <w:p w:rsidR="00874163" w:rsidRPr="00435D3C" w:rsidRDefault="00874163" w:rsidP="00970066">
      <w:pPr>
        <w:ind w:firstLine="709"/>
        <w:rPr>
          <w:rStyle w:val="s1"/>
          <w:b w:val="0"/>
        </w:rPr>
      </w:pPr>
      <w:r w:rsidRPr="00435D3C">
        <w:t xml:space="preserve">При этом анализ </w:t>
      </w:r>
      <w:r w:rsidR="00A8467D" w:rsidRPr="00435D3C">
        <w:t>УПК РК</w:t>
      </w:r>
      <w:r w:rsidRPr="00435D3C">
        <w:t xml:space="preserve"> свидетельствует, что последний не содержит специальных норм</w:t>
      </w:r>
      <w:r w:rsidR="00A8467D" w:rsidRPr="00435D3C">
        <w:t>,</w:t>
      </w:r>
      <w:r w:rsidRPr="00435D3C">
        <w:t xml:space="preserve"> посвященных обоснованию решения начала производства по делу. Логически под такими основаниями можно </w:t>
      </w:r>
      <w:r w:rsidR="00A8467D" w:rsidRPr="00435D3C">
        <w:t>счит</w:t>
      </w:r>
      <w:r w:rsidRPr="00435D3C">
        <w:t>ать «достаточные данные</w:t>
      </w:r>
      <w:r w:rsidR="00A8467D" w:rsidRPr="00435D3C">
        <w:t>,</w:t>
      </w:r>
      <w:r w:rsidRPr="00435D3C">
        <w:rPr>
          <w:rStyle w:val="s0"/>
        </w:rPr>
        <w:t xml:space="preserve">указывающие на признаки уголовного правонарушения», которые фигурируют в ст.180 </w:t>
      </w:r>
      <w:r w:rsidRPr="00435D3C">
        <w:rPr>
          <w:rStyle w:val="s1"/>
          <w:b w:val="0"/>
        </w:rPr>
        <w:t>«Поводы к началу досудебного расследования»</w:t>
      </w:r>
      <w:r w:rsidR="00A8467D" w:rsidRPr="00435D3C">
        <w:t>УПК РК</w:t>
      </w:r>
      <w:r w:rsidRPr="00435D3C">
        <w:rPr>
          <w:rStyle w:val="s1"/>
          <w:b w:val="0"/>
        </w:rPr>
        <w:t>. В этой связи предлагается изменить содержание последней</w:t>
      </w:r>
      <w:r w:rsidR="00A8467D" w:rsidRPr="00435D3C">
        <w:rPr>
          <w:rStyle w:val="s1"/>
          <w:b w:val="0"/>
        </w:rPr>
        <w:t>,</w:t>
      </w:r>
      <w:r w:rsidRPr="00435D3C">
        <w:rPr>
          <w:rStyle w:val="s1"/>
          <w:b w:val="0"/>
        </w:rPr>
        <w:t xml:space="preserve"> дифференцировав суть оснований и поводов к началу производства по делу</w:t>
      </w:r>
      <w:r w:rsidR="00A8467D" w:rsidRPr="00435D3C">
        <w:rPr>
          <w:rStyle w:val="s1"/>
          <w:b w:val="0"/>
        </w:rPr>
        <w:t xml:space="preserve"> в следующем виде.</w:t>
      </w:r>
    </w:p>
    <w:p w:rsidR="00874163" w:rsidRPr="00435D3C" w:rsidRDefault="00874163" w:rsidP="00970066">
      <w:pPr>
        <w:ind w:firstLine="709"/>
      </w:pPr>
      <w:r w:rsidRPr="00435D3C">
        <w:t>Проблемными аспектами приостановления производства по делу являются:</w:t>
      </w:r>
    </w:p>
    <w:p w:rsidR="00874163" w:rsidRPr="00435D3C" w:rsidRDefault="00801719" w:rsidP="00970066">
      <w:pPr>
        <w:ind w:firstLine="709"/>
      </w:pPr>
      <w:r>
        <w:t>–</w:t>
      </w:r>
      <w:r w:rsidR="00A8467D" w:rsidRPr="00435D3C">
        <w:t>о</w:t>
      </w:r>
      <w:r w:rsidR="00874163" w:rsidRPr="00435D3C">
        <w:t xml:space="preserve">тсутствие основания приостановления производства по делу в случае </w:t>
      </w:r>
      <w:r w:rsidR="00874163" w:rsidRPr="00435D3C">
        <w:rPr>
          <w:rStyle w:val="s0"/>
        </w:rPr>
        <w:t>временного психического расстройства или иного тяжелого заболевания подозреваемого или обвиняемого, удостоверенного в предусмотренном законом порядке</w:t>
      </w:r>
      <w:r w:rsidR="00A8467D" w:rsidRPr="00435D3C">
        <w:rPr>
          <w:rStyle w:val="s0"/>
        </w:rPr>
        <w:t>;</w:t>
      </w:r>
    </w:p>
    <w:p w:rsidR="00874163" w:rsidRPr="00435D3C" w:rsidRDefault="00801719" w:rsidP="00970066">
      <w:pPr>
        <w:ind w:firstLine="709"/>
      </w:pPr>
      <w:r>
        <w:t>–</w:t>
      </w:r>
      <w:r w:rsidR="00A8467D" w:rsidRPr="00435D3C">
        <w:t>о</w:t>
      </w:r>
      <w:r w:rsidR="00874163" w:rsidRPr="00435D3C">
        <w:t>тсутствие основания приостановления производства по делу в случае</w:t>
      </w:r>
      <w:r w:rsidR="00A8467D" w:rsidRPr="00435D3C">
        <w:t>,</w:t>
      </w:r>
      <w:r w:rsidR="00874163" w:rsidRPr="00435D3C">
        <w:t xml:space="preserve"> когда подозреваемый или</w:t>
      </w:r>
      <w:r w:rsidR="00A8467D" w:rsidRPr="00435D3C">
        <w:t xml:space="preserve"> подсудимый скрылись от органов, </w:t>
      </w:r>
      <w:r w:rsidR="00874163" w:rsidRPr="00435D3C">
        <w:t>осущ</w:t>
      </w:r>
      <w:r w:rsidR="00A8467D" w:rsidRPr="00435D3C">
        <w:t>ествляющих производство по делу;</w:t>
      </w:r>
    </w:p>
    <w:p w:rsidR="00874163" w:rsidRPr="00435D3C" w:rsidRDefault="00801719" w:rsidP="00970066">
      <w:pPr>
        <w:ind w:firstLine="709"/>
        <w:rPr>
          <w:rStyle w:val="s0"/>
        </w:rPr>
      </w:pPr>
      <w:r>
        <w:t>–</w:t>
      </w:r>
      <w:r w:rsidR="00A8467D" w:rsidRPr="00435D3C">
        <w:t>о</w:t>
      </w:r>
      <w:r w:rsidR="00874163" w:rsidRPr="00435D3C">
        <w:t>тсутствие в содержании норм законодательства Республики Казахстан</w:t>
      </w:r>
      <w:r w:rsidR="00874163" w:rsidRPr="00435D3C">
        <w:rPr>
          <w:rStyle w:val="s0"/>
        </w:rPr>
        <w:t xml:space="preserve"> критери</w:t>
      </w:r>
      <w:r w:rsidR="00A8467D" w:rsidRPr="00435D3C">
        <w:rPr>
          <w:rStyle w:val="s0"/>
        </w:rPr>
        <w:t>ев,</w:t>
      </w:r>
      <w:r w:rsidR="00874163" w:rsidRPr="00435D3C">
        <w:rPr>
          <w:rStyle w:val="s0"/>
        </w:rPr>
        <w:t xml:space="preserve"> лежащих в основе определения действия непреодолимой силы</w:t>
      </w:r>
      <w:r w:rsidR="00A8467D" w:rsidRPr="00435D3C">
        <w:rPr>
          <w:rStyle w:val="s0"/>
        </w:rPr>
        <w:t>,</w:t>
      </w:r>
      <w:r w:rsidR="00874163" w:rsidRPr="00435D3C">
        <w:rPr>
          <w:rStyle w:val="s0"/>
        </w:rPr>
        <w:t xml:space="preserve"> являющ</w:t>
      </w:r>
      <w:r w:rsidR="00A8467D" w:rsidRPr="00435D3C">
        <w:rPr>
          <w:rStyle w:val="s0"/>
        </w:rPr>
        <w:t>ихся</w:t>
      </w:r>
      <w:r w:rsidR="00874163" w:rsidRPr="00435D3C">
        <w:rPr>
          <w:rStyle w:val="s0"/>
        </w:rPr>
        <w:t xml:space="preserve"> основанием для приостановления производства по делу</w:t>
      </w:r>
      <w:r w:rsidR="00A8467D" w:rsidRPr="00435D3C">
        <w:rPr>
          <w:rStyle w:val="s0"/>
        </w:rPr>
        <w:t>;</w:t>
      </w:r>
    </w:p>
    <w:p w:rsidR="00874163" w:rsidRPr="00435D3C" w:rsidRDefault="00801719" w:rsidP="00970066">
      <w:pPr>
        <w:ind w:firstLine="709"/>
      </w:pPr>
      <w:r>
        <w:rPr>
          <w:rStyle w:val="s0"/>
        </w:rPr>
        <w:t>–</w:t>
      </w:r>
      <w:r w:rsidR="00A8467D" w:rsidRPr="00435D3C">
        <w:rPr>
          <w:rStyle w:val="s0"/>
        </w:rPr>
        <w:t>н</w:t>
      </w:r>
      <w:r w:rsidR="00874163" w:rsidRPr="00435D3C">
        <w:rPr>
          <w:rStyle w:val="s0"/>
        </w:rPr>
        <w:t xml:space="preserve">еопределенность основания приостановления производства по делу в случае </w:t>
      </w:r>
      <w:r w:rsidR="00A8467D" w:rsidRPr="00435D3C">
        <w:rPr>
          <w:rStyle w:val="s0"/>
        </w:rPr>
        <w:t xml:space="preserve">с </w:t>
      </w:r>
      <w:r w:rsidR="00874163" w:rsidRPr="00435D3C">
        <w:rPr>
          <w:rStyle w:val="s0"/>
        </w:rPr>
        <w:t>получением правовой помощи в порядке, предусмотренно</w:t>
      </w:r>
      <w:r w:rsidR="00874163" w:rsidRPr="00435D3C">
        <w:rPr>
          <w:rStyle w:val="s0"/>
          <w:color w:val="auto"/>
        </w:rPr>
        <w:t xml:space="preserve">м </w:t>
      </w:r>
      <w:hyperlink w:anchor="sub5650000" w:history="1">
        <w:r w:rsidR="00A8467D" w:rsidRPr="00435D3C">
          <w:rPr>
            <w:rStyle w:val="a6"/>
            <w:color w:val="auto"/>
            <w:u w:val="none"/>
          </w:rPr>
          <w:t>главой </w:t>
        </w:r>
        <w:r w:rsidR="00874163" w:rsidRPr="00435D3C">
          <w:rPr>
            <w:rStyle w:val="a6"/>
            <w:color w:val="auto"/>
            <w:u w:val="none"/>
          </w:rPr>
          <w:t>59</w:t>
        </w:r>
      </w:hyperlink>
      <w:r w:rsidR="00A8467D" w:rsidRPr="00435D3C">
        <w:t>УПК РК</w:t>
      </w:r>
      <w:r w:rsidR="00874163" w:rsidRPr="00435D3C">
        <w:t xml:space="preserve">, которая предполагает безосновательность самого приостановления. </w:t>
      </w:r>
      <w:r w:rsidR="00A8467D" w:rsidRPr="00435D3C">
        <w:t>П</w:t>
      </w:r>
      <w:r w:rsidR="00874163" w:rsidRPr="00435D3C">
        <w:t>о нашему мнению,</w:t>
      </w:r>
      <w:r w:rsidR="00874163" w:rsidRPr="00435D3C">
        <w:rPr>
          <w:rStyle w:val="s0"/>
        </w:rPr>
        <w:t xml:space="preserve"> выполнение процессуальных действий, связанных с получением правовой помощи</w:t>
      </w:r>
      <w:r w:rsidR="00A8467D" w:rsidRPr="00435D3C">
        <w:rPr>
          <w:rStyle w:val="s0"/>
        </w:rPr>
        <w:t>,</w:t>
      </w:r>
      <w:r w:rsidR="00874163" w:rsidRPr="00435D3C">
        <w:rPr>
          <w:rStyle w:val="s0"/>
        </w:rPr>
        <w:t xml:space="preserve"> в порядке, предусмотренном </w:t>
      </w:r>
      <w:hyperlink w:anchor="sub5650000" w:history="1">
        <w:r w:rsidR="00874163" w:rsidRPr="00435D3C">
          <w:rPr>
            <w:rStyle w:val="a6"/>
            <w:color w:val="auto"/>
            <w:u w:val="none"/>
          </w:rPr>
          <w:t>главой 59</w:t>
        </w:r>
      </w:hyperlink>
      <w:r w:rsidR="00A8467D" w:rsidRPr="00435D3C">
        <w:t>УПК РК,</w:t>
      </w:r>
      <w:r w:rsidR="00874163" w:rsidRPr="00435D3C">
        <w:t xml:space="preserve"> может быть основанием для приостановления производства по делу лишь в случаях, когда содержание вопросов</w:t>
      </w:r>
      <w:r w:rsidR="00A8467D" w:rsidRPr="00435D3C">
        <w:t>,</w:t>
      </w:r>
      <w:r w:rsidR="00874163" w:rsidRPr="00435D3C">
        <w:t xml:space="preserve"> подлежащих выяснению в </w:t>
      </w:r>
      <w:r w:rsidR="00874163" w:rsidRPr="00435D3C">
        <w:lastRenderedPageBreak/>
        <w:t>результате данных запросов о правовой помощи</w:t>
      </w:r>
      <w:r w:rsidR="00A8467D" w:rsidRPr="00435D3C">
        <w:t>,</w:t>
      </w:r>
      <w:r w:rsidR="00874163" w:rsidRPr="00435D3C">
        <w:t xml:space="preserve"> позволяет установить следующую информацию:</w:t>
      </w:r>
    </w:p>
    <w:p w:rsidR="00874163" w:rsidRPr="00435D3C" w:rsidRDefault="00801719" w:rsidP="00970066">
      <w:pPr>
        <w:ind w:firstLine="709"/>
      </w:pPr>
      <w:r>
        <w:t>–</w:t>
      </w:r>
      <w:r w:rsidR="00874163" w:rsidRPr="00435D3C">
        <w:t xml:space="preserve"> сведения о механизме совершения уголовного правонарушения и виновности лиц</w:t>
      </w:r>
      <w:r w:rsidR="00A8467D" w:rsidRPr="00435D3C">
        <w:t>,</w:t>
      </w:r>
      <w:r w:rsidR="00874163" w:rsidRPr="00435D3C">
        <w:t xml:space="preserve"> его совершивших;</w:t>
      </w:r>
    </w:p>
    <w:p w:rsidR="00874163" w:rsidRPr="00435D3C" w:rsidRDefault="00801719" w:rsidP="00970066">
      <w:pPr>
        <w:ind w:firstLine="709"/>
      </w:pPr>
      <w:r>
        <w:t>–</w:t>
      </w:r>
      <w:r w:rsidR="00874163" w:rsidRPr="00435D3C">
        <w:t xml:space="preserve"> сведения</w:t>
      </w:r>
      <w:r w:rsidR="00A8467D" w:rsidRPr="00435D3C">
        <w:t>,</w:t>
      </w:r>
      <w:r w:rsidR="00874163" w:rsidRPr="00435D3C">
        <w:t xml:space="preserve"> позволяющие оценить ущерб от совершенного уголовного правонарушения;</w:t>
      </w:r>
    </w:p>
    <w:p w:rsidR="00874163" w:rsidRPr="00435D3C" w:rsidRDefault="00801719" w:rsidP="00970066">
      <w:pPr>
        <w:ind w:firstLine="709"/>
      </w:pPr>
      <w:r>
        <w:t>–</w:t>
      </w:r>
      <w:r w:rsidR="00874163" w:rsidRPr="00435D3C">
        <w:t xml:space="preserve"> сведения</w:t>
      </w:r>
      <w:r w:rsidR="00A8467D" w:rsidRPr="00435D3C">
        <w:t>,</w:t>
      </w:r>
      <w:r w:rsidR="00874163" w:rsidRPr="00435D3C">
        <w:t xml:space="preserve"> указывающие на алиби того или иного лица;</w:t>
      </w:r>
    </w:p>
    <w:p w:rsidR="00874163" w:rsidRPr="00435D3C" w:rsidRDefault="00801719" w:rsidP="00970066">
      <w:pPr>
        <w:ind w:firstLine="709"/>
      </w:pPr>
      <w:r>
        <w:t>–</w:t>
      </w:r>
      <w:r w:rsidR="00874163" w:rsidRPr="00435D3C">
        <w:t xml:space="preserve"> сведения</w:t>
      </w:r>
      <w:r w:rsidR="00A8467D" w:rsidRPr="00435D3C">
        <w:t>,</w:t>
      </w:r>
      <w:r w:rsidR="00874163" w:rsidRPr="00435D3C">
        <w:t xml:space="preserve"> подтверждающие обстоятельства</w:t>
      </w:r>
      <w:r w:rsidR="00A8467D" w:rsidRPr="00435D3C">
        <w:t>,</w:t>
      </w:r>
      <w:r w:rsidR="00874163" w:rsidRPr="00435D3C">
        <w:t xml:space="preserve"> исключающие уголовную ответственность</w:t>
      </w:r>
      <w:r w:rsidR="00A8467D" w:rsidRPr="00435D3C">
        <w:t>,</w:t>
      </w:r>
      <w:r w:rsidR="00874163" w:rsidRPr="00435D3C">
        <w:t xml:space="preserve"> или обстоятельства</w:t>
      </w:r>
      <w:r w:rsidR="00A8467D" w:rsidRPr="00435D3C">
        <w:t>,</w:t>
      </w:r>
      <w:r w:rsidR="00874163" w:rsidRPr="00435D3C">
        <w:t xml:space="preserve"> исключающие уголовное преследование лица</w:t>
      </w:r>
      <w:r>
        <w:t>;</w:t>
      </w:r>
    </w:p>
    <w:p w:rsidR="00874163" w:rsidRPr="00435D3C" w:rsidRDefault="00801719" w:rsidP="00970066">
      <w:pPr>
        <w:ind w:firstLine="709"/>
      </w:pPr>
      <w:r>
        <w:rPr>
          <w:rStyle w:val="s0"/>
        </w:rPr>
        <w:t>–</w:t>
      </w:r>
      <w:r w:rsidR="00D4565B" w:rsidRPr="00435D3C">
        <w:rPr>
          <w:rStyle w:val="s0"/>
        </w:rPr>
        <w:t>с</w:t>
      </w:r>
      <w:r w:rsidR="00874163" w:rsidRPr="00435D3C">
        <w:rPr>
          <w:rStyle w:val="s0"/>
        </w:rPr>
        <w:t>уществующее основание приостановления производства по делу в виде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 не соответствует логике функции надзора в уголовном процессе, предполагающей такое рассмотрение до начала судебных стадий. В связи с чем здесь приостановление производства по делу может быть осуществлено в случае</w:t>
      </w:r>
      <w:r w:rsidR="00A8467D" w:rsidRPr="00435D3C">
        <w:rPr>
          <w:rStyle w:val="s0"/>
        </w:rPr>
        <w:t>,</w:t>
      </w:r>
      <w:r w:rsidR="00874163" w:rsidRPr="00435D3C">
        <w:rPr>
          <w:rStyle w:val="s0"/>
        </w:rPr>
        <w:t xml:space="preserve"> когда такое заявление имеет место в отношении самого прокурора.</w:t>
      </w:r>
    </w:p>
    <w:p w:rsidR="00874163" w:rsidRPr="00435D3C" w:rsidRDefault="00874163" w:rsidP="00970066">
      <w:pPr>
        <w:ind w:firstLine="709"/>
        <w:rPr>
          <w:rStyle w:val="s0"/>
          <w:b/>
        </w:rPr>
      </w:pPr>
      <w:r w:rsidRPr="00435D3C">
        <w:rPr>
          <w:rStyle w:val="s1"/>
          <w:b w:val="0"/>
        </w:rPr>
        <w:t xml:space="preserve">Одновременно это предполагает необходимость изменения ч.1 ст. 294 «Уведомление об окончании производства следственных действий и разъяснении права на ознакомление с материалами уголовного дела» </w:t>
      </w:r>
      <w:r w:rsidR="00A8467D" w:rsidRPr="00435D3C">
        <w:t xml:space="preserve">УПК РК </w:t>
      </w:r>
      <w:r w:rsidRPr="00435D3C">
        <w:rPr>
          <w:rStyle w:val="s1"/>
          <w:b w:val="0"/>
        </w:rPr>
        <w:t>посредством включения в нее правила о необходимости разъяснения лицу права обжаловать прокурору законность проведения отдельных действий лица</w:t>
      </w:r>
      <w:r w:rsidR="00A8467D" w:rsidRPr="00435D3C">
        <w:rPr>
          <w:rStyle w:val="s1"/>
          <w:b w:val="0"/>
        </w:rPr>
        <w:t>,</w:t>
      </w:r>
      <w:r w:rsidRPr="00435D3C">
        <w:rPr>
          <w:rStyle w:val="s1"/>
          <w:b w:val="0"/>
        </w:rPr>
        <w:t xml:space="preserve"> осуществляющего производство по делу</w:t>
      </w:r>
      <w:r w:rsidR="00A8467D" w:rsidRPr="00435D3C">
        <w:rPr>
          <w:rStyle w:val="s1"/>
          <w:b w:val="0"/>
        </w:rPr>
        <w:t>,</w:t>
      </w:r>
      <w:r w:rsidRPr="00435D3C">
        <w:rPr>
          <w:rStyle w:val="s1"/>
          <w:b w:val="0"/>
        </w:rPr>
        <w:t xml:space="preserve"> и необходимость их оценки</w:t>
      </w:r>
      <w:r w:rsidR="00A8467D" w:rsidRPr="00435D3C">
        <w:rPr>
          <w:rStyle w:val="s1"/>
          <w:b w:val="0"/>
        </w:rPr>
        <w:t>,</w:t>
      </w:r>
      <w:r w:rsidRPr="00435D3C">
        <w:rPr>
          <w:rStyle w:val="s1"/>
          <w:b w:val="0"/>
        </w:rPr>
        <w:t xml:space="preserve"> как не противоречащим понятию жестокого обращения.</w:t>
      </w:r>
    </w:p>
    <w:p w:rsidR="00874163" w:rsidRPr="00435D3C" w:rsidRDefault="00874163" w:rsidP="00970066">
      <w:pPr>
        <w:ind w:firstLine="709"/>
      </w:pPr>
      <w:r w:rsidRPr="00435D3C">
        <w:t>Основание приостановлени</w:t>
      </w:r>
      <w:r w:rsidR="00E01418" w:rsidRPr="00435D3C">
        <w:t>я</w:t>
      </w:r>
      <w:r w:rsidRPr="00435D3C">
        <w:t xml:space="preserve"> производства по делу</w:t>
      </w:r>
      <w:r w:rsidR="00E01418" w:rsidRPr="00435D3C">
        <w:t>,</w:t>
      </w:r>
      <w:r w:rsidRPr="00435D3C">
        <w:t xml:space="preserve"> связанное с </w:t>
      </w:r>
      <w:r w:rsidRPr="00435D3C">
        <w:rPr>
          <w:rStyle w:val="s0"/>
        </w:rPr>
        <w:t>рассмотрением Конституционным Советом Республики Казахстан подлежащегоприменению в данном уголовном деле закона или иного нормативного правового акта не должно зависеть от указания на субъект</w:t>
      </w:r>
      <w:r w:rsidR="00E01418" w:rsidRPr="00435D3C">
        <w:rPr>
          <w:rStyle w:val="s0"/>
        </w:rPr>
        <w:t>,</w:t>
      </w:r>
      <w:r w:rsidRPr="00435D3C">
        <w:rPr>
          <w:rStyle w:val="s0"/>
        </w:rPr>
        <w:t xml:space="preserve"> являющийся инициатором данного рассмотрения.</w:t>
      </w:r>
    </w:p>
    <w:p w:rsidR="00874163" w:rsidRPr="00435D3C" w:rsidRDefault="00874163" w:rsidP="00970066">
      <w:pPr>
        <w:ind w:firstLine="709"/>
      </w:pPr>
      <w:r w:rsidRPr="00435D3C">
        <w:rPr>
          <w:rStyle w:val="s0"/>
        </w:rPr>
        <w:t xml:space="preserve">Кроме того, мы полагаем, что попытка законодателя намеренно осуществить дифференциацию оснований приостановления производства по делу и прерывания сроков досудебного производства ничего не решает и не оптимизирует производство по делу, а </w:t>
      </w:r>
      <w:r w:rsidR="00E01418" w:rsidRPr="00435D3C">
        <w:rPr>
          <w:rStyle w:val="s0"/>
        </w:rPr>
        <w:t>нарушает</w:t>
      </w:r>
      <w:r w:rsidRPr="00435D3C">
        <w:rPr>
          <w:rStyle w:val="s0"/>
        </w:rPr>
        <w:t xml:space="preserve"> структуру и логику понимания уголовно-процессуальных задач.</w:t>
      </w:r>
    </w:p>
    <w:p w:rsidR="00874163" w:rsidRPr="00435D3C" w:rsidRDefault="00874163" w:rsidP="00970066">
      <w:pPr>
        <w:ind w:firstLine="709"/>
        <w:rPr>
          <w:b/>
          <w:color w:val="FF0000"/>
        </w:rPr>
      </w:pPr>
      <w:r w:rsidRPr="00435D3C">
        <w:t xml:space="preserve">На основании вышеизложенного нами предлагается следующая редакция статьи 45 </w:t>
      </w:r>
      <w:r w:rsidRPr="00435D3C">
        <w:rPr>
          <w:rStyle w:val="s1"/>
          <w:b w:val="0"/>
        </w:rPr>
        <w:t>«Приостановление судебного производства по делу и прерывание сроков досудебного расследования»</w:t>
      </w:r>
      <w:r w:rsidR="00E01418" w:rsidRPr="00435D3C">
        <w:t>УПК РК</w:t>
      </w:r>
      <w:r w:rsidRPr="00435D3C">
        <w:rPr>
          <w:rStyle w:val="s1"/>
          <w:b w:val="0"/>
        </w:rPr>
        <w:t>, а также части первой статьи 294</w:t>
      </w:r>
      <w:r w:rsidRPr="00435D3C">
        <w:t>«</w:t>
      </w:r>
      <w:r w:rsidRPr="00435D3C">
        <w:rPr>
          <w:rStyle w:val="s1"/>
          <w:b w:val="0"/>
        </w:rPr>
        <w:t>Уведомление об окончании производства следственных действий и разъяснении права на ознакомление с материалами уголовного дела»</w:t>
      </w:r>
      <w:r w:rsidR="00E01418" w:rsidRPr="00435D3C">
        <w:t>УПК РК</w:t>
      </w:r>
      <w:r w:rsidRPr="00435D3C">
        <w:rPr>
          <w:rStyle w:val="s1"/>
          <w:b w:val="0"/>
        </w:rPr>
        <w:t>.</w:t>
      </w:r>
    </w:p>
    <w:p w:rsidR="00874163" w:rsidRPr="00435D3C" w:rsidRDefault="00874163" w:rsidP="00970066">
      <w:pPr>
        <w:ind w:firstLine="709"/>
      </w:pPr>
      <w:r w:rsidRPr="00435D3C">
        <w:t>Все обнаруженные нами проблемы</w:t>
      </w:r>
      <w:r w:rsidR="00E13662" w:rsidRPr="00435D3C">
        <w:t>,</w:t>
      </w:r>
      <w:r w:rsidRPr="00435D3C">
        <w:t xml:space="preserve"> связанные с обоснованием решений о признании потерпевшим, подозреваемым и обвиняемым</w:t>
      </w:r>
      <w:r w:rsidR="00E13662" w:rsidRPr="00435D3C">
        <w:t>,</w:t>
      </w:r>
      <w:r w:rsidRPr="00435D3C">
        <w:t xml:space="preserve"> фокусируются вокруг оснований признания в качестве подозреваемого, обвиняемого, подсудимого и </w:t>
      </w:r>
      <w:r w:rsidRPr="00435D3C">
        <w:lastRenderedPageBreak/>
        <w:t>связанных с этими основаниями, основаниями принятия отдельных решений о задержании подозреваемого, квалификации действий подозреваемого, объявлении его в качестве такового.</w:t>
      </w:r>
    </w:p>
    <w:p w:rsidR="00874163" w:rsidRPr="00435D3C" w:rsidRDefault="00874163" w:rsidP="00970066">
      <w:pPr>
        <w:ind w:firstLine="709"/>
        <w:rPr>
          <w:rStyle w:val="s0"/>
        </w:rPr>
      </w:pPr>
      <w:r w:rsidRPr="00435D3C">
        <w:t xml:space="preserve">Заявленные </w:t>
      </w:r>
      <w:r w:rsidRPr="00435D3C">
        <w:rPr>
          <w:rStyle w:val="s0"/>
        </w:rPr>
        <w:t xml:space="preserve">ст. 64 «Подозреваемый» </w:t>
      </w:r>
      <w:r w:rsidR="00E13662" w:rsidRPr="00435D3C">
        <w:t xml:space="preserve">УПК РК </w:t>
      </w:r>
      <w:r w:rsidRPr="00435D3C">
        <w:rPr>
          <w:rStyle w:val="s0"/>
        </w:rPr>
        <w:t>основания признания в качестве подозреваемого можно считать ущербными и не соответствующими основам теории аргументации по следующим причинам:</w:t>
      </w:r>
    </w:p>
    <w:p w:rsidR="00874163" w:rsidRPr="00435D3C" w:rsidRDefault="00801719" w:rsidP="00970066">
      <w:pPr>
        <w:ind w:firstLine="709"/>
      </w:pPr>
      <w:r>
        <w:t>–</w:t>
      </w:r>
      <w:r w:rsidR="00874163" w:rsidRPr="00435D3C">
        <w:t xml:space="preserve"> ввиду ошибочного отождествления оснований задержания в качестве подозреваемого и оснований признания в качестве </w:t>
      </w:r>
      <w:r w:rsidR="00863F13" w:rsidRPr="00435D3C">
        <w:t>подозреваемого</w:t>
      </w:r>
      <w:r w:rsidR="00874163" w:rsidRPr="00435D3C">
        <w:t xml:space="preserve"> на их целевом уровне</w:t>
      </w:r>
      <w:r w:rsidR="00E13662" w:rsidRPr="00435D3C">
        <w:t>,</w:t>
      </w:r>
      <w:r w:rsidR="00874163" w:rsidRPr="00435D3C">
        <w:t xml:space="preserve"> в ходе которого отсутствует связь между основаниями и следствием;</w:t>
      </w:r>
    </w:p>
    <w:p w:rsidR="00874163" w:rsidRPr="00435D3C" w:rsidRDefault="00801719" w:rsidP="00970066">
      <w:pPr>
        <w:ind w:firstLine="709"/>
      </w:pPr>
      <w:r>
        <w:t>–</w:t>
      </w:r>
      <w:r w:rsidR="00874163" w:rsidRPr="00435D3C">
        <w:t xml:space="preserve"> ввиду </w:t>
      </w:r>
      <w:r w:rsidR="00E13662" w:rsidRPr="00435D3C">
        <w:t>дублирующего</w:t>
      </w:r>
      <w:r w:rsidR="00874163" w:rsidRPr="00435D3C">
        <w:t xml:space="preserve"> по</w:t>
      </w:r>
      <w:r w:rsidR="00E13662" w:rsidRPr="00435D3C">
        <w:t xml:space="preserve"> отношению к статье</w:t>
      </w:r>
      <w:r w:rsidR="00874163" w:rsidRPr="00435D3C">
        <w:rPr>
          <w:rStyle w:val="s0"/>
        </w:rPr>
        <w:t xml:space="preserve">64 «Подозреваемый» </w:t>
      </w:r>
      <w:r w:rsidR="00E13662" w:rsidRPr="00435D3C">
        <w:t xml:space="preserve">УПК РК </w:t>
      </w:r>
      <w:r w:rsidR="00874163" w:rsidRPr="00435D3C">
        <w:rPr>
          <w:rStyle w:val="s0"/>
        </w:rPr>
        <w:t>содержания</w:t>
      </w:r>
      <w:r w:rsidR="00E13662" w:rsidRPr="00435D3C">
        <w:t xml:space="preserve"> статьи</w:t>
      </w:r>
      <w:r w:rsidR="00874163" w:rsidRPr="00435D3C">
        <w:rPr>
          <w:rStyle w:val="s0"/>
        </w:rPr>
        <w:t>202«</w:t>
      </w:r>
      <w:r w:rsidR="00874163" w:rsidRPr="00435D3C">
        <w:rPr>
          <w:rStyle w:val="s1"/>
          <w:b w:val="0"/>
        </w:rPr>
        <w:t>Объявление о признании лица подозреваемым»</w:t>
      </w:r>
      <w:r w:rsidR="00E13662" w:rsidRPr="00435D3C">
        <w:t>УПК РК</w:t>
      </w:r>
      <w:r w:rsidR="00874163" w:rsidRPr="00435D3C">
        <w:rPr>
          <w:rStyle w:val="s1"/>
          <w:b w:val="0"/>
        </w:rPr>
        <w:t>, которая делает ссылку на основания задержания</w:t>
      </w:r>
      <w:r w:rsidR="00E13662" w:rsidRPr="00435D3C">
        <w:rPr>
          <w:rStyle w:val="s1"/>
          <w:b w:val="0"/>
        </w:rPr>
        <w:t>,</w:t>
      </w:r>
      <w:r w:rsidR="00874163" w:rsidRPr="00435D3C">
        <w:rPr>
          <w:rStyle w:val="s1"/>
          <w:b w:val="0"/>
        </w:rPr>
        <w:t xml:space="preserve"> отождеств</w:t>
      </w:r>
      <w:r w:rsidR="00E13662" w:rsidRPr="00435D3C">
        <w:rPr>
          <w:rStyle w:val="s1"/>
          <w:b w:val="0"/>
        </w:rPr>
        <w:t>ляя их с основаниями задержания,а</w:t>
      </w:r>
      <w:r w:rsidR="00874163" w:rsidRPr="00435D3C">
        <w:rPr>
          <w:rStyle w:val="s1"/>
          <w:b w:val="0"/>
        </w:rPr>
        <w:t xml:space="preserve"> также отсутствия в последней статье каких-либо указаний на сами основания принятия решения о признании в качестве подозреваемого;</w:t>
      </w:r>
    </w:p>
    <w:p w:rsidR="00874163" w:rsidRPr="00435D3C" w:rsidRDefault="00801719" w:rsidP="00970066">
      <w:pPr>
        <w:ind w:firstLine="709"/>
        <w:rPr>
          <w:rStyle w:val="s0"/>
        </w:rPr>
      </w:pPr>
      <w:r>
        <w:rPr>
          <w:rStyle w:val="s0"/>
        </w:rPr>
        <w:t xml:space="preserve">– </w:t>
      </w:r>
      <w:r w:rsidR="00874163" w:rsidRPr="00435D3C">
        <w:rPr>
          <w:rStyle w:val="s0"/>
        </w:rPr>
        <w:t>отсутствия во всех нормах действующего уголовно-процессуального кодекса каких-либо указаний на обязательность обоснования решения о признании в качестве подозреваемого;</w:t>
      </w:r>
    </w:p>
    <w:p w:rsidR="00874163" w:rsidRPr="00435D3C" w:rsidRDefault="00801719" w:rsidP="00970066">
      <w:pPr>
        <w:ind w:firstLine="709"/>
        <w:rPr>
          <w:b/>
        </w:rPr>
      </w:pPr>
      <w:r>
        <w:rPr>
          <w:rStyle w:val="s0"/>
        </w:rPr>
        <w:t>–</w:t>
      </w:r>
      <w:r w:rsidR="00874163" w:rsidRPr="00435D3C">
        <w:rPr>
          <w:rStyle w:val="s0"/>
        </w:rPr>
        <w:t xml:space="preserve"> невозможность четко определить основания допроса лица в качестве подозреваемого</w:t>
      </w:r>
      <w:r w:rsidR="00E13662" w:rsidRPr="00435D3C">
        <w:rPr>
          <w:rStyle w:val="s0"/>
        </w:rPr>
        <w:t>,</w:t>
      </w:r>
      <w:r w:rsidR="00874163" w:rsidRPr="00435D3C">
        <w:rPr>
          <w:rStyle w:val="s0"/>
        </w:rPr>
        <w:t xml:space="preserve"> исходя из текста ст.</w:t>
      </w:r>
      <w:r w:rsidR="00874163" w:rsidRPr="00435D3C">
        <w:rPr>
          <w:rStyle w:val="s1"/>
          <w:b w:val="0"/>
        </w:rPr>
        <w:t>216 «Особенности допроса подозреваемого»</w:t>
      </w:r>
      <w:r w:rsidR="00E13662" w:rsidRPr="00435D3C">
        <w:t>УПК РК</w:t>
      </w:r>
      <w:r w:rsidR="00874163" w:rsidRPr="00435D3C">
        <w:rPr>
          <w:rStyle w:val="s1"/>
          <w:b w:val="0"/>
        </w:rPr>
        <w:t xml:space="preserve">, что предполагает и невозможность существования такого допроса </w:t>
      </w:r>
      <w:r w:rsidR="00E13662" w:rsidRPr="00435D3C">
        <w:rPr>
          <w:rStyle w:val="s1"/>
          <w:b w:val="0"/>
        </w:rPr>
        <w:t>в целях</w:t>
      </w:r>
      <w:r w:rsidR="00874163" w:rsidRPr="00435D3C">
        <w:rPr>
          <w:rStyle w:val="s1"/>
          <w:b w:val="0"/>
        </w:rPr>
        <w:t xml:space="preserve"> признания </w:t>
      </w:r>
      <w:r w:rsidR="00E13662" w:rsidRPr="00435D3C">
        <w:rPr>
          <w:rStyle w:val="s1"/>
          <w:b w:val="0"/>
        </w:rPr>
        <w:t xml:space="preserve">лица </w:t>
      </w:r>
      <w:r w:rsidR="00874163" w:rsidRPr="00435D3C">
        <w:rPr>
          <w:rStyle w:val="s1"/>
          <w:b w:val="0"/>
        </w:rPr>
        <w:t>в качестве подозреваемого.</w:t>
      </w:r>
    </w:p>
    <w:p w:rsidR="00874163" w:rsidRPr="00435D3C" w:rsidRDefault="00874163" w:rsidP="00970066">
      <w:pPr>
        <w:ind w:firstLine="709"/>
        <w:rPr>
          <w:b/>
        </w:rPr>
      </w:pPr>
      <w:r w:rsidRPr="00435D3C">
        <w:rPr>
          <w:rStyle w:val="s0"/>
        </w:rPr>
        <w:t xml:space="preserve">Формулировка основания задержания лица </w:t>
      </w:r>
      <w:r w:rsidR="00E13662" w:rsidRPr="00435D3C">
        <w:rPr>
          <w:rStyle w:val="s0"/>
        </w:rPr>
        <w:t>могла быть удачной</w:t>
      </w:r>
      <w:r w:rsidRPr="00435D3C">
        <w:rPr>
          <w:rStyle w:val="s0"/>
        </w:rPr>
        <w:t xml:space="preserve">, если </w:t>
      </w:r>
      <w:r w:rsidR="00E13662" w:rsidRPr="00435D3C">
        <w:rPr>
          <w:rStyle w:val="s0"/>
        </w:rPr>
        <w:t xml:space="preserve">в тексте нормы </w:t>
      </w:r>
      <w:r w:rsidRPr="00435D3C">
        <w:rPr>
          <w:rStyle w:val="s0"/>
        </w:rPr>
        <w:t xml:space="preserve">вместо указания на то, что лицо застигнуто при совершении преступления или непосредственно после его совершения, </w:t>
      </w:r>
      <w:r w:rsidR="00E13662" w:rsidRPr="00435D3C">
        <w:rPr>
          <w:rStyle w:val="s0"/>
        </w:rPr>
        <w:t>содержалось бы</w:t>
      </w:r>
      <w:r w:rsidRPr="00435D3C">
        <w:rPr>
          <w:rStyle w:val="s0"/>
        </w:rPr>
        <w:t xml:space="preserve"> указание на то, что лицо пыталось скрыться с места совершения преступления, оказывало сопротивление, пыталось уничтожить следы преступления, отказывалось выполнять законные распоряжения представителей следственно-оперативной группы или других представителей власти.</w:t>
      </w:r>
    </w:p>
    <w:p w:rsidR="00874163" w:rsidRPr="00435D3C" w:rsidRDefault="00874163" w:rsidP="00970066">
      <w:pPr>
        <w:ind w:firstLine="709"/>
        <w:rPr>
          <w:b/>
        </w:rPr>
      </w:pPr>
      <w:r w:rsidRPr="00435D3C">
        <w:t xml:space="preserve">Общая логика рассуждений предполагает, что обсуждаемые основания задержания должны фигурировать в </w:t>
      </w:r>
      <w:r w:rsidR="00E13662" w:rsidRPr="00435D3C">
        <w:t>УПК РКдля</w:t>
      </w:r>
      <w:r w:rsidRPr="00435D3C">
        <w:t xml:space="preserve"> оснований приз</w:t>
      </w:r>
      <w:r w:rsidR="00E13662" w:rsidRPr="00435D3C">
        <w:t>нания в качестве подозреваемого,а</w:t>
      </w:r>
      <w:r w:rsidRPr="00435D3C">
        <w:t xml:space="preserve"> именно в статье 64 </w:t>
      </w:r>
      <w:r w:rsidRPr="00435D3C">
        <w:rPr>
          <w:rStyle w:val="s0"/>
        </w:rPr>
        <w:t>«Подозреваемый»</w:t>
      </w:r>
      <w:r w:rsidR="00E13662" w:rsidRPr="00435D3C">
        <w:t>УПК РК.</w:t>
      </w:r>
    </w:p>
    <w:p w:rsidR="00874163" w:rsidRPr="00435D3C" w:rsidRDefault="00874163" w:rsidP="00970066">
      <w:pPr>
        <w:ind w:firstLine="709"/>
      </w:pPr>
      <w:r w:rsidRPr="00435D3C">
        <w:t>Основания признания в качестве обвиняемого, как и основания признания в качестве подозреваемого в действующем уголовно-процессуальном законодательстве связываются моментами вступления в статус данных участников и фактически отсутствуют в качестве выраженных в этом законодательстве.</w:t>
      </w:r>
    </w:p>
    <w:p w:rsidR="00874163" w:rsidRPr="00435D3C" w:rsidRDefault="00874163" w:rsidP="00970066">
      <w:pPr>
        <w:ind w:firstLine="709"/>
      </w:pPr>
      <w:r w:rsidRPr="00435D3C">
        <w:t>Существование процессуального статуса обвиняемого представляется нам нецелесообразным</w:t>
      </w:r>
      <w:r w:rsidR="00E13662" w:rsidRPr="00435D3C">
        <w:t xml:space="preserve"> лишь в период передачи дела в суд</w:t>
      </w:r>
      <w:r w:rsidRPr="00435D3C">
        <w:t xml:space="preserve">, </w:t>
      </w:r>
      <w:r w:rsidR="00E13662" w:rsidRPr="00435D3C">
        <w:t>так как</w:t>
      </w:r>
      <w:r w:rsidRPr="00435D3C">
        <w:t xml:space="preserve"> его права </w:t>
      </w:r>
      <w:r w:rsidR="00E13662" w:rsidRPr="00435D3C">
        <w:t>практически идентичны правам</w:t>
      </w:r>
      <w:r w:rsidRPr="00435D3C">
        <w:t xml:space="preserve"> подозреваемого.</w:t>
      </w:r>
    </w:p>
    <w:p w:rsidR="00673008" w:rsidRPr="00435D3C" w:rsidRDefault="00874163" w:rsidP="00970066">
      <w:pPr>
        <w:ind w:firstLine="709"/>
      </w:pPr>
      <w:r w:rsidRPr="00435D3C">
        <w:rPr>
          <w:rStyle w:val="s0"/>
        </w:rPr>
        <w:t xml:space="preserve">В качестве альтернативы предлагается упразднение ст. 65 </w:t>
      </w:r>
      <w:r w:rsidRPr="00435D3C">
        <w:t xml:space="preserve">«Обвиняемый» </w:t>
      </w:r>
      <w:r w:rsidR="00E13662" w:rsidRPr="00435D3C">
        <w:t xml:space="preserve">УПК РК </w:t>
      </w:r>
      <w:r w:rsidRPr="00435D3C">
        <w:t xml:space="preserve">и передача права на </w:t>
      </w:r>
      <w:r w:rsidRPr="00435D3C">
        <w:rPr>
          <w:rStyle w:val="s0"/>
        </w:rPr>
        <w:t>заявление ходатайства о рассмотрении уголовного дела судом с участием присяжных заседателей</w:t>
      </w:r>
      <w:r w:rsidR="00673008" w:rsidRPr="00435D3C">
        <w:rPr>
          <w:rStyle w:val="s0"/>
        </w:rPr>
        <w:t>,а</w:t>
      </w:r>
      <w:r w:rsidRPr="00435D3C">
        <w:rPr>
          <w:rStyle w:val="s0"/>
        </w:rPr>
        <w:t xml:space="preserve"> прав</w:t>
      </w:r>
      <w:r w:rsidR="00673008" w:rsidRPr="00435D3C">
        <w:rPr>
          <w:rStyle w:val="s0"/>
        </w:rPr>
        <w:t>а</w:t>
      </w:r>
      <w:r w:rsidRPr="00435D3C">
        <w:rPr>
          <w:rStyle w:val="s0"/>
        </w:rPr>
        <w:t xml:space="preserve"> подозреваемого </w:t>
      </w:r>
      <w:r w:rsidR="00673008" w:rsidRPr="00435D3C">
        <w:rPr>
          <w:rStyle w:val="s0"/>
        </w:rPr>
        <w:t xml:space="preserve">будут </w:t>
      </w:r>
      <w:r w:rsidR="00673008" w:rsidRPr="00435D3C">
        <w:rPr>
          <w:rStyle w:val="s0"/>
        </w:rPr>
        <w:lastRenderedPageBreak/>
        <w:t>сопровожда</w:t>
      </w:r>
      <w:r w:rsidRPr="00435D3C">
        <w:rPr>
          <w:rStyle w:val="s0"/>
        </w:rPr>
        <w:t>т</w:t>
      </w:r>
      <w:r w:rsidR="00673008" w:rsidRPr="00435D3C">
        <w:rPr>
          <w:rStyle w:val="s0"/>
        </w:rPr>
        <w:t>ь</w:t>
      </w:r>
      <w:r w:rsidRPr="00435D3C">
        <w:rPr>
          <w:rStyle w:val="s0"/>
        </w:rPr>
        <w:t>ся обособлением статуса подсудимого на уровне отдельной нормы</w:t>
      </w:r>
      <w:r w:rsidR="00673008" w:rsidRPr="00435D3C">
        <w:t>УПК РК</w:t>
      </w:r>
      <w:r w:rsidRPr="00435D3C">
        <w:t xml:space="preserve">. </w:t>
      </w:r>
    </w:p>
    <w:p w:rsidR="00874163" w:rsidRPr="00435D3C" w:rsidRDefault="00673008" w:rsidP="00970066">
      <w:pPr>
        <w:ind w:firstLine="709"/>
      </w:pPr>
      <w:r w:rsidRPr="00435D3C">
        <w:t>Т</w:t>
      </w:r>
      <w:r w:rsidR="00874163" w:rsidRPr="00435D3C">
        <w:t xml:space="preserve">акже </w:t>
      </w:r>
      <w:r w:rsidRPr="00435D3C">
        <w:t xml:space="preserve">предлагается </w:t>
      </w:r>
      <w:r w:rsidR="00874163" w:rsidRPr="00435D3C">
        <w:t>выв</w:t>
      </w:r>
      <w:r w:rsidRPr="00435D3C">
        <w:t>е</w:t>
      </w:r>
      <w:r w:rsidR="00874163" w:rsidRPr="00435D3C">
        <w:t>д</w:t>
      </w:r>
      <w:r w:rsidRPr="00435D3C">
        <w:t>ение</w:t>
      </w:r>
      <w:r w:rsidR="00874163" w:rsidRPr="00435D3C">
        <w:t xml:space="preserve"> из статьи 65 «Обвиняемый» </w:t>
      </w:r>
      <w:r w:rsidRPr="00435D3C">
        <w:t xml:space="preserve">УПК РК </w:t>
      </w:r>
      <w:r w:rsidR="00874163" w:rsidRPr="00435D3C">
        <w:t xml:space="preserve">частей 2,3,4, которые носят сугубо </w:t>
      </w:r>
      <w:r w:rsidRPr="00435D3C">
        <w:t>описательны</w:t>
      </w:r>
      <w:r w:rsidR="00874163" w:rsidRPr="00435D3C">
        <w:t xml:space="preserve">й характер и должны </w:t>
      </w:r>
      <w:r w:rsidRPr="00435D3C">
        <w:t>дополнить</w:t>
      </w:r>
      <w:r w:rsidR="00874163" w:rsidRPr="00435D3C">
        <w:t xml:space="preserve"> ст. 7«Разъяснение некоторых понятий, содержащихся в настоящем кодексе»</w:t>
      </w:r>
      <w:r w:rsidRPr="00435D3C">
        <w:t xml:space="preserve"> УПК РК</w:t>
      </w:r>
      <w:r w:rsidR="00874163" w:rsidRPr="00435D3C">
        <w:t>. Эту же статью следует дополнить и нормой</w:t>
      </w:r>
      <w:r w:rsidRPr="00435D3C">
        <w:t>,</w:t>
      </w:r>
      <w:r w:rsidR="00874163" w:rsidRPr="00435D3C">
        <w:t xml:space="preserve"> о</w:t>
      </w:r>
      <w:r w:rsidRPr="00435D3C">
        <w:t>пределяющей статус обвиняемого</w:t>
      </w:r>
      <w:r w:rsidR="00874163" w:rsidRPr="00435D3C">
        <w:t xml:space="preserve">. </w:t>
      </w:r>
      <w:r w:rsidRPr="00435D3C">
        <w:t>Н</w:t>
      </w:r>
      <w:r w:rsidR="00874163" w:rsidRPr="00435D3C">
        <w:t xml:space="preserve">еобходимым представляется и введение в </w:t>
      </w:r>
      <w:r w:rsidRPr="00435D3C">
        <w:t xml:space="preserve">УПК РК </w:t>
      </w:r>
      <w:r w:rsidR="00874163" w:rsidRPr="00435D3C">
        <w:t>статьи</w:t>
      </w:r>
      <w:r w:rsidRPr="00435D3C">
        <w:t>,</w:t>
      </w:r>
      <w:r w:rsidR="00874163" w:rsidRPr="00435D3C">
        <w:t xml:space="preserve"> определяющей права подсудимого.</w:t>
      </w: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1F2361" w:rsidRDefault="001F2361" w:rsidP="00435D3C">
      <w:pPr>
        <w:ind w:firstLine="0"/>
        <w:jc w:val="center"/>
        <w:rPr>
          <w:b/>
        </w:rPr>
      </w:pPr>
    </w:p>
    <w:p w:rsidR="001F2361" w:rsidRDefault="001F2361" w:rsidP="00435D3C">
      <w:pPr>
        <w:ind w:firstLine="0"/>
        <w:jc w:val="center"/>
        <w:rPr>
          <w:b/>
        </w:rPr>
      </w:pPr>
    </w:p>
    <w:p w:rsidR="001F2361" w:rsidRDefault="001F2361" w:rsidP="00435D3C">
      <w:pPr>
        <w:ind w:firstLine="0"/>
        <w:jc w:val="center"/>
        <w:rPr>
          <w:b/>
        </w:rPr>
      </w:pPr>
    </w:p>
    <w:p w:rsidR="001F2361" w:rsidRDefault="001F2361" w:rsidP="00435D3C">
      <w:pPr>
        <w:ind w:firstLine="0"/>
        <w:jc w:val="center"/>
        <w:rPr>
          <w:b/>
        </w:rPr>
      </w:pPr>
    </w:p>
    <w:p w:rsidR="001F2361" w:rsidRDefault="001F2361" w:rsidP="00435D3C">
      <w:pPr>
        <w:ind w:firstLine="0"/>
        <w:jc w:val="center"/>
        <w:rPr>
          <w:b/>
        </w:rPr>
      </w:pPr>
    </w:p>
    <w:p w:rsidR="001F2361" w:rsidRDefault="001F2361" w:rsidP="00435D3C">
      <w:pPr>
        <w:ind w:firstLine="0"/>
        <w:jc w:val="center"/>
        <w:rPr>
          <w:b/>
        </w:rPr>
      </w:pPr>
    </w:p>
    <w:p w:rsidR="001F2361" w:rsidRDefault="001F2361" w:rsidP="00435D3C">
      <w:pPr>
        <w:ind w:firstLine="0"/>
        <w:jc w:val="center"/>
        <w:rPr>
          <w:b/>
        </w:rPr>
      </w:pPr>
    </w:p>
    <w:p w:rsidR="001F2361" w:rsidRDefault="001F2361"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801719" w:rsidRDefault="00801719" w:rsidP="00435D3C">
      <w:pPr>
        <w:ind w:firstLine="0"/>
        <w:jc w:val="center"/>
        <w:rPr>
          <w:b/>
        </w:rPr>
      </w:pPr>
    </w:p>
    <w:p w:rsidR="00291F6F" w:rsidRDefault="00291F6F" w:rsidP="00435D3C">
      <w:pPr>
        <w:ind w:firstLine="0"/>
        <w:jc w:val="center"/>
        <w:rPr>
          <w:b/>
        </w:rPr>
      </w:pPr>
    </w:p>
    <w:p w:rsidR="00A8186C" w:rsidRPr="00435D3C" w:rsidRDefault="00435D3C" w:rsidP="00435D3C">
      <w:pPr>
        <w:ind w:firstLine="0"/>
        <w:jc w:val="center"/>
        <w:rPr>
          <w:b/>
        </w:rPr>
      </w:pPr>
      <w:r w:rsidRPr="00435D3C">
        <w:rPr>
          <w:b/>
        </w:rPr>
        <w:lastRenderedPageBreak/>
        <w:t>ЗАКЛЮЧЕНИЕ</w:t>
      </w:r>
    </w:p>
    <w:p w:rsidR="00E1625A" w:rsidRPr="00435D3C" w:rsidRDefault="00E1625A" w:rsidP="00435D3C"/>
    <w:p w:rsidR="00176F3F" w:rsidRPr="00435D3C" w:rsidRDefault="00176F3F" w:rsidP="00435D3C">
      <w:pPr>
        <w:ind w:firstLine="709"/>
        <w:rPr>
          <w:b/>
        </w:rPr>
      </w:pPr>
      <w:r w:rsidRPr="00435D3C">
        <w:t xml:space="preserve">Таким образом, </w:t>
      </w:r>
      <w:r w:rsidR="00673008" w:rsidRPr="00435D3C">
        <w:t xml:space="preserve">по результатам описания сущности теории аргументации в уголовном процессе </w:t>
      </w:r>
      <w:r w:rsidRPr="00435D3C">
        <w:t xml:space="preserve">можно сделать следующие </w:t>
      </w:r>
      <w:r w:rsidRPr="00435D3C">
        <w:rPr>
          <w:b/>
        </w:rPr>
        <w:t>выводы:</w:t>
      </w:r>
    </w:p>
    <w:p w:rsidR="00176F3F" w:rsidRPr="00435D3C" w:rsidRDefault="00176F3F" w:rsidP="00435D3C">
      <w:pPr>
        <w:ind w:firstLine="709"/>
      </w:pPr>
      <w:r w:rsidRPr="00435D3C">
        <w:t>Уголо</w:t>
      </w:r>
      <w:r w:rsidR="00673008" w:rsidRPr="00435D3C">
        <w:t xml:space="preserve">вно-процессуальное обоснование </w:t>
      </w:r>
      <w:r w:rsidR="000811F6" w:rsidRPr="00435D3C">
        <w:t xml:space="preserve">в широком смысле </w:t>
      </w:r>
      <w:r w:rsidR="000911D3" w:rsidRPr="00435D3C">
        <w:t>–</w:t>
      </w:r>
      <w:r w:rsidRPr="00435D3C">
        <w:t xml:space="preserve"> процесс декларации собственной позиции</w:t>
      </w:r>
      <w:r w:rsidR="000911D3" w:rsidRPr="00435D3C">
        <w:t>,</w:t>
      </w:r>
      <w:r w:rsidRPr="00435D3C">
        <w:t xml:space="preserve"> обращенный к широкой, обезличенной аудитории</w:t>
      </w:r>
      <w:r w:rsidR="000911D3" w:rsidRPr="00435D3C">
        <w:t>,</w:t>
      </w:r>
      <w:r w:rsidRPr="00435D3C">
        <w:t xml:space="preserve"> имеющий целью убеждение в правоте провоз</w:t>
      </w:r>
      <w:r w:rsidR="000911D3" w:rsidRPr="00435D3C">
        <w:t xml:space="preserve">глашаемой декларации. Сущность </w:t>
      </w:r>
      <w:r w:rsidRPr="00435D3C">
        <w:t>уголов</w:t>
      </w:r>
      <w:r w:rsidR="000911D3" w:rsidRPr="00435D3C">
        <w:t xml:space="preserve">но-процессуального обоснования заключается в демонстрации соответствия между </w:t>
      </w:r>
      <w:r w:rsidRPr="00435D3C">
        <w:t xml:space="preserve">основанием и следствием, что предполагает убеждение широкого круга аудитории на основании этой демонстрации </w:t>
      </w:r>
      <w:r w:rsidR="000911D3" w:rsidRPr="00435D3C">
        <w:t>без учета</w:t>
      </w:r>
      <w:r w:rsidRPr="00435D3C">
        <w:t xml:space="preserve"> «личных» доводов, на основе объективной разумности. </w:t>
      </w:r>
    </w:p>
    <w:p w:rsidR="000811F6" w:rsidRPr="00435D3C" w:rsidRDefault="000811F6" w:rsidP="00435D3C">
      <w:pPr>
        <w:ind w:firstLine="709"/>
      </w:pPr>
      <w:r w:rsidRPr="00435D3C">
        <w:t>Уголо</w:t>
      </w:r>
      <w:r w:rsidR="000911D3" w:rsidRPr="00435D3C">
        <w:t xml:space="preserve">вно-процессуальное обоснование </w:t>
      </w:r>
      <w:r w:rsidRPr="00435D3C">
        <w:t>в узком смысле – приведение доводов</w:t>
      </w:r>
      <w:r w:rsidR="000911D3" w:rsidRPr="00435D3C">
        <w:t>,</w:t>
      </w:r>
      <w:r w:rsidRPr="00435D3C">
        <w:t xml:space="preserve"> указывающих на соответствие принятого решения или вывода основаниям его принятия или формулирования.</w:t>
      </w:r>
    </w:p>
    <w:p w:rsidR="002C4A84" w:rsidRPr="00435D3C" w:rsidRDefault="002C4A84" w:rsidP="00435D3C">
      <w:pPr>
        <w:ind w:firstLine="709"/>
      </w:pPr>
      <w:r w:rsidRPr="00435D3C">
        <w:t>Деление уголовно-процессуального обосновани</w:t>
      </w:r>
      <w:r w:rsidR="000911D3" w:rsidRPr="00435D3C">
        <w:t>я</w:t>
      </w:r>
      <w:r w:rsidRPr="00435D3C">
        <w:t xml:space="preserve"> на его понимание в узком и широком смысле связано </w:t>
      </w:r>
      <w:r w:rsidR="00DE7584" w:rsidRPr="00435D3C">
        <w:t xml:space="preserve">как </w:t>
      </w:r>
      <w:r w:rsidRPr="00435D3C">
        <w:t>с фактическим несовершенством</w:t>
      </w:r>
      <w:r w:rsidR="00DE7584" w:rsidRPr="00435D3C">
        <w:t xml:space="preserve"> уголовно-процессуального законодательства</w:t>
      </w:r>
      <w:r w:rsidR="000911D3" w:rsidRPr="00435D3C">
        <w:t>,</w:t>
      </w:r>
      <w:r w:rsidR="00DE7584" w:rsidRPr="00435D3C">
        <w:t xml:space="preserve"> вызванного отсутствием четкого выражения обоснования в большей части норм уголовно-процессуального законодательства, так и с тем обстоятельством, что основные решения –проекции являются индуктивными</w:t>
      </w:r>
      <w:r w:rsidR="000911D3" w:rsidRPr="00435D3C">
        <w:t>,</w:t>
      </w:r>
      <w:r w:rsidR="00DE7584" w:rsidRPr="00435D3C">
        <w:t xml:space="preserve"> и в своем правовом регулировании не могут содержать таких оснований ввиду существования свободной оценки доказательств по внутреннему убеждению.</w:t>
      </w:r>
    </w:p>
    <w:p w:rsidR="00176F3F" w:rsidRPr="00435D3C" w:rsidRDefault="00176F3F" w:rsidP="00435D3C">
      <w:pPr>
        <w:ind w:firstLine="709"/>
      </w:pPr>
      <w:r w:rsidRPr="00435D3C">
        <w:t>Уголовно-процессуальное познание включает в себя реализацию алгоритма установления информации, формирования позиции познающего, обоснования данной позиции, а также этапа доказывания в форме судебного спора сторон.</w:t>
      </w:r>
    </w:p>
    <w:p w:rsidR="00176F3F" w:rsidRPr="00435D3C" w:rsidRDefault="00176F3F" w:rsidP="00435D3C">
      <w:pPr>
        <w:ind w:firstLine="709"/>
      </w:pPr>
      <w:r w:rsidRPr="00435D3C">
        <w:t>Доказывание является формой выражения обоснования в суде, сопровождаем</w:t>
      </w:r>
      <w:r w:rsidR="000911D3" w:rsidRPr="00435D3C">
        <w:t>ой попытками опровержения контр</w:t>
      </w:r>
      <w:r w:rsidRPr="00435D3C">
        <w:t xml:space="preserve">аргументов в адрес собственной позиции и контраргументацией в адрес </w:t>
      </w:r>
      <w:r w:rsidR="000911D3" w:rsidRPr="00435D3C">
        <w:t>оппонента. Доказывание направле</w:t>
      </w:r>
      <w:r w:rsidRPr="00435D3C">
        <w:t>но на формирование убеждени</w:t>
      </w:r>
      <w:r w:rsidR="000911D3" w:rsidRPr="00435D3C">
        <w:t>я</w:t>
      </w:r>
      <w:r w:rsidRPr="00435D3C">
        <w:t xml:space="preserve"> у судьи. Доказывание </w:t>
      </w:r>
      <w:r w:rsidR="000911D3" w:rsidRPr="00435D3C">
        <w:t>представляет собой</w:t>
      </w:r>
      <w:r w:rsidRPr="00435D3C">
        <w:t xml:space="preserve"> судебный спор.</w:t>
      </w:r>
    </w:p>
    <w:p w:rsidR="00176F3F" w:rsidRPr="00435D3C" w:rsidRDefault="00176F3F" w:rsidP="00435D3C">
      <w:pPr>
        <w:ind w:firstLine="709"/>
      </w:pPr>
      <w:r w:rsidRPr="00435D3C">
        <w:t>Следствие (предварительное и судебное) включает три важнейших этапа познания: установление информации, формирование позиции познающе</w:t>
      </w:r>
      <w:r w:rsidR="000911D3" w:rsidRPr="00435D3C">
        <w:t>го, обоснование данной позиции.</w:t>
      </w:r>
      <w:r w:rsidRPr="00435D3C">
        <w:t xml:space="preserve"> Судебные прения целиком посвящены доказыванию</w:t>
      </w:r>
      <w:r w:rsidR="000911D3" w:rsidRPr="00435D3C">
        <w:t>,</w:t>
      </w:r>
      <w:r w:rsidRPr="00435D3C">
        <w:t xml:space="preserve"> т.е. судебному спору.</w:t>
      </w:r>
    </w:p>
    <w:p w:rsidR="00176F3F" w:rsidRPr="00435D3C" w:rsidRDefault="00176F3F" w:rsidP="00435D3C">
      <w:pPr>
        <w:ind w:firstLine="709"/>
      </w:pPr>
      <w:r w:rsidRPr="00435D3C">
        <w:t xml:space="preserve">В целом, общий вектор корректировки </w:t>
      </w:r>
      <w:r w:rsidR="000911D3" w:rsidRPr="00435D3C">
        <w:t>УПК РК</w:t>
      </w:r>
      <w:r w:rsidRPr="00435D3C">
        <w:t xml:space="preserve"> в части изложения оснований принятия решений должен стремиться к сужению использования оснований сравнительного характера и расширению действия оснований абсолютного типа.</w:t>
      </w:r>
    </w:p>
    <w:p w:rsidR="00176F3F" w:rsidRPr="00435D3C" w:rsidRDefault="00176F3F" w:rsidP="00435D3C">
      <w:pPr>
        <w:ind w:firstLine="709"/>
      </w:pPr>
      <w:r w:rsidRPr="00435D3C">
        <w:t>Решающую роль в обосновании позиции познающего в уголовном процессе играет индуктивное познание и его методы. Дедуктивное познание является необходимым при установлении объема информации</w:t>
      </w:r>
      <w:r w:rsidR="008E6567" w:rsidRPr="00435D3C">
        <w:t>,</w:t>
      </w:r>
      <w:r w:rsidRPr="00435D3C">
        <w:t xml:space="preserve"> являющ</w:t>
      </w:r>
      <w:r w:rsidR="00CD616E">
        <w:rPr>
          <w:lang w:val="kk-KZ"/>
        </w:rPr>
        <w:t>егося</w:t>
      </w:r>
      <w:r w:rsidRPr="00435D3C">
        <w:t xml:space="preserve"> основой для формирования позиции познающего. Учитывая, что в уголовном процессе обосновываемая проекция одного познающего является базисом </w:t>
      </w:r>
      <w:r w:rsidRPr="00435D3C">
        <w:lastRenderedPageBreak/>
        <w:t>установления информации для другого познающего</w:t>
      </w:r>
      <w:r w:rsidR="008E6567" w:rsidRPr="00435D3C">
        <w:t>,</w:t>
      </w:r>
      <w:r w:rsidRPr="00435D3C">
        <w:t xml:space="preserve"> процесс сравнения индуктивной проекции с отдельными дедуктивными выводами можно назвать формированием позиции в ходе уголовно-процессуального познания. Обоснование отдельных решений в ходе такого формирования</w:t>
      </w:r>
      <w:r w:rsidR="008E6567" w:rsidRPr="00435D3C">
        <w:t>,</w:t>
      </w:r>
      <w:r w:rsidRPr="00435D3C">
        <w:t xml:space="preserve"> направленных на установление новых фактов</w:t>
      </w:r>
      <w:r w:rsidR="008E6567" w:rsidRPr="00435D3C">
        <w:t>,</w:t>
      </w:r>
      <w:r w:rsidRPr="00435D3C">
        <w:t xml:space="preserve"> может носить как дедуктивный, так и индуктивный характер. Последний обеспечивается существованием следственных гипотез. В ряде случаев принятия решений</w:t>
      </w:r>
      <w:r w:rsidR="008E6567" w:rsidRPr="00435D3C">
        <w:t>,</w:t>
      </w:r>
      <w:r w:rsidRPr="00435D3C">
        <w:t xml:space="preserve"> не обусловленных наличием следственной гипотезы, дедуктивный метод является единственным способом обоснования такого решения.</w:t>
      </w:r>
    </w:p>
    <w:p w:rsidR="00176F3F" w:rsidRPr="00435D3C" w:rsidRDefault="00176F3F" w:rsidP="00435D3C">
      <w:pPr>
        <w:ind w:firstLine="709"/>
      </w:pPr>
      <w:r w:rsidRPr="00435D3C">
        <w:t xml:space="preserve">Дедуктивный </w:t>
      </w:r>
      <w:r w:rsidR="0051711A" w:rsidRPr="00435D3C">
        <w:t>способ</w:t>
      </w:r>
      <w:r w:rsidRPr="00435D3C">
        <w:t xml:space="preserve"> обоснования предполагает лишь установление четкой логической связи между предпосылкой-основанием и следствием. Поэтому </w:t>
      </w:r>
      <w:r w:rsidR="008E6567" w:rsidRPr="00435D3C">
        <w:t xml:space="preserve">он в большей степени </w:t>
      </w:r>
      <w:r w:rsidRPr="00435D3C">
        <w:t xml:space="preserve">удобен для использования широким кругом участников процесса, однако его использование предполагает </w:t>
      </w:r>
      <w:r w:rsidR="008E6567" w:rsidRPr="00435D3C">
        <w:t>обще</w:t>
      </w:r>
      <w:r w:rsidRPr="00435D3C">
        <w:t xml:space="preserve">е и четкое указание </w:t>
      </w:r>
      <w:r w:rsidR="008E6567" w:rsidRPr="00435D3C">
        <w:t xml:space="preserve">на основания проведения или принятия </w:t>
      </w:r>
      <w:r w:rsidRPr="00435D3C">
        <w:t>в нормах</w:t>
      </w:r>
      <w:r w:rsidR="008E6567" w:rsidRPr="00435D3C">
        <w:t xml:space="preserve"> процессуальных действий и решений</w:t>
      </w:r>
      <w:r w:rsidRPr="00435D3C">
        <w:t xml:space="preserve">, описывающих </w:t>
      </w:r>
      <w:r w:rsidR="008E6567" w:rsidRPr="00435D3C">
        <w:t xml:space="preserve">их </w:t>
      </w:r>
      <w:r w:rsidRPr="00435D3C">
        <w:t>сущность.</w:t>
      </w:r>
    </w:p>
    <w:p w:rsidR="00176F3F" w:rsidRPr="00435D3C" w:rsidRDefault="00176F3F" w:rsidP="00435D3C">
      <w:pPr>
        <w:ind w:firstLine="709"/>
      </w:pPr>
      <w:r w:rsidRPr="00435D3C">
        <w:t>Отнесение к стороне обвинения лица</w:t>
      </w:r>
      <w:r w:rsidR="008E6567" w:rsidRPr="00435D3C">
        <w:t>,</w:t>
      </w:r>
      <w:r w:rsidRPr="00435D3C">
        <w:t xml:space="preserve"> осуществляющего досудебное производство по делу с наложением на него функции «объективного» расследования</w:t>
      </w:r>
      <w:r w:rsidR="008E6567" w:rsidRPr="00435D3C">
        <w:t>,</w:t>
      </w:r>
      <w:r w:rsidRPr="00435D3C">
        <w:t xml:space="preserve"> является грубым нарушением закона логики оценок в форме «ничто не может быть одновременно и хорошим</w:t>
      </w:r>
      <w:r w:rsidR="008E6567" w:rsidRPr="00435D3C">
        <w:t>,</w:t>
      </w:r>
      <w:r w:rsidRPr="00435D3C">
        <w:t xml:space="preserve"> и безличным».</w:t>
      </w:r>
    </w:p>
    <w:p w:rsidR="00176F3F" w:rsidRPr="00435D3C" w:rsidRDefault="008E6567" w:rsidP="00435D3C">
      <w:pPr>
        <w:ind w:firstLine="709"/>
      </w:pPr>
      <w:r w:rsidRPr="00435D3C">
        <w:t>В числе</w:t>
      </w:r>
      <w:r w:rsidR="00176F3F" w:rsidRPr="00435D3C">
        <w:t xml:space="preserve"> некорректных аргументов</w:t>
      </w:r>
      <w:r w:rsidRPr="00435D3C">
        <w:t>,</w:t>
      </w:r>
      <w:r w:rsidR="00176F3F" w:rsidRPr="00435D3C">
        <w:t xml:space="preserve"> используемых в уголовном процессе</w:t>
      </w:r>
      <w:r w:rsidRPr="00435D3C">
        <w:t>,</w:t>
      </w:r>
      <w:r w:rsidR="00176F3F" w:rsidRPr="00435D3C">
        <w:t xml:space="preserve"> наиболее распространенн</w:t>
      </w:r>
      <w:r w:rsidRPr="00435D3C">
        <w:t>ым</w:t>
      </w:r>
      <w:r w:rsidR="00176F3F" w:rsidRPr="00435D3C">
        <w:t xml:space="preserve">является ошибка определения связи между утверждением и фактом, что связано </w:t>
      </w:r>
      <w:r w:rsidRPr="00435D3C">
        <w:t xml:space="preserve">с </w:t>
      </w:r>
      <w:r w:rsidR="00176F3F" w:rsidRPr="00435D3C">
        <w:t>интерпретационным характером познания в целом. Такая ошибка имеет место как в уголовно-процессуальных конструкциях, так и в повседневной деятельности по расследованию и судебному рассмотрению дел.</w:t>
      </w:r>
    </w:p>
    <w:p w:rsidR="00176F3F" w:rsidRPr="00435D3C" w:rsidRDefault="00176F3F" w:rsidP="00435D3C">
      <w:pPr>
        <w:ind w:firstLine="709"/>
      </w:pPr>
      <w:r w:rsidRPr="00435D3C">
        <w:t>Деятельность сторон в уголовном процессе функционально не может преследовать достижение истины, и направлена на то</w:t>
      </w:r>
      <w:r w:rsidR="008E6567" w:rsidRPr="00435D3C">
        <w:t>,</w:t>
      </w:r>
      <w:r w:rsidRPr="00435D3C">
        <w:t xml:space="preserve"> чтобы одержать победу посредством утверждения собственной проекции события, убеждения суда и присутству</w:t>
      </w:r>
      <w:r w:rsidR="008E6567" w:rsidRPr="00435D3C">
        <w:t xml:space="preserve">ющих в собственной правоте. </w:t>
      </w:r>
      <w:r w:rsidR="00CD616E">
        <w:rPr>
          <w:lang w:val="kk-KZ"/>
        </w:rPr>
        <w:t>О</w:t>
      </w:r>
      <w:r w:rsidRPr="00435D3C">
        <w:t xml:space="preserve">шибочное включение органов досудебного производства по делу </w:t>
      </w:r>
      <w:r w:rsidR="008E6567" w:rsidRPr="00435D3C">
        <w:t>в</w:t>
      </w:r>
      <w:r w:rsidRPr="00435D3C">
        <w:t xml:space="preserve"> список участников стороны уголовного преследования</w:t>
      </w:r>
      <w:r w:rsidR="008E6567" w:rsidRPr="00435D3C">
        <w:t xml:space="preserve"> позволяет </w:t>
      </w:r>
      <w:r w:rsidRPr="00435D3C">
        <w:t>указать на необходимость законодательног</w:t>
      </w:r>
      <w:r w:rsidR="00CD616E">
        <w:t>о регулирования данного вопроса</w:t>
      </w:r>
      <w:r w:rsidR="00CD616E">
        <w:rPr>
          <w:lang w:val="kk-KZ"/>
        </w:rPr>
        <w:t>, п</w:t>
      </w:r>
      <w:r w:rsidRPr="00435D3C">
        <w:t>оскольку в соответствующем виде норм</w:t>
      </w:r>
      <w:r w:rsidR="008E6567" w:rsidRPr="00435D3C">
        <w:t>,</w:t>
      </w:r>
      <w:r w:rsidRPr="00435D3C">
        <w:t xml:space="preserve"> относящих органы досудебного производства к стороне обвинения</w:t>
      </w:r>
      <w:r w:rsidR="008E6567" w:rsidRPr="00435D3C">
        <w:t>,</w:t>
      </w:r>
      <w:r w:rsidRPr="00435D3C">
        <w:t xml:space="preserve"> мы имеем дело с нарушением законов логики</w:t>
      </w:r>
      <w:r w:rsidR="008E6567" w:rsidRPr="00435D3C">
        <w:t>,</w:t>
      </w:r>
      <w:r w:rsidRPr="00435D3C">
        <w:t xml:space="preserve"> влияющих на аргументацию и обосновани</w:t>
      </w:r>
      <w:r w:rsidR="00CD616E">
        <w:rPr>
          <w:lang w:val="kk-KZ"/>
        </w:rPr>
        <w:t>е</w:t>
      </w:r>
      <w:r w:rsidRPr="00435D3C">
        <w:t xml:space="preserve"> положений в суде.</w:t>
      </w:r>
    </w:p>
    <w:p w:rsidR="00176F3F" w:rsidRPr="00435D3C" w:rsidRDefault="00176F3F" w:rsidP="00435D3C">
      <w:pPr>
        <w:ind w:firstLine="709"/>
      </w:pPr>
      <w:r w:rsidRPr="00435D3C">
        <w:t>Изучение структуры обоснования</w:t>
      </w:r>
      <w:r w:rsidR="008E6567" w:rsidRPr="00435D3C">
        <w:t>,</w:t>
      </w:r>
      <w:r w:rsidRPr="00435D3C">
        <w:t xml:space="preserve"> используемой в </w:t>
      </w:r>
      <w:r w:rsidR="008E6567" w:rsidRPr="00435D3C">
        <w:t>УПК РК,</w:t>
      </w:r>
      <w:r w:rsidRPr="00435D3C">
        <w:t xml:space="preserve"> свидетельствует о том, что таковая не имеет своей концепции выражения по отношению к положениям теории аргументации.</w:t>
      </w:r>
    </w:p>
    <w:p w:rsidR="00176F3F" w:rsidRPr="00435D3C" w:rsidRDefault="00176F3F" w:rsidP="00435D3C">
      <w:pPr>
        <w:ind w:firstLine="709"/>
      </w:pPr>
      <w:r w:rsidRPr="00435D3C">
        <w:t xml:space="preserve">В связи с характером основных решений изложение установленных </w:t>
      </w:r>
      <w:r w:rsidR="008E6567" w:rsidRPr="00435D3C">
        <w:t xml:space="preserve">в них </w:t>
      </w:r>
      <w:r w:rsidRPr="00435D3C">
        <w:t xml:space="preserve">вопросов носит характер проекции, суть которой заключается в том, что она описывает сущность произошедшего события и фактически не является решением. Здесь она представляет </w:t>
      </w:r>
      <w:r w:rsidR="008E6567" w:rsidRPr="00435D3C">
        <w:t>собой</w:t>
      </w:r>
      <w:r w:rsidRPr="00435D3C">
        <w:t xml:space="preserve"> позицию, точку зрения о сущности исследуемого события</w:t>
      </w:r>
      <w:r w:rsidR="008E6567" w:rsidRPr="00435D3C">
        <w:t>,</w:t>
      </w:r>
      <w:r w:rsidRPr="00435D3C">
        <w:t xml:space="preserve"> на основании которого принимается решение. Такое решение может приниматься совершенно другим субъектом уголовного </w:t>
      </w:r>
      <w:r w:rsidRPr="00435D3C">
        <w:lastRenderedPageBreak/>
        <w:t>процесса. Сама проекция своим описанием охватывает все элементы события, что позволяет четко ответить на основные</w:t>
      </w:r>
      <w:r w:rsidR="008E6567" w:rsidRPr="00435D3C">
        <w:t xml:space="preserve">,а не на отдельные </w:t>
      </w:r>
      <w:r w:rsidRPr="00435D3C">
        <w:t xml:space="preserve">вопросы исследуемого события, </w:t>
      </w:r>
      <w:r w:rsidR="008E6567" w:rsidRPr="00435D3C">
        <w:t>что</w:t>
      </w:r>
      <w:r w:rsidRPr="00435D3C">
        <w:t xml:space="preserve"> характерно для уголовно-процессуальных решений.</w:t>
      </w:r>
    </w:p>
    <w:p w:rsidR="00176F3F" w:rsidRPr="00CD616E" w:rsidRDefault="00176F3F" w:rsidP="00435D3C">
      <w:pPr>
        <w:ind w:firstLine="709"/>
        <w:rPr>
          <w:lang w:val="kk-KZ"/>
        </w:rPr>
      </w:pPr>
      <w:r w:rsidRPr="00435D3C">
        <w:t xml:space="preserve">Сама проекция является отправной точкой для ее индуктивного обоснования, что заставляет нас сделать вывод о том, что такое обоснование отвечает следующим </w:t>
      </w:r>
      <w:r w:rsidR="00CD616E">
        <w:t>требованиям теории аргументации</w:t>
      </w:r>
      <w:r w:rsidR="00CD616E">
        <w:rPr>
          <w:lang w:val="kk-KZ"/>
        </w:rPr>
        <w:t>.</w:t>
      </w:r>
    </w:p>
    <w:p w:rsidR="00176F3F" w:rsidRPr="00435D3C" w:rsidRDefault="00176F3F" w:rsidP="00435D3C">
      <w:pPr>
        <w:ind w:firstLine="709"/>
        <w:rPr>
          <w:rStyle w:val="s0"/>
        </w:rPr>
      </w:pPr>
      <w:r w:rsidRPr="00435D3C">
        <w:rPr>
          <w:rStyle w:val="s0"/>
        </w:rPr>
        <w:t>Теоретическая аргументация в ви</w:t>
      </w:r>
      <w:r w:rsidR="0022186E" w:rsidRPr="00435D3C">
        <w:rPr>
          <w:rStyle w:val="s0"/>
        </w:rPr>
        <w:t xml:space="preserve">де дедуктивного обоснования не </w:t>
      </w:r>
      <w:r w:rsidRPr="00435D3C">
        <w:rPr>
          <w:rStyle w:val="s0"/>
        </w:rPr>
        <w:t>применима к основным решениям</w:t>
      </w:r>
      <w:r w:rsidR="0022186E" w:rsidRPr="00435D3C">
        <w:rPr>
          <w:rStyle w:val="s0"/>
        </w:rPr>
        <w:t>,</w:t>
      </w:r>
      <w:r w:rsidRPr="00435D3C">
        <w:rPr>
          <w:rStyle w:val="s0"/>
        </w:rPr>
        <w:t xml:space="preserve"> ввиду того, что все они являются проекциями описательного типа.</w:t>
      </w:r>
    </w:p>
    <w:p w:rsidR="00176F3F" w:rsidRPr="00435D3C" w:rsidRDefault="00176F3F" w:rsidP="00435D3C">
      <w:pPr>
        <w:ind w:firstLine="709"/>
      </w:pPr>
      <w:r w:rsidRPr="00435D3C">
        <w:rPr>
          <w:rStyle w:val="s0"/>
        </w:rPr>
        <w:t>Необходимость целевого обоснования проявляется по отношению к принятию решений на стадии досудебного производства по делу, что связано с существованием ситуаций информационной неопределенности в большом их количестве.</w:t>
      </w:r>
    </w:p>
    <w:p w:rsidR="0022186E" w:rsidRPr="00435D3C" w:rsidRDefault="0022186E" w:rsidP="00435D3C">
      <w:pPr>
        <w:ind w:firstLine="709"/>
      </w:pPr>
      <w:r w:rsidRPr="00435D3C">
        <w:t>Обнаруженные нами проблемы обоснования решений, определяющих течение производства по делу, сводятся к проблемам указания оснований начала производства по делу и проблемам формулировки оснований приостановления производства по делу.</w:t>
      </w:r>
    </w:p>
    <w:p w:rsidR="00857F92" w:rsidRPr="00435D3C" w:rsidRDefault="0022186E" w:rsidP="00435D3C">
      <w:pPr>
        <w:ind w:firstLine="709"/>
        <w:rPr>
          <w:rStyle w:val="s1"/>
          <w:b w:val="0"/>
        </w:rPr>
      </w:pPr>
      <w:r w:rsidRPr="00435D3C">
        <w:t>При этом</w:t>
      </w:r>
      <w:r w:rsidR="00176F3F" w:rsidRPr="00435D3C">
        <w:t xml:space="preserve"> анализ </w:t>
      </w:r>
      <w:r w:rsidRPr="00435D3C">
        <w:t>УПК РК</w:t>
      </w:r>
      <w:r w:rsidR="00176F3F" w:rsidRPr="00435D3C">
        <w:t xml:space="preserve"> свидетельствует, что последний не содержит специальных норм</w:t>
      </w:r>
      <w:r w:rsidRPr="00435D3C">
        <w:t>,</w:t>
      </w:r>
      <w:r w:rsidR="00176F3F" w:rsidRPr="00435D3C">
        <w:t xml:space="preserve"> посвященных обоснованию решения начала производства по делу. Логически </w:t>
      </w:r>
      <w:r w:rsidRPr="00435D3C">
        <w:t>к</w:t>
      </w:r>
      <w:r w:rsidR="00176F3F" w:rsidRPr="00435D3C">
        <w:t xml:space="preserve"> такимоснованиям можно </w:t>
      </w:r>
      <w:r w:rsidRPr="00435D3C">
        <w:t xml:space="preserve">отнести </w:t>
      </w:r>
      <w:r w:rsidR="00176F3F" w:rsidRPr="00435D3C">
        <w:t>«достаточные данные</w:t>
      </w:r>
      <w:r w:rsidRPr="00435D3C">
        <w:t>,</w:t>
      </w:r>
      <w:r w:rsidR="00176F3F" w:rsidRPr="00435D3C">
        <w:rPr>
          <w:rStyle w:val="s0"/>
        </w:rPr>
        <w:t xml:space="preserve">указывающие на признаки уголовного правонарушения», которые фигурируют в ст.180 </w:t>
      </w:r>
      <w:r w:rsidR="00176F3F" w:rsidRPr="00435D3C">
        <w:rPr>
          <w:rStyle w:val="s1"/>
          <w:b w:val="0"/>
        </w:rPr>
        <w:t>«Поводы к началу досудебного расследования»</w:t>
      </w:r>
      <w:r w:rsidRPr="00435D3C">
        <w:t>УПК РК</w:t>
      </w:r>
      <w:r w:rsidR="00176F3F" w:rsidRPr="00435D3C">
        <w:rPr>
          <w:rStyle w:val="s1"/>
          <w:b w:val="0"/>
        </w:rPr>
        <w:t xml:space="preserve">. </w:t>
      </w:r>
    </w:p>
    <w:p w:rsidR="00475F13" w:rsidRPr="00435D3C" w:rsidRDefault="00176F3F" w:rsidP="00435D3C">
      <w:pPr>
        <w:ind w:firstLine="709"/>
        <w:rPr>
          <w:rStyle w:val="s0"/>
        </w:rPr>
      </w:pPr>
      <w:r w:rsidRPr="00435D3C">
        <w:t>Проблем</w:t>
      </w:r>
      <w:r w:rsidR="00475F13" w:rsidRPr="00435D3C">
        <w:t>а содержания норм</w:t>
      </w:r>
      <w:r w:rsidR="0022186E" w:rsidRPr="00435D3C">
        <w:t>,</w:t>
      </w:r>
      <w:r w:rsidR="00475F13" w:rsidRPr="00435D3C">
        <w:t xml:space="preserve"> определяющих сущность обоснования решения о </w:t>
      </w:r>
      <w:r w:rsidRPr="00435D3C">
        <w:t>приостановлени</w:t>
      </w:r>
      <w:r w:rsidR="00475F13" w:rsidRPr="00435D3C">
        <w:t>и</w:t>
      </w:r>
      <w:r w:rsidRPr="00435D3C">
        <w:t xml:space="preserve"> производства по делу</w:t>
      </w:r>
      <w:r w:rsidR="0022186E" w:rsidRPr="00435D3C">
        <w:t>,связан</w:t>
      </w:r>
      <w:r w:rsidR="00475F13" w:rsidRPr="00435D3C">
        <w:t xml:space="preserve">а с неудачной попыткой законодателя </w:t>
      </w:r>
      <w:r w:rsidR="00475F13" w:rsidRPr="00435D3C">
        <w:rPr>
          <w:rStyle w:val="s0"/>
        </w:rPr>
        <w:t>осуществить дифференциацию оснований приостановления производства по делу и прерывания сроков досудебного производства по делу</w:t>
      </w:r>
      <w:r w:rsidR="0022186E" w:rsidRPr="00435D3C">
        <w:rPr>
          <w:rStyle w:val="s0"/>
        </w:rPr>
        <w:t xml:space="preserve">,что приводит к неопределенной позициив </w:t>
      </w:r>
      <w:r w:rsidR="009820BD" w:rsidRPr="00435D3C">
        <w:rPr>
          <w:rStyle w:val="s0"/>
        </w:rPr>
        <w:t>определени</w:t>
      </w:r>
      <w:r w:rsidR="0022186E" w:rsidRPr="00435D3C">
        <w:rPr>
          <w:rStyle w:val="s0"/>
        </w:rPr>
        <w:t>и</w:t>
      </w:r>
      <w:r w:rsidR="009820BD" w:rsidRPr="00435D3C">
        <w:rPr>
          <w:rStyle w:val="s0"/>
        </w:rPr>
        <w:t xml:space="preserve"> оснований прерывания и приостановления производства по делу</w:t>
      </w:r>
      <w:r w:rsidR="0022186E" w:rsidRPr="00435D3C">
        <w:rPr>
          <w:rStyle w:val="s0"/>
        </w:rPr>
        <w:t xml:space="preserve"> и</w:t>
      </w:r>
      <w:r w:rsidR="00CC1D90" w:rsidRPr="00435D3C">
        <w:rPr>
          <w:rStyle w:val="s0"/>
        </w:rPr>
        <w:t xml:space="preserve"> их соотношения между собой</w:t>
      </w:r>
      <w:r w:rsidR="009820BD" w:rsidRPr="00435D3C">
        <w:rPr>
          <w:rStyle w:val="s0"/>
        </w:rPr>
        <w:t>.</w:t>
      </w:r>
    </w:p>
    <w:p w:rsidR="005828FB" w:rsidRPr="00435D3C" w:rsidRDefault="007F07F8" w:rsidP="00435D3C">
      <w:pPr>
        <w:ind w:firstLine="709"/>
      </w:pPr>
      <w:r w:rsidRPr="00435D3C">
        <w:t>Проблема содержания норм</w:t>
      </w:r>
      <w:r w:rsidR="0022186E" w:rsidRPr="00435D3C">
        <w:t>,</w:t>
      </w:r>
      <w:r w:rsidRPr="00435D3C">
        <w:t xml:space="preserve"> определяющих сущность обоснования решений о признании в качестве подозреваемого и обвиняемого</w:t>
      </w:r>
      <w:r w:rsidR="0022186E" w:rsidRPr="00435D3C">
        <w:t>, связан</w:t>
      </w:r>
      <w:r w:rsidRPr="00435D3C">
        <w:t xml:space="preserve">а с попыткой законодателя заменить фактические основания подозрения и обвинения на </w:t>
      </w:r>
      <w:r w:rsidR="0022186E" w:rsidRPr="00435D3C">
        <w:t>образец</w:t>
      </w:r>
      <w:r w:rsidR="00491B94" w:rsidRPr="00435D3C">
        <w:t xml:space="preserve"> документа</w:t>
      </w:r>
      <w:r w:rsidR="0022186E" w:rsidRPr="00435D3C">
        <w:t>, оформляющего данные решения</w:t>
      </w:r>
      <w:r w:rsidR="00491B94" w:rsidRPr="00435D3C">
        <w:t xml:space="preserve"> без образной детализации объема фактов</w:t>
      </w:r>
      <w:r w:rsidR="0022186E" w:rsidRPr="00435D3C">
        <w:t>,</w:t>
      </w:r>
      <w:r w:rsidR="00491B94" w:rsidRPr="00435D3C">
        <w:t xml:space="preserve"> указывающих на подтверждение подозрения или обвинения.</w:t>
      </w:r>
      <w:r w:rsidR="00386C31" w:rsidRPr="00435D3C">
        <w:t xml:space="preserve"> Такой подход </w:t>
      </w:r>
      <w:r w:rsidR="0022186E" w:rsidRPr="00435D3C">
        <w:t>приводит к искусственному созданию норм</w:t>
      </w:r>
      <w:r w:rsidR="0088025E" w:rsidRPr="00435D3C">
        <w:t>,</w:t>
      </w:r>
      <w:r w:rsidR="0022186E" w:rsidRPr="00435D3C">
        <w:t xml:space="preserve"> без учета логики</w:t>
      </w:r>
      <w:r w:rsidR="0088025E" w:rsidRPr="00435D3C">
        <w:t xml:space="preserve">,которые </w:t>
      </w:r>
      <w:r w:rsidR="00386C31" w:rsidRPr="00435D3C">
        <w:t>описываю</w:t>
      </w:r>
      <w:r w:rsidR="0088025E" w:rsidRPr="00435D3C">
        <w:t>т</w:t>
      </w:r>
      <w:r w:rsidR="00386C31" w:rsidRPr="00435D3C">
        <w:t xml:space="preserve"> требования</w:t>
      </w:r>
      <w:r w:rsidR="0088025E" w:rsidRPr="00435D3C">
        <w:t>,</w:t>
      </w:r>
      <w:r w:rsidR="00386C31" w:rsidRPr="00435D3C">
        <w:t xml:space="preserve"> предъявляемые к документам</w:t>
      </w:r>
      <w:r w:rsidR="0088025E" w:rsidRPr="00435D3C">
        <w:t>,</w:t>
      </w:r>
      <w:r w:rsidR="00386C31" w:rsidRPr="00435D3C">
        <w:t xml:space="preserve"> отражающим такое решение, </w:t>
      </w:r>
      <w:r w:rsidR="005828FB" w:rsidRPr="00435D3C">
        <w:t xml:space="preserve">В ходе </w:t>
      </w:r>
      <w:r w:rsidR="0088025E" w:rsidRPr="00435D3C">
        <w:t xml:space="preserve">применения такого рода описания наблюдается нарушение </w:t>
      </w:r>
      <w:r w:rsidR="005828FB" w:rsidRPr="00435D3C">
        <w:t>и законодательн</w:t>
      </w:r>
      <w:r w:rsidR="0088025E" w:rsidRPr="00435D3C">
        <w:t>ой</w:t>
      </w:r>
      <w:r w:rsidR="005828FB" w:rsidRPr="00435D3C">
        <w:t xml:space="preserve"> логик</w:t>
      </w:r>
      <w:r w:rsidR="0088025E" w:rsidRPr="00435D3C">
        <w:t>и</w:t>
      </w:r>
      <w:r w:rsidR="005828FB" w:rsidRPr="00435D3C">
        <w:t xml:space="preserve"> обоснования решения о задержании в качестве подозреваемого.</w:t>
      </w:r>
    </w:p>
    <w:p w:rsidR="004138EC" w:rsidRPr="00435D3C" w:rsidRDefault="005828FB" w:rsidP="00435D3C">
      <w:pPr>
        <w:ind w:firstLine="709"/>
      </w:pPr>
      <w:r w:rsidRPr="00435D3C">
        <w:t>В этой связи</w:t>
      </w:r>
      <w:r w:rsidR="0088025E" w:rsidRPr="00435D3C">
        <w:t>,</w:t>
      </w:r>
      <w:r w:rsidRPr="00435D3C">
        <w:t xml:space="preserve"> обоснование данных решений (о приостановлении производства по делу, о признании в качестве подозреваемого и обвиняемого, о задержании в качестве подозреваемого) нельзя считать соответствующим логике теории аргументации</w:t>
      </w:r>
      <w:r w:rsidR="0088025E" w:rsidRPr="00435D3C">
        <w:t>.</w:t>
      </w:r>
    </w:p>
    <w:p w:rsidR="00491B94" w:rsidRPr="00435D3C" w:rsidRDefault="0088025E" w:rsidP="00435D3C">
      <w:pPr>
        <w:ind w:firstLine="709"/>
      </w:pPr>
      <w:r w:rsidRPr="00435D3C">
        <w:lastRenderedPageBreak/>
        <w:t xml:space="preserve">Решение описанных нами проблем, связанных с </w:t>
      </w:r>
      <w:r w:rsidR="00AA5101" w:rsidRPr="00435D3C">
        <w:t>нормативн</w:t>
      </w:r>
      <w:r w:rsidRPr="00435D3C">
        <w:t xml:space="preserve">ым </w:t>
      </w:r>
      <w:r w:rsidR="00AA5101" w:rsidRPr="00435D3C">
        <w:t>регулировани</w:t>
      </w:r>
      <w:r w:rsidRPr="00435D3C">
        <w:t>ем</w:t>
      </w:r>
      <w:r w:rsidR="00AA5101" w:rsidRPr="00435D3C">
        <w:t xml:space="preserve"> рассмотренных нами оснований </w:t>
      </w:r>
      <w:r w:rsidR="008E61FA" w:rsidRPr="00435D3C">
        <w:t>начала производства по делу, приостановления производства по делу, признания в качестве подозреваемого и обвиняемого, а также оснований задержания в качестве подозревае</w:t>
      </w:r>
      <w:r w:rsidRPr="00435D3C">
        <w:t xml:space="preserve">мого видится в разработанной нами </w:t>
      </w:r>
      <w:r w:rsidR="00DF2D0D" w:rsidRPr="00435D3C">
        <w:t>конструкции</w:t>
      </w:r>
      <w:r w:rsidR="00791723" w:rsidRPr="00435D3C">
        <w:t xml:space="preserve"> об изменении состояния норм</w:t>
      </w:r>
      <w:r w:rsidRPr="00435D3C">
        <w:t>,</w:t>
      </w:r>
      <w:r w:rsidR="00791723" w:rsidRPr="00435D3C">
        <w:t xml:space="preserve"> их регулирующ</w:t>
      </w:r>
      <w:r w:rsidRPr="00435D3C">
        <w:t>их,</w:t>
      </w:r>
      <w:r w:rsidR="00791723" w:rsidRPr="00435D3C">
        <w:t xml:space="preserve"> с представлением </w:t>
      </w:r>
      <w:r w:rsidRPr="00435D3C">
        <w:t xml:space="preserve">данных положений </w:t>
      </w:r>
      <w:r w:rsidR="00057726" w:rsidRPr="00435D3C">
        <w:t>в проекции</w:t>
      </w:r>
      <w:r w:rsidRPr="00435D3C">
        <w:t>,</w:t>
      </w:r>
      <w:r w:rsidR="00057726" w:rsidRPr="00435D3C">
        <w:t xml:space="preserve"> изложенной в приложении к данной работе.</w:t>
      </w: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291F6F" w:rsidRDefault="00291F6F" w:rsidP="00435D3C">
      <w:pPr>
        <w:ind w:firstLine="0"/>
        <w:jc w:val="center"/>
        <w:rPr>
          <w:b/>
        </w:rPr>
      </w:pPr>
    </w:p>
    <w:p w:rsidR="00023BC2" w:rsidRPr="00BD7D4A" w:rsidRDefault="00BD7D4A" w:rsidP="00BD7D4A">
      <w:pPr>
        <w:tabs>
          <w:tab w:val="clear" w:pos="8074"/>
          <w:tab w:val="left" w:leader="dot" w:pos="9639"/>
        </w:tabs>
        <w:ind w:firstLine="0"/>
        <w:jc w:val="center"/>
        <w:rPr>
          <w:b/>
          <w:lang w:val="kk-KZ"/>
        </w:rPr>
      </w:pPr>
      <w:r>
        <w:rPr>
          <w:b/>
        </w:rPr>
        <w:lastRenderedPageBreak/>
        <w:t>СПИСОК ИСПОЛЬЗ</w:t>
      </w:r>
      <w:r w:rsidR="00457FBA">
        <w:rPr>
          <w:b/>
          <w:lang w:val="kk-KZ"/>
        </w:rPr>
        <w:t>ОВАННЫХ</w:t>
      </w:r>
      <w:r>
        <w:rPr>
          <w:b/>
        </w:rPr>
        <w:t xml:space="preserve"> ИСТОЧНИКОВ</w:t>
      </w:r>
    </w:p>
    <w:p w:rsidR="00791AB3" w:rsidRDefault="00791AB3" w:rsidP="00435D3C">
      <w:pPr>
        <w:ind w:firstLine="0"/>
        <w:rPr>
          <w:lang w:val="kk-KZ"/>
        </w:rPr>
      </w:pPr>
    </w:p>
    <w:p w:rsidR="00BD7D4A" w:rsidRDefault="00BD7D4A" w:rsidP="00BD7D4A">
      <w:pPr>
        <w:pStyle w:val="af1"/>
        <w:ind w:firstLine="709"/>
      </w:pPr>
      <w:r w:rsidRPr="00435D3C">
        <w:rPr>
          <w:sz w:val="28"/>
          <w:szCs w:val="28"/>
        </w:rPr>
        <w:t xml:space="preserve">1 </w:t>
      </w:r>
      <w:r w:rsidRPr="001A438E">
        <w:rPr>
          <w:sz w:val="28"/>
          <w:szCs w:val="28"/>
        </w:rPr>
        <w:t>Указ Президента Республики Казахстан</w:t>
      </w:r>
      <w:r>
        <w:rPr>
          <w:sz w:val="28"/>
          <w:szCs w:val="28"/>
        </w:rPr>
        <w:t>.</w:t>
      </w:r>
      <w:r w:rsidRPr="001A438E">
        <w:rPr>
          <w:sz w:val="28"/>
          <w:szCs w:val="28"/>
        </w:rPr>
        <w:t xml:space="preserve"> О Концепции правовой политики Республики Казахстан на период с 2010 до 2020 года</w:t>
      </w:r>
      <w:r>
        <w:rPr>
          <w:sz w:val="28"/>
          <w:szCs w:val="28"/>
        </w:rPr>
        <w:t xml:space="preserve">: утв. </w:t>
      </w:r>
      <w:r w:rsidRPr="001A438E">
        <w:rPr>
          <w:sz w:val="28"/>
          <w:szCs w:val="28"/>
        </w:rPr>
        <w:t>24 августа 2009 года</w:t>
      </w:r>
      <w:r>
        <w:rPr>
          <w:sz w:val="28"/>
          <w:szCs w:val="28"/>
        </w:rPr>
        <w:t>,</w:t>
      </w:r>
      <w:r w:rsidRPr="001A438E">
        <w:rPr>
          <w:sz w:val="28"/>
          <w:szCs w:val="28"/>
        </w:rPr>
        <w:t xml:space="preserve"> №858 // Казахстанская правда. – 2009. – №205(25949).</w:t>
      </w:r>
    </w:p>
    <w:p w:rsidR="00BD7D4A" w:rsidRPr="002C3FD4" w:rsidRDefault="00BD7D4A" w:rsidP="00BD7D4A">
      <w:pPr>
        <w:pStyle w:val="af1"/>
        <w:ind w:firstLine="709"/>
        <w:rPr>
          <w:sz w:val="28"/>
          <w:szCs w:val="28"/>
        </w:rPr>
      </w:pPr>
      <w:r>
        <w:rPr>
          <w:sz w:val="28"/>
          <w:szCs w:val="28"/>
        </w:rPr>
        <w:t xml:space="preserve">2 </w:t>
      </w:r>
      <w:r w:rsidRPr="001A438E">
        <w:rPr>
          <w:sz w:val="28"/>
          <w:szCs w:val="28"/>
        </w:rPr>
        <w:t>Президент Республики Казахстан Назарбаев Н.А. Стратегия «Казахстан-2050</w:t>
      </w:r>
      <w:r>
        <w:rPr>
          <w:sz w:val="28"/>
          <w:szCs w:val="28"/>
        </w:rPr>
        <w:t>»:</w:t>
      </w:r>
      <w:r w:rsidRPr="001A438E">
        <w:rPr>
          <w:sz w:val="28"/>
          <w:szCs w:val="28"/>
        </w:rPr>
        <w:t xml:space="preserve"> новый политический курс состоявшегося государства: послание народу Казахстана от 14.12.2012 г</w:t>
      </w:r>
      <w:r>
        <w:rPr>
          <w:sz w:val="28"/>
          <w:szCs w:val="28"/>
        </w:rPr>
        <w:t>ода //</w:t>
      </w:r>
      <w:r w:rsidRPr="001A438E">
        <w:rPr>
          <w:sz w:val="28"/>
          <w:szCs w:val="28"/>
        </w:rPr>
        <w:t xml:space="preserve"> www.akorda.kz. 17.02.2016.</w:t>
      </w:r>
    </w:p>
    <w:p w:rsidR="00BD7D4A" w:rsidRPr="004D1326" w:rsidRDefault="00BD7D4A" w:rsidP="00BD7D4A">
      <w:pPr>
        <w:pStyle w:val="af1"/>
        <w:ind w:firstLine="709"/>
        <w:rPr>
          <w:sz w:val="28"/>
          <w:szCs w:val="28"/>
        </w:rPr>
      </w:pPr>
      <w:r>
        <w:rPr>
          <w:sz w:val="28"/>
          <w:szCs w:val="28"/>
        </w:rPr>
        <w:t xml:space="preserve">3 </w:t>
      </w:r>
      <w:r w:rsidRPr="001A438E">
        <w:rPr>
          <w:sz w:val="28"/>
          <w:szCs w:val="28"/>
        </w:rPr>
        <w:t>Глав</w:t>
      </w:r>
      <w:r>
        <w:rPr>
          <w:sz w:val="28"/>
          <w:szCs w:val="28"/>
        </w:rPr>
        <w:t>а</w:t>
      </w:r>
      <w:r w:rsidRPr="001A438E">
        <w:rPr>
          <w:sz w:val="28"/>
          <w:szCs w:val="28"/>
        </w:rPr>
        <w:t xml:space="preserve"> государства К-Ж</w:t>
      </w:r>
      <w:r>
        <w:rPr>
          <w:sz w:val="28"/>
          <w:szCs w:val="28"/>
        </w:rPr>
        <w:t>.К.</w:t>
      </w:r>
      <w:r w:rsidRPr="001A438E">
        <w:rPr>
          <w:sz w:val="28"/>
          <w:szCs w:val="28"/>
        </w:rPr>
        <w:t xml:space="preserve"> Токаев</w:t>
      </w:r>
      <w:r>
        <w:rPr>
          <w:sz w:val="28"/>
          <w:szCs w:val="28"/>
        </w:rPr>
        <w:t>.</w:t>
      </w:r>
      <w:r w:rsidRPr="001A438E">
        <w:rPr>
          <w:sz w:val="28"/>
          <w:szCs w:val="28"/>
        </w:rPr>
        <w:t xml:space="preserve"> Казахстан в новой реальности: время действий</w:t>
      </w:r>
      <w:r>
        <w:rPr>
          <w:sz w:val="28"/>
          <w:szCs w:val="28"/>
        </w:rPr>
        <w:t xml:space="preserve">: </w:t>
      </w:r>
      <w:r w:rsidRPr="001A438E">
        <w:rPr>
          <w:sz w:val="28"/>
          <w:szCs w:val="28"/>
        </w:rPr>
        <w:t xml:space="preserve">послание народу Казахстана от </w:t>
      </w:r>
      <w:r>
        <w:rPr>
          <w:sz w:val="28"/>
          <w:szCs w:val="28"/>
        </w:rPr>
        <w:t>0</w:t>
      </w:r>
      <w:r w:rsidRPr="001A438E">
        <w:rPr>
          <w:sz w:val="28"/>
          <w:szCs w:val="28"/>
        </w:rPr>
        <w:t>1</w:t>
      </w:r>
      <w:r>
        <w:rPr>
          <w:sz w:val="28"/>
          <w:szCs w:val="28"/>
        </w:rPr>
        <w:t>.09.2020 года //</w:t>
      </w:r>
      <w:hyperlink r:id="rId23" w:history="1">
        <w:r w:rsidRPr="00BD7D4A">
          <w:rPr>
            <w:rStyle w:val="a6"/>
            <w:color w:val="auto"/>
            <w:sz w:val="28"/>
            <w:szCs w:val="28"/>
            <w:u w:val="none"/>
          </w:rPr>
          <w:t>www.akorda.kz/ru/</w:t>
        </w:r>
      </w:hyperlink>
      <w:r w:rsidRPr="001A438E">
        <w:rPr>
          <w:sz w:val="28"/>
          <w:szCs w:val="28"/>
        </w:rPr>
        <w:t>addresses/addresses_of_president/poslanie-glavygosudarstva-kasym</w:t>
      </w:r>
      <w:r>
        <w:rPr>
          <w:sz w:val="28"/>
          <w:szCs w:val="28"/>
        </w:rPr>
        <w:t>.</w:t>
      </w:r>
      <w:r w:rsidRPr="001A438E">
        <w:rPr>
          <w:sz w:val="28"/>
          <w:szCs w:val="28"/>
        </w:rPr>
        <w:t xml:space="preserve"> 22.09.2020</w:t>
      </w:r>
      <w:r>
        <w:rPr>
          <w:sz w:val="28"/>
          <w:szCs w:val="28"/>
        </w:rPr>
        <w:t>.</w:t>
      </w:r>
    </w:p>
    <w:p w:rsidR="00BD7D4A" w:rsidRPr="005A33CA" w:rsidRDefault="00BD7D4A" w:rsidP="00BD7D4A">
      <w:pPr>
        <w:pStyle w:val="af1"/>
        <w:ind w:firstLine="709"/>
        <w:rPr>
          <w:sz w:val="28"/>
          <w:szCs w:val="28"/>
        </w:rPr>
      </w:pPr>
      <w:r>
        <w:rPr>
          <w:sz w:val="28"/>
          <w:szCs w:val="28"/>
        </w:rPr>
        <w:t xml:space="preserve">4 </w:t>
      </w:r>
      <w:r w:rsidRPr="005A33CA">
        <w:rPr>
          <w:sz w:val="28"/>
          <w:szCs w:val="28"/>
        </w:rPr>
        <w:t>Трахов Р.А.Обоснованность решений суда первой инстанции в Российском уголовном процессе</w:t>
      </w:r>
      <w:r>
        <w:rPr>
          <w:sz w:val="28"/>
          <w:szCs w:val="28"/>
        </w:rPr>
        <w:t>:</w:t>
      </w:r>
      <w:r w:rsidRPr="005A33CA">
        <w:rPr>
          <w:sz w:val="28"/>
          <w:szCs w:val="28"/>
        </w:rPr>
        <w:t xml:space="preserve"> а</w:t>
      </w:r>
      <w:r>
        <w:rPr>
          <w:sz w:val="28"/>
          <w:szCs w:val="28"/>
        </w:rPr>
        <w:t xml:space="preserve">втореф. … </w:t>
      </w:r>
      <w:r w:rsidRPr="005A33CA">
        <w:rPr>
          <w:sz w:val="28"/>
          <w:szCs w:val="28"/>
        </w:rPr>
        <w:t>канд.юрид.наук</w:t>
      </w:r>
      <w:r>
        <w:rPr>
          <w:sz w:val="28"/>
          <w:szCs w:val="28"/>
        </w:rPr>
        <w:t xml:space="preserve">: </w:t>
      </w:r>
      <w:r w:rsidR="000D47CD" w:rsidRPr="00412C85">
        <w:rPr>
          <w:sz w:val="28"/>
          <w:szCs w:val="28"/>
          <w:shd w:val="clear" w:color="auto" w:fill="FFFFFF"/>
        </w:rPr>
        <w:t>12.00.09</w:t>
      </w:r>
      <w:r w:rsidR="00412C85" w:rsidRPr="00412C85">
        <w:rPr>
          <w:sz w:val="28"/>
          <w:szCs w:val="28"/>
          <w:shd w:val="clear" w:color="auto" w:fill="FFFFFF"/>
          <w:lang w:val="kk-KZ"/>
        </w:rPr>
        <w:t>.</w:t>
      </w:r>
      <w:r>
        <w:rPr>
          <w:sz w:val="28"/>
          <w:szCs w:val="28"/>
        </w:rPr>
        <w:t xml:space="preserve">– </w:t>
      </w:r>
      <w:r w:rsidRPr="005A33CA">
        <w:rPr>
          <w:sz w:val="28"/>
          <w:szCs w:val="28"/>
        </w:rPr>
        <w:t>Краснодар</w:t>
      </w:r>
      <w:r>
        <w:rPr>
          <w:sz w:val="28"/>
          <w:szCs w:val="28"/>
        </w:rPr>
        <w:t>,</w:t>
      </w:r>
      <w:r w:rsidRPr="005A33CA">
        <w:rPr>
          <w:sz w:val="28"/>
          <w:szCs w:val="28"/>
        </w:rPr>
        <w:t xml:space="preserve"> 2010</w:t>
      </w:r>
      <w:r>
        <w:rPr>
          <w:sz w:val="28"/>
          <w:szCs w:val="28"/>
        </w:rPr>
        <w:t>. –</w:t>
      </w:r>
      <w:r w:rsidRPr="005A33CA">
        <w:rPr>
          <w:sz w:val="28"/>
          <w:szCs w:val="28"/>
        </w:rPr>
        <w:t xml:space="preserve"> 26</w:t>
      </w:r>
      <w:r>
        <w:rPr>
          <w:sz w:val="28"/>
          <w:szCs w:val="28"/>
        </w:rPr>
        <w:t xml:space="preserve"> с.</w:t>
      </w:r>
    </w:p>
    <w:p w:rsidR="00BD7D4A" w:rsidRPr="005A33CA" w:rsidRDefault="00BD7D4A" w:rsidP="00BD7D4A">
      <w:pPr>
        <w:ind w:firstLine="709"/>
      </w:pPr>
      <w:r>
        <w:t xml:space="preserve">5 </w:t>
      </w:r>
      <w:r w:rsidRPr="005A33CA">
        <w:t xml:space="preserve">Манаев Ю.В. Обоснованность процессуальных решений следователя // Советское государство и право. </w:t>
      </w:r>
      <w:r w:rsidR="004645BA">
        <w:t xml:space="preserve">–1978.– </w:t>
      </w:r>
      <w:r w:rsidRPr="005A33CA">
        <w:t xml:space="preserve">№5. </w:t>
      </w:r>
      <w:r w:rsidR="004645BA">
        <w:t>–</w:t>
      </w:r>
      <w:r w:rsidRPr="005A33CA">
        <w:t xml:space="preserve"> С. 84-88</w:t>
      </w:r>
      <w:r w:rsidR="004645BA">
        <w:t>.</w:t>
      </w:r>
    </w:p>
    <w:p w:rsidR="00BD7D4A" w:rsidRPr="00A72A5B" w:rsidRDefault="00BD7D4A" w:rsidP="00BD7D4A">
      <w:pPr>
        <w:pStyle w:val="af1"/>
        <w:ind w:firstLine="709"/>
        <w:rPr>
          <w:sz w:val="28"/>
          <w:szCs w:val="28"/>
        </w:rPr>
      </w:pPr>
      <w:r>
        <w:rPr>
          <w:sz w:val="28"/>
          <w:szCs w:val="28"/>
        </w:rPr>
        <w:t xml:space="preserve">6 </w:t>
      </w:r>
      <w:r w:rsidRPr="005A33CA">
        <w:rPr>
          <w:sz w:val="28"/>
          <w:szCs w:val="28"/>
        </w:rPr>
        <w:t>Новая философская энциклопедия</w:t>
      </w:r>
      <w:r w:rsidR="00A72A5B">
        <w:rPr>
          <w:sz w:val="28"/>
          <w:szCs w:val="28"/>
          <w:lang w:val="kk-KZ"/>
        </w:rPr>
        <w:t>. В 4-х томах</w:t>
      </w:r>
      <w:r w:rsidR="004645BA">
        <w:rPr>
          <w:sz w:val="28"/>
          <w:szCs w:val="28"/>
        </w:rPr>
        <w:t xml:space="preserve">/ </w:t>
      </w:r>
      <w:r w:rsidR="00A72A5B">
        <w:rPr>
          <w:sz w:val="28"/>
          <w:szCs w:val="28"/>
          <w:lang w:val="kk-KZ"/>
        </w:rPr>
        <w:t xml:space="preserve">Гл.ред </w:t>
      </w:r>
      <w:r w:rsidR="00A72A5B" w:rsidRPr="00A72A5B">
        <w:rPr>
          <w:color w:val="333333"/>
          <w:sz w:val="28"/>
          <w:szCs w:val="28"/>
          <w:shd w:val="clear" w:color="auto" w:fill="FFFFFF"/>
        </w:rPr>
        <w:t>В.С. Стёпин</w:t>
      </w:r>
      <w:r w:rsidR="00A72A5B">
        <w:rPr>
          <w:rFonts w:asciiTheme="minorHAnsi" w:hAnsiTheme="minorHAnsi"/>
          <w:color w:val="333333"/>
          <w:sz w:val="21"/>
          <w:szCs w:val="21"/>
          <w:shd w:val="clear" w:color="auto" w:fill="FFFFFF"/>
          <w:lang w:val="kk-KZ"/>
        </w:rPr>
        <w:t>.</w:t>
      </w:r>
      <w:r w:rsidR="004645BA">
        <w:rPr>
          <w:sz w:val="28"/>
          <w:szCs w:val="28"/>
        </w:rPr>
        <w:t xml:space="preserve">– </w:t>
      </w:r>
      <w:r w:rsidRPr="005A33CA">
        <w:rPr>
          <w:sz w:val="28"/>
          <w:szCs w:val="28"/>
        </w:rPr>
        <w:t>М.</w:t>
      </w:r>
      <w:r w:rsidR="00A72A5B">
        <w:rPr>
          <w:sz w:val="28"/>
          <w:szCs w:val="28"/>
          <w:lang w:val="kk-KZ"/>
        </w:rPr>
        <w:t xml:space="preserve">:Мысль, </w:t>
      </w:r>
      <w:r w:rsidR="004645BA">
        <w:rPr>
          <w:sz w:val="28"/>
          <w:szCs w:val="28"/>
        </w:rPr>
        <w:t>2000</w:t>
      </w:r>
      <w:r w:rsidR="00A72A5B">
        <w:rPr>
          <w:sz w:val="28"/>
          <w:szCs w:val="28"/>
          <w:lang w:val="kk-KZ"/>
        </w:rPr>
        <w:t>-200</w:t>
      </w:r>
      <w:r w:rsidR="00A72A5B" w:rsidRPr="00A72A5B">
        <w:rPr>
          <w:sz w:val="28"/>
          <w:szCs w:val="28"/>
        </w:rPr>
        <w:t>1</w:t>
      </w:r>
      <w:r w:rsidR="004645BA">
        <w:rPr>
          <w:sz w:val="28"/>
          <w:szCs w:val="28"/>
        </w:rPr>
        <w:t>. – Т. 2</w:t>
      </w:r>
      <w:r w:rsidRPr="005A33CA">
        <w:rPr>
          <w:sz w:val="28"/>
          <w:szCs w:val="28"/>
        </w:rPr>
        <w:t xml:space="preserve">. </w:t>
      </w:r>
      <w:r w:rsidR="004645BA">
        <w:rPr>
          <w:sz w:val="28"/>
          <w:szCs w:val="28"/>
        </w:rPr>
        <w:t xml:space="preserve">– </w:t>
      </w:r>
      <w:r w:rsidRPr="005A33CA">
        <w:rPr>
          <w:sz w:val="28"/>
          <w:szCs w:val="28"/>
        </w:rPr>
        <w:t>2659</w:t>
      </w:r>
      <w:r w:rsidR="004645BA">
        <w:rPr>
          <w:sz w:val="28"/>
          <w:szCs w:val="28"/>
        </w:rPr>
        <w:t xml:space="preserve"> с.</w:t>
      </w:r>
    </w:p>
    <w:p w:rsidR="00BD7D4A" w:rsidRPr="005A33CA" w:rsidRDefault="00BD7D4A" w:rsidP="00BD7D4A">
      <w:pPr>
        <w:pStyle w:val="af1"/>
        <w:ind w:firstLine="709"/>
        <w:rPr>
          <w:sz w:val="28"/>
          <w:szCs w:val="28"/>
        </w:rPr>
      </w:pPr>
      <w:r>
        <w:rPr>
          <w:sz w:val="28"/>
          <w:szCs w:val="28"/>
        </w:rPr>
        <w:t xml:space="preserve">7 </w:t>
      </w:r>
      <w:r w:rsidRPr="005A33CA">
        <w:rPr>
          <w:sz w:val="28"/>
          <w:szCs w:val="28"/>
        </w:rPr>
        <w:t>Лебедев С.А. Философия науки 2004: словарь иностранных терминов</w:t>
      </w:r>
      <w:r w:rsidR="004645BA">
        <w:rPr>
          <w:sz w:val="28"/>
          <w:szCs w:val="28"/>
        </w:rPr>
        <w:t xml:space="preserve">.– </w:t>
      </w:r>
      <w:r w:rsidRPr="005A33CA">
        <w:rPr>
          <w:sz w:val="28"/>
          <w:szCs w:val="28"/>
        </w:rPr>
        <w:t>М</w:t>
      </w:r>
      <w:r w:rsidR="004645BA">
        <w:rPr>
          <w:sz w:val="28"/>
          <w:szCs w:val="28"/>
        </w:rPr>
        <w:t>.,</w:t>
      </w:r>
      <w:r w:rsidRPr="005A33CA">
        <w:rPr>
          <w:sz w:val="28"/>
          <w:szCs w:val="28"/>
        </w:rPr>
        <w:t xml:space="preserve"> 2007</w:t>
      </w:r>
      <w:r w:rsidR="004645BA">
        <w:rPr>
          <w:sz w:val="28"/>
          <w:szCs w:val="28"/>
        </w:rPr>
        <w:t>. – 713 с.</w:t>
      </w:r>
    </w:p>
    <w:p w:rsidR="00BD7D4A" w:rsidRPr="005A33CA" w:rsidRDefault="00BD7D4A" w:rsidP="00BD7D4A">
      <w:pPr>
        <w:pStyle w:val="af1"/>
        <w:ind w:firstLine="709"/>
        <w:rPr>
          <w:sz w:val="28"/>
          <w:szCs w:val="28"/>
        </w:rPr>
      </w:pPr>
      <w:r>
        <w:rPr>
          <w:sz w:val="28"/>
          <w:szCs w:val="28"/>
        </w:rPr>
        <w:t xml:space="preserve">8 </w:t>
      </w:r>
      <w:r w:rsidRPr="005A33CA">
        <w:rPr>
          <w:sz w:val="28"/>
          <w:szCs w:val="28"/>
        </w:rPr>
        <w:t>Ясевич</w:t>
      </w:r>
      <w:r w:rsidR="004645BA" w:rsidRPr="005A33CA">
        <w:rPr>
          <w:sz w:val="28"/>
          <w:szCs w:val="28"/>
        </w:rPr>
        <w:t>Я.С.</w:t>
      </w:r>
      <w:r w:rsidRPr="005A33CA">
        <w:rPr>
          <w:sz w:val="28"/>
          <w:szCs w:val="28"/>
        </w:rPr>
        <w:t>, Гусев</w:t>
      </w:r>
      <w:r w:rsidR="004645BA" w:rsidRPr="005A33CA">
        <w:rPr>
          <w:sz w:val="28"/>
          <w:szCs w:val="28"/>
        </w:rPr>
        <w:t>С.С.</w:t>
      </w:r>
      <w:r w:rsidRPr="005A33CA">
        <w:rPr>
          <w:sz w:val="28"/>
          <w:szCs w:val="28"/>
        </w:rPr>
        <w:t>, Новоселов</w:t>
      </w:r>
      <w:r w:rsidR="004645BA" w:rsidRPr="005A33CA">
        <w:rPr>
          <w:sz w:val="28"/>
          <w:szCs w:val="28"/>
        </w:rPr>
        <w:t>М.М.</w:t>
      </w:r>
      <w:r w:rsidRPr="005A33CA">
        <w:rPr>
          <w:sz w:val="28"/>
          <w:szCs w:val="28"/>
        </w:rPr>
        <w:t xml:space="preserve">, Ивин </w:t>
      </w:r>
      <w:r w:rsidR="004645BA" w:rsidRPr="005A33CA">
        <w:rPr>
          <w:sz w:val="28"/>
          <w:szCs w:val="28"/>
        </w:rPr>
        <w:t xml:space="preserve">А.А. </w:t>
      </w:r>
      <w:r w:rsidRPr="005A33CA">
        <w:rPr>
          <w:sz w:val="28"/>
          <w:szCs w:val="28"/>
        </w:rPr>
        <w:t xml:space="preserve">Гуманитарная энциклопедия </w:t>
      </w:r>
      <w:r w:rsidR="004645BA">
        <w:rPr>
          <w:sz w:val="28"/>
          <w:szCs w:val="28"/>
        </w:rPr>
        <w:t>//</w:t>
      </w:r>
      <w:hyperlink r:id="rId24" w:history="1">
        <w:r w:rsidR="004645BA" w:rsidRPr="004645BA">
          <w:rPr>
            <w:rStyle w:val="a6"/>
            <w:color w:val="auto"/>
            <w:sz w:val="28"/>
            <w:szCs w:val="28"/>
            <w:u w:val="none"/>
            <w:lang w:val="en-US"/>
          </w:rPr>
          <w:t>http</w:t>
        </w:r>
        <w:r w:rsidR="004645BA" w:rsidRPr="004645BA">
          <w:rPr>
            <w:rStyle w:val="a6"/>
            <w:color w:val="auto"/>
            <w:sz w:val="28"/>
            <w:szCs w:val="28"/>
            <w:u w:val="none"/>
          </w:rPr>
          <w:t>||</w:t>
        </w:r>
        <w:r w:rsidR="004645BA" w:rsidRPr="004645BA">
          <w:rPr>
            <w:rStyle w:val="a6"/>
            <w:color w:val="auto"/>
            <w:sz w:val="28"/>
            <w:szCs w:val="28"/>
            <w:u w:val="none"/>
            <w:lang w:val="en-US"/>
          </w:rPr>
          <w:t>gymarket</w:t>
        </w:r>
        <w:r w:rsidR="004645BA" w:rsidRPr="004645BA">
          <w:rPr>
            <w:rStyle w:val="a6"/>
            <w:color w:val="auto"/>
            <w:sz w:val="28"/>
            <w:szCs w:val="28"/>
            <w:u w:val="none"/>
          </w:rPr>
          <w:t>.</w:t>
        </w:r>
        <w:r w:rsidR="004645BA" w:rsidRPr="004645BA">
          <w:rPr>
            <w:rStyle w:val="a6"/>
            <w:color w:val="auto"/>
            <w:sz w:val="28"/>
            <w:szCs w:val="28"/>
            <w:u w:val="none"/>
            <w:lang w:val="en-US"/>
          </w:rPr>
          <w:t>ru</w:t>
        </w:r>
        <w:r w:rsidR="004645BA" w:rsidRPr="004645BA">
          <w:rPr>
            <w:rStyle w:val="a6"/>
            <w:color w:val="auto"/>
            <w:sz w:val="28"/>
            <w:szCs w:val="28"/>
            <w:u w:val="none"/>
          </w:rPr>
          <w:t>\</w:t>
        </w:r>
        <w:r w:rsidR="004645BA" w:rsidRPr="004645BA">
          <w:rPr>
            <w:rStyle w:val="a6"/>
            <w:color w:val="auto"/>
            <w:sz w:val="28"/>
            <w:szCs w:val="28"/>
            <w:u w:val="none"/>
            <w:lang w:val="en-US"/>
          </w:rPr>
          <w:t>concepts</w:t>
        </w:r>
        <w:r w:rsidR="004645BA" w:rsidRPr="004645BA">
          <w:rPr>
            <w:rStyle w:val="a6"/>
            <w:color w:val="auto"/>
            <w:sz w:val="28"/>
            <w:szCs w:val="28"/>
            <w:u w:val="none"/>
          </w:rPr>
          <w:t>\7097</w:t>
        </w:r>
      </w:hyperlink>
      <w:r w:rsidR="004645BA">
        <w:rPr>
          <w:sz w:val="28"/>
          <w:szCs w:val="28"/>
        </w:rPr>
        <w:t xml:space="preserve">. </w:t>
      </w:r>
      <w:r w:rsidR="00841D64">
        <w:rPr>
          <w:sz w:val="28"/>
          <w:szCs w:val="28"/>
          <w:lang w:val="kk-KZ"/>
        </w:rPr>
        <w:t>06.02.20</w:t>
      </w:r>
      <w:r w:rsidR="00841D64">
        <w:rPr>
          <w:sz w:val="28"/>
          <w:szCs w:val="28"/>
        </w:rPr>
        <w:t>1</w:t>
      </w:r>
      <w:r w:rsidR="00841D64">
        <w:rPr>
          <w:sz w:val="28"/>
          <w:szCs w:val="28"/>
          <w:lang w:val="kk-KZ"/>
        </w:rPr>
        <w:t>9.</w:t>
      </w:r>
    </w:p>
    <w:p w:rsidR="00755A06" w:rsidRPr="00DF23BF" w:rsidRDefault="00BD7D4A" w:rsidP="00BD7D4A">
      <w:pPr>
        <w:pStyle w:val="af1"/>
        <w:ind w:firstLine="709"/>
        <w:rPr>
          <w:sz w:val="28"/>
          <w:szCs w:val="28"/>
          <w:lang w:val="en-US"/>
        </w:rPr>
      </w:pPr>
      <w:r w:rsidRPr="00DF23BF">
        <w:rPr>
          <w:sz w:val="28"/>
          <w:szCs w:val="28"/>
        </w:rPr>
        <w:t xml:space="preserve">9 </w:t>
      </w:r>
      <w:r w:rsidR="00755A06" w:rsidRPr="00DF23BF">
        <w:rPr>
          <w:sz w:val="28"/>
          <w:szCs w:val="28"/>
          <w:shd w:val="clear" w:color="auto" w:fill="FFFFFF"/>
        </w:rPr>
        <w:t>Перельман X., Ольбрехт-Тытека Л. Из книги «Новая риторика: Трактат об аргументации». В кн. Язык и моделирование социального взаимодействия: Переводы. / Сост. В.М. Сергеева и П.Б. Паршина. Общ</w:t>
      </w:r>
      <w:r w:rsidR="00755A06" w:rsidRPr="00DF23BF">
        <w:rPr>
          <w:sz w:val="28"/>
          <w:szCs w:val="28"/>
          <w:shd w:val="clear" w:color="auto" w:fill="FFFFFF"/>
          <w:lang w:val="en-US"/>
        </w:rPr>
        <w:t>.</w:t>
      </w:r>
      <w:r w:rsidR="00DF23BF">
        <w:rPr>
          <w:sz w:val="28"/>
          <w:szCs w:val="28"/>
          <w:shd w:val="clear" w:color="auto" w:fill="FFFFFF"/>
          <w:lang w:val="kk-KZ"/>
        </w:rPr>
        <w:t>р</w:t>
      </w:r>
      <w:r w:rsidR="00755A06" w:rsidRPr="00DF23BF">
        <w:rPr>
          <w:sz w:val="28"/>
          <w:szCs w:val="28"/>
          <w:shd w:val="clear" w:color="auto" w:fill="FFFFFF"/>
        </w:rPr>
        <w:t>ед</w:t>
      </w:r>
      <w:r w:rsidR="00755A06" w:rsidRPr="00DF23BF">
        <w:rPr>
          <w:sz w:val="28"/>
          <w:szCs w:val="28"/>
          <w:shd w:val="clear" w:color="auto" w:fill="FFFFFF"/>
          <w:lang w:val="en-US"/>
        </w:rPr>
        <w:t xml:space="preserve">. </w:t>
      </w:r>
      <w:r w:rsidR="00755A06" w:rsidRPr="00DF23BF">
        <w:rPr>
          <w:sz w:val="28"/>
          <w:szCs w:val="28"/>
          <w:shd w:val="clear" w:color="auto" w:fill="FFFFFF"/>
        </w:rPr>
        <w:t>В</w:t>
      </w:r>
      <w:r w:rsidR="00755A06" w:rsidRPr="00DF23BF">
        <w:rPr>
          <w:sz w:val="28"/>
          <w:szCs w:val="28"/>
          <w:shd w:val="clear" w:color="auto" w:fill="FFFFFF"/>
          <w:lang w:val="en-US"/>
        </w:rPr>
        <w:t>.</w:t>
      </w:r>
      <w:r w:rsidR="00755A06" w:rsidRPr="00DF23BF">
        <w:rPr>
          <w:sz w:val="28"/>
          <w:szCs w:val="28"/>
          <w:shd w:val="clear" w:color="auto" w:fill="FFFFFF"/>
        </w:rPr>
        <w:t>В</w:t>
      </w:r>
      <w:r w:rsidR="00755A06" w:rsidRPr="00DF23BF">
        <w:rPr>
          <w:sz w:val="28"/>
          <w:szCs w:val="28"/>
          <w:shd w:val="clear" w:color="auto" w:fill="FFFFFF"/>
          <w:lang w:val="en-US"/>
        </w:rPr>
        <w:t xml:space="preserve">. </w:t>
      </w:r>
      <w:r w:rsidR="00755A06" w:rsidRPr="00DF23BF">
        <w:rPr>
          <w:sz w:val="28"/>
          <w:szCs w:val="28"/>
          <w:shd w:val="clear" w:color="auto" w:fill="FFFFFF"/>
        </w:rPr>
        <w:t>Петрова</w:t>
      </w:r>
      <w:r w:rsidR="00755A06" w:rsidRPr="00DF23BF">
        <w:rPr>
          <w:sz w:val="28"/>
          <w:szCs w:val="28"/>
          <w:shd w:val="clear" w:color="auto" w:fill="FFFFFF"/>
          <w:lang w:val="en-US"/>
        </w:rPr>
        <w:t xml:space="preserve">. </w:t>
      </w:r>
      <w:r w:rsidR="00DF23BF">
        <w:rPr>
          <w:sz w:val="28"/>
          <w:szCs w:val="28"/>
          <w:shd w:val="clear" w:color="auto" w:fill="FFFFFF"/>
          <w:lang w:val="kk-KZ"/>
        </w:rPr>
        <w:t xml:space="preserve">- </w:t>
      </w:r>
      <w:r w:rsidR="00755A06" w:rsidRPr="00DF23BF">
        <w:rPr>
          <w:sz w:val="28"/>
          <w:szCs w:val="28"/>
          <w:shd w:val="clear" w:color="auto" w:fill="FFFFFF"/>
        </w:rPr>
        <w:t>М</w:t>
      </w:r>
      <w:r w:rsidR="00755A06" w:rsidRPr="00DF23BF">
        <w:rPr>
          <w:sz w:val="28"/>
          <w:szCs w:val="28"/>
          <w:shd w:val="clear" w:color="auto" w:fill="FFFFFF"/>
          <w:lang w:val="en-US"/>
        </w:rPr>
        <w:t xml:space="preserve">.: </w:t>
      </w:r>
      <w:r w:rsidR="00755A06" w:rsidRPr="00DF23BF">
        <w:rPr>
          <w:sz w:val="28"/>
          <w:szCs w:val="28"/>
          <w:shd w:val="clear" w:color="auto" w:fill="FFFFFF"/>
        </w:rPr>
        <w:t>Прогресс</w:t>
      </w:r>
      <w:r w:rsidR="00755A06" w:rsidRPr="00DF23BF">
        <w:rPr>
          <w:sz w:val="28"/>
          <w:szCs w:val="28"/>
          <w:shd w:val="clear" w:color="auto" w:fill="FFFFFF"/>
          <w:lang w:val="en-US"/>
        </w:rPr>
        <w:t xml:space="preserve">, 1987. - </w:t>
      </w:r>
      <w:r w:rsidR="00755A06" w:rsidRPr="00DF23BF">
        <w:rPr>
          <w:sz w:val="28"/>
          <w:szCs w:val="28"/>
          <w:shd w:val="clear" w:color="auto" w:fill="FFFFFF"/>
        </w:rPr>
        <w:t>С</w:t>
      </w:r>
      <w:r w:rsidR="00755A06" w:rsidRPr="00DF23BF">
        <w:rPr>
          <w:sz w:val="28"/>
          <w:szCs w:val="28"/>
          <w:shd w:val="clear" w:color="auto" w:fill="FFFFFF"/>
          <w:lang w:val="en-US"/>
        </w:rPr>
        <w:t>. 207-264.</w:t>
      </w:r>
    </w:p>
    <w:p w:rsidR="009042CD" w:rsidRPr="009042CD" w:rsidRDefault="00BD7D4A" w:rsidP="00BD7D4A">
      <w:pPr>
        <w:pStyle w:val="ab"/>
        <w:ind w:firstLine="709"/>
        <w:jc w:val="both"/>
        <w:rPr>
          <w:color w:val="FF0000"/>
          <w:lang w:val="kk-KZ"/>
        </w:rPr>
      </w:pPr>
      <w:r w:rsidRPr="00057242">
        <w:rPr>
          <w:b w:val="0"/>
          <w:szCs w:val="28"/>
          <w:lang w:val="en-US"/>
        </w:rPr>
        <w:t xml:space="preserve">10 </w:t>
      </w:r>
      <w:r w:rsidRPr="005A33CA">
        <w:rPr>
          <w:b w:val="0"/>
          <w:szCs w:val="28"/>
        </w:rPr>
        <w:t xml:space="preserve">The Uses of Argument </w:t>
      </w:r>
      <w:r w:rsidR="00057242">
        <w:rPr>
          <w:b w:val="0"/>
          <w:szCs w:val="28"/>
          <w:lang w:val="en-US"/>
        </w:rPr>
        <w:t>by S.E. Toulmin.</w:t>
      </w:r>
      <w:r w:rsidR="009042CD" w:rsidRPr="009042CD">
        <w:rPr>
          <w:b w:val="0"/>
        </w:rPr>
        <w:t>Updated Edition</w:t>
      </w:r>
      <w:r w:rsidR="009042CD" w:rsidRPr="009042CD">
        <w:rPr>
          <w:b w:val="0"/>
          <w:lang w:val="kk-KZ"/>
        </w:rPr>
        <w:t>.</w:t>
      </w:r>
      <w:r w:rsidR="00563C09">
        <w:rPr>
          <w:b w:val="0"/>
          <w:szCs w:val="28"/>
        </w:rPr>
        <w:t>–</w:t>
      </w:r>
      <w:r w:rsidR="00563C09" w:rsidRPr="005A33CA">
        <w:rPr>
          <w:b w:val="0"/>
          <w:szCs w:val="28"/>
        </w:rPr>
        <w:t>Cambridge</w:t>
      </w:r>
      <w:r w:rsidRPr="005A33CA">
        <w:rPr>
          <w:b w:val="0"/>
          <w:szCs w:val="28"/>
        </w:rPr>
        <w:t>: Cambridge University Press, 1958.</w:t>
      </w:r>
      <w:r w:rsidR="009042CD" w:rsidRPr="009042CD">
        <w:rPr>
          <w:b w:val="0"/>
        </w:rPr>
        <w:t>Stephen E. Toulmin 2003</w:t>
      </w:r>
      <w:r w:rsidR="009042CD" w:rsidRPr="009042CD">
        <w:rPr>
          <w:b w:val="0"/>
          <w:lang w:val="kk-KZ"/>
        </w:rPr>
        <w:t>.</w:t>
      </w:r>
      <w:r w:rsidR="00563C09" w:rsidRPr="009042CD">
        <w:rPr>
          <w:b w:val="0"/>
          <w:szCs w:val="28"/>
          <w:lang w:val="en-US"/>
        </w:rPr>
        <w:t xml:space="preserve"> –</w:t>
      </w:r>
      <w:r w:rsidR="009042CD" w:rsidRPr="009042CD">
        <w:rPr>
          <w:b w:val="0"/>
          <w:szCs w:val="28"/>
          <w:lang w:val="en-US"/>
        </w:rPr>
        <w:t xml:space="preserve"> 259 </w:t>
      </w:r>
      <w:r w:rsidR="009042CD" w:rsidRPr="009042CD">
        <w:rPr>
          <w:b w:val="0"/>
        </w:rPr>
        <w:t>p</w:t>
      </w:r>
      <w:r w:rsidR="009042CD">
        <w:rPr>
          <w:b w:val="0"/>
          <w:lang w:val="kk-KZ"/>
        </w:rPr>
        <w:t>.</w:t>
      </w:r>
    </w:p>
    <w:p w:rsidR="00AF31D4" w:rsidRPr="00AF31D4" w:rsidRDefault="00BD7D4A" w:rsidP="00BD7D4A">
      <w:pPr>
        <w:pStyle w:val="af1"/>
        <w:ind w:firstLine="709"/>
        <w:rPr>
          <w:sz w:val="28"/>
          <w:szCs w:val="28"/>
          <w:lang w:val="kk-KZ"/>
        </w:rPr>
      </w:pPr>
      <w:r>
        <w:rPr>
          <w:sz w:val="28"/>
          <w:szCs w:val="28"/>
        </w:rPr>
        <w:t xml:space="preserve">11 </w:t>
      </w:r>
      <w:r w:rsidR="00AF31D4" w:rsidRPr="00AF31D4">
        <w:rPr>
          <w:rStyle w:val="af6"/>
          <w:bCs/>
          <w:i w:val="0"/>
          <w:iCs w:val="0"/>
          <w:sz w:val="28"/>
          <w:szCs w:val="28"/>
          <w:shd w:val="clear" w:color="auto" w:fill="FFFFFF"/>
        </w:rPr>
        <w:t>Аргументация</w:t>
      </w:r>
      <w:r w:rsidR="00AF31D4" w:rsidRPr="00AF31D4">
        <w:rPr>
          <w:sz w:val="28"/>
          <w:szCs w:val="28"/>
          <w:shd w:val="clear" w:color="auto" w:fill="FFFFFF"/>
        </w:rPr>
        <w:t>,</w:t>
      </w:r>
      <w:r w:rsidR="00AF31D4" w:rsidRPr="00AF31D4">
        <w:rPr>
          <w:rStyle w:val="af6"/>
          <w:bCs/>
          <w:i w:val="0"/>
          <w:iCs w:val="0"/>
          <w:sz w:val="28"/>
          <w:szCs w:val="28"/>
          <w:shd w:val="clear" w:color="auto" w:fill="FFFFFF"/>
        </w:rPr>
        <w:t>коммуникация</w:t>
      </w:r>
      <w:r w:rsidR="00AF31D4" w:rsidRPr="00AF31D4">
        <w:rPr>
          <w:sz w:val="28"/>
          <w:szCs w:val="28"/>
          <w:shd w:val="clear" w:color="auto" w:fill="FFFFFF"/>
        </w:rPr>
        <w:t>и</w:t>
      </w:r>
      <w:r w:rsidR="00AF31D4" w:rsidRPr="00AF31D4">
        <w:rPr>
          <w:rStyle w:val="af6"/>
          <w:bCs/>
          <w:i w:val="0"/>
          <w:iCs w:val="0"/>
          <w:sz w:val="28"/>
          <w:szCs w:val="28"/>
          <w:shd w:val="clear" w:color="auto" w:fill="FFFFFF"/>
        </w:rPr>
        <w:t>ошибки</w:t>
      </w:r>
      <w:r w:rsidR="00AF31D4" w:rsidRPr="00AF31D4">
        <w:rPr>
          <w:sz w:val="28"/>
          <w:szCs w:val="28"/>
          <w:shd w:val="clear" w:color="auto" w:fill="FFFFFF"/>
        </w:rPr>
        <w:t>:</w:t>
      </w:r>
      <w:r w:rsidR="00AF31D4" w:rsidRPr="00AF31D4">
        <w:rPr>
          <w:rStyle w:val="af6"/>
          <w:bCs/>
          <w:i w:val="0"/>
          <w:iCs w:val="0"/>
          <w:sz w:val="28"/>
          <w:szCs w:val="28"/>
          <w:shd w:val="clear" w:color="auto" w:fill="FFFFFF"/>
        </w:rPr>
        <w:t>Пер</w:t>
      </w:r>
      <w:r w:rsidR="00AF31D4" w:rsidRPr="00AF31D4">
        <w:rPr>
          <w:sz w:val="28"/>
          <w:szCs w:val="28"/>
          <w:shd w:val="clear" w:color="auto" w:fill="FFFFFF"/>
        </w:rPr>
        <w:t>. с</w:t>
      </w:r>
      <w:r w:rsidR="00AF31D4" w:rsidRPr="00AF31D4">
        <w:rPr>
          <w:rStyle w:val="af6"/>
          <w:bCs/>
          <w:i w:val="0"/>
          <w:iCs w:val="0"/>
          <w:sz w:val="28"/>
          <w:szCs w:val="28"/>
          <w:shd w:val="clear" w:color="auto" w:fill="FFFFFF"/>
        </w:rPr>
        <w:t>англ</w:t>
      </w:r>
      <w:r w:rsidR="00AF31D4" w:rsidRPr="00AF31D4">
        <w:rPr>
          <w:sz w:val="28"/>
          <w:szCs w:val="28"/>
          <w:shd w:val="clear" w:color="auto" w:fill="FFFFFF"/>
        </w:rPr>
        <w:t>. [Текст] /</w:t>
      </w:r>
      <w:r w:rsidR="00AF31D4" w:rsidRPr="00AF31D4">
        <w:rPr>
          <w:rStyle w:val="af6"/>
          <w:bCs/>
          <w:i w:val="0"/>
          <w:iCs w:val="0"/>
          <w:sz w:val="28"/>
          <w:szCs w:val="28"/>
          <w:shd w:val="clear" w:color="auto" w:fill="FFFFFF"/>
        </w:rPr>
        <w:t>Ф</w:t>
      </w:r>
      <w:r w:rsidR="00AF31D4" w:rsidRPr="00AF31D4">
        <w:rPr>
          <w:sz w:val="28"/>
          <w:szCs w:val="28"/>
          <w:shd w:val="clear" w:color="auto" w:fill="FFFFFF"/>
        </w:rPr>
        <w:t>. </w:t>
      </w:r>
      <w:r w:rsidR="00AF31D4" w:rsidRPr="00AF31D4">
        <w:rPr>
          <w:rStyle w:val="af6"/>
          <w:bCs/>
          <w:i w:val="0"/>
          <w:iCs w:val="0"/>
          <w:sz w:val="28"/>
          <w:szCs w:val="28"/>
          <w:shd w:val="clear" w:color="auto" w:fill="FFFFFF"/>
        </w:rPr>
        <w:t>Х</w:t>
      </w:r>
      <w:r w:rsidR="00AF31D4" w:rsidRPr="00AF31D4">
        <w:rPr>
          <w:sz w:val="28"/>
          <w:szCs w:val="28"/>
          <w:shd w:val="clear" w:color="auto" w:fill="FFFFFF"/>
        </w:rPr>
        <w:t>.в.</w:t>
      </w:r>
      <w:r w:rsidR="00AF31D4" w:rsidRPr="00AF31D4">
        <w:rPr>
          <w:rStyle w:val="af6"/>
          <w:bCs/>
          <w:i w:val="0"/>
          <w:iCs w:val="0"/>
          <w:sz w:val="28"/>
          <w:szCs w:val="28"/>
          <w:shd w:val="clear" w:color="auto" w:fill="FFFFFF"/>
        </w:rPr>
        <w:t>Еемерен</w:t>
      </w:r>
      <w:r w:rsidR="00AF31D4" w:rsidRPr="00AF31D4">
        <w:rPr>
          <w:sz w:val="28"/>
          <w:szCs w:val="28"/>
          <w:shd w:val="clear" w:color="auto" w:fill="FFFFFF"/>
        </w:rPr>
        <w:t>, Р. Гроотендорст; Амстердам.ун-т. -</w:t>
      </w:r>
      <w:r w:rsidR="00AF31D4" w:rsidRPr="00AF31D4">
        <w:rPr>
          <w:rStyle w:val="af6"/>
          <w:bCs/>
          <w:i w:val="0"/>
          <w:iCs w:val="0"/>
          <w:sz w:val="28"/>
          <w:szCs w:val="28"/>
          <w:shd w:val="clear" w:color="auto" w:fill="FFFFFF"/>
        </w:rPr>
        <w:t>СПб</w:t>
      </w:r>
      <w:r w:rsidR="00AF31D4" w:rsidRPr="00AF31D4">
        <w:rPr>
          <w:sz w:val="28"/>
          <w:szCs w:val="28"/>
          <w:shd w:val="clear" w:color="auto" w:fill="FFFFFF"/>
        </w:rPr>
        <w:t>.: Васильевский остров,</w:t>
      </w:r>
      <w:r w:rsidR="00AF31D4" w:rsidRPr="00AF31D4">
        <w:rPr>
          <w:rStyle w:val="af6"/>
          <w:bCs/>
          <w:i w:val="0"/>
          <w:iCs w:val="0"/>
          <w:sz w:val="28"/>
          <w:szCs w:val="28"/>
          <w:shd w:val="clear" w:color="auto" w:fill="FFFFFF"/>
        </w:rPr>
        <w:t>1992</w:t>
      </w:r>
      <w:r w:rsidR="00AF31D4" w:rsidRPr="00AF31D4">
        <w:rPr>
          <w:sz w:val="28"/>
          <w:szCs w:val="28"/>
          <w:shd w:val="clear" w:color="auto" w:fill="FFFFFF"/>
        </w:rPr>
        <w:t>. - 207 с.</w:t>
      </w:r>
    </w:p>
    <w:p w:rsidR="000A1A08" w:rsidRPr="000A1A08" w:rsidRDefault="00BD7D4A" w:rsidP="000A1A08">
      <w:pPr>
        <w:pStyle w:val="af1"/>
        <w:ind w:firstLine="709"/>
        <w:rPr>
          <w:sz w:val="28"/>
          <w:szCs w:val="28"/>
          <w:lang w:val="kk-KZ"/>
        </w:rPr>
      </w:pPr>
      <w:r>
        <w:rPr>
          <w:sz w:val="28"/>
          <w:szCs w:val="28"/>
        </w:rPr>
        <w:t xml:space="preserve">12 </w:t>
      </w:r>
      <w:r w:rsidRPr="005A33CA">
        <w:rPr>
          <w:sz w:val="28"/>
          <w:szCs w:val="28"/>
        </w:rPr>
        <w:t xml:space="preserve">Ивлев Ю.В. </w:t>
      </w:r>
      <w:r w:rsidR="00563C09" w:rsidRPr="005A33CA">
        <w:rPr>
          <w:sz w:val="28"/>
          <w:szCs w:val="28"/>
        </w:rPr>
        <w:t xml:space="preserve">Основы </w:t>
      </w:r>
      <w:r w:rsidRPr="005A33CA">
        <w:rPr>
          <w:sz w:val="28"/>
          <w:szCs w:val="28"/>
        </w:rPr>
        <w:t>логической теории аргументации</w:t>
      </w:r>
      <w:r w:rsidR="00563C09">
        <w:rPr>
          <w:sz w:val="28"/>
          <w:szCs w:val="28"/>
        </w:rPr>
        <w:t xml:space="preserve"> //</w:t>
      </w:r>
      <w:hyperlink r:id="rId25" w:tooltip="Перейти на страницу журнала" w:history="1">
        <w:r w:rsidR="000A1A08" w:rsidRPr="000A1A08">
          <w:rPr>
            <w:rStyle w:val="a6"/>
            <w:iCs/>
            <w:color w:val="auto"/>
            <w:sz w:val="28"/>
            <w:szCs w:val="28"/>
            <w:u w:val="none"/>
            <w:bdr w:val="none" w:sz="0" w:space="0" w:color="auto" w:frame="1"/>
            <w:shd w:val="clear" w:color="auto" w:fill="FFFFFF"/>
          </w:rPr>
          <w:t>Логические исследования</w:t>
        </w:r>
      </w:hyperlink>
      <w:r w:rsidR="000A1A08">
        <w:rPr>
          <w:sz w:val="28"/>
          <w:szCs w:val="28"/>
          <w:shd w:val="clear" w:color="auto" w:fill="FFFFFF"/>
          <w:lang w:val="kk-KZ"/>
        </w:rPr>
        <w:t>.</w:t>
      </w:r>
      <w:r w:rsidR="000A1A08" w:rsidRPr="000A1A08">
        <w:rPr>
          <w:sz w:val="28"/>
          <w:szCs w:val="28"/>
          <w:shd w:val="clear" w:color="auto" w:fill="FFFFFF"/>
        </w:rPr>
        <w:t> </w:t>
      </w:r>
      <w:r w:rsidR="00563C09" w:rsidRPr="000A1A08">
        <w:rPr>
          <w:sz w:val="28"/>
          <w:szCs w:val="28"/>
        </w:rPr>
        <w:t>–</w:t>
      </w:r>
      <w:r w:rsidR="000A1A08">
        <w:rPr>
          <w:sz w:val="28"/>
          <w:szCs w:val="28"/>
          <w:lang w:val="kk-KZ"/>
        </w:rPr>
        <w:t xml:space="preserve">2003. - Том </w:t>
      </w:r>
      <w:r w:rsidR="000A1A08" w:rsidRPr="000A1A08">
        <w:rPr>
          <w:sz w:val="28"/>
          <w:szCs w:val="28"/>
          <w:shd w:val="clear" w:color="auto" w:fill="FFFFFF"/>
        </w:rPr>
        <w:t>10</w:t>
      </w:r>
      <w:r w:rsidR="000A1A08">
        <w:rPr>
          <w:sz w:val="28"/>
          <w:szCs w:val="28"/>
          <w:shd w:val="clear" w:color="auto" w:fill="FFFFFF"/>
          <w:lang w:val="kk-KZ"/>
        </w:rPr>
        <w:t>. - С</w:t>
      </w:r>
      <w:r w:rsidR="000A1A08" w:rsidRPr="000A1A08">
        <w:rPr>
          <w:sz w:val="28"/>
          <w:szCs w:val="28"/>
          <w:shd w:val="clear" w:color="auto" w:fill="FFFFFF"/>
        </w:rPr>
        <w:t>. 50-60</w:t>
      </w:r>
      <w:r w:rsidR="000A1A08">
        <w:rPr>
          <w:sz w:val="28"/>
          <w:szCs w:val="28"/>
          <w:shd w:val="clear" w:color="auto" w:fill="FFFFFF"/>
          <w:lang w:val="kk-KZ"/>
        </w:rPr>
        <w:t xml:space="preserve">. </w:t>
      </w:r>
    </w:p>
    <w:p w:rsidR="00BD7D4A" w:rsidRPr="005A33CA" w:rsidRDefault="00BD7D4A" w:rsidP="00BD7D4A">
      <w:pPr>
        <w:pStyle w:val="af1"/>
        <w:ind w:firstLine="709"/>
        <w:rPr>
          <w:sz w:val="28"/>
          <w:szCs w:val="28"/>
        </w:rPr>
      </w:pPr>
      <w:r>
        <w:rPr>
          <w:sz w:val="28"/>
          <w:szCs w:val="28"/>
        </w:rPr>
        <w:t xml:space="preserve">13 </w:t>
      </w:r>
      <w:r w:rsidRPr="005A33CA">
        <w:rPr>
          <w:sz w:val="28"/>
          <w:szCs w:val="28"/>
        </w:rPr>
        <w:t>Рузавин Г.И. Логика и аргументация</w:t>
      </w:r>
      <w:r w:rsidR="00A053FD">
        <w:rPr>
          <w:sz w:val="28"/>
          <w:szCs w:val="28"/>
        </w:rPr>
        <w:t>: учеб</w:t>
      </w:r>
      <w:r w:rsidRPr="005A33CA">
        <w:rPr>
          <w:sz w:val="28"/>
          <w:szCs w:val="28"/>
        </w:rPr>
        <w:t>.</w:t>
      </w:r>
      <w:r w:rsidR="00A053FD">
        <w:rPr>
          <w:sz w:val="28"/>
          <w:szCs w:val="28"/>
        </w:rPr>
        <w:t xml:space="preserve">пос. – </w:t>
      </w:r>
      <w:r w:rsidRPr="005A33CA">
        <w:rPr>
          <w:sz w:val="28"/>
          <w:szCs w:val="28"/>
        </w:rPr>
        <w:t>М.</w:t>
      </w:r>
      <w:r w:rsidR="00A053FD">
        <w:rPr>
          <w:sz w:val="28"/>
          <w:szCs w:val="28"/>
        </w:rPr>
        <w:t>: Культура и спорт</w:t>
      </w:r>
      <w:r w:rsidRPr="005A33CA">
        <w:rPr>
          <w:sz w:val="28"/>
          <w:szCs w:val="28"/>
        </w:rPr>
        <w:t>, 1997</w:t>
      </w:r>
      <w:r w:rsidR="00A053FD">
        <w:rPr>
          <w:sz w:val="28"/>
          <w:szCs w:val="28"/>
        </w:rPr>
        <w:t>. – 351 с.</w:t>
      </w:r>
    </w:p>
    <w:p w:rsidR="00BD7D4A" w:rsidRPr="00B508A0" w:rsidRDefault="00BD7D4A" w:rsidP="00BD7D4A">
      <w:pPr>
        <w:ind w:firstLine="709"/>
        <w:rPr>
          <w:lang w:val="kk-KZ"/>
        </w:rPr>
      </w:pPr>
      <w:r>
        <w:t xml:space="preserve">14 </w:t>
      </w:r>
      <w:r w:rsidRPr="005A33CA">
        <w:t xml:space="preserve">Алексеев А.П. Аргументация. Познание. Общение. </w:t>
      </w:r>
      <w:r w:rsidR="00A053FD">
        <w:t xml:space="preserve">– </w:t>
      </w:r>
      <w:r w:rsidRPr="005A33CA">
        <w:t>М.</w:t>
      </w:r>
      <w:r w:rsidR="00A053FD">
        <w:t>: МГУ</w:t>
      </w:r>
      <w:r w:rsidRPr="005A33CA">
        <w:t>, 1991</w:t>
      </w:r>
      <w:r w:rsidR="00A053FD">
        <w:t xml:space="preserve">. – </w:t>
      </w:r>
      <w:r w:rsidR="00B508A0" w:rsidRPr="007C2DA9">
        <w:t xml:space="preserve">150 </w:t>
      </w:r>
      <w:r w:rsidR="00B508A0" w:rsidRPr="00B508A0">
        <w:rPr>
          <w:lang w:val="en-US"/>
        </w:rPr>
        <w:t>c</w:t>
      </w:r>
      <w:r w:rsidR="00B508A0" w:rsidRPr="00B508A0">
        <w:rPr>
          <w:lang w:val="kk-KZ"/>
        </w:rPr>
        <w:t>.</w:t>
      </w:r>
    </w:p>
    <w:p w:rsidR="00F7328F" w:rsidRDefault="00BD7D4A" w:rsidP="00BD7D4A">
      <w:pPr>
        <w:ind w:firstLine="709"/>
        <w:rPr>
          <w:lang w:val="kk-KZ"/>
        </w:rPr>
      </w:pPr>
      <w:r>
        <w:t xml:space="preserve">15 </w:t>
      </w:r>
      <w:r w:rsidR="00F7328F">
        <w:t>Герасимова А.И. Введение в теорию и практику аргументации: Учебное пособие. - М.: Университетская книга, Логос,2007. С.122-147</w:t>
      </w:r>
      <w:r w:rsidR="00F7328F">
        <w:rPr>
          <w:lang w:val="kk-KZ"/>
        </w:rPr>
        <w:t xml:space="preserve">. </w:t>
      </w:r>
    </w:p>
    <w:p w:rsidR="00BD7D4A" w:rsidRPr="005A33CA" w:rsidRDefault="00BD7D4A" w:rsidP="00BD7D4A">
      <w:pPr>
        <w:ind w:firstLine="709"/>
      </w:pPr>
      <w:r>
        <w:t xml:space="preserve">16 </w:t>
      </w:r>
      <w:r w:rsidRPr="005A33CA">
        <w:t xml:space="preserve">Курбатов В.И. Социально-политическая аргументация: логико-методологический анализ. </w:t>
      </w:r>
      <w:r w:rsidR="00A053FD">
        <w:t xml:space="preserve">– </w:t>
      </w:r>
      <w:r w:rsidRPr="005A33CA">
        <w:t>Р-на-Д</w:t>
      </w:r>
      <w:r w:rsidR="00A053FD">
        <w:t>.</w:t>
      </w:r>
      <w:r w:rsidR="00FB6A5A">
        <w:rPr>
          <w:lang w:val="kk-KZ"/>
        </w:rPr>
        <w:t xml:space="preserve">: Изд-во Ростовского университета, </w:t>
      </w:r>
      <w:r w:rsidRPr="005A33CA">
        <w:t>1991</w:t>
      </w:r>
      <w:r w:rsidR="00A053FD">
        <w:t xml:space="preserve">. – </w:t>
      </w:r>
      <w:r w:rsidR="00FB6A5A" w:rsidRPr="005A33CA">
        <w:t>1</w:t>
      </w:r>
      <w:r w:rsidR="00FB6A5A">
        <w:rPr>
          <w:lang w:val="kk-KZ"/>
        </w:rPr>
        <w:t>44 с.</w:t>
      </w:r>
    </w:p>
    <w:p w:rsidR="00BD7D4A" w:rsidRPr="005A33CA" w:rsidRDefault="00BD7D4A" w:rsidP="00BD7D4A">
      <w:pPr>
        <w:ind w:firstLine="709"/>
      </w:pPr>
      <w:r>
        <w:lastRenderedPageBreak/>
        <w:t xml:space="preserve">17 </w:t>
      </w:r>
      <w:r w:rsidRPr="005A33CA">
        <w:t xml:space="preserve">Павлова Л.Г. Спор, дискуссия, полемика. </w:t>
      </w:r>
      <w:r w:rsidR="00A1307D" w:rsidRPr="00A1307D">
        <w:rPr>
          <w:shd w:val="clear" w:color="auto" w:fill="FFFFFF"/>
        </w:rPr>
        <w:t>Кн. для учащихся ст. классов сред.шк.</w:t>
      </w:r>
      <w:r w:rsidR="00A053FD">
        <w:t xml:space="preserve">– </w:t>
      </w:r>
      <w:r w:rsidR="00A1307D">
        <w:t>М.</w:t>
      </w:r>
      <w:r w:rsidR="00A1307D">
        <w:rPr>
          <w:lang w:val="kk-KZ"/>
        </w:rPr>
        <w:t>: Просвещение,</w:t>
      </w:r>
      <w:r w:rsidRPr="005A33CA">
        <w:t xml:space="preserve"> 1991</w:t>
      </w:r>
      <w:r w:rsidR="00A053FD">
        <w:t>. –</w:t>
      </w:r>
      <w:r w:rsidR="00A1307D" w:rsidRPr="005A33CA">
        <w:t>1</w:t>
      </w:r>
      <w:r w:rsidR="00A1307D">
        <w:rPr>
          <w:lang w:val="kk-KZ"/>
        </w:rPr>
        <w:t>97 с.</w:t>
      </w:r>
    </w:p>
    <w:p w:rsidR="00BD7D4A" w:rsidRPr="00A053FD" w:rsidRDefault="00BD7D4A" w:rsidP="00BD7D4A">
      <w:pPr>
        <w:pStyle w:val="af1"/>
        <w:ind w:firstLine="709"/>
        <w:rPr>
          <w:sz w:val="28"/>
          <w:szCs w:val="28"/>
        </w:rPr>
      </w:pPr>
      <w:r>
        <w:rPr>
          <w:sz w:val="28"/>
          <w:szCs w:val="28"/>
        </w:rPr>
        <w:t xml:space="preserve">18 </w:t>
      </w:r>
      <w:r w:rsidRPr="005A33CA">
        <w:rPr>
          <w:sz w:val="28"/>
          <w:szCs w:val="28"/>
        </w:rPr>
        <w:t xml:space="preserve">Абачиев С.К., Делия В.П. Теория и практика аргументации. – М.: </w:t>
      </w:r>
      <w:r w:rsidRPr="00A053FD">
        <w:rPr>
          <w:sz w:val="28"/>
          <w:szCs w:val="28"/>
        </w:rPr>
        <w:t>Едиториал УРСС, 2004.</w:t>
      </w:r>
      <w:r w:rsidR="00A053FD" w:rsidRPr="00A053FD">
        <w:rPr>
          <w:sz w:val="28"/>
          <w:szCs w:val="28"/>
        </w:rPr>
        <w:t xml:space="preserve"> – </w:t>
      </w:r>
      <w:r w:rsidR="00F65BE7">
        <w:rPr>
          <w:sz w:val="28"/>
          <w:szCs w:val="28"/>
          <w:lang w:val="kk-KZ"/>
        </w:rPr>
        <w:t>352 с.</w:t>
      </w:r>
    </w:p>
    <w:p w:rsidR="00BD7D4A" w:rsidRPr="005555A0" w:rsidRDefault="00BD7D4A" w:rsidP="00BD7D4A">
      <w:pPr>
        <w:pStyle w:val="af1"/>
        <w:ind w:firstLine="709"/>
        <w:rPr>
          <w:sz w:val="28"/>
          <w:szCs w:val="28"/>
          <w:lang w:val="kk-KZ"/>
        </w:rPr>
      </w:pPr>
      <w:r>
        <w:rPr>
          <w:sz w:val="28"/>
          <w:szCs w:val="28"/>
        </w:rPr>
        <w:t xml:space="preserve">19 </w:t>
      </w:r>
      <w:r w:rsidRPr="005A33CA">
        <w:rPr>
          <w:sz w:val="28"/>
          <w:szCs w:val="28"/>
        </w:rPr>
        <w:t>Кузина Е.Б. Лекции по теории аргументации</w:t>
      </w:r>
      <w:r w:rsidR="005555A0">
        <w:rPr>
          <w:sz w:val="28"/>
          <w:szCs w:val="28"/>
          <w:lang w:val="kk-KZ"/>
        </w:rPr>
        <w:t>: учебное пособие / Кузина Е.Б.</w:t>
      </w:r>
      <w:r w:rsidRPr="005A33CA">
        <w:rPr>
          <w:sz w:val="28"/>
          <w:szCs w:val="28"/>
        </w:rPr>
        <w:t xml:space="preserve"> – М.: </w:t>
      </w:r>
      <w:r w:rsidR="00A053FD" w:rsidRPr="005A33CA">
        <w:rPr>
          <w:sz w:val="28"/>
          <w:szCs w:val="28"/>
        </w:rPr>
        <w:t>Изд</w:t>
      </w:r>
      <w:r w:rsidRPr="005A33CA">
        <w:rPr>
          <w:sz w:val="28"/>
          <w:szCs w:val="28"/>
        </w:rPr>
        <w:t xml:space="preserve">-во Моск. </w:t>
      </w:r>
      <w:r w:rsidR="005555A0">
        <w:rPr>
          <w:sz w:val="28"/>
          <w:szCs w:val="28"/>
          <w:lang w:val="kk-KZ"/>
        </w:rPr>
        <w:t>у</w:t>
      </w:r>
      <w:r w:rsidRPr="00A053FD">
        <w:rPr>
          <w:sz w:val="28"/>
          <w:szCs w:val="28"/>
        </w:rPr>
        <w:t>н</w:t>
      </w:r>
      <w:r w:rsidR="005555A0">
        <w:rPr>
          <w:sz w:val="28"/>
          <w:szCs w:val="28"/>
          <w:lang w:val="kk-KZ"/>
        </w:rPr>
        <w:t>-</w:t>
      </w:r>
      <w:r w:rsidRPr="00A053FD">
        <w:rPr>
          <w:sz w:val="28"/>
          <w:szCs w:val="28"/>
        </w:rPr>
        <w:t>та, 2007.</w:t>
      </w:r>
      <w:r w:rsidR="00A053FD" w:rsidRPr="005555A0">
        <w:rPr>
          <w:sz w:val="28"/>
          <w:szCs w:val="28"/>
        </w:rPr>
        <w:t xml:space="preserve">– </w:t>
      </w:r>
      <w:r w:rsidR="005555A0" w:rsidRPr="005555A0">
        <w:rPr>
          <w:sz w:val="28"/>
          <w:szCs w:val="28"/>
        </w:rPr>
        <w:t>1</w:t>
      </w:r>
      <w:r w:rsidR="005555A0" w:rsidRPr="005555A0">
        <w:rPr>
          <w:sz w:val="28"/>
          <w:szCs w:val="28"/>
          <w:lang w:val="kk-KZ"/>
        </w:rPr>
        <w:t>36 с.</w:t>
      </w:r>
    </w:p>
    <w:p w:rsidR="002F1E9C" w:rsidRDefault="00BD7D4A" w:rsidP="00BD7D4A">
      <w:pPr>
        <w:pStyle w:val="af1"/>
        <w:ind w:firstLine="709"/>
        <w:rPr>
          <w:color w:val="FF0000"/>
          <w:sz w:val="28"/>
          <w:szCs w:val="28"/>
          <w:lang w:val="kk-KZ"/>
        </w:rPr>
      </w:pPr>
      <w:r>
        <w:rPr>
          <w:sz w:val="28"/>
          <w:szCs w:val="28"/>
        </w:rPr>
        <w:t xml:space="preserve">20 </w:t>
      </w:r>
      <w:r w:rsidRPr="005A33CA">
        <w:rPr>
          <w:sz w:val="28"/>
          <w:szCs w:val="28"/>
        </w:rPr>
        <w:t xml:space="preserve">Зайцев Д.В. Теория и практика аргументации. – М.: </w:t>
      </w:r>
      <w:r w:rsidR="002F1E9C">
        <w:rPr>
          <w:sz w:val="28"/>
          <w:szCs w:val="28"/>
          <w:lang w:val="kk-KZ"/>
        </w:rPr>
        <w:t>ИД</w:t>
      </w:r>
      <w:r w:rsidRPr="005A33CA">
        <w:rPr>
          <w:sz w:val="28"/>
          <w:szCs w:val="28"/>
        </w:rPr>
        <w:t xml:space="preserve"> «Форум», </w:t>
      </w:r>
      <w:r w:rsidR="002F1E9C">
        <w:rPr>
          <w:sz w:val="28"/>
          <w:szCs w:val="28"/>
          <w:lang w:val="kk-KZ"/>
        </w:rPr>
        <w:t xml:space="preserve">ИНФРА-М, </w:t>
      </w:r>
      <w:r w:rsidRPr="00A053FD">
        <w:rPr>
          <w:sz w:val="28"/>
          <w:szCs w:val="28"/>
        </w:rPr>
        <w:t>201</w:t>
      </w:r>
      <w:r w:rsidR="002F1E9C">
        <w:rPr>
          <w:sz w:val="28"/>
          <w:szCs w:val="28"/>
          <w:lang w:val="kk-KZ"/>
        </w:rPr>
        <w:t>7</w:t>
      </w:r>
      <w:r w:rsidR="00A053FD">
        <w:rPr>
          <w:sz w:val="28"/>
          <w:szCs w:val="28"/>
        </w:rPr>
        <w:t xml:space="preserve">. </w:t>
      </w:r>
      <w:r w:rsidR="00A053FD" w:rsidRPr="00A053FD">
        <w:rPr>
          <w:sz w:val="28"/>
          <w:szCs w:val="28"/>
        </w:rPr>
        <w:t xml:space="preserve">– </w:t>
      </w:r>
      <w:r w:rsidR="002F1E9C">
        <w:rPr>
          <w:sz w:val="28"/>
          <w:szCs w:val="28"/>
          <w:lang w:val="kk-KZ"/>
        </w:rPr>
        <w:t>224 с.</w:t>
      </w:r>
    </w:p>
    <w:p w:rsidR="00F7328F" w:rsidRPr="004E5C13" w:rsidRDefault="00D81BB4" w:rsidP="004E5C13">
      <w:pPr>
        <w:ind w:firstLine="709"/>
        <w:rPr>
          <w:lang w:val="kk-KZ"/>
        </w:rPr>
      </w:pPr>
      <w:r>
        <w:t>2</w:t>
      </w:r>
      <w:r w:rsidR="00BD7D4A">
        <w:t xml:space="preserve">1 </w:t>
      </w:r>
      <w:r w:rsidR="00BD7D4A" w:rsidRPr="005A33CA">
        <w:t>Ивин А.А. Основы теории аргументации</w:t>
      </w:r>
      <w:r w:rsidR="001A098A">
        <w:rPr>
          <w:lang w:val="kk-KZ"/>
        </w:rPr>
        <w:t>: Учебник.</w:t>
      </w:r>
      <w:r w:rsidR="00A053FD" w:rsidRPr="001A098A">
        <w:t xml:space="preserve">– </w:t>
      </w:r>
      <w:r w:rsidR="001A098A" w:rsidRPr="001A098A">
        <w:rPr>
          <w:rStyle w:val="af6"/>
          <w:bCs/>
          <w:i w:val="0"/>
          <w:iCs w:val="0"/>
          <w:shd w:val="clear" w:color="auto" w:fill="FFFFFF"/>
        </w:rPr>
        <w:t>М</w:t>
      </w:r>
      <w:r w:rsidR="001A098A" w:rsidRPr="001A098A">
        <w:rPr>
          <w:shd w:val="clear" w:color="auto" w:fill="FFFFFF"/>
        </w:rPr>
        <w:t>.: Гуманит. изд. центр ВЛАДОС,</w:t>
      </w:r>
      <w:r w:rsidR="001A098A" w:rsidRPr="001A098A">
        <w:rPr>
          <w:rStyle w:val="af6"/>
          <w:bCs/>
          <w:i w:val="0"/>
          <w:iCs w:val="0"/>
          <w:shd w:val="clear" w:color="auto" w:fill="FFFFFF"/>
        </w:rPr>
        <w:t>1997</w:t>
      </w:r>
      <w:r w:rsidR="001A098A" w:rsidRPr="001A098A">
        <w:rPr>
          <w:rStyle w:val="af6"/>
          <w:bCs/>
          <w:i w:val="0"/>
          <w:iCs w:val="0"/>
          <w:shd w:val="clear" w:color="auto" w:fill="FFFFFF"/>
          <w:lang w:val="kk-KZ"/>
        </w:rPr>
        <w:t>.</w:t>
      </w:r>
      <w:r w:rsidR="001A098A" w:rsidRPr="001A098A">
        <w:rPr>
          <w:shd w:val="clear" w:color="auto" w:fill="FFFFFF"/>
        </w:rPr>
        <w:t>— 352 с.</w:t>
      </w:r>
    </w:p>
    <w:p w:rsidR="00BD7D4A" w:rsidRPr="00705EE5" w:rsidRDefault="00BD7D4A" w:rsidP="00BD7D4A">
      <w:pPr>
        <w:pStyle w:val="af1"/>
        <w:ind w:firstLine="709"/>
        <w:rPr>
          <w:sz w:val="28"/>
          <w:szCs w:val="28"/>
        </w:rPr>
      </w:pPr>
      <w:r>
        <w:rPr>
          <w:sz w:val="28"/>
          <w:szCs w:val="28"/>
        </w:rPr>
        <w:t xml:space="preserve">22 </w:t>
      </w:r>
      <w:r w:rsidRPr="005A33CA">
        <w:rPr>
          <w:sz w:val="28"/>
          <w:szCs w:val="28"/>
        </w:rPr>
        <w:t xml:space="preserve">Джафаров В.В., </w:t>
      </w:r>
      <w:r>
        <w:rPr>
          <w:sz w:val="28"/>
          <w:szCs w:val="28"/>
        </w:rPr>
        <w:t>Сущность обоснованности в контексте теории аргументации, характеристика основных видов аргументации и приемов обоснования используемых в уголовно-процессуальной деятельности</w:t>
      </w:r>
      <w:r w:rsidRPr="005A33CA">
        <w:rPr>
          <w:sz w:val="28"/>
          <w:szCs w:val="28"/>
        </w:rPr>
        <w:t xml:space="preserve">// </w:t>
      </w:r>
      <w:r w:rsidRPr="00705EE5">
        <w:rPr>
          <w:sz w:val="28"/>
          <w:szCs w:val="28"/>
        </w:rPr>
        <w:t>Матер</w:t>
      </w:r>
      <w:r w:rsidR="00D81BB4">
        <w:rPr>
          <w:sz w:val="28"/>
          <w:szCs w:val="28"/>
        </w:rPr>
        <w:t>.7-й</w:t>
      </w:r>
      <w:r w:rsidRPr="00705EE5">
        <w:rPr>
          <w:sz w:val="28"/>
          <w:szCs w:val="28"/>
        </w:rPr>
        <w:t xml:space="preserve"> междунар</w:t>
      </w:r>
      <w:r w:rsidR="00D81BB4">
        <w:rPr>
          <w:sz w:val="28"/>
          <w:szCs w:val="28"/>
        </w:rPr>
        <w:t>.</w:t>
      </w:r>
      <w:r w:rsidRPr="00705EE5">
        <w:rPr>
          <w:sz w:val="28"/>
          <w:szCs w:val="28"/>
        </w:rPr>
        <w:t xml:space="preserve"> науч</w:t>
      </w:r>
      <w:r w:rsidR="00D81BB4">
        <w:rPr>
          <w:sz w:val="28"/>
          <w:szCs w:val="28"/>
        </w:rPr>
        <w:t>.</w:t>
      </w:r>
      <w:r w:rsidRPr="00705EE5">
        <w:rPr>
          <w:sz w:val="28"/>
          <w:szCs w:val="28"/>
        </w:rPr>
        <w:t>-практ</w:t>
      </w:r>
      <w:r w:rsidR="00D81BB4">
        <w:rPr>
          <w:sz w:val="28"/>
          <w:szCs w:val="28"/>
        </w:rPr>
        <w:t>.</w:t>
      </w:r>
      <w:r w:rsidRPr="00705EE5">
        <w:rPr>
          <w:sz w:val="28"/>
          <w:szCs w:val="28"/>
        </w:rPr>
        <w:t xml:space="preserve"> конф</w:t>
      </w:r>
      <w:r w:rsidR="00D81BB4">
        <w:rPr>
          <w:sz w:val="28"/>
          <w:szCs w:val="28"/>
        </w:rPr>
        <w:t>.</w:t>
      </w:r>
      <w:r w:rsidRPr="00705EE5">
        <w:rPr>
          <w:sz w:val="28"/>
          <w:szCs w:val="28"/>
        </w:rPr>
        <w:t xml:space="preserve"> «Наука и образование – важнейший фактор развития общества в современных условиях»</w:t>
      </w:r>
      <w:r w:rsidR="00D81BB4">
        <w:rPr>
          <w:sz w:val="28"/>
          <w:szCs w:val="28"/>
        </w:rPr>
        <w:t xml:space="preserve">. – Караганда: </w:t>
      </w:r>
      <w:r w:rsidRPr="00705EE5">
        <w:rPr>
          <w:sz w:val="28"/>
          <w:szCs w:val="28"/>
        </w:rPr>
        <w:t>Центральная Казахстанская академия</w:t>
      </w:r>
      <w:r>
        <w:rPr>
          <w:sz w:val="28"/>
          <w:szCs w:val="28"/>
        </w:rPr>
        <w:t xml:space="preserve">, </w:t>
      </w:r>
      <w:r w:rsidRPr="005A33CA">
        <w:rPr>
          <w:sz w:val="28"/>
          <w:szCs w:val="28"/>
        </w:rPr>
        <w:t>20</w:t>
      </w:r>
      <w:r>
        <w:rPr>
          <w:sz w:val="28"/>
          <w:szCs w:val="28"/>
        </w:rPr>
        <w:t>20</w:t>
      </w:r>
      <w:r w:rsidR="00D81BB4">
        <w:rPr>
          <w:sz w:val="28"/>
          <w:szCs w:val="28"/>
        </w:rPr>
        <w:t>. – С.</w:t>
      </w:r>
      <w:r>
        <w:rPr>
          <w:sz w:val="28"/>
          <w:szCs w:val="28"/>
        </w:rPr>
        <w:t>60</w:t>
      </w:r>
      <w:r w:rsidRPr="005A33CA">
        <w:rPr>
          <w:sz w:val="28"/>
          <w:szCs w:val="28"/>
        </w:rPr>
        <w:t>-</w:t>
      </w:r>
      <w:r>
        <w:rPr>
          <w:sz w:val="28"/>
          <w:szCs w:val="28"/>
        </w:rPr>
        <w:t>63</w:t>
      </w:r>
      <w:r w:rsidRPr="005A33CA">
        <w:rPr>
          <w:sz w:val="28"/>
          <w:szCs w:val="28"/>
        </w:rPr>
        <w:t>.</w:t>
      </w:r>
    </w:p>
    <w:p w:rsidR="00BD7D4A" w:rsidRPr="005A33CA" w:rsidRDefault="00BD7D4A" w:rsidP="00BF709D">
      <w:pPr>
        <w:rPr>
          <w:lang w:val="en-US"/>
        </w:rPr>
      </w:pPr>
      <w:r w:rsidRPr="00435D3C">
        <w:rPr>
          <w:lang w:val="en-US"/>
        </w:rPr>
        <w:t>2</w:t>
      </w:r>
      <w:r w:rsidR="00DF23BF">
        <w:rPr>
          <w:lang w:val="kk-KZ"/>
        </w:rPr>
        <w:t>3</w:t>
      </w:r>
      <w:r w:rsidRPr="005A33CA">
        <w:rPr>
          <w:lang w:val="en-US"/>
        </w:rPr>
        <w:t>Johnstone</w:t>
      </w:r>
      <w:r w:rsidRPr="005A33CA">
        <w:t>Н</w:t>
      </w:r>
      <w:r w:rsidRPr="00A66561">
        <w:rPr>
          <w:lang w:val="en-US"/>
        </w:rPr>
        <w:t>.</w:t>
      </w:r>
      <w:r w:rsidRPr="005A33CA">
        <w:rPr>
          <w:lang w:val="en-US"/>
        </w:rPr>
        <w:t>W</w:t>
      </w:r>
      <w:r w:rsidRPr="00A66561">
        <w:rPr>
          <w:lang w:val="en-US"/>
        </w:rPr>
        <w:t>.</w:t>
      </w:r>
      <w:r w:rsidRPr="005A33CA">
        <w:rPr>
          <w:lang w:val="en-US"/>
        </w:rPr>
        <w:t xml:space="preserve">SomeReflections on Argumentation // </w:t>
      </w:r>
      <w:r w:rsidR="00D81BB4">
        <w:rPr>
          <w:lang w:val="en-US"/>
        </w:rPr>
        <w:t xml:space="preserve">In book: </w:t>
      </w:r>
      <w:r w:rsidRPr="005A33CA">
        <w:rPr>
          <w:lang w:val="en-US"/>
        </w:rPr>
        <w:t xml:space="preserve">Philosophy, Rhetoric and Argumentation. </w:t>
      </w:r>
      <w:r w:rsidR="00D81BB4" w:rsidRPr="00BF709D">
        <w:rPr>
          <w:lang w:val="en-US"/>
        </w:rPr>
        <w:t xml:space="preserve">– </w:t>
      </w:r>
      <w:r w:rsidR="00BF709D" w:rsidRPr="00BF709D">
        <w:rPr>
          <w:rFonts w:eastAsia="Arial Unicode MS"/>
          <w:color w:val="000000"/>
          <w:lang w:val="en-US"/>
        </w:rPr>
        <w:t>University Park, Pennsylvania State University Press</w:t>
      </w:r>
      <w:r w:rsidR="00BF709D">
        <w:rPr>
          <w:rFonts w:eastAsia="Arial Unicode MS"/>
          <w:color w:val="000000"/>
          <w:lang w:val="kk-KZ"/>
        </w:rPr>
        <w:t>,</w:t>
      </w:r>
      <w:r w:rsidRPr="005A33CA">
        <w:rPr>
          <w:lang w:val="en-US"/>
        </w:rPr>
        <w:t xml:space="preserve"> 1965.– P. 1</w:t>
      </w:r>
      <w:r w:rsidR="00D81BB4" w:rsidRPr="00D81BB4">
        <w:rPr>
          <w:lang w:val="en-US"/>
        </w:rPr>
        <w:t>-</w:t>
      </w:r>
      <w:r w:rsidRPr="005A33CA">
        <w:rPr>
          <w:lang w:val="en-US"/>
        </w:rPr>
        <w:t>2.</w:t>
      </w:r>
    </w:p>
    <w:p w:rsidR="00BD7D4A" w:rsidRPr="00C0076F" w:rsidRDefault="00BD7D4A" w:rsidP="00BD7D4A">
      <w:pPr>
        <w:pStyle w:val="FootNote"/>
        <w:ind w:firstLine="709"/>
        <w:rPr>
          <w:sz w:val="28"/>
          <w:szCs w:val="28"/>
          <w:lang w:val="kk-KZ"/>
        </w:rPr>
      </w:pPr>
      <w:r w:rsidRPr="00435D3C">
        <w:rPr>
          <w:sz w:val="28"/>
          <w:szCs w:val="28"/>
          <w:lang w:val="en-US"/>
        </w:rPr>
        <w:t>2</w:t>
      </w:r>
      <w:r w:rsidR="00DF23BF">
        <w:rPr>
          <w:sz w:val="28"/>
          <w:szCs w:val="28"/>
          <w:lang w:val="kk-KZ"/>
        </w:rPr>
        <w:t>4</w:t>
      </w:r>
      <w:r w:rsidRPr="005A33CA">
        <w:rPr>
          <w:sz w:val="28"/>
          <w:szCs w:val="28"/>
          <w:lang w:val="en-US"/>
        </w:rPr>
        <w:t xml:space="preserve">Eemeren F.H., Grootendorsi R. Speech </w:t>
      </w:r>
      <w:r w:rsidR="00B67FEC" w:rsidRPr="005A33CA">
        <w:rPr>
          <w:sz w:val="28"/>
          <w:szCs w:val="28"/>
          <w:lang w:val="en-US"/>
        </w:rPr>
        <w:t>a</w:t>
      </w:r>
      <w:r w:rsidRPr="005A33CA">
        <w:rPr>
          <w:sz w:val="28"/>
          <w:szCs w:val="28"/>
          <w:lang w:val="en-US"/>
        </w:rPr>
        <w:t xml:space="preserve">cts in </w:t>
      </w:r>
      <w:r w:rsidR="00B67FEC" w:rsidRPr="005A33CA">
        <w:rPr>
          <w:sz w:val="28"/>
          <w:szCs w:val="28"/>
          <w:lang w:val="en-US"/>
        </w:rPr>
        <w:t>a</w:t>
      </w:r>
      <w:r w:rsidRPr="005A33CA">
        <w:rPr>
          <w:sz w:val="28"/>
          <w:szCs w:val="28"/>
          <w:lang w:val="en-US"/>
        </w:rPr>
        <w:t xml:space="preserve">rgumentative </w:t>
      </w:r>
      <w:r w:rsidR="00B67FEC" w:rsidRPr="005A33CA">
        <w:rPr>
          <w:sz w:val="28"/>
          <w:szCs w:val="28"/>
          <w:lang w:val="en-US"/>
        </w:rPr>
        <w:t>d</w:t>
      </w:r>
      <w:r w:rsidRPr="005A33CA">
        <w:rPr>
          <w:sz w:val="28"/>
          <w:szCs w:val="28"/>
          <w:lang w:val="en-US"/>
        </w:rPr>
        <w:t>iscussions. – Dordrecht, 1984.</w:t>
      </w:r>
      <w:r w:rsidR="00B67FEC" w:rsidRPr="00B67FEC">
        <w:rPr>
          <w:sz w:val="28"/>
          <w:szCs w:val="28"/>
          <w:lang w:val="en-US"/>
        </w:rPr>
        <w:t xml:space="preserve"> – </w:t>
      </w:r>
      <w:r w:rsidR="00AF31D4">
        <w:rPr>
          <w:sz w:val="28"/>
          <w:szCs w:val="28"/>
          <w:lang w:val="kk-KZ"/>
        </w:rPr>
        <w:t>2</w:t>
      </w:r>
      <w:r w:rsidR="00AF31D4">
        <w:rPr>
          <w:sz w:val="28"/>
          <w:szCs w:val="28"/>
          <w:lang w:val="en-US"/>
        </w:rPr>
        <w:t>15</w:t>
      </w:r>
      <w:r w:rsidR="00AF31D4" w:rsidRPr="005A33CA">
        <w:rPr>
          <w:sz w:val="28"/>
          <w:szCs w:val="28"/>
          <w:lang w:val="en-US"/>
        </w:rPr>
        <w:t>p</w:t>
      </w:r>
      <w:r w:rsidR="00C0076F">
        <w:rPr>
          <w:sz w:val="28"/>
          <w:szCs w:val="28"/>
          <w:lang w:val="kk-KZ"/>
        </w:rPr>
        <w:t>.</w:t>
      </w:r>
    </w:p>
    <w:p w:rsidR="00BD7D4A" w:rsidRPr="00BB3D8F" w:rsidRDefault="00BD7D4A" w:rsidP="00BD7D4A">
      <w:pPr>
        <w:pStyle w:val="af1"/>
        <w:ind w:firstLine="709"/>
        <w:rPr>
          <w:sz w:val="28"/>
          <w:szCs w:val="28"/>
        </w:rPr>
      </w:pPr>
      <w:r>
        <w:rPr>
          <w:sz w:val="28"/>
          <w:szCs w:val="28"/>
        </w:rPr>
        <w:t>2</w:t>
      </w:r>
      <w:r w:rsidR="00DF23BF">
        <w:rPr>
          <w:sz w:val="28"/>
          <w:szCs w:val="28"/>
          <w:lang w:val="kk-KZ"/>
        </w:rPr>
        <w:t>5</w:t>
      </w:r>
      <w:r w:rsidRPr="005A33CA">
        <w:rPr>
          <w:sz w:val="28"/>
          <w:szCs w:val="28"/>
        </w:rPr>
        <w:t xml:space="preserve">Джафаров В.В. </w:t>
      </w:r>
      <w:r w:rsidRPr="00982D5E">
        <w:rPr>
          <w:color w:val="000000"/>
          <w:sz w:val="28"/>
          <w:szCs w:val="28"/>
        </w:rPr>
        <w:t>Проявление элементов аргументации и обоснованности в уголовном судопроизводстве</w:t>
      </w:r>
      <w:r w:rsidRPr="005A33CA">
        <w:rPr>
          <w:sz w:val="28"/>
          <w:szCs w:val="28"/>
        </w:rPr>
        <w:t xml:space="preserve"> // </w:t>
      </w:r>
      <w:r>
        <w:rPr>
          <w:sz w:val="28"/>
          <w:szCs w:val="28"/>
          <w:lang w:val="en-US"/>
        </w:rPr>
        <w:t>Opcion</w:t>
      </w:r>
      <w:r>
        <w:rPr>
          <w:sz w:val="28"/>
          <w:szCs w:val="28"/>
        </w:rPr>
        <w:t xml:space="preserve">. </w:t>
      </w:r>
      <w:r w:rsidRPr="005A33CA">
        <w:rPr>
          <w:sz w:val="28"/>
          <w:szCs w:val="28"/>
        </w:rPr>
        <w:t xml:space="preserve">– </w:t>
      </w:r>
      <w:r w:rsidR="00B67FEC">
        <w:rPr>
          <w:sz w:val="28"/>
          <w:szCs w:val="28"/>
        </w:rPr>
        <w:t>2019. – №</w:t>
      </w:r>
      <w:r>
        <w:rPr>
          <w:sz w:val="28"/>
          <w:szCs w:val="28"/>
        </w:rPr>
        <w:t>24</w:t>
      </w:r>
      <w:r w:rsidR="00B67FEC">
        <w:rPr>
          <w:sz w:val="28"/>
          <w:szCs w:val="28"/>
        </w:rPr>
        <w:t xml:space="preserve">. – С. </w:t>
      </w:r>
      <w:r>
        <w:rPr>
          <w:sz w:val="28"/>
          <w:szCs w:val="28"/>
        </w:rPr>
        <w:t>232</w:t>
      </w:r>
      <w:r w:rsidRPr="005A33CA">
        <w:rPr>
          <w:sz w:val="28"/>
          <w:szCs w:val="28"/>
        </w:rPr>
        <w:t>-</w:t>
      </w:r>
      <w:r>
        <w:rPr>
          <w:sz w:val="28"/>
          <w:szCs w:val="28"/>
        </w:rPr>
        <w:t>246</w:t>
      </w:r>
      <w:r w:rsidRPr="005A33CA">
        <w:rPr>
          <w:sz w:val="28"/>
          <w:szCs w:val="28"/>
        </w:rPr>
        <w:t>.</w:t>
      </w:r>
    </w:p>
    <w:p w:rsidR="007312A2" w:rsidRPr="007312A2" w:rsidRDefault="00DF23BF" w:rsidP="007312A2">
      <w:pPr>
        <w:pStyle w:val="af1"/>
        <w:ind w:firstLine="709"/>
        <w:rPr>
          <w:strike/>
          <w:sz w:val="28"/>
          <w:szCs w:val="28"/>
          <w:lang w:val="kk-KZ"/>
        </w:rPr>
      </w:pPr>
      <w:r>
        <w:rPr>
          <w:sz w:val="28"/>
          <w:szCs w:val="28"/>
          <w:lang w:val="kk-KZ"/>
        </w:rPr>
        <w:t>26</w:t>
      </w:r>
      <w:r w:rsidR="00BD7D4A" w:rsidRPr="005A33CA">
        <w:rPr>
          <w:sz w:val="28"/>
          <w:szCs w:val="28"/>
        </w:rPr>
        <w:t>Теория доказательств в советском уголовном процессе</w:t>
      </w:r>
      <w:r w:rsidR="00B67FEC">
        <w:rPr>
          <w:sz w:val="28"/>
          <w:szCs w:val="28"/>
        </w:rPr>
        <w:t xml:space="preserve"> / </w:t>
      </w:r>
      <w:r w:rsidR="000C0B3C" w:rsidRPr="000C0B3C">
        <w:rPr>
          <w:sz w:val="28"/>
          <w:szCs w:val="28"/>
          <w:shd w:val="clear" w:color="auto" w:fill="FFFFFF"/>
        </w:rPr>
        <w:t xml:space="preserve">Отв. </w:t>
      </w:r>
      <w:r w:rsidR="000C0B3C">
        <w:rPr>
          <w:sz w:val="28"/>
          <w:szCs w:val="28"/>
          <w:shd w:val="clear" w:color="auto" w:fill="FFFFFF"/>
          <w:lang w:val="kk-KZ"/>
        </w:rPr>
        <w:t>р</w:t>
      </w:r>
      <w:r w:rsidR="000C0B3C" w:rsidRPr="000C0B3C">
        <w:rPr>
          <w:sz w:val="28"/>
          <w:szCs w:val="28"/>
          <w:shd w:val="clear" w:color="auto" w:fill="FFFFFF"/>
        </w:rPr>
        <w:t>едактор Н.В. Жогин, изд. 2-е исправленное и дополненное.</w:t>
      </w:r>
      <w:r w:rsidR="000C0B3C">
        <w:rPr>
          <w:sz w:val="28"/>
          <w:szCs w:val="28"/>
          <w:shd w:val="clear" w:color="auto" w:fill="FFFFFF"/>
          <w:lang w:val="kk-KZ"/>
        </w:rPr>
        <w:t xml:space="preserve"> - </w:t>
      </w:r>
      <w:r w:rsidR="000C0B3C">
        <w:rPr>
          <w:sz w:val="28"/>
          <w:szCs w:val="28"/>
        </w:rPr>
        <w:t>М.</w:t>
      </w:r>
      <w:r w:rsidR="000C0B3C">
        <w:rPr>
          <w:sz w:val="28"/>
          <w:szCs w:val="28"/>
          <w:lang w:val="kk-KZ"/>
        </w:rPr>
        <w:t>: Юридическая литература,</w:t>
      </w:r>
      <w:r w:rsidR="00BD7D4A" w:rsidRPr="005A33CA">
        <w:rPr>
          <w:sz w:val="28"/>
          <w:szCs w:val="28"/>
        </w:rPr>
        <w:t xml:space="preserve"> 1973. </w:t>
      </w:r>
      <w:r w:rsidR="00B67FEC" w:rsidRPr="00B67FEC">
        <w:rPr>
          <w:sz w:val="28"/>
          <w:szCs w:val="28"/>
        </w:rPr>
        <w:t>–</w:t>
      </w:r>
      <w:r w:rsidR="000C0B3C">
        <w:rPr>
          <w:sz w:val="28"/>
          <w:szCs w:val="28"/>
          <w:lang w:val="kk-KZ"/>
        </w:rPr>
        <w:t xml:space="preserve"> 736 с</w:t>
      </w:r>
      <w:r>
        <w:rPr>
          <w:sz w:val="28"/>
          <w:szCs w:val="28"/>
          <w:lang w:val="kk-KZ"/>
        </w:rPr>
        <w:t>.</w:t>
      </w:r>
    </w:p>
    <w:p w:rsidR="00BD7D4A" w:rsidRPr="002D0F52" w:rsidRDefault="00DF23BF" w:rsidP="00BD7D4A">
      <w:pPr>
        <w:pStyle w:val="af1"/>
        <w:ind w:firstLine="709"/>
        <w:rPr>
          <w:strike/>
          <w:color w:val="FF0000"/>
          <w:sz w:val="28"/>
          <w:szCs w:val="28"/>
          <w:lang w:val="kk-KZ"/>
        </w:rPr>
      </w:pPr>
      <w:r>
        <w:rPr>
          <w:sz w:val="28"/>
          <w:szCs w:val="28"/>
          <w:lang w:val="kk-KZ"/>
        </w:rPr>
        <w:t>27</w:t>
      </w:r>
      <w:r w:rsidR="00BD7D4A" w:rsidRPr="00B67FEC">
        <w:rPr>
          <w:iCs/>
          <w:sz w:val="28"/>
          <w:szCs w:val="28"/>
        </w:rPr>
        <w:t>Карнеева Л.М</w:t>
      </w:r>
      <w:r w:rsidR="00BD7D4A" w:rsidRPr="005A33CA">
        <w:rPr>
          <w:i/>
          <w:iCs/>
          <w:sz w:val="28"/>
          <w:szCs w:val="28"/>
        </w:rPr>
        <w:t xml:space="preserve">. </w:t>
      </w:r>
      <w:r w:rsidR="00BD7D4A" w:rsidRPr="005A33CA">
        <w:rPr>
          <w:sz w:val="28"/>
          <w:szCs w:val="28"/>
        </w:rPr>
        <w:t>Доказательства в советском уголовном процессе</w:t>
      </w:r>
      <w:r w:rsidR="002D0F52">
        <w:rPr>
          <w:sz w:val="28"/>
          <w:szCs w:val="28"/>
          <w:lang w:val="kk-KZ"/>
        </w:rPr>
        <w:t>. Учебное пособие / Карнеева Л.М. –</w:t>
      </w:r>
      <w:r w:rsidR="002D0F52">
        <w:rPr>
          <w:sz w:val="28"/>
          <w:szCs w:val="28"/>
        </w:rPr>
        <w:t xml:space="preserve"> Волгоград</w:t>
      </w:r>
      <w:r w:rsidR="002D0F52">
        <w:rPr>
          <w:sz w:val="28"/>
          <w:szCs w:val="28"/>
          <w:lang w:val="kk-KZ"/>
        </w:rPr>
        <w:t>: Изд-во ВСШ МВД СССР,</w:t>
      </w:r>
      <w:r w:rsidR="00BD7D4A" w:rsidRPr="005A33CA">
        <w:rPr>
          <w:sz w:val="28"/>
          <w:szCs w:val="28"/>
        </w:rPr>
        <w:t xml:space="preserve"> 1988. </w:t>
      </w:r>
      <w:r w:rsidR="002D0F52">
        <w:rPr>
          <w:sz w:val="28"/>
          <w:szCs w:val="28"/>
          <w:lang w:val="kk-KZ"/>
        </w:rPr>
        <w:t>– 68 с.</w:t>
      </w:r>
    </w:p>
    <w:p w:rsidR="00BD7D4A" w:rsidRPr="00D8069C" w:rsidRDefault="00BD7D4A" w:rsidP="00BD7D4A">
      <w:pPr>
        <w:ind w:firstLine="709"/>
        <w:rPr>
          <w:lang w:val="kk-KZ"/>
        </w:rPr>
      </w:pPr>
      <w:r>
        <w:t>2</w:t>
      </w:r>
      <w:r w:rsidR="00DF23BF">
        <w:rPr>
          <w:lang w:val="kk-KZ"/>
        </w:rPr>
        <w:t>8</w:t>
      </w:r>
      <w:r w:rsidRPr="005A33CA">
        <w:t xml:space="preserve">Шейфер С.А. Доказательства и доказывание по уголовным делам: проблемы теории и правового регулирования. </w:t>
      </w:r>
      <w:r w:rsidR="00BC634D">
        <w:t>–</w:t>
      </w:r>
      <w:r w:rsidRPr="005A33CA">
        <w:t xml:space="preserve"> Тольятти: Изд-во Волжского ун-та, 1997. </w:t>
      </w:r>
      <w:r w:rsidR="00BC634D" w:rsidRPr="00B67FEC">
        <w:t xml:space="preserve">– </w:t>
      </w:r>
      <w:r w:rsidR="00D8069C">
        <w:rPr>
          <w:lang w:val="kk-KZ"/>
        </w:rPr>
        <w:t>92 с.</w:t>
      </w:r>
    </w:p>
    <w:p w:rsidR="005243DE" w:rsidRDefault="005243DE" w:rsidP="00BD7D4A">
      <w:pPr>
        <w:ind w:firstLine="709"/>
        <w:rPr>
          <w:lang w:val="kk-KZ"/>
        </w:rPr>
      </w:pPr>
      <w:r>
        <w:rPr>
          <w:lang w:val="kk-KZ"/>
        </w:rPr>
        <w:t>29</w:t>
      </w:r>
      <w:r w:rsidR="00BD7D4A" w:rsidRPr="005A33CA">
        <w:t xml:space="preserve">Старченко А.А Логика в судебном исследовании. </w:t>
      </w:r>
      <w:r w:rsidR="00BC634D">
        <w:t>–</w:t>
      </w:r>
      <w:r w:rsidR="00BD7D4A" w:rsidRPr="005A33CA">
        <w:t xml:space="preserve"> М.</w:t>
      </w:r>
      <w:r w:rsidR="00335AAD">
        <w:rPr>
          <w:lang w:val="kk-KZ"/>
        </w:rPr>
        <w:t xml:space="preserve">.Госюриздат, </w:t>
      </w:r>
      <w:r w:rsidR="00BD7D4A" w:rsidRPr="005A33CA">
        <w:t xml:space="preserve">1958. </w:t>
      </w:r>
      <w:r w:rsidR="00BC634D" w:rsidRPr="00B67FEC">
        <w:t xml:space="preserve">– </w:t>
      </w:r>
      <w:r w:rsidR="00335AAD">
        <w:rPr>
          <w:lang w:val="kk-KZ"/>
        </w:rPr>
        <w:t>235 с.</w:t>
      </w:r>
    </w:p>
    <w:p w:rsidR="00C0076F" w:rsidRPr="005243DE" w:rsidRDefault="005243DE" w:rsidP="00BD7D4A">
      <w:pPr>
        <w:ind w:firstLine="709"/>
        <w:rPr>
          <w:lang w:val="kk-KZ"/>
        </w:rPr>
      </w:pPr>
      <w:r>
        <w:rPr>
          <w:lang w:val="kk-KZ"/>
        </w:rPr>
        <w:t xml:space="preserve">30 </w:t>
      </w:r>
      <w:r w:rsidR="00BD7D4A" w:rsidRPr="005A33CA">
        <w:t xml:space="preserve">Джатиев B.C. Доказывание и оценка обстоятельств преступления. </w:t>
      </w:r>
      <w:r w:rsidR="00BC634D">
        <w:t>–</w:t>
      </w:r>
      <w:r w:rsidR="00BD7D4A" w:rsidRPr="005A33CA">
        <w:t>Р</w:t>
      </w:r>
      <w:r w:rsidR="00BC634D">
        <w:t>-на-Д.</w:t>
      </w:r>
      <w:r w:rsidR="00BD7D4A" w:rsidRPr="005A33CA">
        <w:t xml:space="preserve">, 1991. </w:t>
      </w:r>
      <w:r w:rsidR="00BC634D" w:rsidRPr="00B67FEC">
        <w:t xml:space="preserve">– </w:t>
      </w:r>
      <w:r w:rsidR="00F909E0">
        <w:rPr>
          <w:lang w:val="kk-KZ"/>
        </w:rPr>
        <w:t>86 с.</w:t>
      </w:r>
    </w:p>
    <w:p w:rsidR="00C0076F" w:rsidRPr="005243DE" w:rsidRDefault="005243DE" w:rsidP="00BD7D4A">
      <w:pPr>
        <w:ind w:firstLine="709"/>
        <w:rPr>
          <w:color w:val="FF0000"/>
          <w:lang w:val="kk-KZ"/>
        </w:rPr>
      </w:pPr>
      <w:r>
        <w:rPr>
          <w:lang w:val="kk-KZ"/>
        </w:rPr>
        <w:t>3</w:t>
      </w:r>
      <w:r>
        <w:t>1</w:t>
      </w:r>
      <w:r w:rsidR="00BD7D4A" w:rsidRPr="005A33CA">
        <w:t>Дорохов В.Я. Понятие доказательства /</w:t>
      </w:r>
      <w:r w:rsidR="00BC634D">
        <w:t>/</w:t>
      </w:r>
      <w:r w:rsidR="00BA1339">
        <w:t xml:space="preserve"> В кн.:</w:t>
      </w:r>
      <w:r w:rsidR="00BD7D4A" w:rsidRPr="005A33CA">
        <w:t xml:space="preserve"> Теория доказательств в советском уголовном процессе</w:t>
      </w:r>
      <w:r w:rsidR="00BA1339">
        <w:t>.– М.</w:t>
      </w:r>
      <w:r w:rsidR="004F4BE8">
        <w:rPr>
          <w:lang w:val="kk-KZ"/>
        </w:rPr>
        <w:t>: Юрид. лит.,</w:t>
      </w:r>
      <w:r w:rsidR="00BD7D4A" w:rsidRPr="005A33CA">
        <w:t>1973.</w:t>
      </w:r>
      <w:r w:rsidR="004F4BE8" w:rsidRPr="004F4BE8">
        <w:rPr>
          <w:shd w:val="clear" w:color="auto" w:fill="FFFFFF"/>
        </w:rPr>
        <w:t>- 736 c.</w:t>
      </w:r>
    </w:p>
    <w:p w:rsidR="005243DE" w:rsidRDefault="005243DE" w:rsidP="00BD7D4A">
      <w:pPr>
        <w:ind w:firstLine="709"/>
        <w:rPr>
          <w:lang w:val="kk-KZ"/>
        </w:rPr>
      </w:pPr>
      <w:r>
        <w:rPr>
          <w:lang w:val="kk-KZ"/>
        </w:rPr>
        <w:t xml:space="preserve">32 </w:t>
      </w:r>
      <w:r w:rsidR="00BD7D4A" w:rsidRPr="005A33CA">
        <w:t xml:space="preserve">Лузгин И.М. Расследование как процесс познания. </w:t>
      </w:r>
      <w:r w:rsidR="00BA1339">
        <w:t>–</w:t>
      </w:r>
      <w:r w:rsidR="00BD7D4A" w:rsidRPr="005A33CA">
        <w:t xml:space="preserve"> М</w:t>
      </w:r>
      <w:r w:rsidR="00BA1339">
        <w:t>.</w:t>
      </w:r>
      <w:r w:rsidR="004F4BE8">
        <w:rPr>
          <w:lang w:val="kk-KZ"/>
        </w:rPr>
        <w:t>:</w:t>
      </w:r>
      <w:r w:rsidR="004F4BE8" w:rsidRPr="004F4BE8">
        <w:rPr>
          <w:shd w:val="clear" w:color="auto" w:fill="FFFFFF"/>
        </w:rPr>
        <w:t>Изд-во ВШ МВД СССР,</w:t>
      </w:r>
      <w:r w:rsidR="004F4BE8" w:rsidRPr="004F4BE8">
        <w:rPr>
          <w:rStyle w:val="af6"/>
          <w:bCs/>
          <w:i w:val="0"/>
          <w:iCs w:val="0"/>
          <w:shd w:val="clear" w:color="auto" w:fill="FFFFFF"/>
        </w:rPr>
        <w:t>1969</w:t>
      </w:r>
      <w:r w:rsidR="004F4BE8" w:rsidRPr="004F4BE8">
        <w:rPr>
          <w:shd w:val="clear" w:color="auto" w:fill="FFFFFF"/>
        </w:rPr>
        <w:t>. - 177 с</w:t>
      </w:r>
      <w:r w:rsidR="004F4BE8" w:rsidRPr="004F4BE8">
        <w:rPr>
          <w:shd w:val="clear" w:color="auto" w:fill="FFFFFF"/>
          <w:lang w:val="kk-KZ"/>
        </w:rPr>
        <w:t>.</w:t>
      </w:r>
    </w:p>
    <w:p w:rsidR="00BD7D4A" w:rsidRPr="005A33CA" w:rsidRDefault="00BD7D4A" w:rsidP="00BD7D4A">
      <w:pPr>
        <w:ind w:firstLine="709"/>
      </w:pPr>
      <w:r>
        <w:t>3</w:t>
      </w:r>
      <w:r w:rsidR="005243DE">
        <w:rPr>
          <w:lang w:val="kk-KZ"/>
        </w:rPr>
        <w:t>3</w:t>
      </w:r>
      <w:r w:rsidRPr="005A33CA">
        <w:t>Давлетов А.А. Непосредственное и опосредствованное познание в уголовном судопроизводстве // Проблемы укрепления социалистической законности в уголовном судопроизводстве</w:t>
      </w:r>
      <w:r w:rsidR="00BA1339">
        <w:t>:</w:t>
      </w:r>
      <w:r w:rsidR="00BA1339" w:rsidRPr="005A33CA">
        <w:t>межвуз</w:t>
      </w:r>
      <w:r w:rsidR="00BA1339">
        <w:t>.</w:t>
      </w:r>
      <w:r w:rsidRPr="005A33CA">
        <w:t xml:space="preserve">сб. </w:t>
      </w:r>
      <w:r w:rsidR="00BA1339">
        <w:t>–</w:t>
      </w:r>
      <w:r w:rsidRPr="005A33CA">
        <w:t xml:space="preserve"> Барнаул: Изд-во Алт. ун-та, 1985. </w:t>
      </w:r>
      <w:r w:rsidR="00BA1339">
        <w:t>–</w:t>
      </w:r>
      <w:r w:rsidRPr="005A33CA">
        <w:t xml:space="preserve"> С. 85-94</w:t>
      </w:r>
      <w:r w:rsidR="00BA1339">
        <w:t>.</w:t>
      </w:r>
    </w:p>
    <w:p w:rsidR="00BD7D4A" w:rsidRPr="00BB4C50" w:rsidRDefault="00BD7D4A" w:rsidP="00BD7D4A">
      <w:pPr>
        <w:ind w:firstLine="709"/>
        <w:rPr>
          <w:lang w:val="kk-KZ"/>
        </w:rPr>
      </w:pPr>
      <w:r>
        <w:lastRenderedPageBreak/>
        <w:t>3</w:t>
      </w:r>
      <w:r w:rsidR="005243DE">
        <w:rPr>
          <w:lang w:val="kk-KZ"/>
        </w:rPr>
        <w:t>4</w:t>
      </w:r>
      <w:r w:rsidRPr="005A33CA">
        <w:t xml:space="preserve">Резник Г.М. Внутреннее убеждение при оценке доказательств. </w:t>
      </w:r>
      <w:r w:rsidR="00BA1339">
        <w:t>–</w:t>
      </w:r>
      <w:r w:rsidRPr="005A33CA">
        <w:t xml:space="preserve"> М.: Юрид. лит., 1977. </w:t>
      </w:r>
      <w:r w:rsidR="00BA1339" w:rsidRPr="00B67FEC">
        <w:t xml:space="preserve">– </w:t>
      </w:r>
      <w:r w:rsidR="00BB4C50" w:rsidRPr="005A33CA">
        <w:t>11</w:t>
      </w:r>
      <w:r w:rsidR="00BB4C50">
        <w:rPr>
          <w:lang w:val="kk-KZ"/>
        </w:rPr>
        <w:t xml:space="preserve">8 с. </w:t>
      </w:r>
    </w:p>
    <w:p w:rsidR="00BD7D4A" w:rsidRPr="005A33CA" w:rsidRDefault="00BD7D4A" w:rsidP="00BD7D4A">
      <w:pPr>
        <w:pStyle w:val="af1"/>
        <w:ind w:firstLine="709"/>
        <w:rPr>
          <w:sz w:val="28"/>
          <w:szCs w:val="28"/>
        </w:rPr>
      </w:pPr>
      <w:r>
        <w:rPr>
          <w:sz w:val="28"/>
          <w:szCs w:val="28"/>
        </w:rPr>
        <w:t>3</w:t>
      </w:r>
      <w:r w:rsidR="005243DE">
        <w:rPr>
          <w:sz w:val="28"/>
          <w:szCs w:val="28"/>
          <w:lang w:val="kk-KZ"/>
        </w:rPr>
        <w:t>5</w:t>
      </w:r>
      <w:r w:rsidRPr="005A33CA">
        <w:rPr>
          <w:sz w:val="28"/>
          <w:szCs w:val="28"/>
        </w:rPr>
        <w:t>Яцишина О.Е. Внутреннее убеждение как основание свободы оценки доказательств в росси</w:t>
      </w:r>
      <w:r w:rsidR="00BA1339">
        <w:rPr>
          <w:sz w:val="28"/>
          <w:szCs w:val="28"/>
        </w:rPr>
        <w:t>й</w:t>
      </w:r>
      <w:r w:rsidRPr="005A33CA">
        <w:rPr>
          <w:sz w:val="28"/>
          <w:szCs w:val="28"/>
        </w:rPr>
        <w:t>ском уголовном процессе</w:t>
      </w:r>
      <w:r w:rsidR="00BA1339">
        <w:rPr>
          <w:sz w:val="28"/>
          <w:szCs w:val="28"/>
        </w:rPr>
        <w:t>:</w:t>
      </w:r>
      <w:r w:rsidR="00BA1339" w:rsidRPr="005A33CA">
        <w:rPr>
          <w:sz w:val="28"/>
          <w:szCs w:val="28"/>
        </w:rPr>
        <w:t>дис</w:t>
      </w:r>
      <w:r w:rsidRPr="005A33CA">
        <w:rPr>
          <w:sz w:val="28"/>
          <w:szCs w:val="28"/>
        </w:rPr>
        <w:t xml:space="preserve">. </w:t>
      </w:r>
      <w:r w:rsidR="00BA1339">
        <w:rPr>
          <w:sz w:val="28"/>
          <w:szCs w:val="28"/>
        </w:rPr>
        <w:t xml:space="preserve">… </w:t>
      </w:r>
      <w:r w:rsidR="00BA1339" w:rsidRPr="005A33CA">
        <w:rPr>
          <w:sz w:val="28"/>
          <w:szCs w:val="28"/>
        </w:rPr>
        <w:t>канд</w:t>
      </w:r>
      <w:r w:rsidRPr="005A33CA">
        <w:rPr>
          <w:sz w:val="28"/>
          <w:szCs w:val="28"/>
        </w:rPr>
        <w:t xml:space="preserve">. </w:t>
      </w:r>
      <w:r w:rsidR="00BA1339" w:rsidRPr="005A33CA">
        <w:rPr>
          <w:sz w:val="28"/>
          <w:szCs w:val="28"/>
        </w:rPr>
        <w:t>юрид</w:t>
      </w:r>
      <w:r w:rsidRPr="005A33CA">
        <w:rPr>
          <w:sz w:val="28"/>
          <w:szCs w:val="28"/>
        </w:rPr>
        <w:t xml:space="preserve">. </w:t>
      </w:r>
      <w:r w:rsidR="00BA1339" w:rsidRPr="005A33CA">
        <w:rPr>
          <w:sz w:val="28"/>
          <w:szCs w:val="28"/>
        </w:rPr>
        <w:t>наук</w:t>
      </w:r>
      <w:r w:rsidR="00BA1339">
        <w:rPr>
          <w:sz w:val="28"/>
          <w:szCs w:val="28"/>
        </w:rPr>
        <w:t>: Шифр</w:t>
      </w:r>
      <w:r w:rsidR="00095E6A" w:rsidRPr="00095E6A">
        <w:rPr>
          <w:sz w:val="28"/>
          <w:szCs w:val="28"/>
        </w:rPr>
        <w:t>12.00.09.</w:t>
      </w:r>
      <w:r w:rsidR="00BA1339">
        <w:rPr>
          <w:sz w:val="28"/>
          <w:szCs w:val="28"/>
        </w:rPr>
        <w:t xml:space="preserve">– </w:t>
      </w:r>
      <w:r w:rsidRPr="005A33CA">
        <w:rPr>
          <w:sz w:val="28"/>
          <w:szCs w:val="28"/>
        </w:rPr>
        <w:t>Челя</w:t>
      </w:r>
      <w:r w:rsidR="00BA1339">
        <w:rPr>
          <w:sz w:val="28"/>
          <w:szCs w:val="28"/>
        </w:rPr>
        <w:t>б</w:t>
      </w:r>
      <w:r w:rsidRPr="005A33CA">
        <w:rPr>
          <w:sz w:val="28"/>
          <w:szCs w:val="28"/>
        </w:rPr>
        <w:t>инск</w:t>
      </w:r>
      <w:r w:rsidR="00BA1339">
        <w:rPr>
          <w:sz w:val="28"/>
          <w:szCs w:val="28"/>
        </w:rPr>
        <w:t>,</w:t>
      </w:r>
      <w:r w:rsidRPr="005A33CA">
        <w:rPr>
          <w:sz w:val="28"/>
          <w:szCs w:val="28"/>
        </w:rPr>
        <w:t xml:space="preserve"> 2004</w:t>
      </w:r>
      <w:r w:rsidR="00BA1339">
        <w:rPr>
          <w:sz w:val="28"/>
          <w:szCs w:val="28"/>
        </w:rPr>
        <w:t xml:space="preserve">.– </w:t>
      </w:r>
      <w:r w:rsidRPr="005A33CA">
        <w:rPr>
          <w:sz w:val="28"/>
          <w:szCs w:val="28"/>
        </w:rPr>
        <w:t>2</w:t>
      </w:r>
      <w:r w:rsidR="00BA1339">
        <w:rPr>
          <w:sz w:val="28"/>
          <w:szCs w:val="28"/>
        </w:rPr>
        <w:t>19 с.</w:t>
      </w:r>
    </w:p>
    <w:p w:rsidR="00BD7D4A" w:rsidRPr="00BB4C50" w:rsidRDefault="00BD7D4A" w:rsidP="00BD7D4A">
      <w:pPr>
        <w:ind w:firstLine="709"/>
        <w:rPr>
          <w:lang w:val="kk-KZ"/>
        </w:rPr>
      </w:pPr>
      <w:r>
        <w:t>3</w:t>
      </w:r>
      <w:r w:rsidR="005243DE">
        <w:rPr>
          <w:lang w:val="kk-KZ"/>
        </w:rPr>
        <w:t>6</w:t>
      </w:r>
      <w:r w:rsidRPr="005A33CA">
        <w:t xml:space="preserve">Ратинов А.Р. Вопросы познания в судебном доказывании // Советское государство и право. </w:t>
      </w:r>
      <w:r w:rsidR="00BA1339">
        <w:t xml:space="preserve">– </w:t>
      </w:r>
      <w:r w:rsidRPr="005A33CA">
        <w:t>1964.</w:t>
      </w:r>
      <w:r w:rsidR="00BA1339">
        <w:t xml:space="preserve"> – </w:t>
      </w:r>
      <w:r w:rsidRPr="005A33CA">
        <w:t>№8.</w:t>
      </w:r>
      <w:r w:rsidR="006C0254">
        <w:t>–</w:t>
      </w:r>
      <w:r w:rsidR="00BB4C50">
        <w:rPr>
          <w:lang w:val="kk-KZ"/>
        </w:rPr>
        <w:t xml:space="preserve">С. </w:t>
      </w:r>
      <w:r w:rsidR="00BB4C50">
        <w:t>1</w:t>
      </w:r>
      <w:r w:rsidR="00BB4C50">
        <w:rPr>
          <w:lang w:val="kk-KZ"/>
        </w:rPr>
        <w:t>06-</w:t>
      </w:r>
      <w:r w:rsidR="00BB4C50">
        <w:t>11</w:t>
      </w:r>
      <w:r w:rsidR="005243DE">
        <w:rPr>
          <w:lang w:val="kk-KZ"/>
        </w:rPr>
        <w:t xml:space="preserve">2. </w:t>
      </w:r>
    </w:p>
    <w:p w:rsidR="00A3730F" w:rsidRPr="005243DE" w:rsidRDefault="00BD7D4A" w:rsidP="00BD7D4A">
      <w:pPr>
        <w:ind w:firstLine="709"/>
        <w:rPr>
          <w:shd w:val="clear" w:color="auto" w:fill="FFFFFF"/>
          <w:lang w:val="kk-KZ"/>
        </w:rPr>
      </w:pPr>
      <w:r>
        <w:t>3</w:t>
      </w:r>
      <w:r w:rsidR="005243DE">
        <w:rPr>
          <w:lang w:val="kk-KZ"/>
        </w:rPr>
        <w:t>7</w:t>
      </w:r>
      <w:r w:rsidR="00A3730F" w:rsidRPr="005243DE">
        <w:rPr>
          <w:rStyle w:val="af6"/>
          <w:bCs/>
          <w:i w:val="0"/>
          <w:iCs w:val="0"/>
          <w:shd w:val="clear" w:color="auto" w:fill="FFFFFF"/>
        </w:rPr>
        <w:t>Домбровский Р</w:t>
      </w:r>
      <w:r w:rsidR="00A3730F" w:rsidRPr="005243DE">
        <w:rPr>
          <w:shd w:val="clear" w:color="auto" w:fill="FFFFFF"/>
        </w:rPr>
        <w:t>.</w:t>
      </w:r>
      <w:r w:rsidR="00A3730F" w:rsidRPr="005243DE">
        <w:rPr>
          <w:rStyle w:val="af6"/>
          <w:bCs/>
          <w:i w:val="0"/>
          <w:iCs w:val="0"/>
          <w:shd w:val="clear" w:color="auto" w:fill="FFFFFF"/>
        </w:rPr>
        <w:t>Г</w:t>
      </w:r>
      <w:r w:rsidR="00A3730F" w:rsidRPr="005243DE">
        <w:rPr>
          <w:shd w:val="clear" w:color="auto" w:fill="FFFFFF"/>
        </w:rPr>
        <w:t>.</w:t>
      </w:r>
      <w:r w:rsidR="00A3730F" w:rsidRPr="005243DE">
        <w:rPr>
          <w:rStyle w:val="af6"/>
          <w:bCs/>
          <w:i w:val="0"/>
          <w:iCs w:val="0"/>
          <w:shd w:val="clear" w:color="auto" w:fill="FFFFFF"/>
        </w:rPr>
        <w:t>Соотношение познания</w:t>
      </w:r>
      <w:r w:rsidR="00A3730F" w:rsidRPr="005243DE">
        <w:rPr>
          <w:shd w:val="clear" w:color="auto" w:fill="FFFFFF"/>
        </w:rPr>
        <w:t>и</w:t>
      </w:r>
      <w:r w:rsidR="00A3730F" w:rsidRPr="005243DE">
        <w:rPr>
          <w:rStyle w:val="af6"/>
          <w:bCs/>
          <w:i w:val="0"/>
          <w:iCs w:val="0"/>
          <w:shd w:val="clear" w:color="auto" w:fill="FFFFFF"/>
        </w:rPr>
        <w:t>доказывания</w:t>
      </w:r>
      <w:r w:rsidR="00A3730F" w:rsidRPr="005243DE">
        <w:rPr>
          <w:shd w:val="clear" w:color="auto" w:fill="FFFFFF"/>
        </w:rPr>
        <w:t>в</w:t>
      </w:r>
      <w:r w:rsidR="00A3730F" w:rsidRPr="005243DE">
        <w:rPr>
          <w:rStyle w:val="af6"/>
          <w:bCs/>
          <w:i w:val="0"/>
          <w:iCs w:val="0"/>
          <w:shd w:val="clear" w:color="auto" w:fill="FFFFFF"/>
        </w:rPr>
        <w:t>судебном исследовании</w:t>
      </w:r>
      <w:r w:rsidR="00A3730F" w:rsidRPr="005243DE">
        <w:rPr>
          <w:shd w:val="clear" w:color="auto" w:fill="FFFFFF"/>
        </w:rPr>
        <w:t>//</w:t>
      </w:r>
      <w:r w:rsidR="00A3730F" w:rsidRPr="005243DE">
        <w:rPr>
          <w:rStyle w:val="af6"/>
          <w:bCs/>
          <w:i w:val="0"/>
          <w:iCs w:val="0"/>
          <w:shd w:val="clear" w:color="auto" w:fill="FFFFFF"/>
        </w:rPr>
        <w:t>Учен</w:t>
      </w:r>
      <w:r w:rsidR="00A3730F" w:rsidRPr="005243DE">
        <w:rPr>
          <w:shd w:val="clear" w:color="auto" w:fill="FFFFFF"/>
        </w:rPr>
        <w:t>.</w:t>
      </w:r>
      <w:r w:rsidR="00A3730F" w:rsidRPr="005243DE">
        <w:rPr>
          <w:rStyle w:val="af6"/>
          <w:bCs/>
          <w:i w:val="0"/>
          <w:iCs w:val="0"/>
          <w:shd w:val="clear" w:color="auto" w:fill="FFFFFF"/>
        </w:rPr>
        <w:t>зап</w:t>
      </w:r>
      <w:r w:rsidR="00A3730F" w:rsidRPr="005243DE">
        <w:rPr>
          <w:shd w:val="clear" w:color="auto" w:fill="FFFFFF"/>
        </w:rPr>
        <w:t>.</w:t>
      </w:r>
      <w:r w:rsidR="00A3730F" w:rsidRPr="005243DE">
        <w:rPr>
          <w:rStyle w:val="af6"/>
          <w:bCs/>
          <w:i w:val="0"/>
          <w:iCs w:val="0"/>
          <w:shd w:val="clear" w:color="auto" w:fill="FFFFFF"/>
        </w:rPr>
        <w:t>Латв</w:t>
      </w:r>
      <w:r w:rsidR="00A3730F" w:rsidRPr="005243DE">
        <w:rPr>
          <w:shd w:val="clear" w:color="auto" w:fill="FFFFFF"/>
        </w:rPr>
        <w:t>.</w:t>
      </w:r>
      <w:r w:rsidR="00A3730F" w:rsidRPr="005243DE">
        <w:rPr>
          <w:rStyle w:val="af6"/>
          <w:bCs/>
          <w:i w:val="0"/>
          <w:iCs w:val="0"/>
          <w:shd w:val="clear" w:color="auto" w:fill="FFFFFF"/>
        </w:rPr>
        <w:t>ун</w:t>
      </w:r>
      <w:r w:rsidR="00A3730F" w:rsidRPr="005243DE">
        <w:rPr>
          <w:shd w:val="clear" w:color="auto" w:fill="FFFFFF"/>
        </w:rPr>
        <w:t>-та.</w:t>
      </w:r>
      <w:r w:rsidR="00A3730F" w:rsidRPr="005243DE">
        <w:rPr>
          <w:rStyle w:val="af6"/>
          <w:bCs/>
          <w:i w:val="0"/>
          <w:iCs w:val="0"/>
          <w:shd w:val="clear" w:color="auto" w:fill="FFFFFF"/>
        </w:rPr>
        <w:t>Т</w:t>
      </w:r>
      <w:r w:rsidR="00A3730F" w:rsidRPr="005243DE">
        <w:rPr>
          <w:shd w:val="clear" w:color="auto" w:fill="FFFFFF"/>
        </w:rPr>
        <w:t>.</w:t>
      </w:r>
      <w:r w:rsidR="00A3730F" w:rsidRPr="005243DE">
        <w:rPr>
          <w:rStyle w:val="af6"/>
          <w:bCs/>
          <w:i w:val="0"/>
          <w:iCs w:val="0"/>
          <w:shd w:val="clear" w:color="auto" w:fill="FFFFFF"/>
        </w:rPr>
        <w:t>241</w:t>
      </w:r>
      <w:r w:rsidR="00A3730F" w:rsidRPr="005243DE">
        <w:rPr>
          <w:shd w:val="clear" w:color="auto" w:fill="FFFFFF"/>
        </w:rPr>
        <w:t>. Вып.11. - Рига, 1973. - С. 168-174.</w:t>
      </w:r>
    </w:p>
    <w:p w:rsidR="00BD7D4A" w:rsidRPr="005A33CA" w:rsidRDefault="00BD7D4A" w:rsidP="00BD7D4A">
      <w:pPr>
        <w:ind w:firstLine="709"/>
      </w:pPr>
      <w:r>
        <w:t>3</w:t>
      </w:r>
      <w:r w:rsidR="005243DE">
        <w:rPr>
          <w:lang w:val="kk-KZ"/>
        </w:rPr>
        <w:t>8</w:t>
      </w:r>
      <w:r w:rsidRPr="005A33CA">
        <w:t>Давлетов А.А. Основы уголовно-процессуального познания</w:t>
      </w:r>
      <w:r w:rsidR="006C0254">
        <w:t xml:space="preserve">.– </w:t>
      </w:r>
      <w:r w:rsidRPr="005A33CA">
        <w:t>Свердловск: Изд-во Урал, ун-та, 1991. – 152с.</w:t>
      </w:r>
    </w:p>
    <w:p w:rsidR="00BD7D4A" w:rsidRPr="005A33CA" w:rsidRDefault="005243DE" w:rsidP="00BD7D4A">
      <w:pPr>
        <w:ind w:firstLine="709"/>
      </w:pPr>
      <w:r>
        <w:rPr>
          <w:lang w:val="kk-KZ"/>
        </w:rPr>
        <w:t>39</w:t>
      </w:r>
      <w:r w:rsidR="00BD7D4A" w:rsidRPr="005A33CA">
        <w:t xml:space="preserve">Горский Г.Ф., Кокорев Л.Д., Элькинд П.С. Проблемы доказательств в советском уголовном процессе. </w:t>
      </w:r>
      <w:r w:rsidR="002000EB">
        <w:t>–</w:t>
      </w:r>
      <w:r w:rsidR="00BD7D4A" w:rsidRPr="005A33CA">
        <w:t xml:space="preserve"> Воронеж: Изд-во Воронежского ун-та, 1978. </w:t>
      </w:r>
      <w:r w:rsidR="00D229B7">
        <w:t>–303 с.</w:t>
      </w:r>
    </w:p>
    <w:p w:rsidR="00BD7D4A" w:rsidRPr="005A33CA" w:rsidRDefault="00BD7D4A" w:rsidP="00BD7D4A">
      <w:pPr>
        <w:ind w:firstLine="709"/>
      </w:pPr>
      <w:r>
        <w:t>4</w:t>
      </w:r>
      <w:r w:rsidR="005243DE">
        <w:rPr>
          <w:lang w:val="kk-KZ"/>
        </w:rPr>
        <w:t>0</w:t>
      </w:r>
      <w:r w:rsidRPr="005A33CA">
        <w:t>Давлетов А.А. Методологические проблемы теории уголовно-процессуального познания // Доказывание по уголовным делам</w:t>
      </w:r>
      <w:r w:rsidR="00D229B7">
        <w:t>:</w:t>
      </w:r>
      <w:r w:rsidR="00D229B7" w:rsidRPr="005A33CA">
        <w:t>межвуз</w:t>
      </w:r>
      <w:r w:rsidR="00D229B7">
        <w:t>.</w:t>
      </w:r>
      <w:r w:rsidRPr="005A33CA">
        <w:t xml:space="preserve">сб. </w:t>
      </w:r>
      <w:r w:rsidR="00D229B7">
        <w:t>–</w:t>
      </w:r>
      <w:r w:rsidRPr="005A33CA">
        <w:t xml:space="preserve"> Красноярск: Изд-во Краснояр. ун-та, 1986. </w:t>
      </w:r>
      <w:r w:rsidR="00D229B7">
        <w:t>–</w:t>
      </w:r>
      <w:r w:rsidRPr="005A33CA">
        <w:t xml:space="preserve"> С. 3-15</w:t>
      </w:r>
      <w:r w:rsidR="00D229B7">
        <w:t>.</w:t>
      </w:r>
    </w:p>
    <w:p w:rsidR="00BD7D4A" w:rsidRPr="005A33CA" w:rsidRDefault="00BD7D4A" w:rsidP="00BD7D4A">
      <w:pPr>
        <w:ind w:firstLine="709"/>
      </w:pPr>
      <w:r>
        <w:t>4</w:t>
      </w:r>
      <w:r w:rsidR="005243DE">
        <w:t>1</w:t>
      </w:r>
      <w:r w:rsidRPr="005A33CA">
        <w:t>Корнев Г.П. Методологические проблемы уголовно-процессуального познания</w:t>
      </w:r>
      <w:r w:rsidR="00D229B7">
        <w:t xml:space="preserve">.– </w:t>
      </w:r>
      <w:r w:rsidRPr="005A33CA">
        <w:t>Нижний Новгород</w:t>
      </w:r>
      <w:r w:rsidR="00D229B7">
        <w:t>,</w:t>
      </w:r>
      <w:r w:rsidRPr="005A33CA">
        <w:t xml:space="preserve"> 1995. </w:t>
      </w:r>
      <w:r w:rsidR="00D229B7">
        <w:t>–</w:t>
      </w:r>
      <w:r w:rsidRPr="005A33CA">
        <w:t xml:space="preserve"> 194 c.</w:t>
      </w:r>
    </w:p>
    <w:p w:rsidR="00BD7D4A" w:rsidRPr="005A33CA" w:rsidRDefault="00BD7D4A" w:rsidP="00BD7D4A">
      <w:pPr>
        <w:ind w:firstLine="709"/>
      </w:pPr>
      <w:r>
        <w:t>4</w:t>
      </w:r>
      <w:r w:rsidR="005243DE">
        <w:rPr>
          <w:lang w:val="kk-KZ"/>
        </w:rPr>
        <w:t>2</w:t>
      </w:r>
      <w:r w:rsidRPr="005A33CA">
        <w:t>Азаров В.А. Актуальные проблемы уголовно-процессуального познания // Актуальные проблемы уголовного права и правоприменительной практики</w:t>
      </w:r>
      <w:r w:rsidR="00D229B7">
        <w:t>:</w:t>
      </w:r>
      <w:r w:rsidR="00D229B7" w:rsidRPr="005A33CA">
        <w:t>межвузов</w:t>
      </w:r>
      <w:r w:rsidR="00D229B7">
        <w:t>.</w:t>
      </w:r>
      <w:r w:rsidRPr="005A33CA">
        <w:t>сб</w:t>
      </w:r>
      <w:r w:rsidR="00D229B7">
        <w:t xml:space="preserve">. </w:t>
      </w:r>
      <w:r w:rsidRPr="005A33CA">
        <w:t>науч</w:t>
      </w:r>
      <w:r w:rsidR="00D229B7">
        <w:t>.</w:t>
      </w:r>
      <w:r w:rsidRPr="005A33CA">
        <w:t xml:space="preserve"> тр. </w:t>
      </w:r>
      <w:r w:rsidR="00D229B7">
        <w:t>–</w:t>
      </w:r>
      <w:r w:rsidRPr="005A33CA">
        <w:t xml:space="preserve"> Красноярск: Изд-во СибЮИ МВД России, 2007. </w:t>
      </w:r>
      <w:r w:rsidR="00D229B7">
        <w:t>–</w:t>
      </w:r>
      <w:r w:rsidRPr="005A33CA">
        <w:t xml:space="preserve"> С. 5-13</w:t>
      </w:r>
      <w:r w:rsidR="00D229B7">
        <w:t>.</w:t>
      </w:r>
    </w:p>
    <w:p w:rsidR="00BD7D4A" w:rsidRPr="005A33CA" w:rsidRDefault="00BD7D4A" w:rsidP="00BD7D4A">
      <w:pPr>
        <w:pStyle w:val="af1"/>
        <w:ind w:firstLine="709"/>
        <w:rPr>
          <w:sz w:val="28"/>
          <w:szCs w:val="28"/>
        </w:rPr>
      </w:pPr>
      <w:r>
        <w:rPr>
          <w:sz w:val="28"/>
          <w:szCs w:val="28"/>
        </w:rPr>
        <w:t>4</w:t>
      </w:r>
      <w:r w:rsidR="005243DE">
        <w:rPr>
          <w:sz w:val="28"/>
          <w:szCs w:val="28"/>
          <w:lang w:val="kk-KZ"/>
        </w:rPr>
        <w:t>3</w:t>
      </w:r>
      <w:r w:rsidRPr="005A33CA">
        <w:rPr>
          <w:sz w:val="28"/>
          <w:szCs w:val="28"/>
        </w:rPr>
        <w:t>Костенко Р.В. Доказательства в уголовном процессе</w:t>
      </w:r>
      <w:r w:rsidR="00D229B7">
        <w:rPr>
          <w:sz w:val="28"/>
          <w:szCs w:val="28"/>
        </w:rPr>
        <w:t>:</w:t>
      </w:r>
      <w:r w:rsidR="00D229B7" w:rsidRPr="005A33CA">
        <w:rPr>
          <w:sz w:val="28"/>
          <w:szCs w:val="28"/>
        </w:rPr>
        <w:t xml:space="preserve">концептуальные </w:t>
      </w:r>
      <w:r w:rsidRPr="005A33CA">
        <w:rPr>
          <w:sz w:val="28"/>
          <w:szCs w:val="28"/>
        </w:rPr>
        <w:t>подходы и перспективы правового регулирования</w:t>
      </w:r>
      <w:r w:rsidR="00D229B7">
        <w:rPr>
          <w:sz w:val="28"/>
          <w:szCs w:val="28"/>
        </w:rPr>
        <w:t>:</w:t>
      </w:r>
      <w:r w:rsidRPr="005A33CA">
        <w:rPr>
          <w:sz w:val="28"/>
          <w:szCs w:val="28"/>
        </w:rPr>
        <w:t xml:space="preserve"> дис. </w:t>
      </w:r>
      <w:r w:rsidR="00D229B7">
        <w:rPr>
          <w:sz w:val="28"/>
          <w:szCs w:val="28"/>
        </w:rPr>
        <w:t xml:space="preserve">… </w:t>
      </w:r>
      <w:r w:rsidR="00D229B7" w:rsidRPr="005A33CA">
        <w:rPr>
          <w:sz w:val="28"/>
          <w:szCs w:val="28"/>
        </w:rPr>
        <w:t>д</w:t>
      </w:r>
      <w:r w:rsidR="00D229B7">
        <w:rPr>
          <w:sz w:val="28"/>
          <w:szCs w:val="28"/>
        </w:rPr>
        <w:t>ок</w:t>
      </w:r>
      <w:r w:rsidRPr="005A33CA">
        <w:rPr>
          <w:sz w:val="28"/>
          <w:szCs w:val="28"/>
        </w:rPr>
        <w:t>.ю</w:t>
      </w:r>
      <w:r w:rsidR="00D229B7">
        <w:rPr>
          <w:sz w:val="28"/>
          <w:szCs w:val="28"/>
        </w:rPr>
        <w:t>рид</w:t>
      </w:r>
      <w:r w:rsidRPr="005A33CA">
        <w:rPr>
          <w:sz w:val="28"/>
          <w:szCs w:val="28"/>
        </w:rPr>
        <w:t>.н</w:t>
      </w:r>
      <w:r w:rsidR="00D229B7">
        <w:rPr>
          <w:sz w:val="28"/>
          <w:szCs w:val="28"/>
        </w:rPr>
        <w:t xml:space="preserve">аук: 12.00.09.– </w:t>
      </w:r>
      <w:r w:rsidRPr="005A33CA">
        <w:rPr>
          <w:sz w:val="28"/>
          <w:szCs w:val="28"/>
        </w:rPr>
        <w:t>Краснодар</w:t>
      </w:r>
      <w:r w:rsidR="00D229B7">
        <w:rPr>
          <w:sz w:val="28"/>
          <w:szCs w:val="28"/>
        </w:rPr>
        <w:t>, 2006</w:t>
      </w:r>
      <w:r w:rsidRPr="005A33CA">
        <w:rPr>
          <w:sz w:val="28"/>
          <w:szCs w:val="28"/>
        </w:rPr>
        <w:t xml:space="preserve">. </w:t>
      </w:r>
      <w:r w:rsidR="00D229B7">
        <w:rPr>
          <w:sz w:val="28"/>
          <w:szCs w:val="28"/>
        </w:rPr>
        <w:t xml:space="preserve">– </w:t>
      </w:r>
      <w:r w:rsidRPr="005A33CA">
        <w:rPr>
          <w:sz w:val="28"/>
          <w:szCs w:val="28"/>
        </w:rPr>
        <w:t>421 с.</w:t>
      </w:r>
    </w:p>
    <w:p w:rsidR="00BD7D4A" w:rsidRPr="005A33CA" w:rsidRDefault="00BD7D4A" w:rsidP="00BD7D4A">
      <w:pPr>
        <w:ind w:firstLine="709"/>
      </w:pPr>
      <w:r>
        <w:t>4</w:t>
      </w:r>
      <w:r w:rsidR="005243DE">
        <w:rPr>
          <w:lang w:val="kk-KZ"/>
        </w:rPr>
        <w:t>4</w:t>
      </w:r>
      <w:r w:rsidR="00D229B7">
        <w:t>Костенко Р.</w:t>
      </w:r>
      <w:r w:rsidRPr="005A33CA">
        <w:t xml:space="preserve">В Соотношение уголовно-процессуального познания и уголовно-процессуального доказывания // Уголовное право. </w:t>
      </w:r>
      <w:r w:rsidR="00D229B7">
        <w:t xml:space="preserve">–2004. – </w:t>
      </w:r>
      <w:r w:rsidRPr="005A33CA">
        <w:t xml:space="preserve">№3. </w:t>
      </w:r>
      <w:r w:rsidR="00D229B7">
        <w:t>–</w:t>
      </w:r>
      <w:r w:rsidRPr="005A33CA">
        <w:t xml:space="preserve"> С.</w:t>
      </w:r>
      <w:r w:rsidR="00D229B7">
        <w:t> </w:t>
      </w:r>
      <w:r w:rsidRPr="005A33CA">
        <w:t>90-92</w:t>
      </w:r>
      <w:r w:rsidR="00D229B7">
        <w:t>.</w:t>
      </w:r>
    </w:p>
    <w:p w:rsidR="00BD7D4A" w:rsidRPr="005A33CA" w:rsidRDefault="00BD7D4A" w:rsidP="00BD7D4A">
      <w:pPr>
        <w:ind w:firstLine="709"/>
      </w:pPr>
      <w:r>
        <w:t>4</w:t>
      </w:r>
      <w:r w:rsidR="005243DE">
        <w:rPr>
          <w:lang w:val="kk-KZ"/>
        </w:rPr>
        <w:t>5</w:t>
      </w:r>
      <w:r w:rsidRPr="005A33CA">
        <w:t xml:space="preserve">Философский словарь </w:t>
      </w:r>
      <w:r w:rsidR="00D229B7">
        <w:t xml:space="preserve">/ </w:t>
      </w:r>
      <w:r w:rsidRPr="005A33CA">
        <w:t>под ред</w:t>
      </w:r>
      <w:r w:rsidR="00D229B7">
        <w:t>.</w:t>
      </w:r>
      <w:r w:rsidRPr="005A33CA">
        <w:t xml:space="preserve"> И.Т. Фролова</w:t>
      </w:r>
      <w:r w:rsidR="00D229B7">
        <w:t>.– М.,</w:t>
      </w:r>
      <w:r w:rsidRPr="005A33CA">
        <w:t xml:space="preserve"> 2001</w:t>
      </w:r>
      <w:r w:rsidR="00D229B7">
        <w:t>. – 720 с.</w:t>
      </w:r>
    </w:p>
    <w:p w:rsidR="008F112E" w:rsidRDefault="00BD7D4A" w:rsidP="00BD7D4A">
      <w:pPr>
        <w:pStyle w:val="af1"/>
        <w:ind w:firstLine="709"/>
        <w:rPr>
          <w:sz w:val="28"/>
          <w:szCs w:val="28"/>
          <w:lang w:val="kk-KZ"/>
        </w:rPr>
      </w:pPr>
      <w:r>
        <w:rPr>
          <w:sz w:val="28"/>
          <w:szCs w:val="28"/>
        </w:rPr>
        <w:t>4</w:t>
      </w:r>
      <w:r w:rsidR="005243DE">
        <w:rPr>
          <w:sz w:val="28"/>
          <w:szCs w:val="28"/>
          <w:lang w:val="kk-KZ"/>
        </w:rPr>
        <w:t>6</w:t>
      </w:r>
      <w:r w:rsidR="00D229B7" w:rsidRPr="005A33CA">
        <w:rPr>
          <w:sz w:val="28"/>
          <w:szCs w:val="28"/>
        </w:rPr>
        <w:t>Обстоятельства</w:t>
      </w:r>
      <w:r w:rsidR="008F112E">
        <w:rPr>
          <w:sz w:val="28"/>
          <w:szCs w:val="28"/>
          <w:lang w:val="kk-KZ"/>
        </w:rPr>
        <w:t>,</w:t>
      </w:r>
      <w:r w:rsidR="00D229B7" w:rsidRPr="005A33CA">
        <w:rPr>
          <w:sz w:val="28"/>
          <w:szCs w:val="28"/>
        </w:rPr>
        <w:t xml:space="preserve"> подлежащие доказыванию по уголовному делу</w:t>
      </w:r>
      <w:r w:rsidR="00D229B7">
        <w:rPr>
          <w:sz w:val="28"/>
          <w:szCs w:val="28"/>
        </w:rPr>
        <w:t>,</w:t>
      </w:r>
      <w:r w:rsidRPr="005A33CA">
        <w:rPr>
          <w:sz w:val="28"/>
          <w:szCs w:val="28"/>
        </w:rPr>
        <w:t xml:space="preserve"> ст. 113 </w:t>
      </w:r>
      <w:r w:rsidR="00D229B7">
        <w:rPr>
          <w:sz w:val="28"/>
          <w:szCs w:val="28"/>
        </w:rPr>
        <w:t xml:space="preserve">// </w:t>
      </w:r>
      <w:r w:rsidR="00D229B7" w:rsidRPr="005A33CA">
        <w:rPr>
          <w:sz w:val="28"/>
          <w:szCs w:val="28"/>
        </w:rPr>
        <w:t>Уголовно</w:t>
      </w:r>
      <w:r w:rsidRPr="005A33CA">
        <w:rPr>
          <w:sz w:val="28"/>
          <w:szCs w:val="28"/>
        </w:rPr>
        <w:t>-процессуальн</w:t>
      </w:r>
      <w:r w:rsidR="00D229B7">
        <w:rPr>
          <w:sz w:val="28"/>
          <w:szCs w:val="28"/>
        </w:rPr>
        <w:t>ый</w:t>
      </w:r>
      <w:r w:rsidRPr="005A33CA">
        <w:rPr>
          <w:sz w:val="28"/>
          <w:szCs w:val="28"/>
        </w:rPr>
        <w:t xml:space="preserve"> кодекс Республики Казахстан</w:t>
      </w:r>
      <w:r w:rsidR="00D229B7">
        <w:rPr>
          <w:sz w:val="28"/>
          <w:szCs w:val="28"/>
        </w:rPr>
        <w:t>: принят 4 июля 2014 года, №231-</w:t>
      </w:r>
      <w:r w:rsidR="00D229B7">
        <w:rPr>
          <w:sz w:val="28"/>
          <w:szCs w:val="28"/>
          <w:lang w:val="en-US"/>
        </w:rPr>
        <w:t>V</w:t>
      </w:r>
      <w:r w:rsidR="00D229B7">
        <w:rPr>
          <w:sz w:val="28"/>
          <w:szCs w:val="28"/>
        </w:rPr>
        <w:t xml:space="preserve"> // </w:t>
      </w:r>
      <w:r w:rsidR="008F112E" w:rsidRPr="008F112E">
        <w:rPr>
          <w:sz w:val="28"/>
          <w:szCs w:val="28"/>
        </w:rPr>
        <w:t>https://adilet.zan.kz/rus/docs/K1400000231</w:t>
      </w:r>
      <w:r w:rsidR="008F112E">
        <w:rPr>
          <w:sz w:val="28"/>
          <w:szCs w:val="28"/>
          <w:lang w:val="kk-KZ"/>
        </w:rPr>
        <w:t>.</w:t>
      </w:r>
      <w:r w:rsidR="005243DE">
        <w:rPr>
          <w:sz w:val="28"/>
          <w:szCs w:val="28"/>
        </w:rPr>
        <w:t>1</w:t>
      </w:r>
      <w:r w:rsidR="005243DE">
        <w:rPr>
          <w:sz w:val="28"/>
          <w:szCs w:val="28"/>
          <w:lang w:val="kk-KZ"/>
        </w:rPr>
        <w:t>5</w:t>
      </w:r>
      <w:r w:rsidR="008F112E" w:rsidRPr="005243DE">
        <w:rPr>
          <w:sz w:val="28"/>
          <w:szCs w:val="28"/>
          <w:lang w:val="kk-KZ"/>
        </w:rPr>
        <w:t>.</w:t>
      </w:r>
      <w:r w:rsidR="005243DE" w:rsidRPr="005243DE">
        <w:rPr>
          <w:sz w:val="28"/>
          <w:szCs w:val="28"/>
          <w:lang w:val="kk-KZ"/>
        </w:rPr>
        <w:t>03.20</w:t>
      </w:r>
      <w:r w:rsidR="008F112E" w:rsidRPr="005243DE">
        <w:rPr>
          <w:sz w:val="28"/>
          <w:szCs w:val="28"/>
        </w:rPr>
        <w:t>1</w:t>
      </w:r>
      <w:r w:rsidR="005243DE" w:rsidRPr="005243DE">
        <w:rPr>
          <w:sz w:val="28"/>
          <w:szCs w:val="28"/>
          <w:lang w:val="kk-KZ"/>
        </w:rPr>
        <w:t>9</w:t>
      </w:r>
      <w:r w:rsidR="008F112E" w:rsidRPr="005243DE">
        <w:rPr>
          <w:sz w:val="28"/>
          <w:szCs w:val="28"/>
          <w:lang w:val="kk-KZ"/>
        </w:rPr>
        <w:t>.</w:t>
      </w:r>
    </w:p>
    <w:p w:rsidR="00D229B7" w:rsidRDefault="00384583" w:rsidP="00BD7D4A">
      <w:pPr>
        <w:pStyle w:val="af1"/>
        <w:ind w:firstLine="709"/>
        <w:rPr>
          <w:sz w:val="28"/>
          <w:szCs w:val="28"/>
        </w:rPr>
      </w:pPr>
      <w:r>
        <w:rPr>
          <w:sz w:val="28"/>
          <w:szCs w:val="28"/>
          <w:lang w:val="kk-KZ"/>
        </w:rPr>
        <w:t>47</w:t>
      </w:r>
      <w:r w:rsidR="00BD7D4A" w:rsidRPr="005A33CA">
        <w:rPr>
          <w:sz w:val="28"/>
          <w:szCs w:val="28"/>
        </w:rPr>
        <w:t>Терехов А.Д. Выбор способа собирания доказательств при отображении предметно-пространственной информации</w:t>
      </w:r>
      <w:r w:rsidR="00D229B7">
        <w:rPr>
          <w:sz w:val="28"/>
          <w:szCs w:val="28"/>
        </w:rPr>
        <w:t>:</w:t>
      </w:r>
      <w:r w:rsidR="00D229B7" w:rsidRPr="005A33CA">
        <w:rPr>
          <w:sz w:val="28"/>
          <w:szCs w:val="28"/>
        </w:rPr>
        <w:t>уголовно</w:t>
      </w:r>
      <w:r w:rsidR="00BD7D4A" w:rsidRPr="005A33CA">
        <w:rPr>
          <w:sz w:val="28"/>
          <w:szCs w:val="28"/>
        </w:rPr>
        <w:t>-процес</w:t>
      </w:r>
      <w:r w:rsidR="00D229B7">
        <w:rPr>
          <w:sz w:val="28"/>
          <w:szCs w:val="28"/>
        </w:rPr>
        <w:t>су</w:t>
      </w:r>
      <w:r w:rsidR="00BD7D4A" w:rsidRPr="005A33CA">
        <w:rPr>
          <w:sz w:val="28"/>
          <w:szCs w:val="28"/>
        </w:rPr>
        <w:t>альные основания и порядок</w:t>
      </w:r>
      <w:r w:rsidR="00D229B7">
        <w:rPr>
          <w:sz w:val="28"/>
          <w:szCs w:val="28"/>
        </w:rPr>
        <w:t xml:space="preserve">: дис. … канд. юрид. наук: 12.00.09.– </w:t>
      </w:r>
      <w:r w:rsidR="00BD7D4A" w:rsidRPr="005A33CA">
        <w:rPr>
          <w:sz w:val="28"/>
          <w:szCs w:val="28"/>
        </w:rPr>
        <w:t>М.</w:t>
      </w:r>
      <w:r w:rsidR="00D229B7">
        <w:rPr>
          <w:sz w:val="28"/>
          <w:szCs w:val="28"/>
        </w:rPr>
        <w:t>,</w:t>
      </w:r>
      <w:r w:rsidR="00BD7D4A" w:rsidRPr="005A33CA">
        <w:rPr>
          <w:sz w:val="28"/>
          <w:szCs w:val="28"/>
        </w:rPr>
        <w:t xml:space="preserve"> 2008</w:t>
      </w:r>
      <w:r w:rsidR="00D229B7">
        <w:rPr>
          <w:sz w:val="28"/>
          <w:szCs w:val="28"/>
        </w:rPr>
        <w:t>. – 236 с</w:t>
      </w:r>
      <w:r w:rsidR="00BD7D4A" w:rsidRPr="005A33CA">
        <w:rPr>
          <w:sz w:val="28"/>
          <w:szCs w:val="28"/>
        </w:rPr>
        <w:t xml:space="preserve">. </w:t>
      </w:r>
    </w:p>
    <w:p w:rsidR="00BD7D4A" w:rsidRPr="008F112E" w:rsidRDefault="00384583" w:rsidP="00BD7D4A">
      <w:pPr>
        <w:pStyle w:val="af1"/>
        <w:ind w:firstLine="709"/>
        <w:rPr>
          <w:sz w:val="28"/>
          <w:szCs w:val="28"/>
          <w:lang w:val="kk-KZ"/>
        </w:rPr>
      </w:pPr>
      <w:r>
        <w:rPr>
          <w:sz w:val="28"/>
          <w:szCs w:val="28"/>
          <w:lang w:val="kk-KZ"/>
        </w:rPr>
        <w:t>48</w:t>
      </w:r>
      <w:r w:rsidR="0099385A" w:rsidRPr="005A33CA">
        <w:rPr>
          <w:sz w:val="28"/>
          <w:szCs w:val="28"/>
        </w:rPr>
        <w:t>Понятие доказательств</w:t>
      </w:r>
      <w:r w:rsidR="0099385A">
        <w:rPr>
          <w:sz w:val="28"/>
          <w:szCs w:val="28"/>
        </w:rPr>
        <w:t>,</w:t>
      </w:r>
      <w:r w:rsidR="00BD7D4A" w:rsidRPr="005A33CA">
        <w:rPr>
          <w:sz w:val="28"/>
          <w:szCs w:val="28"/>
        </w:rPr>
        <w:t xml:space="preserve"> ст. 111 </w:t>
      </w:r>
      <w:r w:rsidR="0099385A">
        <w:rPr>
          <w:sz w:val="28"/>
          <w:szCs w:val="28"/>
        </w:rPr>
        <w:t xml:space="preserve">// </w:t>
      </w:r>
      <w:r w:rsidR="0099385A" w:rsidRPr="005A33CA">
        <w:rPr>
          <w:sz w:val="28"/>
          <w:szCs w:val="28"/>
        </w:rPr>
        <w:t>Уголовно-процессуальн</w:t>
      </w:r>
      <w:r w:rsidR="0099385A">
        <w:rPr>
          <w:sz w:val="28"/>
          <w:szCs w:val="28"/>
        </w:rPr>
        <w:t>ый</w:t>
      </w:r>
      <w:r w:rsidR="0099385A" w:rsidRPr="005A33CA">
        <w:rPr>
          <w:sz w:val="28"/>
          <w:szCs w:val="28"/>
        </w:rPr>
        <w:t xml:space="preserve"> кодекс Республики Казахстан</w:t>
      </w:r>
      <w:r w:rsidR="0099385A">
        <w:rPr>
          <w:sz w:val="28"/>
          <w:szCs w:val="28"/>
        </w:rPr>
        <w:t>: принят 4 июля 2014 года, №231-</w:t>
      </w:r>
      <w:r w:rsidR="0099385A">
        <w:rPr>
          <w:sz w:val="28"/>
          <w:szCs w:val="28"/>
          <w:lang w:val="en-US"/>
        </w:rPr>
        <w:t>V</w:t>
      </w:r>
      <w:r w:rsidR="0099385A">
        <w:rPr>
          <w:sz w:val="28"/>
          <w:szCs w:val="28"/>
        </w:rPr>
        <w:t xml:space="preserve"> // </w:t>
      </w:r>
      <w:hyperlink r:id="rId26" w:history="1">
        <w:r w:rsidR="008F112E" w:rsidRPr="000045CE">
          <w:rPr>
            <w:rStyle w:val="a6"/>
            <w:color w:val="auto"/>
            <w:sz w:val="28"/>
            <w:szCs w:val="28"/>
            <w:u w:val="none"/>
          </w:rPr>
          <w:t>https://adilet.zan.kz/rus/docs/K1400000231</w:t>
        </w:r>
      </w:hyperlink>
      <w:r w:rsidR="0099385A" w:rsidRPr="000045CE">
        <w:rPr>
          <w:sz w:val="28"/>
          <w:szCs w:val="28"/>
        </w:rPr>
        <w:t>.</w:t>
      </w:r>
      <w:r>
        <w:rPr>
          <w:sz w:val="28"/>
          <w:szCs w:val="28"/>
        </w:rPr>
        <w:t>1</w:t>
      </w:r>
      <w:r>
        <w:rPr>
          <w:sz w:val="28"/>
          <w:szCs w:val="28"/>
          <w:lang w:val="kk-KZ"/>
        </w:rPr>
        <w:t>5</w:t>
      </w:r>
      <w:r w:rsidRPr="005243DE">
        <w:rPr>
          <w:sz w:val="28"/>
          <w:szCs w:val="28"/>
          <w:lang w:val="kk-KZ"/>
        </w:rPr>
        <w:t>.03.20</w:t>
      </w:r>
      <w:r w:rsidRPr="005243DE">
        <w:rPr>
          <w:sz w:val="28"/>
          <w:szCs w:val="28"/>
        </w:rPr>
        <w:t>1</w:t>
      </w:r>
      <w:r w:rsidRPr="005243DE">
        <w:rPr>
          <w:sz w:val="28"/>
          <w:szCs w:val="28"/>
          <w:lang w:val="kk-KZ"/>
        </w:rPr>
        <w:t>9.</w:t>
      </w:r>
    </w:p>
    <w:p w:rsidR="00BD7D4A" w:rsidRPr="005A33CA" w:rsidRDefault="006333AB" w:rsidP="00BD7D4A">
      <w:pPr>
        <w:pStyle w:val="af1"/>
        <w:ind w:firstLine="709"/>
        <w:rPr>
          <w:sz w:val="28"/>
          <w:szCs w:val="28"/>
        </w:rPr>
      </w:pPr>
      <w:r>
        <w:rPr>
          <w:sz w:val="28"/>
          <w:szCs w:val="28"/>
          <w:lang w:val="kk-KZ"/>
        </w:rPr>
        <w:t>49</w:t>
      </w:r>
      <w:r w:rsidR="0099385A">
        <w:rPr>
          <w:sz w:val="28"/>
          <w:szCs w:val="28"/>
        </w:rPr>
        <w:t xml:space="preserve">Уголовный процесс: </w:t>
      </w:r>
      <w:r w:rsidR="0099385A" w:rsidRPr="005A33CA">
        <w:rPr>
          <w:sz w:val="28"/>
          <w:szCs w:val="28"/>
        </w:rPr>
        <w:t>учеб</w:t>
      </w:r>
      <w:r w:rsidR="0099385A">
        <w:rPr>
          <w:sz w:val="28"/>
          <w:szCs w:val="28"/>
        </w:rPr>
        <w:t>. /</w:t>
      </w:r>
      <w:r w:rsidR="00BD7D4A" w:rsidRPr="005A33CA">
        <w:rPr>
          <w:sz w:val="28"/>
          <w:szCs w:val="28"/>
        </w:rPr>
        <w:t>под ред</w:t>
      </w:r>
      <w:r w:rsidR="0099385A">
        <w:rPr>
          <w:sz w:val="28"/>
          <w:szCs w:val="28"/>
        </w:rPr>
        <w:t>.</w:t>
      </w:r>
      <w:r w:rsidR="00BD7D4A" w:rsidRPr="005A33CA">
        <w:rPr>
          <w:sz w:val="28"/>
          <w:szCs w:val="28"/>
        </w:rPr>
        <w:t xml:space="preserve"> В.И. Радченко</w:t>
      </w:r>
      <w:r w:rsidR="0099385A">
        <w:rPr>
          <w:sz w:val="28"/>
          <w:szCs w:val="28"/>
        </w:rPr>
        <w:t xml:space="preserve">.– </w:t>
      </w:r>
      <w:r w:rsidR="00BD7D4A" w:rsidRPr="005A33CA">
        <w:rPr>
          <w:sz w:val="28"/>
          <w:szCs w:val="28"/>
        </w:rPr>
        <w:t>М.</w:t>
      </w:r>
      <w:r w:rsidR="0099385A">
        <w:rPr>
          <w:sz w:val="28"/>
          <w:szCs w:val="28"/>
        </w:rPr>
        <w:t>,</w:t>
      </w:r>
      <w:r w:rsidR="00BD7D4A" w:rsidRPr="005A33CA">
        <w:rPr>
          <w:sz w:val="28"/>
          <w:szCs w:val="28"/>
        </w:rPr>
        <w:t xml:space="preserve"> 2006</w:t>
      </w:r>
      <w:r w:rsidR="0099385A">
        <w:rPr>
          <w:sz w:val="28"/>
          <w:szCs w:val="28"/>
        </w:rPr>
        <w:t>. – 783 с.</w:t>
      </w:r>
    </w:p>
    <w:p w:rsidR="00BD7D4A" w:rsidRPr="005A33CA" w:rsidRDefault="00BD7D4A" w:rsidP="00BD7D4A">
      <w:pPr>
        <w:pStyle w:val="af1"/>
        <w:ind w:firstLine="709"/>
        <w:rPr>
          <w:sz w:val="28"/>
          <w:szCs w:val="28"/>
        </w:rPr>
      </w:pPr>
      <w:r>
        <w:rPr>
          <w:sz w:val="28"/>
          <w:szCs w:val="28"/>
        </w:rPr>
        <w:t>5</w:t>
      </w:r>
      <w:r w:rsidR="006333AB">
        <w:rPr>
          <w:sz w:val="28"/>
          <w:szCs w:val="28"/>
          <w:lang w:val="kk-KZ"/>
        </w:rPr>
        <w:t>0</w:t>
      </w:r>
      <w:r w:rsidRPr="005A33CA">
        <w:rPr>
          <w:sz w:val="28"/>
          <w:szCs w:val="28"/>
        </w:rPr>
        <w:t>Кузнецо</w:t>
      </w:r>
      <w:r w:rsidR="0099385A">
        <w:rPr>
          <w:sz w:val="28"/>
          <w:szCs w:val="28"/>
        </w:rPr>
        <w:t xml:space="preserve">в </w:t>
      </w:r>
      <w:r w:rsidR="0099385A" w:rsidRPr="005A33CA">
        <w:rPr>
          <w:sz w:val="28"/>
          <w:szCs w:val="28"/>
        </w:rPr>
        <w:t xml:space="preserve">А.С. </w:t>
      </w:r>
      <w:r w:rsidRPr="005A33CA">
        <w:rPr>
          <w:sz w:val="28"/>
          <w:szCs w:val="28"/>
        </w:rPr>
        <w:t xml:space="preserve">Личность и познавательные возможности субъекта </w:t>
      </w:r>
      <w:r w:rsidR="0099385A">
        <w:rPr>
          <w:sz w:val="28"/>
          <w:szCs w:val="28"/>
        </w:rPr>
        <w:t>// Известия</w:t>
      </w:r>
      <w:r w:rsidRPr="005A33CA">
        <w:rPr>
          <w:sz w:val="28"/>
          <w:szCs w:val="28"/>
        </w:rPr>
        <w:t xml:space="preserve">Саратовского университета. </w:t>
      </w:r>
      <w:r w:rsidR="0099385A">
        <w:rPr>
          <w:sz w:val="28"/>
          <w:szCs w:val="28"/>
        </w:rPr>
        <w:t>– 2013. – Т. 2, №1(5). – С. 56-61.</w:t>
      </w:r>
    </w:p>
    <w:p w:rsidR="000B5097" w:rsidRDefault="00BD7D4A" w:rsidP="00BD7D4A">
      <w:pPr>
        <w:pStyle w:val="af1"/>
        <w:ind w:firstLine="709"/>
        <w:rPr>
          <w:sz w:val="28"/>
          <w:szCs w:val="28"/>
          <w:lang w:val="kk-KZ"/>
        </w:rPr>
      </w:pPr>
      <w:r>
        <w:rPr>
          <w:sz w:val="28"/>
          <w:szCs w:val="28"/>
        </w:rPr>
        <w:lastRenderedPageBreak/>
        <w:t>5</w:t>
      </w:r>
      <w:r w:rsidR="006333AB" w:rsidRPr="005A33CA">
        <w:rPr>
          <w:sz w:val="28"/>
          <w:szCs w:val="28"/>
        </w:rPr>
        <w:t>1</w:t>
      </w:r>
      <w:r w:rsidR="0099385A" w:rsidRPr="005A33CA">
        <w:rPr>
          <w:sz w:val="28"/>
          <w:szCs w:val="28"/>
        </w:rPr>
        <w:t>Ч</w:t>
      </w:r>
      <w:r w:rsidRPr="005A33CA">
        <w:rPr>
          <w:sz w:val="28"/>
          <w:szCs w:val="28"/>
        </w:rPr>
        <w:t>.2 ст. 111</w:t>
      </w:r>
      <w:r w:rsidR="0099385A">
        <w:rPr>
          <w:sz w:val="28"/>
          <w:szCs w:val="28"/>
        </w:rPr>
        <w:t xml:space="preserve"> // </w:t>
      </w:r>
      <w:r w:rsidR="0099385A" w:rsidRPr="005A33CA">
        <w:rPr>
          <w:sz w:val="28"/>
          <w:szCs w:val="28"/>
        </w:rPr>
        <w:t>Уголовно-процессуальн</w:t>
      </w:r>
      <w:r w:rsidR="0099385A">
        <w:rPr>
          <w:sz w:val="28"/>
          <w:szCs w:val="28"/>
        </w:rPr>
        <w:t>ый</w:t>
      </w:r>
      <w:r w:rsidR="0099385A" w:rsidRPr="005A33CA">
        <w:rPr>
          <w:sz w:val="28"/>
          <w:szCs w:val="28"/>
        </w:rPr>
        <w:t xml:space="preserve"> кодекс Республики Казахстан</w:t>
      </w:r>
      <w:r w:rsidR="0099385A">
        <w:rPr>
          <w:sz w:val="28"/>
          <w:szCs w:val="28"/>
        </w:rPr>
        <w:t>: принят 4 июля 2014 года, №231-</w:t>
      </w:r>
      <w:r w:rsidR="0099385A">
        <w:rPr>
          <w:sz w:val="28"/>
          <w:szCs w:val="28"/>
          <w:lang w:val="en-US"/>
        </w:rPr>
        <w:t>V</w:t>
      </w:r>
      <w:r w:rsidR="0099385A">
        <w:rPr>
          <w:sz w:val="28"/>
          <w:szCs w:val="28"/>
        </w:rPr>
        <w:t xml:space="preserve"> // </w:t>
      </w:r>
      <w:r w:rsidR="006333AB">
        <w:rPr>
          <w:sz w:val="28"/>
          <w:szCs w:val="28"/>
        </w:rPr>
        <w:t>1</w:t>
      </w:r>
      <w:r w:rsidR="006333AB">
        <w:rPr>
          <w:sz w:val="28"/>
          <w:szCs w:val="28"/>
          <w:lang w:val="kk-KZ"/>
        </w:rPr>
        <w:t>5</w:t>
      </w:r>
      <w:r w:rsidR="006333AB" w:rsidRPr="005243DE">
        <w:rPr>
          <w:sz w:val="28"/>
          <w:szCs w:val="28"/>
          <w:lang w:val="kk-KZ"/>
        </w:rPr>
        <w:t>.03.20</w:t>
      </w:r>
      <w:r w:rsidR="006333AB" w:rsidRPr="005243DE">
        <w:rPr>
          <w:sz w:val="28"/>
          <w:szCs w:val="28"/>
        </w:rPr>
        <w:t>1</w:t>
      </w:r>
      <w:r w:rsidR="006333AB" w:rsidRPr="005243DE">
        <w:rPr>
          <w:sz w:val="28"/>
          <w:szCs w:val="28"/>
          <w:lang w:val="kk-KZ"/>
        </w:rPr>
        <w:t>9.</w:t>
      </w:r>
    </w:p>
    <w:p w:rsidR="00BD7D4A" w:rsidRPr="005A33CA" w:rsidRDefault="000045CE" w:rsidP="00BD7D4A">
      <w:pPr>
        <w:pStyle w:val="af1"/>
        <w:ind w:firstLine="709"/>
        <w:rPr>
          <w:sz w:val="28"/>
          <w:szCs w:val="28"/>
        </w:rPr>
      </w:pPr>
      <w:r>
        <w:rPr>
          <w:sz w:val="28"/>
          <w:szCs w:val="28"/>
        </w:rPr>
        <w:t>5</w:t>
      </w:r>
      <w:r>
        <w:rPr>
          <w:sz w:val="28"/>
          <w:szCs w:val="28"/>
          <w:lang w:val="kk-KZ"/>
        </w:rPr>
        <w:t>2</w:t>
      </w:r>
      <w:r w:rsidR="00BD7D4A" w:rsidRPr="005A33CA">
        <w:rPr>
          <w:sz w:val="28"/>
          <w:szCs w:val="28"/>
        </w:rPr>
        <w:t xml:space="preserve">Треушников </w:t>
      </w:r>
      <w:r w:rsidR="0099385A" w:rsidRPr="005A33CA">
        <w:rPr>
          <w:sz w:val="28"/>
          <w:szCs w:val="28"/>
        </w:rPr>
        <w:t xml:space="preserve">М.К. </w:t>
      </w:r>
      <w:r w:rsidR="00BD7D4A" w:rsidRPr="005A33CA">
        <w:rPr>
          <w:sz w:val="28"/>
          <w:szCs w:val="28"/>
        </w:rPr>
        <w:t>Судебные доказательства</w:t>
      </w:r>
      <w:r w:rsidR="0099385A">
        <w:rPr>
          <w:sz w:val="28"/>
          <w:szCs w:val="28"/>
        </w:rPr>
        <w:t xml:space="preserve">.– </w:t>
      </w:r>
      <w:r w:rsidR="00BD7D4A" w:rsidRPr="005A33CA">
        <w:rPr>
          <w:sz w:val="28"/>
          <w:szCs w:val="28"/>
        </w:rPr>
        <w:t>М.</w:t>
      </w:r>
      <w:r w:rsidR="0099385A">
        <w:rPr>
          <w:sz w:val="28"/>
          <w:szCs w:val="28"/>
        </w:rPr>
        <w:t>,</w:t>
      </w:r>
      <w:r w:rsidR="00BD7D4A" w:rsidRPr="005A33CA">
        <w:rPr>
          <w:sz w:val="28"/>
          <w:szCs w:val="28"/>
        </w:rPr>
        <w:t xml:space="preserve"> 2004</w:t>
      </w:r>
      <w:r w:rsidR="0099385A">
        <w:rPr>
          <w:sz w:val="28"/>
          <w:szCs w:val="28"/>
        </w:rPr>
        <w:t>. – 272 с.</w:t>
      </w:r>
    </w:p>
    <w:p w:rsidR="00BD7D4A" w:rsidRPr="005A33CA" w:rsidRDefault="00BD7D4A" w:rsidP="00BD7D4A">
      <w:pPr>
        <w:ind w:firstLine="709"/>
      </w:pPr>
      <w:r>
        <w:t>5</w:t>
      </w:r>
      <w:r w:rsidR="000045CE">
        <w:rPr>
          <w:lang w:val="kk-KZ"/>
        </w:rPr>
        <w:t>3</w:t>
      </w:r>
      <w:r w:rsidRPr="005A33CA">
        <w:t>Тарасов Н.И. Истина в юридическом исследовании</w:t>
      </w:r>
      <w:r w:rsidR="0099385A">
        <w:t xml:space="preserve">: </w:t>
      </w:r>
      <w:r w:rsidR="0099385A" w:rsidRPr="005A33CA">
        <w:t xml:space="preserve">некоторые </w:t>
      </w:r>
      <w:r w:rsidRPr="005A33CA">
        <w:t>методологически</w:t>
      </w:r>
      <w:r w:rsidR="0099385A">
        <w:t>е проблемы</w:t>
      </w:r>
      <w:r w:rsidRPr="005A33CA">
        <w:t xml:space="preserve"> // Академический юрид. журнал. </w:t>
      </w:r>
      <w:r w:rsidR="0099385A">
        <w:t xml:space="preserve">– </w:t>
      </w:r>
      <w:r w:rsidRPr="005A33CA">
        <w:t>2000</w:t>
      </w:r>
      <w:r w:rsidR="0099385A">
        <w:t>.– №</w:t>
      </w:r>
      <w:r w:rsidRPr="005A33CA">
        <w:t xml:space="preserve">1. </w:t>
      </w:r>
      <w:r w:rsidR="0099385A">
        <w:t xml:space="preserve">– </w:t>
      </w:r>
      <w:r w:rsidRPr="005A33CA">
        <w:t xml:space="preserve">С. </w:t>
      </w:r>
      <w:r w:rsidR="0099385A">
        <w:t>4-15.</w:t>
      </w:r>
    </w:p>
    <w:p w:rsidR="008A2AA6" w:rsidRPr="000045CE" w:rsidRDefault="000045CE" w:rsidP="00BD7D4A">
      <w:pPr>
        <w:pStyle w:val="af1"/>
        <w:ind w:firstLine="709"/>
        <w:rPr>
          <w:color w:val="FF0000"/>
          <w:sz w:val="28"/>
          <w:szCs w:val="28"/>
          <w:u w:val="single"/>
          <w:lang w:val="kk-KZ"/>
        </w:rPr>
      </w:pPr>
      <w:r>
        <w:rPr>
          <w:sz w:val="28"/>
          <w:szCs w:val="28"/>
        </w:rPr>
        <w:t>5</w:t>
      </w:r>
      <w:r>
        <w:rPr>
          <w:sz w:val="28"/>
          <w:szCs w:val="28"/>
          <w:lang w:val="kk-KZ"/>
        </w:rPr>
        <w:t>4</w:t>
      </w:r>
      <w:r w:rsidR="00BD7D4A" w:rsidRPr="005A33CA">
        <w:rPr>
          <w:sz w:val="28"/>
          <w:szCs w:val="28"/>
        </w:rPr>
        <w:t xml:space="preserve">Клейнман А.Ф. </w:t>
      </w:r>
      <w:r w:rsidR="008A2AA6">
        <w:rPr>
          <w:sz w:val="28"/>
          <w:szCs w:val="28"/>
          <w:lang w:val="kk-KZ"/>
        </w:rPr>
        <w:t xml:space="preserve">Избранные труды. Т. </w:t>
      </w:r>
      <w:r w:rsidR="008A2AA6" w:rsidRPr="005A33CA">
        <w:rPr>
          <w:sz w:val="28"/>
          <w:szCs w:val="28"/>
        </w:rPr>
        <w:t>1</w:t>
      </w:r>
      <w:r w:rsidR="008A2AA6">
        <w:rPr>
          <w:sz w:val="28"/>
          <w:szCs w:val="28"/>
          <w:lang w:val="kk-KZ"/>
        </w:rPr>
        <w:t xml:space="preserve">. </w:t>
      </w:r>
      <w:r w:rsidR="00BD7D4A" w:rsidRPr="005A33CA">
        <w:rPr>
          <w:sz w:val="28"/>
          <w:szCs w:val="28"/>
        </w:rPr>
        <w:t>Основные вопросы теории доказательств в советском гражданском процессе</w:t>
      </w:r>
      <w:r w:rsidR="0099385A">
        <w:rPr>
          <w:sz w:val="28"/>
          <w:szCs w:val="28"/>
        </w:rPr>
        <w:t xml:space="preserve">.– </w:t>
      </w:r>
      <w:r w:rsidR="00BD7D4A" w:rsidRPr="005A33CA">
        <w:rPr>
          <w:sz w:val="28"/>
          <w:szCs w:val="28"/>
        </w:rPr>
        <w:t>Краснодар</w:t>
      </w:r>
      <w:r w:rsidR="008A2AA6">
        <w:rPr>
          <w:sz w:val="28"/>
          <w:szCs w:val="28"/>
          <w:lang w:val="kk-KZ"/>
        </w:rPr>
        <w:t>: Совет. Кубань, 2008. – 5</w:t>
      </w:r>
      <w:r w:rsidR="008A2AA6" w:rsidRPr="005A33CA">
        <w:rPr>
          <w:sz w:val="28"/>
          <w:szCs w:val="28"/>
        </w:rPr>
        <w:t>1</w:t>
      </w:r>
      <w:r w:rsidR="008A2AA6">
        <w:rPr>
          <w:sz w:val="28"/>
          <w:szCs w:val="28"/>
          <w:lang w:val="kk-KZ"/>
        </w:rPr>
        <w:t>2 с.</w:t>
      </w:r>
    </w:p>
    <w:p w:rsidR="00BD7D4A" w:rsidRPr="005A33CA" w:rsidRDefault="00BD7D4A" w:rsidP="00BD7D4A">
      <w:pPr>
        <w:pStyle w:val="af1"/>
        <w:ind w:firstLine="709"/>
        <w:rPr>
          <w:sz w:val="28"/>
          <w:szCs w:val="28"/>
        </w:rPr>
      </w:pPr>
      <w:r>
        <w:rPr>
          <w:sz w:val="28"/>
          <w:szCs w:val="28"/>
        </w:rPr>
        <w:t>5</w:t>
      </w:r>
      <w:r w:rsidR="000045CE">
        <w:rPr>
          <w:sz w:val="28"/>
          <w:szCs w:val="28"/>
          <w:lang w:val="kk-KZ"/>
        </w:rPr>
        <w:t>5</w:t>
      </w:r>
      <w:r w:rsidRPr="005A33CA">
        <w:rPr>
          <w:sz w:val="28"/>
          <w:szCs w:val="28"/>
        </w:rPr>
        <w:t>Ванеева Л.А. Судебное познание в гражданском процессе</w:t>
      </w:r>
      <w:r w:rsidR="00AE0FB4">
        <w:rPr>
          <w:sz w:val="28"/>
          <w:szCs w:val="28"/>
        </w:rPr>
        <w:t xml:space="preserve">.– </w:t>
      </w:r>
      <w:r w:rsidRPr="005A33CA">
        <w:rPr>
          <w:sz w:val="28"/>
          <w:szCs w:val="28"/>
        </w:rPr>
        <w:t>Владивосток</w:t>
      </w:r>
      <w:r w:rsidR="00AE0FB4">
        <w:rPr>
          <w:sz w:val="28"/>
          <w:szCs w:val="28"/>
        </w:rPr>
        <w:t>,</w:t>
      </w:r>
      <w:r w:rsidRPr="005A33CA">
        <w:rPr>
          <w:sz w:val="28"/>
          <w:szCs w:val="28"/>
        </w:rPr>
        <w:t xml:space="preserve"> 1972</w:t>
      </w:r>
      <w:r w:rsidR="00AE0FB4">
        <w:rPr>
          <w:sz w:val="28"/>
          <w:szCs w:val="28"/>
        </w:rPr>
        <w:t>. – 133 с.</w:t>
      </w:r>
    </w:p>
    <w:p w:rsidR="00BD7D4A" w:rsidRPr="005A33CA" w:rsidRDefault="009E3B37" w:rsidP="00BD7D4A">
      <w:pPr>
        <w:pStyle w:val="af1"/>
        <w:ind w:firstLine="709"/>
        <w:rPr>
          <w:sz w:val="28"/>
          <w:szCs w:val="28"/>
        </w:rPr>
      </w:pPr>
      <w:r>
        <w:rPr>
          <w:sz w:val="28"/>
          <w:szCs w:val="28"/>
          <w:lang w:val="kk-KZ"/>
        </w:rPr>
        <w:t>56</w:t>
      </w:r>
      <w:r w:rsidR="00BD7D4A" w:rsidRPr="005A33CA">
        <w:rPr>
          <w:sz w:val="28"/>
          <w:szCs w:val="28"/>
        </w:rPr>
        <w:t xml:space="preserve">Амосов </w:t>
      </w:r>
      <w:r w:rsidR="00AE0FB4">
        <w:rPr>
          <w:sz w:val="28"/>
          <w:szCs w:val="28"/>
        </w:rPr>
        <w:t xml:space="preserve">С.М. </w:t>
      </w:r>
      <w:r w:rsidR="00BD7D4A" w:rsidRPr="005A33CA">
        <w:rPr>
          <w:sz w:val="28"/>
          <w:szCs w:val="28"/>
        </w:rPr>
        <w:t>Судебное познание в арбитражном процессе</w:t>
      </w:r>
      <w:r w:rsidR="00AE0FB4">
        <w:rPr>
          <w:sz w:val="28"/>
          <w:szCs w:val="28"/>
        </w:rPr>
        <w:t xml:space="preserve">: дис. док.юрид. наук: 12.00.15. – </w:t>
      </w:r>
      <w:r w:rsidR="00BD7D4A" w:rsidRPr="005A33CA">
        <w:rPr>
          <w:sz w:val="28"/>
          <w:szCs w:val="28"/>
        </w:rPr>
        <w:t>М.</w:t>
      </w:r>
      <w:r w:rsidR="00AE0FB4">
        <w:rPr>
          <w:sz w:val="28"/>
          <w:szCs w:val="28"/>
        </w:rPr>
        <w:t>,</w:t>
      </w:r>
      <w:r w:rsidR="00BD7D4A" w:rsidRPr="005A33CA">
        <w:rPr>
          <w:sz w:val="28"/>
          <w:szCs w:val="28"/>
        </w:rPr>
        <w:t xml:space="preserve"> 2003</w:t>
      </w:r>
      <w:r w:rsidR="00AE0FB4">
        <w:rPr>
          <w:sz w:val="28"/>
          <w:szCs w:val="28"/>
        </w:rPr>
        <w:t>. – 321 с.</w:t>
      </w:r>
    </w:p>
    <w:p w:rsidR="00BD7D4A" w:rsidRPr="005A33CA" w:rsidRDefault="009E3B37" w:rsidP="00BD7D4A">
      <w:pPr>
        <w:pStyle w:val="af1"/>
        <w:ind w:firstLine="709"/>
        <w:rPr>
          <w:sz w:val="28"/>
          <w:szCs w:val="28"/>
        </w:rPr>
      </w:pPr>
      <w:r>
        <w:rPr>
          <w:sz w:val="28"/>
          <w:szCs w:val="28"/>
          <w:lang w:val="kk-KZ"/>
        </w:rPr>
        <w:t>57</w:t>
      </w:r>
      <w:r w:rsidR="00BD7D4A" w:rsidRPr="005A33CA">
        <w:rPr>
          <w:sz w:val="28"/>
          <w:szCs w:val="28"/>
        </w:rPr>
        <w:t xml:space="preserve">Попов Б.В. </w:t>
      </w:r>
      <w:r w:rsidR="00AE0FB4" w:rsidRPr="005A33CA">
        <w:rPr>
          <w:sz w:val="28"/>
          <w:szCs w:val="28"/>
        </w:rPr>
        <w:t xml:space="preserve">Распределение </w:t>
      </w:r>
      <w:r w:rsidR="00BD7D4A" w:rsidRPr="005A33CA">
        <w:rPr>
          <w:sz w:val="28"/>
          <w:szCs w:val="28"/>
        </w:rPr>
        <w:t>доказательств между сторонами в гражданском процессе</w:t>
      </w:r>
      <w:r w:rsidR="00AE0FB4">
        <w:rPr>
          <w:sz w:val="28"/>
          <w:szCs w:val="28"/>
        </w:rPr>
        <w:t>:</w:t>
      </w:r>
      <w:r w:rsidR="00AE0FB4" w:rsidRPr="005A33CA">
        <w:rPr>
          <w:sz w:val="28"/>
          <w:szCs w:val="28"/>
        </w:rPr>
        <w:t>к</w:t>
      </w:r>
      <w:r w:rsidR="00BD7D4A" w:rsidRPr="005A33CA">
        <w:rPr>
          <w:sz w:val="28"/>
          <w:szCs w:val="28"/>
        </w:rPr>
        <w:t>ритико-догматическое исследование</w:t>
      </w:r>
      <w:r w:rsidR="00AE0FB4">
        <w:rPr>
          <w:sz w:val="28"/>
          <w:szCs w:val="28"/>
        </w:rPr>
        <w:t xml:space="preserve">.– </w:t>
      </w:r>
      <w:r w:rsidR="00BD7D4A" w:rsidRPr="005A33CA">
        <w:rPr>
          <w:sz w:val="28"/>
          <w:szCs w:val="28"/>
        </w:rPr>
        <w:t>Харьков</w:t>
      </w:r>
      <w:r w:rsidR="00AE0FB4">
        <w:rPr>
          <w:sz w:val="28"/>
          <w:szCs w:val="28"/>
        </w:rPr>
        <w:t>,</w:t>
      </w:r>
      <w:r w:rsidR="00BD7D4A" w:rsidRPr="005A33CA">
        <w:rPr>
          <w:sz w:val="28"/>
          <w:szCs w:val="28"/>
        </w:rPr>
        <w:t xml:space="preserve"> 1905</w:t>
      </w:r>
      <w:r w:rsidR="00AE0FB4">
        <w:rPr>
          <w:sz w:val="28"/>
          <w:szCs w:val="28"/>
        </w:rPr>
        <w:t>.– 380 с.</w:t>
      </w:r>
    </w:p>
    <w:p w:rsidR="00BD7D4A" w:rsidRPr="009E3B37" w:rsidRDefault="009E3B37" w:rsidP="00BD7D4A">
      <w:pPr>
        <w:pStyle w:val="af1"/>
        <w:ind w:firstLine="709"/>
        <w:rPr>
          <w:sz w:val="28"/>
          <w:szCs w:val="28"/>
          <w:lang w:val="kk-KZ"/>
        </w:rPr>
      </w:pPr>
      <w:r>
        <w:rPr>
          <w:sz w:val="28"/>
          <w:szCs w:val="28"/>
          <w:lang w:val="kk-KZ"/>
        </w:rPr>
        <w:t>58</w:t>
      </w:r>
      <w:r w:rsidR="00BD7D4A" w:rsidRPr="005A33CA">
        <w:rPr>
          <w:sz w:val="28"/>
          <w:szCs w:val="28"/>
        </w:rPr>
        <w:t>Уголовный процесс</w:t>
      </w:r>
      <w:r w:rsidR="00AE0FB4">
        <w:rPr>
          <w:sz w:val="28"/>
          <w:szCs w:val="28"/>
        </w:rPr>
        <w:t>:</w:t>
      </w:r>
      <w:r w:rsidR="00AE0FB4" w:rsidRPr="005A33CA">
        <w:rPr>
          <w:sz w:val="28"/>
          <w:szCs w:val="28"/>
        </w:rPr>
        <w:t>у</w:t>
      </w:r>
      <w:r w:rsidR="00BD7D4A" w:rsidRPr="005A33CA">
        <w:rPr>
          <w:sz w:val="28"/>
          <w:szCs w:val="28"/>
        </w:rPr>
        <w:t>чеб</w:t>
      </w:r>
      <w:r w:rsidR="00AE0FB4">
        <w:rPr>
          <w:sz w:val="28"/>
          <w:szCs w:val="28"/>
        </w:rPr>
        <w:t xml:space="preserve">./ </w:t>
      </w:r>
      <w:r w:rsidR="00BD7D4A" w:rsidRPr="005A33CA">
        <w:rPr>
          <w:sz w:val="28"/>
          <w:szCs w:val="28"/>
        </w:rPr>
        <w:t>под ред</w:t>
      </w:r>
      <w:r w:rsidR="00AE0FB4">
        <w:rPr>
          <w:sz w:val="28"/>
          <w:szCs w:val="28"/>
        </w:rPr>
        <w:t>.</w:t>
      </w:r>
      <w:r w:rsidR="00BD7D4A" w:rsidRPr="005A33CA">
        <w:rPr>
          <w:sz w:val="28"/>
          <w:szCs w:val="28"/>
        </w:rPr>
        <w:t xml:space="preserve"> А.Д. Прошлякова, В.С.</w:t>
      </w:r>
      <w:r w:rsidR="00AE0FB4">
        <w:rPr>
          <w:sz w:val="28"/>
          <w:szCs w:val="28"/>
        </w:rPr>
        <w:t> </w:t>
      </w:r>
      <w:r w:rsidR="00BD7D4A" w:rsidRPr="005A33CA">
        <w:rPr>
          <w:sz w:val="28"/>
          <w:szCs w:val="28"/>
        </w:rPr>
        <w:t>Балакшина, Ю.В</w:t>
      </w:r>
      <w:r w:rsidR="00AE0FB4">
        <w:rPr>
          <w:sz w:val="28"/>
          <w:szCs w:val="28"/>
        </w:rPr>
        <w:t>.</w:t>
      </w:r>
      <w:r w:rsidR="00BD7D4A" w:rsidRPr="005A33CA">
        <w:rPr>
          <w:sz w:val="28"/>
          <w:szCs w:val="28"/>
        </w:rPr>
        <w:t xml:space="preserve"> Козубенко</w:t>
      </w:r>
      <w:r w:rsidR="00AE0FB4">
        <w:rPr>
          <w:sz w:val="28"/>
          <w:szCs w:val="28"/>
        </w:rPr>
        <w:t xml:space="preserve">.– </w:t>
      </w:r>
      <w:r w:rsidR="00BD7D4A" w:rsidRPr="005A33CA">
        <w:rPr>
          <w:sz w:val="28"/>
          <w:szCs w:val="28"/>
        </w:rPr>
        <w:t>М.</w:t>
      </w:r>
      <w:r w:rsidR="00AE0FB4">
        <w:rPr>
          <w:sz w:val="28"/>
          <w:szCs w:val="28"/>
        </w:rPr>
        <w:t>,</w:t>
      </w:r>
      <w:r w:rsidR="00BD7D4A" w:rsidRPr="005A33CA">
        <w:rPr>
          <w:sz w:val="28"/>
          <w:szCs w:val="28"/>
        </w:rPr>
        <w:t xml:space="preserve"> 2016</w:t>
      </w:r>
      <w:r w:rsidR="00AE0FB4">
        <w:rPr>
          <w:sz w:val="28"/>
          <w:szCs w:val="28"/>
        </w:rPr>
        <w:t>.– 912</w:t>
      </w:r>
      <w:r w:rsidR="00AE0FB4" w:rsidRPr="005A33CA">
        <w:rPr>
          <w:sz w:val="28"/>
          <w:szCs w:val="28"/>
        </w:rPr>
        <w:t>с</w:t>
      </w:r>
      <w:r>
        <w:rPr>
          <w:sz w:val="28"/>
          <w:szCs w:val="28"/>
          <w:lang w:val="kk-KZ"/>
        </w:rPr>
        <w:t>.</w:t>
      </w:r>
    </w:p>
    <w:p w:rsidR="00BD7D4A" w:rsidRPr="008F0D35" w:rsidRDefault="009E3B37" w:rsidP="00BD7D4A">
      <w:pPr>
        <w:pStyle w:val="af1"/>
        <w:ind w:firstLine="709"/>
        <w:rPr>
          <w:sz w:val="28"/>
          <w:szCs w:val="28"/>
        </w:rPr>
      </w:pPr>
      <w:r>
        <w:rPr>
          <w:sz w:val="28"/>
          <w:szCs w:val="28"/>
          <w:lang w:val="kk-KZ"/>
        </w:rPr>
        <w:t>59</w:t>
      </w:r>
      <w:r w:rsidR="00BD7D4A">
        <w:rPr>
          <w:sz w:val="28"/>
          <w:szCs w:val="28"/>
        </w:rPr>
        <w:t xml:space="preserve"> Корякин И.П., </w:t>
      </w:r>
      <w:r w:rsidR="00BD7D4A" w:rsidRPr="005A33CA">
        <w:rPr>
          <w:sz w:val="28"/>
          <w:szCs w:val="28"/>
        </w:rPr>
        <w:t xml:space="preserve">Джафаров В.В., </w:t>
      </w:r>
      <w:r w:rsidR="00BD7D4A">
        <w:rPr>
          <w:sz w:val="28"/>
          <w:szCs w:val="28"/>
        </w:rPr>
        <w:t>О сущности соотношения доказывания, обоснованности и познания в уголовном процессе и криминалистике</w:t>
      </w:r>
      <w:r w:rsidR="00BD7D4A" w:rsidRPr="005A33CA">
        <w:rPr>
          <w:sz w:val="28"/>
          <w:szCs w:val="28"/>
        </w:rPr>
        <w:t xml:space="preserve">// </w:t>
      </w:r>
      <w:r w:rsidR="00BD7D4A">
        <w:rPr>
          <w:sz w:val="28"/>
          <w:szCs w:val="28"/>
        </w:rPr>
        <w:t>«</w:t>
      </w:r>
      <w:r w:rsidR="00BD7D4A" w:rsidRPr="008F0D35">
        <w:rPr>
          <w:sz w:val="28"/>
          <w:szCs w:val="28"/>
        </w:rPr>
        <w:t xml:space="preserve"> Криминалисты Казахстана на службе правосудия</w:t>
      </w:r>
      <w:r w:rsidR="00AE0FB4">
        <w:rPr>
          <w:sz w:val="28"/>
          <w:szCs w:val="28"/>
        </w:rPr>
        <w:t>:</w:t>
      </w:r>
      <w:r w:rsidR="00AE0FB4" w:rsidRPr="008F0D35">
        <w:rPr>
          <w:sz w:val="28"/>
          <w:szCs w:val="28"/>
        </w:rPr>
        <w:t>матер</w:t>
      </w:r>
      <w:r w:rsidR="00AE0FB4">
        <w:rPr>
          <w:sz w:val="28"/>
          <w:szCs w:val="28"/>
        </w:rPr>
        <w:t>.</w:t>
      </w:r>
      <w:r w:rsidR="00AE0FB4" w:rsidRPr="008F0D35">
        <w:rPr>
          <w:sz w:val="28"/>
          <w:szCs w:val="28"/>
        </w:rPr>
        <w:t xml:space="preserve"> междунар</w:t>
      </w:r>
      <w:r w:rsidR="00AE0FB4">
        <w:rPr>
          <w:sz w:val="28"/>
          <w:szCs w:val="28"/>
        </w:rPr>
        <w:t>.</w:t>
      </w:r>
      <w:r w:rsidR="00AE0FB4" w:rsidRPr="008F0D35">
        <w:rPr>
          <w:sz w:val="28"/>
          <w:szCs w:val="28"/>
        </w:rPr>
        <w:t xml:space="preserve"> науч</w:t>
      </w:r>
      <w:r w:rsidR="00AE0FB4">
        <w:rPr>
          <w:sz w:val="28"/>
          <w:szCs w:val="28"/>
        </w:rPr>
        <w:t>.</w:t>
      </w:r>
      <w:r w:rsidR="00AE0FB4" w:rsidRPr="008F0D35">
        <w:rPr>
          <w:sz w:val="28"/>
          <w:szCs w:val="28"/>
        </w:rPr>
        <w:t>-практ</w:t>
      </w:r>
      <w:r w:rsidR="00AE0FB4">
        <w:rPr>
          <w:sz w:val="28"/>
          <w:szCs w:val="28"/>
        </w:rPr>
        <w:t>.</w:t>
      </w:r>
      <w:r w:rsidR="00AE0FB4" w:rsidRPr="008F0D35">
        <w:rPr>
          <w:sz w:val="28"/>
          <w:szCs w:val="28"/>
        </w:rPr>
        <w:t xml:space="preserve"> конф</w:t>
      </w:r>
      <w:r w:rsidR="00AE0FB4">
        <w:rPr>
          <w:sz w:val="28"/>
          <w:szCs w:val="28"/>
        </w:rPr>
        <w:t xml:space="preserve">.– Караганда: </w:t>
      </w:r>
      <w:r w:rsidR="00BD7D4A" w:rsidRPr="008F0D35">
        <w:rPr>
          <w:sz w:val="28"/>
          <w:szCs w:val="28"/>
        </w:rPr>
        <w:t>Карагандинская академия МВД Республики Казахстан</w:t>
      </w:r>
      <w:r w:rsidR="00BD7D4A" w:rsidRPr="005A33CA">
        <w:rPr>
          <w:sz w:val="28"/>
          <w:szCs w:val="28"/>
        </w:rPr>
        <w:t>, 20</w:t>
      </w:r>
      <w:r w:rsidR="00BD7D4A">
        <w:rPr>
          <w:sz w:val="28"/>
          <w:szCs w:val="28"/>
        </w:rPr>
        <w:t>19</w:t>
      </w:r>
      <w:r w:rsidR="00AE0FB4">
        <w:rPr>
          <w:sz w:val="28"/>
          <w:szCs w:val="28"/>
        </w:rPr>
        <w:t xml:space="preserve">.– С. </w:t>
      </w:r>
      <w:r w:rsidR="00BD7D4A">
        <w:rPr>
          <w:sz w:val="28"/>
          <w:szCs w:val="28"/>
        </w:rPr>
        <w:t>33</w:t>
      </w:r>
      <w:r w:rsidR="00BD7D4A" w:rsidRPr="005A33CA">
        <w:rPr>
          <w:sz w:val="28"/>
          <w:szCs w:val="28"/>
        </w:rPr>
        <w:t>-</w:t>
      </w:r>
      <w:r w:rsidR="00BD7D4A">
        <w:rPr>
          <w:sz w:val="28"/>
          <w:szCs w:val="28"/>
        </w:rPr>
        <w:t>38</w:t>
      </w:r>
      <w:r w:rsidR="00BD7D4A" w:rsidRPr="005A33CA">
        <w:rPr>
          <w:sz w:val="28"/>
          <w:szCs w:val="28"/>
        </w:rPr>
        <w:t>.</w:t>
      </w:r>
    </w:p>
    <w:p w:rsidR="00BD7D4A" w:rsidRPr="005A33CA" w:rsidRDefault="00BD7D4A" w:rsidP="00BD7D4A">
      <w:pPr>
        <w:pStyle w:val="af1"/>
        <w:ind w:firstLine="709"/>
        <w:rPr>
          <w:sz w:val="28"/>
          <w:szCs w:val="28"/>
        </w:rPr>
      </w:pPr>
      <w:r>
        <w:rPr>
          <w:sz w:val="28"/>
          <w:szCs w:val="28"/>
        </w:rPr>
        <w:t>6</w:t>
      </w:r>
      <w:r w:rsidR="009E3B37">
        <w:rPr>
          <w:sz w:val="28"/>
          <w:szCs w:val="28"/>
          <w:lang w:val="kk-KZ"/>
        </w:rPr>
        <w:t>0</w:t>
      </w:r>
      <w:r w:rsidRPr="005A33CA">
        <w:rPr>
          <w:sz w:val="28"/>
          <w:szCs w:val="28"/>
        </w:rPr>
        <w:t>Лейбниц Г.В. Соч</w:t>
      </w:r>
      <w:r w:rsidR="00AE0FB4">
        <w:rPr>
          <w:sz w:val="28"/>
          <w:szCs w:val="28"/>
        </w:rPr>
        <w:t>инения</w:t>
      </w:r>
      <w:r w:rsidRPr="005A33CA">
        <w:rPr>
          <w:sz w:val="28"/>
          <w:szCs w:val="28"/>
        </w:rPr>
        <w:t xml:space="preserve">: </w:t>
      </w:r>
      <w:r w:rsidR="00AE0FB4" w:rsidRPr="005A33CA">
        <w:rPr>
          <w:sz w:val="28"/>
          <w:szCs w:val="28"/>
        </w:rPr>
        <w:t xml:space="preserve">в </w:t>
      </w:r>
      <w:r w:rsidRPr="005A33CA">
        <w:rPr>
          <w:sz w:val="28"/>
          <w:szCs w:val="28"/>
        </w:rPr>
        <w:t xml:space="preserve">4 т.– </w:t>
      </w:r>
      <w:r w:rsidR="00AE0FB4">
        <w:rPr>
          <w:sz w:val="28"/>
          <w:szCs w:val="28"/>
        </w:rPr>
        <w:t xml:space="preserve">М., 1984. – </w:t>
      </w:r>
      <w:r w:rsidRPr="005A33CA">
        <w:rPr>
          <w:sz w:val="28"/>
          <w:szCs w:val="28"/>
        </w:rPr>
        <w:t xml:space="preserve">Т. 3.– М., 1984.– </w:t>
      </w:r>
      <w:r w:rsidR="00A13641">
        <w:rPr>
          <w:sz w:val="28"/>
          <w:szCs w:val="28"/>
        </w:rPr>
        <w:t>734 с.</w:t>
      </w:r>
    </w:p>
    <w:p w:rsidR="00BD7D4A" w:rsidRPr="007E0AE0" w:rsidRDefault="009E3B37" w:rsidP="00BD7D4A">
      <w:pPr>
        <w:pStyle w:val="af1"/>
        <w:ind w:firstLine="709"/>
        <w:rPr>
          <w:sz w:val="28"/>
          <w:szCs w:val="28"/>
        </w:rPr>
      </w:pPr>
      <w:r>
        <w:rPr>
          <w:sz w:val="28"/>
          <w:szCs w:val="28"/>
          <w:lang w:val="kk-KZ"/>
        </w:rPr>
        <w:t>6</w:t>
      </w:r>
      <w:r w:rsidRPr="005A33CA">
        <w:rPr>
          <w:sz w:val="28"/>
          <w:szCs w:val="28"/>
        </w:rPr>
        <w:t>1</w:t>
      </w:r>
      <w:r w:rsidR="00BD7D4A" w:rsidRPr="005A33CA">
        <w:rPr>
          <w:sz w:val="28"/>
          <w:szCs w:val="28"/>
        </w:rPr>
        <w:t xml:space="preserve">Джафаров В.В., </w:t>
      </w:r>
      <w:r w:rsidR="00BD7D4A">
        <w:rPr>
          <w:sz w:val="28"/>
          <w:szCs w:val="28"/>
        </w:rPr>
        <w:t>О некоторых вопросах обоснованности решений органов уголовного преследования, при осуществлении досудебного производства</w:t>
      </w:r>
      <w:r w:rsidR="00BD7D4A" w:rsidRPr="005A33CA">
        <w:rPr>
          <w:sz w:val="28"/>
          <w:szCs w:val="28"/>
        </w:rPr>
        <w:t xml:space="preserve">// </w:t>
      </w:r>
      <w:r w:rsidR="00BD7D4A">
        <w:rPr>
          <w:sz w:val="28"/>
          <w:szCs w:val="28"/>
        </w:rPr>
        <w:t xml:space="preserve">Вестник Воронежского </w:t>
      </w:r>
      <w:r>
        <w:rPr>
          <w:sz w:val="28"/>
          <w:szCs w:val="28"/>
          <w:lang w:val="kk-KZ"/>
        </w:rPr>
        <w:t>г</w:t>
      </w:r>
      <w:r w:rsidR="00BD7D4A">
        <w:rPr>
          <w:sz w:val="28"/>
          <w:szCs w:val="28"/>
        </w:rPr>
        <w:t xml:space="preserve">осударственного </w:t>
      </w:r>
      <w:r>
        <w:rPr>
          <w:sz w:val="28"/>
          <w:szCs w:val="28"/>
          <w:lang w:val="kk-KZ"/>
        </w:rPr>
        <w:t>у</w:t>
      </w:r>
      <w:r w:rsidR="00BD7D4A">
        <w:rPr>
          <w:sz w:val="28"/>
          <w:szCs w:val="28"/>
        </w:rPr>
        <w:t xml:space="preserve">ниверситета. </w:t>
      </w:r>
      <w:r w:rsidR="00BD7D4A" w:rsidRPr="005A33CA">
        <w:rPr>
          <w:sz w:val="28"/>
          <w:szCs w:val="28"/>
        </w:rPr>
        <w:t xml:space="preserve">– </w:t>
      </w:r>
      <w:r w:rsidR="00A13641">
        <w:rPr>
          <w:sz w:val="28"/>
          <w:szCs w:val="28"/>
        </w:rPr>
        <w:t xml:space="preserve">2019. – </w:t>
      </w:r>
      <w:r w:rsidR="00BD7D4A" w:rsidRPr="005A33CA">
        <w:rPr>
          <w:sz w:val="28"/>
          <w:szCs w:val="28"/>
        </w:rPr>
        <w:t>№</w:t>
      </w:r>
      <w:r w:rsidR="00BD7D4A">
        <w:rPr>
          <w:sz w:val="28"/>
          <w:szCs w:val="28"/>
        </w:rPr>
        <w:t>3(38)</w:t>
      </w:r>
      <w:r w:rsidR="00A13641">
        <w:rPr>
          <w:sz w:val="28"/>
          <w:szCs w:val="28"/>
        </w:rPr>
        <w:t xml:space="preserve">. – С. </w:t>
      </w:r>
      <w:r w:rsidR="00BD7D4A">
        <w:rPr>
          <w:sz w:val="28"/>
          <w:szCs w:val="28"/>
        </w:rPr>
        <w:t>282</w:t>
      </w:r>
      <w:r w:rsidR="00BD7D4A" w:rsidRPr="005A33CA">
        <w:rPr>
          <w:sz w:val="28"/>
          <w:szCs w:val="28"/>
        </w:rPr>
        <w:t>-</w:t>
      </w:r>
      <w:r w:rsidR="00BD7D4A">
        <w:rPr>
          <w:sz w:val="28"/>
          <w:szCs w:val="28"/>
        </w:rPr>
        <w:t>289</w:t>
      </w:r>
      <w:r w:rsidR="00BD7D4A" w:rsidRPr="005A33CA">
        <w:rPr>
          <w:sz w:val="28"/>
          <w:szCs w:val="28"/>
        </w:rPr>
        <w:t>.</w:t>
      </w:r>
    </w:p>
    <w:p w:rsidR="00BD7D4A" w:rsidRPr="00766772" w:rsidRDefault="009E3B37" w:rsidP="007369BC">
      <w:pPr>
        <w:shd w:val="clear" w:color="auto" w:fill="FFFFFF"/>
        <w:ind w:right="0"/>
      </w:pPr>
      <w:r>
        <w:rPr>
          <w:lang w:val="kk-KZ"/>
        </w:rPr>
        <w:t>6</w:t>
      </w:r>
      <w:r w:rsidR="00BD7D4A">
        <w:t xml:space="preserve">2 </w:t>
      </w:r>
      <w:r w:rsidR="00BD7D4A" w:rsidRPr="005A33CA">
        <w:t>Остин Дж.Л. Слово как действие</w:t>
      </w:r>
      <w:r w:rsidR="00766772">
        <w:rPr>
          <w:lang w:val="kk-KZ"/>
        </w:rPr>
        <w:t xml:space="preserve">. </w:t>
      </w:r>
      <w:r w:rsidR="00766772" w:rsidRPr="00766772">
        <w:rPr>
          <w:iCs/>
          <w:color w:val="000000"/>
        </w:rPr>
        <w:t>ПереводсанглийскогоА.А.</w:t>
      </w:r>
      <w:r w:rsidR="00766772" w:rsidRPr="00766772">
        <w:rPr>
          <w:iCs/>
          <w:color w:val="000000"/>
          <w:spacing w:val="-10"/>
        </w:rPr>
        <w:t> </w:t>
      </w:r>
      <w:r w:rsidR="00766772" w:rsidRPr="00766772">
        <w:rPr>
          <w:iCs/>
          <w:color w:val="000000"/>
        </w:rPr>
        <w:t>Медниковой</w:t>
      </w:r>
      <w:r w:rsidR="00466F2C">
        <w:t xml:space="preserve"> // </w:t>
      </w:r>
      <w:r w:rsidR="00BD7D4A" w:rsidRPr="005A33CA">
        <w:t xml:space="preserve">Новое в зарубежной лингвистике.– </w:t>
      </w:r>
      <w:r w:rsidR="00466F2C">
        <w:t xml:space="preserve">1986. – №17. – </w:t>
      </w:r>
      <w:r w:rsidR="00466F2C" w:rsidRPr="00766772">
        <w:t xml:space="preserve">С. </w:t>
      </w:r>
      <w:r w:rsidR="00766772" w:rsidRPr="00766772">
        <w:rPr>
          <w:lang w:val="kk-KZ"/>
        </w:rPr>
        <w:t>22-</w:t>
      </w:r>
      <w:r w:rsidR="00766772" w:rsidRPr="00766772">
        <w:t>1</w:t>
      </w:r>
      <w:r w:rsidR="00766772" w:rsidRPr="00766772">
        <w:rPr>
          <w:lang w:val="kk-KZ"/>
        </w:rPr>
        <w:t>30.</w:t>
      </w:r>
    </w:p>
    <w:p w:rsidR="002D0A58" w:rsidRPr="00935402" w:rsidRDefault="009E3B37" w:rsidP="00935402">
      <w:pPr>
        <w:pStyle w:val="FootNote"/>
        <w:ind w:firstLine="709"/>
        <w:rPr>
          <w:sz w:val="28"/>
          <w:szCs w:val="28"/>
        </w:rPr>
      </w:pPr>
      <w:r w:rsidRPr="00935402">
        <w:rPr>
          <w:sz w:val="28"/>
          <w:szCs w:val="28"/>
          <w:lang w:val="kk-KZ"/>
        </w:rPr>
        <w:t>6</w:t>
      </w:r>
      <w:r w:rsidR="00BD7D4A" w:rsidRPr="00935402">
        <w:rPr>
          <w:sz w:val="28"/>
          <w:szCs w:val="28"/>
        </w:rPr>
        <w:t xml:space="preserve">3 </w:t>
      </w:r>
      <w:r w:rsidR="002D0A58" w:rsidRPr="00935402">
        <w:rPr>
          <w:sz w:val="28"/>
          <w:szCs w:val="28"/>
        </w:rPr>
        <w:t xml:space="preserve">Серль Дж. Р. Классификация иллокутивных актов // Новое в зарубежной лингвистике. </w:t>
      </w:r>
      <w:r w:rsidR="00935402" w:rsidRPr="00935402">
        <w:rPr>
          <w:sz w:val="28"/>
          <w:szCs w:val="28"/>
          <w:lang w:val="kk-KZ"/>
        </w:rPr>
        <w:t xml:space="preserve">- </w:t>
      </w:r>
      <w:r w:rsidR="002D0A58" w:rsidRPr="00935402">
        <w:rPr>
          <w:sz w:val="28"/>
          <w:szCs w:val="28"/>
        </w:rPr>
        <w:t xml:space="preserve">М., 1986. Вып. 17: Теория речевых актов. </w:t>
      </w:r>
      <w:r w:rsidR="00935402">
        <w:rPr>
          <w:sz w:val="28"/>
          <w:szCs w:val="28"/>
          <w:lang w:val="kk-KZ"/>
        </w:rPr>
        <w:t xml:space="preserve">-              </w:t>
      </w:r>
      <w:r w:rsidR="002D0A58" w:rsidRPr="00935402">
        <w:rPr>
          <w:sz w:val="28"/>
          <w:szCs w:val="28"/>
        </w:rPr>
        <w:t>С. 170</w:t>
      </w:r>
      <w:r w:rsidR="00935402">
        <w:rPr>
          <w:sz w:val="28"/>
          <w:szCs w:val="28"/>
          <w:lang w:val="kk-KZ"/>
        </w:rPr>
        <w:t>-</w:t>
      </w:r>
      <w:r w:rsidR="002D0A58" w:rsidRPr="00935402">
        <w:rPr>
          <w:sz w:val="28"/>
          <w:szCs w:val="28"/>
        </w:rPr>
        <w:t>194.</w:t>
      </w:r>
    </w:p>
    <w:p w:rsidR="00723E14" w:rsidRPr="00723E14" w:rsidRDefault="009E3B37" w:rsidP="00BD7D4A">
      <w:pPr>
        <w:pStyle w:val="af1"/>
        <w:ind w:firstLine="709"/>
        <w:rPr>
          <w:sz w:val="28"/>
          <w:szCs w:val="28"/>
          <w:lang w:val="kk-KZ"/>
        </w:rPr>
      </w:pPr>
      <w:r>
        <w:rPr>
          <w:sz w:val="28"/>
          <w:szCs w:val="28"/>
          <w:lang w:val="kk-KZ"/>
        </w:rPr>
        <w:t>6</w:t>
      </w:r>
      <w:r w:rsidR="00BD7D4A">
        <w:rPr>
          <w:sz w:val="28"/>
          <w:szCs w:val="28"/>
        </w:rPr>
        <w:t xml:space="preserve">4 </w:t>
      </w:r>
      <w:r w:rsidR="00723E14" w:rsidRPr="00723E14">
        <w:rPr>
          <w:rStyle w:val="af6"/>
          <w:bCs/>
          <w:i w:val="0"/>
          <w:iCs w:val="0"/>
          <w:sz w:val="28"/>
          <w:szCs w:val="28"/>
          <w:shd w:val="clear" w:color="auto" w:fill="FFFFFF"/>
        </w:rPr>
        <w:t>Стросон П</w:t>
      </w:r>
      <w:r w:rsidR="00723E14" w:rsidRPr="00723E14">
        <w:rPr>
          <w:sz w:val="28"/>
          <w:szCs w:val="28"/>
          <w:shd w:val="clear" w:color="auto" w:fill="FFFFFF"/>
        </w:rPr>
        <w:t>.</w:t>
      </w:r>
      <w:r w:rsidR="00723E14" w:rsidRPr="00723E14">
        <w:rPr>
          <w:rStyle w:val="af6"/>
          <w:bCs/>
          <w:i w:val="0"/>
          <w:iCs w:val="0"/>
          <w:sz w:val="28"/>
          <w:szCs w:val="28"/>
          <w:shd w:val="clear" w:color="auto" w:fill="FFFFFF"/>
        </w:rPr>
        <w:t>Ф</w:t>
      </w:r>
      <w:r w:rsidR="00723E14" w:rsidRPr="00723E14">
        <w:rPr>
          <w:sz w:val="28"/>
          <w:szCs w:val="28"/>
          <w:shd w:val="clear" w:color="auto" w:fill="FFFFFF"/>
        </w:rPr>
        <w:t>.</w:t>
      </w:r>
      <w:r w:rsidR="00723E14" w:rsidRPr="00723E14">
        <w:rPr>
          <w:rStyle w:val="af6"/>
          <w:bCs/>
          <w:i w:val="0"/>
          <w:iCs w:val="0"/>
          <w:sz w:val="28"/>
          <w:szCs w:val="28"/>
          <w:shd w:val="clear" w:color="auto" w:fill="FFFFFF"/>
        </w:rPr>
        <w:t>Намерение</w:t>
      </w:r>
      <w:r w:rsidR="00723E14" w:rsidRPr="00723E14">
        <w:rPr>
          <w:sz w:val="28"/>
          <w:szCs w:val="28"/>
          <w:shd w:val="clear" w:color="auto" w:fill="FFFFFF"/>
        </w:rPr>
        <w:t>и</w:t>
      </w:r>
      <w:r w:rsidR="00723E14" w:rsidRPr="00723E14">
        <w:rPr>
          <w:rStyle w:val="af6"/>
          <w:bCs/>
          <w:i w:val="0"/>
          <w:iCs w:val="0"/>
          <w:sz w:val="28"/>
          <w:szCs w:val="28"/>
          <w:shd w:val="clear" w:color="auto" w:fill="FFFFFF"/>
        </w:rPr>
        <w:t>конвенция</w:t>
      </w:r>
      <w:r w:rsidR="00723E14" w:rsidRPr="00723E14">
        <w:rPr>
          <w:sz w:val="28"/>
          <w:szCs w:val="28"/>
          <w:shd w:val="clear" w:color="auto" w:fill="FFFFFF"/>
        </w:rPr>
        <w:t>в</w:t>
      </w:r>
      <w:r w:rsidR="00723E14" w:rsidRPr="00723E14">
        <w:rPr>
          <w:rStyle w:val="af6"/>
          <w:bCs/>
          <w:i w:val="0"/>
          <w:iCs w:val="0"/>
          <w:sz w:val="28"/>
          <w:szCs w:val="28"/>
          <w:shd w:val="clear" w:color="auto" w:fill="FFFFFF"/>
        </w:rPr>
        <w:t>речевых актах</w:t>
      </w:r>
      <w:r w:rsidR="00723E14" w:rsidRPr="00723E14">
        <w:rPr>
          <w:sz w:val="28"/>
          <w:szCs w:val="28"/>
          <w:shd w:val="clear" w:color="auto" w:fill="FFFFFF"/>
        </w:rPr>
        <w:t>// Новое в зарубежной лингвистике. - Вып.</w:t>
      </w:r>
      <w:r w:rsidR="00723E14" w:rsidRPr="00723E14">
        <w:rPr>
          <w:rStyle w:val="af6"/>
          <w:bCs/>
          <w:i w:val="0"/>
          <w:iCs w:val="0"/>
          <w:sz w:val="28"/>
          <w:szCs w:val="28"/>
          <w:shd w:val="clear" w:color="auto" w:fill="FFFFFF"/>
        </w:rPr>
        <w:t>XVII</w:t>
      </w:r>
      <w:r w:rsidR="00723E14" w:rsidRPr="00723E14">
        <w:rPr>
          <w:sz w:val="28"/>
          <w:szCs w:val="28"/>
          <w:shd w:val="clear" w:color="auto" w:fill="FFFFFF"/>
        </w:rPr>
        <w:t>. -</w:t>
      </w:r>
      <w:r w:rsidR="00723E14" w:rsidRPr="00723E14">
        <w:rPr>
          <w:rStyle w:val="af6"/>
          <w:bCs/>
          <w:i w:val="0"/>
          <w:iCs w:val="0"/>
          <w:sz w:val="28"/>
          <w:szCs w:val="28"/>
          <w:shd w:val="clear" w:color="auto" w:fill="FFFFFF"/>
        </w:rPr>
        <w:t>М</w:t>
      </w:r>
      <w:r w:rsidR="00723E14" w:rsidRPr="00723E14">
        <w:rPr>
          <w:sz w:val="28"/>
          <w:szCs w:val="28"/>
          <w:shd w:val="clear" w:color="auto" w:fill="FFFFFF"/>
        </w:rPr>
        <w:t>.: Прогресс,</w:t>
      </w:r>
      <w:r w:rsidR="00723E14" w:rsidRPr="00723E14">
        <w:rPr>
          <w:rStyle w:val="af6"/>
          <w:bCs/>
          <w:i w:val="0"/>
          <w:iCs w:val="0"/>
          <w:sz w:val="28"/>
          <w:szCs w:val="28"/>
          <w:shd w:val="clear" w:color="auto" w:fill="FFFFFF"/>
        </w:rPr>
        <w:t>1986</w:t>
      </w:r>
      <w:r w:rsidR="00723E14" w:rsidRPr="00723E14">
        <w:rPr>
          <w:sz w:val="28"/>
          <w:szCs w:val="28"/>
          <w:shd w:val="clear" w:color="auto" w:fill="FFFFFF"/>
        </w:rPr>
        <w:t>. - С. 130-150. </w:t>
      </w:r>
    </w:p>
    <w:p w:rsidR="008B164C" w:rsidRPr="009E3B37" w:rsidRDefault="009E3B37" w:rsidP="00BA1CD2">
      <w:pPr>
        <w:pStyle w:val="FootNote"/>
        <w:ind w:firstLine="709"/>
        <w:rPr>
          <w:sz w:val="28"/>
          <w:szCs w:val="28"/>
          <w:lang w:val="kk-KZ"/>
        </w:rPr>
      </w:pPr>
      <w:r>
        <w:rPr>
          <w:sz w:val="28"/>
          <w:szCs w:val="28"/>
          <w:lang w:val="kk-KZ"/>
        </w:rPr>
        <w:t>65</w:t>
      </w:r>
      <w:r w:rsidR="008B164C">
        <w:rPr>
          <w:sz w:val="28"/>
          <w:szCs w:val="28"/>
        </w:rPr>
        <w:t>Тимирязев К.А. Жизнь растени</w:t>
      </w:r>
      <w:r w:rsidR="008B164C">
        <w:rPr>
          <w:sz w:val="28"/>
          <w:szCs w:val="28"/>
          <w:lang w:val="kk-KZ"/>
        </w:rPr>
        <w:t>я</w:t>
      </w:r>
      <w:r w:rsidR="008B164C">
        <w:rPr>
          <w:rFonts w:ascii="Arial" w:hAnsi="Arial" w:cs="Arial"/>
          <w:color w:val="454545"/>
          <w:sz w:val="23"/>
          <w:szCs w:val="23"/>
        </w:rPr>
        <w:t xml:space="preserve">: </w:t>
      </w:r>
      <w:r w:rsidR="008B164C" w:rsidRPr="009E3B37">
        <w:rPr>
          <w:sz w:val="28"/>
          <w:szCs w:val="28"/>
        </w:rPr>
        <w:t>10 общедоступных чтений К.А. Тимирязева. – Изд</w:t>
      </w:r>
      <w:r w:rsidR="00BA1CD2" w:rsidRPr="009E3B37">
        <w:rPr>
          <w:sz w:val="28"/>
          <w:szCs w:val="28"/>
        </w:rPr>
        <w:t>. 8-е. – М., 1914. – 360 с.</w:t>
      </w:r>
    </w:p>
    <w:p w:rsidR="00BD7D4A" w:rsidRPr="009E3B37" w:rsidRDefault="009E3B37" w:rsidP="00BD7D4A">
      <w:pPr>
        <w:ind w:firstLine="709"/>
        <w:rPr>
          <w:lang w:val="kk-KZ"/>
        </w:rPr>
      </w:pPr>
      <w:r>
        <w:rPr>
          <w:lang w:val="kk-KZ"/>
        </w:rPr>
        <w:t>66</w:t>
      </w:r>
      <w:r w:rsidR="00BD7D4A" w:rsidRPr="005A33CA">
        <w:t xml:space="preserve"> Кемпирова Ж.С. Негативные обстоятельства при осмотре места происшествия по делам об убийствах </w:t>
      </w:r>
      <w:r w:rsidR="00CF5F98">
        <w:t xml:space="preserve">// </w:t>
      </w:r>
      <w:r w:rsidR="00CF5F98" w:rsidRPr="005A33CA">
        <w:t>Закон и правопорядок в третьем тысячелетии</w:t>
      </w:r>
      <w:r w:rsidR="00CF5F98">
        <w:t xml:space="preserve">: матер.междунар. науч.-практ. конф.– </w:t>
      </w:r>
      <w:r w:rsidR="00BD7D4A" w:rsidRPr="005A33CA">
        <w:t xml:space="preserve">Калининград: Калининградский филиал СПбУ МВД России, 2016. – </w:t>
      </w:r>
      <w:r w:rsidR="00CF5F98" w:rsidRPr="005A33CA">
        <w:t>С</w:t>
      </w:r>
      <w:r w:rsidR="00BD7D4A" w:rsidRPr="005A33CA">
        <w:t>.151</w:t>
      </w:r>
      <w:r w:rsidR="00466F2C">
        <w:t>-152</w:t>
      </w:r>
      <w:r>
        <w:rPr>
          <w:lang w:val="kk-KZ"/>
        </w:rPr>
        <w:t>.</w:t>
      </w:r>
    </w:p>
    <w:p w:rsidR="009E3B37" w:rsidRPr="00016797" w:rsidRDefault="009E3B37" w:rsidP="009E3B37">
      <w:pPr>
        <w:pStyle w:val="FootNote"/>
        <w:ind w:firstLine="709"/>
        <w:rPr>
          <w:sz w:val="28"/>
          <w:szCs w:val="28"/>
          <w:lang w:val="kk-KZ"/>
        </w:rPr>
      </w:pPr>
      <w:r>
        <w:rPr>
          <w:sz w:val="28"/>
          <w:szCs w:val="28"/>
          <w:lang w:val="kk-KZ"/>
        </w:rPr>
        <w:t>67</w:t>
      </w:r>
      <w:r w:rsidRPr="005A33CA">
        <w:rPr>
          <w:sz w:val="28"/>
          <w:szCs w:val="28"/>
        </w:rPr>
        <w:t xml:space="preserve">Поппер К. Логика научного исследования // </w:t>
      </w:r>
      <w:r>
        <w:rPr>
          <w:sz w:val="28"/>
          <w:szCs w:val="28"/>
        </w:rPr>
        <w:t xml:space="preserve">В кн.: </w:t>
      </w:r>
      <w:r w:rsidRPr="005A33CA">
        <w:rPr>
          <w:sz w:val="28"/>
          <w:szCs w:val="28"/>
        </w:rPr>
        <w:t>Логика и рост научного знания.</w:t>
      </w:r>
      <w:r>
        <w:rPr>
          <w:sz w:val="28"/>
          <w:szCs w:val="28"/>
          <w:lang w:val="kk-KZ"/>
        </w:rPr>
        <w:t xml:space="preserve">Избранные работы. Пер. с англ. / Сост., общ.ред. и </w:t>
      </w:r>
      <w:r>
        <w:rPr>
          <w:sz w:val="28"/>
          <w:szCs w:val="28"/>
          <w:lang w:val="kk-KZ"/>
        </w:rPr>
        <w:lastRenderedPageBreak/>
        <w:t xml:space="preserve">вступ.статья док.филос.наук в.Н. Садовского. </w:t>
      </w:r>
      <w:r w:rsidRPr="005A33CA">
        <w:rPr>
          <w:sz w:val="28"/>
          <w:szCs w:val="28"/>
        </w:rPr>
        <w:t xml:space="preserve">– </w:t>
      </w:r>
      <w:r w:rsidRPr="00016797">
        <w:rPr>
          <w:sz w:val="28"/>
          <w:szCs w:val="28"/>
          <w:lang w:val="kk-KZ"/>
        </w:rPr>
        <w:t xml:space="preserve">М.: Прогресс, </w:t>
      </w:r>
      <w:r w:rsidRPr="00016797">
        <w:rPr>
          <w:sz w:val="28"/>
          <w:szCs w:val="28"/>
        </w:rPr>
        <w:t>1</w:t>
      </w:r>
      <w:r w:rsidRPr="00016797">
        <w:rPr>
          <w:sz w:val="28"/>
          <w:szCs w:val="28"/>
          <w:lang w:val="kk-KZ"/>
        </w:rPr>
        <w:t>983</w:t>
      </w:r>
      <w:r>
        <w:rPr>
          <w:sz w:val="28"/>
          <w:szCs w:val="28"/>
        </w:rPr>
        <w:t xml:space="preserve">. – </w:t>
      </w:r>
      <w:r>
        <w:rPr>
          <w:sz w:val="28"/>
          <w:szCs w:val="28"/>
          <w:lang w:val="kk-KZ"/>
        </w:rPr>
        <w:t xml:space="preserve">606 с. </w:t>
      </w:r>
    </w:p>
    <w:p w:rsidR="00BD7D4A" w:rsidRPr="005A33CA" w:rsidRDefault="00190C35" w:rsidP="00BD7D4A">
      <w:pPr>
        <w:pStyle w:val="af1"/>
        <w:ind w:firstLine="709"/>
        <w:rPr>
          <w:sz w:val="28"/>
          <w:szCs w:val="28"/>
        </w:rPr>
      </w:pPr>
      <w:r>
        <w:rPr>
          <w:sz w:val="28"/>
          <w:szCs w:val="28"/>
          <w:lang w:val="kk-KZ"/>
        </w:rPr>
        <w:t>68</w:t>
      </w:r>
      <w:r w:rsidR="00BD7D4A" w:rsidRPr="005A33CA">
        <w:rPr>
          <w:sz w:val="28"/>
          <w:szCs w:val="28"/>
        </w:rPr>
        <w:t>Строгович М.С. Курс Советского уголовного процесса</w:t>
      </w:r>
      <w:r w:rsidR="00CF5F98">
        <w:rPr>
          <w:sz w:val="28"/>
          <w:szCs w:val="28"/>
        </w:rPr>
        <w:t xml:space="preserve">.– </w:t>
      </w:r>
      <w:r w:rsidR="00BD7D4A" w:rsidRPr="005A33CA">
        <w:rPr>
          <w:sz w:val="28"/>
          <w:szCs w:val="28"/>
        </w:rPr>
        <w:t>М.</w:t>
      </w:r>
      <w:r w:rsidR="00CF5F98">
        <w:rPr>
          <w:sz w:val="28"/>
          <w:szCs w:val="28"/>
        </w:rPr>
        <w:t>,</w:t>
      </w:r>
      <w:r w:rsidR="00BD7D4A" w:rsidRPr="005A33CA">
        <w:rPr>
          <w:sz w:val="28"/>
          <w:szCs w:val="28"/>
        </w:rPr>
        <w:t xml:space="preserve"> 1968</w:t>
      </w:r>
      <w:r w:rsidR="00CF5F98">
        <w:rPr>
          <w:sz w:val="28"/>
          <w:szCs w:val="28"/>
        </w:rPr>
        <w:t>.– 470 с.</w:t>
      </w:r>
    </w:p>
    <w:p w:rsidR="00BD7D4A" w:rsidRPr="00A74262" w:rsidRDefault="00190C35" w:rsidP="00BD7D4A">
      <w:pPr>
        <w:pStyle w:val="af1"/>
        <w:ind w:firstLine="709"/>
        <w:rPr>
          <w:sz w:val="28"/>
          <w:szCs w:val="28"/>
        </w:rPr>
      </w:pPr>
      <w:r>
        <w:rPr>
          <w:sz w:val="28"/>
          <w:szCs w:val="28"/>
          <w:lang w:val="kk-KZ"/>
        </w:rPr>
        <w:t>69</w:t>
      </w:r>
      <w:r w:rsidR="00BD7D4A" w:rsidRPr="005A33CA">
        <w:rPr>
          <w:sz w:val="28"/>
          <w:szCs w:val="28"/>
        </w:rPr>
        <w:t xml:space="preserve">Джафаров В.В., </w:t>
      </w:r>
      <w:r w:rsidR="00BD7D4A">
        <w:rPr>
          <w:sz w:val="28"/>
          <w:szCs w:val="28"/>
        </w:rPr>
        <w:t>Организационные решения в досудебном производстве</w:t>
      </w:r>
      <w:r w:rsidR="00BD7D4A" w:rsidRPr="005A33CA">
        <w:rPr>
          <w:sz w:val="28"/>
          <w:szCs w:val="28"/>
        </w:rPr>
        <w:t xml:space="preserve">// </w:t>
      </w:r>
      <w:r w:rsidR="00BD7D4A">
        <w:rPr>
          <w:sz w:val="28"/>
          <w:szCs w:val="28"/>
        </w:rPr>
        <w:t>Российский Судья</w:t>
      </w:r>
      <w:r w:rsidR="00BD7D4A" w:rsidRPr="005A33CA">
        <w:rPr>
          <w:sz w:val="28"/>
          <w:szCs w:val="28"/>
        </w:rPr>
        <w:t xml:space="preserve">. – </w:t>
      </w:r>
      <w:r w:rsidR="00FC3F09">
        <w:rPr>
          <w:sz w:val="28"/>
          <w:szCs w:val="28"/>
        </w:rPr>
        <w:t xml:space="preserve">2019. – </w:t>
      </w:r>
      <w:r w:rsidR="00BD7D4A" w:rsidRPr="005A33CA">
        <w:rPr>
          <w:sz w:val="28"/>
          <w:szCs w:val="28"/>
        </w:rPr>
        <w:t>№</w:t>
      </w:r>
      <w:r w:rsidR="00BD7D4A">
        <w:rPr>
          <w:sz w:val="28"/>
          <w:szCs w:val="28"/>
        </w:rPr>
        <w:t>7</w:t>
      </w:r>
      <w:r w:rsidR="00FC3F09">
        <w:rPr>
          <w:sz w:val="28"/>
          <w:szCs w:val="28"/>
        </w:rPr>
        <w:t xml:space="preserve">. – С. </w:t>
      </w:r>
      <w:r w:rsidR="00BD7D4A">
        <w:rPr>
          <w:sz w:val="28"/>
          <w:szCs w:val="28"/>
        </w:rPr>
        <w:t>55</w:t>
      </w:r>
      <w:r w:rsidR="00BD7D4A" w:rsidRPr="005A33CA">
        <w:rPr>
          <w:sz w:val="28"/>
          <w:szCs w:val="28"/>
        </w:rPr>
        <w:t>-</w:t>
      </w:r>
      <w:r w:rsidR="00BD7D4A">
        <w:rPr>
          <w:sz w:val="28"/>
          <w:szCs w:val="28"/>
        </w:rPr>
        <w:t>59</w:t>
      </w:r>
      <w:r w:rsidR="00BD7D4A" w:rsidRPr="005A33CA">
        <w:rPr>
          <w:sz w:val="28"/>
          <w:szCs w:val="28"/>
        </w:rPr>
        <w:t>.</w:t>
      </w:r>
    </w:p>
    <w:p w:rsidR="00BD7D4A" w:rsidRPr="001F2361" w:rsidRDefault="00190C35" w:rsidP="00BD7D4A">
      <w:pPr>
        <w:pStyle w:val="FootNote"/>
        <w:ind w:firstLine="709"/>
        <w:rPr>
          <w:sz w:val="28"/>
          <w:szCs w:val="28"/>
        </w:rPr>
      </w:pPr>
      <w:r>
        <w:rPr>
          <w:color w:val="000000"/>
          <w:sz w:val="28"/>
          <w:szCs w:val="28"/>
          <w:lang w:val="kk-KZ"/>
        </w:rPr>
        <w:t>70</w:t>
      </w:r>
      <w:r w:rsidR="00BD7D4A" w:rsidRPr="005A33CA">
        <w:rPr>
          <w:sz w:val="28"/>
          <w:szCs w:val="28"/>
          <w:lang w:val="en-US"/>
        </w:rPr>
        <w:t>Pascal</w:t>
      </w:r>
      <w:r w:rsidR="00BD7D4A" w:rsidRPr="005A33CA">
        <w:rPr>
          <w:sz w:val="28"/>
          <w:szCs w:val="28"/>
        </w:rPr>
        <w:t>В</w:t>
      </w:r>
      <w:r w:rsidR="00BD7D4A" w:rsidRPr="001F2361">
        <w:rPr>
          <w:sz w:val="28"/>
          <w:szCs w:val="28"/>
        </w:rPr>
        <w:t xml:space="preserve">. </w:t>
      </w:r>
      <w:r w:rsidR="00BD7D4A" w:rsidRPr="005A33CA">
        <w:rPr>
          <w:sz w:val="28"/>
          <w:szCs w:val="28"/>
          <w:lang w:val="en-US"/>
        </w:rPr>
        <w:t>Oeuvrescompletes</w:t>
      </w:r>
      <w:r w:rsidR="00BD7D4A" w:rsidRPr="001F2361">
        <w:rPr>
          <w:sz w:val="28"/>
          <w:szCs w:val="28"/>
        </w:rPr>
        <w:t xml:space="preserve">.– </w:t>
      </w:r>
      <w:r w:rsidR="00BD7D4A" w:rsidRPr="005A33CA">
        <w:rPr>
          <w:sz w:val="28"/>
          <w:szCs w:val="28"/>
          <w:lang w:val="en-US"/>
        </w:rPr>
        <w:t>Paris</w:t>
      </w:r>
      <w:r w:rsidR="00BD7D4A" w:rsidRPr="001F2361">
        <w:rPr>
          <w:sz w:val="28"/>
          <w:szCs w:val="28"/>
        </w:rPr>
        <w:t>, 1963.– 358</w:t>
      </w:r>
      <w:r w:rsidR="00CF5F98">
        <w:rPr>
          <w:sz w:val="28"/>
          <w:szCs w:val="28"/>
        </w:rPr>
        <w:t>р</w:t>
      </w:r>
      <w:r w:rsidR="00BD7D4A" w:rsidRPr="001F2361">
        <w:rPr>
          <w:sz w:val="28"/>
          <w:szCs w:val="28"/>
        </w:rPr>
        <w:t>.</w:t>
      </w:r>
    </w:p>
    <w:p w:rsidR="00636054" w:rsidRPr="00190C35" w:rsidRDefault="00190C35" w:rsidP="00395797">
      <w:pPr>
        <w:pStyle w:val="FootNote"/>
        <w:ind w:firstLine="709"/>
        <w:rPr>
          <w:sz w:val="28"/>
          <w:szCs w:val="28"/>
          <w:lang w:val="kk-KZ"/>
        </w:rPr>
      </w:pPr>
      <w:r>
        <w:rPr>
          <w:sz w:val="28"/>
          <w:szCs w:val="28"/>
          <w:lang w:val="kk-KZ"/>
        </w:rPr>
        <w:t>7</w:t>
      </w:r>
      <w:r w:rsidRPr="00190C35">
        <w:rPr>
          <w:sz w:val="28"/>
          <w:szCs w:val="28"/>
          <w:shd w:val="clear" w:color="auto" w:fill="FFFFFF"/>
        </w:rPr>
        <w:t>1</w:t>
      </w:r>
      <w:r w:rsidR="00636054" w:rsidRPr="00190C35">
        <w:rPr>
          <w:sz w:val="28"/>
          <w:szCs w:val="28"/>
        </w:rPr>
        <w:t>Ивин А</w:t>
      </w:r>
      <w:r w:rsidR="00636054" w:rsidRPr="00190C35">
        <w:rPr>
          <w:sz w:val="28"/>
          <w:szCs w:val="28"/>
          <w:lang w:val="kk-KZ"/>
        </w:rPr>
        <w:t>.</w:t>
      </w:r>
      <w:r w:rsidR="00636054" w:rsidRPr="00190C35">
        <w:rPr>
          <w:sz w:val="28"/>
          <w:szCs w:val="28"/>
        </w:rPr>
        <w:t>А. Логика норм</w:t>
      </w:r>
      <w:r w:rsidR="00636054" w:rsidRPr="00190C35">
        <w:rPr>
          <w:sz w:val="28"/>
          <w:szCs w:val="28"/>
          <w:shd w:val="clear" w:color="auto" w:fill="FFFFFF"/>
          <w:lang w:val="kk-KZ"/>
        </w:rPr>
        <w:t xml:space="preserve">: </w:t>
      </w:r>
      <w:r w:rsidR="00636054" w:rsidRPr="00190C35">
        <w:rPr>
          <w:sz w:val="28"/>
          <w:szCs w:val="28"/>
          <w:shd w:val="clear" w:color="auto" w:fill="FFFFFF"/>
        </w:rPr>
        <w:t xml:space="preserve">Монография. </w:t>
      </w:r>
      <w:r>
        <w:rPr>
          <w:sz w:val="28"/>
          <w:szCs w:val="28"/>
          <w:shd w:val="clear" w:color="auto" w:fill="FFFFFF"/>
          <w:lang w:val="kk-KZ"/>
        </w:rPr>
        <w:t xml:space="preserve">- </w:t>
      </w:r>
      <w:r w:rsidR="00636054" w:rsidRPr="00190C35">
        <w:rPr>
          <w:sz w:val="28"/>
          <w:szCs w:val="28"/>
          <w:shd w:val="clear" w:color="auto" w:fill="FFFFFF"/>
        </w:rPr>
        <w:t xml:space="preserve">М.: Издательство МГУ, 1973. </w:t>
      </w:r>
      <w:r w:rsidR="00636054" w:rsidRPr="00190C35">
        <w:rPr>
          <w:sz w:val="28"/>
          <w:szCs w:val="28"/>
          <w:shd w:val="clear" w:color="auto" w:fill="FFFFFF"/>
          <w:lang w:val="kk-KZ"/>
        </w:rPr>
        <w:t xml:space="preserve">- </w:t>
      </w:r>
      <w:r w:rsidR="00636054" w:rsidRPr="00190C35">
        <w:rPr>
          <w:sz w:val="28"/>
          <w:szCs w:val="28"/>
          <w:shd w:val="clear" w:color="auto" w:fill="FFFFFF"/>
        </w:rPr>
        <w:t>121 с.</w:t>
      </w:r>
    </w:p>
    <w:p w:rsidR="00BD7D4A" w:rsidRPr="001F2361" w:rsidRDefault="00190C35" w:rsidP="00BD7D4A">
      <w:pPr>
        <w:pStyle w:val="af1"/>
        <w:ind w:firstLine="709"/>
        <w:rPr>
          <w:sz w:val="28"/>
          <w:szCs w:val="28"/>
        </w:rPr>
      </w:pPr>
      <w:r>
        <w:rPr>
          <w:sz w:val="28"/>
          <w:szCs w:val="28"/>
          <w:lang w:val="kk-KZ"/>
        </w:rPr>
        <w:t>72</w:t>
      </w:r>
      <w:r w:rsidR="00BD7D4A" w:rsidRPr="005A33CA">
        <w:rPr>
          <w:sz w:val="28"/>
          <w:szCs w:val="28"/>
          <w:lang w:val="en-US"/>
        </w:rPr>
        <w:t xml:space="preserve">Wilder R.L. The </w:t>
      </w:r>
      <w:r w:rsidR="00CF5F98" w:rsidRPr="005A33CA">
        <w:rPr>
          <w:sz w:val="28"/>
          <w:szCs w:val="28"/>
          <w:lang w:val="en-US"/>
        </w:rPr>
        <w:t>n</w:t>
      </w:r>
      <w:r w:rsidR="00BD7D4A" w:rsidRPr="005A33CA">
        <w:rPr>
          <w:sz w:val="28"/>
          <w:szCs w:val="28"/>
          <w:lang w:val="en-US"/>
        </w:rPr>
        <w:t xml:space="preserve">ature of </w:t>
      </w:r>
      <w:r w:rsidR="00CF5F98" w:rsidRPr="005A33CA">
        <w:rPr>
          <w:sz w:val="28"/>
          <w:szCs w:val="28"/>
          <w:lang w:val="en-US"/>
        </w:rPr>
        <w:t>m</w:t>
      </w:r>
      <w:r w:rsidR="00BD7D4A" w:rsidRPr="005A33CA">
        <w:rPr>
          <w:sz w:val="28"/>
          <w:szCs w:val="28"/>
          <w:lang w:val="en-US"/>
        </w:rPr>
        <w:t xml:space="preserve">athematical </w:t>
      </w:r>
      <w:r w:rsidR="00CF5F98" w:rsidRPr="005A33CA">
        <w:rPr>
          <w:sz w:val="28"/>
          <w:szCs w:val="28"/>
          <w:lang w:val="en-US"/>
        </w:rPr>
        <w:t>p</w:t>
      </w:r>
      <w:r w:rsidR="00BD7D4A" w:rsidRPr="005A33CA">
        <w:rPr>
          <w:sz w:val="28"/>
          <w:szCs w:val="28"/>
          <w:lang w:val="en-US"/>
        </w:rPr>
        <w:t>roof /</w:t>
      </w:r>
      <w:r w:rsidR="00CF5F98" w:rsidRPr="00CF5F98">
        <w:rPr>
          <w:sz w:val="28"/>
          <w:szCs w:val="28"/>
          <w:lang w:val="en-US"/>
        </w:rPr>
        <w:t xml:space="preserve">/ </w:t>
      </w:r>
      <w:r w:rsidR="00CF5F98">
        <w:rPr>
          <w:sz w:val="28"/>
          <w:szCs w:val="28"/>
          <w:lang w:val="en-US"/>
        </w:rPr>
        <w:t>American Mathematical Monthly.</w:t>
      </w:r>
      <w:r w:rsidR="00BD7D4A" w:rsidRPr="005A33CA">
        <w:rPr>
          <w:sz w:val="28"/>
          <w:szCs w:val="28"/>
          <w:lang w:val="en-US"/>
        </w:rPr>
        <w:t xml:space="preserve">– </w:t>
      </w:r>
      <w:r w:rsidR="00BD7D4A" w:rsidRPr="001F2361">
        <w:rPr>
          <w:sz w:val="28"/>
          <w:szCs w:val="28"/>
        </w:rPr>
        <w:t xml:space="preserve">1944.– </w:t>
      </w:r>
      <w:r w:rsidR="00BD7D4A" w:rsidRPr="005A33CA">
        <w:rPr>
          <w:sz w:val="28"/>
          <w:szCs w:val="28"/>
          <w:lang w:val="en-US"/>
        </w:rPr>
        <w:t>V</w:t>
      </w:r>
      <w:r w:rsidR="00CF5F98" w:rsidRPr="005A33CA">
        <w:rPr>
          <w:sz w:val="28"/>
          <w:szCs w:val="28"/>
          <w:lang w:val="en-US"/>
        </w:rPr>
        <w:t>ol</w:t>
      </w:r>
      <w:r w:rsidR="00CF5F98" w:rsidRPr="001F2361">
        <w:rPr>
          <w:sz w:val="28"/>
          <w:szCs w:val="28"/>
        </w:rPr>
        <w:t>. 51.</w:t>
      </w:r>
      <w:r w:rsidR="00BD7D4A" w:rsidRPr="001F2361">
        <w:rPr>
          <w:sz w:val="28"/>
          <w:szCs w:val="28"/>
        </w:rPr>
        <w:t xml:space="preserve">– </w:t>
      </w:r>
      <w:r w:rsidR="00BD7D4A" w:rsidRPr="005A33CA">
        <w:rPr>
          <w:sz w:val="28"/>
          <w:szCs w:val="28"/>
          <w:lang w:val="en-US"/>
        </w:rPr>
        <w:t>P</w:t>
      </w:r>
      <w:r w:rsidR="00BD7D4A" w:rsidRPr="001F2361">
        <w:rPr>
          <w:sz w:val="28"/>
          <w:szCs w:val="28"/>
        </w:rPr>
        <w:t xml:space="preserve">. </w:t>
      </w:r>
      <w:r w:rsidR="00CF5F98" w:rsidRPr="001F2361">
        <w:rPr>
          <w:sz w:val="28"/>
          <w:szCs w:val="28"/>
        </w:rPr>
        <w:t>309-323.</w:t>
      </w:r>
    </w:p>
    <w:p w:rsidR="00BD7D4A" w:rsidRPr="006364EE" w:rsidRDefault="00BD7D4A" w:rsidP="00BD7D4A">
      <w:pPr>
        <w:pStyle w:val="af1"/>
        <w:ind w:firstLine="709"/>
        <w:rPr>
          <w:sz w:val="28"/>
          <w:szCs w:val="28"/>
        </w:rPr>
      </w:pPr>
      <w:r>
        <w:rPr>
          <w:sz w:val="28"/>
          <w:szCs w:val="28"/>
        </w:rPr>
        <w:t>7</w:t>
      </w:r>
      <w:r w:rsidR="00190C35">
        <w:rPr>
          <w:sz w:val="28"/>
          <w:szCs w:val="28"/>
          <w:lang w:val="kk-KZ"/>
        </w:rPr>
        <w:t>3</w:t>
      </w:r>
      <w:r w:rsidRPr="005A33CA">
        <w:rPr>
          <w:sz w:val="28"/>
          <w:szCs w:val="28"/>
        </w:rPr>
        <w:t>Клайн</w:t>
      </w:r>
      <w:r w:rsidRPr="00A66561">
        <w:rPr>
          <w:sz w:val="28"/>
          <w:szCs w:val="28"/>
          <w:lang w:val="en-US"/>
        </w:rPr>
        <w:t>M</w:t>
      </w:r>
      <w:r w:rsidRPr="006364EE">
        <w:rPr>
          <w:sz w:val="28"/>
          <w:szCs w:val="28"/>
        </w:rPr>
        <w:t xml:space="preserve">. </w:t>
      </w:r>
      <w:r w:rsidRPr="005A33CA">
        <w:rPr>
          <w:sz w:val="28"/>
          <w:szCs w:val="28"/>
        </w:rPr>
        <w:t>Математика</w:t>
      </w:r>
      <w:r w:rsidRPr="006364EE">
        <w:rPr>
          <w:sz w:val="28"/>
          <w:szCs w:val="28"/>
        </w:rPr>
        <w:t xml:space="preserve">. </w:t>
      </w:r>
      <w:r w:rsidRPr="005A33CA">
        <w:rPr>
          <w:sz w:val="28"/>
          <w:szCs w:val="28"/>
        </w:rPr>
        <w:t>Утратаопределенности</w:t>
      </w:r>
      <w:r w:rsidR="00CF5F98">
        <w:rPr>
          <w:sz w:val="28"/>
          <w:szCs w:val="28"/>
        </w:rPr>
        <w:t xml:space="preserve"> / пер. с англ. </w:t>
      </w:r>
      <w:r w:rsidRPr="006364EE">
        <w:rPr>
          <w:sz w:val="28"/>
          <w:szCs w:val="28"/>
        </w:rPr>
        <w:t xml:space="preserve">– </w:t>
      </w:r>
      <w:r w:rsidRPr="00A66561">
        <w:rPr>
          <w:sz w:val="28"/>
          <w:szCs w:val="28"/>
          <w:lang w:val="en-US"/>
        </w:rPr>
        <w:t>M</w:t>
      </w:r>
      <w:r w:rsidRPr="006364EE">
        <w:rPr>
          <w:sz w:val="28"/>
          <w:szCs w:val="28"/>
        </w:rPr>
        <w:t xml:space="preserve">., 1984.– </w:t>
      </w:r>
      <w:r w:rsidR="00CF5F98">
        <w:rPr>
          <w:sz w:val="28"/>
          <w:szCs w:val="28"/>
        </w:rPr>
        <w:t>446 с.</w:t>
      </w:r>
    </w:p>
    <w:p w:rsidR="00BD7D4A" w:rsidRPr="005A33CA" w:rsidRDefault="00190C35" w:rsidP="00BD7D4A">
      <w:pPr>
        <w:pStyle w:val="af1"/>
        <w:ind w:firstLine="709"/>
        <w:rPr>
          <w:sz w:val="28"/>
          <w:szCs w:val="28"/>
        </w:rPr>
      </w:pPr>
      <w:r>
        <w:rPr>
          <w:sz w:val="28"/>
          <w:szCs w:val="28"/>
          <w:lang w:val="kk-KZ"/>
        </w:rPr>
        <w:t>74</w:t>
      </w:r>
      <w:r w:rsidR="00BD7D4A" w:rsidRPr="005A33CA">
        <w:rPr>
          <w:sz w:val="28"/>
          <w:szCs w:val="28"/>
        </w:rPr>
        <w:t>Корякин И.П. Теория риска в криминалистике</w:t>
      </w:r>
      <w:r w:rsidR="00FC3F09">
        <w:rPr>
          <w:sz w:val="28"/>
          <w:szCs w:val="28"/>
        </w:rPr>
        <w:t xml:space="preserve">: </w:t>
      </w:r>
      <w:r w:rsidR="00BD7D4A" w:rsidRPr="005A33CA">
        <w:rPr>
          <w:sz w:val="28"/>
          <w:szCs w:val="28"/>
        </w:rPr>
        <w:t xml:space="preserve">дис. </w:t>
      </w:r>
      <w:r w:rsidR="00CF5F98">
        <w:rPr>
          <w:sz w:val="28"/>
          <w:szCs w:val="28"/>
        </w:rPr>
        <w:t xml:space="preserve">… </w:t>
      </w:r>
      <w:r w:rsidR="00FC3F09" w:rsidRPr="005A33CA">
        <w:rPr>
          <w:sz w:val="28"/>
          <w:szCs w:val="28"/>
        </w:rPr>
        <w:t>д</w:t>
      </w:r>
      <w:r w:rsidR="00FC3F09">
        <w:rPr>
          <w:sz w:val="28"/>
          <w:szCs w:val="28"/>
        </w:rPr>
        <w:t>ок</w:t>
      </w:r>
      <w:r w:rsidR="00BD7D4A" w:rsidRPr="005A33CA">
        <w:rPr>
          <w:sz w:val="28"/>
          <w:szCs w:val="28"/>
        </w:rPr>
        <w:t>.ю</w:t>
      </w:r>
      <w:r w:rsidR="00FC3F09">
        <w:rPr>
          <w:sz w:val="28"/>
          <w:szCs w:val="28"/>
        </w:rPr>
        <w:t>рид</w:t>
      </w:r>
      <w:r w:rsidR="00BD7D4A" w:rsidRPr="005A33CA">
        <w:rPr>
          <w:sz w:val="28"/>
          <w:szCs w:val="28"/>
        </w:rPr>
        <w:t>.н</w:t>
      </w:r>
      <w:r w:rsidR="00FC3F09">
        <w:rPr>
          <w:sz w:val="28"/>
          <w:szCs w:val="28"/>
        </w:rPr>
        <w:t xml:space="preserve">аук: 12.00.09. – </w:t>
      </w:r>
      <w:r w:rsidR="00BD7D4A" w:rsidRPr="005A33CA">
        <w:rPr>
          <w:sz w:val="28"/>
          <w:szCs w:val="28"/>
        </w:rPr>
        <w:t>Алмат</w:t>
      </w:r>
      <w:r w:rsidR="00BE6828">
        <w:rPr>
          <w:sz w:val="28"/>
          <w:szCs w:val="28"/>
          <w:lang w:val="kk-KZ"/>
        </w:rPr>
        <w:t>ы</w:t>
      </w:r>
      <w:r w:rsidR="00FC3F09">
        <w:rPr>
          <w:sz w:val="28"/>
          <w:szCs w:val="28"/>
        </w:rPr>
        <w:t>,</w:t>
      </w:r>
      <w:r w:rsidR="00BD7D4A" w:rsidRPr="005A33CA">
        <w:rPr>
          <w:sz w:val="28"/>
          <w:szCs w:val="28"/>
        </w:rPr>
        <w:t xml:space="preserve"> 2010</w:t>
      </w:r>
      <w:r w:rsidR="00FC3F09">
        <w:rPr>
          <w:sz w:val="28"/>
          <w:szCs w:val="28"/>
        </w:rPr>
        <w:t>. – 274 с.</w:t>
      </w:r>
    </w:p>
    <w:p w:rsidR="00BD7D4A" w:rsidRPr="004920F9" w:rsidRDefault="00190C35" w:rsidP="00BD7D4A">
      <w:pPr>
        <w:pStyle w:val="FootNote"/>
        <w:ind w:firstLine="709"/>
        <w:rPr>
          <w:color w:val="FF0000"/>
          <w:sz w:val="28"/>
          <w:szCs w:val="28"/>
          <w:lang w:val="kk-KZ"/>
        </w:rPr>
      </w:pPr>
      <w:r>
        <w:rPr>
          <w:sz w:val="28"/>
          <w:szCs w:val="28"/>
          <w:lang w:val="kk-KZ"/>
        </w:rPr>
        <w:t>75</w:t>
      </w:r>
      <w:r w:rsidR="00BD7D4A" w:rsidRPr="004920F9">
        <w:rPr>
          <w:sz w:val="28"/>
          <w:szCs w:val="28"/>
          <w:lang w:val="kk-KZ"/>
        </w:rPr>
        <w:t xml:space="preserve"> Куайн У.</w:t>
      </w:r>
      <w:r>
        <w:rPr>
          <w:sz w:val="28"/>
          <w:szCs w:val="28"/>
          <w:lang w:val="kk-KZ"/>
        </w:rPr>
        <w:t>Ван</w:t>
      </w:r>
      <w:r w:rsidR="00BD7D4A" w:rsidRPr="004920F9">
        <w:rPr>
          <w:sz w:val="28"/>
          <w:szCs w:val="28"/>
          <w:lang w:val="kk-KZ"/>
        </w:rPr>
        <w:t xml:space="preserve">.О. Слово и объект// Новое в зарубежной лингвистике.– </w:t>
      </w:r>
      <w:r w:rsidR="00FC3F09" w:rsidRPr="004920F9">
        <w:rPr>
          <w:sz w:val="28"/>
          <w:szCs w:val="28"/>
          <w:lang w:val="kk-KZ"/>
        </w:rPr>
        <w:t>1986. – №18. – С. 43</w:t>
      </w:r>
      <w:r>
        <w:rPr>
          <w:sz w:val="28"/>
          <w:szCs w:val="28"/>
          <w:lang w:val="kk-KZ"/>
        </w:rPr>
        <w:t>.</w:t>
      </w:r>
    </w:p>
    <w:p w:rsidR="00404390" w:rsidRPr="00190C35" w:rsidRDefault="00190C35" w:rsidP="00190C35">
      <w:pPr>
        <w:pStyle w:val="FootNote"/>
        <w:ind w:firstLine="709"/>
        <w:rPr>
          <w:sz w:val="28"/>
          <w:szCs w:val="28"/>
          <w:shd w:val="clear" w:color="auto" w:fill="FFFFFF"/>
          <w:lang w:val="kk-KZ"/>
        </w:rPr>
      </w:pPr>
      <w:r>
        <w:rPr>
          <w:sz w:val="28"/>
          <w:szCs w:val="28"/>
          <w:lang w:val="kk-KZ"/>
        </w:rPr>
        <w:t>76</w:t>
      </w:r>
      <w:r w:rsidR="00BD7D4A" w:rsidRPr="005A33CA">
        <w:rPr>
          <w:sz w:val="28"/>
          <w:szCs w:val="28"/>
        </w:rPr>
        <w:t>Кун Т. Структура научных революций</w:t>
      </w:r>
      <w:r>
        <w:rPr>
          <w:sz w:val="28"/>
          <w:szCs w:val="28"/>
          <w:lang w:val="kk-KZ"/>
        </w:rPr>
        <w:t xml:space="preserve">. - </w:t>
      </w:r>
      <w:r w:rsidR="00404390" w:rsidRPr="00190C35">
        <w:rPr>
          <w:sz w:val="28"/>
          <w:szCs w:val="28"/>
          <w:shd w:val="clear" w:color="auto" w:fill="FFFFFF"/>
        </w:rPr>
        <w:t xml:space="preserve">М.: АСТ, 2009. – 310 с. </w:t>
      </w:r>
    </w:p>
    <w:p w:rsidR="00BD7D4A" w:rsidRPr="001F2361" w:rsidRDefault="009276C2" w:rsidP="00BD7D4A">
      <w:pPr>
        <w:pStyle w:val="FootNote"/>
        <w:ind w:firstLine="709"/>
        <w:rPr>
          <w:sz w:val="28"/>
          <w:szCs w:val="28"/>
        </w:rPr>
      </w:pPr>
      <w:r>
        <w:rPr>
          <w:sz w:val="28"/>
          <w:szCs w:val="28"/>
          <w:lang w:val="kk-KZ"/>
        </w:rPr>
        <w:t>77</w:t>
      </w:r>
      <w:r w:rsidR="00BD7D4A" w:rsidRPr="00FC3F09">
        <w:rPr>
          <w:sz w:val="28"/>
          <w:szCs w:val="28"/>
          <w:lang w:val="en-US"/>
        </w:rPr>
        <w:t xml:space="preserve"> Ajdukiewicz K. J</w:t>
      </w:r>
      <w:r w:rsidR="00BD7D4A" w:rsidRPr="00FC3F09">
        <w:rPr>
          <w:sz w:val="28"/>
          <w:szCs w:val="28"/>
        </w:rPr>
        <w:t>е</w:t>
      </w:r>
      <w:r w:rsidR="00BD7D4A" w:rsidRPr="00FC3F09">
        <w:rPr>
          <w:sz w:val="28"/>
          <w:szCs w:val="28"/>
          <w:lang w:val="en-US"/>
        </w:rPr>
        <w:t xml:space="preserve">zyk a poznanie.– </w:t>
      </w:r>
      <w:r w:rsidR="00FC3F09" w:rsidRPr="00FC3F09">
        <w:rPr>
          <w:rStyle w:val="extendedtext-full"/>
          <w:sz w:val="28"/>
          <w:szCs w:val="28"/>
          <w:lang w:val="en-US"/>
        </w:rPr>
        <w:t>Warszawa</w:t>
      </w:r>
      <w:r w:rsidR="00FC3F09" w:rsidRPr="001F2361">
        <w:rPr>
          <w:rStyle w:val="extendedtext-full"/>
          <w:sz w:val="28"/>
          <w:szCs w:val="28"/>
        </w:rPr>
        <w:t xml:space="preserve">, 1965. – 374 </w:t>
      </w:r>
      <w:r w:rsidR="00FC3F09" w:rsidRPr="00FC3F09">
        <w:rPr>
          <w:sz w:val="28"/>
          <w:szCs w:val="28"/>
          <w:lang w:val="en-US"/>
        </w:rPr>
        <w:t>s</w:t>
      </w:r>
      <w:r w:rsidR="00BD7D4A" w:rsidRPr="001F2361">
        <w:rPr>
          <w:sz w:val="28"/>
          <w:szCs w:val="28"/>
        </w:rPr>
        <w:t xml:space="preserve">. </w:t>
      </w:r>
    </w:p>
    <w:p w:rsidR="00BD7D4A" w:rsidRPr="001F2361" w:rsidRDefault="009276C2" w:rsidP="00BD7D4A">
      <w:pPr>
        <w:pStyle w:val="FootNote"/>
        <w:ind w:firstLine="709"/>
        <w:rPr>
          <w:sz w:val="28"/>
          <w:szCs w:val="28"/>
          <w:lang w:val="en-US"/>
        </w:rPr>
      </w:pPr>
      <w:r w:rsidRPr="009276C2">
        <w:rPr>
          <w:color w:val="000000"/>
          <w:sz w:val="28"/>
          <w:szCs w:val="28"/>
          <w:lang w:val="kk-KZ"/>
        </w:rPr>
        <w:t>78</w:t>
      </w:r>
      <w:r w:rsidR="00BD7D4A" w:rsidRPr="005A33CA">
        <w:rPr>
          <w:sz w:val="28"/>
          <w:szCs w:val="28"/>
        </w:rPr>
        <w:t>Мерло</w:t>
      </w:r>
      <w:r w:rsidR="00FC3F09">
        <w:rPr>
          <w:sz w:val="28"/>
          <w:szCs w:val="28"/>
        </w:rPr>
        <w:t>-</w:t>
      </w:r>
      <w:r w:rsidR="00BD7D4A" w:rsidRPr="005A33CA">
        <w:rPr>
          <w:sz w:val="28"/>
          <w:szCs w:val="28"/>
        </w:rPr>
        <w:t>ПонтиМ</w:t>
      </w:r>
      <w:r w:rsidR="00BD7D4A" w:rsidRPr="00A66561">
        <w:rPr>
          <w:sz w:val="28"/>
          <w:szCs w:val="28"/>
        </w:rPr>
        <w:t xml:space="preserve">. </w:t>
      </w:r>
      <w:r w:rsidR="00BD7D4A" w:rsidRPr="005A33CA">
        <w:rPr>
          <w:sz w:val="28"/>
          <w:szCs w:val="28"/>
        </w:rPr>
        <w:t>Окоидух</w:t>
      </w:r>
      <w:r w:rsidR="00FC3F09">
        <w:rPr>
          <w:sz w:val="28"/>
          <w:szCs w:val="28"/>
        </w:rPr>
        <w:t xml:space="preserve"> / пер. с франц</w:t>
      </w:r>
      <w:r w:rsidR="00BD7D4A" w:rsidRPr="00A66561">
        <w:rPr>
          <w:sz w:val="28"/>
          <w:szCs w:val="28"/>
        </w:rPr>
        <w:t xml:space="preserve">.– </w:t>
      </w:r>
      <w:r w:rsidR="00BD7D4A" w:rsidRPr="005A33CA">
        <w:rPr>
          <w:sz w:val="28"/>
          <w:szCs w:val="28"/>
        </w:rPr>
        <w:t>М</w:t>
      </w:r>
      <w:r w:rsidR="00BD7D4A" w:rsidRPr="001F2361">
        <w:rPr>
          <w:sz w:val="28"/>
          <w:szCs w:val="28"/>
          <w:lang w:val="en-US"/>
        </w:rPr>
        <w:t xml:space="preserve">., 1992.– </w:t>
      </w:r>
      <w:r w:rsidR="00FC3F09" w:rsidRPr="001F2361">
        <w:rPr>
          <w:sz w:val="28"/>
          <w:szCs w:val="28"/>
          <w:lang w:val="en-US"/>
        </w:rPr>
        <w:t xml:space="preserve">63 </w:t>
      </w:r>
      <w:r w:rsidR="00FC3F09">
        <w:rPr>
          <w:sz w:val="28"/>
          <w:szCs w:val="28"/>
        </w:rPr>
        <w:t>с</w:t>
      </w:r>
      <w:r w:rsidR="00FC3F09" w:rsidRPr="001F2361">
        <w:rPr>
          <w:sz w:val="28"/>
          <w:szCs w:val="28"/>
          <w:lang w:val="en-US"/>
        </w:rPr>
        <w:t>.</w:t>
      </w:r>
    </w:p>
    <w:p w:rsidR="00BD7D4A" w:rsidRPr="001F2361" w:rsidRDefault="009276C2" w:rsidP="00BD7D4A">
      <w:pPr>
        <w:pStyle w:val="FootNote"/>
        <w:ind w:firstLine="709"/>
        <w:rPr>
          <w:sz w:val="28"/>
          <w:szCs w:val="28"/>
        </w:rPr>
      </w:pPr>
      <w:r>
        <w:rPr>
          <w:sz w:val="28"/>
          <w:szCs w:val="28"/>
          <w:lang w:val="kk-KZ"/>
        </w:rPr>
        <w:t>79</w:t>
      </w:r>
      <w:r w:rsidR="00BD7D4A" w:rsidRPr="005A33CA">
        <w:rPr>
          <w:sz w:val="28"/>
          <w:szCs w:val="28"/>
          <w:lang w:val="en-US"/>
        </w:rPr>
        <w:t>Feyerabend</w:t>
      </w:r>
      <w:r w:rsidR="00BD7D4A" w:rsidRPr="005A33CA">
        <w:rPr>
          <w:sz w:val="28"/>
          <w:szCs w:val="28"/>
        </w:rPr>
        <w:t>Р</w:t>
      </w:r>
      <w:r w:rsidR="00BD7D4A" w:rsidRPr="00A66561">
        <w:rPr>
          <w:sz w:val="28"/>
          <w:szCs w:val="28"/>
          <w:lang w:val="en-US"/>
        </w:rPr>
        <w:t>.</w:t>
      </w:r>
      <w:r w:rsidR="00BD7D4A" w:rsidRPr="005A33CA">
        <w:rPr>
          <w:sz w:val="28"/>
          <w:szCs w:val="28"/>
        </w:rPr>
        <w:t>К</w:t>
      </w:r>
      <w:r w:rsidR="00BD7D4A" w:rsidRPr="00A66561">
        <w:rPr>
          <w:sz w:val="28"/>
          <w:szCs w:val="28"/>
          <w:lang w:val="en-US"/>
        </w:rPr>
        <w:t xml:space="preserve">. </w:t>
      </w:r>
      <w:r w:rsidR="00BD7D4A" w:rsidRPr="005A33CA">
        <w:rPr>
          <w:sz w:val="28"/>
          <w:szCs w:val="28"/>
          <w:lang w:val="en-US"/>
        </w:rPr>
        <w:t xml:space="preserve">ChangingPatterns of Reconstruction // British Journal for the Philosophy of Science.– </w:t>
      </w:r>
      <w:r w:rsidR="00BD7D4A" w:rsidRPr="001F2361">
        <w:rPr>
          <w:sz w:val="28"/>
          <w:szCs w:val="28"/>
        </w:rPr>
        <w:t xml:space="preserve">1977.– </w:t>
      </w:r>
      <w:r w:rsidR="00BD7D4A" w:rsidRPr="005A33CA">
        <w:rPr>
          <w:sz w:val="28"/>
          <w:szCs w:val="28"/>
          <w:lang w:val="en-US"/>
        </w:rPr>
        <w:t>V</w:t>
      </w:r>
      <w:r w:rsidR="00FC3F09" w:rsidRPr="005A33CA">
        <w:rPr>
          <w:sz w:val="28"/>
          <w:szCs w:val="28"/>
          <w:lang w:val="en-US"/>
        </w:rPr>
        <w:t>ol</w:t>
      </w:r>
      <w:r w:rsidR="00BD7D4A" w:rsidRPr="001F2361">
        <w:rPr>
          <w:sz w:val="28"/>
          <w:szCs w:val="28"/>
        </w:rPr>
        <w:t>. 28</w:t>
      </w:r>
      <w:r w:rsidR="00FC3F09" w:rsidRPr="001F2361">
        <w:rPr>
          <w:sz w:val="28"/>
          <w:szCs w:val="28"/>
        </w:rPr>
        <w:t>(4)</w:t>
      </w:r>
      <w:r w:rsidR="00BD7D4A" w:rsidRPr="001F2361">
        <w:rPr>
          <w:sz w:val="28"/>
          <w:szCs w:val="28"/>
        </w:rPr>
        <w:t xml:space="preserve">.– </w:t>
      </w:r>
      <w:r w:rsidR="00BD7D4A" w:rsidRPr="005A33CA">
        <w:rPr>
          <w:sz w:val="28"/>
          <w:szCs w:val="28"/>
          <w:lang w:val="en-US"/>
        </w:rPr>
        <w:t>P</w:t>
      </w:r>
      <w:r w:rsidR="00BD7D4A" w:rsidRPr="001F2361">
        <w:rPr>
          <w:sz w:val="28"/>
          <w:szCs w:val="28"/>
        </w:rPr>
        <w:t>. 3</w:t>
      </w:r>
      <w:r w:rsidR="00FC3F09" w:rsidRPr="001F2361">
        <w:rPr>
          <w:sz w:val="28"/>
          <w:szCs w:val="28"/>
        </w:rPr>
        <w:t>51-369</w:t>
      </w:r>
      <w:r w:rsidR="00BD7D4A" w:rsidRPr="001F2361">
        <w:rPr>
          <w:sz w:val="28"/>
          <w:szCs w:val="28"/>
        </w:rPr>
        <w:t>.</w:t>
      </w:r>
    </w:p>
    <w:p w:rsidR="00BD7D4A" w:rsidRPr="00A66561" w:rsidRDefault="00BD7D4A" w:rsidP="00BD7D4A">
      <w:pPr>
        <w:pStyle w:val="FootNote"/>
        <w:ind w:firstLine="709"/>
        <w:rPr>
          <w:sz w:val="28"/>
          <w:szCs w:val="28"/>
        </w:rPr>
      </w:pPr>
      <w:r>
        <w:rPr>
          <w:sz w:val="28"/>
          <w:szCs w:val="28"/>
        </w:rPr>
        <w:t>8</w:t>
      </w:r>
      <w:r w:rsidR="009276C2">
        <w:rPr>
          <w:sz w:val="28"/>
          <w:szCs w:val="28"/>
          <w:lang w:val="kk-KZ"/>
        </w:rPr>
        <w:t>0</w:t>
      </w:r>
      <w:r w:rsidRPr="005A33CA">
        <w:rPr>
          <w:sz w:val="28"/>
          <w:szCs w:val="28"/>
        </w:rPr>
        <w:t>Гадамер</w:t>
      </w:r>
      <w:r w:rsidR="005D7D39">
        <w:rPr>
          <w:sz w:val="28"/>
          <w:szCs w:val="28"/>
        </w:rPr>
        <w:t>Г</w:t>
      </w:r>
      <w:r w:rsidRPr="00A66561">
        <w:rPr>
          <w:sz w:val="28"/>
          <w:szCs w:val="28"/>
        </w:rPr>
        <w:t>.</w:t>
      </w:r>
      <w:r w:rsidR="005D7D39">
        <w:rPr>
          <w:sz w:val="28"/>
          <w:szCs w:val="28"/>
        </w:rPr>
        <w:t>-</w:t>
      </w:r>
      <w:r w:rsidRPr="005A33CA">
        <w:rPr>
          <w:sz w:val="28"/>
          <w:szCs w:val="28"/>
        </w:rPr>
        <w:t>Г</w:t>
      </w:r>
      <w:r w:rsidRPr="00A66561">
        <w:rPr>
          <w:sz w:val="28"/>
          <w:szCs w:val="28"/>
        </w:rPr>
        <w:t xml:space="preserve">. </w:t>
      </w:r>
      <w:r w:rsidRPr="005A33CA">
        <w:rPr>
          <w:sz w:val="28"/>
          <w:szCs w:val="28"/>
        </w:rPr>
        <w:t>Истинаиметод</w:t>
      </w:r>
      <w:r w:rsidR="005D7D39">
        <w:rPr>
          <w:sz w:val="28"/>
          <w:szCs w:val="28"/>
        </w:rPr>
        <w:t>: основы филос. герменевтики / пер</w:t>
      </w:r>
      <w:r w:rsidR="00FC3F09">
        <w:rPr>
          <w:sz w:val="28"/>
          <w:szCs w:val="28"/>
        </w:rPr>
        <w:t>.</w:t>
      </w:r>
      <w:r w:rsidR="005D7D39">
        <w:rPr>
          <w:sz w:val="28"/>
          <w:szCs w:val="28"/>
        </w:rPr>
        <w:t xml:space="preserve"> с нем. </w:t>
      </w:r>
      <w:r w:rsidRPr="00A66561">
        <w:rPr>
          <w:sz w:val="28"/>
          <w:szCs w:val="28"/>
        </w:rPr>
        <w:t xml:space="preserve">– </w:t>
      </w:r>
      <w:r w:rsidRPr="005A33CA">
        <w:rPr>
          <w:sz w:val="28"/>
          <w:szCs w:val="28"/>
        </w:rPr>
        <w:t>М</w:t>
      </w:r>
      <w:r w:rsidRPr="00A66561">
        <w:rPr>
          <w:sz w:val="28"/>
          <w:szCs w:val="28"/>
        </w:rPr>
        <w:t xml:space="preserve">., 1988.– </w:t>
      </w:r>
      <w:r w:rsidR="005D7D39">
        <w:rPr>
          <w:sz w:val="28"/>
          <w:szCs w:val="28"/>
        </w:rPr>
        <w:t>699 с.</w:t>
      </w:r>
    </w:p>
    <w:p w:rsidR="00BD7D4A" w:rsidRPr="005A33CA" w:rsidRDefault="009276C2" w:rsidP="00BD7D4A">
      <w:pPr>
        <w:pStyle w:val="FootNote"/>
        <w:ind w:firstLine="709"/>
        <w:rPr>
          <w:sz w:val="28"/>
          <w:szCs w:val="28"/>
        </w:rPr>
      </w:pPr>
      <w:r>
        <w:rPr>
          <w:sz w:val="28"/>
          <w:szCs w:val="28"/>
          <w:lang w:val="kk-KZ"/>
        </w:rPr>
        <w:t>8</w:t>
      </w:r>
      <w:r w:rsidRPr="005A33CA">
        <w:rPr>
          <w:sz w:val="28"/>
          <w:szCs w:val="28"/>
        </w:rPr>
        <w:t>1</w:t>
      </w:r>
      <w:r w:rsidR="00BD7D4A" w:rsidRPr="005A33CA">
        <w:rPr>
          <w:sz w:val="28"/>
          <w:szCs w:val="28"/>
        </w:rPr>
        <w:t>ФейерабендП</w:t>
      </w:r>
      <w:r w:rsidR="00BD7D4A" w:rsidRPr="00A66561">
        <w:rPr>
          <w:sz w:val="28"/>
          <w:szCs w:val="28"/>
        </w:rPr>
        <w:t xml:space="preserve">. </w:t>
      </w:r>
      <w:r w:rsidR="00BD7D4A" w:rsidRPr="005A33CA">
        <w:rPr>
          <w:sz w:val="28"/>
          <w:szCs w:val="28"/>
        </w:rPr>
        <w:t>Избранныетрудыпометодологиинауки</w:t>
      </w:r>
      <w:r w:rsidR="005D7D39">
        <w:rPr>
          <w:sz w:val="28"/>
          <w:szCs w:val="28"/>
        </w:rPr>
        <w:t xml:space="preserve"> / пер. с англ. </w:t>
      </w:r>
      <w:r w:rsidR="00BD7D4A" w:rsidRPr="00A66561">
        <w:rPr>
          <w:sz w:val="28"/>
          <w:szCs w:val="28"/>
        </w:rPr>
        <w:t xml:space="preserve">– </w:t>
      </w:r>
      <w:r w:rsidR="00BD7D4A" w:rsidRPr="005A33CA">
        <w:rPr>
          <w:sz w:val="28"/>
          <w:szCs w:val="28"/>
        </w:rPr>
        <w:t>М</w:t>
      </w:r>
      <w:r w:rsidR="00BD7D4A" w:rsidRPr="00A66561">
        <w:rPr>
          <w:sz w:val="28"/>
          <w:szCs w:val="28"/>
        </w:rPr>
        <w:t>.</w:t>
      </w:r>
      <w:r w:rsidR="005D7D39">
        <w:rPr>
          <w:sz w:val="28"/>
          <w:szCs w:val="28"/>
        </w:rPr>
        <w:t>: Прогресс</w:t>
      </w:r>
      <w:r w:rsidR="00BD7D4A" w:rsidRPr="00A66561">
        <w:rPr>
          <w:sz w:val="28"/>
          <w:szCs w:val="28"/>
        </w:rPr>
        <w:t xml:space="preserve">, 1986.– </w:t>
      </w:r>
      <w:r w:rsidR="005D7D39">
        <w:rPr>
          <w:sz w:val="28"/>
          <w:szCs w:val="28"/>
        </w:rPr>
        <w:t xml:space="preserve">543 с. </w:t>
      </w:r>
    </w:p>
    <w:p w:rsidR="00BD7D4A" w:rsidRPr="005A33CA" w:rsidRDefault="009276C2" w:rsidP="00BD7D4A">
      <w:pPr>
        <w:pStyle w:val="af1"/>
        <w:ind w:firstLine="709"/>
        <w:rPr>
          <w:sz w:val="28"/>
          <w:szCs w:val="28"/>
        </w:rPr>
      </w:pPr>
      <w:r>
        <w:rPr>
          <w:sz w:val="28"/>
          <w:szCs w:val="28"/>
          <w:lang w:val="kk-KZ"/>
        </w:rPr>
        <w:t>82</w:t>
      </w:r>
      <w:r w:rsidR="00BD7D4A" w:rsidRPr="005A33CA">
        <w:rPr>
          <w:sz w:val="28"/>
          <w:szCs w:val="28"/>
        </w:rPr>
        <w:t xml:space="preserve">Джафаров В.В., Абеуов Д.А.Аргументация и обоснованность в контексте фикции «презумпция невиновности// Наука и Жизнь. – </w:t>
      </w:r>
      <w:r w:rsidR="005D7D39">
        <w:rPr>
          <w:sz w:val="28"/>
          <w:szCs w:val="28"/>
        </w:rPr>
        <w:t xml:space="preserve">2019. – </w:t>
      </w:r>
      <w:r w:rsidR="00BD7D4A" w:rsidRPr="005A33CA">
        <w:rPr>
          <w:sz w:val="28"/>
          <w:szCs w:val="28"/>
        </w:rPr>
        <w:t>№11/2</w:t>
      </w:r>
      <w:r w:rsidR="005D7D39">
        <w:rPr>
          <w:sz w:val="28"/>
          <w:szCs w:val="28"/>
        </w:rPr>
        <w:t>. – С.</w:t>
      </w:r>
      <w:r w:rsidR="00BD7D4A" w:rsidRPr="005A33CA">
        <w:rPr>
          <w:sz w:val="28"/>
          <w:szCs w:val="28"/>
        </w:rPr>
        <w:t xml:space="preserve"> 60-64.</w:t>
      </w:r>
    </w:p>
    <w:p w:rsidR="00BD7D4A" w:rsidRPr="00A13C15" w:rsidRDefault="00A13C15" w:rsidP="00BD7D4A">
      <w:pPr>
        <w:ind w:firstLine="709"/>
        <w:rPr>
          <w:b/>
          <w:lang w:val="kk-KZ"/>
        </w:rPr>
      </w:pPr>
      <w:r>
        <w:rPr>
          <w:lang w:val="kk-KZ"/>
        </w:rPr>
        <w:t>83</w:t>
      </w:r>
      <w:r w:rsidR="00BD7D4A" w:rsidRPr="009C3D99">
        <w:rPr>
          <w:lang w:val="kk-KZ"/>
        </w:rPr>
        <w:t xml:space="preserve"> Плевако </w:t>
      </w:r>
      <w:r w:rsidR="005D7D39" w:rsidRPr="009C3D99">
        <w:rPr>
          <w:lang w:val="kk-KZ"/>
        </w:rPr>
        <w:t xml:space="preserve">Ф.Н. </w:t>
      </w:r>
      <w:r w:rsidR="00BD7D4A" w:rsidRPr="009C3D99">
        <w:rPr>
          <w:lang w:val="kk-KZ"/>
        </w:rPr>
        <w:t>Судебные речи</w:t>
      </w:r>
      <w:r w:rsidR="005D7D39" w:rsidRPr="009C3D99">
        <w:rPr>
          <w:lang w:val="kk-KZ"/>
        </w:rPr>
        <w:t xml:space="preserve"> // </w:t>
      </w:r>
      <w:hyperlink r:id="rId27" w:history="1">
        <w:r w:rsidR="005D7D39" w:rsidRPr="009C3D99">
          <w:rPr>
            <w:rStyle w:val="a6"/>
            <w:color w:val="auto"/>
            <w:u w:val="none"/>
            <w:lang w:val="kk-KZ"/>
          </w:rPr>
          <w:t>https://avidreaders.ru/ download/sudebnye-rechi2.html?f=fb2</w:t>
        </w:r>
      </w:hyperlink>
      <w:r w:rsidR="005D7D39" w:rsidRPr="009C3D99">
        <w:rPr>
          <w:rStyle w:val="a6"/>
          <w:color w:val="auto"/>
          <w:u w:val="none"/>
          <w:lang w:val="kk-KZ"/>
        </w:rPr>
        <w:t xml:space="preserve">. </w:t>
      </w:r>
      <w:r w:rsidRPr="005A33CA">
        <w:t>1</w:t>
      </w:r>
      <w:r>
        <w:rPr>
          <w:lang w:val="kk-KZ"/>
        </w:rPr>
        <w:t>5.03.20</w:t>
      </w:r>
      <w:r w:rsidRPr="005A33CA">
        <w:t>1</w:t>
      </w:r>
      <w:r>
        <w:rPr>
          <w:lang w:val="kk-KZ"/>
        </w:rPr>
        <w:t>9.</w:t>
      </w:r>
    </w:p>
    <w:p w:rsidR="00BD7D4A" w:rsidRPr="00D15F83" w:rsidRDefault="00924F95" w:rsidP="00A641B7">
      <w:pPr>
        <w:ind w:firstLine="709"/>
        <w:rPr>
          <w:rStyle w:val="a6"/>
          <w:color w:val="auto"/>
          <w:u w:val="none"/>
          <w:lang w:val="kk-KZ"/>
        </w:rPr>
      </w:pPr>
      <w:r>
        <w:rPr>
          <w:lang w:val="kk-KZ"/>
        </w:rPr>
        <w:t>8</w:t>
      </w:r>
      <w:r w:rsidR="00BD7D4A">
        <w:t xml:space="preserve">4 </w:t>
      </w:r>
      <w:r w:rsidR="00D15F83">
        <w:rPr>
          <w:lang w:val="kk-KZ"/>
        </w:rPr>
        <w:t>Позитивные примеры терроризма</w:t>
      </w:r>
      <w:r w:rsidR="005D7D39">
        <w:t xml:space="preserve">// </w:t>
      </w:r>
      <w:hyperlink r:id="rId28" w:history="1">
        <w:r w:rsidR="00D15F83" w:rsidRPr="0067444E">
          <w:rPr>
            <w:rStyle w:val="a6"/>
            <w:color w:val="auto"/>
            <w:u w:val="none"/>
            <w:lang w:val="en-US"/>
          </w:rPr>
          <w:t>http</w:t>
        </w:r>
        <w:r w:rsidR="00D15F83" w:rsidRPr="0067444E">
          <w:rPr>
            <w:rStyle w:val="a6"/>
            <w:color w:val="auto"/>
            <w:u w:val="none"/>
          </w:rPr>
          <w:t>://</w:t>
        </w:r>
        <w:r w:rsidR="00D15F83" w:rsidRPr="0067444E">
          <w:rPr>
            <w:rStyle w:val="a6"/>
            <w:color w:val="auto"/>
            <w:u w:val="none"/>
            <w:lang w:val="en-US"/>
          </w:rPr>
          <w:t>iton</w:t>
        </w:r>
        <w:r w:rsidR="00D15F83" w:rsidRPr="0067444E">
          <w:rPr>
            <w:rStyle w:val="a6"/>
            <w:color w:val="auto"/>
            <w:u w:val="none"/>
          </w:rPr>
          <w:t>.</w:t>
        </w:r>
        <w:r w:rsidR="00D15F83" w:rsidRPr="0067444E">
          <w:rPr>
            <w:rStyle w:val="a6"/>
            <w:color w:val="auto"/>
            <w:u w:val="none"/>
            <w:lang w:val="en-US"/>
          </w:rPr>
          <w:t>tv</w:t>
        </w:r>
        <w:r w:rsidR="00D15F83" w:rsidRPr="0067444E">
          <w:rPr>
            <w:rStyle w:val="a6"/>
            <w:color w:val="auto"/>
            <w:u w:val="none"/>
          </w:rPr>
          <w:t>/</w:t>
        </w:r>
        <w:r w:rsidR="00D15F83" w:rsidRPr="0067444E">
          <w:rPr>
            <w:rStyle w:val="a6"/>
            <w:color w:val="auto"/>
            <w:u w:val="none"/>
            <w:lang w:val="en-US"/>
          </w:rPr>
          <w:t>art</w:t>
        </w:r>
        <w:r w:rsidR="00D15F83" w:rsidRPr="0067444E">
          <w:rPr>
            <w:rStyle w:val="a6"/>
            <w:color w:val="auto"/>
            <w:u w:val="none"/>
          </w:rPr>
          <w:t>/7755/</w:t>
        </w:r>
        <w:r w:rsidR="00D15F83" w:rsidRPr="0067444E">
          <w:rPr>
            <w:rStyle w:val="a6"/>
            <w:color w:val="auto"/>
            <w:u w:val="none"/>
            <w:lang w:val="en-US"/>
          </w:rPr>
          <w:t>Pozitivnye</w:t>
        </w:r>
        <w:r w:rsidR="00D15F83" w:rsidRPr="0067444E">
          <w:rPr>
            <w:rStyle w:val="a6"/>
            <w:color w:val="auto"/>
            <w:u w:val="none"/>
          </w:rPr>
          <w:t>-</w:t>
        </w:r>
        <w:r w:rsidR="00D15F83" w:rsidRPr="0067444E">
          <w:rPr>
            <w:rStyle w:val="a6"/>
            <w:color w:val="auto"/>
            <w:u w:val="none"/>
            <w:lang w:val="en-US"/>
          </w:rPr>
          <w:t>primery</w:t>
        </w:r>
        <w:r w:rsidR="00D15F83" w:rsidRPr="0067444E">
          <w:rPr>
            <w:rStyle w:val="a6"/>
            <w:color w:val="auto"/>
            <w:u w:val="none"/>
          </w:rPr>
          <w:t>-</w:t>
        </w:r>
        <w:r w:rsidR="00D15F83" w:rsidRPr="0067444E">
          <w:rPr>
            <w:rStyle w:val="a6"/>
            <w:color w:val="auto"/>
            <w:u w:val="none"/>
            <w:lang w:val="en-US"/>
          </w:rPr>
          <w:t>terrorizma</w:t>
        </w:r>
        <w:r w:rsidR="00D15F83" w:rsidRPr="0067444E">
          <w:rPr>
            <w:rStyle w:val="a6"/>
            <w:color w:val="auto"/>
            <w:u w:val="none"/>
          </w:rPr>
          <w:t>/</w:t>
        </w:r>
      </w:hyperlink>
      <w:r w:rsidR="005D7D39" w:rsidRPr="005D7D39">
        <w:rPr>
          <w:rStyle w:val="a6"/>
          <w:color w:val="auto"/>
          <w:u w:val="none"/>
        </w:rPr>
        <w:t>.</w:t>
      </w:r>
      <w:r w:rsidRPr="001F2361">
        <w:t>1</w:t>
      </w:r>
      <w:r>
        <w:rPr>
          <w:lang w:val="kk-KZ"/>
        </w:rPr>
        <w:t>7.07.20</w:t>
      </w:r>
      <w:r w:rsidRPr="001F2361">
        <w:t>1</w:t>
      </w:r>
      <w:r>
        <w:rPr>
          <w:lang w:val="kk-KZ"/>
        </w:rPr>
        <w:t>9.</w:t>
      </w:r>
    </w:p>
    <w:p w:rsidR="00EC5E90" w:rsidRPr="00A641B7" w:rsidRDefault="00A641B7" w:rsidP="00A641B7">
      <w:pPr>
        <w:ind w:firstLine="709"/>
        <w:rPr>
          <w:lang w:val="kk-KZ"/>
        </w:rPr>
      </w:pPr>
      <w:r w:rsidRPr="00A641B7">
        <w:rPr>
          <w:lang w:val="kk-KZ"/>
        </w:rPr>
        <w:t>85</w:t>
      </w:r>
      <w:r w:rsidR="00204134" w:rsidRPr="00A641B7">
        <w:rPr>
          <w:lang w:val="en-US"/>
        </w:rPr>
        <w:t>Carnap</w:t>
      </w:r>
      <w:r w:rsidR="00BD7D4A" w:rsidRPr="00A641B7">
        <w:rPr>
          <w:lang w:val="en-US"/>
        </w:rPr>
        <w:t xml:space="preserve"> R. Philosophy and Logical Syntax</w:t>
      </w:r>
      <w:r w:rsidR="00204134" w:rsidRPr="00A641B7">
        <w:rPr>
          <w:lang w:val="kk-KZ"/>
        </w:rPr>
        <w:t xml:space="preserve"> (</w:t>
      </w:r>
      <w:r w:rsidR="00204134" w:rsidRPr="00A641B7">
        <w:rPr>
          <w:lang w:val="en-US"/>
        </w:rPr>
        <w:t>1</w:t>
      </w:r>
      <w:r w:rsidR="00204134" w:rsidRPr="00A641B7">
        <w:rPr>
          <w:lang w:val="kk-KZ"/>
        </w:rPr>
        <w:t>935)</w:t>
      </w:r>
      <w:r w:rsidR="00BD7D4A" w:rsidRPr="00A641B7">
        <w:rPr>
          <w:lang w:val="en-US"/>
        </w:rPr>
        <w:t>. </w:t>
      </w:r>
      <w:r w:rsidRPr="00A641B7">
        <w:rPr>
          <w:lang w:val="en-US"/>
        </w:rPr>
        <w:t>Carnap Project: Benson No. 1935–1</w:t>
      </w:r>
      <w:r w:rsidR="00BD7D4A" w:rsidRPr="00A641B7">
        <w:rPr>
          <w:lang w:val="en-US"/>
        </w:rPr>
        <w:t>– L., 1935. – P. 24</w:t>
      </w:r>
      <w:r>
        <w:rPr>
          <w:lang w:val="kk-KZ"/>
        </w:rPr>
        <w:t>-</w:t>
      </w:r>
      <w:r w:rsidR="00BD7D4A" w:rsidRPr="00A641B7">
        <w:rPr>
          <w:lang w:val="en-US"/>
        </w:rPr>
        <w:t>25.</w:t>
      </w:r>
    </w:p>
    <w:p w:rsidR="00A22A90" w:rsidRDefault="00A641B7" w:rsidP="00A641B7">
      <w:pPr>
        <w:ind w:firstLine="709"/>
        <w:rPr>
          <w:lang w:val="kk-KZ"/>
        </w:rPr>
      </w:pPr>
      <w:r>
        <w:rPr>
          <w:lang w:val="kk-KZ"/>
        </w:rPr>
        <w:t xml:space="preserve">86 </w:t>
      </w:r>
      <w:r w:rsidR="00BD7D4A" w:rsidRPr="00A641B7">
        <w:rPr>
          <w:lang w:val="kk-KZ"/>
        </w:rPr>
        <w:t>Schlik М. Fragen der Ethik.–Wien,</w:t>
      </w:r>
      <w:r w:rsidR="00A22A90" w:rsidRPr="00A641B7">
        <w:rPr>
          <w:shd w:val="clear" w:color="auto" w:fill="FFFFFF"/>
          <w:lang w:val="kk-KZ"/>
        </w:rPr>
        <w:t>Julius Springer,</w:t>
      </w:r>
      <w:r w:rsidR="00BD7D4A" w:rsidRPr="00A641B7">
        <w:rPr>
          <w:lang w:val="kk-KZ"/>
        </w:rPr>
        <w:t xml:space="preserve"> 1930. – S. 1.</w:t>
      </w:r>
      <w:r w:rsidRPr="00A641B7">
        <w:rPr>
          <w:lang w:val="kk-KZ"/>
        </w:rPr>
        <w:t>–</w:t>
      </w:r>
      <w:r w:rsidR="00A22A90" w:rsidRPr="00A641B7">
        <w:rPr>
          <w:lang w:val="kk-KZ"/>
        </w:rPr>
        <w:t xml:space="preserve">152 с. </w:t>
      </w:r>
    </w:p>
    <w:p w:rsidR="00BD7D4A" w:rsidRPr="00A22A90" w:rsidRDefault="00A641B7" w:rsidP="00BD7D4A">
      <w:pPr>
        <w:pStyle w:val="FootNote"/>
        <w:ind w:firstLine="709"/>
        <w:rPr>
          <w:sz w:val="28"/>
          <w:szCs w:val="28"/>
          <w:lang w:val="kk-KZ"/>
        </w:rPr>
      </w:pPr>
      <w:r>
        <w:rPr>
          <w:sz w:val="28"/>
          <w:szCs w:val="28"/>
          <w:lang w:val="kk-KZ"/>
        </w:rPr>
        <w:t>87</w:t>
      </w:r>
      <w:r w:rsidR="00BD7D4A" w:rsidRPr="00A22A90">
        <w:rPr>
          <w:sz w:val="28"/>
          <w:szCs w:val="28"/>
          <w:lang w:val="kk-KZ"/>
        </w:rPr>
        <w:t xml:space="preserve"> Dilthey W. Gesammelte Schriften.</w:t>
      </w:r>
      <w:r w:rsidR="005D7D39" w:rsidRPr="00A22A90">
        <w:rPr>
          <w:sz w:val="28"/>
          <w:szCs w:val="28"/>
          <w:lang w:val="kk-KZ"/>
        </w:rPr>
        <w:t xml:space="preserve"> – Leipzig, 1924. </w:t>
      </w:r>
      <w:r w:rsidR="00BD7D4A" w:rsidRPr="00A22A90">
        <w:rPr>
          <w:sz w:val="28"/>
          <w:szCs w:val="28"/>
          <w:lang w:val="kk-KZ"/>
        </w:rPr>
        <w:t xml:space="preserve">– Bd. </w:t>
      </w:r>
      <w:r w:rsidR="005D7D39" w:rsidRPr="00A22A90">
        <w:rPr>
          <w:sz w:val="28"/>
          <w:szCs w:val="28"/>
          <w:lang w:val="kk-KZ"/>
        </w:rPr>
        <w:t>5</w:t>
      </w:r>
      <w:r w:rsidR="00BD7D4A" w:rsidRPr="00A22A90">
        <w:rPr>
          <w:sz w:val="28"/>
          <w:szCs w:val="28"/>
          <w:lang w:val="kk-KZ"/>
        </w:rPr>
        <w:t xml:space="preserve">.– </w:t>
      </w:r>
      <w:r w:rsidR="005D7D39" w:rsidRPr="00A22A90">
        <w:rPr>
          <w:sz w:val="28"/>
          <w:szCs w:val="28"/>
          <w:lang w:val="kk-KZ"/>
        </w:rPr>
        <w:t>317 s</w:t>
      </w:r>
      <w:r w:rsidR="00BD7D4A" w:rsidRPr="00A22A90">
        <w:rPr>
          <w:sz w:val="28"/>
          <w:szCs w:val="28"/>
          <w:lang w:val="kk-KZ"/>
        </w:rPr>
        <w:t xml:space="preserve">. </w:t>
      </w:r>
    </w:p>
    <w:p w:rsidR="00BD7D4A" w:rsidRPr="00FF5400" w:rsidRDefault="00A641B7" w:rsidP="00BD7D4A">
      <w:pPr>
        <w:pStyle w:val="FootNote"/>
        <w:ind w:firstLine="709"/>
        <w:rPr>
          <w:sz w:val="28"/>
          <w:szCs w:val="28"/>
          <w:lang w:val="en-US"/>
        </w:rPr>
      </w:pPr>
      <w:r>
        <w:rPr>
          <w:color w:val="000000"/>
          <w:sz w:val="28"/>
          <w:szCs w:val="28"/>
          <w:lang w:val="kk-KZ"/>
        </w:rPr>
        <w:t>8</w:t>
      </w:r>
      <w:r w:rsidR="00BD7D4A" w:rsidRPr="00A22A90">
        <w:rPr>
          <w:rStyle w:val="af3"/>
          <w:color w:val="000000"/>
          <w:sz w:val="28"/>
          <w:szCs w:val="28"/>
          <w:vertAlign w:val="baseline"/>
          <w:lang w:val="kk-KZ"/>
        </w:rPr>
        <w:t>8</w:t>
      </w:r>
      <w:r w:rsidR="00BD7D4A" w:rsidRPr="00A22A90">
        <w:rPr>
          <w:sz w:val="28"/>
          <w:szCs w:val="28"/>
          <w:lang w:val="kk-KZ"/>
        </w:rPr>
        <w:t xml:space="preserve">Husserie Е. Husseiiiana. </w:t>
      </w:r>
      <w:r w:rsidR="005D7D39" w:rsidRPr="00A22A90">
        <w:rPr>
          <w:sz w:val="28"/>
          <w:szCs w:val="28"/>
          <w:lang w:val="kk-KZ"/>
        </w:rPr>
        <w:t xml:space="preserve">– </w:t>
      </w:r>
      <w:r w:rsidR="00BD7D4A" w:rsidRPr="00A22A90">
        <w:rPr>
          <w:sz w:val="28"/>
          <w:szCs w:val="28"/>
          <w:lang w:val="kk-KZ"/>
        </w:rPr>
        <w:t xml:space="preserve">Den Haag, 1975.– </w:t>
      </w:r>
      <w:r w:rsidR="00BD7D4A" w:rsidRPr="00FF5400">
        <w:rPr>
          <w:sz w:val="28"/>
          <w:szCs w:val="28"/>
        </w:rPr>
        <w:t>В</w:t>
      </w:r>
      <w:r w:rsidR="005D7D39">
        <w:rPr>
          <w:sz w:val="28"/>
          <w:szCs w:val="28"/>
          <w:lang w:val="en-US"/>
        </w:rPr>
        <w:t>. 5.</w:t>
      </w:r>
      <w:r w:rsidR="00BD7D4A" w:rsidRPr="00FF5400">
        <w:rPr>
          <w:sz w:val="28"/>
          <w:szCs w:val="28"/>
          <w:lang w:val="en-US"/>
        </w:rPr>
        <w:t xml:space="preserve">– </w:t>
      </w:r>
      <w:r w:rsidR="005D7D39" w:rsidRPr="005D7D39">
        <w:rPr>
          <w:sz w:val="28"/>
          <w:szCs w:val="28"/>
          <w:lang w:val="en-US"/>
        </w:rPr>
        <w:t xml:space="preserve">152 </w:t>
      </w:r>
      <w:r w:rsidR="005D7D39" w:rsidRPr="00FF5400">
        <w:rPr>
          <w:sz w:val="28"/>
          <w:szCs w:val="28"/>
          <w:lang w:val="en-US"/>
        </w:rPr>
        <w:t>s</w:t>
      </w:r>
      <w:r w:rsidR="00BD7D4A" w:rsidRPr="00FF5400">
        <w:rPr>
          <w:sz w:val="28"/>
          <w:szCs w:val="28"/>
          <w:lang w:val="en-US"/>
        </w:rPr>
        <w:t xml:space="preserve">. </w:t>
      </w:r>
    </w:p>
    <w:p w:rsidR="00BD7D4A" w:rsidRDefault="00A641B7" w:rsidP="00BD7D4A">
      <w:pPr>
        <w:pStyle w:val="FootNote"/>
        <w:ind w:firstLine="709"/>
        <w:rPr>
          <w:color w:val="FF0000"/>
          <w:sz w:val="28"/>
          <w:szCs w:val="28"/>
          <w:lang w:val="kk-KZ"/>
        </w:rPr>
      </w:pPr>
      <w:r>
        <w:rPr>
          <w:sz w:val="28"/>
          <w:szCs w:val="28"/>
          <w:lang w:val="kk-KZ"/>
        </w:rPr>
        <w:t>89</w:t>
      </w:r>
      <w:r w:rsidR="00BD7D4A" w:rsidRPr="005D7D39">
        <w:rPr>
          <w:sz w:val="28"/>
          <w:szCs w:val="28"/>
          <w:lang w:val="en-US"/>
        </w:rPr>
        <w:t xml:space="preserve">Wright G.H. </w:t>
      </w:r>
      <w:r w:rsidR="00BD7D4A" w:rsidRPr="005A33CA">
        <w:rPr>
          <w:sz w:val="28"/>
          <w:szCs w:val="28"/>
          <w:lang w:val="en-US"/>
        </w:rPr>
        <w:t>NormandAction</w:t>
      </w:r>
      <w:r w:rsidR="00BD7D4A" w:rsidRPr="006364EE">
        <w:rPr>
          <w:sz w:val="28"/>
          <w:szCs w:val="28"/>
          <w:lang w:val="en-US"/>
        </w:rPr>
        <w:t xml:space="preserve">. </w:t>
      </w:r>
      <w:r w:rsidR="00BD7D4A" w:rsidRPr="005A33CA">
        <w:rPr>
          <w:sz w:val="28"/>
          <w:szCs w:val="28"/>
          <w:lang w:val="en-US"/>
        </w:rPr>
        <w:t>ALogicalInquiry</w:t>
      </w:r>
      <w:r w:rsidR="00BD7D4A" w:rsidRPr="006364EE">
        <w:rPr>
          <w:sz w:val="28"/>
          <w:szCs w:val="28"/>
          <w:lang w:val="en-US"/>
        </w:rPr>
        <w:t xml:space="preserve">.– </w:t>
      </w:r>
      <w:r w:rsidR="00BD7D4A" w:rsidRPr="005A33CA">
        <w:rPr>
          <w:sz w:val="28"/>
          <w:szCs w:val="28"/>
          <w:lang w:val="en-US"/>
        </w:rPr>
        <w:t>London</w:t>
      </w:r>
      <w:r w:rsidR="00D15F83" w:rsidRPr="001F2361">
        <w:rPr>
          <w:sz w:val="28"/>
          <w:szCs w:val="28"/>
        </w:rPr>
        <w:t>, 19</w:t>
      </w:r>
      <w:r w:rsidR="00D15F83">
        <w:rPr>
          <w:sz w:val="28"/>
          <w:szCs w:val="28"/>
          <w:lang w:val="kk-KZ"/>
        </w:rPr>
        <w:t>6</w:t>
      </w:r>
      <w:r w:rsidR="00BD7D4A" w:rsidRPr="001F2361">
        <w:rPr>
          <w:sz w:val="28"/>
          <w:szCs w:val="28"/>
        </w:rPr>
        <w:t>3.</w:t>
      </w:r>
      <w:r w:rsidR="00BD7D4A" w:rsidRPr="005A33CA">
        <w:rPr>
          <w:sz w:val="28"/>
          <w:szCs w:val="28"/>
          <w:lang w:val="en-US"/>
        </w:rPr>
        <w:t> </w:t>
      </w:r>
      <w:r w:rsidR="00BD7D4A" w:rsidRPr="001F2361">
        <w:rPr>
          <w:sz w:val="28"/>
          <w:szCs w:val="28"/>
        </w:rPr>
        <w:t xml:space="preserve">– </w:t>
      </w:r>
      <w:r w:rsidR="00BD7D4A" w:rsidRPr="005A33CA">
        <w:rPr>
          <w:sz w:val="28"/>
          <w:szCs w:val="28"/>
          <w:lang w:val="en-US"/>
        </w:rPr>
        <w:t>Ch</w:t>
      </w:r>
      <w:r w:rsidR="00BD7D4A" w:rsidRPr="001F2361">
        <w:rPr>
          <w:sz w:val="28"/>
          <w:szCs w:val="28"/>
        </w:rPr>
        <w:t xml:space="preserve">. 1. </w:t>
      </w:r>
      <w:r w:rsidR="005D7D39" w:rsidRPr="001F2361">
        <w:rPr>
          <w:sz w:val="28"/>
          <w:szCs w:val="28"/>
        </w:rPr>
        <w:t xml:space="preserve">– </w:t>
      </w:r>
      <w:r w:rsidR="00D15F83" w:rsidRPr="00D15F83">
        <w:rPr>
          <w:sz w:val="28"/>
          <w:szCs w:val="28"/>
          <w:lang w:val="kk-KZ"/>
        </w:rPr>
        <w:t>2</w:t>
      </w:r>
      <w:r w:rsidR="00D15F83" w:rsidRPr="001F2361">
        <w:rPr>
          <w:sz w:val="28"/>
          <w:szCs w:val="28"/>
        </w:rPr>
        <w:t>1</w:t>
      </w:r>
      <w:r w:rsidR="00D15F83" w:rsidRPr="00D15F83">
        <w:rPr>
          <w:sz w:val="28"/>
          <w:szCs w:val="28"/>
          <w:lang w:val="kk-KZ"/>
        </w:rPr>
        <w:t>4</w:t>
      </w:r>
      <w:r w:rsidR="005D7D39" w:rsidRPr="00D15F83">
        <w:rPr>
          <w:sz w:val="28"/>
          <w:szCs w:val="28"/>
        </w:rPr>
        <w:t>р</w:t>
      </w:r>
      <w:r w:rsidR="005D7D39" w:rsidRPr="001F2361">
        <w:rPr>
          <w:sz w:val="28"/>
          <w:szCs w:val="28"/>
        </w:rPr>
        <w:t>.</w:t>
      </w:r>
    </w:p>
    <w:p w:rsidR="00BD7D4A" w:rsidRPr="005A33CA" w:rsidRDefault="00A641B7" w:rsidP="00BD7D4A">
      <w:pPr>
        <w:ind w:firstLine="709"/>
      </w:pPr>
      <w:r>
        <w:rPr>
          <w:lang w:val="kk-KZ"/>
        </w:rPr>
        <w:t>90</w:t>
      </w:r>
      <w:r w:rsidR="00BD7D4A" w:rsidRPr="005A33CA">
        <w:t>АстанинА</w:t>
      </w:r>
      <w:r w:rsidR="00BD7D4A" w:rsidRPr="00D24800">
        <w:t>.</w:t>
      </w:r>
      <w:r w:rsidR="00BD7D4A" w:rsidRPr="005A33CA">
        <w:t>В</w:t>
      </w:r>
      <w:r w:rsidR="00BD7D4A" w:rsidRPr="00D24800">
        <w:t xml:space="preserve">. </w:t>
      </w:r>
      <w:r w:rsidR="00BD7D4A" w:rsidRPr="005A33CA">
        <w:t>Гипотезакакэлементправовойнормы</w:t>
      </w:r>
      <w:r w:rsidR="00A13641">
        <w:t>:</w:t>
      </w:r>
      <w:r w:rsidR="00BD7D4A" w:rsidRPr="005A33CA">
        <w:t>дис</w:t>
      </w:r>
      <w:r w:rsidR="00BD7D4A" w:rsidRPr="00D24800">
        <w:t xml:space="preserve">. </w:t>
      </w:r>
      <w:r w:rsidR="00A13641">
        <w:t xml:space="preserve">… </w:t>
      </w:r>
      <w:r w:rsidR="00A13641" w:rsidRPr="005A33CA">
        <w:t>канд</w:t>
      </w:r>
      <w:r w:rsidR="00BD7D4A" w:rsidRPr="005A33CA">
        <w:t xml:space="preserve">. </w:t>
      </w:r>
      <w:r w:rsidR="00A13641" w:rsidRPr="005A33CA">
        <w:t>юрид</w:t>
      </w:r>
      <w:r w:rsidR="00BD7D4A" w:rsidRPr="005A33CA">
        <w:t xml:space="preserve">. </w:t>
      </w:r>
      <w:r w:rsidR="00A13641" w:rsidRPr="005A33CA">
        <w:t>наук</w:t>
      </w:r>
      <w:r w:rsidR="00A13641">
        <w:t xml:space="preserve">: 12.00.01. – </w:t>
      </w:r>
      <w:r w:rsidR="00BD7D4A" w:rsidRPr="005A33CA">
        <w:t>Саратов</w:t>
      </w:r>
      <w:r w:rsidR="00A13641">
        <w:t>,</w:t>
      </w:r>
      <w:r w:rsidR="00BD7D4A" w:rsidRPr="005A33CA">
        <w:t xml:space="preserve"> 2004</w:t>
      </w:r>
      <w:r w:rsidR="00A13641">
        <w:t xml:space="preserve">. </w:t>
      </w:r>
      <w:r w:rsidR="005D7D39">
        <w:t>–189 с.</w:t>
      </w:r>
    </w:p>
    <w:p w:rsidR="00BD7D4A" w:rsidRPr="001F2361" w:rsidRDefault="00A641B7" w:rsidP="00A13641">
      <w:pPr>
        <w:pStyle w:val="1"/>
        <w:spacing w:before="0" w:after="0"/>
        <w:ind w:firstLine="709"/>
        <w:rPr>
          <w:rFonts w:ascii="Times New Roman" w:hAnsi="Times New Roman" w:cs="Times New Roman"/>
          <w:b w:val="0"/>
          <w:sz w:val="28"/>
          <w:szCs w:val="28"/>
        </w:rPr>
      </w:pPr>
      <w:r>
        <w:rPr>
          <w:rFonts w:ascii="Times New Roman" w:hAnsi="Times New Roman" w:cs="Times New Roman"/>
          <w:b w:val="0"/>
          <w:sz w:val="28"/>
          <w:szCs w:val="28"/>
          <w:lang w:val="kk-KZ"/>
        </w:rPr>
        <w:t>9</w:t>
      </w:r>
      <w:r w:rsidR="00BD7D4A" w:rsidRPr="00A13641">
        <w:rPr>
          <w:rFonts w:ascii="Times New Roman" w:hAnsi="Times New Roman" w:cs="Times New Roman"/>
          <w:b w:val="0"/>
          <w:sz w:val="28"/>
          <w:szCs w:val="28"/>
          <w:lang w:val="en-US"/>
        </w:rPr>
        <w:t xml:space="preserve">1 Ossowska </w:t>
      </w:r>
      <w:r w:rsidR="00BD7D4A" w:rsidRPr="00A13641">
        <w:rPr>
          <w:rFonts w:ascii="Times New Roman" w:hAnsi="Times New Roman" w:cs="Times New Roman"/>
          <w:b w:val="0"/>
          <w:sz w:val="28"/>
          <w:szCs w:val="28"/>
        </w:rPr>
        <w:t>М</w:t>
      </w:r>
      <w:r w:rsidR="00BD7D4A" w:rsidRPr="00A13641">
        <w:rPr>
          <w:rFonts w:ascii="Times New Roman" w:hAnsi="Times New Roman" w:cs="Times New Roman"/>
          <w:b w:val="0"/>
          <w:sz w:val="28"/>
          <w:szCs w:val="28"/>
          <w:lang w:val="en-US"/>
        </w:rPr>
        <w:t xml:space="preserve">. </w:t>
      </w:r>
      <w:r w:rsidR="00A13641" w:rsidRPr="00A13641">
        <w:rPr>
          <w:rStyle w:val="fn"/>
          <w:rFonts w:ascii="Times New Roman" w:hAnsi="Times New Roman" w:cs="Times New Roman"/>
          <w:b w:val="0"/>
          <w:sz w:val="28"/>
          <w:szCs w:val="28"/>
          <w:lang w:val="en-US"/>
        </w:rPr>
        <w:t>Podstawy nauki o moralności.</w:t>
      </w:r>
      <w:r w:rsidR="00BD7D4A" w:rsidRPr="00A13641">
        <w:rPr>
          <w:rFonts w:ascii="Times New Roman" w:hAnsi="Times New Roman" w:cs="Times New Roman"/>
          <w:b w:val="0"/>
          <w:sz w:val="28"/>
          <w:szCs w:val="28"/>
          <w:lang w:val="en-US"/>
        </w:rPr>
        <w:t>– Warszawa</w:t>
      </w:r>
      <w:r w:rsidR="00BD7D4A" w:rsidRPr="001F2361">
        <w:rPr>
          <w:rFonts w:ascii="Times New Roman" w:hAnsi="Times New Roman" w:cs="Times New Roman"/>
          <w:b w:val="0"/>
          <w:sz w:val="28"/>
          <w:szCs w:val="28"/>
        </w:rPr>
        <w:t xml:space="preserve">, 1957.– </w:t>
      </w:r>
      <w:r w:rsidR="00A13641" w:rsidRPr="001F2361">
        <w:rPr>
          <w:rFonts w:ascii="Times New Roman" w:hAnsi="Times New Roman" w:cs="Times New Roman"/>
          <w:b w:val="0"/>
          <w:sz w:val="28"/>
          <w:szCs w:val="28"/>
        </w:rPr>
        <w:t xml:space="preserve">416 </w:t>
      </w:r>
      <w:r w:rsidR="00A13641">
        <w:rPr>
          <w:rFonts w:ascii="Times New Roman" w:hAnsi="Times New Roman" w:cs="Times New Roman"/>
          <w:b w:val="0"/>
          <w:sz w:val="28"/>
          <w:szCs w:val="28"/>
        </w:rPr>
        <w:t>р</w:t>
      </w:r>
      <w:r w:rsidR="00A13641" w:rsidRPr="001F2361">
        <w:rPr>
          <w:rFonts w:ascii="Times New Roman" w:hAnsi="Times New Roman" w:cs="Times New Roman"/>
          <w:b w:val="0"/>
          <w:sz w:val="28"/>
          <w:szCs w:val="28"/>
        </w:rPr>
        <w:t>.</w:t>
      </w:r>
    </w:p>
    <w:p w:rsidR="00BD7D4A" w:rsidRPr="005A33CA" w:rsidRDefault="00A641B7" w:rsidP="00BD7D4A">
      <w:pPr>
        <w:ind w:firstLine="709"/>
      </w:pPr>
      <w:r>
        <w:rPr>
          <w:lang w:val="kk-KZ"/>
        </w:rPr>
        <w:t>9</w:t>
      </w:r>
      <w:r w:rsidR="00BD7D4A">
        <w:t xml:space="preserve">2 </w:t>
      </w:r>
      <w:r w:rsidR="00BD7D4A" w:rsidRPr="005A33CA">
        <w:t xml:space="preserve">Пиюк </w:t>
      </w:r>
      <w:r w:rsidR="00A13641" w:rsidRPr="005A33CA">
        <w:t xml:space="preserve">А.В. </w:t>
      </w:r>
      <w:r w:rsidR="00BD7D4A" w:rsidRPr="005A33CA">
        <w:t>К вопросу о процессуальной форме современного уголовного процесса</w:t>
      </w:r>
      <w:r w:rsidR="00A13641">
        <w:t xml:space="preserve"> // </w:t>
      </w:r>
      <w:r w:rsidR="00BD7D4A" w:rsidRPr="005A33CA">
        <w:t>Уголовная юстиция</w:t>
      </w:r>
      <w:r w:rsidR="00A13641">
        <w:t>. – 2014. – №1(3). – С. 45-50.</w:t>
      </w:r>
    </w:p>
    <w:p w:rsidR="00BD7D4A" w:rsidRPr="005A33CA" w:rsidRDefault="00A641B7" w:rsidP="00BD7D4A">
      <w:pPr>
        <w:pStyle w:val="af1"/>
        <w:ind w:firstLine="709"/>
        <w:rPr>
          <w:sz w:val="28"/>
          <w:szCs w:val="28"/>
        </w:rPr>
      </w:pPr>
      <w:r>
        <w:rPr>
          <w:sz w:val="28"/>
          <w:szCs w:val="28"/>
          <w:lang w:val="kk-KZ"/>
        </w:rPr>
        <w:lastRenderedPageBreak/>
        <w:t>93</w:t>
      </w:r>
      <w:r w:rsidR="00BD7D4A" w:rsidRPr="005A33CA">
        <w:rPr>
          <w:sz w:val="28"/>
          <w:szCs w:val="28"/>
        </w:rPr>
        <w:t xml:space="preserve">Шимановский В.В. Судебный следователь в пореформенной России // Правоведение. </w:t>
      </w:r>
      <w:r w:rsidR="00A13641">
        <w:rPr>
          <w:sz w:val="28"/>
          <w:szCs w:val="28"/>
        </w:rPr>
        <w:t xml:space="preserve">–1973. – </w:t>
      </w:r>
      <w:r w:rsidR="00BD7D4A" w:rsidRPr="005A33CA">
        <w:rPr>
          <w:sz w:val="28"/>
          <w:szCs w:val="28"/>
        </w:rPr>
        <w:t xml:space="preserve">№3. </w:t>
      </w:r>
      <w:r w:rsidR="00A13641">
        <w:rPr>
          <w:sz w:val="28"/>
          <w:szCs w:val="28"/>
        </w:rPr>
        <w:t>–</w:t>
      </w:r>
      <w:r w:rsidR="00BD7D4A" w:rsidRPr="005A33CA">
        <w:rPr>
          <w:sz w:val="28"/>
          <w:szCs w:val="28"/>
        </w:rPr>
        <w:t xml:space="preserve"> С. 112-115</w:t>
      </w:r>
      <w:r w:rsidR="00A13641">
        <w:rPr>
          <w:sz w:val="28"/>
          <w:szCs w:val="28"/>
        </w:rPr>
        <w:t>.</w:t>
      </w:r>
    </w:p>
    <w:p w:rsidR="006672BB" w:rsidRPr="006672BB" w:rsidRDefault="00A641B7" w:rsidP="006672BB">
      <w:pPr>
        <w:ind w:firstLine="709"/>
        <w:rPr>
          <w:color w:val="FF0000"/>
          <w:lang w:val="kk-KZ"/>
        </w:rPr>
      </w:pPr>
      <w:r>
        <w:rPr>
          <w:lang w:val="kk-KZ"/>
        </w:rPr>
        <w:t>94</w:t>
      </w:r>
      <w:r w:rsidR="00BD7D4A" w:rsidRPr="005A33CA">
        <w:t>Указ Президента Р</w:t>
      </w:r>
      <w:r w:rsidR="00A13641">
        <w:t xml:space="preserve">оссийской </w:t>
      </w:r>
      <w:r w:rsidR="00BD7D4A" w:rsidRPr="005A33CA">
        <w:t>Ф</w:t>
      </w:r>
      <w:r w:rsidR="00A13641">
        <w:t>едерации.</w:t>
      </w:r>
      <w:r w:rsidR="00A13641" w:rsidRPr="005A33CA">
        <w:t>Вопросы деятельности Следственного комитета Российской Федерации</w:t>
      </w:r>
      <w:r w:rsidR="00A13641">
        <w:t>: утв.</w:t>
      </w:r>
      <w:r w:rsidR="00BD7D4A" w:rsidRPr="005A33CA">
        <w:t xml:space="preserve"> 14</w:t>
      </w:r>
      <w:r w:rsidR="00A13641">
        <w:t xml:space="preserve"> января </w:t>
      </w:r>
      <w:r w:rsidR="00BD7D4A" w:rsidRPr="005A33CA">
        <w:t>2011</w:t>
      </w:r>
      <w:r w:rsidR="00A13641">
        <w:t>года, №</w:t>
      </w:r>
      <w:r w:rsidR="00BD7D4A" w:rsidRPr="005A33CA">
        <w:t xml:space="preserve">38 (ред. от 21.12.2018) </w:t>
      </w:r>
      <w:r w:rsidR="00A13641">
        <w:t xml:space="preserve">// </w:t>
      </w:r>
      <w:hyperlink r:id="rId29" w:history="1">
        <w:r w:rsidR="006672BB" w:rsidRPr="006672BB">
          <w:rPr>
            <w:rStyle w:val="a6"/>
            <w:color w:val="auto"/>
            <w:u w:val="none"/>
            <w:lang w:val="kk-KZ"/>
          </w:rPr>
          <w:t>http://www.consultant.ru/document/cons_doc_LAW_109295/</w:t>
        </w:r>
      </w:hyperlink>
      <w:r w:rsidR="006672BB" w:rsidRPr="006672BB">
        <w:rPr>
          <w:rStyle w:val="a6"/>
          <w:color w:val="auto"/>
          <w:u w:val="none"/>
          <w:lang w:val="kk-KZ"/>
        </w:rPr>
        <w:t xml:space="preserve"> 22.0</w:t>
      </w:r>
      <w:r w:rsidR="006672BB" w:rsidRPr="005A33CA">
        <w:t>1</w:t>
      </w:r>
      <w:r w:rsidR="006672BB">
        <w:rPr>
          <w:lang w:val="kk-KZ"/>
        </w:rPr>
        <w:t>.2020.</w:t>
      </w:r>
    </w:p>
    <w:p w:rsidR="00BD7D4A" w:rsidRPr="005A33CA" w:rsidRDefault="00A641B7" w:rsidP="00BD7D4A">
      <w:pPr>
        <w:ind w:firstLine="709"/>
      </w:pPr>
      <w:r>
        <w:rPr>
          <w:lang w:val="kk-KZ"/>
        </w:rPr>
        <w:t>95</w:t>
      </w:r>
      <w:r w:rsidR="00BD7D4A" w:rsidRPr="005A33CA">
        <w:t>Строгович М.С</w:t>
      </w:r>
      <w:r w:rsidR="00FF5400">
        <w:t xml:space="preserve">. </w:t>
      </w:r>
      <w:r w:rsidR="00BD7D4A" w:rsidRPr="005A33CA">
        <w:t xml:space="preserve">Право обвиняемого на защиту и презумпция невиновности. </w:t>
      </w:r>
      <w:r w:rsidR="00FF5400">
        <w:t>–</w:t>
      </w:r>
      <w:r w:rsidR="00BD7D4A" w:rsidRPr="005A33CA">
        <w:t xml:space="preserve"> М.: Наука, 1984. </w:t>
      </w:r>
      <w:r w:rsidR="00FF5400">
        <w:t>–</w:t>
      </w:r>
      <w:r w:rsidR="00BD7D4A" w:rsidRPr="005A33CA">
        <w:t xml:space="preserve"> 143 c.</w:t>
      </w:r>
    </w:p>
    <w:p w:rsidR="00BD7D4A" w:rsidRPr="005A33CA" w:rsidRDefault="00A641B7" w:rsidP="00BD7D4A">
      <w:pPr>
        <w:ind w:firstLine="709"/>
      </w:pPr>
      <w:r>
        <w:rPr>
          <w:lang w:val="kk-KZ"/>
        </w:rPr>
        <w:t>96</w:t>
      </w:r>
      <w:r w:rsidR="00BD7D4A" w:rsidRPr="005A33CA">
        <w:t>Томин В.Т. Презумпция невиновности и советский уголовный процесс // Развитие науки и практики уголовного судопроизводства в свете требований Конституции СССР</w:t>
      </w:r>
      <w:r w:rsidR="00FF5400">
        <w:t>: матер. совещ.– М.,</w:t>
      </w:r>
      <w:r w:rsidR="00BD7D4A" w:rsidRPr="005A33CA">
        <w:t xml:space="preserve"> 1978. </w:t>
      </w:r>
      <w:r w:rsidR="00FF5400">
        <w:t>–</w:t>
      </w:r>
      <w:r w:rsidR="00BD7D4A" w:rsidRPr="005A33CA">
        <w:t xml:space="preserve"> С. 62-66</w:t>
      </w:r>
      <w:r w:rsidR="00FF5400">
        <w:t>.</w:t>
      </w:r>
    </w:p>
    <w:p w:rsidR="00BD7D4A" w:rsidRPr="005A33CA" w:rsidRDefault="00A641B7" w:rsidP="00BD7D4A">
      <w:pPr>
        <w:ind w:firstLine="709"/>
      </w:pPr>
      <w:r>
        <w:rPr>
          <w:lang w:val="kk-KZ"/>
        </w:rPr>
        <w:t>97</w:t>
      </w:r>
      <w:r w:rsidR="00BD7D4A" w:rsidRPr="005A33CA">
        <w:t xml:space="preserve">Либус И.А Презумпция невиновности в советском уголовном процессе. </w:t>
      </w:r>
      <w:r w:rsidR="00FF5400">
        <w:t>–</w:t>
      </w:r>
      <w:r w:rsidR="00BD7D4A" w:rsidRPr="005A33CA">
        <w:t xml:space="preserve"> Ташкент</w:t>
      </w:r>
      <w:r w:rsidR="00FF5400">
        <w:t>,</w:t>
      </w:r>
      <w:r w:rsidR="00BD7D4A" w:rsidRPr="005A33CA">
        <w:t xml:space="preserve"> 1981. </w:t>
      </w:r>
      <w:r w:rsidR="00FF5400">
        <w:t>–</w:t>
      </w:r>
      <w:r w:rsidR="00BD7D4A" w:rsidRPr="005A33CA">
        <w:t xml:space="preserve"> 232 c.</w:t>
      </w:r>
    </w:p>
    <w:p w:rsidR="00BD7D4A" w:rsidRPr="005A33CA" w:rsidRDefault="00755DD3" w:rsidP="00BD7D4A">
      <w:pPr>
        <w:ind w:firstLine="709"/>
      </w:pPr>
      <w:r>
        <w:rPr>
          <w:lang w:val="kk-KZ"/>
        </w:rPr>
        <w:t>98</w:t>
      </w:r>
      <w:r w:rsidR="00BD7D4A" w:rsidRPr="005A33CA">
        <w:t>Нажимов В.П. Право обвиняемого на защиту и презумпция его невиновности в советском уголовном процессе // Вопросы осуществления правосудия по уголовным делам</w:t>
      </w:r>
      <w:r w:rsidR="00FF5400">
        <w:t>:</w:t>
      </w:r>
      <w:r w:rsidR="00FF5400" w:rsidRPr="005A33CA">
        <w:t>межвуз</w:t>
      </w:r>
      <w:r w:rsidR="00FF5400">
        <w:t>.</w:t>
      </w:r>
      <w:r w:rsidR="00BD7D4A" w:rsidRPr="005A33CA">
        <w:t xml:space="preserve">сб. </w:t>
      </w:r>
      <w:r w:rsidR="00FF5400">
        <w:t>–</w:t>
      </w:r>
      <w:r w:rsidR="00BD7D4A" w:rsidRPr="005A33CA">
        <w:t xml:space="preserve"> Калининград: Изд-во КГУ, 1982</w:t>
      </w:r>
      <w:r w:rsidR="00FF5400">
        <w:t>. –</w:t>
      </w:r>
      <w:r w:rsidR="00BD7D4A" w:rsidRPr="005A33CA">
        <w:t xml:space="preserve"> Вып. 10. </w:t>
      </w:r>
      <w:r w:rsidR="00FF5400">
        <w:t>–</w:t>
      </w:r>
      <w:r w:rsidR="00BD7D4A" w:rsidRPr="005A33CA">
        <w:t xml:space="preserve"> С. 3-15</w:t>
      </w:r>
      <w:r w:rsidR="00FF5400">
        <w:t>.</w:t>
      </w:r>
    </w:p>
    <w:p w:rsidR="00BD7D4A" w:rsidRPr="005A33CA" w:rsidRDefault="00755DD3" w:rsidP="00BD7D4A">
      <w:pPr>
        <w:ind w:firstLine="709"/>
      </w:pPr>
      <w:r>
        <w:rPr>
          <w:lang w:val="kk-KZ"/>
        </w:rPr>
        <w:t>99</w:t>
      </w:r>
      <w:r w:rsidR="00BD7D4A" w:rsidRPr="005A33CA">
        <w:t>Богданова Е.С. Принцип презумпции невиновности и обеспечения обвиняемому права на защиту // Сб</w:t>
      </w:r>
      <w:r w:rsidR="00FF5400">
        <w:t>.</w:t>
      </w:r>
      <w:r w:rsidR="00BD7D4A" w:rsidRPr="005A33CA">
        <w:t xml:space="preserve"> науч</w:t>
      </w:r>
      <w:r w:rsidR="00FF5400">
        <w:t xml:space="preserve">. </w:t>
      </w:r>
      <w:r w:rsidR="00BD7D4A" w:rsidRPr="005A33CA">
        <w:t>тр</w:t>
      </w:r>
      <w:r w:rsidR="00FF5400">
        <w:t>.</w:t>
      </w:r>
      <w:r w:rsidR="00BD7D4A" w:rsidRPr="005A33CA">
        <w:t xml:space="preserve"> юрид</w:t>
      </w:r>
      <w:r w:rsidR="00FF5400">
        <w:t>.</w:t>
      </w:r>
      <w:r w:rsidR="00BD7D4A" w:rsidRPr="005A33CA">
        <w:t xml:space="preserve"> фак. </w:t>
      </w:r>
      <w:r w:rsidR="00FF5400">
        <w:t>–</w:t>
      </w:r>
      <w:r w:rsidR="00BD7D4A" w:rsidRPr="005A33CA">
        <w:t xml:space="preserve"> Сыктывкар: Изд-во Сыктывк. ун-та, 2002</w:t>
      </w:r>
      <w:r w:rsidR="00FF5400">
        <w:t xml:space="preserve">.– </w:t>
      </w:r>
      <w:r w:rsidR="00BD7D4A" w:rsidRPr="005A33CA">
        <w:t xml:space="preserve">Вып. 2. </w:t>
      </w:r>
      <w:r w:rsidR="00FF5400">
        <w:t>–</w:t>
      </w:r>
      <w:r w:rsidR="00BD7D4A" w:rsidRPr="005A33CA">
        <w:t xml:space="preserve"> С. 186-189</w:t>
      </w:r>
      <w:r w:rsidR="00FF5400">
        <w:t>.</w:t>
      </w:r>
    </w:p>
    <w:p w:rsidR="00BD7D4A" w:rsidRPr="005A33CA" w:rsidRDefault="00BD7D4A" w:rsidP="00BD7D4A">
      <w:pPr>
        <w:ind w:firstLine="709"/>
      </w:pPr>
      <w:r>
        <w:t>1</w:t>
      </w:r>
      <w:r w:rsidR="00755DD3">
        <w:rPr>
          <w:lang w:val="kk-KZ"/>
        </w:rPr>
        <w:t>00</w:t>
      </w:r>
      <w:r w:rsidRPr="005A33CA">
        <w:t>Купавцев Г.И., Печников Г.А. О принципах презумпции невиновности и обеспечения подозреваемому, обвиняемому права на защиту в состязательном уголовном процессе // Проблемы состязательного правосудия</w:t>
      </w:r>
      <w:r w:rsidR="00FF5400">
        <w:t>:</w:t>
      </w:r>
      <w:r w:rsidR="00FF5400" w:rsidRPr="005A33CA">
        <w:t>сб</w:t>
      </w:r>
      <w:r w:rsidR="00FF5400">
        <w:t>.</w:t>
      </w:r>
      <w:r w:rsidRPr="005A33CA">
        <w:t>науч</w:t>
      </w:r>
      <w:r w:rsidR="00FF5400">
        <w:t xml:space="preserve">. </w:t>
      </w:r>
      <w:r w:rsidRPr="005A33CA">
        <w:t xml:space="preserve">тр. </w:t>
      </w:r>
      <w:r w:rsidR="00FF5400">
        <w:t>–</w:t>
      </w:r>
      <w:r w:rsidRPr="005A33CA">
        <w:t xml:space="preserve"> Волгоград: Изд-во ВолГУ, 2005. </w:t>
      </w:r>
      <w:r w:rsidR="00FF5400">
        <w:t>–</w:t>
      </w:r>
      <w:r w:rsidRPr="005A33CA">
        <w:t xml:space="preserve"> С. 52-54</w:t>
      </w:r>
      <w:r w:rsidR="00FF5400">
        <w:t>.</w:t>
      </w:r>
    </w:p>
    <w:p w:rsidR="00BD7D4A" w:rsidRPr="005A33CA" w:rsidRDefault="00BD7D4A" w:rsidP="00BD7D4A">
      <w:pPr>
        <w:ind w:firstLine="709"/>
      </w:pPr>
      <w:r>
        <w:t>1</w:t>
      </w:r>
      <w:r w:rsidR="00755DD3">
        <w:rPr>
          <w:lang w:val="kk-KZ"/>
        </w:rPr>
        <w:t>01</w:t>
      </w:r>
      <w:r w:rsidRPr="005A33CA">
        <w:t>Шахкелдов Ф.Г</w:t>
      </w:r>
      <w:r w:rsidR="00721171">
        <w:rPr>
          <w:lang w:val="kk-KZ"/>
        </w:rPr>
        <w:t>.</w:t>
      </w:r>
      <w:r w:rsidRPr="005A33CA">
        <w:t xml:space="preserve"> Презумпция невиновности обвиняемого и другие презумпции, используемые в уголовном судопроизводстве: соотношение и проблемы // Мировой судья. </w:t>
      </w:r>
      <w:r w:rsidR="00FF5400">
        <w:t xml:space="preserve">–2007. – </w:t>
      </w:r>
      <w:r w:rsidRPr="005A33CA">
        <w:t xml:space="preserve">№10. </w:t>
      </w:r>
      <w:r w:rsidR="00FF5400">
        <w:t>–</w:t>
      </w:r>
      <w:r w:rsidRPr="005A33CA">
        <w:t xml:space="preserve"> С. 22-24</w:t>
      </w:r>
      <w:r w:rsidR="00FF5400">
        <w:t>.</w:t>
      </w:r>
    </w:p>
    <w:p w:rsidR="00BD7D4A" w:rsidRPr="005A33CA" w:rsidRDefault="00BD7D4A" w:rsidP="00BD7D4A">
      <w:pPr>
        <w:pStyle w:val="af1"/>
        <w:ind w:firstLine="709"/>
        <w:rPr>
          <w:sz w:val="28"/>
          <w:szCs w:val="28"/>
        </w:rPr>
      </w:pPr>
      <w:r>
        <w:rPr>
          <w:sz w:val="28"/>
          <w:szCs w:val="28"/>
        </w:rPr>
        <w:t>1</w:t>
      </w:r>
      <w:r w:rsidR="00755DD3">
        <w:rPr>
          <w:sz w:val="28"/>
          <w:szCs w:val="28"/>
          <w:lang w:val="kk-KZ"/>
        </w:rPr>
        <w:t>02</w:t>
      </w:r>
      <w:r w:rsidR="00FF5400" w:rsidRPr="00FF5400">
        <w:rPr>
          <w:sz w:val="28"/>
          <w:szCs w:val="28"/>
        </w:rPr>
        <w:t>Вышинский А.Я. Теория судебных доказательств в советском праве. – М., 1941. – 219 с</w:t>
      </w:r>
      <w:r w:rsidR="00FF5400">
        <w:rPr>
          <w:color w:val="FF0000"/>
          <w:sz w:val="28"/>
          <w:szCs w:val="28"/>
        </w:rPr>
        <w:t>.</w:t>
      </w:r>
    </w:p>
    <w:p w:rsidR="00BD7D4A" w:rsidRPr="00721171" w:rsidRDefault="00BD7D4A" w:rsidP="00FF5400">
      <w:pPr>
        <w:pStyle w:val="af1"/>
        <w:ind w:firstLine="709"/>
        <w:rPr>
          <w:sz w:val="28"/>
          <w:szCs w:val="28"/>
        </w:rPr>
      </w:pPr>
      <w:r>
        <w:rPr>
          <w:sz w:val="28"/>
          <w:szCs w:val="28"/>
        </w:rPr>
        <w:t>1</w:t>
      </w:r>
      <w:r w:rsidR="00755DD3">
        <w:rPr>
          <w:sz w:val="28"/>
          <w:szCs w:val="28"/>
          <w:lang w:val="kk-KZ"/>
        </w:rPr>
        <w:t>0</w:t>
      </w:r>
      <w:r>
        <w:rPr>
          <w:sz w:val="28"/>
          <w:szCs w:val="28"/>
        </w:rPr>
        <w:t xml:space="preserve">3 </w:t>
      </w:r>
      <w:r w:rsidRPr="005A33CA">
        <w:rPr>
          <w:sz w:val="28"/>
          <w:szCs w:val="28"/>
        </w:rPr>
        <w:t xml:space="preserve">Стифен </w:t>
      </w:r>
      <w:r w:rsidR="00FF5400">
        <w:rPr>
          <w:sz w:val="28"/>
          <w:szCs w:val="28"/>
        </w:rPr>
        <w:t xml:space="preserve">Дж. </w:t>
      </w:r>
      <w:r w:rsidRPr="005A33CA">
        <w:rPr>
          <w:sz w:val="28"/>
          <w:szCs w:val="28"/>
        </w:rPr>
        <w:t>Очерк доказательственного права</w:t>
      </w:r>
      <w:r w:rsidR="00FF5400">
        <w:rPr>
          <w:sz w:val="28"/>
          <w:szCs w:val="28"/>
        </w:rPr>
        <w:t xml:space="preserve"> / пер. с англ. – </w:t>
      </w:r>
      <w:r w:rsidRPr="005A33CA">
        <w:rPr>
          <w:sz w:val="28"/>
          <w:szCs w:val="28"/>
        </w:rPr>
        <w:t>СП</w:t>
      </w:r>
      <w:r w:rsidR="00FF5400" w:rsidRPr="005A33CA">
        <w:rPr>
          <w:sz w:val="28"/>
          <w:szCs w:val="28"/>
        </w:rPr>
        <w:t>б</w:t>
      </w:r>
      <w:r w:rsidR="00FF5400">
        <w:rPr>
          <w:sz w:val="28"/>
          <w:szCs w:val="28"/>
        </w:rPr>
        <w:t>.,</w:t>
      </w:r>
      <w:r w:rsidRPr="005A33CA">
        <w:rPr>
          <w:sz w:val="28"/>
          <w:szCs w:val="28"/>
        </w:rPr>
        <w:t>1910</w:t>
      </w:r>
      <w:r w:rsidR="00FF5400">
        <w:rPr>
          <w:sz w:val="28"/>
          <w:szCs w:val="28"/>
        </w:rPr>
        <w:t>. – 155 с.</w:t>
      </w:r>
    </w:p>
    <w:p w:rsidR="00BD7D4A" w:rsidRPr="005A33CA" w:rsidRDefault="00BD7D4A" w:rsidP="00BD7D4A">
      <w:pPr>
        <w:ind w:firstLine="709"/>
      </w:pPr>
      <w:r>
        <w:t>1</w:t>
      </w:r>
      <w:r w:rsidR="00755DD3">
        <w:rPr>
          <w:lang w:val="kk-KZ"/>
        </w:rPr>
        <w:t>04</w:t>
      </w:r>
      <w:r w:rsidRPr="005A33CA">
        <w:t>Норова Н.А. Презумпция невиновности обвиняемого в уголовном процессе Франции и Англии // Актуальные проблемы борьбы с преступностью</w:t>
      </w:r>
      <w:r w:rsidR="00D81498">
        <w:t>:</w:t>
      </w:r>
      <w:r w:rsidR="00D81498" w:rsidRPr="005A33CA">
        <w:t>сб</w:t>
      </w:r>
      <w:r w:rsidR="00D81498">
        <w:t>.</w:t>
      </w:r>
      <w:r w:rsidRPr="005A33CA">
        <w:t>ст</w:t>
      </w:r>
      <w:r w:rsidR="00D81498">
        <w:t>.</w:t>
      </w:r>
      <w:r w:rsidR="00D81498" w:rsidRPr="005A33CA">
        <w:t>междунар</w:t>
      </w:r>
      <w:r w:rsidR="00D81498">
        <w:t>.</w:t>
      </w:r>
      <w:r w:rsidRPr="005A33CA">
        <w:t>науч</w:t>
      </w:r>
      <w:r w:rsidR="00D81498">
        <w:t>.</w:t>
      </w:r>
      <w:r w:rsidRPr="005A33CA">
        <w:t>-практ</w:t>
      </w:r>
      <w:r w:rsidR="00D81498">
        <w:t>.</w:t>
      </w:r>
      <w:r w:rsidRPr="005A33CA">
        <w:t xml:space="preserve"> конф</w:t>
      </w:r>
      <w:r w:rsidR="00D81498">
        <w:t>.</w:t>
      </w:r>
      <w:r w:rsidRPr="005A33CA">
        <w:t xml:space="preserve"> студентов и молодых ученых, провод</w:t>
      </w:r>
      <w:r w:rsidR="00D81498">
        <w:t>. в</w:t>
      </w:r>
      <w:r w:rsidRPr="005A33CA">
        <w:t xml:space="preserve"> честь Р</w:t>
      </w:r>
      <w:r w:rsidR="00D81498">
        <w:t>.</w:t>
      </w:r>
      <w:r w:rsidRPr="005A33CA">
        <w:t>В</w:t>
      </w:r>
      <w:r w:rsidR="00D81498">
        <w:t>.</w:t>
      </w:r>
      <w:r w:rsidRPr="005A33CA">
        <w:t xml:space="preserve"> Голубева. </w:t>
      </w:r>
      <w:r w:rsidR="00D81498">
        <w:t>–</w:t>
      </w:r>
      <w:r w:rsidRPr="005A33CA">
        <w:t xml:space="preserve"> Челябинск, 2013. </w:t>
      </w:r>
      <w:r w:rsidR="00D81498">
        <w:t>–</w:t>
      </w:r>
      <w:r w:rsidRPr="005A33CA">
        <w:t xml:space="preserve"> С. 63-64</w:t>
      </w:r>
      <w:r w:rsidR="00D81498">
        <w:t>.</w:t>
      </w:r>
    </w:p>
    <w:p w:rsidR="00BD7D4A" w:rsidRPr="005A33CA" w:rsidRDefault="00BD7D4A" w:rsidP="00BD7D4A">
      <w:pPr>
        <w:ind w:firstLine="709"/>
      </w:pPr>
      <w:r>
        <w:t>1</w:t>
      </w:r>
      <w:r w:rsidR="00755DD3">
        <w:rPr>
          <w:lang w:val="kk-KZ"/>
        </w:rPr>
        <w:t>05</w:t>
      </w:r>
      <w:r w:rsidRPr="005A33CA">
        <w:t>Шахкелдов Ф.Г. Генезис презумпции невиновности обвиняемого во Франции // Известия высших учебных заведений. Северо-Кавказский регион. Общественные науки</w:t>
      </w:r>
      <w:r w:rsidR="00D81498">
        <w:t xml:space="preserve">.– </w:t>
      </w:r>
      <w:r w:rsidRPr="005A33CA">
        <w:t>2006</w:t>
      </w:r>
      <w:r w:rsidR="00D81498">
        <w:t xml:space="preserve">.– </w:t>
      </w:r>
      <w:r w:rsidRPr="005A33CA">
        <w:t>№</w:t>
      </w:r>
      <w:r w:rsidR="00D81498">
        <w:rPr>
          <w:lang w:val="en-US"/>
        </w:rPr>
        <w:t>S</w:t>
      </w:r>
      <w:r w:rsidRPr="005A33CA">
        <w:t xml:space="preserve">6. </w:t>
      </w:r>
      <w:r w:rsidR="00D81498">
        <w:t>–</w:t>
      </w:r>
      <w:r w:rsidRPr="005A33CA">
        <w:t xml:space="preserve"> С. 69-73</w:t>
      </w:r>
      <w:r w:rsidR="00D81498">
        <w:t>.</w:t>
      </w:r>
    </w:p>
    <w:p w:rsidR="00BD7D4A" w:rsidRPr="005A33CA" w:rsidRDefault="00BD7D4A" w:rsidP="00BD7D4A">
      <w:pPr>
        <w:ind w:firstLine="709"/>
      </w:pPr>
      <w:r>
        <w:t>1</w:t>
      </w:r>
      <w:r w:rsidR="00755DD3">
        <w:rPr>
          <w:lang w:val="kk-KZ"/>
        </w:rPr>
        <w:t>06</w:t>
      </w:r>
      <w:r w:rsidRPr="005A33CA">
        <w:t>Мотовиловкер Я.О. Презумпция невиновности и толкование сомнений в советском уголовном процессе // Гарантии прав личности в социалистическом уголовном праве и процессе</w:t>
      </w:r>
      <w:r w:rsidR="00D81498">
        <w:t>:</w:t>
      </w:r>
      <w:r w:rsidR="00D81498" w:rsidRPr="005A33CA">
        <w:t>м</w:t>
      </w:r>
      <w:r w:rsidRPr="005A33CA">
        <w:t>ежвузов</w:t>
      </w:r>
      <w:r w:rsidR="00D81498">
        <w:t>.</w:t>
      </w:r>
      <w:r w:rsidRPr="005A33CA">
        <w:t xml:space="preserve"> темат</w:t>
      </w:r>
      <w:r w:rsidR="00D81498">
        <w:t>.</w:t>
      </w:r>
      <w:r w:rsidRPr="005A33CA">
        <w:t xml:space="preserve"> сб. </w:t>
      </w:r>
      <w:r w:rsidR="00D81498">
        <w:t>–</w:t>
      </w:r>
      <w:r w:rsidRPr="005A33CA">
        <w:t xml:space="preserve"> Ярославль: Изд-во Яросл. ун-та, 1981. </w:t>
      </w:r>
      <w:r w:rsidR="00D81498">
        <w:t>–</w:t>
      </w:r>
      <w:r w:rsidRPr="005A33CA">
        <w:t xml:space="preserve"> С. 3-14</w:t>
      </w:r>
      <w:r w:rsidR="00D81498">
        <w:t>.</w:t>
      </w:r>
    </w:p>
    <w:p w:rsidR="00BD7D4A" w:rsidRPr="005A33CA" w:rsidRDefault="00BD7D4A" w:rsidP="00BD7D4A">
      <w:pPr>
        <w:pStyle w:val="af1"/>
        <w:ind w:firstLine="709"/>
        <w:rPr>
          <w:sz w:val="28"/>
          <w:szCs w:val="28"/>
        </w:rPr>
      </w:pPr>
      <w:r>
        <w:rPr>
          <w:sz w:val="28"/>
          <w:szCs w:val="28"/>
        </w:rPr>
        <w:t>1</w:t>
      </w:r>
      <w:r w:rsidR="00755DD3">
        <w:rPr>
          <w:sz w:val="28"/>
          <w:szCs w:val="28"/>
          <w:lang w:val="kk-KZ"/>
        </w:rPr>
        <w:t>07</w:t>
      </w:r>
      <w:r w:rsidRPr="005A33CA">
        <w:rPr>
          <w:sz w:val="28"/>
          <w:szCs w:val="28"/>
        </w:rPr>
        <w:t xml:space="preserve">Бертовский Л.В., Елисов П.П., Потапов И.Н. Криминалистическая инсценировка и дезинформация как прием выявления и раскрытия </w:t>
      </w:r>
      <w:r w:rsidRPr="005A33CA">
        <w:rPr>
          <w:sz w:val="28"/>
          <w:szCs w:val="28"/>
        </w:rPr>
        <w:lastRenderedPageBreak/>
        <w:t>коррупционных преступлений // Пробелы в российском законодательстве</w:t>
      </w:r>
      <w:r w:rsidR="00D81498">
        <w:rPr>
          <w:sz w:val="28"/>
          <w:szCs w:val="28"/>
        </w:rPr>
        <w:t xml:space="preserve">. – 2017. – </w:t>
      </w:r>
      <w:r w:rsidRPr="005A33CA">
        <w:rPr>
          <w:sz w:val="28"/>
          <w:szCs w:val="28"/>
        </w:rPr>
        <w:t>№4</w:t>
      </w:r>
      <w:r w:rsidR="00D81498">
        <w:rPr>
          <w:sz w:val="28"/>
          <w:szCs w:val="28"/>
        </w:rPr>
        <w:t xml:space="preserve">. – С. </w:t>
      </w:r>
      <w:r w:rsidRPr="005A33CA">
        <w:rPr>
          <w:sz w:val="28"/>
          <w:szCs w:val="28"/>
        </w:rPr>
        <w:t>228-233</w:t>
      </w:r>
      <w:r w:rsidR="00D81498">
        <w:rPr>
          <w:sz w:val="28"/>
          <w:szCs w:val="28"/>
        </w:rPr>
        <w:t>.</w:t>
      </w:r>
    </w:p>
    <w:p w:rsidR="00BD7D4A" w:rsidRPr="005A33CA" w:rsidRDefault="00755DD3" w:rsidP="00BD7D4A">
      <w:pPr>
        <w:pStyle w:val="af1"/>
        <w:ind w:firstLine="709"/>
        <w:rPr>
          <w:sz w:val="28"/>
          <w:szCs w:val="28"/>
        </w:rPr>
      </w:pPr>
      <w:r>
        <w:rPr>
          <w:sz w:val="28"/>
          <w:szCs w:val="28"/>
        </w:rPr>
        <w:t>1</w:t>
      </w:r>
      <w:r>
        <w:rPr>
          <w:sz w:val="28"/>
          <w:szCs w:val="28"/>
          <w:lang w:val="kk-KZ"/>
        </w:rPr>
        <w:t>08</w:t>
      </w:r>
      <w:r w:rsidR="00BD7D4A" w:rsidRPr="005A33CA">
        <w:rPr>
          <w:sz w:val="28"/>
          <w:szCs w:val="28"/>
        </w:rPr>
        <w:t>Котарбиньский Т. Избранные произведения. – М., 1973. – С. 482.</w:t>
      </w:r>
    </w:p>
    <w:p w:rsidR="00BD7D4A" w:rsidRPr="005A33CA" w:rsidRDefault="00BD7D4A" w:rsidP="00BD7D4A">
      <w:pPr>
        <w:ind w:firstLine="709"/>
      </w:pPr>
      <w:r>
        <w:t>1</w:t>
      </w:r>
      <w:r w:rsidR="00755DD3">
        <w:rPr>
          <w:lang w:val="kk-KZ"/>
        </w:rPr>
        <w:t>09</w:t>
      </w:r>
      <w:r w:rsidRPr="005A33CA">
        <w:t xml:space="preserve">Костенко Р.В. Объективная истина - цель уголовно-процессуального доказывания // Библиотека криминалиста. </w:t>
      </w:r>
      <w:r w:rsidR="00D81498">
        <w:t>–2012. –</w:t>
      </w:r>
      <w:r w:rsidRPr="005A33CA">
        <w:t xml:space="preserve"> №4(5). </w:t>
      </w:r>
      <w:r w:rsidR="00D81498">
        <w:t>–</w:t>
      </w:r>
      <w:r w:rsidRPr="005A33CA">
        <w:t xml:space="preserve"> С. 165-170</w:t>
      </w:r>
      <w:r w:rsidR="00D81498">
        <w:t>.</w:t>
      </w:r>
    </w:p>
    <w:p w:rsidR="00BD7D4A" w:rsidRPr="00705EE5" w:rsidRDefault="00BD7D4A" w:rsidP="00BD7D4A">
      <w:pPr>
        <w:pStyle w:val="af1"/>
        <w:ind w:firstLine="709"/>
        <w:rPr>
          <w:sz w:val="28"/>
          <w:szCs w:val="28"/>
        </w:rPr>
      </w:pPr>
      <w:r>
        <w:rPr>
          <w:sz w:val="28"/>
          <w:szCs w:val="28"/>
        </w:rPr>
        <w:t>1</w:t>
      </w:r>
      <w:r w:rsidR="00755DD3" w:rsidRPr="00755DD3">
        <w:rPr>
          <w:sz w:val="28"/>
          <w:szCs w:val="28"/>
          <w:lang w:val="kk-KZ"/>
        </w:rPr>
        <w:t>10</w:t>
      </w:r>
      <w:r w:rsidRPr="005A33CA">
        <w:rPr>
          <w:sz w:val="28"/>
          <w:szCs w:val="28"/>
        </w:rPr>
        <w:t xml:space="preserve">Джафаров В.В. </w:t>
      </w:r>
      <w:r>
        <w:rPr>
          <w:sz w:val="28"/>
          <w:szCs w:val="28"/>
        </w:rPr>
        <w:t>Сущность и проблемы обоснования отдельных видов решений в уголовном процессе</w:t>
      </w:r>
      <w:r w:rsidRPr="005A33CA">
        <w:rPr>
          <w:sz w:val="28"/>
          <w:szCs w:val="28"/>
        </w:rPr>
        <w:t xml:space="preserve">// </w:t>
      </w:r>
      <w:r>
        <w:rPr>
          <w:sz w:val="28"/>
          <w:szCs w:val="28"/>
        </w:rPr>
        <w:t xml:space="preserve">Вестник Евразийского национального университета имени Л.Н.Гумилева. </w:t>
      </w:r>
      <w:r w:rsidRPr="005A33CA">
        <w:rPr>
          <w:sz w:val="28"/>
          <w:szCs w:val="28"/>
        </w:rPr>
        <w:t xml:space="preserve">– </w:t>
      </w:r>
      <w:r w:rsidR="00D81498">
        <w:rPr>
          <w:sz w:val="28"/>
          <w:szCs w:val="28"/>
        </w:rPr>
        <w:t>2021</w:t>
      </w:r>
      <w:r w:rsidRPr="005A33CA">
        <w:rPr>
          <w:sz w:val="28"/>
          <w:szCs w:val="28"/>
        </w:rPr>
        <w:t xml:space="preserve">. </w:t>
      </w:r>
      <w:r w:rsidR="00D81498">
        <w:rPr>
          <w:sz w:val="28"/>
          <w:szCs w:val="28"/>
        </w:rPr>
        <w:t xml:space="preserve">– </w:t>
      </w:r>
      <w:r w:rsidRPr="005A33CA">
        <w:rPr>
          <w:sz w:val="28"/>
          <w:szCs w:val="28"/>
        </w:rPr>
        <w:t>№</w:t>
      </w:r>
      <w:r>
        <w:rPr>
          <w:sz w:val="28"/>
          <w:szCs w:val="28"/>
        </w:rPr>
        <w:t>3(136)</w:t>
      </w:r>
      <w:r w:rsidR="00D81498">
        <w:rPr>
          <w:sz w:val="28"/>
          <w:szCs w:val="28"/>
        </w:rPr>
        <w:t xml:space="preserve">. – С. </w:t>
      </w:r>
      <w:r>
        <w:rPr>
          <w:sz w:val="28"/>
          <w:szCs w:val="28"/>
        </w:rPr>
        <w:t>98</w:t>
      </w:r>
      <w:r w:rsidRPr="005A33CA">
        <w:rPr>
          <w:sz w:val="28"/>
          <w:szCs w:val="28"/>
        </w:rPr>
        <w:t>-</w:t>
      </w:r>
      <w:r>
        <w:rPr>
          <w:sz w:val="28"/>
          <w:szCs w:val="28"/>
        </w:rPr>
        <w:t>104</w:t>
      </w:r>
      <w:r w:rsidRPr="005A33CA">
        <w:rPr>
          <w:sz w:val="28"/>
          <w:szCs w:val="28"/>
        </w:rPr>
        <w:t>.</w:t>
      </w:r>
    </w:p>
    <w:p w:rsidR="00BD7D4A" w:rsidRPr="00D957F2" w:rsidRDefault="00BD7D4A" w:rsidP="00D74695">
      <w:pPr>
        <w:pStyle w:val="af1"/>
        <w:ind w:firstLine="709"/>
        <w:rPr>
          <w:sz w:val="28"/>
          <w:szCs w:val="28"/>
        </w:rPr>
      </w:pPr>
      <w:r>
        <w:rPr>
          <w:sz w:val="28"/>
          <w:szCs w:val="28"/>
        </w:rPr>
        <w:t>1</w:t>
      </w:r>
      <w:r w:rsidR="00D74695" w:rsidRPr="00D74695">
        <w:rPr>
          <w:sz w:val="28"/>
          <w:szCs w:val="28"/>
          <w:lang w:val="kk-KZ"/>
        </w:rPr>
        <w:t>11</w:t>
      </w:r>
      <w:r w:rsidRPr="005A33CA">
        <w:rPr>
          <w:sz w:val="28"/>
          <w:szCs w:val="28"/>
        </w:rPr>
        <w:t>Лупинская П.А. Решения в уголовном судопроизводстве: теория, законодательство, практика</w:t>
      </w:r>
      <w:r w:rsidR="00D957F2">
        <w:rPr>
          <w:sz w:val="28"/>
          <w:szCs w:val="28"/>
        </w:rPr>
        <w:t>.– Изд. 2-е, перер. и доп. – М.: Норма,</w:t>
      </w:r>
      <w:r w:rsidRPr="005A33CA">
        <w:rPr>
          <w:sz w:val="28"/>
          <w:szCs w:val="28"/>
        </w:rPr>
        <w:t xml:space="preserve"> 2010</w:t>
      </w:r>
      <w:r w:rsidR="00D957F2">
        <w:rPr>
          <w:sz w:val="28"/>
          <w:szCs w:val="28"/>
        </w:rPr>
        <w:t>. – 238 с.</w:t>
      </w:r>
    </w:p>
    <w:p w:rsidR="00BD7D4A" w:rsidRPr="00D957F2" w:rsidRDefault="00BD7D4A" w:rsidP="00D74695">
      <w:pPr>
        <w:ind w:firstLine="709"/>
      </w:pPr>
      <w:r w:rsidRPr="00F97F77">
        <w:t>1</w:t>
      </w:r>
      <w:r w:rsidR="00D74695">
        <w:rPr>
          <w:lang w:val="kk-KZ"/>
        </w:rPr>
        <w:t>12</w:t>
      </w:r>
      <w:r w:rsidR="00F82BBC">
        <w:rPr>
          <w:lang w:val="kk-KZ"/>
        </w:rPr>
        <w:t xml:space="preserve"> ФЭБ (Фундаментальная электронная библиотека): «Словарь русского языка (МАС)</w:t>
      </w:r>
      <w:r w:rsidR="00D957F2" w:rsidRPr="00F82BBC">
        <w:t xml:space="preserve">// </w:t>
      </w:r>
      <w:r w:rsidRPr="005A33CA">
        <w:rPr>
          <w:lang w:val="en-US"/>
        </w:rPr>
        <w:t>http</w:t>
      </w:r>
      <w:r w:rsidRPr="00F82BBC">
        <w:t xml:space="preserve">: </w:t>
      </w:r>
      <w:r w:rsidRPr="005A33CA">
        <w:rPr>
          <w:lang w:val="en-US"/>
        </w:rPr>
        <w:t>feb</w:t>
      </w:r>
      <w:r w:rsidRPr="00F82BBC">
        <w:t>-</w:t>
      </w:r>
      <w:r w:rsidRPr="005A33CA">
        <w:rPr>
          <w:lang w:val="en-US"/>
        </w:rPr>
        <w:t>web</w:t>
      </w:r>
      <w:r w:rsidRPr="00F82BBC">
        <w:t>.</w:t>
      </w:r>
      <w:r w:rsidRPr="005A33CA">
        <w:rPr>
          <w:lang w:val="en-US"/>
        </w:rPr>
        <w:t>ru</w:t>
      </w:r>
      <w:r w:rsidRPr="00F82BBC">
        <w:t>/</w:t>
      </w:r>
      <w:r w:rsidRPr="005A33CA">
        <w:rPr>
          <w:lang w:val="en-US"/>
        </w:rPr>
        <w:t>feb</w:t>
      </w:r>
      <w:r w:rsidRPr="00F82BBC">
        <w:t>/</w:t>
      </w:r>
      <w:r w:rsidRPr="005A33CA">
        <w:rPr>
          <w:lang w:val="en-US"/>
        </w:rPr>
        <w:t>mas</w:t>
      </w:r>
      <w:r w:rsidRPr="00F82BBC">
        <w:t>/</w:t>
      </w:r>
      <w:r w:rsidRPr="005A33CA">
        <w:rPr>
          <w:lang w:val="en-US"/>
        </w:rPr>
        <w:t>mas</w:t>
      </w:r>
      <w:r w:rsidRPr="00F82BBC">
        <w:t>-</w:t>
      </w:r>
      <w:r w:rsidRPr="005A33CA">
        <w:rPr>
          <w:lang w:val="en-US"/>
        </w:rPr>
        <w:t>abc</w:t>
      </w:r>
      <w:r w:rsidRPr="00F82BBC">
        <w:t>/01/</w:t>
      </w:r>
      <w:r w:rsidRPr="005A33CA">
        <w:rPr>
          <w:lang w:val="en-US"/>
        </w:rPr>
        <w:t>ma</w:t>
      </w:r>
      <w:r w:rsidRPr="00F82BBC">
        <w:t>103008.</w:t>
      </w:r>
      <w:r w:rsidRPr="005A33CA">
        <w:rPr>
          <w:lang w:val="en-US"/>
        </w:rPr>
        <w:t>htm</w:t>
      </w:r>
      <w:r w:rsidRPr="00F82BBC">
        <w:t>?</w:t>
      </w:r>
      <w:r w:rsidRPr="005A33CA">
        <w:rPr>
          <w:lang w:val="en-US"/>
        </w:rPr>
        <w:t>cmd</w:t>
      </w:r>
      <w:r w:rsidRPr="00F82BBC">
        <w:t>=0&amp;</w:t>
      </w:r>
      <w:r w:rsidRPr="005A33CA">
        <w:rPr>
          <w:lang w:val="en-US"/>
        </w:rPr>
        <w:t>istext</w:t>
      </w:r>
      <w:r w:rsidRPr="00F82BBC">
        <w:t>=1</w:t>
      </w:r>
      <w:r w:rsidR="00D957F2" w:rsidRPr="00F82BBC">
        <w:t xml:space="preserve">. </w:t>
      </w:r>
      <w:r w:rsidR="008258BA">
        <w:rPr>
          <w:lang w:val="kk-KZ"/>
        </w:rPr>
        <w:t>15.032020.</w:t>
      </w:r>
    </w:p>
    <w:p w:rsidR="00BD7D4A" w:rsidRPr="005A33CA" w:rsidRDefault="00BD7D4A" w:rsidP="00D74695">
      <w:pPr>
        <w:pStyle w:val="af1"/>
        <w:ind w:firstLine="709"/>
        <w:rPr>
          <w:sz w:val="28"/>
          <w:szCs w:val="28"/>
        </w:rPr>
      </w:pPr>
      <w:r>
        <w:rPr>
          <w:sz w:val="28"/>
          <w:szCs w:val="28"/>
        </w:rPr>
        <w:t>11</w:t>
      </w:r>
      <w:r w:rsidR="00D74695">
        <w:rPr>
          <w:sz w:val="28"/>
          <w:szCs w:val="28"/>
          <w:lang w:val="kk-KZ"/>
        </w:rPr>
        <w:t>3</w:t>
      </w:r>
      <w:r w:rsidRPr="005A33CA">
        <w:rPr>
          <w:sz w:val="28"/>
          <w:szCs w:val="28"/>
        </w:rPr>
        <w:t xml:space="preserve"> Ожегов С.И., Шведова Н.Ю. Толковый словарь русского языка</w:t>
      </w:r>
      <w:r w:rsidR="00D957F2">
        <w:rPr>
          <w:sz w:val="28"/>
          <w:szCs w:val="28"/>
        </w:rPr>
        <w:t xml:space="preserve">.– </w:t>
      </w:r>
      <w:r w:rsidRPr="005A33CA">
        <w:rPr>
          <w:sz w:val="28"/>
          <w:szCs w:val="28"/>
        </w:rPr>
        <w:t>М</w:t>
      </w:r>
      <w:r w:rsidR="00D957F2">
        <w:rPr>
          <w:sz w:val="28"/>
          <w:szCs w:val="28"/>
        </w:rPr>
        <w:t>.,</w:t>
      </w:r>
      <w:r w:rsidRPr="005A33CA">
        <w:rPr>
          <w:sz w:val="28"/>
          <w:szCs w:val="28"/>
        </w:rPr>
        <w:t xml:space="preserve"> 1999</w:t>
      </w:r>
      <w:r w:rsidR="00D957F2">
        <w:rPr>
          <w:sz w:val="28"/>
          <w:szCs w:val="28"/>
        </w:rPr>
        <w:t>. – 944 с.</w:t>
      </w:r>
    </w:p>
    <w:p w:rsidR="00216AF7" w:rsidRPr="00216AF7" w:rsidRDefault="00BD7D4A" w:rsidP="00D74695">
      <w:pPr>
        <w:ind w:firstLine="709"/>
        <w:rPr>
          <w:color w:val="FF0000"/>
          <w:lang w:val="kk-KZ"/>
        </w:rPr>
      </w:pPr>
      <w:r>
        <w:t>1</w:t>
      </w:r>
      <w:r w:rsidR="00D74695">
        <w:rPr>
          <w:lang w:val="kk-KZ"/>
        </w:rPr>
        <w:t>14</w:t>
      </w:r>
      <w:r w:rsidRPr="005A33CA">
        <w:t>Ефимичев С., Манаев Ю., Посник В. Лупинская П.А. Решения в уголовном судопроизводстве</w:t>
      </w:r>
      <w:r w:rsidR="00D957F2">
        <w:t>:</w:t>
      </w:r>
      <w:r w:rsidR="00D957F2" w:rsidRPr="005A33CA">
        <w:t xml:space="preserve">их </w:t>
      </w:r>
      <w:r w:rsidRPr="005A33CA">
        <w:t xml:space="preserve">виды, содержание и формы. </w:t>
      </w:r>
      <w:r w:rsidR="00D957F2">
        <w:t>–</w:t>
      </w:r>
      <w:r w:rsidRPr="005A33CA">
        <w:t xml:space="preserve"> М.: Юрид. лит., 1976. </w:t>
      </w:r>
      <w:r w:rsidR="00D957F2">
        <w:t>–</w:t>
      </w:r>
      <w:r w:rsidRPr="005A33CA">
        <w:t xml:space="preserve"> 168 с. </w:t>
      </w:r>
    </w:p>
    <w:p w:rsidR="00BD7D4A" w:rsidRPr="005A33CA" w:rsidRDefault="00BD7D4A" w:rsidP="00BD7D4A">
      <w:pPr>
        <w:pStyle w:val="af1"/>
        <w:ind w:firstLine="709"/>
        <w:rPr>
          <w:sz w:val="28"/>
          <w:szCs w:val="28"/>
        </w:rPr>
      </w:pPr>
      <w:r>
        <w:rPr>
          <w:sz w:val="28"/>
          <w:szCs w:val="28"/>
        </w:rPr>
        <w:t>1</w:t>
      </w:r>
      <w:r w:rsidR="00D74695" w:rsidRPr="00D74695">
        <w:rPr>
          <w:sz w:val="28"/>
          <w:szCs w:val="28"/>
          <w:lang w:val="kk-KZ"/>
        </w:rPr>
        <w:t>1</w:t>
      </w:r>
      <w:r>
        <w:rPr>
          <w:sz w:val="28"/>
          <w:szCs w:val="28"/>
        </w:rPr>
        <w:t xml:space="preserve">5 </w:t>
      </w:r>
      <w:r w:rsidRPr="005A33CA">
        <w:rPr>
          <w:sz w:val="28"/>
          <w:szCs w:val="28"/>
        </w:rPr>
        <w:t>Подольский</w:t>
      </w:r>
      <w:r w:rsidR="00D957F2" w:rsidRPr="005A33CA">
        <w:rPr>
          <w:sz w:val="28"/>
          <w:szCs w:val="28"/>
        </w:rPr>
        <w:t>М.А.</w:t>
      </w:r>
      <w:r w:rsidRPr="005A33CA">
        <w:rPr>
          <w:sz w:val="28"/>
          <w:szCs w:val="28"/>
        </w:rPr>
        <w:t xml:space="preserve"> Судебные решения в досудебном производстве по уголовному делу</w:t>
      </w:r>
      <w:r w:rsidR="00D957F2">
        <w:rPr>
          <w:sz w:val="28"/>
          <w:szCs w:val="28"/>
        </w:rPr>
        <w:t xml:space="preserve">: вопросы теории и практики: дис. … канд. юрид. наук: 12.00.09.– </w:t>
      </w:r>
      <w:r w:rsidRPr="005A33CA">
        <w:rPr>
          <w:sz w:val="28"/>
          <w:szCs w:val="28"/>
        </w:rPr>
        <w:t>Казань, 2007.</w:t>
      </w:r>
      <w:r w:rsidR="00D957F2">
        <w:rPr>
          <w:sz w:val="28"/>
          <w:szCs w:val="28"/>
        </w:rPr>
        <w:t xml:space="preserve"> – 273 с.</w:t>
      </w:r>
    </w:p>
    <w:p w:rsidR="00BD7D4A" w:rsidRPr="005A33CA" w:rsidRDefault="00BD7D4A" w:rsidP="00BD7D4A">
      <w:pPr>
        <w:ind w:firstLine="709"/>
      </w:pPr>
      <w:r>
        <w:t>1</w:t>
      </w:r>
      <w:r w:rsidR="006B7665">
        <w:rPr>
          <w:lang w:val="kk-KZ"/>
        </w:rPr>
        <w:t>1</w:t>
      </w:r>
      <w:r>
        <w:t xml:space="preserve">6  </w:t>
      </w:r>
      <w:r w:rsidR="00DA13FF">
        <w:t>Рубинштейн С.</w:t>
      </w:r>
      <w:r w:rsidRPr="005A33CA">
        <w:t xml:space="preserve">Л. Основы общей психологии. </w:t>
      </w:r>
      <w:r w:rsidR="00DA13FF">
        <w:t>– СПб.: Питер,</w:t>
      </w:r>
      <w:r w:rsidRPr="005A33CA">
        <w:t xml:space="preserve"> 2002</w:t>
      </w:r>
      <w:r w:rsidR="00DA13FF">
        <w:t>.– 720 с.</w:t>
      </w:r>
    </w:p>
    <w:p w:rsidR="00BD7D4A" w:rsidRPr="002E4D80" w:rsidRDefault="00BD7D4A" w:rsidP="00BD7D4A">
      <w:pPr>
        <w:pStyle w:val="af1"/>
        <w:ind w:firstLine="709"/>
        <w:rPr>
          <w:sz w:val="28"/>
          <w:szCs w:val="28"/>
        </w:rPr>
      </w:pPr>
      <w:r>
        <w:rPr>
          <w:sz w:val="28"/>
          <w:szCs w:val="28"/>
        </w:rPr>
        <w:t>1</w:t>
      </w:r>
      <w:r w:rsidR="009C54AE" w:rsidRPr="009C54AE">
        <w:rPr>
          <w:sz w:val="28"/>
          <w:szCs w:val="28"/>
          <w:lang w:val="kk-KZ"/>
        </w:rPr>
        <w:t>17</w:t>
      </w:r>
      <w:r w:rsidRPr="005A33CA">
        <w:rPr>
          <w:sz w:val="28"/>
          <w:szCs w:val="28"/>
        </w:rPr>
        <w:t xml:space="preserve">Джафаров В.В. </w:t>
      </w:r>
      <w:r>
        <w:rPr>
          <w:sz w:val="28"/>
          <w:szCs w:val="28"/>
        </w:rPr>
        <w:t>Сущность и проблемы обоснования основных и вспомогательных решений в уголовном процессе</w:t>
      </w:r>
      <w:r w:rsidRPr="005A33CA">
        <w:rPr>
          <w:sz w:val="28"/>
          <w:szCs w:val="28"/>
        </w:rPr>
        <w:t xml:space="preserve">// </w:t>
      </w:r>
      <w:r w:rsidRPr="002E4D80">
        <w:rPr>
          <w:noProof/>
          <w:sz w:val="28"/>
          <w:szCs w:val="28"/>
          <w:shd w:val="clear" w:color="auto" w:fill="FFFFFF"/>
        </w:rPr>
        <w:t>Современная наука: Актуальные вопросы, достижения и инновации</w:t>
      </w:r>
      <w:r w:rsidR="00DA13FF">
        <w:rPr>
          <w:noProof/>
          <w:sz w:val="28"/>
          <w:szCs w:val="28"/>
          <w:shd w:val="clear" w:color="auto" w:fill="FFFFFF"/>
        </w:rPr>
        <w:t>:</w:t>
      </w:r>
      <w:r w:rsidR="00DA13FF" w:rsidRPr="002E4D80">
        <w:rPr>
          <w:sz w:val="28"/>
          <w:szCs w:val="28"/>
        </w:rPr>
        <w:t>матер</w:t>
      </w:r>
      <w:r w:rsidR="00DA13FF">
        <w:rPr>
          <w:sz w:val="28"/>
          <w:szCs w:val="28"/>
        </w:rPr>
        <w:t>.21-й</w:t>
      </w:r>
      <w:r w:rsidR="00DA13FF" w:rsidRPr="002E4D80">
        <w:rPr>
          <w:noProof/>
          <w:sz w:val="28"/>
          <w:szCs w:val="28"/>
          <w:shd w:val="clear" w:color="auto" w:fill="FFFFFF"/>
        </w:rPr>
        <w:t xml:space="preserve"> междунар</w:t>
      </w:r>
      <w:r w:rsidR="00DA13FF">
        <w:rPr>
          <w:noProof/>
          <w:sz w:val="28"/>
          <w:szCs w:val="28"/>
          <w:shd w:val="clear" w:color="auto" w:fill="FFFFFF"/>
        </w:rPr>
        <w:t>.</w:t>
      </w:r>
      <w:r w:rsidR="00DA13FF" w:rsidRPr="002E4D80">
        <w:rPr>
          <w:noProof/>
          <w:sz w:val="28"/>
          <w:szCs w:val="28"/>
          <w:shd w:val="clear" w:color="auto" w:fill="FFFFFF"/>
        </w:rPr>
        <w:t xml:space="preserve"> науч</w:t>
      </w:r>
      <w:r w:rsidR="00DA13FF">
        <w:rPr>
          <w:noProof/>
          <w:sz w:val="28"/>
          <w:szCs w:val="28"/>
          <w:shd w:val="clear" w:color="auto" w:fill="FFFFFF"/>
        </w:rPr>
        <w:t>.</w:t>
      </w:r>
      <w:r w:rsidR="00DA13FF" w:rsidRPr="002E4D80">
        <w:rPr>
          <w:noProof/>
          <w:sz w:val="28"/>
          <w:szCs w:val="28"/>
          <w:shd w:val="clear" w:color="auto" w:fill="FFFFFF"/>
        </w:rPr>
        <w:t>-практ</w:t>
      </w:r>
      <w:r w:rsidR="00DA13FF">
        <w:rPr>
          <w:noProof/>
          <w:sz w:val="28"/>
          <w:szCs w:val="28"/>
          <w:shd w:val="clear" w:color="auto" w:fill="FFFFFF"/>
        </w:rPr>
        <w:t>.</w:t>
      </w:r>
      <w:r w:rsidR="00DA13FF" w:rsidRPr="002E4D80">
        <w:rPr>
          <w:noProof/>
          <w:sz w:val="28"/>
          <w:szCs w:val="28"/>
          <w:shd w:val="clear" w:color="auto" w:fill="FFFFFF"/>
        </w:rPr>
        <w:t xml:space="preserve"> конф</w:t>
      </w:r>
      <w:r w:rsidR="00DA13FF">
        <w:rPr>
          <w:noProof/>
          <w:sz w:val="28"/>
          <w:szCs w:val="28"/>
          <w:shd w:val="clear" w:color="auto" w:fill="FFFFFF"/>
        </w:rPr>
        <w:t xml:space="preserve">.– </w:t>
      </w:r>
      <w:r w:rsidRPr="002E4D80">
        <w:rPr>
          <w:noProof/>
          <w:sz w:val="28"/>
          <w:szCs w:val="28"/>
          <w:shd w:val="clear" w:color="auto" w:fill="FFFFFF"/>
        </w:rPr>
        <w:t>Пенза</w:t>
      </w:r>
      <w:r w:rsidR="00DA13FF">
        <w:rPr>
          <w:noProof/>
          <w:sz w:val="28"/>
          <w:szCs w:val="28"/>
          <w:shd w:val="clear" w:color="auto" w:fill="FFFFFF"/>
        </w:rPr>
        <w:t>,</w:t>
      </w:r>
      <w:r w:rsidRPr="005A33CA">
        <w:rPr>
          <w:sz w:val="28"/>
          <w:szCs w:val="28"/>
        </w:rPr>
        <w:t xml:space="preserve"> 20</w:t>
      </w:r>
      <w:r>
        <w:rPr>
          <w:sz w:val="28"/>
          <w:szCs w:val="28"/>
        </w:rPr>
        <w:t>21</w:t>
      </w:r>
      <w:r w:rsidR="00DA13FF">
        <w:rPr>
          <w:sz w:val="28"/>
          <w:szCs w:val="28"/>
        </w:rPr>
        <w:t xml:space="preserve">.– С. </w:t>
      </w:r>
      <w:r>
        <w:rPr>
          <w:sz w:val="28"/>
          <w:szCs w:val="28"/>
        </w:rPr>
        <w:t>189</w:t>
      </w:r>
      <w:r w:rsidRPr="005A33CA">
        <w:rPr>
          <w:sz w:val="28"/>
          <w:szCs w:val="28"/>
        </w:rPr>
        <w:t>-</w:t>
      </w:r>
      <w:r>
        <w:rPr>
          <w:sz w:val="28"/>
          <w:szCs w:val="28"/>
        </w:rPr>
        <w:t>199</w:t>
      </w:r>
      <w:r w:rsidRPr="005A33CA">
        <w:rPr>
          <w:sz w:val="28"/>
          <w:szCs w:val="28"/>
        </w:rPr>
        <w:t>.</w:t>
      </w:r>
    </w:p>
    <w:p w:rsidR="00BD7D4A" w:rsidRPr="005A33CA" w:rsidRDefault="00BD7D4A" w:rsidP="00BD7D4A">
      <w:pPr>
        <w:ind w:firstLine="709"/>
      </w:pPr>
      <w:r>
        <w:t>1</w:t>
      </w:r>
      <w:r w:rsidR="009C54AE">
        <w:rPr>
          <w:lang w:val="kk-KZ"/>
        </w:rPr>
        <w:t>18</w:t>
      </w:r>
      <w:r w:rsidR="00DA13FF">
        <w:t>Кошелева А.</w:t>
      </w:r>
      <w:r w:rsidRPr="005A33CA">
        <w:t>Ю. Особенности причинной связи в составах преступлений, совершаемых путём бездействия</w:t>
      </w:r>
      <w:r w:rsidR="00DA13FF">
        <w:t xml:space="preserve">: дис. … канд. юрид. наук: 12.00.08.– </w:t>
      </w:r>
      <w:r w:rsidRPr="005A33CA">
        <w:t>Екатеринбург</w:t>
      </w:r>
      <w:r w:rsidR="00DA13FF">
        <w:t xml:space="preserve">, </w:t>
      </w:r>
      <w:r w:rsidRPr="005A33CA">
        <w:t>2005</w:t>
      </w:r>
      <w:r w:rsidR="00DA13FF">
        <w:t>. – 156 с.</w:t>
      </w:r>
    </w:p>
    <w:p w:rsidR="00BD7D4A" w:rsidRPr="005A33CA" w:rsidRDefault="00BD7D4A" w:rsidP="00BD7D4A">
      <w:pPr>
        <w:pStyle w:val="af1"/>
        <w:ind w:firstLine="709"/>
        <w:rPr>
          <w:sz w:val="28"/>
          <w:szCs w:val="28"/>
        </w:rPr>
      </w:pPr>
      <w:r>
        <w:rPr>
          <w:sz w:val="28"/>
          <w:szCs w:val="28"/>
        </w:rPr>
        <w:t>1</w:t>
      </w:r>
      <w:r w:rsidR="009C54AE" w:rsidRPr="009C54AE">
        <w:rPr>
          <w:sz w:val="28"/>
          <w:szCs w:val="28"/>
          <w:lang w:val="kk-KZ"/>
        </w:rPr>
        <w:t>19</w:t>
      </w:r>
      <w:r w:rsidRPr="005A33CA">
        <w:rPr>
          <w:sz w:val="28"/>
          <w:szCs w:val="28"/>
        </w:rPr>
        <w:t>Чистович</w:t>
      </w:r>
      <w:r w:rsidR="00800AAB" w:rsidRPr="005A33CA">
        <w:rPr>
          <w:sz w:val="28"/>
          <w:szCs w:val="28"/>
        </w:rPr>
        <w:t>А.С.</w:t>
      </w:r>
      <w:r w:rsidRPr="00D0563F">
        <w:rPr>
          <w:sz w:val="28"/>
          <w:szCs w:val="28"/>
        </w:rPr>
        <w:t>Псих</w:t>
      </w:r>
      <w:r w:rsidR="00D0563F" w:rsidRPr="00D0563F">
        <w:rPr>
          <w:sz w:val="28"/>
          <w:szCs w:val="28"/>
          <w:lang w:val="kk-KZ"/>
        </w:rPr>
        <w:t>иатрические</w:t>
      </w:r>
      <w:r w:rsidRPr="00D0563F">
        <w:rPr>
          <w:sz w:val="28"/>
          <w:szCs w:val="28"/>
        </w:rPr>
        <w:t xml:space="preserve"> этюды</w:t>
      </w:r>
      <w:r w:rsidR="00DA13FF" w:rsidRPr="00D0563F">
        <w:rPr>
          <w:sz w:val="28"/>
          <w:szCs w:val="28"/>
        </w:rPr>
        <w:t xml:space="preserve">.– </w:t>
      </w:r>
      <w:r w:rsidR="00DA13FF">
        <w:rPr>
          <w:sz w:val="28"/>
          <w:szCs w:val="28"/>
        </w:rPr>
        <w:t>СП</w:t>
      </w:r>
      <w:r w:rsidRPr="005A33CA">
        <w:rPr>
          <w:sz w:val="28"/>
          <w:szCs w:val="28"/>
        </w:rPr>
        <w:t>б</w:t>
      </w:r>
      <w:r w:rsidR="00DA13FF">
        <w:rPr>
          <w:sz w:val="28"/>
          <w:szCs w:val="28"/>
        </w:rPr>
        <w:t>.: Алетейя,</w:t>
      </w:r>
      <w:r w:rsidRPr="005A33CA">
        <w:rPr>
          <w:sz w:val="28"/>
          <w:szCs w:val="28"/>
        </w:rPr>
        <w:t xml:space="preserve"> 2007</w:t>
      </w:r>
      <w:r w:rsidR="00DA13FF">
        <w:rPr>
          <w:sz w:val="28"/>
          <w:szCs w:val="28"/>
        </w:rPr>
        <w:t xml:space="preserve">.– </w:t>
      </w:r>
      <w:r w:rsidR="00D0563F">
        <w:rPr>
          <w:sz w:val="28"/>
          <w:szCs w:val="28"/>
        </w:rPr>
        <w:t>7</w:t>
      </w:r>
      <w:r w:rsidR="00D0563F">
        <w:rPr>
          <w:sz w:val="28"/>
          <w:szCs w:val="28"/>
          <w:lang w:val="kk-KZ"/>
        </w:rPr>
        <w:t>68</w:t>
      </w:r>
      <w:r w:rsidR="00DA13FF">
        <w:rPr>
          <w:sz w:val="28"/>
          <w:szCs w:val="28"/>
        </w:rPr>
        <w:t> с.</w:t>
      </w:r>
    </w:p>
    <w:p w:rsidR="00BD7D4A" w:rsidRPr="005A33CA" w:rsidRDefault="00BD7D4A" w:rsidP="00BD7D4A">
      <w:pPr>
        <w:ind w:firstLine="709"/>
      </w:pPr>
      <w:r>
        <w:t>1</w:t>
      </w:r>
      <w:r w:rsidR="009C54AE">
        <w:rPr>
          <w:lang w:val="kk-KZ"/>
        </w:rPr>
        <w:t>20</w:t>
      </w:r>
      <w:r w:rsidRPr="005A33CA">
        <w:t xml:space="preserve">Кобец </w:t>
      </w:r>
      <w:r w:rsidR="00800AAB" w:rsidRPr="005A33CA">
        <w:t xml:space="preserve">П.Н. </w:t>
      </w:r>
      <w:r w:rsidRPr="005A33CA">
        <w:t xml:space="preserve">Понятие </w:t>
      </w:r>
      <w:r w:rsidRPr="00800AAB">
        <w:rPr>
          <w:rStyle w:val="s1"/>
          <w:b w:val="0"/>
        </w:rPr>
        <w:t>и признаки преступления по Российскому уголовному законодательству</w:t>
      </w:r>
      <w:r w:rsidR="00800AAB">
        <w:rPr>
          <w:rStyle w:val="s1"/>
          <w:b w:val="0"/>
        </w:rPr>
        <w:t xml:space="preserve"> // </w:t>
      </w:r>
      <w:r w:rsidR="00800AAB" w:rsidRPr="00800AAB">
        <w:rPr>
          <w:rStyle w:val="s1"/>
          <w:b w:val="0"/>
        </w:rPr>
        <w:t>И</w:t>
      </w:r>
      <w:r w:rsidR="00800AAB" w:rsidRPr="005A33CA">
        <w:t xml:space="preserve">нновационная </w:t>
      </w:r>
      <w:r w:rsidRPr="005A33CA">
        <w:t>наука</w:t>
      </w:r>
      <w:r w:rsidR="00800AAB">
        <w:t xml:space="preserve">.– 2017. – </w:t>
      </w:r>
      <w:r w:rsidRPr="005A33CA">
        <w:t>№01-1</w:t>
      </w:r>
      <w:r w:rsidR="00800AAB">
        <w:t>. – С. </w:t>
      </w:r>
      <w:r w:rsidRPr="005A33CA">
        <w:t>149-150</w:t>
      </w:r>
      <w:r w:rsidR="00800AAB">
        <w:t>.</w:t>
      </w:r>
    </w:p>
    <w:p w:rsidR="00BD7D4A" w:rsidRPr="005A33CA" w:rsidRDefault="00BD7D4A" w:rsidP="00BD7D4A">
      <w:pPr>
        <w:ind w:firstLine="709"/>
      </w:pPr>
      <w:r>
        <w:t>1</w:t>
      </w:r>
      <w:r w:rsidR="009C54AE">
        <w:rPr>
          <w:lang w:val="kk-KZ"/>
        </w:rPr>
        <w:t>21</w:t>
      </w:r>
      <w:r w:rsidRPr="005A33CA">
        <w:t>Шарафутдинов Ш.Ф. Соединение и выделение уголовных дел и материалов в советском уголовном процессе</w:t>
      </w:r>
      <w:r w:rsidR="00800AAB">
        <w:t>:</w:t>
      </w:r>
      <w:r w:rsidR="00800AAB" w:rsidRPr="005A33CA">
        <w:t>автореф</w:t>
      </w:r>
      <w:r w:rsidRPr="005A33CA">
        <w:t>. ... канд. юрид. наук</w:t>
      </w:r>
      <w:r w:rsidR="00EC3D0F">
        <w:rPr>
          <w:lang w:val="kk-KZ"/>
        </w:rPr>
        <w:t xml:space="preserve">: </w:t>
      </w:r>
      <w:r w:rsidR="00EC3D0F" w:rsidRPr="005A33CA">
        <w:t>12.00.09</w:t>
      </w:r>
      <w:r w:rsidR="00EC3D0F">
        <w:rPr>
          <w:lang w:val="kk-KZ"/>
        </w:rPr>
        <w:t>.</w:t>
      </w:r>
      <w:r w:rsidR="00800AAB">
        <w:t>–</w:t>
      </w:r>
      <w:r w:rsidRPr="005A33CA">
        <w:t xml:space="preserve"> М., 1988. </w:t>
      </w:r>
      <w:r w:rsidR="00800AAB">
        <w:t>–</w:t>
      </w:r>
      <w:r w:rsidRPr="005A33CA">
        <w:t xml:space="preserve"> 23 c.</w:t>
      </w:r>
    </w:p>
    <w:p w:rsidR="00BD7D4A" w:rsidRPr="005A33CA" w:rsidRDefault="00BD7D4A" w:rsidP="00BD7D4A">
      <w:pPr>
        <w:pStyle w:val="af1"/>
        <w:ind w:firstLine="709"/>
        <w:rPr>
          <w:sz w:val="28"/>
          <w:szCs w:val="28"/>
        </w:rPr>
      </w:pPr>
      <w:r>
        <w:rPr>
          <w:sz w:val="28"/>
          <w:szCs w:val="28"/>
        </w:rPr>
        <w:t>1</w:t>
      </w:r>
      <w:r w:rsidR="009C54AE">
        <w:rPr>
          <w:sz w:val="28"/>
          <w:szCs w:val="28"/>
          <w:lang w:val="kk-KZ"/>
        </w:rPr>
        <w:t>22</w:t>
      </w:r>
      <w:r w:rsidRPr="005A33CA">
        <w:rPr>
          <w:sz w:val="28"/>
          <w:szCs w:val="28"/>
        </w:rPr>
        <w:t>Черкасов Д.А. Соединение и выделение уголовных дел и материалов в российском уголовном процессе</w:t>
      </w:r>
      <w:r w:rsidR="00800AAB">
        <w:rPr>
          <w:sz w:val="28"/>
          <w:szCs w:val="28"/>
        </w:rPr>
        <w:t>:</w:t>
      </w:r>
      <w:r w:rsidR="00800AAB" w:rsidRPr="005A33CA">
        <w:rPr>
          <w:sz w:val="28"/>
          <w:szCs w:val="28"/>
        </w:rPr>
        <w:t>дис</w:t>
      </w:r>
      <w:r w:rsidRPr="005A33CA">
        <w:rPr>
          <w:sz w:val="28"/>
          <w:szCs w:val="28"/>
        </w:rPr>
        <w:t>. … канд. юрид. наук: 12.00.09</w:t>
      </w:r>
      <w:r w:rsidR="00800AAB">
        <w:rPr>
          <w:sz w:val="28"/>
          <w:szCs w:val="28"/>
        </w:rPr>
        <w:t>.–</w:t>
      </w:r>
      <w:r w:rsidRPr="005A33CA">
        <w:rPr>
          <w:sz w:val="28"/>
          <w:szCs w:val="28"/>
        </w:rPr>
        <w:t xml:space="preserve"> Тюмень, 2005. </w:t>
      </w:r>
      <w:r w:rsidR="00800AAB">
        <w:rPr>
          <w:sz w:val="28"/>
          <w:szCs w:val="28"/>
        </w:rPr>
        <w:t>–</w:t>
      </w:r>
      <w:r w:rsidRPr="005A33CA">
        <w:rPr>
          <w:sz w:val="28"/>
          <w:szCs w:val="28"/>
        </w:rPr>
        <w:t xml:space="preserve"> 246 c</w:t>
      </w:r>
      <w:r w:rsidR="00800AAB">
        <w:rPr>
          <w:sz w:val="28"/>
          <w:szCs w:val="28"/>
        </w:rPr>
        <w:t>.</w:t>
      </w:r>
    </w:p>
    <w:p w:rsidR="00D168B6" w:rsidRPr="00D168B6" w:rsidRDefault="00BD7D4A" w:rsidP="00BD7D4A">
      <w:pPr>
        <w:ind w:firstLine="709"/>
        <w:rPr>
          <w:lang w:val="kk-KZ"/>
        </w:rPr>
      </w:pPr>
      <w:r>
        <w:t>1</w:t>
      </w:r>
      <w:r w:rsidR="009C54AE">
        <w:rPr>
          <w:lang w:val="kk-KZ"/>
        </w:rPr>
        <w:t>23</w:t>
      </w:r>
      <w:r w:rsidRPr="005A33CA">
        <w:t>Фоменко В.</w:t>
      </w:r>
      <w:r w:rsidR="009C54AE">
        <w:rPr>
          <w:lang w:val="kk-KZ"/>
        </w:rPr>
        <w:t>Е.</w:t>
      </w:r>
      <w:r w:rsidRPr="005A33CA">
        <w:t xml:space="preserve"> О приостановлении, возобновлении производства по уголовному делу, выделении уголовного дела судом // Российский судья. </w:t>
      </w:r>
      <w:r w:rsidR="00800AAB">
        <w:t>–2003. – №</w:t>
      </w:r>
      <w:r w:rsidRPr="005A33CA">
        <w:t xml:space="preserve">4. </w:t>
      </w:r>
      <w:r w:rsidR="00800AAB">
        <w:t>–</w:t>
      </w:r>
      <w:r w:rsidR="00D168B6">
        <w:t xml:space="preserve"> С. 20-21</w:t>
      </w:r>
      <w:r w:rsidR="00D168B6">
        <w:rPr>
          <w:lang w:val="kk-KZ"/>
        </w:rPr>
        <w:t>.</w:t>
      </w:r>
    </w:p>
    <w:p w:rsidR="00BD7D4A" w:rsidRPr="005A33CA" w:rsidRDefault="00D168B6" w:rsidP="00BD7D4A">
      <w:pPr>
        <w:ind w:firstLine="709"/>
      </w:pPr>
      <w:r>
        <w:lastRenderedPageBreak/>
        <w:t>1</w:t>
      </w:r>
      <w:r>
        <w:rPr>
          <w:lang w:val="kk-KZ"/>
        </w:rPr>
        <w:t xml:space="preserve">24 </w:t>
      </w:r>
      <w:r w:rsidR="00BD7D4A" w:rsidRPr="005A33CA">
        <w:t>Быховский И.Е. Соединение и выделение уголовных дел</w:t>
      </w:r>
      <w:r w:rsidR="00800AAB">
        <w:t>.–</w:t>
      </w:r>
      <w:r w:rsidR="00BD7D4A" w:rsidRPr="005A33CA">
        <w:t xml:space="preserve"> М.: Госюриздат, 1961. </w:t>
      </w:r>
      <w:r w:rsidR="00800AAB">
        <w:t>–</w:t>
      </w:r>
      <w:r w:rsidR="00BD7D4A" w:rsidRPr="005A33CA">
        <w:t xml:space="preserve"> 78 c.</w:t>
      </w:r>
    </w:p>
    <w:p w:rsidR="00BD7D4A" w:rsidRPr="005A33CA" w:rsidRDefault="00BD7D4A" w:rsidP="00BD7D4A">
      <w:pPr>
        <w:ind w:firstLine="709"/>
      </w:pPr>
      <w:r>
        <w:t>1</w:t>
      </w:r>
      <w:r w:rsidR="00D168B6">
        <w:rPr>
          <w:lang w:val="kk-KZ"/>
        </w:rPr>
        <w:t>25</w:t>
      </w:r>
      <w:r w:rsidRPr="005A33CA">
        <w:t>Черкасов Д.А. Процессуальная связь между уголовными производствами как основание для соединения уголовных дел // Совершенствование деятельности правоохранительных органов по борьбе с преступностью в современных условиях</w:t>
      </w:r>
      <w:r w:rsidR="004C1EBE">
        <w:t>:</w:t>
      </w:r>
      <w:r w:rsidR="004C1EBE" w:rsidRPr="005A33CA">
        <w:t>матер</w:t>
      </w:r>
      <w:r w:rsidR="004C1EBE">
        <w:t xml:space="preserve">. </w:t>
      </w:r>
      <w:r w:rsidR="004C1EBE" w:rsidRPr="005A33CA">
        <w:t>всеросс</w:t>
      </w:r>
      <w:r w:rsidR="004C1EBE">
        <w:t>.</w:t>
      </w:r>
      <w:r w:rsidRPr="005A33CA">
        <w:t>науч</w:t>
      </w:r>
      <w:r w:rsidR="004C1EBE">
        <w:t>.</w:t>
      </w:r>
      <w:r w:rsidRPr="005A33CA">
        <w:t>-практ</w:t>
      </w:r>
      <w:r w:rsidR="004C1EBE">
        <w:t>.</w:t>
      </w:r>
      <w:r w:rsidRPr="005A33CA">
        <w:t xml:space="preserve"> конф</w:t>
      </w:r>
      <w:r w:rsidR="004C1EBE">
        <w:t>.–</w:t>
      </w:r>
      <w:r w:rsidRPr="005A33CA">
        <w:t xml:space="preserve"> Тюмень: ТГИМЭУП, 2005. </w:t>
      </w:r>
      <w:r w:rsidR="004C1EBE">
        <w:t>–</w:t>
      </w:r>
      <w:r w:rsidRPr="005A33CA">
        <w:t xml:space="preserve"> С. 301-304</w:t>
      </w:r>
      <w:r w:rsidR="004C1EBE">
        <w:t>.</w:t>
      </w:r>
    </w:p>
    <w:p w:rsidR="00BD7D4A" w:rsidRPr="005A33CA" w:rsidRDefault="00BD7D4A" w:rsidP="00BD7D4A">
      <w:pPr>
        <w:ind w:firstLine="709"/>
      </w:pPr>
      <w:r>
        <w:t>1</w:t>
      </w:r>
      <w:r w:rsidR="00D168B6">
        <w:rPr>
          <w:lang w:val="kk-KZ"/>
        </w:rPr>
        <w:t>26</w:t>
      </w:r>
      <w:r w:rsidRPr="005A33CA">
        <w:t>Головачук О.С. Частное обвинение в уголовном процессе</w:t>
      </w:r>
      <w:r w:rsidR="004C1EBE">
        <w:t>:</w:t>
      </w:r>
      <w:r w:rsidR="004C1EBE" w:rsidRPr="005A33CA">
        <w:t>дис</w:t>
      </w:r>
      <w:r w:rsidRPr="005A33CA">
        <w:t>. … канд. юрид. наук: 12.00.09</w:t>
      </w:r>
      <w:r w:rsidR="004C1EBE">
        <w:t>.–</w:t>
      </w:r>
      <w:r w:rsidRPr="005A33CA">
        <w:t xml:space="preserve"> Екатеринбург, 2001. </w:t>
      </w:r>
      <w:r w:rsidR="004C1EBE">
        <w:t>–</w:t>
      </w:r>
      <w:r w:rsidRPr="005A33CA">
        <w:t xml:space="preserve"> 177 c.</w:t>
      </w:r>
    </w:p>
    <w:p w:rsidR="00BD7D4A" w:rsidRPr="005A33CA" w:rsidRDefault="00BD7D4A" w:rsidP="00BD7D4A">
      <w:pPr>
        <w:ind w:firstLine="709"/>
      </w:pPr>
      <w:r>
        <w:t>1</w:t>
      </w:r>
      <w:r w:rsidR="00D168B6">
        <w:rPr>
          <w:lang w:val="kk-KZ"/>
        </w:rPr>
        <w:t>27</w:t>
      </w:r>
      <w:r w:rsidRPr="005A33CA">
        <w:t>Гуценко К.Ф. Частное обвинение в советском уголовном процессе</w:t>
      </w:r>
      <w:r w:rsidR="004C1EBE">
        <w:t>:</w:t>
      </w:r>
      <w:r w:rsidR="004C1EBE" w:rsidRPr="005A33CA">
        <w:t>автореф</w:t>
      </w:r>
      <w:r w:rsidRPr="005A33CA">
        <w:t>. ... канд. юрид. наук</w:t>
      </w:r>
      <w:r w:rsidR="004C1EBE">
        <w:t>.–</w:t>
      </w:r>
      <w:r w:rsidRPr="005A33CA">
        <w:t xml:space="preserve"> М., 1958. </w:t>
      </w:r>
      <w:r w:rsidR="004C1EBE">
        <w:t>–</w:t>
      </w:r>
      <w:r w:rsidRPr="005A33CA">
        <w:t xml:space="preserve"> 19 c.</w:t>
      </w:r>
    </w:p>
    <w:p w:rsidR="00BD7D4A" w:rsidRPr="009D1447" w:rsidRDefault="00BD7D4A" w:rsidP="00BD7D4A">
      <w:pPr>
        <w:ind w:firstLine="709"/>
        <w:rPr>
          <w:rStyle w:val="a6"/>
          <w:color w:val="auto"/>
          <w:u w:val="none"/>
          <w:lang w:val="kk-KZ"/>
        </w:rPr>
      </w:pPr>
      <w:r>
        <w:t>1</w:t>
      </w:r>
      <w:r w:rsidR="00D168B6">
        <w:rPr>
          <w:lang w:val="kk-KZ"/>
        </w:rPr>
        <w:t>28</w:t>
      </w:r>
      <w:r w:rsidR="00800AAB" w:rsidRPr="005A33CA">
        <w:t>Сроки рассмотрения запроса о выдаче</w:t>
      </w:r>
      <w:r w:rsidR="00800AAB">
        <w:t>,</w:t>
      </w:r>
      <w:r w:rsidRPr="005A33CA">
        <w:t xml:space="preserve"> ст. 71 </w:t>
      </w:r>
      <w:r w:rsidR="00800AAB">
        <w:t xml:space="preserve">// </w:t>
      </w:r>
      <w:r w:rsidRPr="005A33CA">
        <w:t>Конвенци</w:t>
      </w:r>
      <w:r w:rsidR="00800AAB">
        <w:t>я</w:t>
      </w:r>
      <w:r w:rsidRPr="005A33CA">
        <w:t xml:space="preserve"> о правовой помощи и правовых отношениях по гражданским, семейным и уголовным делам </w:t>
      </w:r>
      <w:r w:rsidR="00A70390">
        <w:rPr>
          <w:lang w:val="kk-KZ"/>
        </w:rPr>
        <w:t xml:space="preserve">(Кишинев, </w:t>
      </w:r>
      <w:r w:rsidRPr="005A33CA">
        <w:t>7</w:t>
      </w:r>
      <w:r w:rsidR="00800AAB">
        <w:t xml:space="preserve"> октября </w:t>
      </w:r>
      <w:r w:rsidRPr="005A33CA">
        <w:t>2002 года</w:t>
      </w:r>
      <w:r w:rsidR="00A70390">
        <w:rPr>
          <w:lang w:val="kk-KZ"/>
        </w:rPr>
        <w:t>)</w:t>
      </w:r>
      <w:r w:rsidR="00800AAB">
        <w:t xml:space="preserve">// </w:t>
      </w:r>
      <w:hyperlink r:id="rId30" w:history="1">
        <w:r w:rsidR="00F82BBC" w:rsidRPr="00D168B6">
          <w:rPr>
            <w:rStyle w:val="a6"/>
            <w:color w:val="auto"/>
            <w:u w:val="none"/>
          </w:rPr>
          <w:t>https://online.zakon.kz/service/doc. aspx?doc_id=1034672</w:t>
        </w:r>
      </w:hyperlink>
      <w:r w:rsidR="00800AAB" w:rsidRPr="00D168B6">
        <w:rPr>
          <w:rStyle w:val="a6"/>
          <w:color w:val="auto"/>
          <w:u w:val="none"/>
        </w:rPr>
        <w:t xml:space="preserve">. </w:t>
      </w:r>
      <w:r w:rsidR="00D168B6">
        <w:t>1</w:t>
      </w:r>
      <w:r w:rsidR="00D168B6">
        <w:rPr>
          <w:lang w:val="kk-KZ"/>
        </w:rPr>
        <w:t>6.09.2020.</w:t>
      </w:r>
    </w:p>
    <w:p w:rsidR="00BD7D4A" w:rsidRPr="00730662" w:rsidRDefault="00BD7D4A" w:rsidP="00BD7D4A">
      <w:pPr>
        <w:pStyle w:val="af1"/>
        <w:ind w:firstLine="709"/>
        <w:rPr>
          <w:sz w:val="28"/>
          <w:szCs w:val="28"/>
        </w:rPr>
      </w:pPr>
      <w:r>
        <w:rPr>
          <w:sz w:val="28"/>
          <w:szCs w:val="28"/>
        </w:rPr>
        <w:t>1</w:t>
      </w:r>
      <w:r w:rsidR="00D168B6">
        <w:rPr>
          <w:sz w:val="28"/>
          <w:szCs w:val="28"/>
          <w:lang w:val="kk-KZ"/>
        </w:rPr>
        <w:t>29</w:t>
      </w:r>
      <w:r w:rsidRPr="005A33CA">
        <w:rPr>
          <w:sz w:val="28"/>
          <w:szCs w:val="28"/>
        </w:rPr>
        <w:t xml:space="preserve">Джафаров В.В. </w:t>
      </w:r>
      <w:r>
        <w:rPr>
          <w:sz w:val="28"/>
          <w:szCs w:val="28"/>
        </w:rPr>
        <w:t>О некоторых проблемах обоснования решений, определяющих статусы участников уголовного процесса</w:t>
      </w:r>
      <w:r w:rsidRPr="005A33CA">
        <w:rPr>
          <w:sz w:val="28"/>
          <w:szCs w:val="28"/>
        </w:rPr>
        <w:t xml:space="preserve">// </w:t>
      </w:r>
      <w:r>
        <w:rPr>
          <w:sz w:val="28"/>
          <w:szCs w:val="28"/>
        </w:rPr>
        <w:t xml:space="preserve">Хабаршы-Вестник. </w:t>
      </w:r>
      <w:r w:rsidRPr="005A33CA">
        <w:rPr>
          <w:sz w:val="28"/>
          <w:szCs w:val="28"/>
        </w:rPr>
        <w:t xml:space="preserve">– </w:t>
      </w:r>
      <w:r w:rsidR="00800AAB">
        <w:rPr>
          <w:sz w:val="28"/>
          <w:szCs w:val="28"/>
        </w:rPr>
        <w:t>2021</w:t>
      </w:r>
      <w:r w:rsidRPr="005A33CA">
        <w:rPr>
          <w:sz w:val="28"/>
          <w:szCs w:val="28"/>
        </w:rPr>
        <w:t>.</w:t>
      </w:r>
      <w:r w:rsidR="00800AAB">
        <w:rPr>
          <w:sz w:val="28"/>
          <w:szCs w:val="28"/>
        </w:rPr>
        <w:t xml:space="preserve"> – №</w:t>
      </w:r>
      <w:r>
        <w:rPr>
          <w:sz w:val="28"/>
          <w:szCs w:val="28"/>
        </w:rPr>
        <w:t>3(73)</w:t>
      </w:r>
      <w:r w:rsidR="00800AAB">
        <w:rPr>
          <w:sz w:val="28"/>
          <w:szCs w:val="28"/>
        </w:rPr>
        <w:t xml:space="preserve">. – С. </w:t>
      </w:r>
      <w:r>
        <w:rPr>
          <w:sz w:val="28"/>
          <w:szCs w:val="28"/>
        </w:rPr>
        <w:t>171</w:t>
      </w:r>
      <w:r w:rsidRPr="005A33CA">
        <w:rPr>
          <w:sz w:val="28"/>
          <w:szCs w:val="28"/>
        </w:rPr>
        <w:t>-</w:t>
      </w:r>
      <w:r>
        <w:rPr>
          <w:sz w:val="28"/>
          <w:szCs w:val="28"/>
        </w:rPr>
        <w:t>176</w:t>
      </w:r>
      <w:r w:rsidRPr="005A33CA">
        <w:rPr>
          <w:sz w:val="28"/>
          <w:szCs w:val="28"/>
        </w:rPr>
        <w:t>.</w:t>
      </w:r>
    </w:p>
    <w:p w:rsidR="00BD7D4A" w:rsidRPr="005A33CA" w:rsidRDefault="00BD7D4A" w:rsidP="00BD7D4A">
      <w:pPr>
        <w:ind w:firstLine="709"/>
      </w:pPr>
      <w:r>
        <w:t>1</w:t>
      </w:r>
      <w:r w:rsidR="00D168B6">
        <w:rPr>
          <w:lang w:val="kk-KZ"/>
        </w:rPr>
        <w:t>30</w:t>
      </w:r>
      <w:r w:rsidRPr="005A33CA">
        <w:t>Карнеева Л.М. Привлечение к уголовной ответственности</w:t>
      </w:r>
      <w:r w:rsidR="00800AAB">
        <w:t>:</w:t>
      </w:r>
      <w:r w:rsidR="00800AAB" w:rsidRPr="005A33CA">
        <w:t xml:space="preserve">законность </w:t>
      </w:r>
      <w:r w:rsidRPr="005A33CA">
        <w:t>и обоснованность</w:t>
      </w:r>
      <w:r w:rsidR="00800AAB">
        <w:t>.–</w:t>
      </w:r>
      <w:r w:rsidRPr="005A33CA">
        <w:t xml:space="preserve"> М.:</w:t>
      </w:r>
      <w:r w:rsidR="00800AAB">
        <w:t xml:space="preserve"> Юрид. лит.</w:t>
      </w:r>
      <w:r w:rsidRPr="005A33CA">
        <w:t xml:space="preserve">, 1971. </w:t>
      </w:r>
      <w:r w:rsidR="00800AAB">
        <w:t>–</w:t>
      </w:r>
      <w:r w:rsidRPr="005A33CA">
        <w:t xml:space="preserve"> 13</w:t>
      </w:r>
      <w:r w:rsidR="00800AAB">
        <w:t>3 с.</w:t>
      </w:r>
    </w:p>
    <w:p w:rsidR="00D168B6" w:rsidRPr="007A6002" w:rsidRDefault="00BD7D4A" w:rsidP="00BD7D4A">
      <w:pPr>
        <w:ind w:firstLine="709"/>
        <w:rPr>
          <w:lang w:val="kk-KZ"/>
        </w:rPr>
      </w:pPr>
      <w:r>
        <w:t>1</w:t>
      </w:r>
      <w:r w:rsidR="00D168B6">
        <w:rPr>
          <w:lang w:val="kk-KZ"/>
        </w:rPr>
        <w:t>3</w:t>
      </w:r>
      <w:r w:rsidR="00D168B6">
        <w:t>1</w:t>
      </w:r>
      <w:r w:rsidRPr="007A6002">
        <w:t xml:space="preserve">Каминская В.И. Карнеева Л.М. Привлечение к уголовной ответственности. Законность и обоснованность// Советское государство и право. - М.: </w:t>
      </w:r>
      <w:r w:rsidR="007A6002" w:rsidRPr="007A6002">
        <w:t>Наука, 1972, № 7. - С. 148-149</w:t>
      </w:r>
      <w:r w:rsidR="007A6002" w:rsidRPr="007A6002">
        <w:rPr>
          <w:lang w:val="kk-KZ"/>
        </w:rPr>
        <w:t>.</w:t>
      </w:r>
    </w:p>
    <w:p w:rsidR="00BD7D4A" w:rsidRPr="007A6002" w:rsidRDefault="00D168B6" w:rsidP="00BD7D4A">
      <w:pPr>
        <w:ind w:firstLine="709"/>
        <w:rPr>
          <w:lang w:val="kk-KZ"/>
        </w:rPr>
      </w:pPr>
      <w:r w:rsidRPr="007A6002">
        <w:t>1</w:t>
      </w:r>
      <w:r w:rsidRPr="007A6002">
        <w:rPr>
          <w:lang w:val="kk-KZ"/>
        </w:rPr>
        <w:t xml:space="preserve">32 </w:t>
      </w:r>
      <w:r w:rsidR="00BD7D4A" w:rsidRPr="007A6002">
        <w:t>БелкинР., Чувилев А.</w:t>
      </w:r>
      <w:r w:rsidR="007A6002">
        <w:rPr>
          <w:lang w:val="kk-KZ"/>
        </w:rPr>
        <w:t>,</w:t>
      </w:r>
      <w:r w:rsidR="00BD7D4A" w:rsidRPr="007A6002">
        <w:t xml:space="preserve"> Карнеева Л.М. Привлечение к уголовной ответственнос</w:t>
      </w:r>
      <w:r w:rsidR="007A6002">
        <w:t>ти, Законность и обоснованность</w:t>
      </w:r>
      <w:r w:rsidR="00BD7D4A" w:rsidRPr="007A6002">
        <w:t xml:space="preserve"> // Социалистическая законность. - М., 1972, № 4. - С. 91-92</w:t>
      </w:r>
      <w:r w:rsidR="007A6002">
        <w:rPr>
          <w:lang w:val="kk-KZ"/>
        </w:rPr>
        <w:t>.</w:t>
      </w:r>
    </w:p>
    <w:p w:rsidR="00BD7D4A" w:rsidRPr="005A33CA" w:rsidRDefault="00BD7D4A" w:rsidP="00BD7D4A">
      <w:pPr>
        <w:ind w:firstLine="709"/>
      </w:pPr>
      <w:r>
        <w:t>1</w:t>
      </w:r>
      <w:r w:rsidR="00E20162">
        <w:rPr>
          <w:lang w:val="kk-KZ"/>
        </w:rPr>
        <w:t>33</w:t>
      </w:r>
      <w:r w:rsidRPr="005A33CA">
        <w:t>Пантелеев И.А Проблемы совершенствования института подозрения в уголовном процессе России</w:t>
      </w:r>
      <w:r w:rsidR="00800AAB">
        <w:t>:</w:t>
      </w:r>
      <w:r w:rsidR="00800AAB" w:rsidRPr="005A33CA">
        <w:t>дис</w:t>
      </w:r>
      <w:r w:rsidRPr="005A33CA">
        <w:t xml:space="preserve">. … канд. юрид. наук: 12.00.09. </w:t>
      </w:r>
      <w:r w:rsidR="00800AAB">
        <w:t>–</w:t>
      </w:r>
      <w:r w:rsidRPr="005A33CA">
        <w:t xml:space="preserve"> Екатеринбург, 2000. </w:t>
      </w:r>
      <w:r w:rsidR="00800AAB">
        <w:t>–</w:t>
      </w:r>
      <w:r w:rsidRPr="005A33CA">
        <w:t xml:space="preserve"> 160 c.</w:t>
      </w:r>
    </w:p>
    <w:p w:rsidR="00BD7D4A" w:rsidRPr="005A33CA" w:rsidRDefault="00BD7D4A" w:rsidP="00BD7D4A">
      <w:pPr>
        <w:pStyle w:val="af1"/>
        <w:ind w:firstLine="709"/>
        <w:rPr>
          <w:sz w:val="28"/>
          <w:szCs w:val="28"/>
        </w:rPr>
      </w:pPr>
      <w:r>
        <w:rPr>
          <w:sz w:val="28"/>
          <w:szCs w:val="28"/>
        </w:rPr>
        <w:t>1</w:t>
      </w:r>
      <w:r w:rsidR="00E20162">
        <w:rPr>
          <w:sz w:val="28"/>
          <w:szCs w:val="28"/>
          <w:lang w:val="kk-KZ"/>
        </w:rPr>
        <w:t>34</w:t>
      </w:r>
      <w:r w:rsidRPr="005A33CA">
        <w:rPr>
          <w:sz w:val="28"/>
          <w:szCs w:val="28"/>
        </w:rPr>
        <w:t>Эртевциан М.Р. Эффективность реализации конституционного принципа обеспечения подозреваемому права на защиту</w:t>
      </w:r>
      <w:r w:rsidR="004C1EBE">
        <w:rPr>
          <w:sz w:val="28"/>
          <w:szCs w:val="28"/>
        </w:rPr>
        <w:t>:</w:t>
      </w:r>
      <w:r w:rsidR="004C1EBE" w:rsidRPr="005A33CA">
        <w:rPr>
          <w:sz w:val="28"/>
          <w:szCs w:val="28"/>
        </w:rPr>
        <w:t>дис</w:t>
      </w:r>
      <w:r w:rsidRPr="005A33CA">
        <w:rPr>
          <w:sz w:val="28"/>
          <w:szCs w:val="28"/>
        </w:rPr>
        <w:t>. … канд. юрид. наук: 12.00.02</w:t>
      </w:r>
      <w:r w:rsidR="004C1EBE">
        <w:rPr>
          <w:sz w:val="28"/>
          <w:szCs w:val="28"/>
        </w:rPr>
        <w:t>.–</w:t>
      </w:r>
      <w:r w:rsidRPr="005A33CA">
        <w:rPr>
          <w:sz w:val="28"/>
          <w:szCs w:val="28"/>
        </w:rPr>
        <w:t xml:space="preserve"> Казань, 2002. </w:t>
      </w:r>
      <w:r w:rsidR="004C1EBE">
        <w:rPr>
          <w:sz w:val="28"/>
          <w:szCs w:val="28"/>
        </w:rPr>
        <w:t>–</w:t>
      </w:r>
      <w:r w:rsidRPr="005A33CA">
        <w:rPr>
          <w:sz w:val="28"/>
          <w:szCs w:val="28"/>
        </w:rPr>
        <w:t xml:space="preserve"> 188 c.</w:t>
      </w:r>
    </w:p>
    <w:p w:rsidR="00BD7D4A" w:rsidRPr="005A33CA" w:rsidRDefault="00BD7D4A" w:rsidP="00BD7D4A">
      <w:pPr>
        <w:ind w:firstLine="709"/>
      </w:pPr>
      <w:r>
        <w:t>1</w:t>
      </w:r>
      <w:r w:rsidR="00E20162">
        <w:rPr>
          <w:lang w:val="kk-KZ"/>
        </w:rPr>
        <w:t>35</w:t>
      </w:r>
      <w:r w:rsidRPr="005A33CA">
        <w:t>Смирнов П.А. Подозреваемый в уголовном процессе</w:t>
      </w:r>
      <w:r w:rsidR="004C1EBE">
        <w:t>:</w:t>
      </w:r>
      <w:r w:rsidR="004C1EBE" w:rsidRPr="005A33CA">
        <w:t>д</w:t>
      </w:r>
      <w:r w:rsidRPr="005A33CA">
        <w:t>ис. … канд. юрид. наук: 12.00.09</w:t>
      </w:r>
      <w:r w:rsidR="004C1EBE">
        <w:t>.–</w:t>
      </w:r>
      <w:r w:rsidRPr="005A33CA">
        <w:t xml:space="preserve"> М., 2003. </w:t>
      </w:r>
      <w:r w:rsidR="004C1EBE">
        <w:t>–</w:t>
      </w:r>
      <w:r w:rsidRPr="005A33CA">
        <w:t xml:space="preserve"> 219 c.</w:t>
      </w:r>
    </w:p>
    <w:p w:rsidR="00BD7D4A" w:rsidRPr="005A33CA" w:rsidRDefault="00BD7D4A" w:rsidP="00BD7D4A">
      <w:pPr>
        <w:ind w:firstLine="709"/>
      </w:pPr>
      <w:r>
        <w:t>1</w:t>
      </w:r>
      <w:r w:rsidR="00E20162">
        <w:rPr>
          <w:lang w:val="kk-KZ"/>
        </w:rPr>
        <w:t>36</w:t>
      </w:r>
      <w:r w:rsidRPr="005A33CA">
        <w:t>Цибарт Е.Э.Процессуальное положение подозреваемого в российском уголовном процессе</w:t>
      </w:r>
      <w:r w:rsidR="004C1EBE">
        <w:t>:</w:t>
      </w:r>
      <w:r w:rsidR="004C1EBE" w:rsidRPr="005A33CA">
        <w:t>д</w:t>
      </w:r>
      <w:r w:rsidRPr="005A33CA">
        <w:t>ис. … канд. юрид. наук: 12.00.09</w:t>
      </w:r>
      <w:r w:rsidR="004C1EBE">
        <w:t>.–</w:t>
      </w:r>
      <w:r w:rsidRPr="005A33CA">
        <w:t xml:space="preserve"> Оренбург, 2001. </w:t>
      </w:r>
      <w:r w:rsidR="004C1EBE">
        <w:t>–</w:t>
      </w:r>
      <w:r w:rsidRPr="005A33CA">
        <w:t xml:space="preserve"> 176 c.</w:t>
      </w:r>
    </w:p>
    <w:p w:rsidR="00BD7D4A" w:rsidRPr="005A33CA" w:rsidRDefault="00BD7D4A" w:rsidP="00BD7D4A">
      <w:pPr>
        <w:ind w:firstLine="709"/>
      </w:pPr>
      <w:r>
        <w:t>1</w:t>
      </w:r>
      <w:r w:rsidR="00E20162">
        <w:rPr>
          <w:lang w:val="kk-KZ"/>
        </w:rPr>
        <w:t>37</w:t>
      </w:r>
      <w:r w:rsidRPr="005A33CA">
        <w:t>Петров И.В. Институт подозрения в уголовном процессе России: проблемы совершенствования и развития // Проблемы правоведения</w:t>
      </w:r>
      <w:r w:rsidR="004C1EBE">
        <w:t>:</w:t>
      </w:r>
      <w:r w:rsidR="004C1EBE" w:rsidRPr="005A33CA">
        <w:t>сб</w:t>
      </w:r>
      <w:r w:rsidR="004C1EBE">
        <w:t>.</w:t>
      </w:r>
      <w:r w:rsidRPr="005A33CA">
        <w:t>науч</w:t>
      </w:r>
      <w:r w:rsidR="004C1EBE">
        <w:t>.</w:t>
      </w:r>
      <w:r w:rsidRPr="005A33CA">
        <w:t xml:space="preserve"> ст</w:t>
      </w:r>
      <w:r w:rsidR="004C1EBE">
        <w:t>.</w:t>
      </w:r>
      <w:r w:rsidRPr="005A33CA">
        <w:t xml:space="preserve"> мол</w:t>
      </w:r>
      <w:r w:rsidR="004C1EBE">
        <w:t>од.</w:t>
      </w:r>
      <w:r w:rsidRPr="005A33CA">
        <w:t>уч</w:t>
      </w:r>
      <w:r w:rsidR="004C1EBE">
        <w:t>.</w:t>
      </w:r>
      <w:r w:rsidRPr="005A33CA">
        <w:t xml:space="preserve"> юрид</w:t>
      </w:r>
      <w:r w:rsidR="004C1EBE">
        <w:t>.</w:t>
      </w:r>
      <w:r w:rsidRPr="005A33CA">
        <w:t xml:space="preserve"> фак</w:t>
      </w:r>
      <w:r w:rsidR="004C1EBE">
        <w:t>.–</w:t>
      </w:r>
      <w:r w:rsidRPr="005A33CA">
        <w:t xml:space="preserve"> Калиниград</w:t>
      </w:r>
      <w:r w:rsidR="004C1EBE">
        <w:t xml:space="preserve">, 2008.– </w:t>
      </w:r>
      <w:r w:rsidRPr="005A33CA">
        <w:t xml:space="preserve">Вып. 5. </w:t>
      </w:r>
      <w:r w:rsidR="004C1EBE">
        <w:t>–</w:t>
      </w:r>
      <w:r w:rsidRPr="005A33CA">
        <w:t xml:space="preserve"> С. 145-151</w:t>
      </w:r>
      <w:r w:rsidR="004C1EBE">
        <w:t>.</w:t>
      </w:r>
    </w:p>
    <w:p w:rsidR="00E31F9E" w:rsidRDefault="00BD7D4A" w:rsidP="00BD7D4A">
      <w:pPr>
        <w:ind w:firstLine="709"/>
        <w:rPr>
          <w:color w:val="FF0000"/>
          <w:lang w:val="kk-KZ"/>
        </w:rPr>
      </w:pPr>
      <w:r>
        <w:t>1</w:t>
      </w:r>
      <w:r w:rsidR="00E20162">
        <w:rPr>
          <w:lang w:val="kk-KZ"/>
        </w:rPr>
        <w:t>38</w:t>
      </w:r>
      <w:r w:rsidRPr="005A33CA">
        <w:t>Степанов В.Г., Шимановский В.В. Галкин И.С.</w:t>
      </w:r>
      <w:r w:rsidR="004C1EBE">
        <w:t xml:space="preserve"> и др.</w:t>
      </w:r>
      <w:r w:rsidRPr="005A33CA">
        <w:t xml:space="preserve"> Процессуальное положение подозреваемого. </w:t>
      </w:r>
      <w:r w:rsidR="004C1EBE">
        <w:t>–</w:t>
      </w:r>
      <w:r w:rsidRPr="005A33CA">
        <w:t xml:space="preserve"> М.: Юрид. лит., 1968. </w:t>
      </w:r>
      <w:r w:rsidR="004C1EBE">
        <w:t>–</w:t>
      </w:r>
      <w:r w:rsidRPr="005A33CA">
        <w:t xml:space="preserve"> 64 с. </w:t>
      </w:r>
    </w:p>
    <w:p w:rsidR="00BD7D4A" w:rsidRDefault="00BD7D4A" w:rsidP="00BD7D4A">
      <w:pPr>
        <w:pStyle w:val="af1"/>
        <w:ind w:firstLine="709"/>
        <w:rPr>
          <w:sz w:val="28"/>
          <w:szCs w:val="28"/>
          <w:lang w:val="kk-KZ"/>
        </w:rPr>
      </w:pPr>
      <w:r>
        <w:rPr>
          <w:sz w:val="28"/>
          <w:szCs w:val="28"/>
        </w:rPr>
        <w:lastRenderedPageBreak/>
        <w:t>1</w:t>
      </w:r>
      <w:r w:rsidR="00E20162">
        <w:rPr>
          <w:sz w:val="28"/>
          <w:szCs w:val="28"/>
          <w:lang w:val="kk-KZ"/>
        </w:rPr>
        <w:t>39</w:t>
      </w:r>
      <w:r w:rsidRPr="005A33CA">
        <w:rPr>
          <w:sz w:val="28"/>
          <w:szCs w:val="28"/>
        </w:rPr>
        <w:t xml:space="preserve">Заливин А.Н. </w:t>
      </w:r>
      <w:r w:rsidR="00E31F9E">
        <w:rPr>
          <w:sz w:val="28"/>
          <w:szCs w:val="28"/>
          <w:lang w:val="kk-KZ"/>
        </w:rPr>
        <w:t>«</w:t>
      </w:r>
      <w:r w:rsidRPr="005A33CA">
        <w:rPr>
          <w:sz w:val="28"/>
          <w:szCs w:val="28"/>
        </w:rPr>
        <w:t>Лицо, подозреваемое в совершении преступления</w:t>
      </w:r>
      <w:r w:rsidR="00E31F9E">
        <w:rPr>
          <w:sz w:val="28"/>
          <w:szCs w:val="28"/>
          <w:lang w:val="kk-KZ"/>
        </w:rPr>
        <w:t>»</w:t>
      </w:r>
      <w:r w:rsidRPr="005A33CA">
        <w:rPr>
          <w:sz w:val="28"/>
          <w:szCs w:val="28"/>
        </w:rPr>
        <w:t xml:space="preserve"> или </w:t>
      </w:r>
      <w:r w:rsidR="00E31F9E">
        <w:rPr>
          <w:sz w:val="28"/>
          <w:szCs w:val="28"/>
          <w:lang w:val="kk-KZ"/>
        </w:rPr>
        <w:t>«</w:t>
      </w:r>
      <w:r w:rsidRPr="005A33CA">
        <w:rPr>
          <w:sz w:val="28"/>
          <w:szCs w:val="28"/>
        </w:rPr>
        <w:t>подозреваемый</w:t>
      </w:r>
      <w:r w:rsidR="00E31F9E">
        <w:rPr>
          <w:sz w:val="28"/>
          <w:szCs w:val="28"/>
          <w:lang w:val="kk-KZ"/>
        </w:rPr>
        <w:t>»</w:t>
      </w:r>
      <w:r w:rsidRPr="005A33CA">
        <w:rPr>
          <w:sz w:val="28"/>
          <w:szCs w:val="28"/>
        </w:rPr>
        <w:t xml:space="preserve">: соотношение понятий // </w:t>
      </w:r>
      <w:r w:rsidR="00E31F9E" w:rsidRPr="00E31F9E">
        <w:rPr>
          <w:sz w:val="28"/>
          <w:szCs w:val="28"/>
          <w:lang w:val="kk-KZ"/>
        </w:rPr>
        <w:t>Научные труды РАЮН. В 3-х томах. – М.: Юрит, 2009. Вып. 9.</w:t>
      </w:r>
      <w:r w:rsidR="00E31F9E" w:rsidRPr="00E31F9E">
        <w:rPr>
          <w:sz w:val="28"/>
          <w:szCs w:val="28"/>
        </w:rPr>
        <w:t xml:space="preserve">– </w:t>
      </w:r>
      <w:r w:rsidR="00E31F9E">
        <w:rPr>
          <w:sz w:val="28"/>
          <w:szCs w:val="28"/>
        </w:rPr>
        <w:t>Т. 3</w:t>
      </w:r>
      <w:r w:rsidR="00E31F9E">
        <w:rPr>
          <w:sz w:val="28"/>
          <w:szCs w:val="28"/>
          <w:lang w:val="kk-KZ"/>
        </w:rPr>
        <w:t>.</w:t>
      </w:r>
      <w:r w:rsidR="004C1EBE">
        <w:rPr>
          <w:sz w:val="28"/>
          <w:szCs w:val="28"/>
        </w:rPr>
        <w:t>–</w:t>
      </w:r>
      <w:r w:rsidRPr="005A33CA">
        <w:rPr>
          <w:sz w:val="28"/>
          <w:szCs w:val="28"/>
        </w:rPr>
        <w:t xml:space="preserve"> С. 884-888</w:t>
      </w:r>
      <w:r w:rsidR="004C1EBE">
        <w:rPr>
          <w:sz w:val="28"/>
          <w:szCs w:val="28"/>
        </w:rPr>
        <w:t>.</w:t>
      </w:r>
    </w:p>
    <w:p w:rsidR="00BD7D4A" w:rsidRPr="0002686A" w:rsidRDefault="00BD7D4A" w:rsidP="00BD7D4A">
      <w:pPr>
        <w:ind w:firstLine="709"/>
        <w:rPr>
          <w:lang w:val="kk-KZ"/>
        </w:rPr>
      </w:pPr>
      <w:r>
        <w:t>1</w:t>
      </w:r>
      <w:r w:rsidR="00E20162">
        <w:rPr>
          <w:lang w:val="kk-KZ"/>
        </w:rPr>
        <w:t>40</w:t>
      </w:r>
      <w:r w:rsidRPr="005A33CA">
        <w:t xml:space="preserve">Рощин В.Н. Процессуальное положение подозреваемого в советском уголовном процессе // Советское государство и право. </w:t>
      </w:r>
      <w:r w:rsidR="000101CE">
        <w:t xml:space="preserve">–1957. – </w:t>
      </w:r>
      <w:r w:rsidR="000101CE" w:rsidRPr="0002686A">
        <w:t>№</w:t>
      </w:r>
      <w:r w:rsidR="0002686A" w:rsidRPr="0002686A">
        <w:rPr>
          <w:lang w:val="kk-KZ"/>
        </w:rPr>
        <w:t>9</w:t>
      </w:r>
      <w:r w:rsidR="000101CE" w:rsidRPr="0002686A">
        <w:t>. – С.</w:t>
      </w:r>
      <w:r w:rsidR="0002686A" w:rsidRPr="0002686A">
        <w:rPr>
          <w:lang w:val="kk-KZ"/>
        </w:rPr>
        <w:t xml:space="preserve"> 69-76</w:t>
      </w:r>
      <w:r w:rsidR="000101CE" w:rsidRPr="0002686A">
        <w:t>.</w:t>
      </w:r>
    </w:p>
    <w:p w:rsidR="00BD7D4A" w:rsidRPr="00E20162" w:rsidRDefault="00BD7D4A" w:rsidP="00BD7D4A">
      <w:pPr>
        <w:ind w:firstLine="709"/>
        <w:rPr>
          <w:lang w:val="kk-KZ"/>
        </w:rPr>
      </w:pPr>
      <w:r>
        <w:t>1</w:t>
      </w:r>
      <w:r w:rsidR="00E20162">
        <w:rPr>
          <w:lang w:val="kk-KZ"/>
        </w:rPr>
        <w:t>4</w:t>
      </w:r>
      <w:r w:rsidR="00E20162">
        <w:t>1</w:t>
      </w:r>
      <w:r w:rsidRPr="005A33CA">
        <w:t>Якубович Н.А. Укрепление процессуального статуса подозреваемого - важная гарантия реализации конституционных принципов права на защиту и неприкосновенности личности // Охрана прав граждан в уголовном судопроизводстве</w:t>
      </w:r>
      <w:r w:rsidR="000101CE">
        <w:t>:</w:t>
      </w:r>
      <w:r w:rsidR="000101CE" w:rsidRPr="005A33CA">
        <w:t>сб</w:t>
      </w:r>
      <w:r w:rsidR="000101CE">
        <w:t>.</w:t>
      </w:r>
      <w:r w:rsidRPr="005A33CA">
        <w:t>науч</w:t>
      </w:r>
      <w:r w:rsidR="000101CE">
        <w:t xml:space="preserve">. </w:t>
      </w:r>
      <w:r w:rsidRPr="005A33CA">
        <w:t xml:space="preserve">тр. </w:t>
      </w:r>
      <w:r w:rsidR="000101CE">
        <w:t>– М.</w:t>
      </w:r>
      <w:r w:rsidRPr="005A33CA">
        <w:t xml:space="preserve">, 1989. </w:t>
      </w:r>
      <w:r w:rsidR="000101CE">
        <w:t>–</w:t>
      </w:r>
      <w:r w:rsidRPr="005A33CA">
        <w:t xml:space="preserve"> С. 32-40</w:t>
      </w:r>
      <w:r w:rsidR="00E20162">
        <w:rPr>
          <w:lang w:val="kk-KZ"/>
        </w:rPr>
        <w:t>.</w:t>
      </w:r>
    </w:p>
    <w:p w:rsidR="00BD7D4A" w:rsidRPr="00DF14AE" w:rsidRDefault="00BD7D4A" w:rsidP="00BD7D4A">
      <w:pPr>
        <w:pStyle w:val="af1"/>
        <w:ind w:firstLine="709"/>
        <w:rPr>
          <w:sz w:val="28"/>
          <w:szCs w:val="28"/>
          <w:lang w:val="kk-KZ"/>
        </w:rPr>
      </w:pPr>
      <w:r>
        <w:rPr>
          <w:sz w:val="28"/>
          <w:szCs w:val="28"/>
        </w:rPr>
        <w:t>1</w:t>
      </w:r>
      <w:r w:rsidR="00E20162">
        <w:rPr>
          <w:sz w:val="28"/>
          <w:szCs w:val="28"/>
          <w:lang w:val="kk-KZ"/>
        </w:rPr>
        <w:t>42</w:t>
      </w:r>
      <w:r w:rsidRPr="005A33CA">
        <w:rPr>
          <w:sz w:val="28"/>
          <w:szCs w:val="28"/>
        </w:rPr>
        <w:t xml:space="preserve">Статистические данные </w:t>
      </w:r>
      <w:r w:rsidR="00D5566C">
        <w:rPr>
          <w:sz w:val="28"/>
          <w:szCs w:val="28"/>
          <w:lang w:val="kk-KZ"/>
        </w:rPr>
        <w:t xml:space="preserve">о регистрации </w:t>
      </w:r>
      <w:r w:rsidRPr="005A33CA">
        <w:rPr>
          <w:sz w:val="28"/>
          <w:szCs w:val="28"/>
        </w:rPr>
        <w:t>кражза 2018-2020 годы</w:t>
      </w:r>
      <w:r w:rsidR="00D5566C">
        <w:rPr>
          <w:sz w:val="28"/>
          <w:szCs w:val="28"/>
          <w:lang w:val="kk-KZ"/>
        </w:rPr>
        <w:t xml:space="preserve">по Республике Казахстан </w:t>
      </w:r>
      <w:r w:rsidR="003D333A">
        <w:rPr>
          <w:sz w:val="28"/>
          <w:szCs w:val="28"/>
        </w:rPr>
        <w:t xml:space="preserve">– </w:t>
      </w:r>
      <w:r w:rsidR="00D5566C" w:rsidRPr="00D5566C">
        <w:rPr>
          <w:sz w:val="28"/>
          <w:szCs w:val="28"/>
        </w:rPr>
        <w:t>https://qamqor.gov.kz/portal/page/portal/POPageGroup/Services/Pravstat?_piref36_258157_36_223082_223082.__ora_navigState=eventSubmit_doSearch%3D%25D0%259F%25D0%25BE%25D0%25B8%25D1%2581%25D0%25BA%26p_YEAR%3D2019%26p_MONTH%3D09%26p_AREA%3D190000%26p_REG%3D1900__%26p_DEP%3D003%26page%3Dmode_report%26currPage%3D1&amp;_piref36_258157_36_223082_223082.__ora_navigValues=</w:t>
      </w:r>
      <w:r w:rsidR="00D5566C">
        <w:rPr>
          <w:sz w:val="28"/>
          <w:szCs w:val="28"/>
          <w:lang w:val="kk-KZ"/>
        </w:rPr>
        <w:t>.24.0</w:t>
      </w:r>
      <w:r w:rsidR="00DF14AE" w:rsidRPr="00DF14AE">
        <w:rPr>
          <w:sz w:val="28"/>
          <w:szCs w:val="28"/>
        </w:rPr>
        <w:t>1</w:t>
      </w:r>
      <w:r w:rsidR="003D333A">
        <w:rPr>
          <w:sz w:val="28"/>
          <w:szCs w:val="28"/>
        </w:rPr>
        <w:t>.</w:t>
      </w:r>
      <w:r w:rsidR="00B656F5">
        <w:rPr>
          <w:sz w:val="28"/>
          <w:szCs w:val="28"/>
        </w:rPr>
        <w:t>20</w:t>
      </w:r>
      <w:r w:rsidR="00B656F5">
        <w:rPr>
          <w:sz w:val="28"/>
          <w:szCs w:val="28"/>
          <w:lang w:val="kk-KZ"/>
        </w:rPr>
        <w:t>20</w:t>
      </w:r>
      <w:r w:rsidR="00DF14AE">
        <w:rPr>
          <w:sz w:val="28"/>
          <w:szCs w:val="28"/>
          <w:lang w:val="kk-KZ"/>
        </w:rPr>
        <w:t>.</w:t>
      </w:r>
    </w:p>
    <w:p w:rsidR="00BD7D4A" w:rsidRDefault="00BD7D4A" w:rsidP="00BD7D4A">
      <w:pPr>
        <w:ind w:firstLine="709"/>
        <w:rPr>
          <w:lang w:val="kk-KZ"/>
        </w:rPr>
      </w:pPr>
      <w:r>
        <w:t>1</w:t>
      </w:r>
      <w:r w:rsidR="00E20162">
        <w:rPr>
          <w:lang w:val="kk-KZ"/>
        </w:rPr>
        <w:t>43</w:t>
      </w:r>
      <w:r w:rsidRPr="005A33CA">
        <w:t>Волосова Н.Ю Процессуальное положение потерпевшего в российском уголовном процессе</w:t>
      </w:r>
      <w:r w:rsidR="00797DA5">
        <w:t>:</w:t>
      </w:r>
      <w:r w:rsidR="00797DA5" w:rsidRPr="005A33CA">
        <w:t>д</w:t>
      </w:r>
      <w:r w:rsidRPr="005A33CA">
        <w:t xml:space="preserve">ис. … канд. юрид. наук: </w:t>
      </w:r>
      <w:r w:rsidR="002F0F77" w:rsidRPr="005A33CA">
        <w:t>1</w:t>
      </w:r>
      <w:r w:rsidR="002F0F77">
        <w:rPr>
          <w:lang w:val="kk-KZ"/>
        </w:rPr>
        <w:t>2.00.09</w:t>
      </w:r>
      <w:r w:rsidR="00E20162">
        <w:rPr>
          <w:lang w:val="kk-KZ"/>
        </w:rPr>
        <w:t xml:space="preserve">. </w:t>
      </w:r>
      <w:r w:rsidR="00797DA5">
        <w:t>–</w:t>
      </w:r>
      <w:r w:rsidRPr="005A33CA">
        <w:t xml:space="preserve"> Оренбург, 1999. </w:t>
      </w:r>
      <w:r w:rsidR="00797DA5">
        <w:t>–</w:t>
      </w:r>
      <w:r w:rsidRPr="005A33CA">
        <w:t xml:space="preserve"> 15</w:t>
      </w:r>
      <w:r w:rsidR="00797DA5">
        <w:t>3</w:t>
      </w:r>
      <w:r w:rsidRPr="005A33CA">
        <w:t xml:space="preserve"> c.</w:t>
      </w:r>
    </w:p>
    <w:p w:rsidR="00BD7D4A" w:rsidRPr="005A33CA" w:rsidRDefault="00BD7D4A" w:rsidP="00BD7D4A">
      <w:pPr>
        <w:ind w:firstLine="709"/>
      </w:pPr>
      <w:r>
        <w:t>1</w:t>
      </w:r>
      <w:r w:rsidR="00E20162">
        <w:rPr>
          <w:lang w:val="kk-KZ"/>
        </w:rPr>
        <w:t>44</w:t>
      </w:r>
      <w:r w:rsidRPr="005A33CA">
        <w:t>Абабков А.В. Процессуальное положение потерпевшего в уголовном процессе</w:t>
      </w:r>
      <w:r w:rsidR="00797DA5">
        <w:t>:</w:t>
      </w:r>
      <w:r w:rsidR="00797DA5" w:rsidRPr="005A33CA">
        <w:t>д</w:t>
      </w:r>
      <w:r w:rsidRPr="005A33CA">
        <w:t xml:space="preserve">ис. … канд. юрид. наук: </w:t>
      </w:r>
      <w:r w:rsidR="002F0F77" w:rsidRPr="005A33CA">
        <w:t>1</w:t>
      </w:r>
      <w:r w:rsidR="002F0F77">
        <w:rPr>
          <w:lang w:val="kk-KZ"/>
        </w:rPr>
        <w:t xml:space="preserve">2.00.09. </w:t>
      </w:r>
      <w:r w:rsidR="00797DA5">
        <w:t>–</w:t>
      </w:r>
      <w:r w:rsidRPr="005A33CA">
        <w:t xml:space="preserve"> М., 1998. </w:t>
      </w:r>
      <w:r w:rsidR="00797DA5">
        <w:t>–</w:t>
      </w:r>
      <w:r w:rsidRPr="005A33CA">
        <w:t xml:space="preserve"> 191 c.</w:t>
      </w:r>
    </w:p>
    <w:p w:rsidR="00BD7D4A" w:rsidRPr="005A33CA" w:rsidRDefault="00BD7D4A" w:rsidP="00BD7D4A">
      <w:pPr>
        <w:ind w:firstLine="709"/>
      </w:pPr>
      <w:r>
        <w:t>1</w:t>
      </w:r>
      <w:r w:rsidR="003737BE">
        <w:rPr>
          <w:lang w:val="kk-KZ"/>
        </w:rPr>
        <w:t>45</w:t>
      </w:r>
      <w:r w:rsidRPr="005A33CA">
        <w:t>Лобанов А.П. Проблемы</w:t>
      </w:r>
      <w:r w:rsidRPr="005A33CA">
        <w:rPr>
          <w:bCs/>
        </w:rPr>
        <w:t>признания</w:t>
      </w:r>
      <w:r w:rsidRPr="005A33CA">
        <w:t>юридического лица в</w:t>
      </w:r>
      <w:r w:rsidRPr="005A33CA">
        <w:rPr>
          <w:bCs/>
        </w:rPr>
        <w:t>качестве</w:t>
      </w:r>
      <w:r w:rsidRPr="005A33CA">
        <w:t>потерпевшего в уголовном процессе</w:t>
      </w:r>
      <w:r w:rsidR="00797DA5">
        <w:t>:</w:t>
      </w:r>
      <w:r w:rsidR="00797DA5" w:rsidRPr="005A33CA">
        <w:t>д</w:t>
      </w:r>
      <w:r w:rsidRPr="005A33CA">
        <w:t>ис. ... док.юрид. наук в форме науч. доклада: 12.00.09</w:t>
      </w:r>
      <w:r w:rsidR="001C0028">
        <w:t>.–</w:t>
      </w:r>
      <w:r w:rsidRPr="005A33CA">
        <w:t xml:space="preserve"> М., 1996. </w:t>
      </w:r>
      <w:r w:rsidR="001C0028">
        <w:t>–</w:t>
      </w:r>
      <w:r w:rsidRPr="005A33CA">
        <w:t xml:space="preserve"> 48 c.</w:t>
      </w:r>
    </w:p>
    <w:p w:rsidR="002A4CE0" w:rsidRPr="00104C05" w:rsidRDefault="00BD7D4A" w:rsidP="00BD7D4A">
      <w:pPr>
        <w:pStyle w:val="af1"/>
        <w:ind w:firstLine="709"/>
        <w:rPr>
          <w:color w:val="FF0000"/>
          <w:sz w:val="28"/>
          <w:szCs w:val="28"/>
          <w:u w:val="single"/>
          <w:lang w:val="kk-KZ"/>
        </w:rPr>
      </w:pPr>
      <w:r>
        <w:rPr>
          <w:sz w:val="28"/>
          <w:szCs w:val="28"/>
        </w:rPr>
        <w:t>1</w:t>
      </w:r>
      <w:r w:rsidR="003737BE">
        <w:rPr>
          <w:sz w:val="28"/>
          <w:szCs w:val="28"/>
          <w:lang w:val="kk-KZ"/>
        </w:rPr>
        <w:t>46</w:t>
      </w:r>
      <w:r w:rsidR="002A4CE0" w:rsidRPr="00104C05">
        <w:rPr>
          <w:color w:val="000000"/>
          <w:sz w:val="28"/>
          <w:szCs w:val="28"/>
          <w:shd w:val="clear" w:color="auto" w:fill="FFFEFA"/>
        </w:rPr>
        <w:t>Привлечение в качестве обвиняемого. Методическое пособие / Карнеева Л.М. - М.: Госюриздат, 1962. - 93 c.</w:t>
      </w:r>
    </w:p>
    <w:p w:rsidR="00BD7D4A" w:rsidRPr="005A33CA" w:rsidRDefault="00BD7D4A" w:rsidP="00BD7D4A">
      <w:pPr>
        <w:ind w:firstLine="709"/>
      </w:pPr>
      <w:r>
        <w:t>1</w:t>
      </w:r>
      <w:r w:rsidR="003737BE">
        <w:rPr>
          <w:lang w:val="kk-KZ"/>
        </w:rPr>
        <w:t>47</w:t>
      </w:r>
      <w:r w:rsidRPr="005A33CA">
        <w:t>Шимановский В.В. Обоснованность привлечения лица в качестве обвиняемого на предварительном следствии // Пути совершенствования деятельности следственных аппаратов органов внутренних дел</w:t>
      </w:r>
      <w:r w:rsidR="004A59DC">
        <w:t>: сб. ст</w:t>
      </w:r>
      <w:r w:rsidRPr="005A33CA">
        <w:t xml:space="preserve">. </w:t>
      </w:r>
      <w:r w:rsidR="004A59DC">
        <w:t>–</w:t>
      </w:r>
      <w:r w:rsidRPr="005A33CA">
        <w:t xml:space="preserve"> Ташкент: Изд-во Ташк. ВШ МВД СССР, 1987. </w:t>
      </w:r>
      <w:r w:rsidR="004A59DC">
        <w:t>–</w:t>
      </w:r>
      <w:r w:rsidRPr="005A33CA">
        <w:t xml:space="preserve"> С. 73-79</w:t>
      </w:r>
      <w:r w:rsidR="004A59DC">
        <w:t>.</w:t>
      </w:r>
    </w:p>
    <w:p w:rsidR="003A3CD1" w:rsidRPr="00EC0C4B" w:rsidRDefault="003A3CD1" w:rsidP="003737BE">
      <w:pPr>
        <w:rPr>
          <w:lang w:val="kk-KZ"/>
        </w:rPr>
      </w:pPr>
      <w:r>
        <w:t>1</w:t>
      </w:r>
      <w:r w:rsidR="003737BE">
        <w:rPr>
          <w:lang w:val="kk-KZ"/>
        </w:rPr>
        <w:t>48</w:t>
      </w:r>
      <w:r w:rsidRPr="00EC0C4B">
        <w:rPr>
          <w:bCs/>
          <w:shd w:val="clear" w:color="auto" w:fill="FFFFFF"/>
        </w:rPr>
        <w:t>Чувилев</w:t>
      </w:r>
      <w:r w:rsidRPr="00EC0C4B">
        <w:rPr>
          <w:bCs/>
          <w:shd w:val="clear" w:color="auto" w:fill="FFFFFF"/>
          <w:lang w:val="kk-KZ"/>
        </w:rPr>
        <w:t xml:space="preserve"> А.А.</w:t>
      </w:r>
      <w:r w:rsidRPr="00EC0C4B">
        <w:rPr>
          <w:shd w:val="clear" w:color="auto" w:fill="FFFFFF"/>
        </w:rPr>
        <w:t>Следственные действия по уголовно-процессуальному законодательству СССР и некоторых зарубежных социа</w:t>
      </w:r>
      <w:r>
        <w:rPr>
          <w:shd w:val="clear" w:color="auto" w:fill="FFFFFF"/>
        </w:rPr>
        <w:t>листических стран: Лекция / А.</w:t>
      </w:r>
      <w:r w:rsidRPr="00EC0C4B">
        <w:rPr>
          <w:shd w:val="clear" w:color="auto" w:fill="FFFFFF"/>
        </w:rPr>
        <w:t>А</w:t>
      </w:r>
      <w:r>
        <w:rPr>
          <w:shd w:val="clear" w:color="auto" w:fill="FFFFFF"/>
        </w:rPr>
        <w:t>. Чувилев; Акад. МВД СССР. - М.</w:t>
      </w:r>
      <w:r w:rsidRPr="00EC0C4B">
        <w:rPr>
          <w:shd w:val="clear" w:color="auto" w:fill="FFFFFF"/>
        </w:rPr>
        <w:t>: Ака</w:t>
      </w:r>
      <w:r>
        <w:rPr>
          <w:shd w:val="clear" w:color="auto" w:fill="FFFFFF"/>
        </w:rPr>
        <w:t>д. МВД СССР, 1989. - 34,[2] с.</w:t>
      </w:r>
    </w:p>
    <w:p w:rsidR="00BD7D4A" w:rsidRPr="003737BE" w:rsidRDefault="003737BE" w:rsidP="003737BE">
      <w:pPr>
        <w:pStyle w:val="af1"/>
        <w:rPr>
          <w:sz w:val="28"/>
          <w:szCs w:val="28"/>
          <w:lang w:val="kk-KZ"/>
        </w:rPr>
      </w:pPr>
      <w:r>
        <w:rPr>
          <w:sz w:val="28"/>
          <w:szCs w:val="28"/>
        </w:rPr>
        <w:t>1</w:t>
      </w:r>
      <w:r>
        <w:rPr>
          <w:sz w:val="28"/>
          <w:szCs w:val="28"/>
          <w:lang w:val="kk-KZ"/>
        </w:rPr>
        <w:t xml:space="preserve">49 </w:t>
      </w:r>
      <w:r w:rsidR="00BD7D4A" w:rsidRPr="003737BE">
        <w:rPr>
          <w:sz w:val="28"/>
          <w:szCs w:val="28"/>
        </w:rPr>
        <w:t>Карнеева Л.М., Чувилев А.А. Критерии оценки законности и обоснованности привлечения к уголовной ответственности // Советское государство и право. - М.: Наука, 1978, № 3. - С. 96-100</w:t>
      </w:r>
      <w:r w:rsidR="003A3CD1" w:rsidRPr="003737BE">
        <w:rPr>
          <w:sz w:val="28"/>
          <w:szCs w:val="28"/>
          <w:lang w:val="kk-KZ"/>
        </w:rPr>
        <w:t>.</w:t>
      </w:r>
    </w:p>
    <w:p w:rsidR="00BD7D4A" w:rsidRPr="005A33CA" w:rsidRDefault="00BD7D4A" w:rsidP="003737BE">
      <w:r>
        <w:t>1</w:t>
      </w:r>
      <w:r w:rsidR="003737BE">
        <w:rPr>
          <w:lang w:val="kk-KZ"/>
        </w:rPr>
        <w:t>50</w:t>
      </w:r>
      <w:r w:rsidRPr="005A33CA">
        <w:t>Ефремова Н.П. Чувилев</w:t>
      </w:r>
      <w:r w:rsidR="00081584" w:rsidRPr="005A33CA">
        <w:t>А.А.</w:t>
      </w:r>
      <w:r w:rsidR="00081584">
        <w:t xml:space="preserve">, </w:t>
      </w:r>
      <w:r w:rsidRPr="005A33CA">
        <w:t xml:space="preserve">Карнеева </w:t>
      </w:r>
      <w:r w:rsidR="00081584" w:rsidRPr="005A33CA">
        <w:t xml:space="preserve">Л.М. О </w:t>
      </w:r>
      <w:r w:rsidRPr="005A33CA">
        <w:t>критериях оценки законности и обоснованности привлечения лица в качестве обвиняемого // Актуальные проблемы уголовного процесса в трудах профессора А.А.</w:t>
      </w:r>
      <w:r w:rsidR="00081584">
        <w:t> </w:t>
      </w:r>
      <w:r w:rsidRPr="005A33CA">
        <w:t>Чувилева: сб</w:t>
      </w:r>
      <w:r w:rsidR="00081584">
        <w:t>.</w:t>
      </w:r>
      <w:r w:rsidRPr="005A33CA">
        <w:t xml:space="preserve"> ст. </w:t>
      </w:r>
      <w:r w:rsidR="00081584">
        <w:t>–</w:t>
      </w:r>
      <w:r w:rsidRPr="005A33CA">
        <w:t xml:space="preserve"> Омск: Изд-во Ом.акад. МВД России, 2011. </w:t>
      </w:r>
      <w:r w:rsidR="00081584">
        <w:t>–</w:t>
      </w:r>
      <w:r w:rsidRPr="005A33CA">
        <w:t xml:space="preserve"> С. 96-102</w:t>
      </w:r>
      <w:r w:rsidR="00081584">
        <w:t>.</w:t>
      </w:r>
    </w:p>
    <w:p w:rsidR="00BD7D4A" w:rsidRPr="005A33CA" w:rsidRDefault="003737BE" w:rsidP="00BD7D4A">
      <w:pPr>
        <w:ind w:firstLine="709"/>
      </w:pPr>
      <w:r>
        <w:lastRenderedPageBreak/>
        <w:t>1</w:t>
      </w:r>
      <w:r>
        <w:rPr>
          <w:lang w:val="kk-KZ"/>
        </w:rPr>
        <w:t>5</w:t>
      </w:r>
      <w:r>
        <w:t xml:space="preserve">1 </w:t>
      </w:r>
      <w:r w:rsidR="00BD7D4A" w:rsidRPr="005A33CA">
        <w:t xml:space="preserve">Лапин И.Б. О доказательствах и доказывании при привлечении лица в качестве обвиняемого // Следователь. Федеральное издание. </w:t>
      </w:r>
      <w:r w:rsidR="00C033D2">
        <w:t>–</w:t>
      </w:r>
      <w:r w:rsidR="00BD7D4A" w:rsidRPr="005A33CA">
        <w:t xml:space="preserve"> 2006</w:t>
      </w:r>
      <w:r w:rsidR="00C033D2">
        <w:t xml:space="preserve">.– </w:t>
      </w:r>
      <w:r w:rsidR="00BD7D4A" w:rsidRPr="005A33CA">
        <w:t xml:space="preserve">№5. </w:t>
      </w:r>
      <w:r w:rsidR="00C033D2">
        <w:t>–</w:t>
      </w:r>
      <w:r w:rsidR="00BD7D4A" w:rsidRPr="005A33CA">
        <w:t xml:space="preserve"> С.</w:t>
      </w:r>
      <w:r w:rsidR="00C033D2">
        <w:t> </w:t>
      </w:r>
      <w:r w:rsidR="00BD7D4A" w:rsidRPr="005A33CA">
        <w:t>16-18</w:t>
      </w:r>
      <w:r w:rsidR="00C033D2">
        <w:t>.</w:t>
      </w:r>
    </w:p>
    <w:p w:rsidR="00BD7D4A" w:rsidRPr="005A33CA" w:rsidRDefault="00BD7D4A" w:rsidP="00BD7D4A">
      <w:pPr>
        <w:ind w:firstLine="709"/>
      </w:pPr>
      <w:r>
        <w:t>1</w:t>
      </w:r>
      <w:r w:rsidR="003737BE">
        <w:rPr>
          <w:lang w:val="kk-KZ"/>
        </w:rPr>
        <w:t>52</w:t>
      </w:r>
      <w:r w:rsidRPr="005A33CA">
        <w:t>Галимов О.Х., Лапин И.Б. Критерии определения достаточности доказательств для привлечения лица в качестве обвиняемого // Актуальные проблемы борьбы с преступностью в Сибирском регионе</w:t>
      </w:r>
      <w:r w:rsidR="00C033D2">
        <w:t>:</w:t>
      </w:r>
      <w:r w:rsidR="00C033D2" w:rsidRPr="005A33CA">
        <w:t>сб</w:t>
      </w:r>
      <w:r w:rsidR="00C033D2">
        <w:t>.</w:t>
      </w:r>
      <w:r w:rsidRPr="005A33CA">
        <w:t>матер</w:t>
      </w:r>
      <w:r w:rsidR="00C033D2">
        <w:t>.</w:t>
      </w:r>
      <w:r w:rsidRPr="005A33CA">
        <w:t xml:space="preserve"> междунар</w:t>
      </w:r>
      <w:r w:rsidR="00C033D2">
        <w:t>.</w:t>
      </w:r>
      <w:r w:rsidRPr="005A33CA">
        <w:t xml:space="preserve"> науч</w:t>
      </w:r>
      <w:r w:rsidR="00C033D2">
        <w:t>.</w:t>
      </w:r>
      <w:r w:rsidRPr="005A33CA">
        <w:t>-практ</w:t>
      </w:r>
      <w:r w:rsidR="00C033D2">
        <w:t>.</w:t>
      </w:r>
      <w:r w:rsidRPr="005A33CA">
        <w:t xml:space="preserve"> конф</w:t>
      </w:r>
      <w:r w:rsidR="00C033D2">
        <w:t>.</w:t>
      </w:r>
      <w:r w:rsidRPr="005A33CA">
        <w:t xml:space="preserve"> памяти В.И. Горобцова. </w:t>
      </w:r>
      <w:r w:rsidR="00C033D2">
        <w:t>–</w:t>
      </w:r>
      <w:r w:rsidRPr="005A33CA">
        <w:t xml:space="preserve"> Красноярск: Изд-во Сиб. юрид. ин-та МВД России, 2005</w:t>
      </w:r>
      <w:r w:rsidR="00C033D2">
        <w:t xml:space="preserve">.– </w:t>
      </w:r>
      <w:r w:rsidRPr="005A33CA">
        <w:t xml:space="preserve">Ч. 2. </w:t>
      </w:r>
      <w:r w:rsidR="00C033D2">
        <w:t>–</w:t>
      </w:r>
      <w:r w:rsidRPr="005A33CA">
        <w:t xml:space="preserve"> С. 173-176</w:t>
      </w:r>
      <w:r w:rsidR="00C033D2">
        <w:t>.</w:t>
      </w:r>
    </w:p>
    <w:p w:rsidR="00BD7D4A" w:rsidRDefault="003737BE" w:rsidP="00BD7D4A">
      <w:pPr>
        <w:ind w:firstLine="709"/>
      </w:pPr>
      <w:r>
        <w:t>1</w:t>
      </w:r>
      <w:r>
        <w:rPr>
          <w:lang w:val="kk-KZ"/>
        </w:rPr>
        <w:t>53</w:t>
      </w:r>
      <w:r w:rsidR="00BD7D4A" w:rsidRPr="005A33CA">
        <w:t>Лапин И.Б., Лапина А.И. Деяние как одно из обстоятельств, подлежащих доказыванию при привлечении лица в качестве обвиняемого // Актуальные проблемы борьбы с преступностью в Сибирском регионе</w:t>
      </w:r>
      <w:r w:rsidR="00797DA5">
        <w:t>:</w:t>
      </w:r>
      <w:r w:rsidR="00C033D2" w:rsidRPr="005A33CA">
        <w:t>сб</w:t>
      </w:r>
      <w:r w:rsidR="00C033D2">
        <w:t>.</w:t>
      </w:r>
      <w:r w:rsidR="00BD7D4A" w:rsidRPr="005A33CA">
        <w:t>матер</w:t>
      </w:r>
      <w:r w:rsidR="00C033D2">
        <w:t>.</w:t>
      </w:r>
      <w:r w:rsidR="00BD7D4A" w:rsidRPr="005A33CA">
        <w:t>междунар</w:t>
      </w:r>
      <w:r w:rsidR="00C033D2">
        <w:t>.</w:t>
      </w:r>
      <w:r w:rsidR="00BD7D4A" w:rsidRPr="005A33CA">
        <w:t xml:space="preserve"> науч</w:t>
      </w:r>
      <w:r w:rsidR="00C033D2">
        <w:t xml:space="preserve">. </w:t>
      </w:r>
      <w:r w:rsidR="00BD7D4A" w:rsidRPr="005A33CA">
        <w:t>конф</w:t>
      </w:r>
      <w:r w:rsidR="00C033D2">
        <w:t>.</w:t>
      </w:r>
      <w:r w:rsidR="00BD7D4A" w:rsidRPr="005A33CA">
        <w:t xml:space="preserve">: в 2-х ч. </w:t>
      </w:r>
      <w:r w:rsidR="00C033D2">
        <w:t>–</w:t>
      </w:r>
      <w:r w:rsidR="00BD7D4A" w:rsidRPr="005A33CA">
        <w:t xml:space="preserve"> Красноярск: Изд-во Сиб. юрид. ин-та МВД России, 2006</w:t>
      </w:r>
      <w:r w:rsidR="00C033D2">
        <w:t xml:space="preserve">.– </w:t>
      </w:r>
      <w:r w:rsidR="00BD7D4A" w:rsidRPr="005A33CA">
        <w:t xml:space="preserve">Ч. 2. </w:t>
      </w:r>
      <w:r w:rsidR="00C033D2">
        <w:t>–</w:t>
      </w:r>
      <w:r w:rsidR="00BD7D4A" w:rsidRPr="005A33CA">
        <w:t xml:space="preserve"> С. 146-149</w:t>
      </w:r>
      <w:r w:rsidR="00C033D2">
        <w:t>.</w:t>
      </w:r>
    </w:p>
    <w:p w:rsidR="00F97F77" w:rsidRDefault="00F97F77" w:rsidP="00BD7D4A">
      <w:pPr>
        <w:ind w:firstLine="709"/>
        <w:rPr>
          <w:lang w:val="kk-KZ"/>
        </w:rPr>
      </w:pPr>
    </w:p>
    <w:p w:rsidR="00183672" w:rsidRPr="00183672" w:rsidRDefault="00183672" w:rsidP="00BD7D4A">
      <w:pPr>
        <w:ind w:firstLine="709"/>
        <w:rPr>
          <w:lang w:val="kk-KZ"/>
        </w:rPr>
      </w:pPr>
    </w:p>
    <w:p w:rsidR="00F97F77" w:rsidRDefault="00F97F77" w:rsidP="00BD7D4A">
      <w:pPr>
        <w:ind w:firstLine="709"/>
      </w:pPr>
    </w:p>
    <w:p w:rsidR="00F7119A" w:rsidRDefault="00F7119A">
      <w:pPr>
        <w:tabs>
          <w:tab w:val="clear" w:pos="8074"/>
        </w:tabs>
        <w:ind w:right="0" w:firstLine="0"/>
        <w:jc w:val="left"/>
      </w:pPr>
      <w:r>
        <w:br w:type="page"/>
      </w:r>
    </w:p>
    <w:p w:rsidR="00F7119A" w:rsidRPr="00F97F77" w:rsidRDefault="00F7119A" w:rsidP="00F7119A">
      <w:pPr>
        <w:ind w:firstLine="0"/>
        <w:jc w:val="center"/>
        <w:rPr>
          <w:b/>
        </w:rPr>
      </w:pPr>
      <w:r w:rsidRPr="00F97F77">
        <w:rPr>
          <w:b/>
        </w:rPr>
        <w:lastRenderedPageBreak/>
        <w:t>ПРИЛОЖЕНИЕ А</w:t>
      </w:r>
    </w:p>
    <w:p w:rsidR="00F7119A" w:rsidRDefault="00F7119A" w:rsidP="00F97F77">
      <w:pPr>
        <w:ind w:firstLine="0"/>
        <w:jc w:val="center"/>
        <w:rPr>
          <w:b/>
          <w:lang w:val="kk-KZ"/>
        </w:rPr>
      </w:pPr>
    </w:p>
    <w:p w:rsidR="00685781" w:rsidRDefault="00685781" w:rsidP="00685781">
      <w:pPr>
        <w:pStyle w:val="af7"/>
        <w:spacing w:before="0" w:beforeAutospacing="0" w:after="0" w:afterAutospacing="0"/>
        <w:jc w:val="center"/>
        <w:rPr>
          <w:b/>
          <w:color w:val="000000"/>
          <w:sz w:val="28"/>
          <w:szCs w:val="28"/>
          <w:lang w:val="kk-KZ"/>
        </w:rPr>
      </w:pPr>
      <w:r>
        <w:rPr>
          <w:b/>
          <w:color w:val="000000"/>
          <w:sz w:val="28"/>
          <w:szCs w:val="28"/>
          <w:lang w:val="kk-KZ"/>
        </w:rPr>
        <w:t>Анкета</w:t>
      </w:r>
      <w:r w:rsidRPr="002D01DC">
        <w:rPr>
          <w:b/>
          <w:color w:val="000000"/>
          <w:sz w:val="28"/>
          <w:szCs w:val="28"/>
        </w:rPr>
        <w:t xml:space="preserve"> для сотрудников органов внутренних дел</w:t>
      </w:r>
    </w:p>
    <w:p w:rsidR="00685781" w:rsidRPr="002D01DC" w:rsidRDefault="00685781" w:rsidP="00685781">
      <w:pPr>
        <w:pStyle w:val="af7"/>
        <w:spacing w:before="0" w:beforeAutospacing="0" w:after="0" w:afterAutospacing="0"/>
        <w:jc w:val="center"/>
        <w:rPr>
          <w:b/>
          <w:color w:val="000000"/>
          <w:sz w:val="28"/>
          <w:szCs w:val="28"/>
        </w:rPr>
      </w:pPr>
      <w:r>
        <w:rPr>
          <w:b/>
          <w:color w:val="000000"/>
          <w:sz w:val="28"/>
          <w:szCs w:val="28"/>
        </w:rPr>
        <w:t>и работников прокуратуры</w:t>
      </w:r>
    </w:p>
    <w:p w:rsidR="00685781" w:rsidRPr="002D01DC" w:rsidRDefault="00685781" w:rsidP="00685781">
      <w:pPr>
        <w:pStyle w:val="af7"/>
        <w:spacing w:before="0" w:beforeAutospacing="0" w:after="0" w:afterAutospacing="0"/>
        <w:jc w:val="both"/>
        <w:rPr>
          <w:b/>
          <w:color w:val="000000"/>
          <w:sz w:val="28"/>
          <w:szCs w:val="28"/>
        </w:rPr>
      </w:pPr>
    </w:p>
    <w:p w:rsidR="00685781" w:rsidRPr="002D01DC" w:rsidRDefault="00685781" w:rsidP="00685781">
      <w:pPr>
        <w:pStyle w:val="af7"/>
        <w:spacing w:before="0" w:beforeAutospacing="0" w:after="0" w:afterAutospacing="0"/>
        <w:ind w:firstLine="708"/>
        <w:jc w:val="both"/>
        <w:rPr>
          <w:color w:val="000000"/>
          <w:sz w:val="28"/>
          <w:szCs w:val="28"/>
        </w:rPr>
      </w:pPr>
      <w:r w:rsidRPr="002D01DC">
        <w:rPr>
          <w:color w:val="000000"/>
          <w:sz w:val="28"/>
          <w:szCs w:val="28"/>
        </w:rPr>
        <w:t>Уважаемые коллеги!</w:t>
      </w:r>
    </w:p>
    <w:p w:rsidR="00685781" w:rsidRPr="002D01DC" w:rsidRDefault="00685781" w:rsidP="00685781">
      <w:pPr>
        <w:pStyle w:val="af7"/>
        <w:spacing w:before="0" w:beforeAutospacing="0" w:after="0" w:afterAutospacing="0"/>
        <w:ind w:firstLine="708"/>
        <w:jc w:val="both"/>
        <w:rPr>
          <w:color w:val="000000"/>
          <w:sz w:val="28"/>
          <w:szCs w:val="28"/>
        </w:rPr>
      </w:pPr>
      <w:r w:rsidRPr="002D01DC">
        <w:rPr>
          <w:color w:val="000000"/>
          <w:sz w:val="28"/>
          <w:szCs w:val="28"/>
        </w:rPr>
        <w:t>Ваши ответы на поставленные вопросы позволят изучить проблемы, связанные с обоснованностью уголовно-процессуальных решений в ходе досудебного производства. Исследование проводится исключительно в научных целях, а собранные данные будут использованы только в обобщенном виде.</w:t>
      </w:r>
    </w:p>
    <w:p w:rsidR="00685781" w:rsidRPr="002D01DC" w:rsidRDefault="00685781" w:rsidP="00685781">
      <w:pPr>
        <w:pStyle w:val="af7"/>
        <w:spacing w:before="0" w:beforeAutospacing="0" w:after="0" w:afterAutospacing="0"/>
        <w:ind w:firstLine="708"/>
        <w:jc w:val="both"/>
        <w:rPr>
          <w:color w:val="000000"/>
          <w:sz w:val="28"/>
          <w:szCs w:val="28"/>
        </w:rPr>
      </w:pPr>
      <w:r w:rsidRPr="002D01DC">
        <w:rPr>
          <w:color w:val="000000"/>
          <w:sz w:val="28"/>
          <w:szCs w:val="28"/>
        </w:rPr>
        <w:t>Просим Вас выделить (округлить, отметить) ответы, которые Вы считаете наиболее верными, допускается несколько ответов. В случае если варианты ответов Вас не устраивают, пожалуйста, напишите свой вариант.</w:t>
      </w:r>
    </w:p>
    <w:p w:rsidR="00685781" w:rsidRPr="002D01DC" w:rsidRDefault="00685781" w:rsidP="00685781">
      <w:pPr>
        <w:pStyle w:val="af7"/>
        <w:spacing w:before="0" w:beforeAutospacing="0" w:after="0" w:afterAutospacing="0"/>
        <w:ind w:firstLine="708"/>
        <w:jc w:val="both"/>
        <w:rPr>
          <w:color w:val="000000"/>
          <w:sz w:val="28"/>
          <w:szCs w:val="28"/>
        </w:rPr>
      </w:pPr>
      <w:r w:rsidRPr="002D01DC">
        <w:rPr>
          <w:color w:val="000000"/>
          <w:sz w:val="28"/>
          <w:szCs w:val="28"/>
        </w:rPr>
        <w:t>Заранее благодарим Вас за сотрудничество!</w:t>
      </w:r>
    </w:p>
    <w:p w:rsidR="00685781" w:rsidRPr="002D01DC" w:rsidRDefault="00685781" w:rsidP="00685781">
      <w:pPr>
        <w:pStyle w:val="af7"/>
        <w:spacing w:before="0" w:beforeAutospacing="0" w:after="0" w:afterAutospacing="0"/>
        <w:jc w:val="both"/>
        <w:rPr>
          <w:color w:val="000000"/>
          <w:sz w:val="28"/>
          <w:szCs w:val="28"/>
        </w:rPr>
      </w:pPr>
    </w:p>
    <w:p w:rsidR="00685781" w:rsidRPr="00BA279A" w:rsidRDefault="00685781" w:rsidP="00685781">
      <w:pPr>
        <w:pStyle w:val="af7"/>
        <w:spacing w:before="0" w:beforeAutospacing="0" w:after="0" w:afterAutospacing="0"/>
        <w:jc w:val="both"/>
        <w:rPr>
          <w:color w:val="000000"/>
          <w:sz w:val="28"/>
          <w:szCs w:val="28"/>
          <w:lang w:val="kk-KZ"/>
        </w:rPr>
      </w:pPr>
      <w:r>
        <w:rPr>
          <w:color w:val="000000"/>
          <w:sz w:val="28"/>
          <w:szCs w:val="28"/>
        </w:rPr>
        <w:t>1. Ваше образование</w:t>
      </w:r>
      <w:r>
        <w:rPr>
          <w:color w:val="000000"/>
          <w:sz w:val="28"/>
          <w:szCs w:val="28"/>
          <w:lang w:val="kk-KZ"/>
        </w:rPr>
        <w:t>:</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 высшее юридическое </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 иное высшее </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 неоконченное высшее </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 средне специальное </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 иное (укажите какое) </w:t>
      </w:r>
    </w:p>
    <w:p w:rsidR="00685781" w:rsidRPr="002D01DC" w:rsidRDefault="00685781" w:rsidP="00685781">
      <w:pPr>
        <w:pStyle w:val="af7"/>
        <w:spacing w:before="0" w:beforeAutospacing="0" w:after="0" w:afterAutospacing="0"/>
        <w:jc w:val="both"/>
        <w:rPr>
          <w:color w:val="000000"/>
          <w:sz w:val="28"/>
          <w:szCs w:val="28"/>
        </w:rPr>
      </w:pP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2. Укажите вашу должность в органах внутренних дел.</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 следователь (ст. следователь) </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 следователь по особо важным делам </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 начальник следственного отдела (управления) </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дознаватель (ст. дознаватель)</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 начальник отдела (управления) дознания </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иное (укажите</w:t>
      </w:r>
      <w:r>
        <w:rPr>
          <w:color w:val="000000"/>
          <w:sz w:val="28"/>
          <w:szCs w:val="28"/>
          <w:lang w:val="kk-KZ"/>
        </w:rPr>
        <w:t>,</w:t>
      </w:r>
      <w:r w:rsidRPr="002D01DC">
        <w:rPr>
          <w:color w:val="000000"/>
          <w:sz w:val="28"/>
          <w:szCs w:val="28"/>
        </w:rPr>
        <w:t>какая)</w:t>
      </w:r>
    </w:p>
    <w:p w:rsidR="00685781" w:rsidRPr="002D01DC" w:rsidRDefault="00685781" w:rsidP="00685781">
      <w:pPr>
        <w:pStyle w:val="af7"/>
        <w:spacing w:before="0" w:beforeAutospacing="0" w:after="0" w:afterAutospacing="0"/>
        <w:jc w:val="both"/>
        <w:rPr>
          <w:color w:val="000000"/>
          <w:sz w:val="28"/>
          <w:szCs w:val="28"/>
        </w:rPr>
      </w:pP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3. Стаж работы в должности, связанной с уголовным судопроизводством.</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до 3 лет</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до 5 лет</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от 5 до 10 лет</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от 10 до 15 лет</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иное (укажите</w:t>
      </w:r>
      <w:r>
        <w:rPr>
          <w:color w:val="000000"/>
          <w:sz w:val="28"/>
          <w:szCs w:val="28"/>
          <w:lang w:val="kk-KZ"/>
        </w:rPr>
        <w:t>,</w:t>
      </w:r>
      <w:r w:rsidRPr="002D01DC">
        <w:rPr>
          <w:color w:val="000000"/>
          <w:sz w:val="28"/>
          <w:szCs w:val="28"/>
        </w:rPr>
        <w:t>какой)</w:t>
      </w:r>
    </w:p>
    <w:p w:rsidR="00685781" w:rsidRPr="002D01DC" w:rsidRDefault="00685781" w:rsidP="00685781">
      <w:pPr>
        <w:pStyle w:val="af7"/>
        <w:spacing w:before="0" w:beforeAutospacing="0" w:after="0" w:afterAutospacing="0"/>
        <w:jc w:val="both"/>
        <w:rPr>
          <w:color w:val="000000"/>
          <w:sz w:val="28"/>
          <w:szCs w:val="28"/>
        </w:rPr>
      </w:pP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4. Как вы считаете, необходимо ли вводить понятие «обоснованность» в уголовный процесс, как отдельную категорию (принцип)?</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нет, действующее положение законодательства приемлемо</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да, в уголовном процессе отсутствует само понятие «обоснованность», с учетом того, что этот критерий используется как обязательный при принятии уголовно-процессуальных решений</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lastRenderedPageBreak/>
        <w:t>- да, так как возникают спорные моменты между сотрудниками органов внутренних дел и сотрудниками прокуратуры в ходе расследования уголовных дел</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нет, принципы уголовного процесса объективны по своему содержанию</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иное (укажите свой вариант)</w:t>
      </w:r>
      <w:r>
        <w:rPr>
          <w:color w:val="000000"/>
          <w:sz w:val="28"/>
          <w:szCs w:val="28"/>
          <w:lang w:val="kk-KZ"/>
        </w:rPr>
        <w:t>.</w:t>
      </w:r>
    </w:p>
    <w:p w:rsidR="00685781" w:rsidRPr="002D01DC" w:rsidRDefault="00685781" w:rsidP="00685781">
      <w:pPr>
        <w:pStyle w:val="af7"/>
        <w:spacing w:before="0" w:beforeAutospacing="0" w:after="0" w:afterAutospacing="0"/>
        <w:jc w:val="both"/>
        <w:rPr>
          <w:color w:val="000000"/>
          <w:sz w:val="28"/>
          <w:szCs w:val="28"/>
        </w:rPr>
      </w:pP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5. Как Вы считаете, необходимо ли проводить исследования</w:t>
      </w:r>
      <w:r>
        <w:rPr>
          <w:color w:val="000000"/>
          <w:sz w:val="28"/>
          <w:szCs w:val="28"/>
          <w:lang w:val="kk-KZ"/>
        </w:rPr>
        <w:t>,</w:t>
      </w:r>
      <w:r w:rsidRPr="002D01DC">
        <w:rPr>
          <w:color w:val="000000"/>
          <w:sz w:val="28"/>
          <w:szCs w:val="28"/>
        </w:rPr>
        <w:t xml:space="preserve"> связанные с проблемами обоснованности уголовно-процессуальных решений в уголовном судопроизводстве?</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нет, не вижу целесообразности в этом</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нет, никаких проблем связанных с обоснованием решений не возникает</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xml:space="preserve">- да, необходимо исследовать многие аспекты, в том числе связанные с проблемами обоснованности уголовно-процессуальных решений на </w:t>
      </w:r>
      <w:r>
        <w:rPr>
          <w:color w:val="000000"/>
          <w:sz w:val="28"/>
          <w:szCs w:val="28"/>
        </w:rPr>
        <w:t>монографическом уровне</w:t>
      </w:r>
      <w:r>
        <w:rPr>
          <w:color w:val="000000"/>
          <w:sz w:val="28"/>
          <w:szCs w:val="28"/>
          <w:lang w:val="kk-KZ"/>
        </w:rPr>
        <w:t>;</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да, необходимо законодательно разрешить проблемы обоснованности уголовно-процессуальных решений, внести изменения и</w:t>
      </w:r>
      <w:r>
        <w:rPr>
          <w:color w:val="000000"/>
          <w:sz w:val="28"/>
          <w:szCs w:val="28"/>
        </w:rPr>
        <w:t xml:space="preserve"> дополнения в некоторые статьи </w:t>
      </w:r>
      <w:r>
        <w:rPr>
          <w:color w:val="000000"/>
          <w:sz w:val="28"/>
          <w:szCs w:val="28"/>
          <w:lang w:val="kk-KZ"/>
        </w:rPr>
        <w:t>У</w:t>
      </w:r>
      <w:r w:rsidRPr="002D01DC">
        <w:rPr>
          <w:color w:val="000000"/>
          <w:sz w:val="28"/>
          <w:szCs w:val="28"/>
        </w:rPr>
        <w:t>головно-процессуального кодекса</w:t>
      </w:r>
      <w:r>
        <w:rPr>
          <w:color w:val="000000"/>
          <w:sz w:val="28"/>
          <w:szCs w:val="28"/>
          <w:lang w:val="kk-KZ"/>
        </w:rPr>
        <w:t>;</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иное (укажите свой вариант)</w:t>
      </w:r>
    </w:p>
    <w:p w:rsidR="00685781" w:rsidRPr="002D01DC" w:rsidRDefault="00685781" w:rsidP="00685781">
      <w:pPr>
        <w:pStyle w:val="af7"/>
        <w:spacing w:before="0" w:beforeAutospacing="0" w:after="0" w:afterAutospacing="0"/>
        <w:jc w:val="both"/>
        <w:rPr>
          <w:color w:val="000000"/>
          <w:sz w:val="28"/>
          <w:szCs w:val="28"/>
        </w:rPr>
      </w:pP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6. Как Вы понимаете понятие «Судебное доказывание»?</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Судебное доказывание это деятельность субъектов, направленное на установление наличия или отсутствия юридических фактов и иных обстоятельств, имеющих значение для правильного разрешения дела, с помощью судебных доказательств</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xml:space="preserve">- Судебное доказывание </w:t>
      </w:r>
      <w:r w:rsidRPr="002D01DC">
        <w:rPr>
          <w:sz w:val="28"/>
          <w:szCs w:val="28"/>
        </w:rPr>
        <w:t>представляет собой процесс, направленный на убеждение судьи в точке зрения сторон</w:t>
      </w:r>
      <w:r>
        <w:rPr>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xml:space="preserve">- Судебное доказывание </w:t>
      </w:r>
      <w:r w:rsidRPr="002D01DC">
        <w:rPr>
          <w:sz w:val="28"/>
          <w:szCs w:val="28"/>
        </w:rPr>
        <w:t>это деятельность участника судебного процесса по обоснованию своего вывода</w:t>
      </w:r>
      <w:r>
        <w:rPr>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xml:space="preserve">- Судебное доказывание </w:t>
      </w:r>
      <w:r w:rsidRPr="002D01DC">
        <w:rPr>
          <w:sz w:val="28"/>
          <w:szCs w:val="28"/>
        </w:rPr>
        <w:t>это деятельность субъектов доказывания в процессе рассмотрения и разрешения спора по обоснованию обстоятельств дела с целью его разрешения</w:t>
      </w:r>
      <w:r>
        <w:rPr>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иное (укажите свой вариант</w:t>
      </w:r>
      <w:r>
        <w:rPr>
          <w:color w:val="000000"/>
          <w:sz w:val="28"/>
          <w:szCs w:val="28"/>
        </w:rPr>
        <w:t>)</w:t>
      </w:r>
      <w:r>
        <w:rPr>
          <w:color w:val="000000"/>
          <w:sz w:val="28"/>
          <w:szCs w:val="28"/>
          <w:lang w:val="kk-KZ"/>
        </w:rPr>
        <w:t>.</w:t>
      </w:r>
    </w:p>
    <w:p w:rsidR="00685781" w:rsidRPr="002D01DC" w:rsidRDefault="00685781" w:rsidP="00685781">
      <w:pPr>
        <w:pStyle w:val="af7"/>
        <w:spacing w:before="0" w:beforeAutospacing="0" w:after="0" w:afterAutospacing="0"/>
        <w:jc w:val="both"/>
        <w:rPr>
          <w:color w:val="000000"/>
          <w:sz w:val="28"/>
          <w:szCs w:val="28"/>
        </w:rPr>
      </w:pP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7. Укажите, какие категори</w:t>
      </w:r>
      <w:r>
        <w:rPr>
          <w:color w:val="000000"/>
          <w:sz w:val="28"/>
          <w:szCs w:val="28"/>
        </w:rPr>
        <w:t>и дел Вы в основном расследуете?</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уголовные правонарушения в сфере экономической деятельности</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уголовные правонарушения против собственности</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уголовные правонарушения против личности</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уголовные правонарушения против здоровья на селения и нравственности</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иные категории дел (укажите какие)</w:t>
      </w:r>
      <w:r>
        <w:rPr>
          <w:color w:val="000000"/>
          <w:sz w:val="28"/>
          <w:szCs w:val="28"/>
          <w:lang w:val="kk-KZ"/>
        </w:rPr>
        <w:t>.</w:t>
      </w:r>
    </w:p>
    <w:p w:rsidR="00685781" w:rsidRPr="002D01DC" w:rsidRDefault="00685781" w:rsidP="00685781">
      <w:pPr>
        <w:pStyle w:val="af7"/>
        <w:spacing w:before="0" w:beforeAutospacing="0" w:after="0" w:afterAutospacing="0"/>
        <w:jc w:val="both"/>
        <w:rPr>
          <w:color w:val="000000"/>
          <w:sz w:val="28"/>
          <w:szCs w:val="28"/>
        </w:rPr>
      </w:pP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8. Сколько в среднем уголовных дел у Вас находится в производстве?</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от одного до трех</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от трех до пяти</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от шести до восьми</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lastRenderedPageBreak/>
        <w:t>- от девяти до пятнадцати</w:t>
      </w: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иное</w:t>
      </w:r>
    </w:p>
    <w:p w:rsidR="00685781" w:rsidRPr="002D01DC" w:rsidRDefault="00685781" w:rsidP="00685781">
      <w:pPr>
        <w:pStyle w:val="af7"/>
        <w:spacing w:before="0" w:beforeAutospacing="0" w:after="0" w:afterAutospacing="0"/>
        <w:jc w:val="both"/>
        <w:rPr>
          <w:color w:val="000000"/>
          <w:sz w:val="28"/>
          <w:szCs w:val="28"/>
        </w:rPr>
      </w:pP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9. Что</w:t>
      </w:r>
      <w:r>
        <w:rPr>
          <w:color w:val="000000"/>
          <w:sz w:val="28"/>
          <w:szCs w:val="28"/>
          <w:lang w:val="kk-KZ"/>
        </w:rPr>
        <w:t>,</w:t>
      </w:r>
      <w:r w:rsidRPr="002D01DC">
        <w:rPr>
          <w:color w:val="000000"/>
          <w:sz w:val="28"/>
          <w:szCs w:val="28"/>
        </w:rPr>
        <w:t xml:space="preserve"> по вашему мнению, при расследовании  преступлений</w:t>
      </w:r>
      <w:r>
        <w:rPr>
          <w:color w:val="000000"/>
          <w:sz w:val="28"/>
          <w:szCs w:val="28"/>
          <w:lang w:val="kk-KZ"/>
        </w:rPr>
        <w:t>,</w:t>
      </w:r>
      <w:r w:rsidRPr="002D01DC">
        <w:rPr>
          <w:color w:val="000000"/>
          <w:sz w:val="28"/>
          <w:szCs w:val="28"/>
        </w:rPr>
        <w:t xml:space="preserve"> совершенных в группе лиц</w:t>
      </w:r>
      <w:r>
        <w:rPr>
          <w:color w:val="000000"/>
          <w:sz w:val="28"/>
          <w:szCs w:val="28"/>
          <w:lang w:val="kk-KZ"/>
        </w:rPr>
        <w:t>,</w:t>
      </w:r>
      <w:r w:rsidRPr="002D01DC">
        <w:rPr>
          <w:color w:val="000000"/>
          <w:sz w:val="28"/>
          <w:szCs w:val="28"/>
        </w:rPr>
        <w:t xml:space="preserve"> наиболее вызывают сложность?</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xml:space="preserve">- </w:t>
      </w:r>
      <w:r w:rsidRPr="002D01DC">
        <w:rPr>
          <w:rStyle w:val="s0"/>
          <w:sz w:val="28"/>
          <w:szCs w:val="28"/>
        </w:rPr>
        <w:t>определение роли лица и его причастности к инкриминируемому событию</w:t>
      </w:r>
      <w:r>
        <w:rPr>
          <w:rStyle w:val="s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установление свидетелей и очевидцев правонарушения</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недостаточное количество материалов оперативно-разыскной деятельности поступающих от сотрудников криминальной полиции</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воспрепятствование путём угроз со стороны подозреваемых</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иное (укажите свой вариант)</w:t>
      </w:r>
      <w:r>
        <w:rPr>
          <w:color w:val="000000"/>
          <w:sz w:val="28"/>
          <w:szCs w:val="28"/>
          <w:lang w:val="kk-KZ"/>
        </w:rPr>
        <w:t>.</w:t>
      </w:r>
    </w:p>
    <w:p w:rsidR="00685781" w:rsidRPr="002D01DC" w:rsidRDefault="00685781" w:rsidP="00685781">
      <w:pPr>
        <w:pStyle w:val="af7"/>
        <w:spacing w:before="0" w:beforeAutospacing="0" w:after="0" w:afterAutospacing="0"/>
        <w:jc w:val="both"/>
        <w:rPr>
          <w:color w:val="000000"/>
          <w:sz w:val="28"/>
          <w:szCs w:val="28"/>
        </w:rPr>
      </w:pPr>
    </w:p>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10. По Вашему мнению, необходимо ли усовершенствование уголовно-процессуального законодательства, в части изменения и дополнения </w:t>
      </w:r>
      <w:r w:rsidRPr="002D01DC">
        <w:rPr>
          <w:rStyle w:val="s0"/>
          <w:sz w:val="28"/>
          <w:szCs w:val="28"/>
        </w:rPr>
        <w:t xml:space="preserve">ст. </w:t>
      </w:r>
      <w:r w:rsidRPr="002D01DC">
        <w:rPr>
          <w:sz w:val="28"/>
          <w:szCs w:val="28"/>
        </w:rPr>
        <w:t xml:space="preserve">45 </w:t>
      </w:r>
      <w:r w:rsidRPr="002D01DC">
        <w:rPr>
          <w:rStyle w:val="s1"/>
          <w:b w:val="0"/>
          <w:sz w:val="28"/>
          <w:szCs w:val="28"/>
        </w:rPr>
        <w:t>«Приостановление судебного производства по делу и прерывание сроков досудебного расследования» УПК РК?</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нет, не вижу целесообразности в этом</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xml:space="preserve">- нет, никаких проблем связанных с </w:t>
      </w:r>
      <w:r w:rsidRPr="002D01DC">
        <w:rPr>
          <w:rStyle w:val="s1"/>
          <w:b w:val="0"/>
          <w:sz w:val="28"/>
          <w:szCs w:val="28"/>
        </w:rPr>
        <w:t>приостановление судебного производства по делу и прерывание сроков досудебного расследования</w:t>
      </w:r>
      <w:r w:rsidRPr="002D01DC">
        <w:rPr>
          <w:color w:val="000000"/>
          <w:sz w:val="28"/>
          <w:szCs w:val="28"/>
        </w:rPr>
        <w:t xml:space="preserve"> не возникает</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да, возникает множество проблем при прерывании сроков досудебного расследования, так как необходимо тщательное разъяснение норм ст. 45 УПК РК</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xml:space="preserve">- да, так как это </w:t>
      </w:r>
      <w:r w:rsidRPr="002D01DC">
        <w:rPr>
          <w:sz w:val="28"/>
          <w:szCs w:val="28"/>
        </w:rPr>
        <w:t xml:space="preserve">связано с неудачной попыткой законодателя </w:t>
      </w:r>
      <w:r w:rsidRPr="002D01DC">
        <w:rPr>
          <w:rStyle w:val="s0"/>
          <w:sz w:val="28"/>
          <w:szCs w:val="28"/>
        </w:rPr>
        <w:t>осуществить дифференциацию оснований приостановления производства по делу и прерывания сроков досудебного производства по делу, что приводит к нечеткому определению оснований прерывания и приостановления производства по делу</w:t>
      </w:r>
      <w:r>
        <w:rPr>
          <w:rStyle w:val="s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иное (укажите свой вариант)</w:t>
      </w:r>
      <w:r>
        <w:rPr>
          <w:color w:val="000000"/>
          <w:sz w:val="28"/>
          <w:szCs w:val="28"/>
          <w:lang w:val="kk-KZ"/>
        </w:rPr>
        <w:t>.</w:t>
      </w:r>
    </w:p>
    <w:p w:rsidR="00685781" w:rsidRPr="002D01DC" w:rsidRDefault="00685781" w:rsidP="00685781">
      <w:pPr>
        <w:pStyle w:val="af7"/>
        <w:spacing w:before="0" w:beforeAutospacing="0" w:after="0" w:afterAutospacing="0"/>
        <w:jc w:val="both"/>
        <w:rPr>
          <w:color w:val="000000"/>
          <w:sz w:val="28"/>
          <w:szCs w:val="28"/>
        </w:rPr>
      </w:pPr>
    </w:p>
    <w:p w:rsidR="00685781" w:rsidRPr="002D01DC" w:rsidRDefault="00685781" w:rsidP="00685781">
      <w:pPr>
        <w:pStyle w:val="af8"/>
        <w:spacing w:after="0" w:line="240" w:lineRule="auto"/>
        <w:ind w:left="0"/>
        <w:jc w:val="both"/>
        <w:rPr>
          <w:rFonts w:ascii="Times New Roman" w:hAnsi="Times New Roman"/>
          <w:sz w:val="28"/>
          <w:szCs w:val="28"/>
        </w:rPr>
      </w:pPr>
      <w:r w:rsidRPr="002D01DC">
        <w:rPr>
          <w:rFonts w:ascii="Times New Roman" w:hAnsi="Times New Roman"/>
          <w:color w:val="000000"/>
          <w:sz w:val="28"/>
          <w:szCs w:val="28"/>
        </w:rPr>
        <w:t xml:space="preserve">11. Как вы полагаете, необходимо ли исследование </w:t>
      </w:r>
      <w:r w:rsidRPr="002D01DC">
        <w:rPr>
          <w:rFonts w:ascii="Times New Roman" w:hAnsi="Times New Roman"/>
          <w:sz w:val="28"/>
          <w:szCs w:val="28"/>
        </w:rPr>
        <w:t>проблем обоснования решений о признании в качестве подозреваемого и обвиняемого по уголовному делу?</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нет, не вижу целесообразности в этом</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xml:space="preserve">- нет, никаких проблем связанных с </w:t>
      </w:r>
      <w:r w:rsidRPr="002D01DC">
        <w:rPr>
          <w:rStyle w:val="s1"/>
          <w:b w:val="0"/>
          <w:sz w:val="28"/>
          <w:szCs w:val="28"/>
        </w:rPr>
        <w:t xml:space="preserve">решениями </w:t>
      </w:r>
      <w:r w:rsidRPr="002D01DC">
        <w:rPr>
          <w:sz w:val="28"/>
          <w:szCs w:val="28"/>
        </w:rPr>
        <w:t>о признании в качестве подозреваемого и обвиняемого по уголовному делу</w:t>
      </w:r>
      <w:r w:rsidRPr="002D01DC">
        <w:rPr>
          <w:color w:val="000000"/>
          <w:sz w:val="28"/>
          <w:szCs w:val="28"/>
        </w:rPr>
        <w:t>не возникает</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xml:space="preserve">- да, возникает множество проблем при </w:t>
      </w:r>
      <w:r w:rsidRPr="002D01DC">
        <w:rPr>
          <w:sz w:val="28"/>
          <w:szCs w:val="28"/>
        </w:rPr>
        <w:t>обосновании решений о признании в качестве подозреваемого и обвиняемого</w:t>
      </w:r>
      <w:r w:rsidRPr="002D01DC">
        <w:rPr>
          <w:color w:val="000000"/>
          <w:sz w:val="28"/>
          <w:szCs w:val="28"/>
        </w:rPr>
        <w:t>, так как необходимо тщательное разъяснение норм ст. 64 и ст. 65 УПК РК</w:t>
      </w:r>
      <w:r>
        <w:rPr>
          <w:color w:val="000000"/>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xml:space="preserve">- да, так как это </w:t>
      </w:r>
      <w:r w:rsidRPr="002D01DC">
        <w:rPr>
          <w:sz w:val="28"/>
          <w:szCs w:val="28"/>
        </w:rPr>
        <w:t>связано с неудачной попыткой законодателя заменить фактические основания подозрения и обвинения на аксиому составления документа, содержащего данные решения, без детализации объема фактов, указывающих на подтверждение подозрения или обвинения</w:t>
      </w:r>
      <w:r>
        <w:rPr>
          <w:sz w:val="28"/>
          <w:szCs w:val="28"/>
          <w:lang w:val="kk-KZ"/>
        </w:rPr>
        <w:t>;</w:t>
      </w:r>
    </w:p>
    <w:p w:rsidR="00685781" w:rsidRPr="00BA279A" w:rsidRDefault="00685781" w:rsidP="00685781">
      <w:pPr>
        <w:pStyle w:val="af7"/>
        <w:spacing w:before="0" w:beforeAutospacing="0" w:after="0" w:afterAutospacing="0"/>
        <w:jc w:val="both"/>
        <w:rPr>
          <w:color w:val="000000"/>
          <w:sz w:val="28"/>
          <w:szCs w:val="28"/>
          <w:lang w:val="kk-KZ"/>
        </w:rPr>
      </w:pPr>
      <w:r w:rsidRPr="002D01DC">
        <w:rPr>
          <w:color w:val="000000"/>
          <w:sz w:val="28"/>
          <w:szCs w:val="28"/>
        </w:rPr>
        <w:t>- иное (укажите свой вариант)</w:t>
      </w:r>
      <w:r>
        <w:rPr>
          <w:color w:val="000000"/>
          <w:sz w:val="28"/>
          <w:szCs w:val="28"/>
          <w:lang w:val="kk-KZ"/>
        </w:rPr>
        <w:t>.</w:t>
      </w:r>
    </w:p>
    <w:p w:rsidR="00685781" w:rsidRPr="002D01DC" w:rsidRDefault="00685781" w:rsidP="00685781">
      <w:pPr>
        <w:pStyle w:val="af7"/>
        <w:spacing w:before="0" w:beforeAutospacing="0" w:after="0" w:afterAutospacing="0"/>
        <w:jc w:val="both"/>
        <w:rPr>
          <w:color w:val="000000"/>
          <w:sz w:val="28"/>
          <w:szCs w:val="28"/>
        </w:rPr>
      </w:pPr>
    </w:p>
    <w:p w:rsidR="00685781" w:rsidRPr="002D01DC" w:rsidRDefault="00685781" w:rsidP="00685781">
      <w:pPr>
        <w:pStyle w:val="af7"/>
        <w:spacing w:before="0" w:beforeAutospacing="0" w:after="0" w:afterAutospacing="0"/>
        <w:ind w:firstLine="708"/>
        <w:jc w:val="both"/>
        <w:rPr>
          <w:color w:val="000000"/>
          <w:sz w:val="28"/>
          <w:szCs w:val="28"/>
        </w:rPr>
      </w:pPr>
      <w:r w:rsidRPr="002D01DC">
        <w:rPr>
          <w:sz w:val="28"/>
          <w:szCs w:val="28"/>
        </w:rPr>
        <w:lastRenderedPageBreak/>
        <w:t>Анкета бала разработана докторантом Карагандинской академии МВД Республики Казахстан имени Баримбека Бейсенова, майором полиции Джафаровым В.В., в рамках исследования темы «Обоснованность как уголовно-процессуальная категория в ходе досудебного производства».</w:t>
      </w:r>
    </w:p>
    <w:p w:rsidR="00685781" w:rsidRDefault="00685781" w:rsidP="00685781"/>
    <w:tbl>
      <w:tblPr>
        <w:tblpPr w:leftFromText="180" w:rightFromText="180" w:vertAnchor="text" w:horzAnchor="margin" w:tblpY="1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2"/>
        <w:gridCol w:w="2604"/>
      </w:tblGrid>
      <w:tr w:rsidR="00685781" w:rsidTr="00685781">
        <w:trPr>
          <w:trHeight w:val="914"/>
        </w:trPr>
        <w:tc>
          <w:tcPr>
            <w:tcW w:w="6662" w:type="dxa"/>
            <w:vAlign w:val="center"/>
          </w:tcPr>
          <w:p w:rsidR="00685781" w:rsidRDefault="00685781" w:rsidP="00685781">
            <w:pPr>
              <w:jc w:val="center"/>
            </w:pPr>
            <w:r>
              <w:t>Содержание вопроса</w:t>
            </w:r>
          </w:p>
        </w:tc>
        <w:tc>
          <w:tcPr>
            <w:tcW w:w="2604" w:type="dxa"/>
            <w:vAlign w:val="center"/>
          </w:tcPr>
          <w:p w:rsidR="00685781" w:rsidRDefault="00685781" w:rsidP="00685781">
            <w:pPr>
              <w:jc w:val="center"/>
            </w:pPr>
            <w:r>
              <w:t>Полученные результаты</w:t>
            </w:r>
          </w:p>
        </w:tc>
      </w:tr>
      <w:tr w:rsidR="00685781" w:rsidTr="00685781">
        <w:trPr>
          <w:trHeight w:val="357"/>
        </w:trPr>
        <w:tc>
          <w:tcPr>
            <w:tcW w:w="6662" w:type="dxa"/>
            <w:vAlign w:val="center"/>
          </w:tcPr>
          <w:p w:rsidR="00685781" w:rsidRDefault="00685781" w:rsidP="00685781">
            <w:pPr>
              <w:jc w:val="center"/>
            </w:pPr>
            <w:r>
              <w:t>1</w:t>
            </w:r>
          </w:p>
        </w:tc>
        <w:tc>
          <w:tcPr>
            <w:tcW w:w="2604" w:type="dxa"/>
            <w:vAlign w:val="center"/>
          </w:tcPr>
          <w:p w:rsidR="00685781" w:rsidRDefault="00685781" w:rsidP="00685781">
            <w:pPr>
              <w:jc w:val="center"/>
            </w:pPr>
            <w:r>
              <w:t>2</w:t>
            </w:r>
          </w:p>
        </w:tc>
      </w:tr>
      <w:tr w:rsidR="00685781" w:rsidTr="00685781">
        <w:trPr>
          <w:trHeight w:val="438"/>
        </w:trPr>
        <w:tc>
          <w:tcPr>
            <w:tcW w:w="6662" w:type="dxa"/>
          </w:tcPr>
          <w:p w:rsidR="00685781" w:rsidRPr="00116B67" w:rsidRDefault="00685781" w:rsidP="00685781">
            <w:pPr>
              <w:pStyle w:val="af7"/>
              <w:numPr>
                <w:ilvl w:val="0"/>
                <w:numId w:val="8"/>
              </w:numPr>
              <w:spacing w:before="0" w:beforeAutospacing="0" w:after="0" w:afterAutospacing="0"/>
              <w:jc w:val="both"/>
              <w:rPr>
                <w:color w:val="000000"/>
                <w:sz w:val="28"/>
                <w:szCs w:val="28"/>
              </w:rPr>
            </w:pPr>
            <w:r w:rsidRPr="002D01DC">
              <w:rPr>
                <w:color w:val="000000"/>
                <w:sz w:val="28"/>
                <w:szCs w:val="28"/>
              </w:rPr>
              <w:t>Ваше образование.</w:t>
            </w:r>
          </w:p>
          <w:p w:rsidR="00685781" w:rsidRPr="00116B67" w:rsidRDefault="00685781" w:rsidP="00685781">
            <w:pPr>
              <w:pStyle w:val="af7"/>
              <w:spacing w:before="0" w:beforeAutospacing="0" w:after="0" w:afterAutospacing="0"/>
              <w:jc w:val="both"/>
              <w:rPr>
                <w:color w:val="000000"/>
                <w:sz w:val="28"/>
                <w:szCs w:val="28"/>
              </w:rPr>
            </w:pPr>
          </w:p>
        </w:tc>
        <w:tc>
          <w:tcPr>
            <w:tcW w:w="2604" w:type="dxa"/>
          </w:tcPr>
          <w:p w:rsidR="00685781" w:rsidRDefault="00685781" w:rsidP="00685781"/>
        </w:tc>
      </w:tr>
      <w:tr w:rsidR="00685781" w:rsidTr="00685781">
        <w:trPr>
          <w:trHeight w:val="311"/>
        </w:trPr>
        <w:tc>
          <w:tcPr>
            <w:tcW w:w="6662" w:type="dxa"/>
          </w:tcPr>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высшее юридическое </w:t>
            </w:r>
          </w:p>
          <w:p w:rsidR="00685781" w:rsidRPr="002D01DC" w:rsidRDefault="00685781" w:rsidP="00685781">
            <w:pPr>
              <w:pStyle w:val="af7"/>
              <w:jc w:val="both"/>
              <w:rPr>
                <w:color w:val="000000"/>
                <w:sz w:val="28"/>
                <w:szCs w:val="28"/>
              </w:rPr>
            </w:pPr>
          </w:p>
        </w:tc>
        <w:tc>
          <w:tcPr>
            <w:tcW w:w="2604" w:type="dxa"/>
          </w:tcPr>
          <w:p w:rsidR="00685781" w:rsidRDefault="00685781" w:rsidP="00685781"/>
        </w:tc>
      </w:tr>
      <w:tr w:rsidR="00685781" w:rsidTr="00685781">
        <w:trPr>
          <w:trHeight w:val="367"/>
        </w:trPr>
        <w:tc>
          <w:tcPr>
            <w:tcW w:w="6662" w:type="dxa"/>
          </w:tcPr>
          <w:p w:rsidR="00685781" w:rsidRPr="002D01DC" w:rsidRDefault="00685781" w:rsidP="00685781">
            <w:pPr>
              <w:pStyle w:val="af7"/>
              <w:spacing w:before="0" w:beforeAutospacing="0" w:after="0" w:afterAutospacing="0"/>
              <w:jc w:val="both"/>
              <w:rPr>
                <w:color w:val="000000"/>
                <w:sz w:val="28"/>
                <w:szCs w:val="28"/>
              </w:rPr>
            </w:pPr>
            <w:r>
              <w:rPr>
                <w:color w:val="000000"/>
                <w:sz w:val="28"/>
                <w:szCs w:val="28"/>
              </w:rPr>
              <w:t>иное высшее</w:t>
            </w:r>
          </w:p>
          <w:p w:rsidR="00685781" w:rsidRPr="002D01DC" w:rsidRDefault="00685781" w:rsidP="00685781">
            <w:pPr>
              <w:pStyle w:val="af7"/>
              <w:jc w:val="both"/>
              <w:rPr>
                <w:color w:val="000000"/>
                <w:sz w:val="28"/>
                <w:szCs w:val="28"/>
              </w:rPr>
            </w:pPr>
          </w:p>
        </w:tc>
        <w:tc>
          <w:tcPr>
            <w:tcW w:w="2604" w:type="dxa"/>
          </w:tcPr>
          <w:p w:rsidR="00685781" w:rsidRDefault="00685781" w:rsidP="00685781"/>
        </w:tc>
      </w:tr>
      <w:tr w:rsidR="00685781" w:rsidTr="00685781">
        <w:trPr>
          <w:trHeight w:val="488"/>
        </w:trPr>
        <w:tc>
          <w:tcPr>
            <w:tcW w:w="6662" w:type="dxa"/>
          </w:tcPr>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неоконченное высшее </w:t>
            </w:r>
          </w:p>
          <w:p w:rsidR="00685781" w:rsidRDefault="00685781" w:rsidP="00685781">
            <w:pPr>
              <w:pStyle w:val="af7"/>
              <w:jc w:val="both"/>
              <w:rPr>
                <w:color w:val="000000"/>
                <w:sz w:val="28"/>
                <w:szCs w:val="28"/>
              </w:rPr>
            </w:pPr>
          </w:p>
        </w:tc>
        <w:tc>
          <w:tcPr>
            <w:tcW w:w="2604" w:type="dxa"/>
          </w:tcPr>
          <w:p w:rsidR="00685781" w:rsidRDefault="00685781" w:rsidP="00685781"/>
        </w:tc>
      </w:tr>
      <w:tr w:rsidR="00685781" w:rsidTr="00685781">
        <w:trPr>
          <w:trHeight w:val="620"/>
        </w:trPr>
        <w:tc>
          <w:tcPr>
            <w:tcW w:w="6662" w:type="dxa"/>
          </w:tcPr>
          <w:p w:rsidR="00685781" w:rsidRPr="002D01DC" w:rsidRDefault="00685781" w:rsidP="00685781">
            <w:pPr>
              <w:pStyle w:val="af7"/>
              <w:spacing w:before="0" w:beforeAutospacing="0" w:after="0" w:afterAutospacing="0"/>
              <w:jc w:val="both"/>
              <w:rPr>
                <w:color w:val="000000"/>
                <w:sz w:val="28"/>
                <w:szCs w:val="28"/>
              </w:rPr>
            </w:pPr>
            <w:r w:rsidRPr="002D01DC">
              <w:rPr>
                <w:color w:val="000000"/>
                <w:sz w:val="28"/>
                <w:szCs w:val="28"/>
              </w:rPr>
              <w:t xml:space="preserve">средне специальное </w:t>
            </w:r>
          </w:p>
          <w:p w:rsidR="00685781" w:rsidRPr="002D01DC" w:rsidRDefault="00685781" w:rsidP="00685781">
            <w:pPr>
              <w:pStyle w:val="af7"/>
              <w:jc w:val="both"/>
              <w:rPr>
                <w:color w:val="000000"/>
                <w:sz w:val="28"/>
                <w:szCs w:val="28"/>
              </w:rPr>
            </w:pPr>
          </w:p>
        </w:tc>
        <w:tc>
          <w:tcPr>
            <w:tcW w:w="2604" w:type="dxa"/>
          </w:tcPr>
          <w:p w:rsidR="00685781" w:rsidRDefault="00685781" w:rsidP="00685781"/>
        </w:tc>
      </w:tr>
      <w:tr w:rsidR="00685781" w:rsidTr="00685781">
        <w:trPr>
          <w:trHeight w:val="676"/>
        </w:trPr>
        <w:tc>
          <w:tcPr>
            <w:tcW w:w="6662" w:type="dxa"/>
          </w:tcPr>
          <w:p w:rsidR="00685781" w:rsidRPr="002D01DC" w:rsidRDefault="00685781" w:rsidP="00685781">
            <w:pPr>
              <w:pStyle w:val="af7"/>
              <w:jc w:val="both"/>
              <w:rPr>
                <w:color w:val="000000"/>
                <w:sz w:val="28"/>
                <w:szCs w:val="28"/>
              </w:rPr>
            </w:pPr>
            <w:r w:rsidRPr="002D01DC">
              <w:rPr>
                <w:color w:val="000000"/>
                <w:sz w:val="28"/>
                <w:szCs w:val="28"/>
              </w:rPr>
              <w:t xml:space="preserve">Иное(укажитекакое) </w:t>
            </w:r>
          </w:p>
        </w:tc>
        <w:tc>
          <w:tcPr>
            <w:tcW w:w="2604" w:type="dxa"/>
          </w:tcPr>
          <w:p w:rsidR="00685781" w:rsidRDefault="00685781" w:rsidP="00685781"/>
        </w:tc>
      </w:tr>
    </w:tbl>
    <w:p w:rsidR="00685781" w:rsidRDefault="00685781" w:rsidP="00685781">
      <w:r>
        <w:t xml:space="preserve">Таблица А.1 – Данные результатов проведенного анкетирования (200 человек) Карагандинской, Северо-Казахстанской, Алматинской, Кызылординской областей </w:t>
      </w:r>
    </w:p>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Default="00685781" w:rsidP="00685781"/>
    <w:p w:rsidR="00685781" w:rsidRPr="00685781" w:rsidRDefault="00685781" w:rsidP="00F97F77">
      <w:pPr>
        <w:ind w:firstLine="0"/>
        <w:jc w:val="center"/>
        <w:rPr>
          <w:b/>
        </w:rPr>
      </w:pPr>
    </w:p>
    <w:p w:rsidR="00685781" w:rsidRDefault="00685781" w:rsidP="00F97F77">
      <w:pPr>
        <w:ind w:firstLine="0"/>
        <w:jc w:val="center"/>
        <w:rPr>
          <w:b/>
          <w:lang w:val="kk-KZ"/>
        </w:rPr>
      </w:pPr>
    </w:p>
    <w:p w:rsidR="00685781" w:rsidRDefault="00685781" w:rsidP="00F97F77">
      <w:pPr>
        <w:ind w:firstLine="0"/>
        <w:jc w:val="center"/>
        <w:rPr>
          <w:b/>
          <w:lang w:val="kk-KZ"/>
        </w:rPr>
      </w:pPr>
    </w:p>
    <w:p w:rsidR="00685781" w:rsidRDefault="00685781" w:rsidP="00F97F77">
      <w:pPr>
        <w:ind w:firstLine="0"/>
        <w:jc w:val="center"/>
        <w:rPr>
          <w:b/>
          <w:lang w:val="kk-KZ"/>
        </w:rPr>
      </w:pPr>
    </w:p>
    <w:p w:rsidR="00685781" w:rsidRDefault="00685781" w:rsidP="00F97F77">
      <w:pPr>
        <w:ind w:firstLine="0"/>
        <w:jc w:val="center"/>
        <w:rPr>
          <w:b/>
          <w:lang w:val="kk-KZ"/>
        </w:rPr>
      </w:pPr>
    </w:p>
    <w:p w:rsidR="00685781" w:rsidRDefault="00685781" w:rsidP="00F97F77">
      <w:pPr>
        <w:ind w:firstLine="0"/>
        <w:jc w:val="center"/>
        <w:rPr>
          <w:b/>
          <w:lang w:val="kk-KZ"/>
        </w:rPr>
      </w:pPr>
    </w:p>
    <w:p w:rsidR="00685781" w:rsidRDefault="00685781">
      <w:pPr>
        <w:tabs>
          <w:tab w:val="clear" w:pos="8074"/>
        </w:tabs>
        <w:ind w:right="0" w:firstLine="0"/>
        <w:jc w:val="left"/>
        <w:rPr>
          <w:b/>
          <w:lang w:val="kk-KZ"/>
        </w:rPr>
      </w:pPr>
      <w:r>
        <w:rPr>
          <w:b/>
          <w:lang w:val="kk-KZ"/>
        </w:rPr>
        <w:br w:type="page"/>
      </w:r>
    </w:p>
    <w:p w:rsidR="00F7119A" w:rsidRDefault="00F7119A" w:rsidP="00F7119A">
      <w:pPr>
        <w:ind w:firstLine="0"/>
        <w:jc w:val="center"/>
        <w:rPr>
          <w:b/>
        </w:rPr>
      </w:pPr>
      <w:r>
        <w:rPr>
          <w:b/>
        </w:rPr>
        <w:lastRenderedPageBreak/>
        <w:t>ПРИЛОЖЕНИЕ Б</w:t>
      </w:r>
    </w:p>
    <w:p w:rsidR="00F7119A" w:rsidRDefault="00F7119A" w:rsidP="00F7119A">
      <w:pPr>
        <w:ind w:firstLine="0"/>
        <w:jc w:val="center"/>
        <w:rPr>
          <w:b/>
          <w:lang w:val="kk-KZ"/>
        </w:rPr>
      </w:pPr>
    </w:p>
    <w:p w:rsidR="00685781" w:rsidRDefault="00685781" w:rsidP="00F7119A">
      <w:pPr>
        <w:ind w:firstLine="0"/>
        <w:jc w:val="center"/>
        <w:rPr>
          <w:b/>
          <w:lang w:val="kk-KZ"/>
        </w:rPr>
      </w:pPr>
      <w:r>
        <w:rPr>
          <w:b/>
          <w:lang w:val="kk-KZ"/>
        </w:rPr>
        <w:t>Акт внедрения</w:t>
      </w:r>
    </w:p>
    <w:p w:rsidR="00685781" w:rsidRDefault="00685781" w:rsidP="00F7119A">
      <w:pPr>
        <w:ind w:firstLine="0"/>
        <w:jc w:val="center"/>
        <w:rPr>
          <w:b/>
          <w:lang w:val="kk-KZ"/>
        </w:rPr>
      </w:pPr>
    </w:p>
    <w:p w:rsidR="00685781" w:rsidRDefault="00685781" w:rsidP="00F7119A">
      <w:pPr>
        <w:ind w:firstLine="0"/>
        <w:jc w:val="center"/>
        <w:rPr>
          <w:b/>
          <w:lang w:val="kk-KZ"/>
        </w:rPr>
      </w:pPr>
    </w:p>
    <w:p w:rsidR="00685781" w:rsidRDefault="00685781" w:rsidP="00F7119A">
      <w:pPr>
        <w:ind w:firstLine="0"/>
        <w:jc w:val="center"/>
        <w:rPr>
          <w:b/>
          <w:lang w:val="kk-KZ"/>
        </w:rPr>
      </w:pPr>
    </w:p>
    <w:p w:rsidR="00685781" w:rsidRDefault="00685781" w:rsidP="00F7119A">
      <w:pPr>
        <w:ind w:firstLine="0"/>
        <w:jc w:val="center"/>
        <w:rPr>
          <w:b/>
          <w:lang w:val="kk-KZ"/>
        </w:rPr>
      </w:pPr>
    </w:p>
    <w:p w:rsidR="00685781" w:rsidRDefault="00685781">
      <w:pPr>
        <w:tabs>
          <w:tab w:val="clear" w:pos="8074"/>
        </w:tabs>
        <w:ind w:right="0" w:firstLine="0"/>
        <w:jc w:val="left"/>
        <w:rPr>
          <w:b/>
          <w:lang w:val="kk-KZ"/>
        </w:rPr>
      </w:pPr>
      <w:r>
        <w:rPr>
          <w:b/>
          <w:lang w:val="kk-KZ"/>
        </w:rPr>
        <w:br w:type="page"/>
      </w:r>
    </w:p>
    <w:p w:rsidR="00F7119A" w:rsidRDefault="00F7119A" w:rsidP="00F7119A">
      <w:pPr>
        <w:ind w:firstLine="0"/>
        <w:jc w:val="center"/>
        <w:rPr>
          <w:b/>
        </w:rPr>
      </w:pPr>
      <w:r>
        <w:rPr>
          <w:b/>
        </w:rPr>
        <w:lastRenderedPageBreak/>
        <w:t>ПРИЛОЖЕНИЕ В</w:t>
      </w:r>
    </w:p>
    <w:p w:rsidR="00F7119A" w:rsidRDefault="00F7119A" w:rsidP="00F7119A">
      <w:pPr>
        <w:ind w:firstLine="0"/>
        <w:jc w:val="center"/>
        <w:rPr>
          <w:b/>
          <w:lang w:val="kk-KZ"/>
        </w:rPr>
      </w:pPr>
    </w:p>
    <w:p w:rsidR="00F7119A" w:rsidRPr="00685781" w:rsidRDefault="00F7119A" w:rsidP="00F7119A">
      <w:pPr>
        <w:ind w:firstLine="0"/>
        <w:jc w:val="center"/>
        <w:rPr>
          <w:b/>
          <w:lang w:val="kk-KZ"/>
        </w:rPr>
      </w:pPr>
      <w:r w:rsidRPr="00685781">
        <w:rPr>
          <w:b/>
          <w:lang w:val="kk-KZ"/>
        </w:rPr>
        <w:t>Акт внедрения</w:t>
      </w:r>
    </w:p>
    <w:p w:rsidR="00F7119A" w:rsidRDefault="00F7119A" w:rsidP="00F7119A">
      <w:pPr>
        <w:ind w:firstLine="0"/>
        <w:jc w:val="center"/>
        <w:rPr>
          <w:b/>
          <w:lang w:val="kk-KZ"/>
        </w:rPr>
      </w:pPr>
    </w:p>
    <w:p w:rsidR="00B334C0" w:rsidRDefault="00B334C0" w:rsidP="00F7119A">
      <w:pPr>
        <w:ind w:firstLine="0"/>
        <w:jc w:val="center"/>
        <w:rPr>
          <w:b/>
          <w:lang w:val="kk-KZ"/>
        </w:rPr>
      </w:pPr>
    </w:p>
    <w:p w:rsidR="00B334C0" w:rsidRDefault="00B334C0" w:rsidP="00F7119A">
      <w:pPr>
        <w:ind w:firstLine="0"/>
        <w:jc w:val="center"/>
        <w:rPr>
          <w:b/>
          <w:lang w:val="kk-KZ"/>
        </w:rPr>
      </w:pPr>
    </w:p>
    <w:p w:rsidR="00B334C0" w:rsidRDefault="00B334C0" w:rsidP="00F7119A">
      <w:pPr>
        <w:ind w:firstLine="0"/>
        <w:jc w:val="center"/>
        <w:rPr>
          <w:b/>
          <w:lang w:val="kk-KZ"/>
        </w:rPr>
      </w:pPr>
    </w:p>
    <w:p w:rsidR="00B334C0" w:rsidRDefault="00B334C0" w:rsidP="00F7119A">
      <w:pPr>
        <w:ind w:firstLine="0"/>
        <w:jc w:val="center"/>
        <w:rPr>
          <w:b/>
          <w:lang w:val="kk-KZ"/>
        </w:rPr>
      </w:pPr>
    </w:p>
    <w:p w:rsidR="00B334C0" w:rsidRDefault="00B334C0" w:rsidP="00F7119A">
      <w:pPr>
        <w:ind w:firstLine="0"/>
        <w:jc w:val="center"/>
        <w:rPr>
          <w:b/>
          <w:lang w:val="kk-KZ"/>
        </w:rPr>
      </w:pPr>
    </w:p>
    <w:p w:rsidR="00B334C0" w:rsidRDefault="00B334C0">
      <w:pPr>
        <w:tabs>
          <w:tab w:val="clear" w:pos="8074"/>
        </w:tabs>
        <w:ind w:right="0" w:firstLine="0"/>
        <w:jc w:val="left"/>
        <w:rPr>
          <w:b/>
          <w:lang w:val="kk-KZ"/>
        </w:rPr>
      </w:pPr>
      <w:r>
        <w:rPr>
          <w:b/>
          <w:lang w:val="kk-KZ"/>
        </w:rPr>
        <w:br w:type="page"/>
      </w:r>
    </w:p>
    <w:p w:rsidR="00F7119A" w:rsidRPr="00F7119A" w:rsidRDefault="00F7119A" w:rsidP="00F7119A">
      <w:pPr>
        <w:ind w:firstLine="0"/>
        <w:jc w:val="center"/>
        <w:rPr>
          <w:b/>
          <w:lang w:val="kk-KZ"/>
        </w:rPr>
      </w:pPr>
      <w:r>
        <w:rPr>
          <w:b/>
        </w:rPr>
        <w:lastRenderedPageBreak/>
        <w:t>ПРИЛОЖЕНИЕ Г</w:t>
      </w:r>
    </w:p>
    <w:p w:rsidR="00F7119A" w:rsidRDefault="00F7119A" w:rsidP="00F7119A">
      <w:pPr>
        <w:ind w:firstLine="0"/>
        <w:jc w:val="center"/>
        <w:rPr>
          <w:b/>
          <w:lang w:val="kk-KZ"/>
        </w:rPr>
      </w:pPr>
    </w:p>
    <w:p w:rsidR="00F7119A" w:rsidRPr="00B334C0" w:rsidRDefault="00F7119A" w:rsidP="00F7119A">
      <w:pPr>
        <w:ind w:firstLine="0"/>
        <w:jc w:val="center"/>
        <w:rPr>
          <w:b/>
          <w:lang w:val="kk-KZ"/>
        </w:rPr>
      </w:pPr>
      <w:r w:rsidRPr="00B334C0">
        <w:rPr>
          <w:b/>
          <w:lang w:val="kk-KZ"/>
        </w:rPr>
        <w:t>Акт внедрения</w:t>
      </w:r>
    </w:p>
    <w:p w:rsidR="00F7119A" w:rsidRPr="00F97F77" w:rsidRDefault="00F7119A" w:rsidP="00F7119A">
      <w:pPr>
        <w:ind w:firstLine="0"/>
        <w:jc w:val="center"/>
        <w:rPr>
          <w:b/>
        </w:rPr>
      </w:pPr>
    </w:p>
    <w:p w:rsidR="00F7119A" w:rsidRDefault="00F7119A" w:rsidP="00F7119A">
      <w:pPr>
        <w:ind w:firstLine="0"/>
        <w:jc w:val="center"/>
        <w:rPr>
          <w:b/>
          <w:lang w:val="kk-KZ"/>
        </w:rPr>
      </w:pPr>
    </w:p>
    <w:p w:rsidR="00B334C0" w:rsidRDefault="00B334C0" w:rsidP="00F7119A">
      <w:pPr>
        <w:ind w:firstLine="0"/>
        <w:jc w:val="center"/>
        <w:rPr>
          <w:b/>
          <w:lang w:val="kk-KZ"/>
        </w:rPr>
      </w:pPr>
    </w:p>
    <w:p w:rsidR="00B334C0" w:rsidRDefault="00B334C0" w:rsidP="00F7119A">
      <w:pPr>
        <w:ind w:firstLine="0"/>
        <w:jc w:val="center"/>
        <w:rPr>
          <w:b/>
          <w:lang w:val="kk-KZ"/>
        </w:rPr>
      </w:pPr>
    </w:p>
    <w:p w:rsidR="00B334C0" w:rsidRDefault="00B334C0" w:rsidP="00F7119A">
      <w:pPr>
        <w:ind w:firstLine="0"/>
        <w:jc w:val="center"/>
        <w:rPr>
          <w:b/>
          <w:lang w:val="kk-KZ"/>
        </w:rPr>
      </w:pPr>
    </w:p>
    <w:p w:rsidR="00B334C0" w:rsidRDefault="00B334C0" w:rsidP="00F7119A">
      <w:pPr>
        <w:ind w:firstLine="0"/>
        <w:jc w:val="center"/>
        <w:rPr>
          <w:b/>
          <w:lang w:val="kk-KZ"/>
        </w:rPr>
      </w:pPr>
    </w:p>
    <w:p w:rsidR="00B334C0" w:rsidRDefault="00B334C0" w:rsidP="00F7119A">
      <w:pPr>
        <w:ind w:firstLine="0"/>
        <w:jc w:val="center"/>
        <w:rPr>
          <w:b/>
          <w:lang w:val="kk-KZ"/>
        </w:rPr>
      </w:pPr>
    </w:p>
    <w:p w:rsidR="00B334C0" w:rsidRDefault="00B334C0" w:rsidP="00F7119A">
      <w:pPr>
        <w:ind w:firstLine="0"/>
        <w:jc w:val="center"/>
        <w:rPr>
          <w:b/>
          <w:lang w:val="kk-KZ"/>
        </w:rPr>
      </w:pPr>
    </w:p>
    <w:p w:rsidR="00B334C0" w:rsidRDefault="00B334C0">
      <w:pPr>
        <w:tabs>
          <w:tab w:val="clear" w:pos="8074"/>
        </w:tabs>
        <w:ind w:right="0" w:firstLine="0"/>
        <w:jc w:val="left"/>
        <w:rPr>
          <w:b/>
          <w:lang w:val="kk-KZ"/>
        </w:rPr>
      </w:pPr>
      <w:r>
        <w:rPr>
          <w:b/>
          <w:lang w:val="kk-KZ"/>
        </w:rPr>
        <w:br w:type="page"/>
      </w:r>
    </w:p>
    <w:p w:rsidR="00F7119A" w:rsidRPr="00F7119A" w:rsidRDefault="00F7119A" w:rsidP="00F7119A">
      <w:pPr>
        <w:ind w:firstLine="0"/>
        <w:jc w:val="center"/>
        <w:rPr>
          <w:b/>
          <w:lang w:val="kk-KZ"/>
        </w:rPr>
      </w:pPr>
      <w:r>
        <w:rPr>
          <w:b/>
        </w:rPr>
        <w:lastRenderedPageBreak/>
        <w:t xml:space="preserve">ПРИЛОЖЕНИЕ </w:t>
      </w:r>
      <w:r>
        <w:rPr>
          <w:b/>
          <w:lang w:val="kk-KZ"/>
        </w:rPr>
        <w:t>Д</w:t>
      </w:r>
    </w:p>
    <w:p w:rsidR="00F7119A" w:rsidRDefault="00F7119A" w:rsidP="00F7119A">
      <w:pPr>
        <w:ind w:firstLine="0"/>
        <w:jc w:val="center"/>
        <w:rPr>
          <w:b/>
          <w:lang w:val="kk-KZ"/>
        </w:rPr>
      </w:pPr>
    </w:p>
    <w:p w:rsidR="0000399A" w:rsidRPr="00E1272B" w:rsidRDefault="0000399A" w:rsidP="0000399A">
      <w:pPr>
        <w:pStyle w:val="ad"/>
        <w:spacing w:before="125"/>
        <w:ind w:right="-1"/>
        <w:jc w:val="center"/>
        <w:rPr>
          <w:b/>
        </w:rPr>
      </w:pPr>
      <w:r>
        <w:rPr>
          <w:b/>
        </w:rPr>
        <w:t>Приговоры по уголовным делам</w:t>
      </w:r>
    </w:p>
    <w:p w:rsidR="0000399A" w:rsidRDefault="0000399A" w:rsidP="0000399A">
      <w:pPr>
        <w:pStyle w:val="ad"/>
        <w:spacing w:before="125"/>
        <w:ind w:right="-1"/>
      </w:pPr>
    </w:p>
    <w:p w:rsidR="0000399A" w:rsidRDefault="0000399A" w:rsidP="0000399A">
      <w:pPr>
        <w:pStyle w:val="ad"/>
        <w:spacing w:before="125"/>
        <w:ind w:right="-1"/>
      </w:pPr>
      <w:r>
        <w:t>Дело№3570-18-00-1/219</w:t>
      </w:r>
    </w:p>
    <w:p w:rsidR="0000399A" w:rsidRDefault="0000399A" w:rsidP="0000399A">
      <w:pPr>
        <w:pStyle w:val="ad"/>
        <w:ind w:right="-1"/>
        <w:jc w:val="center"/>
      </w:pPr>
      <w:r>
        <w:t>ПРИГОВОР</w:t>
      </w:r>
    </w:p>
    <w:p w:rsidR="0000399A" w:rsidRDefault="0000399A" w:rsidP="0000399A">
      <w:pPr>
        <w:pStyle w:val="ad"/>
        <w:ind w:right="-1"/>
        <w:jc w:val="center"/>
      </w:pPr>
      <w:r>
        <w:t>ИМЕНЕМРЕСПУБЛИКИКАЗАХСТАН</w:t>
      </w:r>
    </w:p>
    <w:p w:rsidR="0000399A" w:rsidRDefault="0000399A" w:rsidP="0000399A">
      <w:pPr>
        <w:pStyle w:val="ad"/>
        <w:tabs>
          <w:tab w:val="left" w:pos="7371"/>
        </w:tabs>
        <w:ind w:right="-1"/>
        <w:jc w:val="both"/>
      </w:pPr>
      <w:r>
        <w:t>09июля2018года</w:t>
      </w:r>
      <w:r>
        <w:tab/>
        <w:t>городКараганды</w:t>
      </w:r>
    </w:p>
    <w:p w:rsidR="0000399A" w:rsidRDefault="0000399A" w:rsidP="0000399A">
      <w:pPr>
        <w:pStyle w:val="ad"/>
        <w:ind w:right="-1"/>
      </w:pPr>
    </w:p>
    <w:p w:rsidR="0000399A" w:rsidRDefault="0000399A" w:rsidP="0000399A">
      <w:pPr>
        <w:pStyle w:val="ad"/>
        <w:ind w:right="-1" w:firstLine="708"/>
        <w:jc w:val="both"/>
      </w:pPr>
      <w:r>
        <w:t>ОктябрьскийрайонныйсудгородаКарагандывсоставепредседательствующегосудьиЖуванышевойА.Т.,присекретареИгембаевеС.К.,сучастиемпроцессуальногопрокурораСериковаН.К.,потерпевшейМартыненкоА.П.,подсудимогоКабдешеваБ.М.,защитникаподсудимого-адвокатаИбрахимоваМ.И.,рассмотреввоткрытомсудебномзаседаниивпомещении Октябрьского районного суда города Караганды уголовное дело пообвинению</w:t>
      </w:r>
    </w:p>
    <w:p w:rsidR="0000399A" w:rsidRDefault="0000399A" w:rsidP="0000399A">
      <w:pPr>
        <w:pStyle w:val="ad"/>
        <w:ind w:right="-1" w:firstLine="708"/>
        <w:jc w:val="both"/>
      </w:pPr>
      <w:r>
        <w:t>Кабдешева Болата Михайловича, 22 июня 1960 года рождения, уроженцаКарагандинскойобласти,гражданинаРеспубликиКазахстан,сосреднимобразованием,неработающего,вбракенесостоящего,ранеесудимого:приговором Октябрьского районного суда города Караганды от 28 августа 2017годапост.106ч.1УголовногокодексаРеспубликиКазахстанк3годам6месяцам ограничения свободы, проживающего по адресу: город Караганды, ул.Кузембаева, дом 46, квартира 9, находящегося по делу под стражей с 20 апреля2018года,преданногосудупочасти3статьи106УголовногокодексаРеспубликиКазахстан,копиюобвинительногоактаполучившегосвоевременно,</w:t>
      </w:r>
    </w:p>
    <w:p w:rsidR="0000399A" w:rsidRDefault="0000399A" w:rsidP="0000399A">
      <w:pPr>
        <w:pStyle w:val="ad"/>
        <w:ind w:right="-1"/>
        <w:jc w:val="center"/>
        <w:rPr>
          <w:lang w:val="kk-KZ"/>
        </w:rPr>
      </w:pPr>
    </w:p>
    <w:p w:rsidR="0000399A" w:rsidRDefault="0000399A" w:rsidP="0000399A">
      <w:pPr>
        <w:pStyle w:val="ad"/>
        <w:ind w:right="-1"/>
        <w:jc w:val="center"/>
      </w:pPr>
      <w:r>
        <w:t>УСТАНОВИЛ:</w:t>
      </w:r>
    </w:p>
    <w:p w:rsidR="0000399A" w:rsidRDefault="0000399A" w:rsidP="0000399A">
      <w:pPr>
        <w:pStyle w:val="ad"/>
        <w:ind w:right="-1" w:firstLine="708"/>
        <w:jc w:val="both"/>
      </w:pPr>
      <w:r>
        <w:t>18апреля2018годаоколо19.00часовКабдешевБ.М.,находясьвквартире№8расположеннойпоул.Кузембаева46г.Караганды,вместесранееемузнакомым Мартыненко П.Ф., распивал спиртные напитки. В ходе совместногораспития спиртных напитков Мартыненко П.Ф., начал оскорблять КабдешеваБ.М., выражаться нецензурной бранью в адрес последнего. На этой почве междунимипроизошелсловесныйконфликт.</w:t>
      </w:r>
    </w:p>
    <w:p w:rsidR="0000399A" w:rsidRDefault="0000399A" w:rsidP="0000399A">
      <w:pPr>
        <w:pStyle w:val="ad"/>
        <w:ind w:right="-1" w:firstLine="708"/>
        <w:jc w:val="both"/>
      </w:pPr>
      <w:r>
        <w:t>ВходеданногоконфликтаКабдешевБ.М.,будучивсостоянииалкогольногоопьянения,задалсяпреступнымумыслом,направленнымнаумышленноепричинениетяжкоговредаздоровьюМартыненкоП.Ф.</w:t>
      </w:r>
    </w:p>
    <w:p w:rsidR="0000399A" w:rsidRDefault="0000399A" w:rsidP="0000399A">
      <w:pPr>
        <w:pStyle w:val="ad"/>
        <w:ind w:right="-1" w:firstLine="708"/>
        <w:jc w:val="both"/>
      </w:pPr>
      <w:r>
        <w:t>С целью реализации своего преступного умысла, Кабдешев Б.М., осознаваяобщественную опасность своих преступных действий, предвидев наступлениеобщественно опасных последствий и желая их явного наступления, подставивподножку, повалил последнего на пол, и начал наносить удары локтем правой илевойрукивобластьгруднойклетки,такженанесоколо10ударовребромладонивобласть лица МартыненкоП.Ф.</w:t>
      </w:r>
    </w:p>
    <w:p w:rsidR="0000399A" w:rsidRDefault="0000399A" w:rsidP="0000399A">
      <w:pPr>
        <w:pStyle w:val="ad"/>
        <w:ind w:right="-1" w:firstLine="708"/>
        <w:jc w:val="both"/>
      </w:pPr>
      <w:r>
        <w:lastRenderedPageBreak/>
        <w:t>ТемсамымКабдешевБ.М.,умышленнонанестелесныеповрежденияМартыненко Б.М., от полученных ударов Мартыненко П.Ф., скончался в ГБ №1г.Караганды.</w:t>
      </w:r>
    </w:p>
    <w:p w:rsidR="0000399A" w:rsidRDefault="0000399A" w:rsidP="0000399A">
      <w:pPr>
        <w:pStyle w:val="ad"/>
        <w:ind w:right="-1" w:firstLine="708"/>
        <w:jc w:val="both"/>
      </w:pPr>
      <w:r>
        <w:t>Согласно заключению судебно - медицинской экспертизы №435 от 14 мая2018годапричинойсмертигражданинаМартыненкоПавлаФедоровича,29сентября 1966 года рождения, явилась тупая травма грудной клетки, котораясопровождаласьмножественнымидвустороннимипереломамиреберснарушениеманатомическойцелостностикаркасагруднойклетки(3,4,5,6,7,-го ребер слева по средне-ключичной линии, без повреждения париетальной плевры:8,9,10-гореберслевапопереднейподмышечнойлинии,безповрежденияпариетальной плевры: 5,6, 7, 8, 9, 10 - го ребер справа по средне - ключичнойлинии без повреждения париетальной плевры; 10-го ребра справа по лопаточнойлинии,сповреждениемпариетальнойплевры),разрывомправоголегкого,кровоизлиянием в связочный аппарат правого легкого, кровоизлияниями в тканьправого и левого легкого, множественными кровоподтеками правой половиныгруднойклеткииосложниласьразвитиемнарастающейдыхательнойнедостаточности,приведшейкотекуинабуханиюголовногомозга,чтоподтверждаетсяданнымисудебно-медицинскойэкспертизытрупаиданнымисудебно-гистологическойисследования.</w:t>
      </w:r>
    </w:p>
    <w:p w:rsidR="0000399A" w:rsidRDefault="0000399A" w:rsidP="0000399A">
      <w:pPr>
        <w:pStyle w:val="ad"/>
        <w:ind w:right="-1" w:firstLine="708"/>
        <w:jc w:val="both"/>
      </w:pPr>
      <w:r>
        <w:rPr>
          <w:noProof/>
        </w:rPr>
        <w:drawing>
          <wp:anchor distT="0" distB="0" distL="0" distR="0" simplePos="0" relativeHeight="251661312" behindDoc="1" locked="0" layoutInCell="1" allowOverlap="1">
            <wp:simplePos x="0" y="0"/>
            <wp:positionH relativeFrom="page">
              <wp:posOffset>1524000</wp:posOffset>
            </wp:positionH>
            <wp:positionV relativeFrom="paragraph">
              <wp:posOffset>810260</wp:posOffset>
            </wp:positionV>
            <wp:extent cx="5080000" cy="4953000"/>
            <wp:effectExtent l="0" t="0" r="6350" b="0"/>
            <wp:wrapNone/>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0" cy="4953000"/>
                    </a:xfrm>
                    <a:prstGeom prst="rect">
                      <a:avLst/>
                    </a:prstGeom>
                    <a:noFill/>
                    <a:ln>
                      <a:noFill/>
                    </a:ln>
                  </pic:spPr>
                </pic:pic>
              </a:graphicData>
            </a:graphic>
          </wp:anchor>
        </w:drawing>
      </w:r>
      <w:r>
        <w:t>СудяподанныммедицинскойдокументациисмертьгражданинаМартыненко Павла Федоровича 29 сентября 1966 года рождения, наступила 20апреля 2018 года в 04 часа 30 минут, что не противоречит данным судебно -медицинской экспертизы трупа и подтверждается трупными пятнами в стадиигипостазаи слабовыраженным трупнымокоченением.</w:t>
      </w:r>
    </w:p>
    <w:p w:rsidR="0000399A" w:rsidRDefault="0000399A" w:rsidP="0000399A">
      <w:pPr>
        <w:pStyle w:val="ad"/>
        <w:ind w:right="-1" w:firstLine="708"/>
        <w:jc w:val="both"/>
      </w:pPr>
      <w:r>
        <w:t>Присудебно-медицинскойэкспертизетрупагражданинаМартыненкоПавла Федоровича 29.09.1966 года рождения, обнаружены следующие телесныеповреждения:множественныедвусторонниепереломыреберснарушениеманатомической целостности каркаса грудной клетки (3,4,5,6,7-го ребер слева посредне-ключичнойлинии,безповрежденияпариетальнойплевры;8,9,10-горебер слева по передней подмышечной линии, без повреждения париетальнойплевры;5,6,7,8,9,10-гореберсправапосредне-ключичнойлиниибезповреждения париетальной плевры; 10-го ребра справа по лопаточной линии, сповреждением париетальной плевры), разрыв правого легкого, кровоизлияние всвязочный аппарат правого легкого, кровоизлияния в ткань правого и левоголегкого,множественныекровоподтекиправойполовиныгруднойклетки,которыеобразовалисьприжизненно,незадолгодопоступленияумершеговстационар,отнеоднократноговоздействиятупоготвердогопредмета(предметов), что подтверждается свойствами телесных повреждений и даннымисудебно-гистологического исследования, рассматриваются в единомкомплексе,ввиду общности механизма образования и причинили тяжкий вред здоровью попризнакуопасностидляжизни(применительнокживымлицам)иимеютпричиннуюсвязьс наступлением смерти.</w:t>
      </w:r>
    </w:p>
    <w:p w:rsidR="0000399A" w:rsidRDefault="0000399A" w:rsidP="0000399A">
      <w:pPr>
        <w:pStyle w:val="ad"/>
        <w:ind w:right="-1" w:firstLine="708"/>
        <w:jc w:val="both"/>
      </w:pPr>
      <w:r>
        <w:lastRenderedPageBreak/>
        <w:t>Крометого,обнаруженытелесныеповрежденияввиде:кровоподтековлица,брюшнойстенки,правойверхнейконечности,ссадинлевойверхнейинижнихконечностей,кровоизлияниявмягкиетканиголовысвнутреннейстороны,кровоизлиянийвмягкиетканибрюшнойстенки,вправуюоколопочечнуюклетчатку,которыеобразовалисьприжизненно,незадолгодопоступленияумершеговстационар,отнеоднократноговоздействиятупоготвердогопредмета(предметов),чтоподтверждаетсясвойствамителесных повреждений(цвет,границыкровоподтеков,кровоизлиянийсостояниеповерхности ссадин относительно окружающей кожи) и причинили умершемукакпоотдельности,такивсовокупностилегкийвредпопризнаку</w:t>
      </w:r>
      <w:r>
        <w:rPr>
          <w:spacing w:val="-1"/>
        </w:rPr>
        <w:t>кратковременногорасстройстваздоровья</w:t>
      </w:r>
      <w:r>
        <w:t xml:space="preserve"> срокомнесвыше3-хнедель-неболее 21 дня (применительно к живым лицам) и не имеют причиной связи снаступлениемсмерти.</w:t>
      </w:r>
    </w:p>
    <w:p w:rsidR="0000399A" w:rsidRDefault="0000399A" w:rsidP="0000399A">
      <w:pPr>
        <w:pStyle w:val="ad"/>
        <w:ind w:right="-1" w:firstLine="708"/>
        <w:jc w:val="both"/>
      </w:pPr>
      <w:r>
        <w:t>Высказатьсяопоследовательностинанесениявсехвышеописанныхтелесных повреждений не представляется возможным, в связи с тем, что онинанесенывкороткийпромежутоквременидруг задругом.</w:t>
      </w:r>
    </w:p>
    <w:p w:rsidR="0000399A" w:rsidRDefault="0000399A" w:rsidP="0000399A">
      <w:pPr>
        <w:pStyle w:val="ad"/>
        <w:ind w:right="-1" w:firstLine="708"/>
        <w:jc w:val="both"/>
      </w:pPr>
      <w:r>
        <w:t>Учитываяхарактервышеописанныхтелесныхповреждений,послеихполученияумершиймогсовершатьактивныедействия,передвигатьсядомоментанаступлениясмерти.</w:t>
      </w:r>
    </w:p>
    <w:p w:rsidR="0000399A" w:rsidRDefault="0000399A" w:rsidP="0000399A">
      <w:pPr>
        <w:pStyle w:val="ad"/>
        <w:ind w:right="-1" w:firstLine="708"/>
        <w:jc w:val="both"/>
      </w:pPr>
      <w:r>
        <w:rPr>
          <w:noProof/>
        </w:rPr>
        <w:drawing>
          <wp:anchor distT="0" distB="0" distL="0" distR="0" simplePos="0" relativeHeight="251662336" behindDoc="1" locked="0" layoutInCell="1" allowOverlap="1">
            <wp:simplePos x="0" y="0"/>
            <wp:positionH relativeFrom="page">
              <wp:posOffset>1524000</wp:posOffset>
            </wp:positionH>
            <wp:positionV relativeFrom="paragraph">
              <wp:posOffset>605790</wp:posOffset>
            </wp:positionV>
            <wp:extent cx="5080000" cy="4953000"/>
            <wp:effectExtent l="0" t="0" r="6350" b="0"/>
            <wp:wrapNone/>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0" cy="4953000"/>
                    </a:xfrm>
                    <a:prstGeom prst="rect">
                      <a:avLst/>
                    </a:prstGeom>
                    <a:noFill/>
                    <a:ln>
                      <a:noFill/>
                    </a:ln>
                  </pic:spPr>
                </pic:pic>
              </a:graphicData>
            </a:graphic>
          </wp:anchor>
        </w:drawing>
      </w:r>
      <w:r>
        <w:t>Присудебно-медицинскойэкспертизетрупагражданинаМартыненкоПавла Федоровича 29 сентября 1966 года рождения, обнаружены заболевания -гнойныйбронхит,жировойгепатоз,атеросклеротическаяболезньсердца,которые являются сопутствующими и в причинной связи с наступлением смертинесостоят.</w:t>
      </w:r>
    </w:p>
    <w:p w:rsidR="0000399A" w:rsidRDefault="0000399A" w:rsidP="0000399A">
      <w:pPr>
        <w:pStyle w:val="ad"/>
        <w:ind w:right="-1" w:firstLine="708"/>
        <w:jc w:val="both"/>
      </w:pPr>
      <w:r>
        <w:t>ВсудебномзаседанииподсудимыйКабдешевБ.М.винувсовершенииуголовного правонарушения признал частично и пояснил, что 18 апреля 2018годапримернов17.30часовкнемунасотовыйтелефонпозвонилсоседМартыненко Павел</w:t>
      </w:r>
      <w:r>
        <w:rPr>
          <w:lang w:val="kk-KZ"/>
        </w:rPr>
        <w:t>,</w:t>
      </w:r>
      <w:r>
        <w:t xml:space="preserve"> проживающий по адресу: ул. Кузембаева 46-8</w:t>
      </w:r>
      <w:r>
        <w:rPr>
          <w:lang w:val="kk-KZ"/>
        </w:rPr>
        <w:t>,</w:t>
      </w:r>
      <w:r>
        <w:t xml:space="preserve"> и попросилприйти к нему домой, при этом сообщил ему, что у него есть какой-то разговор.На что он согласился и сказал, что будет ждать его у себя дома. Спустя какое-товремяпришелкнемудомойМартыненкоП.Ф.ипозвалеговегоквартирупосидеть поговорить, сначала он отказался, но из-за того, что Мартыненко П.Ф.,настаивал, он согласился и пошел к нему домой. Мартыненко П.Ф. предложилему выпить спиртное, а именно выпить водку емкостью 0,7 литров, однако онотказался, в связи с тем, что он занимается частным извозом и ему необходимобыло утром выезжать в другой город, однако он с собой принес две банки пива.Однако Павел настаивал, что бы он выпил вместе с ним спиртное, на что онсказал, что не будет пить водку. После чего они зашли в спальную комнату иМартыненко П.Ф. стал распивать водку, а он пиво. В ходе разговора между ниминачался спор из-за того, что у него на работе была конфликтная ситуация с егоколлегой по имени «Бейбут», который в ходе конфликта упоминал его и этозадело Мартыненко П.Ф. Затем он сказал, что ему надо идти домой, чтобы несоздаватьконфликтнуюситуациюивставнаправилсякдвери,однакодверьбыла </w:t>
      </w:r>
      <w:r>
        <w:lastRenderedPageBreak/>
        <w:t>закрыта на замок, и он попросил Мартыненко П.Ф. открыть дверь. ОднакоМартыненко П.Ф. начал всячески цепляться за его слова, чтобы не выпускать егоиз квартиры. На что он хотел открыть замок и в этот момент Мартыненко П.Ф.схватил правой рукой за его шею и сказал: «Что ты ломишься?». На что он хотелубрать егоруку, ноПавел схватилсязаегошеюдвумяруками.После чегомежду</w:t>
      </w:r>
      <w:r>
        <w:rPr>
          <w:noProof/>
        </w:rPr>
        <w:drawing>
          <wp:anchor distT="0" distB="0" distL="0" distR="0" simplePos="0" relativeHeight="251663360" behindDoc="1" locked="0" layoutInCell="1" allowOverlap="1">
            <wp:simplePos x="0" y="0"/>
            <wp:positionH relativeFrom="page">
              <wp:posOffset>1524000</wp:posOffset>
            </wp:positionH>
            <wp:positionV relativeFrom="paragraph">
              <wp:posOffset>3227070</wp:posOffset>
            </wp:positionV>
            <wp:extent cx="5080000" cy="4953000"/>
            <wp:effectExtent l="0" t="0" r="6350" b="0"/>
            <wp:wrapNone/>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0" cy="4953000"/>
                    </a:xfrm>
                    <a:prstGeom prst="rect">
                      <a:avLst/>
                    </a:prstGeom>
                    <a:noFill/>
                    <a:ln>
                      <a:noFill/>
                    </a:ln>
                  </pic:spPr>
                </pic:pic>
              </a:graphicData>
            </a:graphic>
          </wp:anchor>
        </w:drawing>
      </w:r>
      <w:r>
        <w:t xml:space="preserve"> ниминачаласьборьба.ВходеборьбыонприподнялМартыненкоП.Ф.подмышки двумя руками, и подставил ногой подсечку по правой ноге, от чего он,потерявравновесие,упалспинойвместеснимнапол,приэтомМартыненкоП.Ф.ударилсяголовойобпол.ПослепаденияМартыненкоП.Ф.потерялсознание, в этот момент он начал наносить удары локтями правой и левой руки вобласть его тела, то есть в область правой и левой грудной клетки. При этомнанес не менее 10 ударов, а также нанес удары ладонью и ребром ладони около10 ударов в область его лица. Спустя некоторое время Мартыненко П.Ф. пришелв себя и начал дышать, и после он, приподняв его, прислонил к кровати. Затем ончерез балкон зальной комнаты перелез в свою квартиру, где его увидел его сынКабдешев Ф.Б., который спросил, почему он заходит через балкон. На что онответил, что входная дверь квартиры Мартыненко П.Ф. закрыта на замок и емупришлось выйти из его квартиры через балкон. Когда они распивали спиртныенапитки Мартыненко П.Ф. находился в квартире с голым торсом и видимыхтелесных повреждений у него на теле и на лице не было, сам Мартыненко П.Ф.телесныеповрежденияемуненаносил.Унегонебылоумыслананоситьтелесные повреждения Мартыненко П.Ф. и убивать его, когда Мартыненко П.Ф.упал и ударился головой об пол, он перестал дышать, и он стал наносить ударыпогруднойклеткелоктямирукМартыненкоП.Ф.,таккакоказывалпервуюмедицинскуюпомощь.Он,такимобразом,когдаслужилвармииспассослуживца,послеоказанияпервоймедицинскойпомощилоктямируксослуживец ожил, лишь у него была треснута с одной стороны лопаточная кость.Послевозвращениядомойонобнаружил,чтозабралсотовыйтелефонМартыненко П.Ф., так как у них телефоны похожи и передал сотовый телефончерез своего сына Кабдешева Ф.Б. Просит прощения у потерпевшей МартыненкоА.П., при этом указывает на то, что не хотел его убивать, что из-за того, что онзапаниковал,онпереборщилсоказаниеммедицинскойпомощиМартыненкоП.Ф.,обязуетсяматериальнопомогатьдетямпокойногоМартыненкоП.Ф.</w:t>
      </w:r>
    </w:p>
    <w:p w:rsidR="0000399A" w:rsidRDefault="0000399A" w:rsidP="0000399A">
      <w:pPr>
        <w:pStyle w:val="ad"/>
        <w:ind w:right="-1" w:firstLine="708"/>
        <w:jc w:val="both"/>
      </w:pPr>
      <w:r>
        <w:t>Несмотря на частичное признание вины подсудимым, вина в совершенииинкриминируемого ему деяния по делу полностью доказана всеми материаламидела,собраннымииисследованнымивсудебномзаседаниидоказательствами.</w:t>
      </w:r>
    </w:p>
    <w:p w:rsidR="0000399A" w:rsidRDefault="0000399A" w:rsidP="0000399A">
      <w:pPr>
        <w:pStyle w:val="ad"/>
        <w:ind w:right="-1" w:firstLine="708"/>
        <w:jc w:val="both"/>
      </w:pPr>
      <w:r>
        <w:t xml:space="preserve">Так, в судебном заседании потерпевшая Мартыненко А.П. пояснила, чтоонаявляетсяроднойдочерьюМартыненкоП.Ф.,19апреля2018годапримернов 11.00часовонанаходиласьнарабочемместе,вресторане«Ариста»,кнейприехал ее младший брат Мартыненко П.П., сообщил, что их сосед КабдешевБолат избил </w:t>
      </w:r>
      <w:r>
        <w:lastRenderedPageBreak/>
        <w:t>их отца Мартыненко П.Ф., что отец находится дома. В свою очередьотпросившись с работы они поехали домой к отцу. Приехав домой, она увиделаотца, который был весь избитый, имелись телесные повреждения на лице, и губабыла разбита. Также заметила телесные повреждения в области грудной клетки.Онасталаспрашивать,чтоснимслучилось,начтотолкомонничегонеобъяснял,сказал,чтонепомнит.ДалееонисбратомотвезлиМартыненкоП.в ГБ№1г.Караганды,гдеемусделалирентген,послегоспитализироваливтравматологию. Затем на следующий день ей стало известно от сотрудниковполиции,чтоихотцеМартыненкоП.скончался.ВнастоящеевремяонанастаиваетнапривлечениикуголовнойответственностиКабдешеваБ.М.,который нанес телесные повреждения ее отцу Мартыненко П.Ф., в результатечегоонскончался,иназначитьнаказаниеповсейстрогостизакона.</w:t>
      </w:r>
    </w:p>
    <w:p w:rsidR="0000399A" w:rsidRDefault="0000399A" w:rsidP="0000399A">
      <w:pPr>
        <w:pStyle w:val="ad"/>
        <w:ind w:right="-1" w:firstLine="708"/>
        <w:jc w:val="both"/>
      </w:pPr>
      <w:r>
        <w:t>Свидетель Мартыненко П.П. в судебном заседании подтвердил все своипоказания, которые были даны в досудебном производстве и пояснил, что 18апреля 2018 года вечером точное время не помнит, он приехал с города, доманаходился его отец Мартыненко П.Ф., и сосед с квартиры №9 Кабдешев Б.М.,которыенаходилисьвспальнойкомнате,распивалиспиртныенапитки.Оннаходился дома примерно десять минут, оставил вещи и обратно ушел по своимделам.Приэтом закрылвходнуюдверьсвоимключомснаружи.</w:t>
      </w:r>
    </w:p>
    <w:p w:rsidR="0000399A" w:rsidRDefault="0000399A" w:rsidP="0000399A">
      <w:pPr>
        <w:pStyle w:val="ad"/>
        <w:ind w:right="-1" w:firstLine="708"/>
        <w:jc w:val="both"/>
      </w:pPr>
      <w:r>
        <w:rPr>
          <w:noProof/>
        </w:rPr>
        <w:drawing>
          <wp:anchor distT="0" distB="0" distL="0" distR="0" simplePos="0" relativeHeight="251664384" behindDoc="1" locked="0" layoutInCell="1" allowOverlap="1">
            <wp:simplePos x="0" y="0"/>
            <wp:positionH relativeFrom="page">
              <wp:posOffset>1524000</wp:posOffset>
            </wp:positionH>
            <wp:positionV relativeFrom="paragraph">
              <wp:posOffset>401320</wp:posOffset>
            </wp:positionV>
            <wp:extent cx="5080000" cy="4953000"/>
            <wp:effectExtent l="0" t="0" r="6350" b="0"/>
            <wp:wrapNone/>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0" cy="4953000"/>
                    </a:xfrm>
                    <a:prstGeom prst="rect">
                      <a:avLst/>
                    </a:prstGeom>
                    <a:noFill/>
                    <a:ln>
                      <a:noFill/>
                    </a:ln>
                  </pic:spPr>
                </pic:pic>
              </a:graphicData>
            </a:graphic>
          </wp:anchor>
        </w:drawing>
      </w:r>
      <w:r>
        <w:t>Далее 19 апреля 2018 года примерно в 01.30 часов, когда пришел домой, тоне смог открыть входную дверь, так как дверь была закрыта на щеколду. Онначал звонить и лишь через полтора часа отец открыл ему дверь, где увидел, чтоу него на лице имелись гематомы. На его вопрос, что с ним случилось, он неответил. Затем он пошел спать в зальную комнату, где заметил открытый балкон,и форточка балкона тоже была открыта. Возле балкона валялась сушилка. Наследующий день утром примерно 09.30 часов проснулся, и зашел в спальнуюкомнату, где отец сидел на кровати, при этом он увидел на его лице синяки испросил у него: «С Кабдешевым Б. подрался?», на что он ответил да. В это времяк ним домой пришел сын Кабдешева Болата, Кабдешев Фархад, который принессотовый телефон отца, и сказал, чтобы передал телефон своему отцу. Однакотелефон отца как оказался у него ему неизвестно. При этом сказал, что его отецКабдешев Болат зашел к себе домой через балкон, что у него между моим отцомпроизошел конфликт. В это время он у него спросил вызывать ли ему скоруюпомощь,однакоотецотказался.Послечегоонпоехалксестренаработуисообщил ей о случившемся. Затем он с сестрой приехали домой и отвезли отца вбольницу, на следующий день от сотрудников полиции стало известно, что отецскончался.</w:t>
      </w:r>
    </w:p>
    <w:p w:rsidR="0000399A" w:rsidRDefault="0000399A" w:rsidP="0000399A">
      <w:pPr>
        <w:pStyle w:val="ad"/>
        <w:ind w:right="-1" w:firstLine="708"/>
        <w:jc w:val="both"/>
      </w:pPr>
      <w:r>
        <w:t xml:space="preserve">СвидетельКабдешевФ.Б.всудебномзаседанииподтвердилвсесвоипоказания, которые были даны в досудебном производстве и пояснил, что 18апреля 2018 года он находился дома по вышеуказанному адресу, где около 18.30часов домой пришел его отец Кабдешев Б.М. В это время в дверь постучался ихсосед с квартиры №8 Мартыненко Павел, который позвал отца к себе домой, приэтом </w:t>
      </w:r>
      <w:r>
        <w:lastRenderedPageBreak/>
        <w:t>он был в состоянии алкогольного опьянения. Он сказал отцу, чтобы он неходил, чтобы остался дома, однако Мартыненко П.Ф., настаивал и забрал отца ксебедомой.</w:t>
      </w:r>
    </w:p>
    <w:p w:rsidR="0000399A" w:rsidRDefault="0000399A" w:rsidP="0000399A">
      <w:pPr>
        <w:pStyle w:val="ad"/>
        <w:ind w:right="-1" w:firstLine="708"/>
        <w:jc w:val="both"/>
      </w:pPr>
      <w:r>
        <w:t>Далее отец ушел с ним, а он остался дома. Затем около 20.40 часов отецпришелдомойчерезбалкон,гдеонспросилунего,чтослучилось,почемузашел через балкон, на что он ответил, что Мартыненко П.Ф., сильно опьянел, что немогвыйтичерездверь,таккакдверьбылазакрытаснаружи.</w:t>
      </w:r>
    </w:p>
    <w:p w:rsidR="0000399A" w:rsidRDefault="0000399A" w:rsidP="0000399A">
      <w:pPr>
        <w:pStyle w:val="ad"/>
        <w:ind w:right="-1"/>
        <w:jc w:val="both"/>
      </w:pPr>
      <w:r>
        <w:t>Затем около 21.00 часов он начал искать свой сотовый телефон, при этом унеговрукахбылдругойтелефон,каконпонял,этоттелефонпринадлежалМартыненкоП.Ф.,тогдаонсказал,чтобылотемно,ионперепуталсвойтелефон,ипопросил еговернутьтелефон МартыненкоП.Ф.</w:t>
      </w:r>
    </w:p>
    <w:p w:rsidR="0000399A" w:rsidRDefault="0000399A" w:rsidP="0000399A">
      <w:pPr>
        <w:pStyle w:val="ad"/>
        <w:ind w:right="-1" w:firstLine="708"/>
        <w:jc w:val="both"/>
      </w:pPr>
      <w:r>
        <w:t>На следующий день утром он пошел домой к Мартыненко П.Ф., и вернулсотовыйтелефон егосынуМартыненкоП.П.</w:t>
      </w:r>
    </w:p>
    <w:p w:rsidR="0000399A" w:rsidRDefault="0000399A" w:rsidP="0000399A">
      <w:pPr>
        <w:pStyle w:val="ad"/>
        <w:ind w:right="-1" w:firstLine="708"/>
        <w:jc w:val="both"/>
      </w:pPr>
      <w:r>
        <w:t>Эксперт Шулежко Е.В., со стажем работы по данной специальности 10 лет,всудебномзаседаниипояснил,чтоонпроводилсудебно-медицинскуюэкспертизу трупа Мартыненко П.Ф., все телесные повреждения были нанесены водинкороткийпромежутоквременивбыстройпоследовательностидругзадругом, с достаточной силой, что могло привести к множественному переломуребер.Телесныеповреждениябылинанесенытупымтвердымпредметом,ладонями рук маловероятно, ладонью сжатой в кулак могли. Локоть относится ктупому твердому предмету и удар локтем не исключается, следует отметить, чтопереломыреберлокализованывразныханатомическихобластях,какпопереднейповерхностигруднойклетки,такипобоковойидажепозадней,имеются также телесные повреждения в виде кровоподтеков на брюшной стенке.Данныетелесныеповреждениявозниклиотмножественногонеоднократноговоздействия тупого твердого предмета по различным областям грудной клетки.Полученные телесные повреждения рассматриваются в совокупности, из-за тогочто множественные переломы ребер привели к нарушению каркасной функциигруднойклетки,телесныеповреждениярассматриваютсянепоодному,авсовокупности,чтопривелокнарушениюдыхательнойнедостаточностииосложнилосьотекомголовногомозга.Всетелесныеповрежденияуказанывзаключении,следовушибаголовыприисследованиинеобнаружено.Неисключаетсясовершениеактивныхдействийпослеполученияуказанныхтелесныхповреждений.Исключаетсяполучениетелесныхповрежденийсвысотысобственногороста.Маловероятнополучениеподобныхтелесныхповреждениипримассажномдвижении,таккакпереломылокализованывнижнейтретигруднойклеткипопередней,боковойизаднейчастигруднойклетки,таккакдолжнабытьдостаточнаясила,котораяможетпривестикмножественнымпереломамребер.Такжеимеютсянабрюшнойстенкекровоподтеки.Нижняятретьячастьгруднойклетки–этонижняячастьребер.</w:t>
      </w:r>
    </w:p>
    <w:p w:rsidR="0000399A" w:rsidRDefault="0000399A" w:rsidP="0000399A">
      <w:pPr>
        <w:pStyle w:val="ad"/>
        <w:ind w:right="-1" w:firstLine="708"/>
        <w:jc w:val="both"/>
      </w:pPr>
      <w:r>
        <w:t xml:space="preserve">ПомимопоказанийпотерпевшегоисвидетелейвинаКабдешеваБ.М.всовершении инкриминируемого ему деяния по делу доказана устным заявлениемМартыненко П.Ф. при жизни, протоколом проверки и уточнений показаний наместе, протоколом осмотра места происшествия, а также </w:t>
      </w:r>
      <w:r>
        <w:lastRenderedPageBreak/>
        <w:t>заключением судебно-медицинскойэкспертизы,которойопределенымеханизмобразования,локализацияистепеньтяжестителесныхповреждений употерпевшего.</w:t>
      </w:r>
      <w:r>
        <w:rPr>
          <w:noProof/>
        </w:rPr>
        <w:drawing>
          <wp:anchor distT="0" distB="0" distL="0" distR="0" simplePos="0" relativeHeight="251665408" behindDoc="1" locked="0" layoutInCell="1" allowOverlap="1">
            <wp:simplePos x="0" y="0"/>
            <wp:positionH relativeFrom="page">
              <wp:posOffset>1524000</wp:posOffset>
            </wp:positionH>
            <wp:positionV relativeFrom="paragraph">
              <wp:posOffset>3227070</wp:posOffset>
            </wp:positionV>
            <wp:extent cx="5080000" cy="4953000"/>
            <wp:effectExtent l="0" t="0" r="6350" b="0"/>
            <wp:wrapNone/>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0" cy="4953000"/>
                    </a:xfrm>
                    <a:prstGeom prst="rect">
                      <a:avLst/>
                    </a:prstGeom>
                    <a:noFill/>
                    <a:ln>
                      <a:noFill/>
                    </a:ln>
                  </pic:spPr>
                </pic:pic>
              </a:graphicData>
            </a:graphic>
          </wp:anchor>
        </w:drawing>
      </w:r>
      <w:r>
        <w:t>Так, согласно заключению судебно-медицинской экспертизы за №435 от 14мая 2018 года причиной смерти гражданина Мартыненко Павла Федоровича, 29сентября 1966 года рождения, явилась тупая травма грудной клетки, котораясопровождаласьмножественнымидвустороннимипереломамиреберснарушением анатомической целостности каркаса грудной клетки (3,4,5,6,7,-горебер слева по средне-ключичной линии, без повреждения париетальной плевры:8,9,10-гореберслевапопереднейподмышечнойлинии,безповрежденияпариетальной плевры: 5,6, 7, 8, 9, 10-го ребер справа по средне - ключичнойлинии без повреждения париетальной плевры; 10-го ребра справа по лопаточнойлинии,сповреждениемпариетальнойплевры),разрывомправоголегкого,кровоизлиянием в связочный аппарат правого легкого, кровоизлияниями в тканьправого и левого легкого, множественными кровоподтеками правой половиныгруднойклеткииосложниласьразвитиемнарастающейдыхательнойнедостаточности,приведшейкотекуинабуханиюголовногомозга,чтоподтверждаетсяданнымисудебно-медицинскойэкспертизытрупаиданнымисудебно-гистологическойисследования.</w:t>
      </w:r>
    </w:p>
    <w:p w:rsidR="0000399A" w:rsidRDefault="0000399A" w:rsidP="0000399A">
      <w:pPr>
        <w:pStyle w:val="ad"/>
        <w:ind w:right="-1" w:firstLine="708"/>
        <w:jc w:val="both"/>
      </w:pPr>
      <w:r>
        <w:t>Присудебно-медицинскойэкспертизетрупагражданинаМартыненкоПавла Федоровича 29.09.1966 года рождения, обнаружены следующие телесныеповреждения:множественныедвусторонниепереломыреберснарушениеманатомической целостности каркаса грудной клетки (3,4,5,6,7-го ребер слева посредне-ключичнойлинии,безповрежденияпариетальнойплевры;8,9,10-горебер слева по передней подмышечной линии, без повреждения париетальнойплевры;5,6,7,8,9,10-гореберсправапосредне-ключичнойлиниибезповреждения париетальной плевры; 10-го ребра справа по лопаточной линии, сповреждением париетальной плевры), разрыв правого легкого, кровоизлияние всвязочный аппарат правого легкого, кровоизлияния в ткань правого и левоголегкого,множественныекровоподтекиправойполовиныгруднойклетки,которыеобразовалисьприжизненно,незадолгодопоступленияумершеговстационар,отнеоднократноговоздействиятупоготвердогопредмета(предметов), что подтверждается свойствами телесных повреждений и даннымисудебно-гистологического исследования, рассматриваются в единомкомплексе,ввиду общности механизма образования и причинили тяжкий вред здоровью попризнакуопасностидляжизни(применительнокживымлицам)иимеютпричиннуюсвязьс наступлением смерти.</w:t>
      </w:r>
    </w:p>
    <w:p w:rsidR="0000399A" w:rsidRDefault="0000399A" w:rsidP="0000399A">
      <w:pPr>
        <w:pStyle w:val="ad"/>
        <w:ind w:right="-1" w:firstLine="708"/>
        <w:jc w:val="both"/>
      </w:pPr>
      <w:r>
        <w:t>Крометого,обнаруженытелесныеповрежденияввиде:кровоподтековлица,брюшнойстенки,правойверхнейконечности,ссадинлевойверхнейинижнихконечностей,кровоизлияниявмягкиетканиголовысвнутреннейстороны,кровоизлиянийвмягкиетканибрюшнойстенки,вправуюоколопочечнуюклетчатку,которыеобразовалисьприжизненно,незадолгодопоступленияумершеговстационар,отнеоднократ</w:t>
      </w:r>
      <w:r>
        <w:lastRenderedPageBreak/>
        <w:t>ноговоздействиятупоготвердогопредмета(предметов),чтоподтверждаетсясвойствамителесных повреждений(цвет,границыкровоподтеков,кровоизлиянийсостояниеповерхности ссадин относительно окружающей кожи) и причинили умершемукакпоотдельности,такивсовокупностилегкийвредпопризнаку</w:t>
      </w:r>
      <w:r>
        <w:rPr>
          <w:spacing w:val="-1"/>
        </w:rPr>
        <w:t>кратковременногорасстройстваздоровья</w:t>
      </w:r>
      <w:r>
        <w:t xml:space="preserve"> срокомнесвыше3 . - хнедель-неболее 21 дня (применительно к живым лицам) и не имеют причиной связи снаступлениемсмерти.</w:t>
      </w:r>
    </w:p>
    <w:p w:rsidR="0000399A" w:rsidRDefault="0000399A" w:rsidP="0000399A">
      <w:pPr>
        <w:pStyle w:val="ad"/>
        <w:ind w:right="-1" w:firstLine="708"/>
        <w:jc w:val="both"/>
      </w:pPr>
      <w:r>
        <w:t>Высказатьсяопоследовательностинанесениявсехвышеописанныхтелесных повреждений не представляется возможным, в связи с тем, что онинанесенывкороткийпромежутоквременидруг задругом.</w:t>
      </w:r>
    </w:p>
    <w:p w:rsidR="0000399A" w:rsidRDefault="0000399A" w:rsidP="0000399A">
      <w:pPr>
        <w:pStyle w:val="ad"/>
        <w:ind w:right="-1" w:firstLine="708"/>
        <w:jc w:val="both"/>
      </w:pPr>
      <w:r>
        <w:t>Учитываяхарактервышеописанныхтелесныхповреждений,послеихполученияумершиймогсовершатьактивныедействия,передвигатьсядомоментанаступлениясмерти.</w:t>
      </w:r>
    </w:p>
    <w:p w:rsidR="0000399A" w:rsidRDefault="0000399A" w:rsidP="0000399A">
      <w:pPr>
        <w:pStyle w:val="ad"/>
        <w:ind w:right="-1" w:firstLine="708"/>
        <w:jc w:val="both"/>
      </w:pPr>
      <w:r>
        <w:t>Согласнопротоколупроверкииуточненияпоказанийнаместеот20апреля 2018 года, Кабдешев Б.М. сам добровольно показал, что не менее десятиударов он наносил локтями рук по телу потерпевшего и не менее десяти ударовон наносил ладонями рук по лицу потерпевшего и что после случившегося онушелк себе домой черезбалкон.</w:t>
      </w:r>
    </w:p>
    <w:p w:rsidR="0000399A" w:rsidRDefault="0000399A" w:rsidP="0000399A">
      <w:pPr>
        <w:pStyle w:val="ad"/>
        <w:ind w:right="-1" w:firstLine="708"/>
        <w:jc w:val="both"/>
      </w:pPr>
      <w:r>
        <w:t>Согласно заключению судебно-медицинской экспертизы за №1582ж, от 23апреля 2018 года у Кабдешева Б.М., на момент проведения судебно-медицинскойэкспертизыкаких-либотелесныхповрежденийне обнаружено.</w:t>
      </w:r>
    </w:p>
    <w:p w:rsidR="0000399A" w:rsidRDefault="0000399A" w:rsidP="0000399A">
      <w:pPr>
        <w:pStyle w:val="ad"/>
        <w:ind w:right="-1" w:firstLine="708"/>
        <w:jc w:val="both"/>
      </w:pPr>
      <w:r>
        <w:t>Согласнозаключениюкомплекснойсудебнойпсихолого-психиатрическойэкспертизы№408от21мая2018годаКабдешевБ.М.,психическим заболеванием не страдал и не страдает в настоящее время. В периодинкриминируемогодеянияуКабдешеваБ.М.,неотмечалосьвременногорасстройствапсихическойдеятельности.КабдешевБ.М.,могосознаватьфактический характер и общественную опасность своих действий и руководитьими. Кабдешев Б.М., может предстать перед следствием и судом. Кабдешев Б.М.,в принудительных мерах медицинского характера не нуждается. У КабдешеваБ.М., не имеются индивидуально-психологические особенности, которые моглиоказать существенное влияние на его поведение в период инкриминируемого емудеяния. Кабдешев Б.М., в период инкриминируемого ему деяния не находился всостоянии аффекта.</w:t>
      </w:r>
    </w:p>
    <w:p w:rsidR="0000399A" w:rsidRDefault="0000399A" w:rsidP="0000399A">
      <w:pPr>
        <w:pStyle w:val="ad"/>
        <w:ind w:right="-1" w:firstLine="708"/>
        <w:jc w:val="both"/>
      </w:pPr>
      <w:r>
        <w:t>Согласновыводузаключениясудебно-наркологическойэкспертизыза №357от18мая2018года,КабдешевБ.М.,нестрадаетхроническималкоголизмоминаркоманией.Ненуждаетсявпринудительныхмерахмедицинскогохарактера.</w:t>
      </w:r>
    </w:p>
    <w:p w:rsidR="0000399A" w:rsidRDefault="0000399A" w:rsidP="0000399A">
      <w:pPr>
        <w:pStyle w:val="ad"/>
        <w:ind w:right="-1" w:firstLine="708"/>
        <w:jc w:val="both"/>
      </w:pPr>
      <w:r>
        <w:t xml:space="preserve">Согласно заключению судебно-гистологического исследования № 874 от03мая2018года,уМартыненкоП.Ф.крупноочаговыекровоизлиянияпропитывающегохарактераимягкиетканигруднойклеткисчастичнымгемолизомэритроцитовивыраженнойлейкоцитарнойинфильтрациейнаихфоне,малокровиесосудовмягкихтканей.Остраяочаговаяэмфизема,участки ателектазов легких, </w:t>
      </w:r>
      <w:r>
        <w:rPr>
          <w:spacing w:val="-1"/>
        </w:rPr>
        <w:t xml:space="preserve">мелкоочаговые </w:t>
      </w:r>
      <w:r>
        <w:t>кровоизлияния в легкие,полнокровиелегочныхсосудов.Гнойныйбронхит.Острыерасстройствакро</w:t>
      </w:r>
      <w:r>
        <w:lastRenderedPageBreak/>
        <w:t xml:space="preserve">вообращенияввиде:выраженногоотекаиполнокровияголовногомозгаимягкоймозговойоболочки, полнокровия печени. </w:t>
      </w:r>
      <w:r>
        <w:rPr>
          <w:spacing w:val="-1"/>
        </w:rPr>
        <w:t xml:space="preserve">Зернисто-вакуольная </w:t>
      </w:r>
      <w:r>
        <w:t xml:space="preserve">дистрофия почечныхканальцев. Зернистая дистрофия кардиомиоцитов, очаговаягипертрофия,фрагментация, участки дискомплексации волокон, отек стромы,переваскулярныйлипоматозмиокарда,умеренныйсклерозинтрамуральныхсосудов,ихмалокровие.Жировойгепатоз.Явленияраспространенногосклероза:циркулярный склероз сосудов мягкой мозговой оболочки, склероз сосудов почек.Проанализировав исследованные доказательства, оценив каждоедоказательствосточкизренияотносимости,допустимости,достоверности,авсесобранныедоказательствавсовокупности–достаточностидляразрешениядела,судприходитквыводу,чтопреступныедеянияподсудимогоКабдешеваБ.М.правильно квалифицированыпочасти3статьи106Уголовного кодексапофактуумышленного причинения тяжкого вреда здоровью, повлекшее </w:t>
      </w:r>
      <w:r>
        <w:rPr>
          <w:spacing w:val="-1"/>
        </w:rPr>
        <w:t xml:space="preserve">по </w:t>
      </w:r>
      <w:r>
        <w:t>неосторожностисмертьпотерпевшегоМартыненкоП.Ф. Куказанномувыводусудпришелизанализапоказанийсамогоподсудимого,неотрицавшегонанесенияпотерпевшемуМартыненкоП.Ф.телесныхповреждений,которыесогласуютсяспоказаниямисвидетелейМартыненкоП.П.иКабдешеваФ.Б.ис письменнымиматериаламиподелу. Оценивая вышеуказанные доказательства в совокупности, суд находит ихдостовернымиидостаточнымидляпризнанияКабдешеваБ.М.виновнымвсовершенииуказанных вприговоредействий. Доводы стороны защиты, а также подсудимого Кабдешева Б.М. о том, чтопричинениетяжкоговредаздоровьюпотерпевшемуимеломестопринеосторожном причинении смерти, в связи с тем, что Кабдешев Б.М. наносилудары локтями рук потерпевшему Мартыненко П.Ф. в связи с тем, что делалмассаж сердца и, не имея при этом цели и умысла на причинение тяжкого вредаздоровьюпотерпевшего,судсчитаетспособомзащитыинаходитнесостоятельнымипо следующимоснованиям. Так,согласнозаключениюсудебно-медицинскойэкспертизыипоказаниями самого эксперта Шулежко Е.В., согласно которой у МартыненкоП.Ф.имелисьтелесныеповреждения,возникшиеотмножественногонеоднократного воздействия тупого твердого предмета по различным областямгрудной клетки и в совокупности образовались множественные переломы ребер,которыепривеликнарушениюкаркаснойфункциигруднойклетки,кнарушениюдыхательнойнедостаточностииосложнилосьотекомголовногомозга, все телесные повреждения были нанесены в один короткий промежутоквременивбыстройпоследовательностидруг задругом,сдостаточнойсилой. Кроме того согласно протокол</w:t>
      </w:r>
      <w:r>
        <w:rPr>
          <w:lang w:val="kk-KZ"/>
        </w:rPr>
        <w:t>у</w:t>
      </w:r>
      <w:r>
        <w:t xml:space="preserve"> устного заявления от 19 апреля 2018 годапотерпевшийМартыненкоП.Ф.заявил,что18апреля2018годазнакомыйпо имениКабдешевБолатпроживающийпоадресу:городКараганды,улицаКузембаева дом 46, квартира 9, в ходе распития спиртных напитков, находясь унего в </w:t>
      </w:r>
      <w:r>
        <w:lastRenderedPageBreak/>
        <w:t>квартире нанес телесные повреждения. Однако претензий к нему не имеет,судитьсяснимнежелает,чтотакжеподтверждаетсяпоказаниямисамогоКабдешеваБ.М.,которыйвсудебномзаседаниипояснил,чтоприраспитииспиртныхнапитковсМартыненкоП.Ф.,последнийнаходилсясголымторсомиу него никаких видимых телесных повреждений на теле не было, более тогосвидетель Мартыненко П.П. в суде пояснил, что когда он пришел домой, то доманаходились Кабдешев Б.М. и Мартыненко П.Ф. и распивали спиртные напитки,более никого дома не было. Свидетель Кабдешев Ф.Б. также пояснил, что егоотец Кабдешев Б. домой зашел через балкон. Кроме того Мартыненко П.Ф. прижизнисообщилсвоемусыну,чтоониподралисьсКабдешевымБ.М.</w:t>
      </w:r>
    </w:p>
    <w:p w:rsidR="0000399A" w:rsidRDefault="0000399A" w:rsidP="0000399A">
      <w:pPr>
        <w:pStyle w:val="ad"/>
        <w:ind w:right="-1" w:firstLine="708"/>
        <w:jc w:val="both"/>
      </w:pPr>
      <w:r>
        <w:t>Согласно материалам дела Кабдешев Б.М. не имеет медицинских познанийидокументов,подтверждающихопрохождениикурсовпооказаниюпервоймедицинскойпомощи.Вчаститого,чтооноказывалпервуюмедицинскуюпомощь в рядах армии сослуживцу и при этом у его сослуживца образоваласьтрещина лопаточной кости, он должен был осознавать и предвидеть наступленияпоследствийпринанесениитакимспособом ударовпотелупотерпевшего.</w:t>
      </w:r>
    </w:p>
    <w:p w:rsidR="0000399A" w:rsidRDefault="0000399A" w:rsidP="0000399A">
      <w:pPr>
        <w:pStyle w:val="ad"/>
        <w:ind w:right="-1" w:firstLine="708"/>
        <w:jc w:val="both"/>
      </w:pPr>
      <w:r>
        <w:t>Согласнопоказаниямсудебно-медицинскогоэкспертаШулежкоЕ.В.маловероятнополучениеподобныхтелесныхповреждениипримассажномдвижении, так как переломы локализованы в нижней трети грудной клетки попередней,боковойизаднейчастигруднойклетки,таккакдолжнабытьдостаточная сила, которая может привести к множественным переломам ребер.Такжеимеютсянабрюшнойстенкекровоподтеки.</w:t>
      </w:r>
    </w:p>
    <w:p w:rsidR="0000399A" w:rsidRDefault="0000399A" w:rsidP="0000399A">
      <w:pPr>
        <w:pStyle w:val="ad"/>
        <w:ind w:right="-1" w:firstLine="708"/>
        <w:jc w:val="both"/>
      </w:pPr>
      <w:r>
        <w:t>Более того доводы Кабдешева Б.М. в части того, что когда он подставилподсечкупотерпевшемуМартыненкоП.Ф.,чтоМартыненкоП.Ф.упалиударился головой об пол и перестал дышать, в связи с чем он начал делатьмассажсердцаинаноситьударылоктями,чтобыонпришелвсебятакженесостоятельны, так как согласно показаниям эксперта Шулежко Е.В. следовушибаголовыпри исследованиитрупа обнаруженонебыло.</w:t>
      </w:r>
    </w:p>
    <w:p w:rsidR="0000399A" w:rsidRDefault="0000399A" w:rsidP="0000399A">
      <w:pPr>
        <w:pStyle w:val="ad"/>
        <w:ind w:right="-1" w:firstLine="708"/>
        <w:jc w:val="both"/>
      </w:pPr>
      <w:r>
        <w:t>При таких обстоятельствах, судом не установлены вина Кабдешева Ф.Б. вформе самонадеянности и небрежности, его вина установлена в умышленномпричинениитяжкоговредаздоровьюповлекшиепонеосторожностисмертьпотерпевшего.</w:t>
      </w:r>
    </w:p>
    <w:p w:rsidR="0000399A" w:rsidRDefault="0000399A" w:rsidP="0000399A">
      <w:pPr>
        <w:pStyle w:val="ad"/>
        <w:ind w:right="-1" w:firstLine="708"/>
        <w:jc w:val="both"/>
      </w:pPr>
      <w:r>
        <w:t>Такимобразом,винаКабдешеваБ.М.всовершенииинкриминируемогоемудеянияподелудоказанавышеуказаннымзаключениемсудебно-медицинскойэкспертизы,которымопределенымеханизмобразования,локализацияистепеньтяжестителесныхповреждений употерпевшего.</w:t>
      </w:r>
    </w:p>
    <w:p w:rsidR="0000399A" w:rsidRDefault="0000399A" w:rsidP="0000399A">
      <w:pPr>
        <w:pStyle w:val="ad"/>
        <w:ind w:right="-1" w:firstLine="708"/>
        <w:jc w:val="both"/>
      </w:pPr>
      <w:r>
        <w:t>Показанияэкспертаполностьюсостыкуютсясзаключениемвышеуказанной судебно-медицинской экспертизы. Сам подсудимый заключениеэкспертаиегопоказаниявсуденеоспаривает,ссылаясьтольконато,чтоунего умыслапричинитьсмертьпотерпевшемуилинанеститяжкийвредздоровью,небыло.</w:t>
      </w:r>
    </w:p>
    <w:p w:rsidR="0000399A" w:rsidRDefault="0000399A" w:rsidP="0000399A">
      <w:pPr>
        <w:pStyle w:val="ad"/>
        <w:ind w:right="-1"/>
        <w:jc w:val="both"/>
      </w:pPr>
      <w:r>
        <w:lastRenderedPageBreak/>
        <w:t>Согласнозаключениюсудебно-медицинскойэкспертизытрупаМартыненкоП.Ф.,полученныеМартыненкоП.Ф.телесныеповрежденияквалифицируются,какповлекшиетяжкийвредздоровьюповлекшиесмертьпотерпевшего.</w:t>
      </w:r>
    </w:p>
    <w:p w:rsidR="0000399A" w:rsidRDefault="0000399A" w:rsidP="0000399A">
      <w:pPr>
        <w:pStyle w:val="ad"/>
        <w:ind w:right="-1" w:firstLine="708"/>
        <w:jc w:val="both"/>
      </w:pPr>
      <w:r>
        <w:t>Оснований подвергать сомнению телесные повреждения, диагноз, а такжезаключениеэкспертизыипоказанияэкспертаусуданеимеется.</w:t>
      </w:r>
    </w:p>
    <w:p w:rsidR="0000399A" w:rsidRDefault="0000399A" w:rsidP="0000399A">
      <w:pPr>
        <w:pStyle w:val="ad"/>
        <w:ind w:right="-1" w:firstLine="708"/>
        <w:jc w:val="both"/>
      </w:pPr>
      <w:r>
        <w:t>Суд,исходяизсовокупностивышеперечисленныхдоказательств,вдостоверности которых не сомневается, считает, что вина Кабдешева Б.М.поделуустановлена полностью.</w:t>
      </w:r>
    </w:p>
    <w:p w:rsidR="0000399A" w:rsidRDefault="0000399A" w:rsidP="0000399A">
      <w:pPr>
        <w:pStyle w:val="ad"/>
        <w:ind w:right="-1" w:firstLine="708"/>
        <w:jc w:val="both"/>
      </w:pPr>
      <w:r>
        <w:t>Действияорганомдосудебногопроизводствапочасти3статьи106Уголовного кодекса Республики Казахстан квалифицированы правильно, так какКабдешев Б.М. умышленно причинил тяжкий вред здоровью Мартыненко П.Ф.повлекшиепонеосторожностисмертьпотерпевшего.</w:t>
      </w:r>
    </w:p>
    <w:p w:rsidR="0000399A" w:rsidRDefault="0000399A" w:rsidP="0000399A">
      <w:pPr>
        <w:pStyle w:val="ad"/>
        <w:ind w:right="-1" w:firstLine="708"/>
        <w:jc w:val="both"/>
      </w:pPr>
      <w:r>
        <w:t>Деяния,совершенныеКабдешевымБ.М.являютсяпреступлениемпредусмотреннойчастью3статьи106УголовногокодексаРеспубликиКазахстан.</w:t>
      </w:r>
    </w:p>
    <w:p w:rsidR="0000399A" w:rsidRDefault="0000399A" w:rsidP="0000399A">
      <w:pPr>
        <w:pStyle w:val="ad"/>
        <w:ind w:right="-1"/>
        <w:jc w:val="both"/>
      </w:pPr>
      <w:r>
        <w:t>КабдешевБ.М.совершилобщественноопасноедеяние,умышленнопротивоправно причинив тяжкий вред здоровью Мартыненко П.Ф. повлекшийсмертьпотерпевшего.</w:t>
      </w:r>
    </w:p>
    <w:p w:rsidR="0000399A" w:rsidRDefault="0000399A" w:rsidP="0000399A">
      <w:pPr>
        <w:pStyle w:val="ad"/>
        <w:ind w:right="-1" w:firstLine="708"/>
        <w:jc w:val="both"/>
      </w:pPr>
      <w:r>
        <w:t>Наоснованиисовокупностивышеизложенныхдоказательств,вдостоверности которыхнет сомнения, суд вину Кабдешева Б.М. в умышленномпричинении тяжкого вреда здоровью, опасного для жизни человека, повлекшегопо неосторожности смерть потерпевшего, считает установленной полностью иего действия правильно квалифицированы по части 3 статьи 106 УголовногокодексаРеспубликиКазахстан.</w:t>
      </w:r>
    </w:p>
    <w:p w:rsidR="0000399A" w:rsidRDefault="0000399A" w:rsidP="0000399A">
      <w:pPr>
        <w:pStyle w:val="ad"/>
        <w:ind w:right="-1" w:firstLine="708"/>
        <w:jc w:val="both"/>
      </w:pPr>
      <w:r>
        <w:t>Всеизложенныевприговоредоказательстваподтверждаютвиновность</w:t>
      </w:r>
      <w:r>
        <w:rPr>
          <w:spacing w:val="-2"/>
        </w:rPr>
        <w:t>КабдешеваБ.М.</w:t>
      </w:r>
      <w:r>
        <w:rPr>
          <w:spacing w:val="-1"/>
        </w:rPr>
        <w:t>всовершенииумышленногопричинениятяжкоговредаздоровью,</w:t>
      </w:r>
      <w:r>
        <w:t>опасного для жизни и здоровья человека, повлекшего по неосторожности смертьпотерпевшего.</w:t>
      </w:r>
    </w:p>
    <w:p w:rsidR="0000399A" w:rsidRDefault="0000399A" w:rsidP="0000399A">
      <w:pPr>
        <w:pStyle w:val="ad"/>
        <w:ind w:right="-1" w:firstLine="708"/>
        <w:jc w:val="both"/>
      </w:pPr>
      <w:r>
        <w:t>Согласно требованиям ст. ст. 3, 10, 12 Всеобщей декларации прав человека,принятой резолюцией 217 (III) Генера</w:t>
      </w:r>
      <w:r>
        <w:rPr>
          <w:lang w:val="kk-KZ"/>
        </w:rPr>
        <w:t>л</w:t>
      </w:r>
      <w:r>
        <w:t>ьной Ассамблеи ООН от 10 декабря 2008года,закрепленнымвКонституцииРеспубликиКазахстан,каждыйчеловекимеет право на жизнь, свободу и личную неприкосновенность, каждый имеетправо на основе полного равенства на гласное рассмотрение с соблюдением всехтребованийсправедливостинезависимымибеспристрастнымсудом.</w:t>
      </w:r>
    </w:p>
    <w:p w:rsidR="0000399A" w:rsidRDefault="0000399A" w:rsidP="0000399A">
      <w:pPr>
        <w:pStyle w:val="ad"/>
        <w:ind w:right="-1" w:firstLine="708"/>
        <w:jc w:val="both"/>
      </w:pPr>
      <w:r>
        <w:t>Всоответствиисч.5ст.23,ст.24Уголовно-процессуальногокодексаРеспублики Казахстан, суд не является органом уголовного преследования, невыступает на стороне обвинения или защиты и не выражает каких бы то ни былоинтересов,помимоинтересовправаи,сохраняяобъективностьи беспристрастность, создает сторонам обвинения и защиты необходимые условиядля реализации их прав на всестороннее и полное исследование обстоятельствдела.</w:t>
      </w:r>
    </w:p>
    <w:p w:rsidR="0000399A" w:rsidRDefault="0000399A" w:rsidP="0000399A">
      <w:pPr>
        <w:pStyle w:val="ad"/>
        <w:ind w:right="-1" w:firstLine="708"/>
        <w:jc w:val="both"/>
      </w:pPr>
      <w:r>
        <w:t>Всоответствиисп.32НормативногопостановленияВерховногоСудаРеспубл</w:t>
      </w:r>
      <w:r>
        <w:lastRenderedPageBreak/>
        <w:t>ики Казахстан№1 от 11 мая 2007 года «О квалификациинекоторыхпреступленийпротивжизничеловека»,приназначениинаказаниязапреступления, направленные против жизни и здоровья человека, судам следуетучитывать совокупность всех обстоятельств, при которых они совершены: видумысла, мотивы и цель, способ, обстановку и стадию совершения преступления,тяжесть наступивших последствий, личность виновного, наличие смягчающих иотягчающихответственность инаказаниеобстоятельств.</w:t>
      </w:r>
    </w:p>
    <w:p w:rsidR="0000399A" w:rsidRDefault="0000399A" w:rsidP="0000399A">
      <w:pPr>
        <w:pStyle w:val="ad"/>
        <w:ind w:right="-1" w:firstLine="708"/>
        <w:jc w:val="both"/>
      </w:pPr>
      <w:r>
        <w:t>Обстоятельств, смягчающих ответственность и наказание, суд по делу неусматривает.</w:t>
      </w:r>
    </w:p>
    <w:p w:rsidR="0000399A" w:rsidRDefault="0000399A" w:rsidP="0000399A">
      <w:pPr>
        <w:pStyle w:val="ad"/>
        <w:ind w:right="-1" w:firstLine="708"/>
        <w:jc w:val="both"/>
      </w:pPr>
      <w:r>
        <w:t>Отягчающим ответственность и наказание обстоятельством суд по делуусматривает совершение уголовного правонарушения в состоянии алкогольногоопьянения.</w:t>
      </w:r>
    </w:p>
    <w:p w:rsidR="0000399A" w:rsidRDefault="0000399A" w:rsidP="0000399A">
      <w:pPr>
        <w:pStyle w:val="ad"/>
        <w:ind w:right="-1" w:firstLine="708"/>
        <w:jc w:val="both"/>
      </w:pPr>
      <w:r>
        <w:t>Наоснованииобщихначалназначениянаказания,покоторомуназначенноенаказаниедолжнобытьнеобходимымидостаточнымдляисправления и предупреждения новых уголовных правонарушений, в силу ч.3ст.52УголовногоКодексаРеспубликиКазахстан,принимаявовниманиеличностьвиновногоКабдешеваБ.М.,ранеепривлекавшегосякуголовнойответственностизасовершенияпреступленийпротивличности,нонесделавшегодлясебявыводы,вновьсовершившеготяжкоепреступление,учитываяповышеннуюобщественнуюопасность,наступившиепоследствия –смертьпотерпевшего,поведениеподсудимогодоипослесовершенияправонарушения,отсутствиесмягчающихиналичиеотягчающихответственность и наказание обстоятельств, влияние наказания на исправлениеосужденного, с учетом, установленных по делу обстоятельств, руководствуясьпринципами социальной справедливости, при котором наказание не имеет своейцельюпричинениефизическихстраданийилиунижениечеловеческогодостоинства,суднаходитсправедливым,достаточнымдляисправленияипредупреждениясовершенияновыхуголовныхправонарушений,назначитьподсудимому наказаниев виде реального лишения свободы, в пределах санкциист.106ч.3УголовногокодексаРеспубликиКазахстан,посколькуперевоспитаниеКабдешеваБ.М.возможнолишьвстрогойизоляцииотобщества.</w:t>
      </w:r>
    </w:p>
    <w:p w:rsidR="0000399A" w:rsidRDefault="0000399A" w:rsidP="0000399A">
      <w:pPr>
        <w:pStyle w:val="ad"/>
        <w:ind w:right="-1" w:firstLine="708"/>
        <w:jc w:val="both"/>
      </w:pPr>
      <w:r>
        <w:t>Оснований для постановления приговора без назначения наказания илиосвобождения от наказания, либо отсрочки отбытия наказания не имеется. НеимеетсятакжеоснованийидляприменениявотношенииподсудимогоКабдешеваБ.М.правилст.55ист.63УголовногоКодексаРеспубликиКазахстан. Согласност.60ч.1УККабдешевуБ.М.необходимочастичноприсоединить неотбытую часть наказания по приговору Октябрьского районногосуда г. Караганды от 28 августа 2017 года, поскольку он до полного отбытиянаказаниясовершилпреступленияпонастоящемуделу.</w:t>
      </w:r>
    </w:p>
    <w:p w:rsidR="0000399A" w:rsidRDefault="0000399A" w:rsidP="0000399A">
      <w:pPr>
        <w:pStyle w:val="ad"/>
        <w:ind w:right="-1" w:firstLine="708"/>
        <w:jc w:val="both"/>
      </w:pPr>
      <w:r>
        <w:t>В силу ст. 61 ч.1 п.2 УК при частичном сложении или полном сложениинаказанийпосовокупностиприговороводномуднюлишениясвободысоответствуетодинденьограничения свободы.</w:t>
      </w:r>
    </w:p>
    <w:p w:rsidR="0000399A" w:rsidRDefault="0000399A" w:rsidP="0000399A">
      <w:pPr>
        <w:pStyle w:val="ad"/>
        <w:ind w:right="-1" w:firstLine="708"/>
        <w:jc w:val="both"/>
      </w:pPr>
      <w:r>
        <w:t xml:space="preserve">Всоответствиесост.ст.177-178УПК,затратынаоплатутрудаинакладные </w:t>
      </w:r>
      <w:r>
        <w:lastRenderedPageBreak/>
        <w:t>расходы к процессуальным издержкам не относятся, в связи с чем сКабдешева Б.М. необходимо взыскать судебные издержки в сумме 37614 тенге,израсходованные на проведение экспертиз в органах судебной экспертизы, захимическиереактивы ирасходные материалы.</w:t>
      </w:r>
    </w:p>
    <w:p w:rsidR="0000399A" w:rsidRDefault="0000399A" w:rsidP="0000399A">
      <w:pPr>
        <w:pStyle w:val="ad"/>
        <w:ind w:right="-1" w:firstLine="708"/>
        <w:jc w:val="both"/>
      </w:pPr>
      <w:r>
        <w:t>Меру пресечения в отношении Кабдешева Б.М. в виде содержание подстражейоставитьпрежней.</w:t>
      </w:r>
    </w:p>
    <w:p w:rsidR="0000399A" w:rsidRDefault="0000399A" w:rsidP="0000399A">
      <w:pPr>
        <w:pStyle w:val="ad"/>
        <w:ind w:right="-1" w:firstLine="708"/>
        <w:jc w:val="both"/>
      </w:pPr>
      <w:r>
        <w:t>Вид режима исправительной колонии подсудимому следует назначить всоответствии с пунктом 2 части 5 статьи 46 Уголовного кодекса РеспубликиКазахстан. Судьбавещественныхдоказательствподлежитразрешениювсоответствиис частью3 статьи 118 Уголовно-процессуального кодекса Республики Казахстан.Наоснованииизложенного,руководствуясьстатьями387-390,393,395-398,401-402Уголовно-процессуальногокодексаРеспубликиКазахстан, суд,</w:t>
      </w:r>
    </w:p>
    <w:p w:rsidR="0000399A" w:rsidRDefault="0000399A" w:rsidP="0000399A">
      <w:pPr>
        <w:pStyle w:val="ad"/>
        <w:ind w:left="3540" w:right="-1" w:firstLine="708"/>
        <w:jc w:val="both"/>
      </w:pPr>
      <w:r>
        <w:t>ПРИГОВОРИЛ:</w:t>
      </w:r>
    </w:p>
    <w:p w:rsidR="0000399A" w:rsidRDefault="0000399A" w:rsidP="0000399A">
      <w:pPr>
        <w:pStyle w:val="ad"/>
        <w:ind w:right="-1" w:firstLine="708"/>
        <w:jc w:val="both"/>
      </w:pPr>
      <w:r>
        <w:t>КабдешеваБолатаМихайловичапризнатьвиновнымвсовершениипреступления,предусмотренногочастью3статьи106УголовногокодексаРеспубликиКазахстан,иназначитьемуподаннойстатьенаказаниеввиделишениясвободысроком08 (восемь) лет.</w:t>
      </w:r>
    </w:p>
    <w:p w:rsidR="0000399A" w:rsidRDefault="0000399A" w:rsidP="0000399A">
      <w:pPr>
        <w:pStyle w:val="ad"/>
        <w:ind w:right="-1" w:firstLine="708"/>
        <w:jc w:val="both"/>
      </w:pPr>
      <w:r>
        <w:t>Согласно ст. 60 ч.1 и 4 УК по совокупности приговоров путем частичногоприсоединениянеотбытойчастинаказания(из3лет6месяцевограничениясвободы)частичноприсоединитьнеотбытуючастьнаказанияв виде 1 (один)года лишения свободы по предыдущему приговору Октябрьского районного судаг.Карагандыот28августа2017годаквновьназначенномунаказанию,окончательноКабдешевуБолатуМихайловичуназначить09(девять)летлишениясвободысотбываниемнаказаниявучрежденияхуголовно-исполнительнойсистемы среднейбезопасности. Срокотбываниянаказанияисчислятьс09июля2018года.</w:t>
      </w:r>
    </w:p>
    <w:p w:rsidR="0000399A" w:rsidRDefault="0000399A" w:rsidP="0000399A">
      <w:pPr>
        <w:pStyle w:val="ad"/>
        <w:ind w:right="-1" w:firstLine="708"/>
        <w:jc w:val="both"/>
      </w:pPr>
      <w:r>
        <w:t>ВсрокотбываниянаказанияКабдешевуБ.М.зачестьвремясодержанияпод стражей в ГУ АК-159/1 г. Караганды с 20 апреля 2018 года по 09 июля 2018года из расчета один день нахождения под стражейза один день отбываниянаказания.МерупресеченияКабдешевуБ.М.ввиде«содержаниеподстражей»оставитьпрежней.</w:t>
      </w:r>
    </w:p>
    <w:p w:rsidR="0000399A" w:rsidRDefault="0000399A" w:rsidP="0000399A">
      <w:pPr>
        <w:pStyle w:val="ad"/>
        <w:ind w:right="-1" w:firstLine="708"/>
        <w:jc w:val="both"/>
      </w:pPr>
      <w:r>
        <w:t>ВзыскатьсКабдешеваБолатаМихайловичавдоходгосударствапроцессуальныеиздержкивсумме37614(тридцатьсемьтысячшестьсотчетырнадцать) тенге, на следующие реквизиты БИН: 950740000498, Банк: ГУКомитет казначейства Министерства финансов РК г. Астана, БИК: KKMFKZ2A,ИИК:KZ24070105KSN0000000, КНП:979,Код:202101, КБе11.</w:t>
      </w:r>
    </w:p>
    <w:p w:rsidR="0000399A" w:rsidRDefault="0000399A" w:rsidP="0000399A">
      <w:pPr>
        <w:pStyle w:val="ad"/>
        <w:ind w:right="-1" w:firstLine="708"/>
        <w:jc w:val="both"/>
      </w:pPr>
      <w:r>
        <w:t>Вещественноедоказательствоподелуповступлениюприговоравзаконную силу – DVD-R диск – хранить при деле, весь срок хранения уголовногодела.</w:t>
      </w:r>
    </w:p>
    <w:p w:rsidR="0000399A" w:rsidRDefault="0000399A" w:rsidP="0000399A">
      <w:pPr>
        <w:pStyle w:val="ad"/>
        <w:ind w:right="-1"/>
        <w:jc w:val="both"/>
      </w:pPr>
      <w:r>
        <w:t>Приговор может быть обжалован, пересмотрен по ходатайству прокурора всудебной коллегии по уголовным делам Карагандинского областного суда черезОктябрьский районный суд города Караганды в течение пятнадцати суток со дняего провозглашения, а Кабдешевым Б.М. в тот же срок со дня получения копииприговора.</w:t>
      </w:r>
    </w:p>
    <w:p w:rsidR="0000399A" w:rsidRDefault="0000399A" w:rsidP="0000399A">
      <w:pPr>
        <w:pStyle w:val="ad"/>
        <w:spacing w:before="11"/>
        <w:ind w:right="-1"/>
        <w:rPr>
          <w:sz w:val="27"/>
        </w:rPr>
      </w:pPr>
    </w:p>
    <w:p w:rsidR="0000399A" w:rsidRDefault="0000399A" w:rsidP="0000399A">
      <w:pPr>
        <w:pStyle w:val="ad"/>
        <w:tabs>
          <w:tab w:val="left" w:pos="6946"/>
        </w:tabs>
        <w:ind w:right="-1"/>
      </w:pPr>
      <w:r>
        <w:t xml:space="preserve">Судья </w:t>
      </w:r>
      <w:r>
        <w:tab/>
        <w:t>ЖуванышеваА.Т.</w:t>
      </w:r>
    </w:p>
    <w:p w:rsidR="0000399A" w:rsidRDefault="0000399A" w:rsidP="0000399A">
      <w:pPr>
        <w:pStyle w:val="ad"/>
        <w:ind w:right="-1"/>
      </w:pPr>
      <w:r>
        <w:t>Копияверна</w:t>
      </w:r>
    </w:p>
    <w:p w:rsidR="0000399A" w:rsidRDefault="0000399A" w:rsidP="0000399A">
      <w:pPr>
        <w:pStyle w:val="ad"/>
        <w:tabs>
          <w:tab w:val="left" w:pos="6946"/>
        </w:tabs>
        <w:ind w:right="-1"/>
      </w:pPr>
      <w:r>
        <w:t>Судья</w:t>
      </w:r>
      <w:r>
        <w:tab/>
        <w:t>ЖуванышеваА.Т.</w:t>
      </w:r>
    </w:p>
    <w:p w:rsidR="0000399A" w:rsidRDefault="0000399A" w:rsidP="0000399A">
      <w:pPr>
        <w:ind w:right="-1"/>
      </w:pPr>
    </w:p>
    <w:p w:rsidR="0000399A" w:rsidRDefault="0000399A" w:rsidP="0000399A">
      <w:pPr>
        <w:pStyle w:val="ab"/>
        <w:spacing w:before="94"/>
        <w:ind w:right="-1"/>
        <w:rPr>
          <w:highlight w:val="red"/>
          <w:lang w:val="kk-KZ"/>
        </w:rPr>
      </w:pPr>
    </w:p>
    <w:p w:rsidR="0000399A" w:rsidRDefault="0000399A" w:rsidP="0000399A">
      <w:pPr>
        <w:pStyle w:val="ab"/>
        <w:spacing w:before="94"/>
        <w:ind w:right="-1"/>
        <w:rPr>
          <w:highlight w:val="red"/>
          <w:lang w:val="kk-KZ"/>
        </w:rPr>
      </w:pPr>
    </w:p>
    <w:p w:rsidR="0000399A" w:rsidRDefault="0000399A" w:rsidP="0000399A">
      <w:pPr>
        <w:pStyle w:val="ab"/>
        <w:spacing w:before="94"/>
        <w:ind w:right="-1"/>
        <w:rPr>
          <w:highlight w:val="red"/>
          <w:lang w:val="kk-KZ"/>
        </w:rPr>
      </w:pPr>
    </w:p>
    <w:p w:rsidR="0000399A" w:rsidRDefault="0000399A" w:rsidP="0000399A">
      <w:pPr>
        <w:pStyle w:val="ab"/>
        <w:spacing w:before="94"/>
        <w:ind w:right="-1"/>
        <w:rPr>
          <w:highlight w:val="red"/>
          <w:lang w:val="kk-KZ"/>
        </w:rPr>
      </w:pPr>
    </w:p>
    <w:p w:rsidR="0000399A" w:rsidRDefault="0000399A" w:rsidP="0000399A">
      <w:pPr>
        <w:pStyle w:val="ab"/>
        <w:spacing w:before="94"/>
        <w:ind w:right="-1"/>
        <w:rPr>
          <w:highlight w:val="red"/>
          <w:lang w:val="kk-KZ"/>
        </w:rPr>
      </w:pPr>
    </w:p>
    <w:p w:rsidR="0000399A" w:rsidRPr="006567AB" w:rsidRDefault="0000399A" w:rsidP="0000399A">
      <w:pPr>
        <w:pStyle w:val="ab"/>
        <w:spacing w:before="94"/>
        <w:ind w:right="-1"/>
      </w:pPr>
      <w:r w:rsidRPr="006567AB">
        <w:t>ПРИГОВОР</w:t>
      </w:r>
    </w:p>
    <w:p w:rsidR="0000399A" w:rsidRPr="006567AB" w:rsidRDefault="0000399A" w:rsidP="0000399A">
      <w:pPr>
        <w:pStyle w:val="ab"/>
        <w:ind w:right="-1"/>
      </w:pPr>
      <w:r w:rsidRPr="006567AB">
        <w:t>ИМЕНЕМРЕСПУБЛИКИКАЗАХСТАН</w:t>
      </w:r>
    </w:p>
    <w:p w:rsidR="0000399A" w:rsidRPr="006567AB" w:rsidRDefault="0000399A" w:rsidP="0000399A">
      <w:pPr>
        <w:pStyle w:val="ad"/>
        <w:tabs>
          <w:tab w:val="left" w:pos="4111"/>
          <w:tab w:val="left" w:pos="7797"/>
        </w:tabs>
        <w:spacing w:before="230"/>
        <w:ind w:right="-1"/>
        <w:jc w:val="both"/>
      </w:pPr>
      <w:r w:rsidRPr="006567AB">
        <w:t>15октября</w:t>
      </w:r>
      <w:r>
        <w:t xml:space="preserve">2020 года </w:t>
      </w:r>
      <w:r w:rsidRPr="006567AB">
        <w:t>№3570-20-00-1/142 городКараганды</w:t>
      </w:r>
    </w:p>
    <w:p w:rsidR="0000399A" w:rsidRDefault="0000399A" w:rsidP="0000399A">
      <w:pPr>
        <w:pStyle w:val="ad"/>
        <w:spacing w:before="230"/>
        <w:ind w:right="-1" w:firstLine="708"/>
        <w:jc w:val="both"/>
      </w:pPr>
      <w:r w:rsidRPr="006567AB">
        <w:t>ОктябрьскийрайонныйсудгородаКарагандывсоставе:председательствующегосудьиЖуванышевойА.Т., присекретаре</w:t>
      </w:r>
      <w:r>
        <w:t>ИгембаевеС.К., cучастиемгосударственногообвинителя-прокурораЖилкибаевойС.Ж.,потерпевшегоКабиеваН.Ж. подсудимой Кабиевой С.К.,защитника–адвокатаТалкеноваЕ.Б., рассмотрелвобщемпорядкевоткрытомсудебномзаседаниисприменением аудио-видео фиксации, в онлайн – режиме, уголовное дело,покоторому:Кабиева Сауле Куанышовна, 20 февраля 1970 года рождения, уроженкаКарагандинскойобласти,гражданкаРеспубликиКазахстан,сосреднимобразованием,вдова,имеющаянаиждивенииодногоребенканесовершеннолетнего возраста, не работающая, проживающая по адресу:город Караганды, микрорайон 12, дом 36,квартира 30, ранее не судима,предана суду по обвинению в совершении уголовного правонарушения,предусмотренного ст. 112 ч.2 Уголовного кодекса Республики Казахстан(далее УК),</w:t>
      </w:r>
    </w:p>
    <w:p w:rsidR="0000399A" w:rsidRPr="005110C4" w:rsidRDefault="0000399A" w:rsidP="0000399A">
      <w:pPr>
        <w:pStyle w:val="11"/>
        <w:ind w:left="2832" w:right="-1" w:firstLine="708"/>
        <w:rPr>
          <w:u w:val="none"/>
        </w:rPr>
      </w:pPr>
      <w:r w:rsidRPr="005110C4">
        <w:rPr>
          <w:u w:val="none"/>
        </w:rPr>
        <w:t>ОПИСАТЕЛЬНАЯЧАСТЬ:</w:t>
      </w:r>
    </w:p>
    <w:p w:rsidR="0000399A" w:rsidRDefault="0000399A" w:rsidP="0000399A">
      <w:pPr>
        <w:pStyle w:val="ad"/>
        <w:spacing w:before="230"/>
        <w:ind w:right="-1" w:firstLine="709"/>
        <w:jc w:val="both"/>
      </w:pPr>
      <w:r>
        <w:t>ПодсудимаяКабиеваС.К.совершилауголовноеправонарушениепротивличностинатерриториигородаКарагандыприследующихобстоятельствах.</w:t>
      </w:r>
    </w:p>
    <w:p w:rsidR="0000399A" w:rsidRDefault="0000399A" w:rsidP="0000399A">
      <w:pPr>
        <w:pStyle w:val="ad"/>
        <w:ind w:right="-1" w:firstLine="709"/>
        <w:jc w:val="both"/>
      </w:pPr>
      <w:r>
        <w:t xml:space="preserve">13 июля 2020 года примерно в 19.00 часов Кабиева С.К. находилась взальнойкомнате,спала.ВэтотмоменткнейподошелКабиевЖ.Е.исхватилрукойзаееволосыотчегопоследняяпроснулась,иначалтребоватьунееденежныесредстванапокупкуспиртного,приэтомугрожая убийством, на что Кабиева С.К. ответила отказом. Затем КабиевЖ.Е. взяв с кухонной комнаты нож и держа его в левой руке, подошел кКабиевой С.К. и продолжил требовать денежные средства для покупкиспиртного. В этот момент Кабиева С.К. встав с дивана схватив правойрукой за запястье левой руки Кабиева Ж.Е. потянулась за верхнюю частьрукоятки ножа, и когда Кабиев Ж.Е. хотел взять нож со своей левой руки </w:t>
      </w:r>
      <w:r>
        <w:lastRenderedPageBreak/>
        <w:t>вправуюруку,исхватилКабиевуС.К.заодеждувобластьплеча,Кабиева С.К. вырвала нож из руки Кабиева Ж.Е. и превышая пределы необходимойобороныприэтом,непредвидявозможностипричинениясмертипоследнему, держа в правой руке нож в том же положении, справа на левонанеслаодинударвобластьлевогобедраКабиеваЖ.Е.,умышленнопричинивтяжкийвредздоровьюКабиеваЖ.Е.повлекшеепонеосторожностисмертьпотерпевшего.</w:t>
      </w:r>
    </w:p>
    <w:p w:rsidR="0000399A" w:rsidRPr="005110C4" w:rsidRDefault="0000399A" w:rsidP="0000399A">
      <w:pPr>
        <w:pStyle w:val="11"/>
        <w:ind w:left="2832" w:right="-1" w:firstLine="708"/>
        <w:rPr>
          <w:u w:val="none"/>
        </w:rPr>
      </w:pPr>
      <w:r w:rsidRPr="005110C4">
        <w:rPr>
          <w:u w:val="none"/>
        </w:rPr>
        <w:t>МОТИВИРОВОЧНАЯЧАСТЬ:</w:t>
      </w:r>
    </w:p>
    <w:p w:rsidR="0000399A" w:rsidRDefault="0000399A" w:rsidP="0000399A">
      <w:pPr>
        <w:pStyle w:val="ad"/>
        <w:spacing w:before="230"/>
        <w:ind w:right="-1" w:firstLine="709"/>
        <w:jc w:val="both"/>
      </w:pPr>
      <w:r>
        <w:t>В судебном заседании подсудимая Кабиева С.К. вину в совершенииуголовногоправонарушенияпризналавполномобъеме,раска</w:t>
      </w:r>
      <w:r>
        <w:rPr>
          <w:lang w:val="kk-KZ"/>
        </w:rPr>
        <w:t>я</w:t>
      </w:r>
      <w:r>
        <w:t>ласьипоказала, что умерший Кабиев Ж.Е. являлся ее супругом и 18 июля 2020года вечером она с супругом находились в съемной квартире по адресу:городКараганды,12микрорайон,31дом,квартира13одни.Примернов 21.30 часов ее супруг Кабиев Ж.Е. принес из магазина две бутылки вина,которыеизначальноонраспивалсам,азатемдалвыпитьей.Послечегооналегласпатьиуснула,асупругпродолжилраспиватьодин.Затемночью примерно в 02.00 часов Кабиев Ж.Е. схватив ее за волосы, разбудили начал требовать денежные средства, для покупки спиртного, на что онаответила отказом. В свою очередь Кабиев Ж.Е.</w:t>
      </w:r>
      <w:r>
        <w:rPr>
          <w:lang w:val="kk-KZ"/>
        </w:rPr>
        <w:t>,</w:t>
      </w:r>
      <w:r>
        <w:t xml:space="preserve"> из кухонной комнаты взявнож и, возвратившись в зальную комнату, стал требовать от нее денежныесредства, при этом угрожая ей ножом. В этот момент она схватив правойрукой верхнюю часть рукоятки ножа, вырвала нож из рук Кабиева Ж.Е., исправа налево нанесла один удар в область левого бедра Кабиева Ж.Е. и</w:t>
      </w:r>
      <w:r>
        <w:rPr>
          <w:lang w:val="kk-KZ"/>
        </w:rPr>
        <w:t>,</w:t>
      </w:r>
      <w:r>
        <w:t>испугавшись убежала из дома на улицу. После чего позвонила младшемусыну Кабиеву Айбеку и сообщила о случившемся (файл № 3570-20-00-1_142_0710202095003на 10.23 минуте 07 октября 2020года). Несмотрянапризнаниевиныподсудимой,винавсовершенииинкриминируемо</w:t>
      </w:r>
      <w:r>
        <w:rPr>
          <w:lang w:val="kk-KZ"/>
        </w:rPr>
        <w:t>го</w:t>
      </w:r>
      <w:r>
        <w:t>ейдеяни</w:t>
      </w:r>
      <w:r>
        <w:rPr>
          <w:lang w:val="kk-KZ"/>
        </w:rPr>
        <w:t>я</w:t>
      </w:r>
      <w:r>
        <w:t>поделуполностьюдоказываетсявсемиматериалами дела, собранными и исследованными в судебномзаседаниидоказательствами.</w:t>
      </w:r>
    </w:p>
    <w:p w:rsidR="0000399A" w:rsidRDefault="0000399A" w:rsidP="0000399A">
      <w:pPr>
        <w:pStyle w:val="ad"/>
        <w:ind w:right="-1" w:firstLine="709"/>
        <w:jc w:val="both"/>
      </w:pPr>
      <w:r>
        <w:t>Потерпевший Кабиев Н.Ж. пояснил, что является, старшим сыномумершего Кабиева Ж.Е. и подсудимой Кабиевой С.К., и показал, что 18июля 2020 года он приезжал к родителям и вечером забрал своего сына смладшей сестренкой к себе домой в поселок Ботакара. По обстоятельствамдела ничего пояснить не может, о случившемся узнал от брата КабиеваАйбека,которыйпозвонилкнемуночьюисообщил.Кподсудимойпретензийнеимеет,проситстрогоненаказывать,такжепояснил,чтоотец при жизни систематический поднимал руку на маму (файл № 3570-20-00-1_142_0710202095003на10.29 минуте 07 октября 2020года).</w:t>
      </w:r>
    </w:p>
    <w:p w:rsidR="0000399A" w:rsidRDefault="0000399A" w:rsidP="0000399A">
      <w:pPr>
        <w:pStyle w:val="ad"/>
        <w:ind w:right="-1" w:firstLine="709"/>
        <w:jc w:val="both"/>
      </w:pPr>
      <w:r>
        <w:t xml:space="preserve">СвидетельКабиевА.Ж.пояснил,чтоявляется,младшимсыномумершего Кабиева Ж.Е. и подсудимой Кабиевой С.К., и показал, что в ночьс 18 на 19 июля 2020 года он находился у дяди дома, когда к нему насотовыйтелефонпозвониламамаисообщилаослучившемся,чтоонаударила ножом отца. В свою очередь он позвонил к брату Садыкову Е.Т. </w:t>
      </w:r>
      <w:r>
        <w:lastRenderedPageBreak/>
        <w:t>и</w:t>
      </w:r>
      <w:r>
        <w:rPr>
          <w:lang w:val="kk-KZ"/>
        </w:rPr>
        <w:t>,</w:t>
      </w:r>
      <w:r>
        <w:t>сообщивослучившемся</w:t>
      </w:r>
      <w:r>
        <w:rPr>
          <w:lang w:val="kk-KZ"/>
        </w:rPr>
        <w:t>,</w:t>
      </w:r>
      <w:r>
        <w:t>попросилегоприйтикнемудомойисамодевшись побежал домой. Когда зашел в квартиру, отец лежал мертвый взале на полу, мамы дома не было. Далее он вышел на улицу и вызвалкаретускоройпомощи.Послечегоприехаликаретаскоройпомощиисотрудники отдела полиции и их забрали в отдел полиции. При жизни отецсистематический употреблял спиртное и поднимал руку на маму (файл №3570-20-00-1_142_0710202095003на10.35минуте07октября2020 года).</w:t>
      </w:r>
    </w:p>
    <w:p w:rsidR="0000399A" w:rsidRDefault="0000399A" w:rsidP="0000399A">
      <w:pPr>
        <w:pStyle w:val="ad"/>
        <w:ind w:right="-1" w:firstLine="709"/>
        <w:jc w:val="both"/>
      </w:pPr>
      <w:r>
        <w:t>ПриведенныеобстоятельствапреступныхдействийподсудимойКабиевой С.К., кроме ее показаний, не отрицавшей свою причастность кфакту нанесения телесных повреждений Кабиеву Ж.Е., а также показанийпотерпевшего и свидетеля, имеют доказательственное значение для дела иподтвержденыдругимиписьменнымиматериаламиуголовногодела: рапортамизарегистрированныеКУИиЕРДРобобнаружениисведенийобуголовномправонарушении (т.1л.д. 1-6);заключением судебно-медицинской экспертизы № 9014/23.2/678 от07 августа 2020 года, согласно которого смерть Кабиева Ж.Е. наступила отколото-резаного ранения левого бедра с повреждением левой бедреннойартерии,котороеобразовалосьнезадолгодонаступлениясмертиотдействияколюще-режущегопредмета,исостоитвпрямойпричиннойсвязи с причиной смерти и причинило тяжкий вред здоровью по признакуопасностидля жизни(т.2, л.д.21-27).заключениемэксперта №10390/26.1-147от24августа2020года,согласно которого рана на передне-наружной поверхности левого бедратрупа Кабиева Ж.Е. является отверстием-разрезом, возникшим от действияколюще-режущего предмета, с односторонне острым клинком, типа ножа.Исследованная рана могла образоваться от действия представленного наэкспертизуножа,какиотлюбогодругого,имеющегоаналогичныеко</w:t>
      </w:r>
      <w:r>
        <w:rPr>
          <w:lang w:val="kk-KZ"/>
        </w:rPr>
        <w:t>н</w:t>
      </w:r>
      <w:r>
        <w:t>струкционныехарактеристики клинка(т.2л.д.74-80); при химико-токсикологическим исследовании в крови Кабиева Ж.Е.обнаруженэтиловыйспиртвконцентрации1,83промилле.Даннаяконцентрацияэтиловогоспиртавкровиуживыхлицсоответствуетс</w:t>
      </w:r>
      <w:r>
        <w:rPr>
          <w:lang w:val="kk-KZ"/>
        </w:rPr>
        <w:t>р</w:t>
      </w:r>
      <w:r>
        <w:t>еднейстепениалкогольногоопьянения(т.2л.д. 28-29); заключениемэксперта1050/26.1-152от15сентября2020года,согласно которого не исключается возможность нанесения Кабиеву Ж.Е.колото-резаногоранениялевогобедравситуацииреконструированнойКабиевой С.К. в ходе проверки и уточнений показаний на месте (т.2 л.д.97-104);</w:t>
      </w:r>
    </w:p>
    <w:p w:rsidR="0000399A" w:rsidRDefault="0000399A" w:rsidP="0000399A">
      <w:pPr>
        <w:pStyle w:val="ad"/>
        <w:ind w:right="-1" w:firstLine="709"/>
        <w:jc w:val="both"/>
      </w:pPr>
      <w:r>
        <w:t>Оснований подвергать сомнению телесные повреждения, диагноз, атакжезаключение экспертизыу суданеимеется.</w:t>
      </w:r>
    </w:p>
    <w:p w:rsidR="0000399A" w:rsidRDefault="0000399A" w:rsidP="0000399A">
      <w:pPr>
        <w:pStyle w:val="ad"/>
        <w:ind w:right="-1" w:firstLine="709"/>
        <w:jc w:val="both"/>
      </w:pPr>
      <w:r>
        <w:t>Заключениеммедицинскогоосвидетельствования№1058/цот19июля 2020 года, согласно которого Кабиева С.К. находилась в состоянииалкогольногоопьянениялегкойстепени(т.2, л.д.4); заключением специалиста №364 от 25 августа 2020 года, согласнокоторого нож, изъятый в ходе осмотра места происшествия не являетсяхолодныморужием,представляетсобойножхозяйственно-бытовогоназначения(т.2 л.д. 87-90);</w:t>
      </w:r>
      <w:r>
        <w:rPr>
          <w:noProof/>
        </w:rPr>
        <w:drawing>
          <wp:anchor distT="0" distB="0" distL="0" distR="0" simplePos="0" relativeHeight="251666432" behindDoc="1" locked="0" layoutInCell="1" allowOverlap="1">
            <wp:simplePos x="0" y="0"/>
            <wp:positionH relativeFrom="page">
              <wp:posOffset>1524000</wp:posOffset>
            </wp:positionH>
            <wp:positionV relativeFrom="paragraph">
              <wp:posOffset>197485</wp:posOffset>
            </wp:positionV>
            <wp:extent cx="5080000" cy="4953000"/>
            <wp:effectExtent l="0" t="0" r="6350" b="0"/>
            <wp:wrapNone/>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0" cy="4953000"/>
                    </a:xfrm>
                    <a:prstGeom prst="rect">
                      <a:avLst/>
                    </a:prstGeom>
                    <a:noFill/>
                    <a:ln>
                      <a:noFill/>
                    </a:ln>
                  </pic:spPr>
                </pic:pic>
              </a:graphicData>
            </a:graphic>
          </wp:anchor>
        </w:drawing>
      </w:r>
      <w:r>
        <w:t xml:space="preserve"> </w:t>
      </w:r>
      <w:r>
        <w:lastRenderedPageBreak/>
        <w:t>заключениемспециалиста№321от19июля2020года</w:t>
      </w:r>
      <w:r>
        <w:rPr>
          <w:lang w:val="kk-KZ"/>
        </w:rPr>
        <w:t>,</w:t>
      </w:r>
      <w:r>
        <w:t>согласнокоторо</w:t>
      </w:r>
      <w:r>
        <w:rPr>
          <w:lang w:val="kk-KZ"/>
        </w:rPr>
        <w:t>му</w:t>
      </w:r>
      <w:r>
        <w:t>,семьследовпальцевруки,шестнадцатьфрагментаследовладоней рук, обнаруженные и изъятые по факту НТТП по адресу: 12-31-13города Караганды, для идентификации личности пригодны (т.1 л.д. 126-133); заключением специалиста № 354 от 05 августа 2020 года, согласнокоторого,дваследаладонируки,изъятыеприосмотреместапроисшествия, оставлены левой рукой Кабиевой С.К., след пальца рукиоставлен указательным пальцем правой руки Кабиева Ж.Е. (т.1 л.д. 139-151); заключениемэксперта№9073/25.1-294от18августа2020года,согласно которого, во всех следах на платье, на клинке ножа, в смыве сполазальнойкомнаты,нафрагментеветоши,изъятыхсместапроисшествия, в смывах с рук Кабиева Ж.Е. обнаружена кровь</w:t>
      </w:r>
      <w:r>
        <w:rPr>
          <w:lang w:val="kk-KZ"/>
        </w:rPr>
        <w:t>,</w:t>
      </w:r>
      <w:r>
        <w:t xml:space="preserve"> котораямогла произойти от Кабиева Ж.Е. и не могла – от Кабиевой С.К. (т.2, л.д.47-51); заключениемсудебнойнарколого-психиатрическойэкспертизыот 18августа2020года,согласнокоторого,КабиеваС.К.каким</w:t>
      </w:r>
      <w:r>
        <w:rPr>
          <w:lang w:val="kk-KZ"/>
        </w:rPr>
        <w:t>-</w:t>
      </w:r>
      <w:r>
        <w:t>либопсихическимзаболеваниемнестрадаларанееинестрадает,впериодинкриминируемогодеяниянеотмечалоськакого-либовременногорасстройствапсихическойдеятельности,моглаосозн</w:t>
      </w:r>
      <w:r>
        <w:rPr>
          <w:lang w:val="kk-KZ"/>
        </w:rPr>
        <w:t>а</w:t>
      </w:r>
      <w:r>
        <w:t>ватьфактическийхарактер и общественную опасность своих действий и руководить ими,можетпредстатьпередследствиемисудом,впринуд</w:t>
      </w:r>
      <w:r>
        <w:rPr>
          <w:lang w:val="kk-KZ"/>
        </w:rPr>
        <w:t>и</w:t>
      </w:r>
      <w:r>
        <w:t xml:space="preserve">тельныхмерахмедицинскогохарактераненуждается,ненаходиласьвсостояниистраха, испугаизамешательства,ненаходиласьвсостоянииаффекта,алкоголизмоминаркоманиейнестрадает(т.2л.д.57-64); протоколомосмотраместапроисшествияот19июля2020годасфото таблицей, в ходе которого осмотрена квартира, расположенная поадресу: город Караганды, микрорайон 12, дом 31, квартира 19 в которойКабиева С.К. нанесла ножевое ранение Кабиеву Ж.Е. При осмотре даннойквартиры обнаружен труп Кабиева Ж.Е., а также изъяты кухонный нож,фрагментыладоней рук,следыпальцеврук,ВТБЦ(том1,л.д.27-62);протоколомосмотраместапроисшествияот19июля2020годасфото таблицей, в ходе которого осмотрена местность за домом № 38 12микрорайонагорода Караганды,где былоизъято платье КабиевойС.К.(том 1, л.д. 62-66); Протоколом очной ставки от 19 июля 2020 года проведенной междуКабиевой С.К. и свидетелем Кабиевым А.Ж., согласно которой КабиеваС.К. </w:t>
      </w:r>
      <w:r w:rsidRPr="005110C4">
        <w:rPr>
          <w:spacing w:val="-4"/>
        </w:rPr>
        <w:t>подтверждает полностью показания свидетеля Кабиева А.Ж. (том 1 л.д.103-106);</w:t>
      </w:r>
    </w:p>
    <w:p w:rsidR="0000399A" w:rsidRDefault="0000399A" w:rsidP="0000399A">
      <w:pPr>
        <w:pStyle w:val="ad"/>
        <w:ind w:right="-1" w:firstLine="709"/>
        <w:jc w:val="both"/>
      </w:pPr>
      <w:r>
        <w:t>Протоколом проверки и уточнения показаний на месте от 19 июля2020 года в ходе, которого подсудимая подробно показала, время, место,способ совершения уголовного правонарушения (том 1 л.д. 94-97, DVDдиск);</w:t>
      </w:r>
    </w:p>
    <w:p w:rsidR="0000399A" w:rsidRDefault="0000399A" w:rsidP="0000399A">
      <w:pPr>
        <w:pStyle w:val="ad"/>
        <w:ind w:right="-1" w:firstLine="709"/>
        <w:jc w:val="both"/>
      </w:pPr>
      <w:r>
        <w:t>Протоколами осмотра предметов и вещей от 30 июля 2020 года и 25августа 2020 года, согласно которого были осмотрены все изъятые по делувещественныедоказательства(том2 л.д.107-108,113-114);</w:t>
      </w:r>
    </w:p>
    <w:p w:rsidR="0000399A" w:rsidRDefault="0000399A" w:rsidP="0000399A">
      <w:pPr>
        <w:pStyle w:val="ad"/>
        <w:ind w:right="-1" w:firstLine="709"/>
        <w:jc w:val="both"/>
      </w:pPr>
      <w:r>
        <w:t xml:space="preserve">Всоответствиисост.340Уголовно-процессуальногокодексаРеспубликиКазахстан(далееУПК),главноесудебноеразбирательствопроводится только в отношении подсудимого и в пределах того </w:t>
      </w:r>
      <w:r>
        <w:lastRenderedPageBreak/>
        <w:t>обвинения,покоторомуон предан суду.</w:t>
      </w:r>
    </w:p>
    <w:p w:rsidR="0000399A" w:rsidRDefault="0000399A" w:rsidP="0000399A">
      <w:pPr>
        <w:pStyle w:val="ad"/>
        <w:ind w:right="-1" w:firstLine="709"/>
        <w:jc w:val="both"/>
      </w:pPr>
      <w:r>
        <w:t>Такимобразом,проанализировавпоказанияподсудимой,потерпевшего,свидетеля,исследованныевсудебномзаседаниидоказательства,судсчитает,чтоорганомдосудебногорасследованиядействия подсудимой Кабиевой С.К. по ст. 112 ч.2 УК, как умышленноепричинениетяжкоговредаздоровью,совершенноеприпревышениипределовнеобходимойобороны,повлекшеепонеосторожностисмертьпотерпевшегоквалифицированыправильно.</w:t>
      </w:r>
    </w:p>
    <w:p w:rsidR="0000399A" w:rsidRDefault="0000399A" w:rsidP="0000399A">
      <w:pPr>
        <w:pStyle w:val="ad"/>
        <w:ind w:right="-1" w:firstLine="709"/>
        <w:jc w:val="both"/>
      </w:pPr>
      <w:r>
        <w:t>Приназначениинаказаниясудучитываетхарактеристепеньобщественнойопасностисовершенногопреступленияиличностьподсудимой,котораяпосредственнохарактеризируетсяпоместужительства. КабиеваС.К.защищаясебя,приэтомпревысивпределынеобходимойобороны,выраженноевявномнесоответствиезащитыхарактеру и степени общественной опасности посягательства, умышленнопричинилатяжкийвредздоровьюКабиеваЖ.Е.,повлекшеепонеосторожностисмертьпотерпевшего.</w:t>
      </w:r>
    </w:p>
    <w:p w:rsidR="0000399A" w:rsidRDefault="0000399A" w:rsidP="0000399A">
      <w:pPr>
        <w:pStyle w:val="ad"/>
        <w:ind w:right="-1" w:firstLine="708"/>
        <w:jc w:val="both"/>
      </w:pPr>
      <w:r>
        <w:t>При определении вида и размера наказанияв соответствии со ст. 52ч. 2 УК, суд принимает во внимание личность подсудимой, общественнуюопасностьправонарушения,относящегосявсилуч.2ст.11УКкпреступлениюнебольшойтяжести,последствиясовершенногопреступления,поведениеподсудимойдоипослесовершенияпреступления,атакжевлияниенаказаниянаисправлениеосужденной,совокупностьсмягчающихиотягчающихуголовнуюответственностьинаказаниеобстоятельств.</w:t>
      </w:r>
    </w:p>
    <w:p w:rsidR="0000399A" w:rsidRDefault="0000399A" w:rsidP="0000399A">
      <w:pPr>
        <w:pStyle w:val="ad"/>
        <w:ind w:right="-1" w:firstLine="709"/>
        <w:jc w:val="both"/>
      </w:pPr>
      <w:r>
        <w:t>Обстоятельств,смягчающихответственностьинаказаниевсоответствиисост.53УКвотношенииКабиевойС.К.,суднаходитчистосердечноераскаяние,наличиеребенканесовершеннолетнеговозраста.</w:t>
      </w:r>
    </w:p>
    <w:p w:rsidR="0000399A" w:rsidRDefault="0000399A" w:rsidP="0000399A">
      <w:pPr>
        <w:pStyle w:val="ad"/>
        <w:ind w:right="-1" w:firstLine="709"/>
        <w:jc w:val="both"/>
      </w:pPr>
      <w:r>
        <w:t>Обстоятельств,отягчающихответственностьинаказаниевсоответствиисост.54УКвотношенииКабиевойС.К.,суднаходитсовершениеуголовногоправонарушениявсостоянииалкогольногоопьянения.</w:t>
      </w:r>
    </w:p>
    <w:p w:rsidR="0000399A" w:rsidRDefault="0000399A" w:rsidP="0000399A">
      <w:pPr>
        <w:pStyle w:val="ad"/>
        <w:ind w:right="-1" w:firstLine="709"/>
        <w:jc w:val="both"/>
      </w:pPr>
      <w:r>
        <w:t>Такимобразом,сучетом,установленныхподелуобстоятельств,руководствуясьпринципамисоциальнойсправедливости,прикоторомнаказание не имеет своей целью причинение физических страданий илиунижение человеческого достоинства, суд считает возможным назначитьподсудимойКабиевойС.К.,ввидеограничениясвободы,впределахсанкцииинкриминируемойстатьи,сустановлениемпробационногоконтроляиустановлениемобязанностей,предусмотренныхчастью2статьи44УК,спривлечениемкпринудительномутрудупосточасовежегодно.</w:t>
      </w:r>
    </w:p>
    <w:p w:rsidR="0000399A" w:rsidRDefault="0000399A" w:rsidP="0000399A">
      <w:pPr>
        <w:pStyle w:val="ad"/>
        <w:ind w:right="-1" w:firstLine="709"/>
        <w:jc w:val="both"/>
      </w:pPr>
      <w:r>
        <w:t>МерупресеченияКабиевойС.К.ввидедомашнегоарестадовступления приговора в законную силу необходимо оставить прежней, сзачетом в срок отбывания наказания времени нахождения под домашнимарестомивизоляторевременногосодержания.</w:t>
      </w:r>
    </w:p>
    <w:p w:rsidR="0000399A" w:rsidRDefault="0000399A" w:rsidP="0000399A">
      <w:pPr>
        <w:pStyle w:val="ad"/>
        <w:ind w:right="-1" w:firstLine="709"/>
        <w:jc w:val="both"/>
      </w:pPr>
      <w:r>
        <w:t xml:space="preserve">В соответствие со ст. ст. 177-178 УПК, с Кабиевой С.К. необходимовзыскать процессуальные издержки в сумме 72454 тенге, израсходованныена проведение экспертиз в органах судебной экспертизы, за </w:t>
      </w:r>
      <w:r>
        <w:lastRenderedPageBreak/>
        <w:t>химическиереактивыирасходные материалы. В силу статей 98-1, 98-2 УК, части 3 статьи 173 УПК, части 2 статьи10 Закона Республики Казахстан от 10 января 2018 года № 131-VІ ЗРК «ОФонде компенсации потерпевшим» необходимо взыскать с подсудимой вФонд компенсациипотерпевшимпринудительныйплатеж в размере 10месячныхрасчетныхпоказателей.</w:t>
      </w:r>
    </w:p>
    <w:p w:rsidR="0000399A" w:rsidRDefault="0000399A" w:rsidP="0000399A">
      <w:pPr>
        <w:pStyle w:val="ad"/>
        <w:ind w:right="-1" w:firstLine="709"/>
        <w:jc w:val="both"/>
      </w:pPr>
      <w:r>
        <w:t>Судьбувещественных доказательствразрешить в соответствиисостатьей 118 УПК, уничтожив вещественные доказательства, находящиеся вкамерехранения, 7 СПР и 16ФЛР хранитьпри деле.</w:t>
      </w:r>
    </w:p>
    <w:p w:rsidR="0000399A" w:rsidRPr="005110C4" w:rsidRDefault="0000399A" w:rsidP="0000399A">
      <w:pPr>
        <w:pStyle w:val="11"/>
        <w:ind w:left="2124" w:right="-1" w:firstLine="708"/>
        <w:rPr>
          <w:u w:val="none"/>
        </w:rPr>
      </w:pPr>
      <w:r w:rsidRPr="005110C4">
        <w:rPr>
          <w:u w:val="none"/>
        </w:rPr>
        <w:t>РЕЗОЛЮТИВНАЯЧАСТЬ:</w:t>
      </w:r>
    </w:p>
    <w:p w:rsidR="0000399A" w:rsidRDefault="0000399A" w:rsidP="0000399A">
      <w:pPr>
        <w:pStyle w:val="ad"/>
        <w:ind w:firstLine="709"/>
        <w:jc w:val="both"/>
      </w:pPr>
      <w:r>
        <w:t>На основании изложенного и руководствуясь статьями 387-390, 393,395-398,401-402 УПК, суд,</w:t>
      </w:r>
    </w:p>
    <w:p w:rsidR="0000399A" w:rsidRDefault="0000399A" w:rsidP="0000399A">
      <w:pPr>
        <w:pStyle w:val="ad"/>
        <w:ind w:left="3539" w:firstLine="709"/>
        <w:jc w:val="both"/>
      </w:pPr>
      <w:r>
        <w:t>ПРИГОВОРИЛ:</w:t>
      </w:r>
    </w:p>
    <w:p w:rsidR="0000399A" w:rsidRDefault="0000399A" w:rsidP="0000399A">
      <w:pPr>
        <w:pStyle w:val="ad"/>
        <w:ind w:firstLine="709"/>
        <w:jc w:val="both"/>
      </w:pPr>
      <w:r>
        <w:t>КабиевуСаулеКуанышовнупризнатьвиновнойвсовершениипреступления,предусмотренногост.112ч.2УКиназначитьпонейнаказаниеввиде2(два)годаограничениясвободысустановлениемпробационногоконтролянавесьсрок наказания.</w:t>
      </w:r>
    </w:p>
    <w:p w:rsidR="0000399A" w:rsidRDefault="0000399A" w:rsidP="0000399A">
      <w:pPr>
        <w:pStyle w:val="ad"/>
        <w:ind w:right="-1" w:firstLine="709"/>
        <w:jc w:val="both"/>
      </w:pPr>
      <w:r>
        <w:t>МерупресеченияКабиевойС.К.ввидедомашнегоарестадовступленияприговоравзаконнуюсилуоставитьпрежней.</w:t>
      </w:r>
    </w:p>
    <w:p w:rsidR="0000399A" w:rsidRDefault="0000399A" w:rsidP="0000399A">
      <w:pPr>
        <w:pStyle w:val="ad"/>
        <w:ind w:right="-1" w:firstLine="709"/>
        <w:jc w:val="both"/>
      </w:pPr>
      <w:r>
        <w:t>ЗачестьвсрокотбываниянаказаниявремянахожденияКабиевойС.К.поддомашнимарестомс21июля2020годадовступленияприговорав законную силу, из расчета два дня нахождения под домашним арестом заодин день ограничения свободы, а также время нахождения в изоляторевременного содержания с 19 июля 2020 года по 21 июля 2020 года, израсчетаодинденьнахождениявИВСзадвадняограничениясвободы.</w:t>
      </w:r>
    </w:p>
    <w:p w:rsidR="0000399A" w:rsidRDefault="0000399A" w:rsidP="0000399A">
      <w:pPr>
        <w:pStyle w:val="ad"/>
        <w:ind w:right="-1" w:firstLine="709"/>
        <w:jc w:val="both"/>
      </w:pPr>
      <w:r>
        <w:t>Всоответствиисост.44ч.1УКпривлечьКабиевуС.К.кпринудительному труду по 100 (сто) часов ежегодно в течение всего срокаотбываниянаказания.</w:t>
      </w:r>
    </w:p>
    <w:p w:rsidR="0000399A" w:rsidRDefault="0000399A" w:rsidP="0000399A">
      <w:pPr>
        <w:pStyle w:val="ad"/>
        <w:ind w:right="-1" w:firstLine="709"/>
        <w:jc w:val="both"/>
      </w:pPr>
      <w:r>
        <w:t>Всоответствиисост.44ч.2УКнаКабиевуС.К.возложитьисполнениеследующихобязанностей:непокидатьвсвободноеотработыи учебы время место выбранного постоянного проживания; не посещатьувеселительные заведения (ночные клубы, бары, рестораны, кафе, караоке-бары, казино, игровые заведения), в целях распития алкогольных напитков,употребления наркотических средств, психотропных веществ, их аналоговиодурманивающихвеществ;невыезжатьвдругиеместностибезуведомленияуполномоченногогосударственногооргана;несовершатьпротивоправныеумышленные деяния. ОбязатьКабиевуС.К.вдесятидневныйсрокпослевступленияприговоравзаконнуюсилуявитьсявслужбупробациипоместужительствадляпостановкинаучет.</w:t>
      </w:r>
    </w:p>
    <w:p w:rsidR="0000399A" w:rsidRDefault="0000399A" w:rsidP="0000399A">
      <w:pPr>
        <w:pStyle w:val="ad"/>
        <w:ind w:right="-1" w:firstLine="709"/>
        <w:jc w:val="both"/>
      </w:pPr>
      <w:r>
        <w:t>РазъяснитьКабиевойС.К.,чтовслучаезлостногоуклоненияототбывания наказания, неотбытый срок ограничения свободы заменяетсянаказаниемввиде лишениясвободынатотжесрок.</w:t>
      </w:r>
    </w:p>
    <w:p w:rsidR="0000399A" w:rsidRDefault="0000399A" w:rsidP="0000399A">
      <w:pPr>
        <w:pStyle w:val="ad"/>
        <w:ind w:right="-1" w:firstLine="709"/>
        <w:jc w:val="both"/>
      </w:pPr>
      <w:r>
        <w:t>Пробационный контроль за поведением осужденной Кабиевой С.К.возложитьнауполномоченныйорган,ведающийисполнениемприговора.</w:t>
      </w:r>
    </w:p>
    <w:p w:rsidR="0000399A" w:rsidRDefault="0000399A" w:rsidP="0000399A">
      <w:pPr>
        <w:pStyle w:val="ad"/>
        <w:ind w:right="-1" w:firstLine="709"/>
        <w:jc w:val="both"/>
      </w:pPr>
      <w:r>
        <w:t>ВзыскатьсКабиевойСаулеКуанышовнывФондкомпенсациипотерпевшимп</w:t>
      </w:r>
      <w:r>
        <w:lastRenderedPageBreak/>
        <w:t>ринудительныйплатежвразмере10(десять)месячныхрасчетныхпоказателей,чтосоставляетвсумме27780(двадцатьсемьтысячсемьсотвосемьдесят)тенге.</w:t>
      </w:r>
    </w:p>
    <w:p w:rsidR="0000399A" w:rsidRDefault="0000399A" w:rsidP="0000399A">
      <w:pPr>
        <w:pStyle w:val="ad"/>
        <w:ind w:right="-1" w:firstLine="709"/>
        <w:jc w:val="both"/>
      </w:pPr>
      <w:r>
        <w:t>Взыскать с Кабиевой Сауле Куанышовны процессуальные издержки,затраченныезапроведениеэкспертиз,всумме72454(семьдесятдветысячичетырестапятьдесятчетыре)тенгевдоходгосударства.</w:t>
      </w:r>
    </w:p>
    <w:p w:rsidR="0000399A" w:rsidRDefault="0000399A" w:rsidP="005110C4">
      <w:pPr>
        <w:pStyle w:val="ad"/>
        <w:ind w:firstLine="709"/>
        <w:jc w:val="both"/>
      </w:pPr>
      <w:r>
        <w:t>Вещественные доказательства по вступлению приговора в законнуюсилу:7 СПР, 16ФЛР –хранить при деле;две бутылки из под вина «Агдам», мочалка с ВБЦ, таз оранжевогоцвета, ВБЦ из таза, ВБЦ с пола, платье</w:t>
      </w:r>
      <w:r>
        <w:rPr>
          <w:lang w:val="kk-KZ"/>
        </w:rPr>
        <w:t>,</w:t>
      </w:r>
      <w:r>
        <w:t xml:space="preserve"> принадлежащее Кабиевой С.К.,фрагмент ветоши, образец крови Кабиевой С.К., образец крови КабиеваЖ.Е.,препараткожиструпаКабиеваЖ.Е.,смывПТБЦсместапроисшествия,смывслевойрукиКабиеваЖ.Е.,смывсправойрукиКабиеваЖ.Е.икухонныйнож,хранящиесявкамерехраненияОктябрьскогоОПУП городаКараганды–уничтожить. Приговорможетбытьобжалованучастникамипроцесса,пересмотрен по ходатайству прокурора в судебной коллегии по уголовнымделам Карагандинского областного суда через Октябрьский районный судг. Караганды в течение 15 (пятнадцать) суток со дня провозглашения, аКабиевойС.К.содня получениякопииприговора.</w:t>
      </w:r>
    </w:p>
    <w:p w:rsidR="0000399A" w:rsidRDefault="0000399A" w:rsidP="005110C4">
      <w:pPr>
        <w:pStyle w:val="ad"/>
        <w:tabs>
          <w:tab w:val="left" w:pos="7612"/>
        </w:tabs>
      </w:pPr>
      <w:r>
        <w:t>СудьяЖуванышеваА.Т.</w:t>
      </w:r>
    </w:p>
    <w:p w:rsidR="0000399A" w:rsidRDefault="0000399A" w:rsidP="0000399A">
      <w:pPr>
        <w:pStyle w:val="ad"/>
        <w:ind w:right="-1"/>
      </w:pPr>
      <w:r>
        <w:t>Копияверна</w:t>
      </w:r>
    </w:p>
    <w:p w:rsidR="0000399A" w:rsidRDefault="0000399A" w:rsidP="0000399A">
      <w:pPr>
        <w:pStyle w:val="ad"/>
        <w:tabs>
          <w:tab w:val="left" w:pos="7612"/>
        </w:tabs>
        <w:ind w:right="-1"/>
      </w:pPr>
      <w:r>
        <w:t>СудьяЖуванышеваА.Т.</w:t>
      </w:r>
    </w:p>
    <w:p w:rsidR="0000399A" w:rsidRDefault="0000399A" w:rsidP="0000399A">
      <w:pPr>
        <w:pStyle w:val="ab"/>
        <w:tabs>
          <w:tab w:val="left" w:pos="9639"/>
        </w:tabs>
        <w:spacing w:before="98"/>
        <w:ind w:right="3"/>
      </w:pPr>
      <w:r>
        <w:t>ПРИГОВОР</w:t>
      </w:r>
    </w:p>
    <w:p w:rsidR="0000399A" w:rsidRDefault="0000399A" w:rsidP="0000399A">
      <w:pPr>
        <w:pStyle w:val="ab"/>
        <w:tabs>
          <w:tab w:val="left" w:pos="9639"/>
        </w:tabs>
        <w:ind w:right="3"/>
      </w:pPr>
      <w:r>
        <w:t>ИМЕНЕМРЕСПУБЛИКИКАЗАХСТАН</w:t>
      </w:r>
    </w:p>
    <w:p w:rsidR="0000399A" w:rsidRDefault="0000399A" w:rsidP="0000399A">
      <w:pPr>
        <w:pStyle w:val="ad"/>
        <w:tabs>
          <w:tab w:val="left" w:pos="3828"/>
          <w:tab w:val="left" w:pos="7655"/>
        </w:tabs>
        <w:spacing w:before="230"/>
        <w:ind w:right="3"/>
        <w:jc w:val="both"/>
      </w:pPr>
      <w:r>
        <w:t>12октября2020 года №3570-19-00-1/156городКараганды</w:t>
      </w:r>
    </w:p>
    <w:p w:rsidR="0000399A" w:rsidRDefault="0000399A" w:rsidP="0000399A">
      <w:pPr>
        <w:pStyle w:val="ad"/>
        <w:tabs>
          <w:tab w:val="left" w:pos="1134"/>
        </w:tabs>
        <w:spacing w:before="230"/>
        <w:ind w:right="3"/>
        <w:jc w:val="both"/>
      </w:pPr>
      <w:r>
        <w:tab/>
        <w:t xml:space="preserve">ОктябрьскийрайонныйсудгородаКарагандывсоставе:председательствующегосудьиЖуванышевойА.Т., присекретареИгебаевеС.К., cучастиемгосударственногообвинителя–прокурораЖилкибаевойС.Ж.,потерпевшейТишбекР.К., подсудимого Пискарёва А.С.,защитника–адвокатаТалкеноваЕ.Б., рассмотрелвсокращенномпорядкевоткрытомсудебномзаседаниисприменением аудио-видео фиксации в онлайн-режиме уголовное дело, покоторому:Пискарёв Александр Сергеевич, 19 июня 1998 года рождения, уроженецКарагандинскойобласти, гражданин Республики Казахстан,со среднимобразованием, не состоящий в зарегистрированном браке, не работающий,ранее не судим, проживающий по адресу: город Караганды,микрорайон12,дом14,квартира76,предансудупообвинениювсовершенииуголовного правонарушения предусмотренного ст. 188 ч.3 п.3 УголовногоКодексаРеспубликиКазахстан(далееУК), </w:t>
      </w:r>
    </w:p>
    <w:p w:rsidR="0000399A" w:rsidRPr="005110C4" w:rsidRDefault="0000399A" w:rsidP="0000399A">
      <w:pPr>
        <w:pStyle w:val="ad"/>
        <w:tabs>
          <w:tab w:val="left" w:pos="9639"/>
        </w:tabs>
        <w:spacing w:before="230"/>
        <w:ind w:right="3"/>
        <w:jc w:val="center"/>
      </w:pPr>
      <w:r w:rsidRPr="005110C4">
        <w:t>ОПИСАТЕЛЬНАЯЧАСТЬ:</w:t>
      </w:r>
    </w:p>
    <w:p w:rsidR="0000399A" w:rsidRDefault="0000399A" w:rsidP="0000399A">
      <w:pPr>
        <w:pStyle w:val="ad"/>
        <w:tabs>
          <w:tab w:val="left" w:pos="709"/>
          <w:tab w:val="left" w:pos="9923"/>
        </w:tabs>
        <w:spacing w:before="230"/>
        <w:ind w:right="3"/>
        <w:jc w:val="both"/>
      </w:pPr>
      <w:r>
        <w:tab/>
        <w:t>ПодсудимыйПискарёвА.С.совершилпреступлениепротивсобственностинатерриториигородаКарагандыприследующихобстоятельствах.</w:t>
      </w:r>
    </w:p>
    <w:p w:rsidR="0000399A" w:rsidRDefault="0000399A" w:rsidP="0000399A">
      <w:pPr>
        <w:pStyle w:val="ad"/>
        <w:tabs>
          <w:tab w:val="left" w:pos="709"/>
        </w:tabs>
        <w:ind w:right="3"/>
        <w:jc w:val="both"/>
      </w:pPr>
      <w:r>
        <w:lastRenderedPageBreak/>
        <w:tab/>
        <w:t>27 августа 2020 года примерно в 23.00 часов Пискарёв А.С. находясьводворедома28поадресугородКараганды,микрорайон19,открывпереднююводительскуюдверьавтомашинымарки«MitshubishiGalant»темно-зеленогоцвета,сгосударственнымрегистрационнымномером832VGZ13,незаконнопроникнуввсалонданнойавтомашины,тайнопохитилсотовыйтелефонмарки«SamsunggalaxyA41»черногоцвета,находившийсямеждупереднимисиденьями,стоимостью100000тенге,принадлежащийТишбекР.К.Послечегоскрылсясместасовершенияпреступленияивдальнейшемраспорядилсяпохищеннымимуществомпо своемуусмотрению.ТемсамымпричинивТишбекР.К.материальныйущербнасумму100000 тенге.</w:t>
      </w:r>
    </w:p>
    <w:p w:rsidR="0000399A" w:rsidRPr="005110C4" w:rsidRDefault="0000399A" w:rsidP="0000399A">
      <w:pPr>
        <w:pStyle w:val="11"/>
        <w:tabs>
          <w:tab w:val="left" w:pos="9639"/>
        </w:tabs>
        <w:ind w:left="0" w:right="3"/>
        <w:jc w:val="center"/>
        <w:rPr>
          <w:u w:val="none"/>
        </w:rPr>
      </w:pPr>
      <w:r w:rsidRPr="005110C4">
        <w:rPr>
          <w:u w:val="none"/>
        </w:rPr>
        <w:t>МОТИВИРОВОЧНАЯЧАСТЬ:</w:t>
      </w:r>
    </w:p>
    <w:p w:rsidR="0000399A" w:rsidRDefault="0000399A" w:rsidP="0000399A">
      <w:pPr>
        <w:pStyle w:val="ad"/>
        <w:tabs>
          <w:tab w:val="left" w:pos="9639"/>
        </w:tabs>
        <w:spacing w:before="230"/>
        <w:ind w:right="3" w:firstLine="720"/>
        <w:jc w:val="both"/>
      </w:pPr>
      <w:r>
        <w:rPr>
          <w:noProof/>
        </w:rPr>
        <w:drawing>
          <wp:anchor distT="0" distB="0" distL="0" distR="0" simplePos="0" relativeHeight="251667456" behindDoc="0" locked="0" layoutInCell="1" allowOverlap="1">
            <wp:simplePos x="0" y="0"/>
            <wp:positionH relativeFrom="page">
              <wp:posOffset>165100</wp:posOffset>
            </wp:positionH>
            <wp:positionV relativeFrom="paragraph">
              <wp:posOffset>3716020</wp:posOffset>
            </wp:positionV>
            <wp:extent cx="95250" cy="2387600"/>
            <wp:effectExtent l="0" t="0" r="0" b="0"/>
            <wp:wrapNone/>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2387600"/>
                    </a:xfrm>
                    <a:prstGeom prst="rect">
                      <a:avLst/>
                    </a:prstGeom>
                    <a:noFill/>
                    <a:ln>
                      <a:noFill/>
                    </a:ln>
                  </pic:spPr>
                </pic:pic>
              </a:graphicData>
            </a:graphic>
          </wp:anchor>
        </w:drawing>
      </w:r>
      <w:r>
        <w:t>ПодсудимыйПискарёвА.С.вдосудебномпроизводствеивсудебном заседании вину свою в совершении уголовного правонарушенияпризналвполномобъеме,всодеянномраскаялся,просилпрощенияупотерпевшей,материальныйущербпотерпевшейвозместилвполномобъеме.Пыткамидругимжестоким,бесчеловечнымилиунижающимдостоинствавидамобращенияилинаказания,неподвергался.Неоспариваетотносимостьидопустимостьдоказательств,собранныхподелу, а также обстоятельства совершенного уголовного правонарушения.На исследовании доказательств по делу не настаивает. По обстоятельствамдела показал, что 27 августа 2020 года, он возвращался домой и когдапроходилвозледома28егопопросилранеенезнакомыймужчинаподтолкнутьавтомашинумарки«MitshubishiGalant»,таккакданнаяавтомашина перегородила путь его автомашине и он согласился. Затемкогда ранее незнакомый мужчина уехал он дернул ручку передней двери сводительскойстороныавтомашинымарки«MitshubishiGalant»идверьоткрылась, затем он проник в салон, откуда похитил сотовый телефон.Послечегосампользовалсяданнымтелефоном.Внастоящеевремявозвратилтелефонпотерпевшей(диск№1файл№3570-20-00-1_156_12102020100830на 10.58 минуте12 октября2020г.).</w:t>
      </w:r>
    </w:p>
    <w:p w:rsidR="0000399A" w:rsidRDefault="0000399A" w:rsidP="0000399A">
      <w:pPr>
        <w:pStyle w:val="ad"/>
        <w:tabs>
          <w:tab w:val="left" w:pos="709"/>
        </w:tabs>
        <w:ind w:right="3" w:firstLine="567"/>
        <w:jc w:val="both"/>
      </w:pPr>
      <w:r>
        <w:tab/>
        <w:t>Суд, рассмотрев дело в сокращенном порядке согласно статье 382Уголовно</w:t>
      </w:r>
      <w:r>
        <w:rPr>
          <w:lang w:val="kk-KZ"/>
        </w:rPr>
        <w:t>-</w:t>
      </w:r>
      <w:r>
        <w:t>процессуальногокодекса(далееУПК),допросивподсудимого,не оглашая и не исследуя других доказательств, поскольку они сторонойзащиты и подсудимым не оспариваются, считает, что вина Пискарёва А.С.в совершении им вышеуказанного уголовного правонарушения доказанаполностью и это подтверждается совокупностью доказательств, добытых ипроверенныхвходесудебногоследствия.</w:t>
      </w:r>
    </w:p>
    <w:p w:rsidR="0000399A" w:rsidRDefault="0000399A" w:rsidP="0000399A">
      <w:pPr>
        <w:pStyle w:val="ad"/>
        <w:tabs>
          <w:tab w:val="left" w:pos="9639"/>
        </w:tabs>
        <w:ind w:right="3" w:firstLine="567"/>
        <w:jc w:val="both"/>
      </w:pPr>
      <w:r>
        <w:t>ПотерпевшаяТишбекР.К.всудепояснила,чтокподсудимомупретензийматериальногохарактеранеимеет,ущербимвозмещенвполном объеме, по обстоятельствам дела показала, что 27 августа 2020 онассупругомприехал</w:t>
      </w:r>
      <w:r>
        <w:rPr>
          <w:lang w:val="kk-KZ"/>
        </w:rPr>
        <w:t>а</w:t>
      </w:r>
      <w:r>
        <w:t xml:space="preserve">вгостив19микрорайонгородаКараганды,исотовыйтелефононаоставилавсалонеавтомашины.Когдавышлииздома, то обнаружила пропажу телефона, в связи с чем обратилась в отделполиции. В настоящее время </w:t>
      </w:r>
      <w:r>
        <w:lastRenderedPageBreak/>
        <w:t>сотовый телефон возвращен, материальныйущербвозмещенвполномобъеме,проситненаказыватьподсудимого(диск №1 файл № 3570-20-00-1_156_12102020100830 на 11.00 минуте 12октября 2020г.). Доказательства,имеющиесявматериалахдела,которые,неисследованывсудебномзаседании,аименнопротоколосмотраместапроисшествия, протокол выемки, протокол осмотра предметов и вещей,протоколы допроса свидетеля Пискарёва Л.А. и Тишбек Н.К, признаютсясудомдостоверными,относимыми идопустимыми.</w:t>
      </w:r>
    </w:p>
    <w:p w:rsidR="0000399A" w:rsidRDefault="0000399A" w:rsidP="0000399A">
      <w:pPr>
        <w:pStyle w:val="ad"/>
        <w:tabs>
          <w:tab w:val="left" w:pos="709"/>
        </w:tabs>
        <w:ind w:right="3"/>
        <w:jc w:val="both"/>
      </w:pPr>
      <w:r>
        <w:tab/>
        <w:t>Суд, исходя из совокупности вышеперечисленных доказательств, вдостоверности которых не сомневается, считает, что вина Пискарёва А.С.поделуустановленаполностьюиегодействияправильноквалифицированыпостатье188 ч.3п.3УК.</w:t>
      </w:r>
    </w:p>
    <w:p w:rsidR="0000399A" w:rsidRDefault="0000399A" w:rsidP="0000399A">
      <w:pPr>
        <w:pStyle w:val="ad"/>
        <w:tabs>
          <w:tab w:val="left" w:pos="709"/>
        </w:tabs>
        <w:ind w:right="3"/>
        <w:jc w:val="both"/>
      </w:pPr>
      <w:r>
        <w:rPr>
          <w:spacing w:val="-3"/>
        </w:rPr>
        <w:tab/>
        <w:t>Всеизложенныевприговоредоказательства</w:t>
      </w:r>
      <w:r>
        <w:rPr>
          <w:spacing w:val="-2"/>
        </w:rPr>
        <w:t>подтверждаютвиновность</w:t>
      </w:r>
      <w:r>
        <w:t>ПискарёваА.С.в совершениикражи,тоестьтайногохищениячужогоимущества, совершенная с незаконным проникновением в транспортноесредство.</w:t>
      </w:r>
    </w:p>
    <w:p w:rsidR="0000399A" w:rsidRDefault="0000399A" w:rsidP="0000399A">
      <w:pPr>
        <w:pStyle w:val="ad"/>
        <w:tabs>
          <w:tab w:val="left" w:pos="9639"/>
        </w:tabs>
        <w:ind w:right="3" w:firstLine="720"/>
        <w:jc w:val="both"/>
      </w:pPr>
      <w:r>
        <w:t>Обстоятельством,смягчающимответственностьинаказание,судподелуусматриваетпризнаниевины,чистосердечноераскаяниевсодеянном.</w:t>
      </w:r>
    </w:p>
    <w:p w:rsidR="0000399A" w:rsidRDefault="0000399A" w:rsidP="0000399A">
      <w:pPr>
        <w:pStyle w:val="ad"/>
        <w:tabs>
          <w:tab w:val="left" w:pos="709"/>
        </w:tabs>
        <w:ind w:right="3"/>
        <w:jc w:val="both"/>
      </w:pPr>
      <w:r>
        <w:tab/>
        <w:t>Обстоятельств,отягчающихответственностьинаказание,судподелуне усматривает.</w:t>
      </w:r>
    </w:p>
    <w:p w:rsidR="0000399A" w:rsidRDefault="0000399A" w:rsidP="0000399A">
      <w:pPr>
        <w:pStyle w:val="ad"/>
        <w:tabs>
          <w:tab w:val="left" w:pos="9639"/>
        </w:tabs>
        <w:ind w:right="3" w:firstLine="720"/>
        <w:jc w:val="both"/>
      </w:pPr>
      <w:r>
        <w:t>Наоснованииобщихначалназначениянаказания,покоторомуназначенноенаказаниедолжнобытьнеобходимымидостаточнымдляисправления и предупреждения новых уголовных правонарушений, в силуч.3 ст.52 УК, принимая во внимание личность виновного Пискарёва А.С.,удовлетворительнохарактеризующегосяпоместужительства,ранеенесудимого,поведениеподсудимогодоипослесовершенияправонарушения, мнения потерпевшей, наличие смягчающих и отсутствиеотягчающихответственностьинаказаниеобстоятельств,влияниенаказания на исправление осужденного, с учетом, установленных по делуобстоятельств,руководствуясьпринципамисоциальнойсправедливости,прикоторомнаказаниенеимеетсвоейцельюпричинениефизическихстраданийилиунижениечеловеческогодостоинства,суднаходитсправедливым,достаточнымдляисправленияипредупреждениясовершения новых уголовных правонарушений, назначить подсудимомунаказаниеввидеограничениясвободы,впределахсанкцииинкриминируемой статьи без конфискации имущества, таккак органамидосудебного расследования имущество, на которое может быть наложенарест, а также какое-либо имущество, которое было добыто подсудимымнезаконным путем либо приобретено на средства, добытые преступнымпутем, а также имущество являющееся орудием или средством совершенияуголовногоправонарушениянеустановлено,сустановлением пробационного контроля и установлением обязанностей, предусмотренныхчастью2 статьи44 УК.</w:t>
      </w:r>
    </w:p>
    <w:p w:rsidR="0000399A" w:rsidRDefault="0000399A" w:rsidP="0000399A">
      <w:pPr>
        <w:pStyle w:val="ad"/>
        <w:tabs>
          <w:tab w:val="left" w:pos="851"/>
        </w:tabs>
        <w:ind w:right="3"/>
        <w:jc w:val="both"/>
      </w:pPr>
      <w:r>
        <w:tab/>
        <w:t xml:space="preserve">Всвязистем,чтоподсудимыйнеработает,егонеобходимопривлечь к </w:t>
      </w:r>
      <w:r>
        <w:lastRenderedPageBreak/>
        <w:t>принудительному труду по сто часов ежегодно в течение всегосрокаотбывания наказания.</w:t>
      </w:r>
    </w:p>
    <w:p w:rsidR="0000399A" w:rsidRDefault="0000399A" w:rsidP="0000399A">
      <w:pPr>
        <w:pStyle w:val="ad"/>
        <w:tabs>
          <w:tab w:val="left" w:pos="851"/>
        </w:tabs>
        <w:ind w:right="3"/>
        <w:jc w:val="both"/>
      </w:pPr>
      <w:r>
        <w:tab/>
        <w:t>Мера пресечения в отношении Пискарёва А.С. не избиралась.Процессуальныхиздержекподелунеимеется.</w:t>
      </w:r>
    </w:p>
    <w:p w:rsidR="0000399A" w:rsidRDefault="0000399A" w:rsidP="0000399A">
      <w:pPr>
        <w:pStyle w:val="ad"/>
        <w:tabs>
          <w:tab w:val="left" w:pos="851"/>
        </w:tabs>
        <w:ind w:right="3"/>
        <w:jc w:val="both"/>
      </w:pPr>
      <w:r>
        <w:tab/>
        <w:t>В силу статей 98-1, 98-2 УК, части 3 статьи 173 УПК, части 2 статьи10 Закона Республики Казахстан от 10 января 2018 года № 131-VІ ЗРК «ОФонде компенсации потерпевшим» необходимо взыскать с подсудимого вФонд компенсациипотерпевшимпринудительныйплатеж в размере 20месячныхрасчетныхпоказателей.</w:t>
      </w:r>
    </w:p>
    <w:p w:rsidR="0000399A" w:rsidRDefault="0000399A" w:rsidP="0000399A">
      <w:pPr>
        <w:pStyle w:val="ad"/>
        <w:tabs>
          <w:tab w:val="left" w:pos="851"/>
        </w:tabs>
        <w:ind w:right="3" w:firstLine="720"/>
        <w:jc w:val="both"/>
      </w:pPr>
      <w:r>
        <w:t>Судьбувещественных доказательствразрешить в соответствиисостатьей118УПК,оставивпопринадлежностисотовыйтелефонупотерпевшей.</w:t>
      </w:r>
    </w:p>
    <w:p w:rsidR="0000399A" w:rsidRPr="005110C4" w:rsidRDefault="0000399A" w:rsidP="0000399A">
      <w:pPr>
        <w:pStyle w:val="11"/>
        <w:tabs>
          <w:tab w:val="left" w:pos="9639"/>
        </w:tabs>
        <w:ind w:left="0" w:right="3"/>
        <w:jc w:val="center"/>
        <w:rPr>
          <w:u w:val="none"/>
        </w:rPr>
      </w:pPr>
      <w:r w:rsidRPr="005110C4">
        <w:rPr>
          <w:u w:val="none"/>
        </w:rPr>
        <w:t>РЕЗОЛЮТИВНАЯЧАСТЬ:</w:t>
      </w:r>
    </w:p>
    <w:p w:rsidR="0000399A" w:rsidRDefault="0000399A" w:rsidP="0000399A">
      <w:pPr>
        <w:pStyle w:val="ad"/>
        <w:tabs>
          <w:tab w:val="left" w:pos="9639"/>
        </w:tabs>
        <w:spacing w:before="230"/>
        <w:ind w:right="3"/>
        <w:jc w:val="both"/>
      </w:pPr>
      <w:r>
        <w:t>На основании изложенного, руководствуясь статьями 387-390, 393,395-398,401-402 УПК, суд,</w:t>
      </w:r>
    </w:p>
    <w:p w:rsidR="0000399A" w:rsidRDefault="0000399A" w:rsidP="0000399A">
      <w:pPr>
        <w:pStyle w:val="ad"/>
        <w:tabs>
          <w:tab w:val="left" w:pos="9639"/>
        </w:tabs>
        <w:spacing w:before="3"/>
        <w:ind w:right="3"/>
        <w:jc w:val="both"/>
        <w:rPr>
          <w:sz w:val="12"/>
        </w:rPr>
      </w:pPr>
    </w:p>
    <w:p w:rsidR="0000399A" w:rsidRDefault="0000399A" w:rsidP="0000399A">
      <w:pPr>
        <w:pStyle w:val="11"/>
        <w:tabs>
          <w:tab w:val="left" w:pos="9639"/>
        </w:tabs>
        <w:spacing w:before="89"/>
        <w:ind w:left="0" w:right="3"/>
        <w:jc w:val="center"/>
        <w:rPr>
          <w:b w:val="0"/>
          <w:u w:val="none"/>
        </w:rPr>
      </w:pPr>
      <w:r>
        <w:rPr>
          <w:u w:val="none"/>
        </w:rPr>
        <w:t>ПРИГОВОРИЛ</w:t>
      </w:r>
      <w:r>
        <w:rPr>
          <w:b w:val="0"/>
          <w:u w:val="none"/>
        </w:rPr>
        <w:t>:</w:t>
      </w:r>
    </w:p>
    <w:p w:rsidR="0000399A" w:rsidRDefault="0000399A" w:rsidP="0000399A">
      <w:pPr>
        <w:pStyle w:val="ad"/>
        <w:tabs>
          <w:tab w:val="left" w:pos="9639"/>
        </w:tabs>
        <w:spacing w:before="230"/>
        <w:ind w:right="3" w:firstLine="720"/>
        <w:jc w:val="both"/>
      </w:pPr>
      <w:r>
        <w:t>Пискарёва Александра Сергеевича признать виновным в совершениипреступления, предусмотренного ст. 188 ч.3 п.3 УК, и назначить ему поданнойстатьенаказаниеввиде2(два)годаограничениясвободысустановлениемпробационногоконтролянавесьсрокнаказания.</w:t>
      </w:r>
    </w:p>
    <w:p w:rsidR="0000399A" w:rsidRDefault="0000399A" w:rsidP="0000399A">
      <w:pPr>
        <w:pStyle w:val="ad"/>
        <w:tabs>
          <w:tab w:val="left" w:pos="709"/>
        </w:tabs>
        <w:ind w:right="3"/>
        <w:jc w:val="both"/>
      </w:pPr>
      <w:r>
        <w:tab/>
        <w:t>Всоответствиисост.44ч.1УКпривлечьПискарёваА.С.кпринудительному труду по 100 (сто) часов ежегодно в течение всего срокаотбываниянаказания.</w:t>
      </w:r>
    </w:p>
    <w:p w:rsidR="0000399A" w:rsidRDefault="0000399A" w:rsidP="0000399A">
      <w:pPr>
        <w:pStyle w:val="ad"/>
        <w:tabs>
          <w:tab w:val="left" w:pos="709"/>
        </w:tabs>
        <w:ind w:right="3"/>
        <w:jc w:val="both"/>
      </w:pPr>
      <w:r>
        <w:tab/>
        <w:t>Всоответствиисост.44ч.2УКнаПискарёваА.С.возложитьисполнениеследующихобязанностей:неменятьпостоянноеместожительства,работы,учебыбезуведомленияуполномоченногогосударственногоорганаосуществляющегоконтрользаповедениемосужденного; не покидать в свободное от работы и учебы время местовыбранногопостоянногопроживания;непосещатьувеселительныезаведения (ночные клубы, бары, рестораны, кафе, караоке-бары, казино,игровыезаведения),вцеляхраспитияалкогольныхнапитков,употребления наркотических средств, психотропных веществ, их аналоговиодурманивающихвеществ;невыезжатьвдругиеместностибез уведомленияуполномоченногогосударственногооргана;несовершатьпротивоправныеумышленные деяния.</w:t>
      </w:r>
    </w:p>
    <w:p w:rsidR="0000399A" w:rsidRDefault="0000399A" w:rsidP="0000399A">
      <w:pPr>
        <w:pStyle w:val="ad"/>
        <w:tabs>
          <w:tab w:val="left" w:pos="709"/>
        </w:tabs>
        <w:ind w:right="3"/>
        <w:jc w:val="both"/>
      </w:pPr>
      <w:r>
        <w:tab/>
        <w:t>ОбязатьПискарёваА.С.вдесятидневныйсрокпослевступленияприговоравзаконнуюсилуявитьсявслужбупробациипоместужительствадляпостановкинаучет.</w:t>
      </w:r>
    </w:p>
    <w:p w:rsidR="0000399A" w:rsidRDefault="0000399A" w:rsidP="0000399A">
      <w:pPr>
        <w:pStyle w:val="ad"/>
        <w:tabs>
          <w:tab w:val="left" w:pos="709"/>
        </w:tabs>
        <w:ind w:right="3"/>
        <w:jc w:val="both"/>
      </w:pPr>
      <w:r>
        <w:tab/>
        <w:t>РазъяснитьПискарёвуА.С.,чтовслучаезлостногоуклоненияототбывания наказания, неотбытый срок ограничения свободы заменяетсянаказаниемввиде лишениясвободынатотжесрок. Пробационный контроль за поведением осужденного Пискарёва А.С.возложитьнауполномоченныйгосударственныйорган,ведающийисполнение</w:t>
      </w:r>
      <w:r>
        <w:lastRenderedPageBreak/>
        <w:t>мприговора.</w:t>
      </w:r>
    </w:p>
    <w:p w:rsidR="0000399A" w:rsidRDefault="0000399A" w:rsidP="0000399A">
      <w:pPr>
        <w:pStyle w:val="ad"/>
        <w:tabs>
          <w:tab w:val="left" w:pos="9639"/>
        </w:tabs>
        <w:ind w:right="3" w:firstLine="720"/>
        <w:jc w:val="both"/>
      </w:pPr>
      <w:r>
        <w:t>Взыскать с Пискарёва Александра Сергеевича в Фонд компенсациипотерпевшим принудительный платеж в размере 20 (двадцать) месячныхрасчетныхпоказателей,чтосоставляетвсумме55560(пятьдесятпятьтысячпятьсотшестьдесят) тенге.</w:t>
      </w:r>
    </w:p>
    <w:p w:rsidR="0000399A" w:rsidRDefault="0000399A" w:rsidP="0000399A">
      <w:pPr>
        <w:pStyle w:val="ad"/>
        <w:tabs>
          <w:tab w:val="left" w:pos="709"/>
        </w:tabs>
        <w:ind w:right="3"/>
        <w:jc w:val="both"/>
      </w:pPr>
      <w:r>
        <w:tab/>
        <w:t>Вещественное доказательство по вступлению приговора в законнуюсилу–сотовыйтелефонмарки«SamsunggalaxyA41»черногоцвета,переданныйподсохраннуюраспискуТишбекР.К.–оставитьпопринадлежности.</w:t>
      </w:r>
    </w:p>
    <w:p w:rsidR="0000399A" w:rsidRDefault="0000399A" w:rsidP="0000399A">
      <w:pPr>
        <w:pStyle w:val="ad"/>
        <w:tabs>
          <w:tab w:val="left" w:pos="709"/>
        </w:tabs>
        <w:ind w:right="3" w:firstLine="709"/>
        <w:jc w:val="both"/>
      </w:pPr>
      <w:r>
        <w:t>Приговорможетбытьобжалованучастникамипроцесса,пересмотрен по ходатайству прокурора в судебной коллегии по уголовнымделам Карагандинского областного суда через Октябрьский районный судг. Караганды в течение 15 (пятнадцать) суток со дня провозглашения, аПискарёвымА.С.содняполучениякопииприговора.</w:t>
      </w:r>
    </w:p>
    <w:p w:rsidR="0000399A" w:rsidRDefault="0000399A" w:rsidP="0000399A">
      <w:pPr>
        <w:pStyle w:val="ad"/>
        <w:tabs>
          <w:tab w:val="left" w:pos="7513"/>
          <w:tab w:val="left" w:pos="9639"/>
        </w:tabs>
        <w:spacing w:before="230"/>
        <w:ind w:right="3"/>
        <w:jc w:val="both"/>
      </w:pPr>
      <w:r>
        <w:t>СудьяЖуванышеваА.Т.</w:t>
      </w:r>
    </w:p>
    <w:p w:rsidR="0000399A" w:rsidRDefault="0000399A" w:rsidP="0000399A">
      <w:pPr>
        <w:pStyle w:val="ad"/>
        <w:tabs>
          <w:tab w:val="left" w:pos="9639"/>
        </w:tabs>
        <w:ind w:right="3"/>
        <w:jc w:val="both"/>
      </w:pPr>
      <w:r>
        <w:t>Копияверна</w:t>
      </w:r>
    </w:p>
    <w:p w:rsidR="0000399A" w:rsidRDefault="0000399A" w:rsidP="0000399A">
      <w:pPr>
        <w:pStyle w:val="ad"/>
        <w:tabs>
          <w:tab w:val="left" w:pos="7513"/>
          <w:tab w:val="left" w:pos="9639"/>
        </w:tabs>
        <w:ind w:right="3"/>
        <w:jc w:val="both"/>
      </w:pPr>
      <w:r>
        <w:t>СудьяЖуванышеваА.Т.</w:t>
      </w:r>
    </w:p>
    <w:p w:rsidR="0000399A" w:rsidRDefault="0000399A" w:rsidP="0000399A">
      <w:pPr>
        <w:pStyle w:val="ad"/>
        <w:tabs>
          <w:tab w:val="left" w:pos="9639"/>
        </w:tabs>
        <w:ind w:right="3"/>
        <w:jc w:val="both"/>
        <w:rPr>
          <w:sz w:val="20"/>
        </w:rPr>
      </w:pPr>
    </w:p>
    <w:p w:rsidR="0000399A" w:rsidRDefault="0000399A" w:rsidP="0000399A">
      <w:pPr>
        <w:pStyle w:val="ad"/>
        <w:tabs>
          <w:tab w:val="left" w:pos="9639"/>
        </w:tabs>
        <w:ind w:right="3"/>
        <w:jc w:val="both"/>
        <w:rPr>
          <w:sz w:val="20"/>
        </w:rPr>
      </w:pPr>
    </w:p>
    <w:p w:rsidR="0000399A" w:rsidRDefault="0000399A" w:rsidP="0000399A">
      <w:pPr>
        <w:pStyle w:val="ad"/>
        <w:tabs>
          <w:tab w:val="left" w:pos="9639"/>
        </w:tabs>
        <w:spacing w:before="7"/>
        <w:ind w:right="3"/>
        <w:jc w:val="both"/>
      </w:pPr>
    </w:p>
    <w:p w:rsidR="0000399A" w:rsidRDefault="0000399A" w:rsidP="0000399A">
      <w:pPr>
        <w:pStyle w:val="ad"/>
        <w:tabs>
          <w:tab w:val="left" w:pos="9639"/>
        </w:tabs>
        <w:ind w:right="3"/>
        <w:jc w:val="both"/>
        <w:rPr>
          <w:sz w:val="20"/>
        </w:rPr>
      </w:pPr>
    </w:p>
    <w:p w:rsidR="0000399A" w:rsidRDefault="00B708B8" w:rsidP="0000399A">
      <w:pPr>
        <w:pStyle w:val="ad"/>
        <w:tabs>
          <w:tab w:val="left" w:pos="9639"/>
        </w:tabs>
        <w:spacing w:before="3"/>
        <w:ind w:right="3"/>
        <w:jc w:val="both"/>
        <w:rPr>
          <w:sz w:val="27"/>
        </w:rPr>
      </w:pPr>
      <w:r w:rsidRPr="00B708B8">
        <w:rPr>
          <w:noProof/>
        </w:rPr>
        <w:pict>
          <v:shape id="Полилиния 140" o:spid="_x0000_s1098" style="position:absolute;left:0;text-align:left;margin-left:97.8pt;margin-top:17.9pt;width:456.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" path="m,l9128,e" filled="f" strokecolor="white" strokeweight=".5pt">
            <v:path arrowok="t" o:connecttype="custom" o:connectlocs="0,0;5796280,0" o:connectangles="0,0"/>
            <w10:wrap type="topAndBottom" anchorx="page"/>
          </v:shape>
        </w:pict>
      </w:r>
    </w:p>
    <w:p w:rsidR="0000399A" w:rsidRDefault="0000399A" w:rsidP="0000399A">
      <w:pPr>
        <w:pStyle w:val="ad"/>
        <w:tabs>
          <w:tab w:val="left" w:pos="9639"/>
        </w:tabs>
        <w:ind w:right="3"/>
        <w:jc w:val="both"/>
        <w:rPr>
          <w:sz w:val="20"/>
        </w:rPr>
      </w:pPr>
    </w:p>
    <w:p w:rsidR="0000399A" w:rsidRDefault="0000399A" w:rsidP="0000399A">
      <w:pPr>
        <w:pStyle w:val="ad"/>
        <w:tabs>
          <w:tab w:val="left" w:pos="9639"/>
        </w:tabs>
        <w:ind w:right="3"/>
        <w:jc w:val="both"/>
        <w:rPr>
          <w:sz w:val="20"/>
        </w:rPr>
      </w:pPr>
    </w:p>
    <w:p w:rsidR="0000399A" w:rsidRDefault="0000399A" w:rsidP="0000399A">
      <w:pPr>
        <w:pStyle w:val="ad"/>
        <w:tabs>
          <w:tab w:val="left" w:pos="9639"/>
        </w:tabs>
        <w:ind w:right="3"/>
        <w:jc w:val="both"/>
        <w:rPr>
          <w:sz w:val="20"/>
        </w:rPr>
      </w:pPr>
    </w:p>
    <w:p w:rsidR="0000399A" w:rsidRDefault="0000399A" w:rsidP="0000399A">
      <w:pPr>
        <w:pStyle w:val="ad"/>
        <w:tabs>
          <w:tab w:val="left" w:pos="9639"/>
        </w:tabs>
        <w:ind w:right="3"/>
        <w:jc w:val="both"/>
        <w:rPr>
          <w:sz w:val="20"/>
        </w:rPr>
      </w:pPr>
    </w:p>
    <w:p w:rsidR="0000399A" w:rsidRDefault="0000399A" w:rsidP="0000399A">
      <w:pPr>
        <w:pStyle w:val="ad"/>
        <w:tabs>
          <w:tab w:val="left" w:pos="9639"/>
        </w:tabs>
        <w:spacing w:before="7"/>
        <w:ind w:right="3"/>
        <w:jc w:val="both"/>
        <w:rPr>
          <w:sz w:val="21"/>
        </w:rPr>
      </w:pPr>
    </w:p>
    <w:p w:rsidR="0000399A" w:rsidRDefault="0000399A" w:rsidP="0000399A">
      <w:pPr>
        <w:pStyle w:val="ab"/>
        <w:tabs>
          <w:tab w:val="left" w:pos="10206"/>
        </w:tabs>
        <w:spacing w:before="94"/>
        <w:ind w:right="3"/>
      </w:pPr>
      <w:r>
        <w:t>ПРИГОВОР</w:t>
      </w:r>
    </w:p>
    <w:p w:rsidR="0000399A" w:rsidRDefault="0000399A" w:rsidP="0000399A">
      <w:pPr>
        <w:pStyle w:val="ab"/>
        <w:tabs>
          <w:tab w:val="left" w:pos="10206"/>
        </w:tabs>
        <w:ind w:right="3"/>
      </w:pPr>
      <w:r>
        <w:t>ИМЕНЕМРЕСПУБЛИКИКАЗАХСТАН</w:t>
      </w:r>
    </w:p>
    <w:p w:rsidR="0000399A" w:rsidRDefault="0000399A" w:rsidP="0000399A">
      <w:pPr>
        <w:pStyle w:val="ad"/>
        <w:tabs>
          <w:tab w:val="left" w:pos="4395"/>
          <w:tab w:val="left" w:pos="7797"/>
          <w:tab w:val="left" w:pos="10206"/>
        </w:tabs>
        <w:spacing w:before="230"/>
        <w:ind w:right="3"/>
        <w:jc w:val="both"/>
      </w:pPr>
      <w:r>
        <w:t>23декабря2020года</w:t>
      </w:r>
      <w:r>
        <w:tab/>
        <w:t>№3570-20-00-1/172</w:t>
      </w:r>
      <w:r>
        <w:tab/>
        <w:t>городКараганды</w:t>
      </w:r>
    </w:p>
    <w:p w:rsidR="0000399A" w:rsidRDefault="0000399A" w:rsidP="0000399A">
      <w:pPr>
        <w:pStyle w:val="ad"/>
        <w:tabs>
          <w:tab w:val="left" w:pos="851"/>
        </w:tabs>
        <w:spacing w:before="230"/>
        <w:ind w:right="3"/>
        <w:jc w:val="both"/>
      </w:pPr>
      <w:r>
        <w:tab/>
        <w:t xml:space="preserve">ОктябрьскийрайонныйсудгородаКарагандывсоставе: председательствующегосудьиЖуванышевойА.Т., присекретареИгембаевеС.К., cучастиемвонлайн-режимегосударственногообвинителя-прокурораЖилкибаевойС.Ж.,подсудимого Шакирова Р.Н.,защитника–адвокатаЖандильдинаД., рассмотрел в общем порядке в открытом судебном заседании </w:t>
      </w:r>
      <w:r>
        <w:rPr>
          <w:spacing w:val="-2"/>
        </w:rPr>
        <w:t>с</w:t>
      </w:r>
      <w:r>
        <w:t>применениемаудио-видеофиксацииуголовноедело,покоторому:Шакиров Ришат Небиуллович, 04 апреля 1976 года рождения, уроженецКарагандинскойобласти,гражданинРеспубликиКазахстан,сосреднеспециальным образованием, не состоящий в браке, не работающий, ранеесудим:1)приговоромОктябрьскогорайонногосудагородаКарагандыот 26июня2020годапост.188ч.3п.2УголовногокодексаРеспубликиКазахстан (далее УК) к двум годам ограничения свободы с установлениемпробационногоконтролянавесьсрок;2)приговоромОктябрьскогор</w:t>
      </w:r>
      <w:r>
        <w:lastRenderedPageBreak/>
        <w:t>айонного суда города Караганды от 07 сентября 2020 года по ст. 188 ч.1УК на основании ст. 60 ч.1, 4 УК к трем годам одному месяцу ограничениясвободысустановлениемпробационногоконтролянавесьсрок,проживающий по адресу: город Караганды, микрорайон Восток-3, дом 9,квартира99,обвиняетсявсовершенииуголовныхправонарушенийпредусмотренных ст. ст. 188ч.1, 188 ч.3 п.2, 188 ч.3 п.2, 188 ч.3 п.2, 188 ч.3п.2УК,</w:t>
      </w:r>
    </w:p>
    <w:p w:rsidR="0000399A" w:rsidRPr="005110C4" w:rsidRDefault="0000399A" w:rsidP="0000399A">
      <w:pPr>
        <w:pStyle w:val="11"/>
        <w:tabs>
          <w:tab w:val="left" w:pos="10206"/>
        </w:tabs>
        <w:ind w:left="0" w:right="3"/>
        <w:jc w:val="center"/>
        <w:rPr>
          <w:u w:val="none"/>
        </w:rPr>
      </w:pPr>
      <w:r w:rsidRPr="005110C4">
        <w:rPr>
          <w:u w:val="none"/>
        </w:rPr>
        <w:t>ОПИСАТЕЛЬНАЯЧАСТЬ:</w:t>
      </w:r>
    </w:p>
    <w:p w:rsidR="0000399A" w:rsidRPr="00A46051" w:rsidRDefault="0000399A" w:rsidP="0000399A">
      <w:pPr>
        <w:pStyle w:val="ad"/>
        <w:tabs>
          <w:tab w:val="left" w:pos="993"/>
        </w:tabs>
        <w:spacing w:before="230"/>
        <w:ind w:right="3" w:hanging="2835"/>
        <w:jc w:val="both"/>
      </w:pPr>
      <w:r>
        <w:tab/>
      </w:r>
      <w:r>
        <w:tab/>
      </w:r>
      <w:r w:rsidRPr="00A46051">
        <w:t xml:space="preserve">ПодсудимыйШакировР.Н.совершилкорыстныепреступленияпротив собственности на территории города Караганды при следующихобстоятельствах. 1эпизод 24сентября2020годапримернов15.00часовШакировР.Н.находясь по адресу: город Караганды, микрорайон Восток - 2, дом 5, вТорговом Доме «Әнуар» из бутика по продаже косметики «Beauty_Satt»воспользовавшисьтем,чтопродавецотвлекся,тайнопохитилсвитрины лосьон для тела стоимостью 2000 тенге, женский парфюм «Императрица»стоимостью3000тенге,мужскойпарфюм«Шанель»стоимостью3000тенге,принадлежащиеГерасимовойР.С.Послечего,ШакировР.Н.скрылсяспохищеннымимуществомсместапреступления,распорядившисьпохищеннымимуществомпосвоемуусмотрениюипричинивматериальныйущербГерасимовойР.С.всумме8000тенге.эпизод 03 октября 2020 года примерно в 11.50 часов Шакиров Р.Н. находясьпоадресу:городКараганды,микрорайонГолубыепруды,дом10/2,вТорговомДоме«Инсар»избутикапопродаженижнегобельявоспользовавшисьтем,чтопродавецотвлекся,тайнонеоднократнопохитил с витрины нижнее белье в количестве сорок штук стоимостью по640 тенге каждая, принадлежащие Юха Т.М. После чего, Шакиров Р.Н.скрылсяспохищеннымимуществомсместапреступления,распорядившисьпохищеннымимуществомпосвоемуусмотрениюипричинивматериальныйущербЮхаТ.М.всумме25600тенге. </w:t>
      </w:r>
      <w:r>
        <w:rPr>
          <w:lang w:val="kk-KZ"/>
        </w:rPr>
        <w:t>Э</w:t>
      </w:r>
      <w:r w:rsidRPr="00A46051">
        <w:t>пизод</w:t>
      </w:r>
      <w:r w:rsidR="00B708B8">
        <w:rPr>
          <w:noProof/>
        </w:rPr>
        <w:pict>
          <v:rect id="Прямоугольник 139" o:spid="_x0000_s1097" style="position:absolute;left:0;text-align:left;margin-left:277.8pt;margin-top:11.5pt;width:3.95pt;height:16.1pt;z-index:-25164492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" stroked="f">
            <w10:wrap anchorx="page"/>
          </v:rect>
        </w:pict>
      </w:r>
      <w:r w:rsidR="00B708B8">
        <w:rPr>
          <w:noProof/>
        </w:rPr>
        <w:pict>
          <v:rect id="Прямоугольник 138" o:spid="_x0000_s1096" style="position:absolute;left:0;text-align:left;margin-left:313.25pt;margin-top:11.5pt;width:3.95pt;height:16.1pt;z-index:-2516439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" stroked="f">
            <w10:wrap anchorx="page"/>
          </v:rect>
        </w:pict>
      </w:r>
      <w:r w:rsidR="00B708B8">
        <w:rPr>
          <w:noProof/>
        </w:rPr>
        <w:pict>
          <v:rect id="Прямоугольник 137" o:spid="_x0000_s1095" style="position:absolute;left:0;text-align:left;margin-left:350.25pt;margin-top:11.5pt;width:3.95pt;height:16.1pt;z-index:-25164288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" stroked="f">
            <w10:wrap anchorx="page"/>
          </v:rect>
        </w:pict>
      </w:r>
      <w:r w:rsidR="00B708B8">
        <w:rPr>
          <w:noProof/>
        </w:rPr>
        <w:pict>
          <v:shapetype id="_x0000_t202" coordsize="21600,21600" o:spt="202" path="m,l,21600r21600,l21600,xe">
            <v:stroke joinstyle="miter"/>
            <v:path gradientshapeok="t" o:connecttype="rect"/>
          </v:shapetype>
          <v:shape id="Поле 136" o:spid="_x0000_s1058" type="#_x0000_t202" style="position:absolute;left:0;text-align:left;margin-left:147.95pt;margin-top:27.6pt;width:74.95pt;height:16.1pt;z-index:-25163673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" stroked="f">
            <v:textbox inset="0,0,0,0">
              <w:txbxContent>
                <w:p w:rsidR="0000399A" w:rsidRPr="00A46051" w:rsidRDefault="0000399A" w:rsidP="0000399A"/>
              </w:txbxContent>
            </v:textbox>
            <w10:wrap anchorx="page"/>
          </v:shape>
        </w:pict>
      </w:r>
      <w:r w:rsidRPr="00A46051">
        <w:t xml:space="preserve"> 04октября</w:t>
      </w:r>
      <w:r w:rsidRPr="00A46051">
        <w:rPr>
          <w:shd w:val="clear" w:color="auto" w:fill="FFFFFF"/>
        </w:rPr>
        <w:t>2020годапримерно</w:t>
      </w:r>
      <w:r w:rsidRPr="00A46051">
        <w:t>в17.00часовШакиров</w:t>
      </w:r>
      <w:r w:rsidRPr="00A46051">
        <w:rPr>
          <w:shd w:val="clear" w:color="auto" w:fill="FFFFFF"/>
        </w:rPr>
        <w:t xml:space="preserve">Р.Н.находясь </w:t>
      </w:r>
      <w:r w:rsidRPr="00A46051">
        <w:t>поадресу:город микрорайон</w:t>
      </w:r>
      <w:r w:rsidRPr="00A46051">
        <w:rPr>
          <w:shd w:val="clear" w:color="auto" w:fill="FFFFFF"/>
        </w:rPr>
        <w:t>17,</w:t>
      </w:r>
      <w:r w:rsidRPr="00A46051">
        <w:t>дом47,в</w:t>
      </w:r>
      <w:r w:rsidRPr="00A46051">
        <w:rPr>
          <w:shd w:val="clear" w:color="auto" w:fill="FFFFFF"/>
        </w:rPr>
        <w:t>ТорговомДоме</w:t>
      </w:r>
      <w:r w:rsidR="00B708B8">
        <w:rPr>
          <w:noProof/>
        </w:rPr>
        <w:pict>
          <v:shape id="Полилиния 135" o:spid="_x0000_s1094" style="position:absolute;left:0;text-align:left;margin-left:104.05pt;margin-top:16.1pt;width:96.6pt;height:32.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3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" path="m1932,l1246,,1118,,,,,322r108,l108,644r1678,l1786,322r146,l1932,xe" stroked="f">
            <v:path arrowok="t" o:connecttype="custom" o:connectlocs="1226820,204470;791210,204470;709930,204470;0,204470;0,408940;68580,408940;68580,613410;1134110,613410;1134110,408940;1226820,408940;1226820,204470" o:connectangles="0,0,0,0,0,0,0,0,0,0,0"/>
            <w10:wrap anchorx="page"/>
          </v:shape>
        </w:pict>
      </w:r>
      <w:r w:rsidR="00B708B8">
        <w:rPr>
          <w:noProof/>
        </w:rPr>
        <w:pict>
          <v:shape id="Полилиния 134" o:spid="_x0000_s1093" style="position:absolute;left:0;text-align:left;margin-left:365.5pt;margin-top:16.1pt;width:6.55pt;height:32.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" path="m130,322r-2,l128,,,,,322,,644r130,l130,322xe" stroked="f">
            <v:path arrowok="t" o:connecttype="custom" o:connectlocs="82550,408940;81280,408940;81280,204470;0,204470;0,408940;0,408940;0,613410;82550,613410;82550,408940" o:connectangles="0,0,0,0,0,0,0,0,0"/>
            <w10:wrap anchorx="page"/>
          </v:shape>
        </w:pict>
      </w:r>
      <w:r w:rsidRPr="00A46051">
        <w:t>«Детскиймир</w:t>
      </w:r>
      <w:r w:rsidRPr="00A46051">
        <w:rPr>
          <w:shd w:val="clear" w:color="auto" w:fill="FFFFFF"/>
        </w:rPr>
        <w:t>»избутика</w:t>
      </w:r>
      <w:r w:rsidRPr="00A46051">
        <w:t>по</w:t>
      </w:r>
      <w:r w:rsidRPr="00A46051">
        <w:rPr>
          <w:shd w:val="clear" w:color="auto" w:fill="FFFFFF"/>
        </w:rPr>
        <w:t>продажеодеждывоспользовавшисьтем,что</w:t>
      </w:r>
      <w:r w:rsidRPr="00A46051">
        <w:t>продавецотвлекся,тайно</w:t>
      </w:r>
      <w:r w:rsidRPr="00A46051">
        <w:rPr>
          <w:shd w:val="clear" w:color="auto" w:fill="FFFFFF"/>
        </w:rPr>
        <w:t>неоднократнопохитил</w:t>
      </w:r>
      <w:r w:rsidRPr="00A46051">
        <w:t>состеллажадве</w:t>
      </w:r>
      <w:r w:rsidRPr="00A46051">
        <w:rPr>
          <w:shd w:val="clear" w:color="auto" w:fill="FFFFFF"/>
        </w:rPr>
        <w:t>майки</w:t>
      </w:r>
      <w:r w:rsidRPr="00A46051">
        <w:t xml:space="preserve">турецкогопроизводства, </w:t>
      </w:r>
      <w:r w:rsidRPr="00A46051">
        <w:rPr>
          <w:shd w:val="clear" w:color="auto" w:fill="FFFFFF"/>
        </w:rPr>
        <w:t>стоимостью</w:t>
      </w:r>
      <w:r w:rsidRPr="00A46051">
        <w:t>по</w:t>
      </w:r>
      <w:r w:rsidRPr="00A46051">
        <w:rPr>
          <w:shd w:val="clear" w:color="auto" w:fill="FFFFFF"/>
        </w:rPr>
        <w:t>2700</w:t>
      </w:r>
      <w:r w:rsidRPr="00A46051">
        <w:t xml:space="preserve">тенге </w:t>
      </w:r>
      <w:r w:rsidRPr="00A46051">
        <w:rPr>
          <w:shd w:val="clear" w:color="auto" w:fill="FFFFFF"/>
        </w:rPr>
        <w:t>каждая</w:t>
      </w:r>
      <w:r w:rsidRPr="00A46051">
        <w:t>ипять</w:t>
      </w:r>
      <w:r w:rsidRPr="00A46051">
        <w:rPr>
          <w:shd w:val="clear" w:color="auto" w:fill="FFFFFF"/>
        </w:rPr>
        <w:t xml:space="preserve">маек </w:t>
      </w:r>
      <w:r w:rsidRPr="00A46051">
        <w:t>стоимостью</w:t>
      </w:r>
      <w:r w:rsidRPr="00A46051">
        <w:rPr>
          <w:shd w:val="clear" w:color="auto" w:fill="FFFFFF"/>
        </w:rPr>
        <w:t>по</w:t>
      </w:r>
      <w:r w:rsidRPr="00A46051">
        <w:t xml:space="preserve">600 </w:t>
      </w:r>
      <w:r w:rsidRPr="00A46051">
        <w:rPr>
          <w:spacing w:val="-1"/>
        </w:rPr>
        <w:t xml:space="preserve">каждая, </w:t>
      </w:r>
      <w:r w:rsidRPr="00A46051">
        <w:t>принадлежащие</w:t>
      </w:r>
      <w:r w:rsidRPr="00A46051">
        <w:rPr>
          <w:shd w:val="clear" w:color="auto" w:fill="FFFFFF"/>
        </w:rPr>
        <w:t>Михеевой</w:t>
      </w:r>
      <w:r w:rsidRPr="00A46051">
        <w:t>Н.В.После</w:t>
      </w:r>
      <w:r w:rsidR="00B708B8">
        <w:rPr>
          <w:noProof/>
        </w:rPr>
        <w:pict>
          <v:rect id="Прямоугольник 133" o:spid="_x0000_s1092" style="position:absolute;left:0;text-align:left;margin-left:251.95pt;margin-top:-16.1pt;width:6.05pt;height:16.1pt;z-index:2516695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" stroked="f">
            <w10:wrap anchorx="page"/>
          </v:rect>
        </w:pict>
      </w:r>
      <w:r w:rsidRPr="00A46051">
        <w:t xml:space="preserve"> чего,ШакировР.Н.скрылсяспохищеннымимуществомсместапреступления,распорядившисьпохищеннымимуществомпосвоемуусмотрениюипричинивматериальныйущербМихеевойН.В.всумме8400 тенге эпизод</w:t>
      </w:r>
      <w:r w:rsidR="00B708B8">
        <w:rPr>
          <w:noProof/>
        </w:rPr>
        <w:pict>
          <v:rect id="Прямоугольник 132" o:spid="_x0000_s1091" style="position:absolute;left:0;text-align:left;margin-left:267.25pt;margin-top:11.5pt;width:3.95pt;height:16.1pt;z-index:-25163980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" stroked="f">
            <w10:wrap anchorx="page"/>
          </v:rect>
        </w:pict>
      </w:r>
      <w:r w:rsidR="00B708B8">
        <w:rPr>
          <w:noProof/>
        </w:rPr>
        <w:pict>
          <v:shape id="Полилиния 131" o:spid="_x0000_s1090" style="position:absolute;left:0;text-align:left;margin-left:147.15pt;margin-top:27.6pt;width:74.55pt;height:16.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" path="m1491,l126,,,,,322r126,l1491,322,1491,xe" stroked="f">
            <v:path arrowok="t" o:connecttype="custom" o:connectlocs="946785,350520;80010,350520;0,350520;0,554990;80010,554990;946785,554990;946785,350520" o:connectangles="0,0,0,0,0,0,0"/>
            <w10:wrap anchorx="page"/>
          </v:shape>
        </w:pict>
      </w:r>
      <w:r w:rsidRPr="00A46051">
        <w:t xml:space="preserve"> 05октября</w:t>
      </w:r>
      <w:r w:rsidRPr="00A46051">
        <w:rPr>
          <w:shd w:val="clear" w:color="auto" w:fill="FFFFFF"/>
        </w:rPr>
        <w:t>2020года</w:t>
      </w:r>
      <w:r w:rsidRPr="00A46051">
        <w:t>примернов</w:t>
      </w:r>
      <w:r w:rsidRPr="00A46051">
        <w:rPr>
          <w:shd w:val="clear" w:color="auto" w:fill="FFFFFF"/>
        </w:rPr>
        <w:t>13.00часов</w:t>
      </w:r>
      <w:r w:rsidRPr="00A46051">
        <w:t>Шакиров</w:t>
      </w:r>
      <w:r w:rsidRPr="00A46051">
        <w:rPr>
          <w:shd w:val="clear" w:color="auto" w:fill="FFFFFF"/>
        </w:rPr>
        <w:t>Р.Н.находясь</w:t>
      </w:r>
      <w:r w:rsidRPr="00A46051">
        <w:t>поадресу:городКараганды,</w:t>
      </w:r>
      <w:r w:rsidRPr="00A46051">
        <w:rPr>
          <w:shd w:val="clear" w:color="auto" w:fill="FFFFFF"/>
        </w:rPr>
        <w:t>микрорайон</w:t>
      </w:r>
      <w:r w:rsidRPr="00A46051">
        <w:t>12,дом</w:t>
      </w:r>
      <w:r w:rsidRPr="00A46051">
        <w:rPr>
          <w:shd w:val="clear" w:color="auto" w:fill="FFFFFF"/>
        </w:rPr>
        <w:t xml:space="preserve">7/1,вТорговомДоме </w:t>
      </w:r>
      <w:r w:rsidRPr="00A46051">
        <w:t>«Горняк»избутика</w:t>
      </w:r>
      <w:r w:rsidRPr="00A46051">
        <w:rPr>
          <w:shd w:val="clear" w:color="auto" w:fill="FFFFFF"/>
        </w:rPr>
        <w:t>по</w:t>
      </w:r>
      <w:r w:rsidRPr="00A46051">
        <w:t xml:space="preserve">чтопродавецотвлекся, </w:t>
      </w:r>
      <w:r w:rsidRPr="00A46051">
        <w:rPr>
          <w:shd w:val="clear" w:color="auto" w:fill="FFFFFF"/>
        </w:rPr>
        <w:t>воспользовавшись</w:t>
      </w:r>
      <w:r w:rsidRPr="00A46051">
        <w:t>тем,состеллажашапки</w:t>
      </w:r>
      <w:r w:rsidR="00B708B8">
        <w:rPr>
          <w:noProof/>
        </w:rPr>
        <w:pict>
          <v:shape id="Полилиния 130" o:spid="_x0000_s1089" style="position:absolute;left:0;text-align:left;margin-left:377.2pt;margin-top:-16.1pt;width:118.85pt;height:16.1pt;z-index:-251637760;visibility:visible;mso-position-horizontal-relative:page;mso-position-vertical-relative:text" coordsize="2377,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" adj="0,,0" path="m387,l265,,,,,322r265,l387,322,387,xm2377,l1601,,1479,,387,r,322l1479,322r122,l2377,322,2377,xe" stroked="f">
            <v:stroke joinstyle="round"/>
            <v:formulas/>
            <v:path arrowok="t" o:connecttype="custom" o:connectlocs="245745,-204470;168275,-204470;0,-204470;0,0;168275,0;245745,0;245745,-204470;1509395,-204470;1016635,-204470;939165,-204470;245745,-204470;245745,0;939165,0;1016635,0;1509395,0;1509395,-204470" o:connectangles="0,0,0,0,0,0,0,0,0,0,0,0,0,0,0,0"/>
            <w10:wrap anchorx="page"/>
          </v:shape>
        </w:pict>
      </w:r>
      <w:r w:rsidRPr="00A46051">
        <w:t xml:space="preserve"> фирмы «ТheNorthFace»,</w:t>
      </w:r>
      <w:r w:rsidRPr="00A46051">
        <w:rPr>
          <w:shd w:val="clear" w:color="auto" w:fill="FFFFFF"/>
        </w:rPr>
        <w:t xml:space="preserve"> «UFC», «Adidas» в количестве пятнадцати штук</w:t>
      </w:r>
      <w:r w:rsidRPr="00A46051">
        <w:t xml:space="preserve"> по2000тенгекаждая,общей</w:t>
      </w:r>
      <w:r w:rsidRPr="00A46051">
        <w:rPr>
          <w:shd w:val="clear" w:color="auto" w:fill="FFFFFF"/>
        </w:rPr>
        <w:t>стоимостью30000тенге,</w:t>
      </w:r>
      <w:r w:rsidRPr="00A46051">
        <w:t>принадлежащиеСилинойЛ.Х.Послечего,ШакировР.Н.скрылсяспохищеннымимуществомсместапреступления,</w:t>
      </w:r>
      <w:r w:rsidRPr="00A46051">
        <w:lastRenderedPageBreak/>
        <w:t>распорядившисьпохищенным имуществомпосвоемуусмотрениюипричинивматериальныйущербСилинойЛ.Х.всумме30000 тенге. эпизод</w:t>
      </w:r>
      <w:r w:rsidR="00B708B8">
        <w:rPr>
          <w:noProof/>
        </w:rPr>
        <w:pict>
          <v:shape id="Полилиния 129" o:spid="_x0000_s1088" style="position:absolute;left:0;text-align:left;margin-left:210.85pt;margin-top:172.5pt;width:199.3pt;height:48.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8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" path="m3986,322r-219,l3521,322,3521,,1653,r,322l1554,322,1554,,839,r,322l507,322r-140,l148,322r,322l,644,,966r175,l175,644r192,l3986,644r,-322xe" stroked="f">
            <v:path arrowok="t" o:connecttype="custom" o:connectlocs="2531110,2395220;2392045,2395220;2235835,2395220;2235835,2190750;1049655,2190750;1049655,2395220;986790,2395220;986790,2190750;532765,2190750;532765,2395220;321945,2395220;233045,2395220;93980,2395220;93980,2599690;0,2599690;0,2804160;111125,2804160;111125,2599690;233045,2599690;2531110,2599690;2531110,2395220" o:connectangles="0,0,0,0,0,0,0,0,0,0,0,0,0,0,0,0,0,0,0,0,0"/>
            <w10:wrap anchorx="page"/>
          </v:shape>
        </w:pict>
      </w:r>
      <w:r w:rsidRPr="00A46051">
        <w:t xml:space="preserve"> 11 октября 2020 года примерно в 11.30 часов Шакиров Р.Н. находясьпоадресу:городКараганды,микрорайон12,вконтейнерепопродажепосуды и бытовой техники, стоящего справа от Торгового Дома «Горняк»,воспользовавшисьтем,чтопродавецотвлекся,тайнонеоднократнопохитилсполкиплойкудляволос«Braun»стоимостью5500тенге,принадлежащей Исмайловой Ж.К. Далее выйдя на улицу, распорядилсяпохищеннымимуществом,продавегонезнакомомулицу.Затем,продолжаяреализовыватьсвоипреступныенамерениявэтотжеденьпримернов14.32часаШакировР.Н.вернувшисьввышеуказанныйконтейнер,такжевоспользовавшисьтем,чтопродавецотвлекся,тайнонеоднократно похитил с полки миксер «Scarlet» стоимостью 3200 тенге иплойкудляволос«Braun»стоимостью5500тенге,принадлежащиеИсмайловойЖ.К.Послечего,ШакировР.Н.скрылсяспохищеннымимуществомсместапреступления,распорядившисьпохищеннымимуществомпосвоемуусмотрениюипричинивматериальныйущербИсмайловойЖ.Х.всумме14200тенге.</w:t>
      </w:r>
    </w:p>
    <w:p w:rsidR="0000399A" w:rsidRPr="005110C4" w:rsidRDefault="0000399A" w:rsidP="0000399A">
      <w:pPr>
        <w:pStyle w:val="11"/>
        <w:tabs>
          <w:tab w:val="left" w:pos="4508"/>
        </w:tabs>
        <w:ind w:left="0" w:right="3"/>
        <w:jc w:val="center"/>
        <w:rPr>
          <w:u w:val="none"/>
        </w:rPr>
      </w:pPr>
      <w:r w:rsidRPr="005110C4">
        <w:rPr>
          <w:u w:val="none"/>
        </w:rPr>
        <w:t>МОТИВИРОВОЧНАЯЧАСТЬ:</w:t>
      </w:r>
    </w:p>
    <w:p w:rsidR="0000399A" w:rsidRPr="00F63745" w:rsidRDefault="00B708B8" w:rsidP="0000399A">
      <w:pPr>
        <w:pStyle w:val="ad"/>
        <w:tabs>
          <w:tab w:val="left" w:pos="3388"/>
          <w:tab w:val="left" w:pos="10206"/>
        </w:tabs>
        <w:spacing w:before="230"/>
        <w:ind w:right="3" w:firstLine="708"/>
        <w:jc w:val="both"/>
      </w:pPr>
      <w:r>
        <w:rPr>
          <w:noProof/>
        </w:rPr>
        <w:pict>
          <v:shape id="Полилиния 128" o:spid="_x0000_s1087" style="position:absolute;left:0;text-align:left;margin-left:484.35pt;margin-top:43.7pt;width:44.7pt;height:32.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" path="m894,l79,r,322l,322,,644r822,l822,322r72,l894,xe" stroked="f">
            <v:path arrowok="t" o:connecttype="custom" o:connectlocs="567690,554990;50165,554990;50165,759460;0,759460;0,963930;521970,963930;521970,759460;567690,759460;567690,554990" o:connectangles="0,0,0,0,0,0,0,0,0"/>
            <w10:wrap anchorx="page"/>
          </v:shape>
        </w:pict>
      </w:r>
      <w:r>
        <w:rPr>
          <w:noProof/>
        </w:rPr>
        <w:pict>
          <v:shape id="Полилиния 127" o:spid="_x0000_s1086" style="position:absolute;left:0;text-align:left;margin-left:99.25pt;margin-top:75.9pt;width:79.4pt;height:64.4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88,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" path="m1588,966r-120,l1123,966r,-322l1164,644r,-322l991,322r-410,l581,,,,,322,,644,,966r,322l663,1288r119,l782,966r,322l1468,1288r120,l1588,966xe" stroked="f">
            <v:path arrowok="t" o:connecttype="custom" o:connectlocs="1008380,1577340;932180,1577340;713105,1577340;713105,1372870;739140,1372870;739140,1168400;629285,1168400;368935,1168400;368935,963930;0,963930;0,1168400;0,1372870;0,1577340;0,1781810;421005,1781810;496570,1781810;496570,1577340;496570,1781810;932180,1781810;1008380,1781810;1008380,1577340" o:connectangles="0,0,0,0,0,0,0,0,0,0,0,0,0,0,0,0,0,0,0,0,0"/>
            <w10:wrap anchorx="page"/>
          </v:shape>
        </w:pict>
      </w:r>
      <w:r>
        <w:rPr>
          <w:noProof/>
        </w:rPr>
        <w:pict>
          <v:rect id="Прямоугольник 126" o:spid="_x0000_s1085" style="position:absolute;left:0;text-align:left;margin-left:244.55pt;margin-top:75.9pt;width:7.9pt;height:16.1pt;z-index:-2516326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" stroked="f">
            <w10:wrap anchorx="page"/>
          </v:rect>
        </w:pict>
      </w:r>
      <w:r>
        <w:rPr>
          <w:noProof/>
        </w:rPr>
        <w:pict>
          <v:rect id="Прямоугольник 125" o:spid="_x0000_s1084" style="position:absolute;left:0;text-align:left;margin-left:164.1pt;margin-top:92pt;width:8.7pt;height:16.1pt;z-index:-2516316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" stroked="f">
            <w10:wrap anchorx="page"/>
          </v:rect>
        </w:pict>
      </w:r>
      <w:r>
        <w:rPr>
          <w:noProof/>
        </w:rPr>
        <w:pict>
          <v:rect id="Прямоугольник 124" o:spid="_x0000_s1083" style="position:absolute;left:0;text-align:left;margin-left:509.55pt;margin-top:140.3pt;width:8.15pt;height:16.1pt;z-index:-2516305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" stroked="f">
            <w10:wrap anchorx="page"/>
          </v:rect>
        </w:pict>
      </w:r>
      <w:r w:rsidR="0000399A" w:rsidRPr="00F63745">
        <w:t>В судебном заседании подсудимый Шакиров Р.Н вину в совершенииуголовных правонарушений признал в полном объеме и показал, что 24сентября2020годанаходясь</w:t>
      </w:r>
      <w:r w:rsidR="0000399A" w:rsidRPr="00F63745">
        <w:rPr>
          <w:shd w:val="clear" w:color="auto" w:fill="FFFFFF"/>
        </w:rPr>
        <w:t>ТорговомДоме</w:t>
      </w:r>
      <w:r w:rsidR="0000399A" w:rsidRPr="00F63745">
        <w:t>«Әнуар»</w:t>
      </w:r>
      <w:r w:rsidR="0000399A" w:rsidRPr="00F63745">
        <w:rPr>
          <w:shd w:val="clear" w:color="auto" w:fill="FFFFFF"/>
        </w:rPr>
        <w:t>из</w:t>
      </w:r>
      <w:r w:rsidR="0000399A" w:rsidRPr="00F63745">
        <w:t>бутикапопродаже косметики «</w:t>
      </w:r>
      <w:r w:rsidR="0000399A" w:rsidRPr="00F63745">
        <w:rPr>
          <w:shd w:val="clear" w:color="auto" w:fill="FFFFFF"/>
        </w:rPr>
        <w:t>Beauty</w:t>
      </w:r>
      <w:r w:rsidR="0000399A" w:rsidRPr="00F63745">
        <w:t>_Satt»</w:t>
      </w:r>
      <w:r w:rsidR="0000399A" w:rsidRPr="00F63745">
        <w:rPr>
          <w:shd w:val="clear" w:color="auto" w:fill="FFFFFF"/>
        </w:rPr>
        <w:t xml:space="preserve"> тайно похитил</w:t>
      </w:r>
      <w:r w:rsidR="0000399A" w:rsidRPr="00F63745">
        <w:t xml:space="preserve"> с витрины лосьон длятела,женскийпарфюм«Императрица»</w:t>
      </w:r>
      <w:r w:rsidR="0000399A" w:rsidRPr="00F63745">
        <w:rPr>
          <w:shd w:val="clear" w:color="auto" w:fill="FFFFFF"/>
        </w:rPr>
        <w:t>имужскойпарфюм</w:t>
      </w:r>
      <w:r w:rsidR="0000399A" w:rsidRPr="00F63745">
        <w:t>«Шанель»,которыевдальнейшемпродал.</w:t>
      </w:r>
      <w:r w:rsidR="0000399A" w:rsidRPr="00F63745">
        <w:rPr>
          <w:shd w:val="clear" w:color="auto" w:fill="FFFFFF"/>
        </w:rPr>
        <w:t>03октября2020</w:t>
      </w:r>
      <w:r w:rsidR="0000399A" w:rsidRPr="00F63745">
        <w:t xml:space="preserve">годавмикрорайонеГолубые пруды, в </w:t>
      </w:r>
      <w:r w:rsidR="0000399A" w:rsidRPr="00F63745">
        <w:rPr>
          <w:shd w:val="clear" w:color="auto" w:fill="FFFFFF"/>
        </w:rPr>
        <w:t>Торговом Доме«Инсар» из</w:t>
      </w:r>
      <w:r w:rsidR="0000399A" w:rsidRPr="00F63745">
        <w:t xml:space="preserve"> бутика по продаже нижнегобельятайнопохитилсвитринынижнеебельевколичествесорокштук, тридцать</w:t>
      </w:r>
      <w:r w:rsidR="0000399A" w:rsidRPr="00F63745">
        <w:rPr>
          <w:shd w:val="clear" w:color="auto" w:fill="FFFFFF"/>
        </w:rPr>
        <w:t>одну</w:t>
      </w:r>
      <w:r w:rsidR="0000399A" w:rsidRPr="00F63745">
        <w:t xml:space="preserve">штуку </w:t>
      </w:r>
      <w:r w:rsidR="0000399A" w:rsidRPr="00F63745">
        <w:rPr>
          <w:shd w:val="clear" w:color="auto" w:fill="FFFFFF"/>
        </w:rPr>
        <w:t>прохожей</w:t>
      </w:r>
      <w:r w:rsidR="0000399A" w:rsidRPr="00F63745">
        <w:t>за</w:t>
      </w:r>
      <w:r>
        <w:rPr>
          <w:noProof/>
        </w:rPr>
        <w:pict>
          <v:rect id="Прямоугольник 123" o:spid="_x0000_s1082" style="position:absolute;left:0;text-align:left;margin-left:146.15pt;margin-top:16.1pt;width:4.3pt;height:16.1pt;z-index:-2516285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" stroked="f">
            <w10:wrap anchorx="page"/>
          </v:rect>
        </w:pict>
      </w:r>
      <w:r>
        <w:rPr>
          <w:noProof/>
        </w:rPr>
        <w:pict>
          <v:rect id="Прямоугольник 122" o:spid="_x0000_s1081" style="position:absolute;left:0;text-align:left;margin-left:277.85pt;margin-top:16.1pt;width:4.3pt;height:16.1pt;z-index:-25162752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" stroked="f">
            <w10:wrap anchorx="page"/>
          </v:rect>
        </w:pict>
      </w:r>
      <w:r w:rsidR="0000399A" w:rsidRPr="00F63745">
        <w:t xml:space="preserve"> тенге,</w:t>
      </w:r>
      <w:r w:rsidR="0000399A" w:rsidRPr="00F63745">
        <w:rPr>
          <w:shd w:val="clear" w:color="auto" w:fill="FFFFFF"/>
        </w:rPr>
        <w:t>аостальные</w:t>
      </w:r>
      <w:r w:rsidR="0000399A" w:rsidRPr="00F63745">
        <w:t>девять</w:t>
      </w:r>
      <w:r w:rsidR="0000399A" w:rsidRPr="00F63745">
        <w:rPr>
          <w:shd w:val="clear" w:color="auto" w:fill="FFFFFF"/>
        </w:rPr>
        <w:t>штукпродалИдирисовой</w:t>
      </w:r>
      <w:r w:rsidR="0000399A" w:rsidRPr="00F63745">
        <w:t>К.И.за4000тенге.04 октября2020</w:t>
      </w:r>
      <w:r w:rsidR="0000399A" w:rsidRPr="00F63745">
        <w:rPr>
          <w:shd w:val="clear" w:color="auto" w:fill="FFFFFF"/>
        </w:rPr>
        <w:t>годанаходясь</w:t>
      </w:r>
      <w:r w:rsidR="0000399A" w:rsidRPr="00F63745">
        <w:t>вТорговомДоме«</w:t>
      </w:r>
      <w:r w:rsidR="0000399A" w:rsidRPr="00F63745">
        <w:rPr>
          <w:shd w:val="clear" w:color="auto" w:fill="FFFFFF"/>
        </w:rPr>
        <w:t>Детскиймир»из</w:t>
      </w:r>
      <w:r w:rsidR="0000399A" w:rsidRPr="00F63745">
        <w:t>бутикапо Продаж  рынке  стеллажа семь маек,которыеперепродална «Горняк»из</w:t>
      </w:r>
      <w:r>
        <w:rPr>
          <w:noProof/>
        </w:rPr>
        <w:pict>
          <v:shape id="Полилиния 121" o:spid="_x0000_s1080" style="position:absolute;left:0;text-align:left;margin-left:252.1pt;margin-top:-64.4pt;width:282.15pt;height:64.4pt;z-index:-251629568;visibility:visible;mso-position-horizontal-relative:page;mso-position-vertical-relative:text" coordsize="5643,12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" adj="0,,0" path="m157,966l,966r,322l157,1288r,-322xm5643,l4937,r-90,l4287,r-90,l3962,r-90,l3343,r,322l3872,322r90,l4197,322r90,l4822,322r,322l4258,644r-105,l3162,644r-106,l3056,966r,-322l2424,644r-105,l1765,644r,322l835,966r-157,l157,966r,322l678,1288r157,l1912,1288r157,l2201,1288r,-322l2201,1288r157,l3513,1288r157,l4302,1288r,-322l5633,966r,-322l5637,644r,-322l5643,322,5643,xe" stroked="f">
            <v:stroke joinstyle="round"/>
            <v:formulas/>
            <v:path arrowok="t" o:connecttype="custom" o:connectlocs="99695,-204470;0,-204470;0,0;99695,0;99695,-204470;3583305,-817880;3134995,-817880;3134995,-817880;3077845,-817880;2722245,-817880;2665095,-817880;2515870,-817880;2458720,-817880;2122805,-817880;2122805,-613410;2458720,-613410;2515870,-613410;2665095,-613410;2722245,-613410;3061970,-613410;3061970,-408940;2703830,-408940;2637155,-408940;2007870,-408940;1940560,-408940;1940560,-204470;1940560,-204470;1940560,-408940;1539240,-408940;1539240,-408940;1472565,-408940;1120775,-408940;1120775,-204470;530225,-204470;430530,-204470;99695,-204470;99695,0;430530,0;530225,0;1214120,0;1214120,0;1313815,0;1397635,0;1397635,-204470;1397635,-204470;1397635,0;1497330,0;2230755,0;2330450,0;2330450,0;2731770,0;2731770,-204470;3576955,-204470;3576955,-408940;3579495,-408940;3579495,-613410;3583305,-613410;3583305,-817880" o:connectangles="0,0,0,0,0,0,0,0,0,0,0,0,0,0,0,0,0,0,0,0,0,0,0,0,0,0,0,0,0,0,0,0,0,0,0,0,0,0,0,0,0,0,0,0,0,0,0,0,0,0,0,0,0,0,0,0,0,0"/>
            <w10:wrap anchorx="page"/>
          </v:shape>
        </w:pict>
      </w:r>
      <w:r w:rsidR="0000399A" w:rsidRPr="00F63745">
        <w:t>бутикапо</w:t>
      </w:r>
      <w:r w:rsidR="0000399A" w:rsidRPr="00F63745">
        <w:rPr>
          <w:shd w:val="clear" w:color="auto" w:fill="FFFFFF"/>
        </w:rPr>
        <w:t>продажеголовныхуборов,тайнопохитилсостеллажа</w:t>
      </w:r>
      <w:r w:rsidR="0000399A" w:rsidRPr="00F63745">
        <w:t>шапкив количестве незнакомымпрохожим,</w:t>
      </w:r>
      <w:r w:rsidR="0000399A" w:rsidRPr="00F63745">
        <w:rPr>
          <w:shd w:val="clear" w:color="auto" w:fill="FFFFFF"/>
        </w:rPr>
        <w:t>аоставшуюсяодну</w:t>
      </w:r>
      <w:r w:rsidR="0000399A" w:rsidRPr="00F63745">
        <w:t>шапку последующемпродалносилсам.11октября  2020 находясь в контейнере возле ТД «Горняк» тайно похитил с полкиплойку для волос «Braun», затем на улице незнакомому человеку продалплойку. Далее через несколько часов вернувшись в данный контейнер сполки, тайно похитил плойку и миксер, и возле рынка продал похищенныевещи незнакомым прохожим. Вырученные денежные средства от продажипохищенных вещей потратил на личные нужды. Исковые требования овзыскании материального ущерба потерпевших Герасимовой Р.С. в сумме8000 тенге, Юха Т.М. в сумме 19840 тенге, Михеевой Н.В. в сумме 8400тенге, Силиной Л.Х. в сумме 28000 тенге, Исмайловой Ж.К. в сумме 14200тенге,признаетвполномобъеме.Внастоящеевремянаправленымедицинские</w:t>
      </w:r>
      <w:r w:rsidR="0000399A" w:rsidRPr="00F63745">
        <w:lastRenderedPageBreak/>
        <w:t>документынаполучениеинвалидности,таккакунегоимеютсяхроническиезаболевания,ионпередвигаетсяспомощьюкостылейиобязуетсяпослеустановленияпенсионныхобеспечений,спенсииоплачиватьматериальныйущербпомеревозможности.Проситпрощенияупотерпевших,раскаиваетсявсодеянном(диск№1,файл№2020-12-11-11-22-26на10.50минуте11декабря2020года).</w:t>
      </w:r>
    </w:p>
    <w:p w:rsidR="0000399A" w:rsidRPr="00F63745" w:rsidRDefault="0000399A" w:rsidP="0000399A">
      <w:pPr>
        <w:pStyle w:val="ad"/>
        <w:tabs>
          <w:tab w:val="left" w:pos="10206"/>
        </w:tabs>
        <w:ind w:right="3" w:firstLine="708"/>
        <w:jc w:val="both"/>
      </w:pPr>
      <w:r w:rsidRPr="00F63745">
        <w:t>Несмотрянаполноепризнаниевиныподсудимым,винавсовершенииинкриминируемо</w:t>
      </w:r>
      <w:r>
        <w:rPr>
          <w:lang w:val="kk-KZ"/>
        </w:rPr>
        <w:t>го</w:t>
      </w:r>
      <w:r w:rsidRPr="00F63745">
        <w:t>емудеяни</w:t>
      </w:r>
      <w:r>
        <w:rPr>
          <w:lang w:val="kk-KZ"/>
        </w:rPr>
        <w:t>я</w:t>
      </w:r>
      <w:r w:rsidRPr="00F63745">
        <w:t>поделуполностьюдоказывается всеми материалами дела, собранными и исследованными всудебномзаседаниидоказательствами.</w:t>
      </w:r>
    </w:p>
    <w:p w:rsidR="0000399A" w:rsidRPr="00F63745" w:rsidRDefault="0000399A" w:rsidP="0000399A">
      <w:pPr>
        <w:pStyle w:val="ad"/>
        <w:tabs>
          <w:tab w:val="left" w:pos="10206"/>
        </w:tabs>
        <w:ind w:right="3" w:firstLine="708"/>
        <w:jc w:val="both"/>
      </w:pPr>
      <w:r w:rsidRPr="00F63745">
        <w:t>Потерпевшая Герасимова Р.С. пояснила, что в здании ТД «Ануар»арендуетпомещение,гдезанимаетсяпродажейкосметики.Охищенииподсудимым принадлежащих ей вещей, она обнаружила при просмотревидеонаблюдения.Стоимостьпохищенногоимуществасоставляет8000тенге,исковыетребованияподдерживаетвполномобъемеипроситвзыскать сумму материального ущерба с подсудимого в сумме 8000 тенге,вопросомеренаказанияоставляетнаусмотрениесуда(диск№1,файл№2020-12-11-11-22-26на23.59минуте11декабря2020года).</w:t>
      </w:r>
    </w:p>
    <w:p w:rsidR="0000399A" w:rsidRDefault="0000399A" w:rsidP="0000399A">
      <w:pPr>
        <w:pStyle w:val="ad"/>
        <w:tabs>
          <w:tab w:val="left" w:pos="10206"/>
        </w:tabs>
        <w:ind w:right="3" w:firstLine="708"/>
        <w:jc w:val="both"/>
      </w:pPr>
      <w:r w:rsidRPr="00F63745">
        <w:t>Потерпевшая Юха Т.М. пояснила, что в здании ТД «Инсар» арендуетпомещение, где занимается продажей нижнего белья. 03 октября 2020 годавбутикзашелподсудимыйисталспрашиватьдлясебянижнеебелье,показавемуразноебелье,онаотошлавсторону,затемШакировР.Н.вышел из бутика. Спустя некоторое время обнаружила пропажу нижнегобелья в количестве сорока штук. Из похищенного девять штук нижнегобелья возвратили. Стоимость не возвращенного похищенного имуществасоставляет19840тенге.Простилаподсудимого,проситстрогоненаказывать, однако исковые требования поддерживает в полном объеме ипроситвзыскатьсуммуматериальногоущербасподсудимоговсумме</w:t>
      </w:r>
      <w:r>
        <w:t xml:space="preserve"> 19840тенге(диск№1,файл№2020-12-11-11-22-26на41.21минуте11 декабря2020года).</w:t>
      </w:r>
    </w:p>
    <w:p w:rsidR="0000399A" w:rsidRDefault="0000399A" w:rsidP="0000399A">
      <w:pPr>
        <w:pStyle w:val="ad"/>
        <w:tabs>
          <w:tab w:val="left" w:pos="10206"/>
        </w:tabs>
        <w:ind w:right="3" w:firstLine="708"/>
        <w:jc w:val="both"/>
      </w:pPr>
      <w:r>
        <w:t>ПотерпевшаяМихееваН.В.пояснила,чтовзданииТД«Детскиймир» арендует помещение, где занимается продажей одежды. О хищенииподсудимым принадлежащих ей вещей, она обнаружила при просмотревидеонаблюдения.Стоимостьпохищенногоимуществасоставляет8400тенге.Простилаподсудимого,проситстрогоненаказывать,однакоисковые требования поддерживает в полном объеме и просит взыскатьсумму материального ущерба с подсудимого в сумме 8400 тенге (диск №1,файл№2020-12-11-11-22-26на01.11.35минуте11декабря2020года).</w:t>
      </w:r>
    </w:p>
    <w:p w:rsidR="0000399A" w:rsidRDefault="0000399A" w:rsidP="0000399A">
      <w:pPr>
        <w:pStyle w:val="ad"/>
        <w:tabs>
          <w:tab w:val="left" w:pos="10206"/>
        </w:tabs>
        <w:ind w:right="3" w:firstLine="708"/>
        <w:jc w:val="both"/>
      </w:pPr>
      <w:r>
        <w:t xml:space="preserve">ПотерпевшаяСилинаЛ.Х.пояснила,чтовзданииТД«Горняк»арендуетпомещение,гдезанимаетсяпродажейголовныхуборов.ПродавцомработаетеемамаОвечкинаЕ.А.,являющаясяинвалидомпервойгруппы,котораяпередвигаетсянаинвалиднойколяске.Пообстоятельствамделаничегопояснитьнеможет,таккакнаходиласьвдругом месте, мама сообщила о пропаже шапок в количестве пятнадцатиштук. Стоимость похищенного имущества с учетом возврата одной шапкисоставляет28000тенге,исковыетребованияподдерживаетвполномобъеме и просит взыскать сумму материального ущерба с подсудимого всумме 28000 </w:t>
      </w:r>
      <w:r>
        <w:lastRenderedPageBreak/>
        <w:t>тенге, вопрос о мере наказания оставляет на усмотрение суда(диск№1,файл№20201211153507на01.35минуте12декабря2020года).</w:t>
      </w:r>
    </w:p>
    <w:p w:rsidR="0000399A" w:rsidRDefault="0000399A" w:rsidP="0000399A">
      <w:pPr>
        <w:pStyle w:val="ad"/>
        <w:tabs>
          <w:tab w:val="left" w:pos="10206"/>
        </w:tabs>
        <w:ind w:right="3" w:firstLine="708"/>
        <w:jc w:val="both"/>
      </w:pPr>
      <w:r>
        <w:t>Потерпевшая Исмайлова Ж.К. пояснила, что арендует контейнер ухозяинаТД«Горняк»,гдезанимаетсяпродажейпосуды.Охищенииподсудимым принадлежащих ей вещей, обнаружила продавец ИгисиноваГ.А.припросмотревидеозаписискамервидеонаблюдения.Стоимостьпохищенногоимуществасоставляет14200тенге,исковыетребованияподдерживает в полном объеме и просит взыскать сумму материальногоущербасподсудимоговсумме14200тенге,вопросомеренаказанияоставляет на усмотрение суда (диск №1, файл №20201211153507 на 19.40минуте12декабря2020 года).</w:t>
      </w:r>
    </w:p>
    <w:p w:rsidR="0000399A" w:rsidRDefault="00B708B8" w:rsidP="0000399A">
      <w:pPr>
        <w:pStyle w:val="ad"/>
        <w:tabs>
          <w:tab w:val="left" w:pos="10206"/>
        </w:tabs>
        <w:ind w:right="3" w:firstLine="708"/>
        <w:jc w:val="both"/>
      </w:pPr>
      <w:r>
        <w:rPr>
          <w:noProof/>
        </w:rPr>
        <w:pict>
          <v:shape id="Полилиния 120" o:spid="_x0000_s1079" style="position:absolute;left:0;text-align:left;margin-left:99.25pt;margin-top:16.1pt;width:85.5pt;height:16.1pt;z-index:-251626496;visibility:visible;mso-position-horizontal-relative:page" coordsize="1710,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" adj="0,,0" path="m1178,l1066,,,,,322r1066,l1178,322,1178,xm1710,l1178,r,322l1710,322,1710,xe" stroked="f">
            <v:stroke joinstyle="round"/>
            <v:formulas/>
            <v:path arrowok="t" o:connecttype="custom" o:connectlocs="748030,204470;676910,204470;0,204470;0,408940;676910,408940;748030,408940;748030,204470;1085850,204470;748030,204470;748030,408940;1085850,408940;1085850,204470" o:connectangles="0,0,0,0,0,0,0,0,0,0,0,0"/>
            <w10:wrap anchorx="page"/>
          </v:shape>
        </w:pict>
      </w:r>
      <w:r>
        <w:rPr>
          <w:noProof/>
        </w:rPr>
        <w:pict>
          <v:rect id="Прямоугольник 119" o:spid="_x0000_s1078" style="position:absolute;left:0;text-align:left;margin-left:255.15pt;margin-top:16.1pt;width:5.6pt;height:16.1pt;z-index:-2516254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" stroked="f">
            <w10:wrap anchorx="page"/>
          </v:rect>
        </w:pict>
      </w:r>
      <w:r w:rsidR="0000399A">
        <w:rPr>
          <w:shd w:val="clear" w:color="auto" w:fill="FFFFFF"/>
        </w:rPr>
        <w:t>Свидетель Овечкина Е.А. пояснила, что она работает у своей</w:t>
      </w:r>
      <w:r w:rsidR="0000399A">
        <w:t xml:space="preserve"> дочериСилиной Л.Х. продавцом в</w:t>
      </w:r>
      <w:r w:rsidR="0000399A">
        <w:rPr>
          <w:shd w:val="clear" w:color="auto" w:fill="FFFFFF"/>
        </w:rPr>
        <w:t xml:space="preserve"> арендованномбутике</w:t>
      </w:r>
      <w:r w:rsidR="0000399A">
        <w:t xml:space="preserve"> в здании ТД «Горняк»,занимается продажей шапок. Так 05 октября 2020 года в бутик на костыляхпришел подсудимый и стал спрашивать шапки. Она его посадила на стул ипоказывала ему шапки. Померив шапки он вышел из бутика и после тогокаконушелонаобнаружилапропажушапоквколичестве15штук(диск №1,файл№20201211153507на13.57минуте12декабря2020года).</w:t>
      </w:r>
    </w:p>
    <w:p w:rsidR="0000399A" w:rsidRDefault="0000399A" w:rsidP="0000399A">
      <w:pPr>
        <w:pStyle w:val="ad"/>
        <w:tabs>
          <w:tab w:val="left" w:pos="10206"/>
        </w:tabs>
        <w:ind w:right="3" w:firstLine="708"/>
        <w:jc w:val="both"/>
      </w:pPr>
      <w:r>
        <w:t>СвидетельИгисиноваГ.А.пояснила,чтоработаетвкачествепродавцауИсмайловойЖ.К.и11октября2020годаприпросмотре видеозаписи с камер видеонаблюдения обнаружила, что подсудимым былипохищены две плойки иодин миксер(диск №1,файл№20201215153126 на 15.32минуте15декабря2020года).</w:t>
      </w:r>
    </w:p>
    <w:p w:rsidR="0000399A" w:rsidRDefault="0000399A" w:rsidP="0000399A">
      <w:pPr>
        <w:pStyle w:val="ad"/>
        <w:tabs>
          <w:tab w:val="left" w:pos="10206"/>
        </w:tabs>
        <w:ind w:right="3" w:firstLine="708"/>
        <w:jc w:val="both"/>
      </w:pPr>
      <w:r>
        <w:t>СвидетельИдирисоваК.И.пояснила,чтокнейподошелранеезнакомый подсудимый Шакиров Р.Н. и предложил купить нижнее белье вколичестведевятиштук,ионаихунегоприобрелаза4000тенге.Впоследующем нижнее белье в количестве девяти штук, были у нее изъятысотрудниками полиции (диск №1, файл №20201215153126 на 15.38 минуте15декабря2020 года).</w:t>
      </w:r>
    </w:p>
    <w:p w:rsidR="0000399A" w:rsidRDefault="0000399A" w:rsidP="0000399A">
      <w:pPr>
        <w:pStyle w:val="ad"/>
        <w:tabs>
          <w:tab w:val="left" w:pos="10206"/>
        </w:tabs>
        <w:ind w:right="3" w:firstLine="708"/>
        <w:jc w:val="both"/>
      </w:pPr>
      <w:r>
        <w:t>СвидетельАсылбековА.Ж.пояснил,чтоработаетвМногопрофильнойбольнице№1городаКараганды,врачом –травматологомипоказал,что15октября2020годаШакироваР.Н.доставиливотделениедляосмотрасотрудникиполиции,приосмотреникаких телесных повреждений не обнаружено, кроме его хроническихзаболеваний.Поповодутого,можетлиШакировР.Н.содержатьсявследственном изоляторе при имеющихся</w:t>
      </w:r>
      <w:r>
        <w:rPr>
          <w:shd w:val="clear" w:color="auto" w:fill="FFFFFF"/>
        </w:rPr>
        <w:t xml:space="preserve"> хронических</w:t>
      </w:r>
      <w:r>
        <w:t xml:space="preserve"> заболеваниях илинет,заключениенедавал,так</w:t>
      </w:r>
      <w:r>
        <w:rPr>
          <w:shd w:val="clear" w:color="auto" w:fill="FFFFFF"/>
        </w:rPr>
        <w:t>кактакиевопросырешаются</w:t>
      </w:r>
      <w:r>
        <w:t>комиссионнов</w:t>
      </w:r>
      <w:r w:rsidR="00B708B8">
        <w:rPr>
          <w:noProof/>
        </w:rPr>
        <w:pict>
          <v:rect id="Прямоугольник 118" o:spid="_x0000_s1077" style="position:absolute;left:0;text-align:left;margin-left:377pt;margin-top:16.1pt;width:11.05pt;height:16.1pt;z-index:-25162444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" stroked="f">
            <w10:wrap anchorx="page"/>
          </v:rect>
        </w:pict>
      </w:r>
      <w:r>
        <w:t xml:space="preserve"> состав которого травматолог, а он</w:t>
      </w:r>
      <w:r>
        <w:rPr>
          <w:shd w:val="clear" w:color="auto" w:fill="FFFFFF"/>
        </w:rPr>
        <w:t xml:space="preserve">является врачом травм </w:t>
      </w:r>
      <w:r>
        <w:t xml:space="preserve">пункта  (диск </w:t>
      </w:r>
      <w:r>
        <w:rPr>
          <w:spacing w:val="-3"/>
        </w:rPr>
        <w:t xml:space="preserve">№1, </w:t>
      </w:r>
      <w:r>
        <w:t xml:space="preserve">№20201223095959на06.47минуте23декабря2020года). Врач </w:t>
      </w:r>
      <w:r>
        <w:rPr>
          <w:spacing w:val="-67"/>
        </w:rPr>
        <w:t>ф</w:t>
      </w:r>
      <w:r>
        <w:t>айл</w:t>
      </w:r>
      <w:r w:rsidR="00B708B8">
        <w:rPr>
          <w:noProof/>
        </w:rPr>
        <w:pict>
          <v:rect id="Прямоугольник 117" o:spid="_x0000_s1076" style="position:absolute;left:0;text-align:left;margin-left:99.35pt;margin-top:16.1pt;width:134.5pt;height:16.1pt;z-index:-25162342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" stroked="f">
            <w10:wrap anchorx="page"/>
          </v:rect>
        </w:pict>
      </w:r>
      <w:r w:rsidR="00B708B8">
        <w:rPr>
          <w:noProof/>
        </w:rPr>
        <w:pict>
          <v:rect id="Прямоугольник 116" o:spid="_x0000_s1075" style="position:absolute;left:0;text-align:left;margin-left:380.95pt;margin-top:80.5pt;width:4.7pt;height:16.1pt;z-index:-25162240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" stroked="f">
            <w10:wrap anchorx="page"/>
          </v:rect>
        </w:pict>
      </w:r>
      <w:r>
        <w:t xml:space="preserve"> Свидетель </w:t>
      </w:r>
      <w:r>
        <w:rPr>
          <w:shd w:val="clear" w:color="auto" w:fill="FFFFFF"/>
        </w:rPr>
        <w:t>Орынба</w:t>
      </w:r>
      <w:r>
        <w:rPr>
          <w:shd w:val="clear" w:color="auto" w:fill="FFFFFF"/>
          <w:lang w:val="kk-KZ"/>
        </w:rPr>
        <w:t>е</w:t>
      </w:r>
      <w:r>
        <w:rPr>
          <w:shd w:val="clear" w:color="auto" w:fill="FFFFFF"/>
        </w:rPr>
        <w:t>в С.К.</w:t>
      </w:r>
      <w:r>
        <w:t xml:space="preserve"> пояснил, что работает в</w:t>
      </w:r>
      <w:r>
        <w:rPr>
          <w:shd w:val="clear" w:color="auto" w:fill="FFFFFF"/>
        </w:rPr>
        <w:t>Октябрьском ОП</w:t>
      </w:r>
      <w:r>
        <w:t xml:space="preserve"> вкачестве оперуполномоченногои показал, </w:t>
      </w:r>
      <w:r>
        <w:rPr>
          <w:shd w:val="clear" w:color="auto" w:fill="FFFFFF"/>
        </w:rPr>
        <w:t>что</w:t>
      </w:r>
      <w:r>
        <w:t xml:space="preserve"> в поликлинику </w:t>
      </w:r>
      <w:r>
        <w:rPr>
          <w:shd w:val="clear" w:color="auto" w:fill="FFFFFF"/>
        </w:rPr>
        <w:t>Шакирова</w:t>
      </w:r>
      <w:r>
        <w:t>Р.Н.повез</w:t>
      </w:r>
      <w:r>
        <w:rPr>
          <w:shd w:val="clear" w:color="auto" w:fill="FFFFFF"/>
        </w:rPr>
        <w:t>он,чтобы</w:t>
      </w:r>
      <w:r>
        <w:t>его</w:t>
      </w:r>
      <w:r>
        <w:rPr>
          <w:shd w:val="clear" w:color="auto" w:fill="FFFFFF"/>
        </w:rPr>
        <w:t>осмотрели,имеютсяли</w:t>
      </w:r>
      <w:r>
        <w:t>унего</w:t>
      </w:r>
      <w:r>
        <w:rPr>
          <w:shd w:val="clear" w:color="auto" w:fill="FFFFFF"/>
        </w:rPr>
        <w:t>телесные</w:t>
      </w:r>
      <w:r>
        <w:t>повреждения</w:t>
      </w:r>
      <w:r>
        <w:rPr>
          <w:shd w:val="clear" w:color="auto" w:fill="FFFFFF"/>
        </w:rPr>
        <w:t>илинет.Беззаключения</w:t>
      </w:r>
      <w:r>
        <w:t>в</w:t>
      </w:r>
      <w:r>
        <w:rPr>
          <w:shd w:val="clear" w:color="auto" w:fill="FFFFFF"/>
        </w:rPr>
        <w:t>изолятор</w:t>
      </w:r>
      <w:r>
        <w:t>не</w:t>
      </w:r>
      <w:r>
        <w:rPr>
          <w:shd w:val="clear" w:color="auto" w:fill="FFFFFF"/>
        </w:rPr>
        <w:t>принимают.Вопросы</w:t>
      </w:r>
      <w:r>
        <w:t xml:space="preserve">о том, может </w:t>
      </w:r>
      <w:r>
        <w:rPr>
          <w:shd w:val="clear" w:color="auto" w:fill="FFFFFF"/>
        </w:rPr>
        <w:t>лиШ</w:t>
      </w:r>
      <w:r>
        <w:rPr>
          <w:shd w:val="clear" w:color="auto" w:fill="FFFFFF"/>
          <w:lang w:val="kk-KZ"/>
        </w:rPr>
        <w:t>а</w:t>
      </w:r>
      <w:r>
        <w:rPr>
          <w:shd w:val="clear" w:color="auto" w:fill="FFFFFF"/>
        </w:rPr>
        <w:t>киров</w:t>
      </w:r>
      <w:r>
        <w:t xml:space="preserve"> Р.Н. </w:t>
      </w:r>
      <w:r>
        <w:rPr>
          <w:shd w:val="clear" w:color="auto" w:fill="FFFFFF"/>
        </w:rPr>
        <w:t>содержаться</w:t>
      </w:r>
      <w:r>
        <w:t xml:space="preserve"> в </w:t>
      </w:r>
      <w:r>
        <w:rPr>
          <w:shd w:val="clear" w:color="auto" w:fill="FFFFFF"/>
        </w:rPr>
        <w:t>изоляторе с</w:t>
      </w:r>
      <w:r>
        <w:t xml:space="preserve"> имеющимися </w:t>
      </w:r>
      <w:r>
        <w:rPr>
          <w:shd w:val="clear" w:color="auto" w:fill="FFFFFF"/>
        </w:rPr>
        <w:t>при</w:t>
      </w:r>
      <w:r>
        <w:t xml:space="preserve">нем хроническими </w:t>
      </w:r>
      <w:r>
        <w:lastRenderedPageBreak/>
        <w:t>заболеваниями</w:t>
      </w:r>
      <w:r>
        <w:rPr>
          <w:shd w:val="clear" w:color="auto" w:fill="FFFFFF"/>
        </w:rPr>
        <w:t xml:space="preserve"> или</w:t>
      </w:r>
      <w:r>
        <w:t xml:space="preserve"> нет, </w:t>
      </w:r>
      <w:r>
        <w:rPr>
          <w:shd w:val="clear" w:color="auto" w:fill="FFFFFF"/>
        </w:rPr>
        <w:t>онврачу</w:t>
      </w:r>
      <w:r>
        <w:t xml:space="preserve"> не задавал (диск №1,файл№20201223095959на16.45минуте23декабря2020года).</w:t>
      </w:r>
    </w:p>
    <w:p w:rsidR="0000399A" w:rsidRDefault="0000399A" w:rsidP="0000399A">
      <w:pPr>
        <w:pStyle w:val="ad"/>
        <w:tabs>
          <w:tab w:val="left" w:pos="10206"/>
        </w:tabs>
        <w:ind w:right="3" w:firstLine="708"/>
        <w:jc w:val="both"/>
      </w:pPr>
      <w:r>
        <w:t>Приведенныеобстоятельствапреступныхдействийподсудимогоподтвержденыидругимидоказательствамиуголовногодела,аименнорапортами об обнаружении уголовных правонарушений (т.1 л.д. 2-5, 25-28,48-51, 70-73, 92-95); протоколом осмотра места происшествия по адресу:город Караганды, микрорайон Восток 2, дом 5, ТД «Ануар», где из бутикапопродаже</w:t>
      </w:r>
      <w:r>
        <w:rPr>
          <w:shd w:val="clear" w:color="auto" w:fill="FFFFFF"/>
        </w:rPr>
        <w:t>косметики</w:t>
      </w:r>
      <w:r>
        <w:t>«Beauty_</w:t>
      </w:r>
      <w:r>
        <w:rPr>
          <w:shd w:val="clear" w:color="auto" w:fill="FFFFFF"/>
        </w:rPr>
        <w:t>Satt»былипохищенывещи</w:t>
      </w:r>
      <w:r>
        <w:t>принадлежащие</w:t>
      </w:r>
      <w:r>
        <w:rPr>
          <w:shd w:val="clear" w:color="auto" w:fill="FFFFFF"/>
        </w:rPr>
        <w:t>ГерасимовойР.С.</w:t>
      </w:r>
      <w:r>
        <w:t xml:space="preserve">(т.1л.д.115-120);протоколомвыемкиот 25 сентября 2020 года согласно которого Герасимова Р.С. выдала диск свидеозаписьюскамервидеонаблюдения(т.1л.д.128-131);протоколомосмотрапредметаот25сентября2020годасогласнокоторогобылаосмотрена видеозапись, где у витрины стоял Шакиров Р.Н., и в тот моменткогдапродавецотвернуласьонположилксебевсумкукоробку,атакже </w:t>
      </w:r>
      <w:r w:rsidR="00B708B8">
        <w:rPr>
          <w:noProof/>
        </w:rPr>
        <w:pict>
          <v:shape id="Полилиния 115" o:spid="_x0000_s1074" style="position:absolute;left:0;text-align:left;margin-left:99.25pt;margin-top:319.1pt;width:188.25pt;height:16.1pt;z-index:-251621376;visibility:visible;mso-position-horizontal-relative:page;mso-position-vertical-relative:text" coordsize="3765,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" adj="0,,0" path="m3685,l3153,r-80,l2007,r-79,l,,,322r1928,l2007,322r1066,l3153,322r532,l3685,xm3765,r-80,l3685,322r80,l3765,xe" stroked="f">
            <v:stroke joinstyle="round"/>
            <v:formulas/>
            <v:path arrowok="t" o:connecttype="custom" o:connectlocs="2339975,4052570;2002155,4052570;1951355,4052570;1274445,4052570;1224280,4052570;0,4052570;0,4257040;1224280,4257040;1274445,4257040;1951355,4257040;2002155,4257040;2339975,4257040;2339975,4052570;2390775,4052570;2339975,4052570;2339975,4257040;2390775,4257040;2390775,4052570" o:connectangles="0,0,0,0,0,0,0,0,0,0,0,0,0,0,0,0,0,0"/>
            <w10:wrap anchorx="page"/>
          </v:shape>
        </w:pict>
      </w:r>
      <w:r w:rsidR="00B708B8">
        <w:rPr>
          <w:noProof/>
        </w:rPr>
        <w:pict>
          <v:rect id="Прямоугольник 114" o:spid="_x0000_s1073" style="position:absolute;left:0;text-align:left;margin-left:288.45pt;margin-top:463.95pt;width:4.4pt;height:16.1pt;z-index:-2516203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" stroked="f">
            <w10:wrap anchorx="page"/>
          </v:rect>
        </w:pict>
      </w:r>
      <w:r w:rsidR="00B708B8">
        <w:rPr>
          <w:noProof/>
        </w:rPr>
        <w:pict>
          <v:shape id="Полилиния 113" o:spid="_x0000_s1072" style="position:absolute;left:0;text-align:left;margin-left:450.9pt;margin-top:463.95pt;width:101.9pt;height:16.1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3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" path="m2037,l1345,r-88,l,,,322r1257,l1345,322r692,l2037,xe" stroked="f">
            <v:path arrowok="t" o:connecttype="custom" o:connectlocs="1293495,5892165;854075,5892165;798195,5892165;0,5892165;0,6096635;798195,6096635;854075,6096635;1293495,6096635;1293495,5892165" o:connectangles="0,0,0,0,0,0,0,0,0"/>
            <w10:wrap anchorx="page"/>
          </v:shape>
        </w:pict>
      </w:r>
      <w:r w:rsidR="00B708B8">
        <w:rPr>
          <w:noProof/>
        </w:rPr>
        <w:pict>
          <v:rect id="Прямоугольник 112" o:spid="_x0000_s1071" style="position:absolute;left:0;text-align:left;margin-left:99.25pt;margin-top:480.05pt;width:96.4pt;height:16.1pt;z-index:-2516183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" stroked="f">
            <w10:wrap anchorx="page"/>
          </v:rect>
        </w:pict>
      </w:r>
      <w:r>
        <w:t>изделие белого цвета положил во внутренний карман своей куртки (т.1 л.д.132-134);протоколомосмотраместапроисшествияпоадресу:городКараганды, микрорайон Голубые пруды, ТД «Инсар», где из бутика попродаже нижнего белья были похищены вещи, принадлежащие Юха Т.М.(т.1 л.д. 157-163); протоколом выемки от 04 октября 2020 года согласнокоторого свидетель Идирисова К.И. выдала нижнее белье в количестведевяти штук (т.2 л.д. 13-17);протоколом осмотра предмета от 04 октября2020 года, согласно которого были осмотрены нижнее белье в количестведевяти штук (т.2 л.д. 18-21); протоколом осмотра места происшествия поадресу: город Караганды, 17 микрорайон, ТД «Детский мир», где из бутикапо продаже одежды были похищены вещи, принадлежащие Михеева Н.В.(т.2л.д.75-85);протоколомвыемкиот15октября2020годасогласнокоторогоМихееваН.В.выдаладисксвидеозаписьюскамервидеонаблюдения (т.2 л.д. 97-102); протоколом осмотра предмета от 15октября2020годасогласнокоторогобылаосмотренавидеозапись,гдеШакиров Р.Н стоя возле стеллажа правой рукой взял с полки майки иположил во внутрь одетой на нем куртки (т.2 л.д. 103-107); протоколомосмотра места происшествия по адресу: город Караганды, 12 микрорайон,ТД«Горняк»,гдеиз</w:t>
      </w:r>
      <w:r>
        <w:rPr>
          <w:shd w:val="clear" w:color="auto" w:fill="FFFFFF"/>
        </w:rPr>
        <w:t>бутикапопродажешапокбыли</w:t>
      </w:r>
      <w:r>
        <w:t xml:space="preserve">похищенывещи,принадлежащие Силиной Л.Х. (т.2 л.д. 129-137); протоколом выемки от 13октября2020годасогласнокоторогоШакировР.Н.выдалшапку,похищенную у Силиной Л.Х. (т.3 л.д. 2-4); протоколом осмотра предметаот 15 октября 2020 года, согласно которого была осмотрена шапка, изъятаяуШакироваР.Н.(т.3л.д.5-7);протоколомпроверкииуточненияпоказанийнаместеот14октября2020годапроведеннаясучастиемШакироваР.Н.,гдеШакировР.Нуказываетспособ,время,местосовершенияуголовногоправонарушения(т.3л.д.10-12,77-79),протоколом осмотра места происшествия по адресу: город Караганды, 12микрорайон, где из контейнера по </w:t>
      </w:r>
      <w:r>
        <w:rPr>
          <w:shd w:val="clear" w:color="auto" w:fill="FFFFFF"/>
        </w:rPr>
        <w:t>продажепосуды</w:t>
      </w:r>
      <w:r>
        <w:t xml:space="preserve"> были похищены вещи,принадлежащие </w:t>
      </w:r>
      <w:r>
        <w:rPr>
          <w:shd w:val="clear" w:color="auto" w:fill="FFFFFF"/>
        </w:rPr>
        <w:t>Исмайловой Ж.Е.</w:t>
      </w:r>
      <w:r>
        <w:t xml:space="preserve"> (т.3 л.д. 17-24); протоколом выемки от13 октября 2020 года </w:t>
      </w:r>
      <w:r>
        <w:lastRenderedPageBreak/>
        <w:t>согласно которого Исмайлова Ж.К. выдала диск свидеозаписьюскамервидеонаблюдения(т.3л.д.46-50);протоколомосмотрапредметаот15октября2020годасогласнокоторогобылаосмотрена видеозапись, где у витрины стоял Шакиров Р.Н., и правой рукойположилплойкуимиксервовнутрьодетойнанемкуртки(т.3л.д.51-55).</w:t>
      </w:r>
    </w:p>
    <w:p w:rsidR="0000399A" w:rsidRDefault="0000399A" w:rsidP="0000399A">
      <w:pPr>
        <w:pStyle w:val="ad"/>
        <w:tabs>
          <w:tab w:val="left" w:pos="10206"/>
        </w:tabs>
        <w:ind w:right="3" w:firstLine="708"/>
        <w:jc w:val="both"/>
      </w:pPr>
      <w:r>
        <w:t>Ходатайство Шакирова Р.Н. о применении ст. 58 ч.6 УК подлежитоставлению без удовлетворения, так как уголовные правонарушения поданномууголовномуделуимбылисовершеныпослевступленияпредыдущегоприговоравотношениинеговзаконнуюсилу.</w:t>
      </w:r>
    </w:p>
    <w:p w:rsidR="0000399A" w:rsidRDefault="0000399A" w:rsidP="0000399A">
      <w:pPr>
        <w:pStyle w:val="ad"/>
        <w:tabs>
          <w:tab w:val="left" w:pos="10206"/>
        </w:tabs>
        <w:ind w:right="3" w:firstLine="708"/>
        <w:jc w:val="both"/>
      </w:pPr>
      <w:r>
        <w:t>В соответствии со ст. 340 УПК, главное судебное разбирательство</w:t>
      </w:r>
      <w:r>
        <w:rPr>
          <w:spacing w:val="-2"/>
        </w:rPr>
        <w:t>производитсятольковотношенииподсудимогоивпределахтогообвинения,</w:t>
      </w:r>
      <w:r>
        <w:t>покоторомуонпредансуду.</w:t>
      </w:r>
    </w:p>
    <w:p w:rsidR="0000399A" w:rsidRDefault="0000399A" w:rsidP="0000399A">
      <w:pPr>
        <w:pStyle w:val="ad"/>
        <w:tabs>
          <w:tab w:val="left" w:pos="10206"/>
        </w:tabs>
        <w:ind w:right="3" w:firstLine="708"/>
        <w:jc w:val="both"/>
      </w:pPr>
      <w:r>
        <w:t>Такимобразом,проанализировавпоказанияподсудимого,потерпевших,свидетелей,исследованныевсудебномзаседаниидоказательства, суд считает, органом досудебного расследования действияподсудимого Шакирова Р.Н. по ст. ст. 188 ч.1, 188 ч.3 п.2, 188 ч.3 п.2, 188ч.3п.2,188ч.3п.2УК,каккража,тоестьтайноехищениечужогоимущества,совершенноенеоднократноквалифицированыправильно.Однакосовершенныепреступлениясостоятизодинаковыхпреступныхдеяний,которыеохватываютсяединымумысломицелью,образуютвцелом одно преступление, охватываются диспозицией одной статьи и необразуютсовокупностьпреступлений.Всвязи,счемпреступление,совершенное Шакировым Р.Н. подлежит квалификации по статье 188 ч.3п.2УК.</w:t>
      </w:r>
    </w:p>
    <w:p w:rsidR="0000399A" w:rsidRDefault="0000399A" w:rsidP="0000399A">
      <w:pPr>
        <w:pStyle w:val="ad"/>
        <w:tabs>
          <w:tab w:val="left" w:pos="10206"/>
        </w:tabs>
        <w:ind w:right="3" w:firstLine="708"/>
        <w:jc w:val="both"/>
      </w:pPr>
      <w:r>
        <w:t>Приназначениинаказаниясудучитываетхарактеристепеньобщественнойопасностисовершенногопреступленияиличностьподсудимого,которыйположительнохарактеризируетсяпоместужительства.</w:t>
      </w:r>
    </w:p>
    <w:p w:rsidR="0000399A" w:rsidRDefault="0000399A" w:rsidP="0000399A">
      <w:pPr>
        <w:pStyle w:val="ad"/>
        <w:tabs>
          <w:tab w:val="left" w:pos="10206"/>
        </w:tabs>
        <w:ind w:right="3" w:firstLine="708"/>
        <w:jc w:val="both"/>
      </w:pPr>
      <w:r>
        <w:t>Подсудимымкражасовершенаспрямымумыслом,скорыстнойцелью, то есть виновный осознавал общественно-опасный характер своихдействий,предвиделвозможностьилинеизбежностьнаступленияобщественно опасных последствий и желал их наступления, понимая, чтоизымаетчужоеимущество,наносятемсамымматериальныйущербсобственникам в целях получения незаконной выгоды для себя. Мотивомкражиявляетсякорысть.Корыстныймотивявляетсясубъективнойпричинойкражи.</w:t>
      </w:r>
    </w:p>
    <w:p w:rsidR="0000399A" w:rsidRDefault="0000399A" w:rsidP="0000399A">
      <w:pPr>
        <w:pStyle w:val="ad"/>
        <w:tabs>
          <w:tab w:val="left" w:pos="10206"/>
        </w:tabs>
        <w:ind w:right="3" w:firstLine="708"/>
        <w:jc w:val="both"/>
      </w:pPr>
      <w:r>
        <w:t>При определении вида и размера наказанияв соответствии со ст. 52ч. 2 УК, суд принимает во внимание личность подсудимого, общественнуюопасность совершенного правонарушения, относящегося в силу ч.4 ст.11УКктяжкимпреступлениям,последствиясовершенногопреступления,поведениеподсудимогодоипослесовершенияпреступления,атакжевлияниенаказаниянаисправлениеосужденного,совокупностьсмягчающихиотсутствиеотягчающихуголовнуюответственностьинаказаниеобстоятельств.</w:t>
      </w:r>
    </w:p>
    <w:p w:rsidR="0000399A" w:rsidRDefault="0000399A" w:rsidP="0000399A">
      <w:pPr>
        <w:pStyle w:val="ad"/>
        <w:tabs>
          <w:tab w:val="left" w:pos="10206"/>
        </w:tabs>
        <w:ind w:right="3" w:firstLine="708"/>
        <w:jc w:val="both"/>
      </w:pPr>
      <w:r>
        <w:t xml:space="preserve">Вкачествеобстоятельств,смягчающихответственностьинаказаниев соответствии со ст. 53 УК в отношении Шакирова Р.Н., суд </w:t>
      </w:r>
      <w:r>
        <w:lastRenderedPageBreak/>
        <w:t>учитываетчистосердечноераскаяние,состояниездоровья,передвигаетсяна костылях,укоторогоимеютсязаболеванияввидехроническогогепатитаС,двустороннийдеформирующийкоксартроз3-4степени.</w:t>
      </w:r>
    </w:p>
    <w:p w:rsidR="0000399A" w:rsidRDefault="0000399A" w:rsidP="0000399A">
      <w:pPr>
        <w:pStyle w:val="ad"/>
        <w:tabs>
          <w:tab w:val="left" w:pos="10206"/>
        </w:tabs>
        <w:ind w:right="3" w:firstLine="708"/>
        <w:jc w:val="both"/>
      </w:pPr>
      <w:r>
        <w:t>Обстоятельств,отягчающихответственностьинаказаниеподсудимогоШакироваР.Н.,всоответствиисост.54УК,суднеусматривает.</w:t>
      </w:r>
    </w:p>
    <w:p w:rsidR="0000399A" w:rsidRDefault="0000399A" w:rsidP="0000399A">
      <w:pPr>
        <w:pStyle w:val="ad"/>
        <w:tabs>
          <w:tab w:val="left" w:pos="10206"/>
        </w:tabs>
        <w:ind w:right="3" w:firstLine="709"/>
        <w:jc w:val="both"/>
      </w:pPr>
      <w:r>
        <w:t>Сучетомвышеизложенного,личностивиновного,учитываятообстоятельство,чточерезкороткийпромежутоквремени,несделавдолжных выводов, Шакиров Р.Н. в период отбывания наказания в видеограничения свободы по приговору Октябрьского районного суда городаКарагандыот07сентября2020года,продолжилсовершатьуголовныеправонарушения за аналогичные преступления, что свидетельствует о егоустойчивой направленности на извлечение «легких» денег, о стойком егонежеланиивстатьнапутьисправления,болеетогоучитываямненияпотерпевших и то обстоятельство, что материальный ущерб потерпевшимполностьюневозмещен,судсчитаетсправедливым и достаточным дляисправленияШакироваР.Н.назначениенаказанияввиделишениясвободы,так как исправление и перевоспитание Шакирова Р.Н. возможно лишь пристрогойизоляцииотобщества,безконфискацииимущества,таккакорганами досудебного расследования имущество, на которое может бытьналоженарест,атакжекакое-либоимущество,котороебылодобытоподсудимым незаконным путем либо приобретено на средства, добытыепреступнымпутем,атакжеимуществоявляющеесяорудиемилисредствомсовершенияуголовногоправонарушениянеустановлено,сприменением ч.2 ст.55 УК, с назначением окончательного наказания поправиламч.ч.1,4ст.60УК.</w:t>
      </w:r>
    </w:p>
    <w:p w:rsidR="0000399A" w:rsidRDefault="00B708B8" w:rsidP="0000399A">
      <w:pPr>
        <w:pStyle w:val="ad"/>
        <w:tabs>
          <w:tab w:val="left" w:pos="10206"/>
        </w:tabs>
        <w:ind w:right="3" w:firstLine="709"/>
        <w:jc w:val="both"/>
      </w:pPr>
      <w:r>
        <w:rPr>
          <w:noProof/>
        </w:rPr>
        <w:pict>
          <v:rect id="Прямоугольник 111" o:spid="_x0000_s1070" style="position:absolute;left:0;text-align:left;margin-left:383.2pt;margin-top:64.4pt;width:169.55pt;height:16.1pt;z-index:-2516172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" stroked="f">
            <w10:wrap anchorx="page"/>
          </v:rect>
        </w:pict>
      </w:r>
      <w:r>
        <w:rPr>
          <w:noProof/>
        </w:rPr>
        <w:pict>
          <v:rect id="Прямоугольник 110" o:spid="_x0000_s1069" style="position:absolute;left:0;text-align:left;margin-left:222.2pt;margin-top:96.6pt;width:3.9pt;height:16.1pt;z-index:-2516162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" stroked="f">
            <w10:wrap anchorx="page"/>
          </v:rect>
        </w:pict>
      </w:r>
      <w:r>
        <w:rPr>
          <w:noProof/>
        </w:rPr>
        <w:pict>
          <v:rect id="Прямоугольник 109" o:spid="_x0000_s1068" style="position:absolute;left:0;text-align:left;margin-left:232.7pt;margin-top:96.6pt;width:3.9pt;height:16.1pt;z-index:-2516152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" stroked="f">
            <w10:wrap anchorx="page"/>
          </v:rect>
        </w:pict>
      </w:r>
      <w:r w:rsidR="0000399A">
        <w:t xml:space="preserve">В соответствии со ст. 917 ч.1 ГК имущественный вред, причиненныйнеправомерными действиями имущественным благам и правам граждан июридическихлиц, подлежитвозмещениюлицом, причинившимвред,вполном объеме. Исковые требования о взыскании материального ущербапричиненногопреступлением,потерпевшимГерасимовойР.С.всумме8000 </w:t>
      </w:r>
      <w:r w:rsidR="0000399A">
        <w:rPr>
          <w:shd w:val="clear" w:color="auto" w:fill="FFFFFF"/>
        </w:rPr>
        <w:t>тенге,Юха</w:t>
      </w:r>
      <w:r w:rsidR="0000399A">
        <w:t xml:space="preserve"> Т.М.</w:t>
      </w:r>
      <w:r w:rsidR="0000399A">
        <w:rPr>
          <w:shd w:val="clear" w:color="auto" w:fill="FFFFFF"/>
        </w:rPr>
        <w:t xml:space="preserve"> в сумме 19840тенге, Михеевой</w:t>
      </w:r>
      <w:r w:rsidR="0000399A">
        <w:t xml:space="preserve"> Н.В.</w:t>
      </w:r>
      <w:r w:rsidR="0000399A">
        <w:rPr>
          <w:shd w:val="clear" w:color="auto" w:fill="FFFFFF"/>
        </w:rPr>
        <w:t xml:space="preserve"> в сумме</w:t>
      </w:r>
      <w:r w:rsidR="0000399A">
        <w:t xml:space="preserve"> 8400тенге, </w:t>
      </w:r>
      <w:r w:rsidR="0000399A">
        <w:rPr>
          <w:shd w:val="clear" w:color="auto" w:fill="FFFFFF"/>
        </w:rPr>
        <w:t>Силиной</w:t>
      </w:r>
      <w:r w:rsidR="0000399A">
        <w:t xml:space="preserve"> Л.Х. в сумме</w:t>
      </w:r>
      <w:r w:rsidR="0000399A">
        <w:rPr>
          <w:shd w:val="clear" w:color="auto" w:fill="FFFFFF"/>
        </w:rPr>
        <w:t xml:space="preserve"> 28000 тенге, Исмайловой</w:t>
      </w:r>
      <w:r w:rsidR="0000399A">
        <w:t xml:space="preserve"> Ж.К. </w:t>
      </w:r>
      <w:r w:rsidR="0000399A">
        <w:rPr>
          <w:shd w:val="clear" w:color="auto" w:fill="FFFFFF"/>
        </w:rPr>
        <w:t>в сумме</w:t>
      </w:r>
      <w:r w:rsidR="0000399A">
        <w:t xml:space="preserve"> 14200тенге, подлежат удовлетворению и взысканию с Шакирова Р.Н., в полномобъеме.</w:t>
      </w:r>
    </w:p>
    <w:p w:rsidR="0000399A" w:rsidRDefault="0000399A" w:rsidP="0000399A">
      <w:pPr>
        <w:pStyle w:val="ad"/>
        <w:tabs>
          <w:tab w:val="left" w:pos="10206"/>
        </w:tabs>
        <w:ind w:right="3" w:firstLine="709"/>
        <w:jc w:val="both"/>
      </w:pPr>
      <w:r>
        <w:t>НеобходимоШакировуР.Н.установитьсрокдлядобровольногоисполнениявчастивозмещенияматериальногоущербавтечениедвухмесяцев с момента вступления приговора в законную силу. ПодсудимыйШакиров Р.Н. не оспаривает размеры исков, признает исковые требованияпотерпевшихисогласенвозместитьматериальныйущербпомере возможности, после установления инвалидности и назначении пенсионныхобеспечений.</w:t>
      </w:r>
    </w:p>
    <w:p w:rsidR="0000399A" w:rsidRDefault="0000399A" w:rsidP="0000399A">
      <w:pPr>
        <w:pStyle w:val="ad"/>
        <w:tabs>
          <w:tab w:val="left" w:pos="10206"/>
        </w:tabs>
        <w:ind w:right="3" w:firstLine="709"/>
        <w:jc w:val="both"/>
      </w:pPr>
      <w:r>
        <w:t xml:space="preserve">В соответствии со ст. 610 Кодекса Республики Казахстан «О налогахи других обязательных платежах в бюджет» с Шакирова Р.Н. необходимовзыскать государственную пошлину 1% от суммы иска, что </w:t>
      </w:r>
      <w:r>
        <w:lastRenderedPageBreak/>
        <w:t>составляет 784тенге.</w:t>
      </w:r>
    </w:p>
    <w:p w:rsidR="0000399A" w:rsidRDefault="0000399A" w:rsidP="0000399A">
      <w:pPr>
        <w:pStyle w:val="ad"/>
        <w:tabs>
          <w:tab w:val="left" w:pos="10206"/>
        </w:tabs>
        <w:ind w:right="3" w:firstLine="709"/>
        <w:jc w:val="both"/>
      </w:pPr>
      <w:r>
        <w:t>МерупресечениявотношенииШакироваР.Н.ввидесодержаниеподстражейоставить прежней.</w:t>
      </w:r>
    </w:p>
    <w:p w:rsidR="0000399A" w:rsidRDefault="0000399A" w:rsidP="0000399A">
      <w:pPr>
        <w:pStyle w:val="ad"/>
        <w:tabs>
          <w:tab w:val="left" w:pos="10206"/>
        </w:tabs>
        <w:ind w:right="3" w:firstLine="709"/>
        <w:jc w:val="both"/>
      </w:pPr>
      <w:r>
        <w:t>Видрежимаисправительнойколонииподсудимомуследуетназначитьвсоответствииспунктом2)части 5статьи 46УК.</w:t>
      </w:r>
    </w:p>
    <w:p w:rsidR="0000399A" w:rsidRDefault="0000399A" w:rsidP="0000399A">
      <w:pPr>
        <w:pStyle w:val="ad"/>
        <w:tabs>
          <w:tab w:val="left" w:pos="10206"/>
        </w:tabs>
        <w:ind w:right="3" w:firstLine="709"/>
        <w:jc w:val="both"/>
      </w:pPr>
      <w:r>
        <w:t>В соответствии со ст. 62 УК, Шакирову Р.Н. необходимо зачестьвремясодержанияподстражейизрасчетаодинденьнахожденияподстражей за полтора дня отбывания наказания с 14 октября 2020 года и довступленияприговора взаконнуюсилу.</w:t>
      </w:r>
    </w:p>
    <w:p w:rsidR="0000399A" w:rsidRDefault="0000399A" w:rsidP="0000399A">
      <w:pPr>
        <w:pStyle w:val="ad"/>
        <w:tabs>
          <w:tab w:val="left" w:pos="10206"/>
        </w:tabs>
        <w:ind w:right="3"/>
        <w:jc w:val="both"/>
      </w:pPr>
      <w:r>
        <w:t>Процессуальныхиздержекнеимеется.</w:t>
      </w:r>
    </w:p>
    <w:p w:rsidR="0000399A" w:rsidRDefault="0000399A" w:rsidP="0000399A">
      <w:pPr>
        <w:pStyle w:val="ad"/>
        <w:tabs>
          <w:tab w:val="left" w:pos="10206"/>
        </w:tabs>
        <w:ind w:right="3" w:firstLine="709"/>
        <w:jc w:val="both"/>
      </w:pPr>
      <w:r>
        <w:t>В силу статей 98-1, 98-2 УК, части 3 статьи 173 УПК, части 2 статьи10 Закона Республики Казахстан от 10 января 2018 года № 131-VІ ЗРК «ОФонде компенсации потерпевшим» необходимо взыскать с Шакирова Р.Н.в Фонд компенсации потерпевшим принудительный платеж в размере 20месячныхрасчетныхпоказателей,таккакимсовершенотяжкоепреступление.</w:t>
      </w:r>
    </w:p>
    <w:p w:rsidR="0000399A" w:rsidRDefault="0000399A" w:rsidP="0000399A">
      <w:pPr>
        <w:pStyle w:val="ad"/>
        <w:tabs>
          <w:tab w:val="left" w:pos="10206"/>
        </w:tabs>
        <w:ind w:right="3" w:firstLine="709"/>
        <w:jc w:val="both"/>
      </w:pPr>
      <w:r>
        <w:t>Судьбавещественныхдоказательствподлежитразрешениювсоответствиисчастью3статьи118УПК,вещипринадлежащиепотерпевшимнеобходимовозвратить.</w:t>
      </w:r>
    </w:p>
    <w:p w:rsidR="0000399A" w:rsidRDefault="0000399A" w:rsidP="0000399A">
      <w:pPr>
        <w:pStyle w:val="ad"/>
        <w:tabs>
          <w:tab w:val="left" w:pos="10206"/>
        </w:tabs>
        <w:ind w:right="3"/>
        <w:jc w:val="both"/>
      </w:pPr>
    </w:p>
    <w:p w:rsidR="0000399A" w:rsidRPr="005110C4" w:rsidRDefault="0000399A" w:rsidP="0000399A">
      <w:pPr>
        <w:pStyle w:val="11"/>
        <w:tabs>
          <w:tab w:val="left" w:pos="10206"/>
        </w:tabs>
        <w:spacing w:before="0"/>
        <w:ind w:left="0" w:right="3"/>
        <w:jc w:val="center"/>
        <w:rPr>
          <w:u w:val="none"/>
        </w:rPr>
      </w:pPr>
      <w:r w:rsidRPr="005110C4">
        <w:rPr>
          <w:u w:val="none"/>
        </w:rPr>
        <w:t>РЕЗОЛЮТИВНАЯЧАСТЬ:</w:t>
      </w:r>
    </w:p>
    <w:p w:rsidR="0000399A" w:rsidRDefault="0000399A" w:rsidP="0000399A">
      <w:pPr>
        <w:pStyle w:val="ad"/>
        <w:tabs>
          <w:tab w:val="left" w:pos="10206"/>
        </w:tabs>
        <w:spacing w:before="230"/>
        <w:ind w:right="3" w:firstLine="709"/>
        <w:jc w:val="both"/>
      </w:pPr>
      <w:r>
        <w:t>На основании изложенного и руководствуясь статьями 387-390, 393,395-398,401-402Уголовно-процессуальногокодексаРеспубликиКазахстан,суд,</w:t>
      </w:r>
    </w:p>
    <w:p w:rsidR="0000399A" w:rsidRDefault="0000399A" w:rsidP="0000399A">
      <w:pPr>
        <w:pStyle w:val="ad"/>
        <w:tabs>
          <w:tab w:val="left" w:pos="10206"/>
        </w:tabs>
        <w:spacing w:before="3"/>
        <w:ind w:right="3"/>
        <w:jc w:val="both"/>
        <w:rPr>
          <w:sz w:val="12"/>
        </w:rPr>
      </w:pPr>
    </w:p>
    <w:p w:rsidR="0000399A" w:rsidRDefault="0000399A" w:rsidP="0000399A">
      <w:pPr>
        <w:pStyle w:val="ad"/>
        <w:tabs>
          <w:tab w:val="left" w:pos="10206"/>
        </w:tabs>
        <w:spacing w:before="89"/>
        <w:ind w:right="3"/>
        <w:jc w:val="center"/>
      </w:pPr>
      <w:r>
        <w:t>ПРИГОВОРИЛ:</w:t>
      </w:r>
    </w:p>
    <w:p w:rsidR="0000399A" w:rsidRDefault="0000399A" w:rsidP="0000399A">
      <w:pPr>
        <w:pStyle w:val="ad"/>
        <w:tabs>
          <w:tab w:val="left" w:pos="10206"/>
        </w:tabs>
        <w:spacing w:before="230"/>
        <w:ind w:right="3" w:firstLine="709"/>
        <w:jc w:val="both"/>
      </w:pPr>
      <w:r>
        <w:t>Шакирова Ришата Небиулловича признать виновным в совершениипреступления, предусмотренного статьей 188 ч.3 п. 2 Уголовного КодексаРеспубликиКазахстаниназначитьпонейнаказание,ввиделишениясвободысрокомна 3 (три)года.</w:t>
      </w:r>
    </w:p>
    <w:p w:rsidR="0000399A" w:rsidRDefault="0000399A" w:rsidP="0000399A">
      <w:pPr>
        <w:pStyle w:val="ad"/>
        <w:tabs>
          <w:tab w:val="left" w:pos="10206"/>
        </w:tabs>
        <w:ind w:right="3" w:firstLine="709"/>
        <w:jc w:val="both"/>
      </w:pPr>
      <w:r>
        <w:t>Всоответствиисост.60ч.1,4УКчастичноприсоединитьнеотбытуючастьнаказанияпоприговоруОктябрьскогорайонногосудагородаКарагандыот07сентября2020годаввиде1(один)года6(шесть) месяцевиокончательноназначитьнаказаниеввиде4(четыре)года6(шесть) месяцев лишения свободы с отбыванием наказания в учрежденииуголовно-исполнительнойсистемы среднейбезопасности.</w:t>
      </w:r>
    </w:p>
    <w:p w:rsidR="0000399A" w:rsidRDefault="0000399A" w:rsidP="0000399A">
      <w:pPr>
        <w:pStyle w:val="ad"/>
        <w:tabs>
          <w:tab w:val="left" w:pos="10206"/>
        </w:tabs>
        <w:ind w:right="3" w:firstLine="709"/>
        <w:jc w:val="both"/>
      </w:pPr>
      <w:r>
        <w:t>Меру пресечения Шакирову Р.Н. в виде «содержание под стражей»оставитьпрежней. Срокотбываниянаказанияисчислитьс14октября2020года.</w:t>
      </w:r>
    </w:p>
    <w:p w:rsidR="0000399A" w:rsidRDefault="0000399A" w:rsidP="0000399A">
      <w:pPr>
        <w:pStyle w:val="ad"/>
        <w:tabs>
          <w:tab w:val="left" w:pos="10206"/>
        </w:tabs>
        <w:ind w:right="3" w:firstLine="709"/>
        <w:jc w:val="both"/>
      </w:pPr>
      <w:r>
        <w:t>Зачесть в срок наказания в виде лишения свободы Шакирову Р.Н.время содержания под стражей в Учреждении АК -159/1 с 14 октября 2020года и до вступления приговора в законную силу из расчета один деньсодержанияподстражейзаполтора дняотбываниянаказания.</w:t>
      </w:r>
    </w:p>
    <w:p w:rsidR="0000399A" w:rsidRDefault="0000399A" w:rsidP="0000399A">
      <w:pPr>
        <w:pStyle w:val="ad"/>
        <w:tabs>
          <w:tab w:val="left" w:pos="10206"/>
        </w:tabs>
        <w:ind w:right="3" w:firstLine="709"/>
        <w:jc w:val="both"/>
      </w:pPr>
      <w:r>
        <w:t xml:space="preserve">Исковые требования Герасимовой Р.С., Юха Т.М., Михеевой Н.В.,СилинойЛ.Х.,ИсмайловойЖ.К.овзысканиисуммыматериальногоущербас </w:t>
      </w:r>
      <w:r>
        <w:lastRenderedPageBreak/>
        <w:t>ШакироваР.Н.удовлетворить.</w:t>
      </w:r>
    </w:p>
    <w:p w:rsidR="0000399A" w:rsidRDefault="0000399A" w:rsidP="0000399A">
      <w:pPr>
        <w:pStyle w:val="ad"/>
        <w:tabs>
          <w:tab w:val="left" w:pos="10206"/>
        </w:tabs>
        <w:ind w:right="3" w:firstLine="709"/>
        <w:jc w:val="both"/>
      </w:pPr>
      <w:r>
        <w:t>ВзыскатьсШакироваРишатаНебиулловичавсчетвозмещенияматериальногоущербавпользуГерасимовойРозыСергеевны8000(восемь тысяч) тенге.</w:t>
      </w:r>
    </w:p>
    <w:p w:rsidR="0000399A" w:rsidRDefault="0000399A" w:rsidP="0000399A">
      <w:pPr>
        <w:pStyle w:val="ad"/>
        <w:tabs>
          <w:tab w:val="left" w:pos="10206"/>
        </w:tabs>
        <w:ind w:right="3" w:firstLine="709"/>
        <w:jc w:val="both"/>
      </w:pPr>
      <w:r>
        <w:t>ВзыскатьсШакироваРишатаНебиулловичавсчетвозмещенияматериальногоущербавпользу</w:t>
      </w:r>
      <w:r>
        <w:rPr>
          <w:shd w:val="clear" w:color="auto" w:fill="FFFFFF"/>
        </w:rPr>
        <w:t>ЮхаТатьяны</w:t>
      </w:r>
      <w:r>
        <w:t>Михайловны19840(девятнадцатьтысяч восемьсотсорок)тенге.</w:t>
      </w:r>
    </w:p>
    <w:p w:rsidR="0000399A" w:rsidRDefault="0000399A" w:rsidP="0000399A">
      <w:pPr>
        <w:pStyle w:val="ad"/>
        <w:tabs>
          <w:tab w:val="left" w:pos="10206"/>
        </w:tabs>
        <w:ind w:right="3" w:firstLine="709"/>
        <w:jc w:val="both"/>
      </w:pPr>
      <w:r>
        <w:t>ВзыскатьсШакироваРишатаНебиулловичавсчетвозмещенияматериальногоущербавпользуМихеевойНадеждыВикторовны8400(восемьтысяч четыреста)тенге.</w:t>
      </w:r>
    </w:p>
    <w:p w:rsidR="0000399A" w:rsidRDefault="0000399A" w:rsidP="0000399A">
      <w:pPr>
        <w:pStyle w:val="ad"/>
        <w:tabs>
          <w:tab w:val="left" w:pos="10206"/>
        </w:tabs>
        <w:ind w:right="3" w:firstLine="709"/>
        <w:jc w:val="both"/>
      </w:pPr>
      <w:r>
        <w:t>ВзыскатьсШакироваРишатаНебиулловичавсчетвозмещенияматериальногоущербавпользу</w:t>
      </w:r>
      <w:r>
        <w:rPr>
          <w:shd w:val="clear" w:color="auto" w:fill="FFFFFF"/>
        </w:rPr>
        <w:t>Силиной</w:t>
      </w:r>
      <w:r>
        <w:t>Лидии</w:t>
      </w:r>
      <w:r>
        <w:rPr>
          <w:shd w:val="clear" w:color="auto" w:fill="FFFFFF"/>
        </w:rPr>
        <w:t>Ханыбековны</w:t>
      </w:r>
      <w:r>
        <w:t>28000(двадцатьвосемь тысяч) тенге.</w:t>
      </w:r>
    </w:p>
    <w:p w:rsidR="0000399A" w:rsidRDefault="00B708B8" w:rsidP="0000399A">
      <w:pPr>
        <w:pStyle w:val="ad"/>
        <w:tabs>
          <w:tab w:val="left" w:pos="10206"/>
        </w:tabs>
        <w:ind w:right="3" w:firstLine="709"/>
        <w:jc w:val="both"/>
      </w:pPr>
      <w:r>
        <w:rPr>
          <w:noProof/>
        </w:rPr>
        <w:pict>
          <v:rect id="Прямоугольник 108" o:spid="_x0000_s1067" style="position:absolute;left:0;text-align:left;margin-left:511.8pt;margin-top:16.1pt;width:5.95pt;height:16.1pt;z-index:-2516142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" stroked="f">
            <w10:wrap anchorx="page"/>
          </v:rect>
        </w:pict>
      </w:r>
      <w:r w:rsidR="0000399A">
        <w:t>ВзыскатьсШакироваРишатаНебиулловичавсчетвозмещенияматериального ущерба в пользу Исмайловой Жадыры Канишевны 14200(четырнадцатьтысяч двести)тенге.</w:t>
      </w:r>
    </w:p>
    <w:p w:rsidR="0000399A" w:rsidRDefault="0000399A" w:rsidP="0000399A">
      <w:pPr>
        <w:pStyle w:val="ad"/>
        <w:tabs>
          <w:tab w:val="left" w:pos="10206"/>
        </w:tabs>
        <w:ind w:right="3" w:firstLine="709"/>
        <w:jc w:val="both"/>
      </w:pPr>
      <w:r>
        <w:t>В соответствии cо ст. 170 ч.2 УПК для добровольного возмещенияущербаШакировуР.Н.предоставитьдвухмесячныйсроксоднявступленияприговора взаконнуюсилу.</w:t>
      </w:r>
    </w:p>
    <w:p w:rsidR="0000399A" w:rsidRDefault="0000399A" w:rsidP="0000399A">
      <w:pPr>
        <w:pStyle w:val="ad"/>
        <w:tabs>
          <w:tab w:val="left" w:pos="10206"/>
        </w:tabs>
        <w:ind w:right="3" w:firstLine="709"/>
        <w:jc w:val="both"/>
      </w:pPr>
      <w:r>
        <w:t>ВзыскатьсШакироваРишатаНебиулловичавдоходгосударствагосударственнуюпошлинувсумме784(семьсотвосемьдесятчетыре)тенге.</w:t>
      </w:r>
    </w:p>
    <w:p w:rsidR="0000399A" w:rsidRDefault="0000399A" w:rsidP="0000399A">
      <w:pPr>
        <w:pStyle w:val="ad"/>
        <w:tabs>
          <w:tab w:val="left" w:pos="10206"/>
        </w:tabs>
        <w:ind w:right="3" w:firstLine="709"/>
        <w:jc w:val="both"/>
      </w:pPr>
      <w:r>
        <w:t>Взыскать с Шакирова Ришата Небиулловича в Фонд компенсациипотерпевшим принудительный платеж в размере 20 (пятнадцать) месячныхрасчетныхпоказателей,чтосоставляетвсумме55560(пятьдесятпятьтысячпятьсотшестьдесят) тенге.</w:t>
      </w:r>
    </w:p>
    <w:p w:rsidR="0000399A" w:rsidRDefault="0000399A" w:rsidP="0000399A">
      <w:pPr>
        <w:pStyle w:val="ad"/>
        <w:tabs>
          <w:tab w:val="left" w:pos="10206"/>
        </w:tabs>
        <w:ind w:right="3" w:firstLine="709"/>
        <w:jc w:val="both"/>
      </w:pPr>
      <w:r>
        <w:t xml:space="preserve">Вещественныедоказательстваповступлениюприговоравзаконнуюсилу: DVD+R диск с видеозаписью из камер видеонаблюдения </w:t>
      </w:r>
      <w:r>
        <w:rPr>
          <w:spacing w:val="-1"/>
        </w:rPr>
        <w:t xml:space="preserve">ТД </w:t>
      </w:r>
      <w:r>
        <w:t>«Ануар»,DVD–RдисксвидеозаписьюизкамервидеонаблюденияТД «Детскиймир»,хранящиесявматериалахуголовногодела–хранитьприделе; нижнее белье в количестве девяти штук, переданные под сохраннуюраспискуЮха Т.М.– оставитьпопринадлежности; спортивную шапку темно синего цвета с надписью «TheNorthFace»,переданнуюподсохраннуюраспискуСилинойЛ.Х.–оставитьпопринадлежности;</w:t>
      </w:r>
    </w:p>
    <w:p w:rsidR="0000399A" w:rsidRDefault="0000399A" w:rsidP="0000399A">
      <w:pPr>
        <w:pStyle w:val="ad"/>
        <w:tabs>
          <w:tab w:val="left" w:pos="10206"/>
        </w:tabs>
        <w:ind w:right="3" w:firstLine="709"/>
        <w:jc w:val="both"/>
      </w:pPr>
      <w:r>
        <w:t>Приговорможетбытьобжалованучастникамипроцесса,пересмотрен по ходатайству прокурора в судебной коллегии по уголовнымделам Карагандинского областного суда через Октябрьский районный судг. Караганды в течение 15 (пятнадцать) суток со дня провозглашения, аШакировымР.Н.содняполучениякопииприговора.</w:t>
      </w:r>
    </w:p>
    <w:p w:rsidR="0000399A" w:rsidRDefault="0000399A" w:rsidP="0000399A">
      <w:pPr>
        <w:pStyle w:val="ad"/>
        <w:tabs>
          <w:tab w:val="left" w:pos="7612"/>
          <w:tab w:val="left" w:pos="10206"/>
        </w:tabs>
        <w:spacing w:before="230"/>
        <w:ind w:right="3"/>
        <w:jc w:val="both"/>
      </w:pPr>
      <w:r>
        <w:t>СудьяЖуванышеваА.Т.</w:t>
      </w:r>
    </w:p>
    <w:p w:rsidR="0000399A" w:rsidRDefault="0000399A" w:rsidP="0000399A">
      <w:pPr>
        <w:pStyle w:val="ad"/>
        <w:tabs>
          <w:tab w:val="left" w:pos="10206"/>
        </w:tabs>
        <w:ind w:right="3"/>
        <w:jc w:val="both"/>
      </w:pPr>
      <w:r>
        <w:t>Копияверна</w:t>
      </w:r>
    </w:p>
    <w:p w:rsidR="0000399A" w:rsidRDefault="00B708B8" w:rsidP="0000399A">
      <w:pPr>
        <w:pStyle w:val="ad"/>
        <w:tabs>
          <w:tab w:val="left" w:pos="7612"/>
          <w:tab w:val="left" w:pos="10206"/>
        </w:tabs>
        <w:ind w:right="3"/>
        <w:jc w:val="both"/>
      </w:pPr>
      <w:r>
        <w:rPr>
          <w:noProof/>
        </w:rPr>
        <w:pict>
          <v:line id="Прямая соединительная линия 107" o:spid="_x0000_s1066" style="position:absolute;left:0;text-align:left;z-index:251670528;visibility:visible;mso-position-horizontal-relative:page" from="41.1pt,107.35pt" to="497.5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" strokecolor="white" strokeweight=".5pt">
            <w10:wrap anchorx="page"/>
          </v:line>
        </w:pict>
      </w:r>
      <w:r w:rsidR="0000399A">
        <w:t>СудьяЖуванышеваА.Т.</w:t>
      </w:r>
    </w:p>
    <w:p w:rsidR="0000399A" w:rsidRDefault="0000399A" w:rsidP="0000399A">
      <w:pPr>
        <w:pStyle w:val="ad"/>
        <w:tabs>
          <w:tab w:val="left" w:pos="7612"/>
          <w:tab w:val="left" w:pos="10206"/>
        </w:tabs>
        <w:ind w:right="3"/>
        <w:jc w:val="both"/>
      </w:pPr>
    </w:p>
    <w:p w:rsidR="0000399A" w:rsidRDefault="0000399A" w:rsidP="0000399A">
      <w:pPr>
        <w:pStyle w:val="ad"/>
        <w:spacing w:before="11"/>
        <w:jc w:val="both"/>
        <w:rPr>
          <w:sz w:val="6"/>
        </w:rPr>
      </w:pPr>
    </w:p>
    <w:p w:rsidR="0000399A" w:rsidRDefault="0000399A" w:rsidP="0000399A">
      <w:pPr>
        <w:pStyle w:val="ad"/>
        <w:jc w:val="both"/>
        <w:rPr>
          <w:sz w:val="20"/>
          <w:lang w:val="kk-KZ"/>
        </w:rPr>
      </w:pPr>
    </w:p>
    <w:p w:rsidR="005110C4" w:rsidRDefault="005110C4">
      <w:pPr>
        <w:tabs>
          <w:tab w:val="clear" w:pos="8074"/>
        </w:tabs>
        <w:ind w:right="0" w:firstLine="0"/>
        <w:jc w:val="left"/>
        <w:rPr>
          <w:sz w:val="20"/>
          <w:szCs w:val="20"/>
          <w:lang w:val="kk-KZ"/>
        </w:rPr>
      </w:pPr>
      <w:r>
        <w:rPr>
          <w:sz w:val="20"/>
          <w:lang w:val="kk-KZ"/>
        </w:rPr>
        <w:br w:type="page"/>
      </w:r>
    </w:p>
    <w:p w:rsidR="0000399A" w:rsidRDefault="0000399A" w:rsidP="0000399A">
      <w:pPr>
        <w:pStyle w:val="ab"/>
        <w:spacing w:before="14"/>
        <w:ind w:right="0"/>
      </w:pPr>
      <w:r>
        <w:lastRenderedPageBreak/>
        <w:t>ПРИГОВОР</w:t>
      </w:r>
    </w:p>
    <w:p w:rsidR="0000399A" w:rsidRDefault="0000399A" w:rsidP="0000399A">
      <w:pPr>
        <w:pStyle w:val="ab"/>
        <w:ind w:right="0"/>
      </w:pPr>
      <w:r>
        <w:t>ИМЕНЕМРЕСПУБЛИКИКАЗАХСТАН</w:t>
      </w:r>
    </w:p>
    <w:p w:rsidR="0000399A" w:rsidRDefault="0000399A" w:rsidP="0000399A">
      <w:pPr>
        <w:pStyle w:val="ad"/>
        <w:jc w:val="center"/>
        <w:rPr>
          <w:b/>
        </w:rPr>
      </w:pPr>
    </w:p>
    <w:p w:rsidR="0000399A" w:rsidRDefault="0000399A" w:rsidP="0000399A">
      <w:pPr>
        <w:pStyle w:val="ad"/>
        <w:tabs>
          <w:tab w:val="left" w:pos="4111"/>
          <w:tab w:val="left" w:pos="7938"/>
        </w:tabs>
        <w:jc w:val="both"/>
      </w:pPr>
      <w:r>
        <w:t>05августа2021года</w:t>
      </w:r>
      <w:r>
        <w:tab/>
        <w:t>№ 3570-21-00-1/116</w:t>
      </w:r>
      <w:r>
        <w:tab/>
        <w:t>городКараганды</w:t>
      </w:r>
    </w:p>
    <w:p w:rsidR="0000399A" w:rsidRDefault="0000399A" w:rsidP="0000399A">
      <w:pPr>
        <w:pStyle w:val="ad"/>
        <w:jc w:val="both"/>
      </w:pPr>
    </w:p>
    <w:p w:rsidR="0000399A" w:rsidRDefault="0000399A" w:rsidP="0000399A">
      <w:pPr>
        <w:pStyle w:val="ad"/>
        <w:ind w:firstLine="720"/>
        <w:jc w:val="both"/>
      </w:pPr>
      <w:r>
        <w:t>ОктябрьскийрайонныйсудгородаКарагандывсоставе:председательствующегосудьиБурабаева Д.К. присекретаресудебногозаседанияАбдыковойА.О., c  частием в он-лайн режиме переводчика Буданова А.С.,государственного обвинителя – прокурора Медеубаева С.К.,потерпевшейМукаевойА., подсудимогоШибаеваИ.В.,защитника–адвокатаТалкеноваЕ.Б., рассмотреввоткрытомсудебномзаседаниивсокращенномпорядке,сприменениемаудио-,видеозаписиуголовное дело,покоторому: Шибаев Иван Владимирович, 02.12.1984 года рождения, уроженец Восточно-Казахстанскойобласти,проживающийпоадресу:городКараганды,микрорайон Восток-2, дом 16, квартира 56, не работающий, имеющий среднееобразование, в браке не состоящий, ранее судимый: приговором Октябрьскогорайонногосудаг.Карагандыот02.10.2018годапост.188ч.1УголовногоКодекса Республики Казахстан (далее УК) к 2 годам ограничения свободы;постановлением Октябрьского районного суда г.Караганды от 11.07.2019 годаназначенноеприговоромсудаот02.10.2018годанаказаниеввидеограничениясвободызамененоналишениесвободынанеотбытыйсрок1год 5месяцев10дней,сотбываниемнаказаниявучрежденииуголовно-исполнительной системы средней безопасности; наказание отбыто, судимостьнепогашена,предансудупообвинениювсовершенииуголовныхправонарушений, предусмотренных частью 1 статьи 188, пунктом 2) части 3статьи188 УК.</w:t>
      </w:r>
    </w:p>
    <w:p w:rsidR="0000399A" w:rsidRDefault="0000399A" w:rsidP="0000399A">
      <w:pPr>
        <w:pStyle w:val="ad"/>
        <w:jc w:val="both"/>
        <w:rPr>
          <w:sz w:val="24"/>
        </w:rPr>
      </w:pPr>
    </w:p>
    <w:p w:rsidR="0000399A" w:rsidRPr="005110C4" w:rsidRDefault="0000399A" w:rsidP="0000399A">
      <w:pPr>
        <w:pStyle w:val="11"/>
        <w:ind w:left="0"/>
        <w:jc w:val="center"/>
        <w:rPr>
          <w:u w:val="none"/>
        </w:rPr>
      </w:pPr>
      <w:r w:rsidRPr="005110C4">
        <w:rPr>
          <w:u w:val="none"/>
        </w:rPr>
        <w:t>ОПИСАТЕЛЬНАЯЧАСТЬ:</w:t>
      </w:r>
    </w:p>
    <w:p w:rsidR="0000399A" w:rsidRDefault="0000399A" w:rsidP="0000399A">
      <w:pPr>
        <w:pStyle w:val="ad"/>
        <w:jc w:val="both"/>
        <w:rPr>
          <w:b/>
          <w:sz w:val="24"/>
        </w:rPr>
      </w:pPr>
    </w:p>
    <w:p w:rsidR="0000399A" w:rsidRDefault="0000399A" w:rsidP="0000399A">
      <w:pPr>
        <w:pStyle w:val="ad"/>
        <w:jc w:val="both"/>
      </w:pPr>
      <w:r>
        <w:t>Эпизод1.</w:t>
      </w:r>
    </w:p>
    <w:p w:rsidR="0000399A" w:rsidRDefault="0000399A" w:rsidP="0000399A">
      <w:pPr>
        <w:pStyle w:val="ad"/>
        <w:jc w:val="both"/>
      </w:pPr>
      <w:r>
        <w:t>23мая2021годапримернов13.45часовШибаевИ.В.,находясьвконтейнере по продаже обуви по адресу: г.Караганды, микрорайон 12, дом 5/2,убедившись,чтозаегодействияминиктоненаблюдает,незаметнодлявладельца контейнера Гусакова В.Д. похитил с обувного стеллажа мужскиекроссовки красного цвета, 42 размера, с надписью «IH», стоимостью 8 500тенгеиположилихподнадетуюнанеммастерку.Послечего,ШибаевИ.В. скрылсясместасовершенияпреступления,причинивГусаковуВ.Д.материальныйущербнасумму8500 тенге.</w:t>
      </w:r>
    </w:p>
    <w:p w:rsidR="0000399A" w:rsidRDefault="0000399A" w:rsidP="0000399A">
      <w:pPr>
        <w:pStyle w:val="ad"/>
        <w:jc w:val="both"/>
      </w:pPr>
      <w:r>
        <w:t>Эпизод2.</w:t>
      </w:r>
    </w:p>
    <w:p w:rsidR="0000399A" w:rsidRDefault="0000399A" w:rsidP="0000399A">
      <w:pPr>
        <w:pStyle w:val="ad"/>
        <w:jc w:val="both"/>
      </w:pPr>
      <w:r>
        <w:t xml:space="preserve">03.06.2021годапримернов13.00часовШибаевИ.В.неоднократно,находясьвсалонемаршрутногоавтобуса№40,недоезжаядоостановки «Колос»поул.50летКазахстанагородаКараганды,обратилвниманиенапассажира </w:t>
      </w:r>
      <w:r>
        <w:lastRenderedPageBreak/>
        <w:t>автобуса Мукаеву А., у которой на левом плече висела женскаясумка черного цвета.Подойдя к Мукаевой А. и убедившись, что за ним никтоненаблюдает,ШибаевИ.В.левойрукойнезаметновытащилизсумкикошелек оранжевого цвета, стоимостью 2 000 тенге, в котором находилисьденежныесредствавсумме300000тенге(различнымикупюрамисноминалом1 000,2 000,5 000и10 000тенге),удостоверениеличностиМукаевой А. Присвоив вышеуказанный кошелек с содержимым, Шибаев И.В.вышелизмаршрутногоавтобуса№40наостановке«Колос»искрылсясместа совершения преступления, причинив Мукаевой А. материальный ущербнаобщую сумму302000 тенге.</w:t>
      </w:r>
    </w:p>
    <w:p w:rsidR="0000399A" w:rsidRDefault="0000399A" w:rsidP="0000399A">
      <w:pPr>
        <w:pStyle w:val="ad"/>
        <w:jc w:val="both"/>
        <w:rPr>
          <w:sz w:val="24"/>
        </w:rPr>
      </w:pPr>
    </w:p>
    <w:p w:rsidR="0000399A" w:rsidRPr="005110C4" w:rsidRDefault="0000399A" w:rsidP="0000399A">
      <w:pPr>
        <w:pStyle w:val="11"/>
        <w:ind w:left="0"/>
        <w:jc w:val="center"/>
        <w:rPr>
          <w:u w:val="none"/>
        </w:rPr>
      </w:pPr>
      <w:r w:rsidRPr="005110C4">
        <w:rPr>
          <w:u w:val="none"/>
        </w:rPr>
        <w:t>МОТИВИРОВОЧНАЯЧАСТЬ:</w:t>
      </w:r>
    </w:p>
    <w:p w:rsidR="0000399A" w:rsidRDefault="0000399A" w:rsidP="0000399A">
      <w:pPr>
        <w:pStyle w:val="ad"/>
        <w:jc w:val="both"/>
        <w:rPr>
          <w:b/>
          <w:sz w:val="24"/>
        </w:rPr>
      </w:pPr>
    </w:p>
    <w:p w:rsidR="0000399A" w:rsidRDefault="0000399A" w:rsidP="0000399A">
      <w:pPr>
        <w:pStyle w:val="ad"/>
        <w:ind w:firstLine="720"/>
        <w:jc w:val="both"/>
      </w:pPr>
      <w:r>
        <w:t>ПодсудимыйШибаевИ.В.всудебномзаседаниивинупопредъявленному обвинению признал полностью, в содеянном раскаялся и далсудупоказанияаналогичныеописательнойчастиприговора.Показал,чтопреступление совершил из-за финансовых затруднений. Ущерб потерпевшейМукаевой А. не возместил. Просит прощения у потерпевших. (файл № 3570-21-00-1_116_05082021123602на14.55минуте05августа2021 года).</w:t>
      </w:r>
    </w:p>
    <w:p w:rsidR="0000399A" w:rsidRDefault="0000399A" w:rsidP="0000399A">
      <w:pPr>
        <w:pStyle w:val="ad"/>
        <w:ind w:firstLine="720"/>
        <w:jc w:val="both"/>
      </w:pPr>
      <w:r>
        <w:t>Потерпевшая Мукаева А. суду показала, что она приехала из аула вКарагандысденьгами,выдаваемыминаребенкадоодногогода,которыесобирала в течение года, хотела купить что-нибудь детям. Вышла из дома, вкошельке были деньги, отдельно 300 000 тенге, которые она забыла оставитьдома и отдельно 30 000 тенге. На остановке «Горняк» зашла в автобус, с нейбыло двое детей, стояла у входа. Этот человек стоял возле неё, и она заметила,что сумка её шевельнулась. Она посмотрела на него и он отошел. После чегоона зашла в магазин за айраном для ребенка, обнаружила, что деньги украли ипотомпозвонилана102.Гражданскийискподдерживает.Еслиподсудимыйне возместит ущерб, просит его наказать строго, чтобы он не совершал краж удругих.(файл№3570-21-00-1_116_05082021123602на12.56минуте05августа2021 года).</w:t>
      </w:r>
    </w:p>
    <w:p w:rsidR="0000399A" w:rsidRDefault="00B708B8" w:rsidP="0000399A">
      <w:pPr>
        <w:pStyle w:val="ad"/>
        <w:ind w:firstLine="720"/>
        <w:jc w:val="both"/>
      </w:pPr>
      <w:r>
        <w:rPr>
          <w:noProof/>
        </w:rPr>
        <w:pict>
          <v:rect id="Прямоугольник 106" o:spid="_x0000_s1065" style="position:absolute;left:0;text-align:left;margin-left:136pt;margin-top:16.1pt;width:3.65pt;height:16.1pt;z-index:-2516131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" stroked="f">
            <w10:wrap anchorx="page"/>
          </v:rect>
        </w:pict>
      </w:r>
      <w:r>
        <w:rPr>
          <w:noProof/>
        </w:rPr>
        <w:pict>
          <v:rect id="Прямоугольник 105" o:spid="_x0000_s1064" style="position:absolute;left:0;text-align:left;margin-left:158.85pt;margin-top:16.1pt;width:3.65pt;height:16.1pt;z-index:-2516121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" stroked="f">
            <w10:wrap anchorx="page"/>
          </v:rect>
        </w:pict>
      </w:r>
      <w:r>
        <w:rPr>
          <w:noProof/>
        </w:rPr>
        <w:pict>
          <v:rect id="Прямоугольник 104" o:spid="_x0000_s1063" style="position:absolute;left:0;text-align:left;margin-left:144.5pt;margin-top:32.2pt;width:3.8pt;height:16.1pt;z-index:-2516111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" stroked="f">
            <w10:wrap anchorx="page"/>
          </v:rect>
        </w:pict>
      </w:r>
      <w:r>
        <w:rPr>
          <w:noProof/>
        </w:rPr>
        <w:pict>
          <v:rect id="Прямоугольник 103" o:spid="_x0000_s1062" style="position:absolute;left:0;text-align:left;margin-left:491.8pt;margin-top:32.2pt;width:3.8pt;height:16.1pt;z-index:-2516101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" stroked="f">
            <w10:wrap anchorx="page"/>
          </v:rect>
        </w:pict>
      </w:r>
      <w:r>
        <w:rPr>
          <w:noProof/>
        </w:rPr>
        <w:pict>
          <v:rect id="Прямоугольник 102" o:spid="_x0000_s1061" style="position:absolute;left:0;text-align:left;margin-left:258.15pt;margin-top:48.3pt;width:6.2pt;height:16.1pt;z-index:-2516090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" stroked="f">
            <w10:wrap anchorx="page"/>
          </v:rect>
        </w:pict>
      </w:r>
      <w:r w:rsidR="0000399A">
        <w:t xml:space="preserve">От потерпевшего Гусакова В.Д. </w:t>
      </w:r>
      <w:r w:rsidR="0000399A">
        <w:rPr>
          <w:shd w:val="clear" w:color="auto" w:fill="FFFFFF"/>
        </w:rPr>
        <w:t>поступило заявлениео рассмотрении</w:t>
      </w:r>
      <w:r w:rsidR="0000399A">
        <w:t>уголовного дела без его</w:t>
      </w:r>
      <w:r w:rsidR="0000399A">
        <w:rPr>
          <w:shd w:val="clear" w:color="auto" w:fill="FFFFFF"/>
        </w:rPr>
        <w:t xml:space="preserve"> участия, в связи с занятостью на работе. На данных</w:t>
      </w:r>
      <w:r w:rsidR="0000399A">
        <w:t xml:space="preserve"> входе досудебного расследования</w:t>
      </w:r>
      <w:r w:rsidR="0000399A">
        <w:rPr>
          <w:shd w:val="clear" w:color="auto" w:fill="FFFFFF"/>
        </w:rPr>
        <w:t xml:space="preserve"> показаниях настаивает. Гражданский</w:t>
      </w:r>
      <w:r w:rsidR="0000399A">
        <w:t xml:space="preserve"> иск поделунезаявлял.</w:t>
      </w:r>
      <w:r w:rsidR="0000399A">
        <w:rPr>
          <w:shd w:val="clear" w:color="auto" w:fill="FFFFFF"/>
        </w:rPr>
        <w:t>П</w:t>
      </w:r>
      <w:r w:rsidR="0000399A">
        <w:t>роситназначитьподсудимому</w:t>
      </w:r>
      <w:r w:rsidR="0000399A">
        <w:rPr>
          <w:shd w:val="clear" w:color="auto" w:fill="FFFFFF"/>
        </w:rPr>
        <w:t xml:space="preserve"> наказание</w:t>
      </w:r>
      <w:r w:rsidR="0000399A">
        <w:t>наусмотрениесуда. ИзоглашенныхвсудебномзаседаниипоказанийпотерпевшегоГусакова В.Д. следует, что в 2019 году он открыл ИП, которое назвал «GGG».ИПзанимаетсяпродажейобувивконтейнерепоадресуг.Караганды,12микрорайон, 5/2. В контейнере имеется 3 рабочих камер видеонаблюдения,одна из которых находится на выходе, две охватывают помещение полностью.23.05.2021 года в 08.30 часов он открыл контейнер и приступил к работе.Примерно в 13.43 часов в контейнер зашел ранее незнакомый ему мужчина,которыйбылвтемныхштанахимастерке.Вэтотмоментвконтейнеренаход</w:t>
      </w:r>
      <w:r w:rsidR="0000399A">
        <w:lastRenderedPageBreak/>
        <w:t>илось около 10 человек, и он обслуживал людей. Затем, через некотороевремя, вышеуказанный мужчина ушел с контейнера, при этом он не подходили ничего не спрашивал. После чего, примерно к 15.00 часам он проверилимуществоиобнаружилпропажумужскихкроссовоккрасногоцвета,42размера, с надписью «IH». После чего, он начал просматривать видеозапись иобнаружил, что ранее незнакомый ему мужчина, зайдя к контейнер, у выходавзял в руки вышеуказанные кроссовки и, посмотрев по сторонам, похитилкроссовки, положив их под надетую на нем мастерку. После чего, покинулпомещениеиушелвнеизвестномнаправлении.(т.1, л.д.28-30).</w:t>
      </w:r>
    </w:p>
    <w:p w:rsidR="0000399A" w:rsidRDefault="0000399A" w:rsidP="0000399A">
      <w:pPr>
        <w:pStyle w:val="ad"/>
        <w:ind w:firstLine="720"/>
        <w:jc w:val="both"/>
      </w:pPr>
      <w:r>
        <w:t>Подсудимый признает свою вину в полном объеме, в ходе досудебногопроизводстванедопущенонарушениеилиущемлениеправучастниковпроцесса,установленныхУПК,участникипроцессанеоспариваютотносимостьидопустимостьдоказательств,собранныхподелу,иненастаивают на их исследовании в судебном заседании, в связи с чем, судебноеразбирательствопроведеновсокращенномпорядке,исудограничилсядопросамиподсудимогоипотерпевшей.</w:t>
      </w:r>
    </w:p>
    <w:p w:rsidR="0000399A" w:rsidRDefault="0000399A" w:rsidP="0000399A">
      <w:pPr>
        <w:pStyle w:val="ad"/>
        <w:ind w:firstLine="720"/>
        <w:jc w:val="both"/>
      </w:pPr>
      <w:r>
        <w:t>Вместе с тем, кроме признательных показаний подсудимого и показанийпотерпевших,винаШибаеваИ.В.всовершенииинкриминируемыхемууголовных правонарушений также подтверждается и материалами уголовногодела:протоколомвыемкиот25.05.2021годасфототаблицей,согласнокоторого Шибаев И.В. добровольно выдал мужские кроссовки красного цвета,42размера,снадписью«IH»(т.1,л.д.40-43);протоколомосмотрапредметовот 25.05.2021 года с фототаблицей (т.1, л.д.44-46); протоколом осмотра местапроисшествия от 26.05.2021 года с фототаблицей(т.1, л.д.49-59); протоколомосмотра предмета от 26.05.2021 года с фототаблицей, согласно которого припросмотре видео запечатлено, как Шибаев И.В. заходит в контейнер и через 4минуты обратно выходит с контейнера (т.1, л.д.60-67); протоколом выемки от06.03.2021 года с фототаблицей, согласно которого Шибаев И.В. добровольновыдалбарсеткучерногоцветасденежнымисредствами40 000тенге(т.2,л.д.2-5); протоколом осмотра предметов от 04.06.2021 года с фототаблицей(т.2, л.д.6-8).</w:t>
      </w:r>
    </w:p>
    <w:p w:rsidR="0000399A" w:rsidRDefault="0000399A" w:rsidP="0000399A">
      <w:pPr>
        <w:pStyle w:val="ad"/>
        <w:spacing w:before="1"/>
        <w:ind w:firstLine="720"/>
        <w:jc w:val="both"/>
      </w:pPr>
      <w:r>
        <w:t>Действия подсудимого Шибаева И.В. по части 1 статьи 188 УК – кража,тоестьтайноехищениечужогоимуществаипункту2)части3статьи188УК – кража,тоестьтайноехищениечужогоимущества,совершеннаянеоднократно,квалифицированыправильно. Совершенныеподсудимымуголовныеправонарушениясостоятизодинаковыхдеяний,которыеохватываютсяединымумысломицелью,образуютвцеломодноуголовноеправонарушение,охватываютсядиспозициейоднойстатьиинеобразуютсовокупностьуголовныхправонарушений.</w:t>
      </w:r>
    </w:p>
    <w:p w:rsidR="0000399A" w:rsidRDefault="0000399A" w:rsidP="0000399A">
      <w:pPr>
        <w:pStyle w:val="ad"/>
        <w:ind w:firstLine="720"/>
        <w:jc w:val="both"/>
      </w:pPr>
      <w:r>
        <w:t>Всвязи,счемсовершенныеШибаевымИ.В.уголовныеправонарушения,какединоепреступление,подлежатквалификациипопункту2) части3 статьи188 УК.</w:t>
      </w:r>
    </w:p>
    <w:p w:rsidR="0000399A" w:rsidRDefault="0000399A" w:rsidP="0000399A">
      <w:pPr>
        <w:pStyle w:val="ad"/>
        <w:ind w:firstLine="720"/>
        <w:jc w:val="both"/>
      </w:pPr>
      <w:r>
        <w:t>Согласночасти4статьи11УК,данноеуголовноеправонарушениеотноситсяккатегориитяжких преступлений.</w:t>
      </w:r>
    </w:p>
    <w:p w:rsidR="0000399A" w:rsidRDefault="0000399A" w:rsidP="0000399A">
      <w:pPr>
        <w:pStyle w:val="ad"/>
        <w:ind w:firstLine="720"/>
        <w:jc w:val="both"/>
      </w:pPr>
      <w:r>
        <w:lastRenderedPageBreak/>
        <w:t>Обсуждаявопросовидеиразмереназначаемогоподсудимомунаказания,суд приходитк следующему.</w:t>
      </w:r>
    </w:p>
    <w:p w:rsidR="0000399A" w:rsidRDefault="0000399A" w:rsidP="0000399A">
      <w:pPr>
        <w:pStyle w:val="ad"/>
        <w:ind w:firstLine="720"/>
        <w:jc w:val="both"/>
      </w:pPr>
      <w:r>
        <w:t>Обстоятельством, смягчающим ответственность и наказание ШибаеваИ.В.,суд признаетего чистосердечноераскаяние.</w:t>
      </w:r>
    </w:p>
    <w:p w:rsidR="0000399A" w:rsidRDefault="0000399A" w:rsidP="0000399A">
      <w:pPr>
        <w:pStyle w:val="ad"/>
        <w:ind w:firstLine="720"/>
        <w:jc w:val="both"/>
      </w:pPr>
      <w:r>
        <w:t>Обстоятельств,отягчающихегоуголовнуюответственностьинаказание,судомнеустановлено.</w:t>
      </w:r>
    </w:p>
    <w:p w:rsidR="0000399A" w:rsidRDefault="0000399A" w:rsidP="0000399A">
      <w:pPr>
        <w:pStyle w:val="ad"/>
        <w:spacing w:before="10"/>
        <w:ind w:firstLine="720"/>
        <w:jc w:val="both"/>
      </w:pPr>
      <w:r>
        <w:t>При определении вида и размера наказания, суд учитывает личностьвиновного, который ранее судим, имеет непогашенную судимость, по местужительствахарактеризуетсяудовлетворительно,наличиесмягчающихиотсутствиеотягчающихуголовнуюответственностьинаказаниеобстоятельств,характеристепеньобщественнойопасностисовершенныхуголовныхправонарушений,атакжевлияниеназначаемогонаказаниянаисправлениеосужденного.</w:t>
      </w:r>
    </w:p>
    <w:p w:rsidR="0000399A" w:rsidRDefault="0000399A" w:rsidP="0000399A">
      <w:pPr>
        <w:pStyle w:val="ad"/>
        <w:ind w:firstLine="720"/>
        <w:jc w:val="both"/>
      </w:pPr>
      <w:r>
        <w:t>Согласноп.6НормативногопостановленияВерховногоСудаРеспубликиКазахстан№4от25июня2015года«Онекоторыхвопросахназначения уголовного наказания», если санкция статьи УК, по которой лицопризнано виновным, предусматривает альтернативные виды наказаний, судамследует обсуждать вопрос о возможности назначения менее строгого из них,имея в виду, что в соответствии с ч.2 ст.52 УК более строгий вид наказанияназначаетсялишьвтомслучае,когдаменеестрогийеговиднесможетобеспечитьдостижениецелейнаказания.</w:t>
      </w:r>
    </w:p>
    <w:p w:rsidR="0000399A" w:rsidRDefault="0000399A" w:rsidP="0000399A">
      <w:pPr>
        <w:pStyle w:val="ad"/>
        <w:ind w:firstLine="720"/>
        <w:jc w:val="both"/>
      </w:pPr>
      <w:r>
        <w:t>С учетом вышеизложенного, личности виновного, который ранее былнеоднократносудимзакражичужогоимущества,мнениепотерпевшейМукаевой А. о строгом наказании подсудимого, суд считает справедливым идостаточным для исправления Шибаева И.В. применение наказания в виделишения свободы в пределах санкции ст.188 ч.3 УК, поскольку полагает, чтоменеестрогийвиднаказаниянесможетобеспечитьдостижениецелейнаказания.</w:t>
      </w:r>
    </w:p>
    <w:p w:rsidR="0000399A" w:rsidRDefault="0000399A" w:rsidP="0000399A">
      <w:pPr>
        <w:pStyle w:val="ad"/>
        <w:spacing w:before="1"/>
        <w:ind w:firstLine="720"/>
        <w:jc w:val="both"/>
      </w:pPr>
      <w:r>
        <w:t>Конфискация имущества</w:t>
      </w:r>
      <w:r>
        <w:rPr>
          <w:shd w:val="clear" w:color="auto" w:fill="FFFFFF"/>
        </w:rPr>
        <w:t xml:space="preserve"> не назначается,</w:t>
      </w:r>
      <w:r>
        <w:t xml:space="preserve"> так как органами досудебногорасследованиякакое-либоимущество,котороебылодобытоподсудимымнезаконнымпутемлибоприобретенонасредства,добытыепреступнымпутем, а также имущество, являющееся орудием или средством совершенияуголовногоправонарушения,неустановлено. Процессуальныеиздержкивобщейсумме2252тенге,связанныеспроизводством по делу судебной экспертизы, подлежат взысканию в доходгосударствас ШибаеваИ.В.</w:t>
      </w:r>
    </w:p>
    <w:p w:rsidR="0000399A" w:rsidRDefault="0000399A" w:rsidP="0000399A">
      <w:pPr>
        <w:pStyle w:val="ad"/>
        <w:ind w:firstLine="720"/>
        <w:jc w:val="both"/>
      </w:pPr>
      <w:r>
        <w:t>Всилустатей98-1,98-2УКнеобходимовзыскатьсШибаеваИ.В.принудительныйплатежвразмере20месячныхрасчетныхпоказателейвФондкомпенсациипотерпевшим.</w:t>
      </w:r>
    </w:p>
    <w:p w:rsidR="0000399A" w:rsidRDefault="0000399A" w:rsidP="0000399A">
      <w:pPr>
        <w:pStyle w:val="ad"/>
        <w:ind w:firstLine="720"/>
        <w:jc w:val="both"/>
      </w:pPr>
      <w:r>
        <w:t>ПотерпевшейМукаевойА.заявленгражданскийисковзысканиисШибаеваИ.В.имущественногоущерба,которыйподлежитудовлетворению. ГражданскогоискапотерпевшимГусаковымВ.Д.незаявлено.</w:t>
      </w:r>
    </w:p>
    <w:p w:rsidR="0000399A" w:rsidRDefault="0000399A" w:rsidP="0000399A">
      <w:pPr>
        <w:pStyle w:val="ad"/>
        <w:ind w:firstLine="720"/>
        <w:jc w:val="both"/>
      </w:pPr>
      <w:r>
        <w:t xml:space="preserve">Согласнозаключениюсудебно-наркологическойэкспертизы№4346-28.1/316от23.06.2021годаШибаевИ.В.страдаетпсихическимиповеденческимрасстройствомврезультатеупотребленияопиоидов(ханка,героин,ацетилированныймак),синдромзависимостиионнуждаетсявпринудительном лечении от </w:t>
      </w:r>
      <w:r>
        <w:lastRenderedPageBreak/>
        <w:t>психического и поведенческого расстройства врезультатеупотребленияпсихоактивноговещества(опиоидов),всвязисчем,всоответствииспунктом4статьи91УК,емунеобходимоназначитьпринудительныемерымедицинскогохарактера.</w:t>
      </w:r>
    </w:p>
    <w:p w:rsidR="0000399A" w:rsidRDefault="0000399A" w:rsidP="0000399A">
      <w:pPr>
        <w:pStyle w:val="ad"/>
        <w:ind w:firstLine="720"/>
        <w:jc w:val="both"/>
      </w:pPr>
      <w:r>
        <w:t>Судьбавещественныхдоказательствподлежитразрешениювсоответствиисчастью3статьи118 УПК.</w:t>
      </w:r>
    </w:p>
    <w:p w:rsidR="0000399A" w:rsidRDefault="0000399A" w:rsidP="0000399A">
      <w:pPr>
        <w:pStyle w:val="ad"/>
        <w:spacing w:before="11"/>
        <w:jc w:val="both"/>
        <w:rPr>
          <w:sz w:val="23"/>
        </w:rPr>
      </w:pPr>
    </w:p>
    <w:p w:rsidR="0000399A" w:rsidRPr="005110C4" w:rsidRDefault="0000399A" w:rsidP="0000399A">
      <w:pPr>
        <w:pStyle w:val="11"/>
        <w:ind w:left="0"/>
        <w:jc w:val="center"/>
        <w:rPr>
          <w:u w:val="none"/>
        </w:rPr>
      </w:pPr>
      <w:r w:rsidRPr="005110C4">
        <w:rPr>
          <w:u w:val="none"/>
        </w:rPr>
        <w:t>РЕЗОЛЮТИВНАЯЧАСТЬ:</w:t>
      </w:r>
    </w:p>
    <w:p w:rsidR="0000399A" w:rsidRDefault="0000399A" w:rsidP="0000399A">
      <w:pPr>
        <w:pStyle w:val="ad"/>
        <w:jc w:val="both"/>
        <w:rPr>
          <w:b/>
          <w:sz w:val="24"/>
        </w:rPr>
      </w:pPr>
    </w:p>
    <w:p w:rsidR="0000399A" w:rsidRDefault="0000399A" w:rsidP="0000399A">
      <w:pPr>
        <w:pStyle w:val="ad"/>
        <w:jc w:val="both"/>
      </w:pPr>
      <w:r>
        <w:t>Руководствуясьстатьями118,387-390,393,395,401УПК,суд</w:t>
      </w:r>
    </w:p>
    <w:p w:rsidR="0000399A" w:rsidRDefault="0000399A" w:rsidP="0000399A">
      <w:pPr>
        <w:pStyle w:val="ad"/>
        <w:jc w:val="both"/>
        <w:rPr>
          <w:sz w:val="24"/>
        </w:rPr>
      </w:pPr>
    </w:p>
    <w:p w:rsidR="0000399A" w:rsidRPr="005110C4" w:rsidRDefault="0000399A" w:rsidP="0000399A">
      <w:pPr>
        <w:pStyle w:val="11"/>
        <w:ind w:left="0"/>
        <w:jc w:val="center"/>
        <w:rPr>
          <w:b w:val="0"/>
          <w:u w:val="none"/>
        </w:rPr>
      </w:pPr>
      <w:r w:rsidRPr="005110C4">
        <w:rPr>
          <w:u w:val="none"/>
        </w:rPr>
        <w:t>ПРИГОВОРИЛ</w:t>
      </w:r>
      <w:r w:rsidRPr="005110C4">
        <w:rPr>
          <w:b w:val="0"/>
          <w:u w:val="none"/>
        </w:rPr>
        <w:t>:</w:t>
      </w:r>
    </w:p>
    <w:p w:rsidR="0000399A" w:rsidRDefault="0000399A" w:rsidP="0000399A">
      <w:pPr>
        <w:pStyle w:val="ad"/>
        <w:jc w:val="both"/>
        <w:rPr>
          <w:sz w:val="24"/>
        </w:rPr>
      </w:pPr>
    </w:p>
    <w:p w:rsidR="0000399A" w:rsidRDefault="0000399A" w:rsidP="0000399A">
      <w:pPr>
        <w:pStyle w:val="ad"/>
        <w:ind w:firstLine="720"/>
        <w:jc w:val="both"/>
      </w:pPr>
      <w:r>
        <w:t>ШибаеваИванаВладимировичапризнатьвиновнымвсовершенииуголовного правонарушения, предусмотренного пунктом 2 части 3 статьи 188УголовногокодексаРеспубликиКазахстаниназначитьнаказаниеввиделишениясвободынасрок2(два)года6(шесть)месяцевсотбываниемнаказаниявучрежденииуголовно-исполнительнойсистемысреднейбезопасности.</w:t>
      </w:r>
    </w:p>
    <w:p w:rsidR="0000399A" w:rsidRDefault="0000399A" w:rsidP="0000399A">
      <w:pPr>
        <w:pStyle w:val="ad"/>
        <w:ind w:firstLine="720"/>
        <w:jc w:val="both"/>
      </w:pPr>
      <w:r>
        <w:t>Меру пресечения осужденному Шибаеву И.В., до вступления приговоравзаконнуюсилу, оставитьпрежней– содержаниеподстражей.</w:t>
      </w:r>
    </w:p>
    <w:p w:rsidR="0000399A" w:rsidRDefault="0000399A" w:rsidP="0000399A">
      <w:pPr>
        <w:pStyle w:val="ad"/>
        <w:ind w:firstLine="720"/>
        <w:jc w:val="both"/>
      </w:pPr>
      <w:r>
        <w:t>Срок отбывания наказания исчислять с 22.15 часов 03 июня 2021 года.ЗачестьвсрокнаказаниявремясодержанияШибаеваИ.В.подстражейс</w:t>
      </w:r>
    </w:p>
    <w:p w:rsidR="0000399A" w:rsidRDefault="0000399A" w:rsidP="0000399A">
      <w:pPr>
        <w:pStyle w:val="ad"/>
        <w:ind w:firstLine="720"/>
        <w:jc w:val="both"/>
      </w:pPr>
      <w:r>
        <w:t>03.06.2021 года до вступления приговора в законную силу, из расчета одиндень содержания под стражей за полтора дня отбывания наказания в виделишения свободы в учреждении уголовно-исполнительной системы среднейбезопасности.</w:t>
      </w:r>
    </w:p>
    <w:p w:rsidR="0000399A" w:rsidRDefault="0000399A" w:rsidP="0000399A">
      <w:pPr>
        <w:pStyle w:val="ad"/>
        <w:jc w:val="both"/>
      </w:pPr>
      <w:r>
        <w:t>Гражданский иск Мукаевой А. удовлетворить и взыскать в её пользу сШибаева И.В. материальныйущерб в размере 260 000 (двести шестьдесяттысяч) тенге. УстановитьШибаевуИ.В.месячныйсроксоднявступленияприговоравзаконнуюсилудлядобровольноговозмещенияущербаиисполнениярешения по гражданскому иску, разъяснив ему, что по истечении указанногосрока,судебныйактподлежитпринудительномуисполнениювпорядке,установленномзаконодательством РеспубликиКазахстан.</w:t>
      </w:r>
    </w:p>
    <w:p w:rsidR="0000399A" w:rsidRDefault="0000399A" w:rsidP="0000399A">
      <w:pPr>
        <w:pStyle w:val="ad"/>
        <w:ind w:firstLine="720"/>
        <w:jc w:val="both"/>
      </w:pPr>
      <w:r>
        <w:t>ВзыскатьсШибаеваИ.В.вдоходгосударствагосударственнуюпошлинув размере 2 600 (две тысячи шестьсот) тенге.</w:t>
      </w:r>
    </w:p>
    <w:p w:rsidR="0000399A" w:rsidRDefault="0000399A" w:rsidP="0000399A">
      <w:pPr>
        <w:pStyle w:val="ad"/>
        <w:spacing w:line="235" w:lineRule="auto"/>
        <w:ind w:firstLine="720"/>
        <w:jc w:val="both"/>
      </w:pPr>
      <w:r>
        <w:t>ВзыскатьсШибаеваИ.В.вдоходгосударствапроцессуальныеиздержкивсумме2252 (дветысячидвести пятьдесятдва)тенге.</w:t>
      </w:r>
    </w:p>
    <w:p w:rsidR="0000399A" w:rsidRDefault="0000399A" w:rsidP="0000399A">
      <w:pPr>
        <w:pStyle w:val="ad"/>
        <w:ind w:firstLine="720"/>
        <w:jc w:val="both"/>
      </w:pPr>
      <w:r>
        <w:t>ВзыскатьсШибаеваИ.В.вФондкомпенсациипотерпевшимпринудительныйплатежвсумме58340(пятьдесятвосемьтысячтристасорок)тенге.</w:t>
      </w:r>
    </w:p>
    <w:p w:rsidR="0000399A" w:rsidRDefault="0000399A" w:rsidP="0000399A">
      <w:pPr>
        <w:pStyle w:val="ad"/>
        <w:ind w:firstLine="720"/>
        <w:jc w:val="both"/>
      </w:pPr>
      <w:r>
        <w:t>Назначить Шибаеву И.В. амбулаторное принудительное наблюдение илечение у психиатра от психических, поведенческих расстройств по местуотбываниялишения свободы.</w:t>
      </w:r>
    </w:p>
    <w:p w:rsidR="0000399A" w:rsidRDefault="0000399A" w:rsidP="0000399A">
      <w:pPr>
        <w:pStyle w:val="ad"/>
        <w:ind w:firstLine="720"/>
        <w:jc w:val="both"/>
      </w:pPr>
      <w:r>
        <w:t xml:space="preserve">Вещественноедоказательствоподелу:мужскиекроссовкикрасногоцвета, 42 </w:t>
      </w:r>
      <w:r>
        <w:lastRenderedPageBreak/>
        <w:t>размера, с надписью «IH», переданные под сохранную расписку,оставить по принадлежности у потерпевшего Гусакова В.Д.; 2 штуки DVD-Rдисковсвидеозаписьюмоментакражхранитьв деле.</w:t>
      </w:r>
    </w:p>
    <w:p w:rsidR="0000399A" w:rsidRDefault="0000399A" w:rsidP="0000399A">
      <w:pPr>
        <w:pStyle w:val="ad"/>
        <w:ind w:firstLine="720"/>
        <w:jc w:val="both"/>
      </w:pPr>
      <w:r>
        <w:t>Наприговорможетбытьподанаапелляционнаяжалоба,принесеноапелляционноеходатайствопрокуроромвКарагандинскийобластнойсудчерез Октябрьский районный суд г.Караганды в течение 15 суток с моментаего провозглашения, а осужденным к лишению свободы в тот же срок и в томжепорядкесмоментавручениякопииприговорасуда.</w:t>
      </w:r>
    </w:p>
    <w:p w:rsidR="0000399A" w:rsidRDefault="0000399A" w:rsidP="0000399A">
      <w:pPr>
        <w:pStyle w:val="ad"/>
        <w:jc w:val="both"/>
      </w:pPr>
    </w:p>
    <w:p w:rsidR="0000399A" w:rsidRPr="001B1523" w:rsidRDefault="0000399A" w:rsidP="005110C4">
      <w:pPr>
        <w:pStyle w:val="11"/>
        <w:tabs>
          <w:tab w:val="left" w:pos="7449"/>
        </w:tabs>
        <w:spacing w:before="0"/>
        <w:ind w:left="0"/>
        <w:rPr>
          <w:u w:val="none"/>
        </w:rPr>
      </w:pPr>
      <w:r w:rsidRPr="001B1523">
        <w:rPr>
          <w:u w:val="none"/>
        </w:rPr>
        <w:t>Судья</w:t>
      </w:r>
      <w:r w:rsidRPr="001B1523">
        <w:rPr>
          <w:u w:val="none"/>
        </w:rPr>
        <w:tab/>
        <w:t>БурабаевД.К.</w:t>
      </w:r>
    </w:p>
    <w:p w:rsidR="0000399A" w:rsidRPr="001B1523" w:rsidRDefault="00B708B8" w:rsidP="005110C4">
      <w:pPr>
        <w:pStyle w:val="ad"/>
        <w:jc w:val="both"/>
        <w:rPr>
          <w:sz w:val="2"/>
        </w:rPr>
      </w:pPr>
      <w:r>
        <w:rPr>
          <w:noProof/>
          <w:sz w:val="2"/>
        </w:rPr>
      </w:r>
      <w:r>
        <w:rPr>
          <w:noProof/>
          <w:sz w:val="2"/>
        </w:rPr>
        <w:pict>
          <v:group id="Группа 100" o:spid="_x0000_s1059" style="width:476.3pt;height:.5pt;mso-position-horizontal-relative:char;mso-position-vertical-relative:line" coordsize="95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">
            <v:line id="Line 3" o:spid="_x0000_s1060" style="position:absolute;visibility:visible" from="0,5" to="95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yI8MAAADcAAAADwAAAGRycy9kb3ducmV2LnhtbERPTWvCQBC9C/6HZQRvutFDaaOriCLW&#10;k01aD96G7JgEs7Mxu5rUX+8WCt7m8T5nvuxMJe7UuNKygsk4AkGcWV1yruDnezt6B+E8ssbKMin4&#10;JQfLRb83x1jblhO6pz4XIYRdjAoK7+tYSpcVZNCNbU0cuLNtDPoAm1zqBtsQbio5jaI3abDk0FBg&#10;TeuCskt6Mwo2l2PykVRfj+66m9anNj3wbX9QajjoVjMQnjr/Ev+7P3WYH03g75lwgV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TMiPDAAAA3AAAAA8AAAAAAAAAAAAA&#10;AAAAoQIAAGRycy9kb3ducmV2LnhtbFBLBQYAAAAABAAEAPkAAACRAwAAAAA=&#10;" strokecolor="white" strokeweight=".5pt"/>
            <w10:wrap type="none"/>
            <w10:anchorlock/>
          </v:group>
        </w:pict>
      </w:r>
    </w:p>
    <w:p w:rsidR="0000399A" w:rsidRPr="001B1523" w:rsidRDefault="0000399A" w:rsidP="005110C4">
      <w:pPr>
        <w:pStyle w:val="ad"/>
        <w:jc w:val="both"/>
        <w:rPr>
          <w:b/>
          <w:sz w:val="27"/>
        </w:rPr>
      </w:pPr>
    </w:p>
    <w:p w:rsidR="0000399A" w:rsidRDefault="0000399A" w:rsidP="005110C4">
      <w:pPr>
        <w:pStyle w:val="ad"/>
        <w:jc w:val="both"/>
      </w:pPr>
      <w:r>
        <w:t>Копияверна:</w:t>
      </w:r>
    </w:p>
    <w:p w:rsidR="0000399A" w:rsidRDefault="0000399A" w:rsidP="005110C4">
      <w:pPr>
        <w:pStyle w:val="ad"/>
        <w:jc w:val="both"/>
      </w:pPr>
    </w:p>
    <w:p w:rsidR="0000399A" w:rsidRDefault="0000399A" w:rsidP="005110C4">
      <w:pPr>
        <w:pStyle w:val="11"/>
        <w:tabs>
          <w:tab w:val="left" w:pos="7379"/>
        </w:tabs>
        <w:spacing w:before="0"/>
        <w:ind w:left="0"/>
      </w:pPr>
      <w:r w:rsidRPr="001B1523">
        <w:rPr>
          <w:u w:val="none"/>
        </w:rPr>
        <w:t>Судья</w:t>
      </w:r>
      <w:r w:rsidRPr="001B1523">
        <w:rPr>
          <w:u w:val="none"/>
        </w:rPr>
        <w:tab/>
        <w:t>БурабаевД.К</w:t>
      </w:r>
      <w:r>
        <w:t>.</w:t>
      </w:r>
    </w:p>
    <w:p w:rsidR="0000399A" w:rsidRDefault="0000399A" w:rsidP="005110C4">
      <w:pPr>
        <w:pStyle w:val="ad"/>
        <w:jc w:val="both"/>
        <w:rPr>
          <w:b/>
        </w:rPr>
      </w:pPr>
    </w:p>
    <w:p w:rsidR="0000399A" w:rsidRDefault="0000399A" w:rsidP="005110C4">
      <w:pPr>
        <w:pStyle w:val="ad"/>
        <w:jc w:val="both"/>
      </w:pPr>
      <w:r>
        <w:t>Справка:приговорневступилвзаконнуюсилу.</w:t>
      </w:r>
    </w:p>
    <w:p w:rsidR="0000399A" w:rsidRDefault="0000399A" w:rsidP="005110C4">
      <w:pPr>
        <w:pStyle w:val="ad"/>
        <w:jc w:val="both"/>
      </w:pPr>
    </w:p>
    <w:p w:rsidR="0000399A" w:rsidRPr="001B1523" w:rsidRDefault="0000399A" w:rsidP="005110C4">
      <w:pPr>
        <w:pStyle w:val="11"/>
        <w:tabs>
          <w:tab w:val="left" w:pos="7379"/>
        </w:tabs>
        <w:spacing w:before="0"/>
        <w:ind w:left="0"/>
        <w:rPr>
          <w:u w:val="none"/>
        </w:rPr>
      </w:pPr>
      <w:r w:rsidRPr="001B1523">
        <w:rPr>
          <w:u w:val="none"/>
        </w:rPr>
        <w:t>Судья</w:t>
      </w:r>
      <w:r w:rsidRPr="001B1523">
        <w:rPr>
          <w:u w:val="none"/>
        </w:rPr>
        <w:tab/>
        <w:t>БурабаевД.К.</w:t>
      </w:r>
    </w:p>
    <w:p w:rsidR="0000399A" w:rsidRDefault="0000399A" w:rsidP="005110C4">
      <w:pPr>
        <w:pStyle w:val="ad"/>
        <w:jc w:val="both"/>
        <w:rPr>
          <w:b/>
        </w:rPr>
      </w:pPr>
    </w:p>
    <w:p w:rsidR="0000399A" w:rsidRDefault="0000399A" w:rsidP="005110C4">
      <w:pPr>
        <w:pStyle w:val="ad"/>
        <w:tabs>
          <w:tab w:val="left" w:pos="6647"/>
          <w:tab w:val="left" w:pos="8397"/>
          <w:tab w:val="left" w:pos="9162"/>
        </w:tabs>
        <w:jc w:val="both"/>
      </w:pPr>
      <w:r>
        <w:t>Справка:Приговорвступилвзаконнуюсилу«</w:t>
      </w:r>
      <w:r>
        <w:rPr>
          <w:u w:val="single"/>
        </w:rPr>
        <w:tab/>
      </w:r>
      <w:r>
        <w:t>»</w:t>
      </w:r>
      <w:r>
        <w:rPr>
          <w:u w:val="single"/>
        </w:rPr>
        <w:tab/>
      </w:r>
      <w:r>
        <w:t>20</w:t>
      </w:r>
      <w:r>
        <w:rPr>
          <w:u w:val="single"/>
        </w:rPr>
        <w:tab/>
      </w:r>
      <w:r>
        <w:t>года</w:t>
      </w:r>
    </w:p>
    <w:p w:rsidR="0000399A" w:rsidRDefault="0000399A" w:rsidP="005110C4">
      <w:pPr>
        <w:pStyle w:val="ad"/>
        <w:jc w:val="both"/>
      </w:pPr>
    </w:p>
    <w:p w:rsidR="0000399A" w:rsidRPr="001B1523" w:rsidRDefault="0000399A" w:rsidP="005110C4">
      <w:pPr>
        <w:pStyle w:val="11"/>
        <w:tabs>
          <w:tab w:val="left" w:pos="8309"/>
        </w:tabs>
        <w:spacing w:before="0"/>
        <w:ind w:left="0"/>
        <w:rPr>
          <w:u w:val="none"/>
        </w:rPr>
      </w:pPr>
      <w:r w:rsidRPr="001B1523">
        <w:rPr>
          <w:u w:val="none"/>
        </w:rPr>
        <w:t>СудьяБурабаевД.К.</w:t>
      </w:r>
    </w:p>
    <w:p w:rsidR="0000399A" w:rsidRDefault="0000399A" w:rsidP="0000399A">
      <w:pPr>
        <w:pStyle w:val="ad"/>
        <w:jc w:val="both"/>
        <w:rPr>
          <w:sz w:val="20"/>
        </w:rPr>
      </w:pPr>
    </w:p>
    <w:p w:rsidR="0000399A" w:rsidRDefault="0000399A" w:rsidP="0000399A">
      <w:pPr>
        <w:pStyle w:val="ad"/>
        <w:spacing w:before="10"/>
        <w:jc w:val="both"/>
        <w:rPr>
          <w:b/>
          <w:sz w:val="13"/>
        </w:rPr>
      </w:pPr>
    </w:p>
    <w:p w:rsidR="0000399A" w:rsidRDefault="0000399A" w:rsidP="0000399A"/>
    <w:p w:rsidR="0000399A" w:rsidRDefault="0000399A" w:rsidP="0000399A"/>
    <w:p w:rsidR="0000399A" w:rsidRDefault="0000399A" w:rsidP="0000399A"/>
    <w:p w:rsidR="0000399A" w:rsidRDefault="0000399A" w:rsidP="0000399A"/>
    <w:p w:rsidR="0000399A" w:rsidRDefault="0000399A" w:rsidP="0000399A"/>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Default="0000399A" w:rsidP="0000399A">
      <w:pPr>
        <w:rPr>
          <w:lang w:val="kk-KZ"/>
        </w:rPr>
      </w:pPr>
    </w:p>
    <w:p w:rsidR="0000399A" w:rsidRPr="001B1523" w:rsidRDefault="0000399A" w:rsidP="0000399A">
      <w:pPr>
        <w:pStyle w:val="ad"/>
        <w:ind w:right="-15"/>
        <w:jc w:val="center"/>
        <w:rPr>
          <w:b/>
        </w:rPr>
      </w:pPr>
      <w:r w:rsidRPr="001B1523">
        <w:rPr>
          <w:b/>
        </w:rPr>
        <w:t>ПРИГ ОВОР</w:t>
      </w:r>
    </w:p>
    <w:p w:rsidR="0000399A" w:rsidRPr="001B1523" w:rsidRDefault="0000399A" w:rsidP="0000399A">
      <w:pPr>
        <w:pStyle w:val="ad"/>
        <w:ind w:right="-15"/>
        <w:jc w:val="center"/>
        <w:rPr>
          <w:b/>
        </w:rPr>
      </w:pPr>
      <w:r w:rsidRPr="001B1523">
        <w:rPr>
          <w:b/>
        </w:rPr>
        <w:t>ИМЕНЕМРЕСПУБЛИКИКАЗАХСТАН</w:t>
      </w:r>
    </w:p>
    <w:p w:rsidR="0000399A" w:rsidRDefault="0000399A" w:rsidP="0000399A">
      <w:pPr>
        <w:pStyle w:val="ad"/>
        <w:tabs>
          <w:tab w:val="left" w:pos="7457"/>
        </w:tabs>
        <w:ind w:right="-15"/>
        <w:jc w:val="center"/>
      </w:pPr>
      <w:r>
        <w:t>№1/5104сентября2017года</w:t>
      </w:r>
    </w:p>
    <w:p w:rsidR="0000399A" w:rsidRDefault="0000399A" w:rsidP="0000399A">
      <w:pPr>
        <w:pStyle w:val="ad"/>
        <w:ind w:right="-15"/>
      </w:pPr>
    </w:p>
    <w:p w:rsidR="0000399A" w:rsidRDefault="0000399A" w:rsidP="0000399A">
      <w:pPr>
        <w:pStyle w:val="ad"/>
        <w:ind w:right="-15" w:firstLine="720"/>
        <w:jc w:val="both"/>
      </w:pPr>
      <w:r>
        <w:t>АбайскийрайонныйсудКарагандинскойобластиподпредседательством судьи Исабекова Е.А., при секретаре Оспановой С.Б., сучастиемгосударственногообвинителяАшимбековаБ.,подсудимыхГаллямитдиноваИ.Т.,БадыгуловаБ.Т.,адвокатовОзоровскогоС.Э.,Сыздыкбековой Д.Г., потерпевшей Глебовой В.В., ее адвоката ЖулинскойН.А., рассмотрев в открытом судебном заседании в г.Абай уголовное дело вотношении: БадыгуловаБауржанаТолеутаевича,30.06.1988годарождения, уроженца Карагандинской области, казаха, гражданинаРК,холостого,ранеенесудимого,работающегоГРЭСп.Топармонтажником,находящегосяподстражей,доарестапроживавшего по адресу: г.Абай, ул.Промышленная 22-6, копиюобвинительногоактаполучившего29.06.2017года, преданногосудупост.106ч.3УКРеспубликиКазахстан, Галлямитдинова Ильнура Тимиргалеевича,28.03.1995 годарождения,уроженцаКарагандинскойобласти,башкира,гражданина РФ, холостого, ранее не судимого, находящегося подстражей,доарестапроживавшегопоадресу:г.Абай,ул.Промышленная22-72,копиюобвинительногоактаполучившего29.06.2017 года, преданногосудупост.106ч.3УКРеспубликиКазахстан,</w:t>
      </w:r>
    </w:p>
    <w:p w:rsidR="0000399A" w:rsidRDefault="0000399A" w:rsidP="0000399A">
      <w:pPr>
        <w:pStyle w:val="ad"/>
        <w:ind w:right="-15"/>
      </w:pPr>
    </w:p>
    <w:p w:rsidR="0000399A" w:rsidRDefault="0000399A" w:rsidP="0000399A">
      <w:pPr>
        <w:pStyle w:val="ad"/>
        <w:ind w:right="-15"/>
        <w:jc w:val="center"/>
      </w:pPr>
      <w:r>
        <w:t>УСТ А НОВИЛ:</w:t>
      </w:r>
    </w:p>
    <w:p w:rsidR="0000399A" w:rsidRDefault="0000399A" w:rsidP="0000399A">
      <w:pPr>
        <w:pStyle w:val="ad"/>
        <w:ind w:right="-15"/>
      </w:pPr>
    </w:p>
    <w:p w:rsidR="0000399A" w:rsidRDefault="0000399A" w:rsidP="0000399A">
      <w:pPr>
        <w:pStyle w:val="ad"/>
        <w:ind w:right="-15" w:firstLine="708"/>
        <w:jc w:val="both"/>
      </w:pPr>
      <w:r>
        <w:t>07.01.2017годав19.30часовРудометовВ.С.отмечалсвойденьрождениявгараже,расположенномпоадресу:г.Абай,водворедомаул.Ержанова 25, куда были приглашены его коллеги по работе: БадыгуловБ.Т., Оспанов Е.К., Чепурко Д.В., Галиев Р.Р., Шишко В.Ю.,Шустов В.В.Рудометова В.С.,Бем Л.Н. Все вышеуказанные лица распивали спиртныенапитки.Примернов23.00часовГалиевР.Р.иЧепуркоД.В.уехалидомой.</w:t>
      </w:r>
    </w:p>
    <w:p w:rsidR="0000399A" w:rsidRDefault="0000399A" w:rsidP="0000399A">
      <w:pPr>
        <w:pStyle w:val="ad"/>
        <w:ind w:right="-15" w:firstLine="708"/>
        <w:jc w:val="both"/>
      </w:pPr>
      <w:r>
        <w:t>Продолжая распитие спиртных напитков, Шустов В.В. в 02.00 часов,08.01.2017 года находясь в состоянии алкогольного опьянения, стал вестисебя агрессивно, выражаться в адрес присутствующих грубой нецензурнойбранью.Всвязисчем,БадыгуловБ.Т.иОспановЕ.К.решилиотвезтиШустоваВ.В.наквартирукзнакомомуТокжигитовуА.А.,проживающемупо адресу: г.Абай, ул.Школьная, 87-5, чтобы Шустов В.В. мог выспаться иотрезветь.</w:t>
      </w:r>
    </w:p>
    <w:p w:rsidR="0000399A" w:rsidRDefault="0000399A" w:rsidP="0000399A">
      <w:pPr>
        <w:pStyle w:val="ad"/>
        <w:ind w:right="-15" w:firstLine="708"/>
        <w:jc w:val="both"/>
      </w:pPr>
      <w:r>
        <w:t xml:space="preserve">Для этого они вызвали неустановленное следствием такси, посадили втакси Шустова В.В., а также в такси сели Оспанов Е.К., Бадыгулов Б.Т.иШишкоВ.Ю.,которыйподорогевышелиушелдомой.БадыгуловБ.Т., ОспановЕ.К.иШустовВ.В.зашливподъезд,гдепроживалТокжигитовА.А.,поул.Школьная87,гдеШустовВ.В.вподъездесталвестисебянеадекватно,кричал,билрукамиподверямжильцов,всвязисчемгр.Токжигитов А.А. в 03.00 часов услышав </w:t>
      </w:r>
      <w:r>
        <w:lastRenderedPageBreak/>
        <w:t xml:space="preserve">крики, вышел в подъезд и невпустилихвквартиру. Оспанов Е.К., после данного инцидента в подъезде, тоже ушел домой,оставив Бадыгулова Б.Т. иШустова В.В. вдвоем. Далее, между БадыгуловымБ.Т. и Шустовым В.В. на улице вышеуказанного дома произошел словестныйконфликт, на почве того, что последний продолжал кричать и выражатьсянецензурной бранью в адрес Бадыгулова Б.Т. После чего, Бадыгулов Б.Т.ушел в сторону магазина «Для Вас», расположенный по ул.Школьная г.Абай,аШустов В.В., направился в сторону частного сектора по ул.Школьной, приэтомШустов В.В. былвполезрения Бадыгулова Б.Т. Далее, Бадыгулов Б.Т. в 04.46 часов позвонил Галлямитдинову И.Т., исообщил,чтоунегопроизошелконфликтсШустовымВ.В.,попросилзабрать его с мкр.«БАМ», по ул.Школьная, г.Абай,где он находился. Послечего,спустя15минут,ГаллямитдиновИ.Т.вместесРудометовойВ.С.приехали на такси, под управлением таксиста Мальцева В.А., где забралиБадыгулова Б.Т., и по указанию последнего все поехали в сторону частногосектораискатьШустоваВ.В. Заехав на территорию частного сектора, по ул.Школьной, они увиделисидящегона снегуШустоваВ.В., безшапки,срасстегнутойкурткой. ВэтотмоментуБадыгуловаБ.Т.находящегосявсостояниеалкогольного опьянения, возник преступный умысел на причинение тяжкихтелесных повреждений Шустову В.В., на почве возникшей неприязни из-заранеевозникшего конфликта. Реализовываясвойпреступныйумысел,БадыгуловБ.Т.выбежализавтомашинытаксиисталнаноситьШустовуВ.В.кулакамителесныеповреждениявобластьголовыилица Шустова В.В. В это время Рудометова В.С., пыталась предотвратить неправомерныедействия Бадыгулова Б.Т., хватая его за руку, на что Бадыгулов Б.Т. не желаяотказываться от своего преступного намерения, пригрозил Рудометовой В.С.,чтобыона егоотпустила,иначеоннанесетейтелесныеповреждения. ВэтотмоменттаксистМальцевВ.В.,выглянувизмашины,крикнулчто у него нет времени их ждать, на что все сели в машину и вернулись вгаражпоул.Ержанова 25, г.Абай. Поприездукгаражупоул.Ержанова25,г.Абай.,в06.00часов08.01.2017года,конфликтсновавозобновился,БадыгуловБ.Т.вновьпытался нанести телесные повреждения Шустову В.В., снимая при этом своюкуртку,однако РудометоваВ.С.отвела егов сторону. В этот момент у Галлямитдинова И.Т. на почве внезапно возникшихнеприязненных отношений к Шустову В.В. возник преступный умысел напричинениетяжкихтелесныхповрежденийздоровьюШустоваВ.В. Реализовываясвойпреступныйумысел,ГаллямитдиновИ.Т.воспользовавшисьмоментом,чтоосталсясШустовымВ.В.наедине,находясь в состоянии алкогольного опьянения, отвел Шустова В.В. в другуюсторону, где продолжая преступные действия Бадыгулова Б.Т., и осуществляясвой преступный умысел подсечкой повалил Шустова В.В. на землю, и </w:t>
      </w:r>
      <w:r>
        <w:lastRenderedPageBreak/>
        <w:t>нанесШустовуВ.В.несколькоударовкулакамивобластьлицаиголовы,откоторыхШустовВ.В.потерялсознание. ПослечегоРудометоваВ.С.подбежалакШустовуВ.В.иувидев,чтоон лежал без сознания и хрипел, вызвала скорую помощь, и Шустов В.В. вбессознательномсостояниебылдоставленвЦБг.Абайв07.41часов08.01.2017 года, где 14.01.2017 года не приходя в сознание, скончался оттелесных повреждений нанесенных Бадыгуловым Б.Т. и ГаллямитдиновымИ.Т.</w:t>
      </w:r>
    </w:p>
    <w:p w:rsidR="0000399A" w:rsidRDefault="0000399A" w:rsidP="0000399A">
      <w:pPr>
        <w:pStyle w:val="ad"/>
        <w:ind w:right="-15" w:firstLine="709"/>
        <w:jc w:val="both"/>
      </w:pPr>
      <w:r>
        <w:t>Согласносудебно-медицинскойэкспертизытрупа№85,смертьШустоваВ.В.,наступилав12:00часов,14.01.2017года(какуказанновмедицинскойкарте),отзакрытойчерепно-мозговойтравмыскровоизлиянием под мягкие мозговые оболочки и ушибом головного мозга,тяжёлойстепени,внутримозговойгематомойлобнойдолислева,осложнившейсяразвитиемтравматическогоотекаголовногомозга,чтоподтверждаетсяданнымимедицинскойкарты,исследованиятрупаисудебно-гистологическойэкспертизойвнутреннихорганов.Этазакрытаячерепно-мозговаятравмаобразоваласьотнеоднократных(неменее6)ударныхвоздействийтупымипредметамисограниченнойтравмирующейповерхностьювобластьлицаиволосистойчастиголовынезадолгодопоступлениявстационар,очёмсвидетельствуютповреждения(кровоподтеки,ссадиныикровоизлияния)налице,волосистойчастиголовыислизистойобеихгуб,поэтомуданнаячерепно-мозговаятравмарассматриваетсявединомкомплексесповреждениямивобластилицаиголовы. Наличие повреждения в различных анатомических областях лица иголовы исключает возможность их образования при однократном падении свысоты собственногороста. Закрытая черепно-мозговаятравма причинилагр. Шустову В.В., тяжкий вред здоровья по признаку опасности для жизни исостоитвпрямойпричинно-следственнойсвязиснаступлениемегосмерти.</w:t>
      </w:r>
    </w:p>
    <w:p w:rsidR="0000399A" w:rsidRDefault="0000399A" w:rsidP="0000399A">
      <w:pPr>
        <w:pStyle w:val="ad"/>
        <w:ind w:right="-15" w:firstLine="708"/>
        <w:jc w:val="both"/>
      </w:pPr>
      <w:r>
        <w:t>ПодсудимыйБадыгуловБ.Т.всудебномзаседаниисвоювинувинкриминируемом ему деянии не признал, и показал, что 07.01.2017 года оннаходился на работе в ГРЭС п. Топар, там его друг и коллега РудометовВладиславпредложилвстретитьсяунеговгаражеиотметитьегоденьрождения</w:t>
      </w:r>
      <w:r>
        <w:rPr>
          <w:lang w:val="kk-KZ"/>
        </w:rPr>
        <w:t>,</w:t>
      </w:r>
      <w:r>
        <w:t>начтоонсогласился.Послеэтогопоехалдомой,пообедал,помылся и в 19:30 часов вышел и пошел в сторону гаража Рудометова В.,которыйрасположенпоадресуул.Ержанова25,напротивегодома.Подороге</w:t>
      </w:r>
      <w:r>
        <w:rPr>
          <w:lang w:val="kk-KZ"/>
        </w:rPr>
        <w:t>,</w:t>
      </w:r>
      <w:r>
        <w:t xml:space="preserve"> когда он шел, к нему позвонил Шустов Вячеслав – начальник потехникебезопасностивГРЭСп.Топар,ипопросилвстретитьегонаостановкеРомашка,таккакехалсг.КарагандынаденьрожденияРудометоваВ.ОнвстретилШустоваВ.наостановкеивместеснимпошлив гаражкРудометовуВ.,расположенногопоадресуг.Абайул.Ержанованапротив дома № 25. Шустов В. был трезвым, они направились пешком всторонугаражаРудометоваВ.,попутиникуданезаходили.</w:t>
      </w:r>
    </w:p>
    <w:p w:rsidR="0000399A" w:rsidRDefault="0000399A" w:rsidP="0000399A">
      <w:pPr>
        <w:pStyle w:val="ad"/>
        <w:ind w:right="-15" w:firstLine="708"/>
        <w:jc w:val="both"/>
      </w:pPr>
      <w:r>
        <w:t xml:space="preserve">Примерно в 20.00 часов пришли в гараж к Рудометову В., там уженаходилисьсамРудометовВ.,ГаллямитдиновИльнур,ГалиевРафаэль,ШишкоВиталий,ОспановЕржан,иЧепуркоДмитрийкоторыйпришёлсамый последний. </w:t>
      </w:r>
      <w:r>
        <w:lastRenderedPageBreak/>
        <w:t>Находясь там, они жарили шашлыки, распивали спиртныенапитки.Конфликтныхситуацийнебыло.Ближек00:00часов,ГалиевРафаэль и Чепурко Дмитрий, попрощавшись ушли, и более не приходили. Вданномгаражеосталисьон,РудометовВ.,ГаллямитдиновИ.,ШустовВячеслав,ОспановЕржан,ШишкоВиталий. Находясьвгараже</w:t>
      </w:r>
      <w:r>
        <w:rPr>
          <w:lang w:val="kk-KZ"/>
        </w:rPr>
        <w:t>,</w:t>
      </w:r>
      <w:r>
        <w:t>онидальшесталираспиватьспиртныенапитки,жарилишашлыки,кушали,общались, конфликтовнебыло. Примерно к 01:00 часов ночи, 08.01.2017 года, в гараж пришла сестраРудометова Влада - Рудометова Вероника, со своей подругой Бэм Любовью,они сидели с ними, они распивали коньяк, который кто</w:t>
      </w:r>
      <w:r>
        <w:rPr>
          <w:lang w:val="kk-KZ"/>
        </w:rPr>
        <w:t>-</w:t>
      </w:r>
      <w:r>
        <w:t>то из парней купил вмагазине.Всеобщались, отдыхали.</w:t>
      </w:r>
      <w:r>
        <w:rPr>
          <w:noProof/>
        </w:rPr>
        <w:drawing>
          <wp:anchor distT="0" distB="0" distL="0" distR="0" simplePos="0" relativeHeight="251709440" behindDoc="1" locked="0" layoutInCell="1" allowOverlap="1">
            <wp:simplePos x="0" y="0"/>
            <wp:positionH relativeFrom="page">
              <wp:posOffset>1524000</wp:posOffset>
            </wp:positionH>
            <wp:positionV relativeFrom="paragraph">
              <wp:posOffset>168275</wp:posOffset>
            </wp:positionV>
            <wp:extent cx="5080000" cy="4953000"/>
            <wp:effectExtent l="0" t="0" r="6350" b="0"/>
            <wp:wrapNone/>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0" cy="4953000"/>
                    </a:xfrm>
                    <a:prstGeom prst="rect">
                      <a:avLst/>
                    </a:prstGeom>
                    <a:noFill/>
                    <a:ln>
                      <a:noFill/>
                    </a:ln>
                  </pic:spPr>
                </pic:pic>
              </a:graphicData>
            </a:graphic>
          </wp:anchor>
        </w:drawing>
      </w:r>
      <w:r>
        <w:t xml:space="preserve"> Ближе к 03:00 часов, 08.01.2016 года, Шустов Вячеслав сильно опьянели стал себя вести агрессивно и неадекватно, просто так стал кричать, что топредъявлялВеронике,начтоонирешилиегоотвестинаквартиру,расположенную на «БАМе» ул. Школьная 87. Далее вызвали такси. Когдаприехало такси, то он, Оспанов Ержан, Шишко Виталий (который собиралсяпойти домой), Шустов Вячеслав, сели в данное такси и поехали на квартирупоадресуг.Абайул.Школьная87.Приехавкданномудому,ШишкоВиталий сразу же ушёл домой, так как он проживает в данном районе</w:t>
      </w:r>
      <w:r>
        <w:rPr>
          <w:lang w:val="kk-KZ"/>
        </w:rPr>
        <w:t>,</w:t>
      </w:r>
      <w:r>
        <w:t xml:space="preserve"> а он,ОспановЕ.,иШустовВ.,зашливпервыйподъезддома№87поул.Школьная, где в подъезде без причины, Шустов В., стал громко кричать,вести себя агрессивно, стучатьпо всем дверям квартир. На данный шумвышел хозяин квартиры, в которой Шустов В., должен был переночевать, исказал что ему не нужен в квартире такой агрессивный и пьяный человек, исказал что бы они уходили. Оспанов Е., после того как вышли с подъездаушёл домой, а он с Шустовым В. остались на улице. Шустов В. немногоуспокоился, пешком пошли в сторону гаража, по пути он снова стал себявестиоченьагрессивно,оскорблялегобезпричины,материлего,назамечанияон никакне реагировал. Егооннетрогал,телесныеповрежденияемуненаносил,хотяонподходил к нему, хватал за куртку, пытался повалить, но он его отталкивал,т.к. понимал что он пьяный, просил его что бы вел себя спокойно, но он неуспокаивался.Далееонушёлвпередпоул.Школьнаяпоасфальту,аВячеслав развернулся и ушёл в другую сторону, что</w:t>
      </w:r>
      <w:r>
        <w:rPr>
          <w:lang w:val="kk-KZ"/>
        </w:rPr>
        <w:t>-</w:t>
      </w:r>
      <w:r>
        <w:t>то говоря ему в след, ноон его не слушал, т.к. он ему надоел. Но понимая</w:t>
      </w:r>
      <w:r>
        <w:rPr>
          <w:lang w:val="kk-KZ"/>
        </w:rPr>
        <w:t>,</w:t>
      </w:r>
      <w:r>
        <w:t xml:space="preserve"> что его нельзя в такомсостояние оставлять одного в другом городе для него, стал ему кричать. Онибылинарасстояниепримерно15метров,нооннеобернулся,начтоонпозвонилИльнуру,длятогочтобыон приехал заниминатакси. Черезнекотороевремя,ИльнурприехалвместесРудометовойВероникойнатакси.Когдаониподъехали,тоШустоваВ.ужевиднонигдене было. Он сел в автомашину такси и все поехали в сторону конца «БАМа».Там проездив минут 20, они нашли Вячеслава, он сидел на дороге, возлечастных домов. До того как его найти, когда они ездили и его искали, он емузвонил на сотовый телефон, но телефон у него был отключён. Подъехав кВячеславу,увидел, что онсидел без шапки, куртка расстёгнута. Они втроемвышли из машины,и подошли к нему,но </w:t>
      </w:r>
      <w:r>
        <w:lastRenderedPageBreak/>
        <w:t>он снова стал себя агрессивновести, кидался на него, толкал. Он отталкивал его, но ударов ему не наносил,так как понимал, что он сильно пьян.Когда он немного успокоился, они егопосадиливмашинутаксииповезлисновакдомупоул.Ержанова25.Приехав к гаражу расположенному напротив дома № 25 по ул. Ержанова,время было примерно 06:00 часов, где Вячеслав снова стал себя агрессивновести,сновавыражалсянецензурнымисловамивадресвсех,ругался,назамечаниеникакнереагировал.Онсновасталкидаться,ноегоИльнуробхватил сзади,а его отвела в сторону Рудометова Вернока, с которой онстоял и разговаривал. В это время Рудометов Влад и Бэм Любовь сидели вгараже. С ШустовымВячеславомстал разговаривать Ильнур, они отошли сним в другую сторону, примерно на 5 метров от них. Ильнур пытался егоуспокоить, но он и на него так же стал кричать, ругаться, после услышалкакой то глухой звук, и увидел что на земле лежит Шустов В. Когда онкнему подбежал, увидел, что он тяжело дышит, со рта у него шла кровь. Ониегоподняливтроем,аименноон,РудометовВ.,иГаллямитдиновИ.иотнесли на лавочку расположенную возле подъезда дома № 25 ул. Ержанова.В момент</w:t>
      </w:r>
      <w:r>
        <w:rPr>
          <w:lang w:val="kk-KZ"/>
        </w:rPr>
        <w:t>,</w:t>
      </w:r>
      <w:r>
        <w:t xml:space="preserve"> когда его несли то он запачкался кровью Вячеслава которая шла унегосорта,т.к.ондержалегозаруку,завторуюрукудержалРудометовВ..а Ильнур держал за ноги, со рта у него шла кровь. Вячеслав в сознание так ине приходил</w:t>
      </w:r>
      <w:r>
        <w:rPr>
          <w:lang w:val="kk-KZ"/>
        </w:rPr>
        <w:t>,</w:t>
      </w:r>
      <w:r>
        <w:t xml:space="preserve"> на что Рудометова Вероника с сотового телефонасразу жевызваласкоруюмедицинскуюпомощь.Черезминут10приехаласкораямедицинская помощь, Вячеслава забрали в больницу, с ним из нас никто непоехал. Телесные повреждения он Шустову В.В. не наносил, а также не видел</w:t>
      </w:r>
      <w:r>
        <w:rPr>
          <w:lang w:val="kk-KZ"/>
        </w:rPr>
        <w:t>,</w:t>
      </w:r>
      <w:r>
        <w:t>какГаллямитдиновИ.Т.нанесШустовуВ.В.телесные повреждения. Гражданскийискпотерпевшейнепризнает,проситегооправдать.</w:t>
      </w:r>
    </w:p>
    <w:p w:rsidR="0000399A" w:rsidRDefault="0000399A" w:rsidP="0000399A">
      <w:pPr>
        <w:pStyle w:val="ad"/>
        <w:ind w:right="-15" w:firstLine="709"/>
        <w:jc w:val="both"/>
      </w:pPr>
      <w:r>
        <w:t>Подсудимый Галлямитдинов И.Т. в судебном заседании свою вину всовершенном преступлении признал частично и показал, что 07.01.2017 года,около 19.00 часов он пришел в гараж к Рудометову В. расположенный напротивдома№25поул.Ержановаг.Абай,гдеРудометовВ.отмечалсвоеденьрождение. На дне рождения в гараже так же были   сам Рудометов В., БадыгуловБ.,ГалиевРафаэль,ШишкоВиталий,ОспановЕржан,иЧепуркоДмитрий. Ближек00:00часов,ГалиевРафаэльиЧепуркоДмитрий,попрощавшись</w:t>
      </w:r>
      <w:r>
        <w:rPr>
          <w:lang w:val="kk-KZ"/>
        </w:rPr>
        <w:t>,</w:t>
      </w:r>
      <w:r>
        <w:t>ушлидомой.Вданномгаражеосталисьон,РудометовВ.,БадыгуловБ.,ШустовВячеслав,ОспановЕржан,ШишкоВиталий. Находясьвгараже</w:t>
      </w:r>
      <w:r>
        <w:rPr>
          <w:spacing w:val="1"/>
          <w:lang w:val="kk-KZ"/>
        </w:rPr>
        <w:t xml:space="preserve">, </w:t>
      </w:r>
      <w:r>
        <w:t xml:space="preserve">онидальшесталираспиватьспиртныенапитки,жарилишашлыки,кушали,общались, конфликтовнебыло. Примерно к 01:00 часов ночи, 08.01.2017 года, в гараж пришла сестраРудометова Влада - Рудометова Вероника и Бэм Л., которые так же сталираспивать спиртное. Далее , ближе к 03:00 часов, 08.01.2016 года, ШустовВячеслав сильно опьянел и стал себя вести агрессивно и неадекватно, простотаксталнавсехкричать,начтоонирешилиегоотвестинасъемнуюквартиру, для того чтобы он поспал. Далее вызвали такси. Когда приехалотакси, то Бадыгулов Б., Оспанов Ержан, Шишко Виталий, Шустов Вячеслав,сели в </w:t>
      </w:r>
      <w:r>
        <w:lastRenderedPageBreak/>
        <w:t>данное такси и поехали на квартиру, а он вместе с Рудометовым В.,РудометовойВ. иБэмЛ. остались вгараже. Затем,примерночерезодинчаскнемупозвонилБадыгуловБ.,который сообщил, что он с Шустовым В. находится на микрорайоне БАМвозледома№85ул.Школьная,исообщил,чтоШустовВ.ведетсебянеадекватно, кидается драться, и попросил приехать. После чего РудометоваВ. вызвала такси, и он с Рудометовой поехал к Бадыгулову Б. и Шустову В.намикрорайонБАМ. Далее,когдаподъезжаликуказанномудому,топодорогеувиделиБадыгуловаБ.,которыйшелодин.ПриэтомБадыгуловБ.сказал,чтоШустов стал вести себя агрессивно, кидался на него, выражался в его адреснецензурнымисловами,азатемушелпешкомвдругуюсторону. После чего Бадыгулов Б. сел к ним в машину, и они начали искатьШустова В., так как боялись, что он где</w:t>
      </w:r>
      <w:r>
        <w:rPr>
          <w:lang w:val="kk-KZ"/>
        </w:rPr>
        <w:t>-</w:t>
      </w:r>
      <w:r>
        <w:t>нибудь замерзнет, так как он был всильномалкогольномопьянении,ионнезнаетгород. Далее они поехали в сторону трехэтажки, которую указал Бадыгулов Б.,и в дальнейшем увидели Шустова В.В., он сидел на земле, без шапки и срасстегнутой курткой. Он вышел из машины, подошел к нему, он что тобормотал, он стал его поднимать и хотел посадить в машину, на что он сталодергиватьотнегоруки.Далеесеввмашину,онипоехаликгаражу,наул.Ержанова 25. Приехав к гаражу, на улице Шустов В., снова стал себя агрессивновести,ругаться,оскорблять,онегопыталсяуспокоить,снимотошёлвсторону, обнял его, что бы он успокоился, но он его не слушал и продолжалкричать. Бадыгулов Б. и Рудометова В. стояли в стороне примерно в 10-12метрах. Далееон примерно на шага два отошел от него, Шустов В.В. сталвыражатьсянецензурнойбранью,снялссебякуртку,исталидтивегосторону, он испугался что он может что либо сделать, например</w:t>
      </w:r>
      <w:r>
        <w:rPr>
          <w:lang w:val="kk-KZ"/>
        </w:rPr>
        <w:t>,</w:t>
      </w:r>
      <w:r>
        <w:t xml:space="preserve"> зарежет, и недоходя до него, на расстояние одного шага, он схватил его за плечи, исвоейправой ногой сделал ему подсечку, на что он упал на землю, после чего оннанес Шустову В.В. несколько ударов обутой ногой в область головы и телаШустоваВ.В. Далее после ударов он увидел, что Шустов В., потерял сознание и неприходил в себя, он стал оказывать ему помощь, приводя в чувства. К этомувремениподошлиБадыгуловБ.иРудомётоваВ.,онипопыталисьегоподнятьвтроем,новэтотмоментвышелВладсгаража,ионивтроемпонеслиегоналавочку.Вероникашларядом.ДалееВероникавызваласкорую,ШустовВ.В.таквсознаниенеприходил. Винусвоюпризнаетчастично,таккаквпредварительныйсговорсБадыгуловым Б.Т. не вступал, телесные повреждения Шустову В.В. наносилодин.Онневидел,какБадыгуловБ.Т.наносилтелесныеповрежденияШустовуВ.В.Проситпрощения употерпевшей. Несмотрянато,чтоподсудимыйБадыгуловБ.Т.своювинувсовершенном преступлении не признал, а подсудимый Галлямитдинов И.Т.винусвоюпризналчастично,ихвинавинкриминируемомимдеянииполностьюподтверждаетсяисследованнымивсудедоказательствами.</w:t>
      </w:r>
    </w:p>
    <w:p w:rsidR="0000399A" w:rsidRDefault="0000399A" w:rsidP="0000399A">
      <w:pPr>
        <w:pStyle w:val="ad"/>
        <w:ind w:right="-15" w:firstLine="709"/>
        <w:jc w:val="both"/>
      </w:pPr>
      <w:r>
        <w:t>Так,допрошеннаявсудебномзаседаниипотерпевшаяГлебоваВ.В.показала,ч</w:t>
      </w:r>
      <w:r>
        <w:lastRenderedPageBreak/>
        <w:t>тоШустовВ.В.былееединственнымсыном,которыйхарактеризовалсятолькосположительнойстороны.Алкогольинаркотическиевеществаоннепринимал.Обобстоятельствахпроизошедшего ей стало известно в ходе досудебного расследования. Проситсуд назначить наказание подсудимым по всей строгости закона, гражданскийискудовлетворить.</w:t>
      </w:r>
    </w:p>
    <w:p w:rsidR="0000399A" w:rsidRDefault="0000399A" w:rsidP="0000399A">
      <w:pPr>
        <w:pStyle w:val="ad"/>
        <w:ind w:right="-15" w:firstLine="708"/>
        <w:jc w:val="both"/>
      </w:pPr>
      <w:r>
        <w:t>Допрошенная в судебном заседании свидетель Рудометова В. показала,что примерно в 01.00 часов 08.01.2017 года она вместе с подругой подругаБэмЛюбовьпришливгаражксвоемубрату,гдеонотмечалсвоеденьрождения.Зайдятуда,увиделачтовгаражебылеебратРудометовВладислав,атакжеегоколлегиШишкоВиталий,БадыгуловБауыржан,ГаллямитдиновИльнур,ОспановЕржан,атакжеШустовВячеслав.Ранееяне знала ШишкоВ. и ШустоваВячеслава,познакомилисьв гараже. Онижарилишашлыки,пиливодку,болееизспиртногоничегонебыло.Онисталираспивать,натотмоментникакихконфликтовнебыло. Затем примерно в 02.00 часов она вышла на улицу, в туалет, а когдавернулась обратно в гараж, Шустов Вячеслав стал ее оскорблять, он былсильно пьян. Ему никто нечего не сказал, но он сам успокоился и пересталобращатьнаменявнимание.Затемпримернов03.00часовШишкоВ.сказал, что пора ехать домой, и кто то из парней вызвал такси, примерноминут через 15 приехало такси и Шишко В., Бадыгулов Б., Шустов В. иОспановЕ.уехалинатакси,послечеговгаражеосталисьона,Люба,ИльнуриВладислав,ипродолжилираспиватьспиртное. Примерночерезчас,илиполтора,точнонепомнит,кГаллямитдиновуИльнурупозвонилБадыгуловБ.иониразговаривалипримерно 3-4 минуты, после чего как Ильнур положил трубку, он всемсообщил</w:t>
      </w:r>
      <w:r>
        <w:rPr>
          <w:lang w:val="kk-KZ"/>
        </w:rPr>
        <w:t>,</w:t>
      </w:r>
      <w:r>
        <w:t xml:space="preserve"> что звонил Бадыгулов Б. ипопросил его забрать, т.к. у него нетуденег на такси. Далее она вызвала такси, и спустя 10 минут приехало такси.ОнасИльнуромпоехалинатакси,намкр.БАМ,поехалапростозакомпанию. Приехали на мкр.БАМ, на магазин «Для Вас», где их ожидалБадыгуловБ.,он былодин. Далее он сообщил что их не впустили на квартиру, как поняла, кто тоиз парнейснял квартиру дляШустова В. т.к. он с г.Караганды, чтобы онотдохнул и поспал, но когда они приехали на квартиру их не впустили,более ничего не говорил. Также он сообщил что Шишко В. сразу же ушелкак они приехали, а Оспанов Е. тоже ушел, также он сказал что Шустов В.стал вести себя агрессивно, оскорблял мать Бадыгулова В. и ушел, онипоругались,дралисьониилинетоннеговорил,сказалчтоушелвнеизвестномнаправлений.Далееонапредложилапоискатьего,т.к.наулицебылохолодно,ивтроемнатомжетаксипоехалиегоискать,Бадыгулов Б. указал место куда он пошел, в сторону частного сектора, исвернувтуда, увидели ШустоваВ.</w:t>
      </w:r>
      <w:r>
        <w:rPr>
          <w:noProof/>
        </w:rPr>
        <w:drawing>
          <wp:anchor distT="0" distB="0" distL="0" distR="0" simplePos="0" relativeHeight="251710464" behindDoc="1" locked="0" layoutInCell="1" allowOverlap="1">
            <wp:simplePos x="0" y="0"/>
            <wp:positionH relativeFrom="page">
              <wp:posOffset>1524000</wp:posOffset>
            </wp:positionH>
            <wp:positionV relativeFrom="paragraph">
              <wp:posOffset>986155</wp:posOffset>
            </wp:positionV>
            <wp:extent cx="5080000" cy="4953000"/>
            <wp:effectExtent l="0" t="0" r="6350" b="0"/>
            <wp:wrapNone/>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0" cy="4953000"/>
                    </a:xfrm>
                    <a:prstGeom prst="rect">
                      <a:avLst/>
                    </a:prstGeom>
                    <a:noFill/>
                    <a:ln>
                      <a:noFill/>
                    </a:ln>
                  </pic:spPr>
                </pic:pic>
              </a:graphicData>
            </a:graphic>
          </wp:anchor>
        </w:drawing>
      </w:r>
      <w:r>
        <w:t xml:space="preserve"> Далееонивышлисмашины,аименноона,БадыгуловБ.иГалямитдинов И., таксист был в машине. Когда они вышли, Бадыгулов Б.сталругатьсясШустовымВ.В.,онпервыйначалругатьсясШустовымВ.В., материл его, Шустов В.В. отвечал ему, а она стояла рядом и просилаих успокоится, затем Бадугулов Б. ударил Шустова В.В. кулаком в </w:t>
      </w:r>
      <w:r>
        <w:lastRenderedPageBreak/>
        <w:t>областилица,вышеноса,затемещенанеснесколькосильныхудароввобластьлица. В этот момент она взяла за руку Бадыгулова Б.Б., на что он ей ответилматом:«Отойди,атоятебясейчассампобью»,ионаегоотпустила.БадыгуловБ.былвагрессивномсостоянии,ШустовВ.В.тожебылвагрессивномсостоянии,ноударыБадыгуловуБ.ненаносил. Галлямитдинов Ильнур так же стал их успокаивать, просил сесть вмашину. Бадыгулов Б. после нанесенных ударов схватил Шустова В.В. закуртку, в этот момент вышел с машины таксист и начал их успокаивать,говоря что бы они сели в машину, после чего все сели в машину и поехали.Она хотела что бы все поехали по домам, а Шустова В.В. хотела забратьдомой,начтоБадыгуловБ.сказалчтоонхочетещеразобратьсясШустовым В.В. и выпить, Галямитдинов И., также говорил по домам, нооднако таксист довез их до гаража, возле ее дома, где все вышли, а таксистуехал. Когда они вышли, Бадыгулов Б. снял куртку, и стал идти в сторонуШустоваВ.В.,приэтомговоря:«Идисюда».ОнасталаБадыгуловаБ.отводить в сторону, держа его, он говорил</w:t>
      </w:r>
      <w:r>
        <w:rPr>
          <w:lang w:val="kk-KZ"/>
        </w:rPr>
        <w:t>,</w:t>
      </w:r>
      <w:r>
        <w:t xml:space="preserve"> чтобы она ушла и отпустила его.Пока она держала Бадыгулова Б., Галямитдинов И. и Шустов В.В. осталисьпозадиних,ипокаонаегодержала</w:t>
      </w:r>
      <w:r>
        <w:rPr>
          <w:lang w:val="kk-KZ"/>
        </w:rPr>
        <w:t>,</w:t>
      </w:r>
      <w:r>
        <w:t>услышалазвук.ОнадержалаБадыгулова Б. примерно 2-3 минуты,после чего услышала глухой звукпохожийнаудар,акогдаповернулась,ШустовВ.В.ужележалназемле.</w:t>
      </w:r>
    </w:p>
    <w:p w:rsidR="0000399A" w:rsidRDefault="0000399A" w:rsidP="0000399A">
      <w:pPr>
        <w:pStyle w:val="ad"/>
        <w:ind w:right="-15" w:firstLine="708"/>
        <w:jc w:val="both"/>
      </w:pPr>
      <w:r>
        <w:t>Она подбежала к нему, отпустив Бадыгулова Б., и когда подбежала кШустовуВ.В. то увидела, что у него со рта шла кровь, и он хрипел, аГалямитдиновИ.стоялрядом.БадыгуловБ.такжеподошелистоялрядоминичегонеделал,он</w:t>
      </w:r>
      <w:r w:rsidRPr="007B2510">
        <w:t>успокоился,ничегонеговорил.Далееонапобежала</w:t>
      </w:r>
      <w:r>
        <w:t>гараж, позвала брата Рудометова В., и они перенесли Шустова В.В. и послечего вызвали скорую помощь. Через минут 10 приехала скорая, и ШустоваВ.увезли вбольницу,аони разошлисьподомам. Свои показания в ходе досудебного расследования меняла, так как кнейсталприходитьБадыгуловБ.,домой,наработу,идавилнанее,морально, давил на жалость, а если она скажет</w:t>
      </w:r>
      <w:r>
        <w:rPr>
          <w:lang w:val="kk-KZ"/>
        </w:rPr>
        <w:t>,</w:t>
      </w:r>
      <w:r>
        <w:t xml:space="preserve"> как все было, то его посадят.Также Галямитдинов И. до того как его задержали, говорил ей чтобы она нерассказывала про удары на мкр. «БАМ», со стороны Бадыгулова Б., т.к. емумогутдатьбольшесрока. Всебылонасамомделетак, каконапоказалавсуде. Допрошенный в судебном заседании свидетель Рудометов В. показал,что 07.01.2017 года он праздновал свое день рождение в гараже по адресу г.Абайул. Ержанова25. В гараже были он, Бадыгулов Б., Галиев Р., Шустов В., Оспанов Е.,ГаллямитдиновЭ.,ЧепуркоД.,совсемиэтимиребятамионработаетнаоднойфирме. Онижарилишашлыки,кушали,общались,распивалиспиртныенапитки. Около 01.00 часов к ним присоеденились его сестра Рудометова В.сподругойБэмЛ.,которые такжераспивали спиртное. Затемоколо03.00часовШустовВ.опьянел,исталвестисебянеадекватно,ионирешилиотвезтиегонасъемнуюквартиру,чтобыонотоспался. После чего кто-то из ребят вызвал такси. Когда приехало такси, тоБадыгулов Б., Оспанов Ержан, Шишко Виталий, Шустов Вячеслав, сели вданное такси и поехали на квартиру, а он вместе с Галлямитдиновым И.,РудометовойВ. иБэмЛ. остались вгараже. </w:t>
      </w:r>
      <w:r>
        <w:lastRenderedPageBreak/>
        <w:t>Затем,примерночерезодинчаскГаллямитдиновуИ.позвонилБадыгулов Б., который попросил его приехать. После чего Рудометова В.вызвала такси, и Галлямитдинов с Рудометовой поехали за Бадыгуловым Б., аони БэмЛ. остались вгараже. Далее примерно в начале06:00 часов, она услышал голос Вероники сулицы, она крикнула: «Владик помоги», и он вышел с гаража. Когда пошел всторону</w:t>
      </w:r>
      <w:r>
        <w:rPr>
          <w:lang w:val="kk-KZ"/>
        </w:rPr>
        <w:t>,</w:t>
      </w:r>
      <w:r>
        <w:t xml:space="preserve"> где стояли Вероника, Бадыгулов и Ильнур, то увидел, что на землележалШустовВячеслав,которыйбылбезсознания.Послечего,он,Бадыгулов Б. и Галлямитдинов И. подняли Шустова В. и отнесли на лавочку.ЗатемРудометоваВ.вызваласкорую,иегоувезливбольницу,аониразошлисьпо домам. Кто нанес телесные повреждения Шустову В., он не видел, при нем егониктонебил.</w:t>
      </w:r>
    </w:p>
    <w:p w:rsidR="0000399A" w:rsidRDefault="0000399A" w:rsidP="0000399A">
      <w:pPr>
        <w:pStyle w:val="ad"/>
        <w:ind w:right="-15" w:firstLine="708"/>
        <w:jc w:val="both"/>
      </w:pPr>
      <w:r>
        <w:t>СвидетельБэмЛ.,показаниякоторойвсудебномзаседаниибылиоглашены с согласия всех участников процесса</w:t>
      </w:r>
      <w:r>
        <w:rPr>
          <w:lang w:val="kk-KZ"/>
        </w:rPr>
        <w:t>,</w:t>
      </w:r>
      <w:r>
        <w:t xml:space="preserve"> показала, что 08.01.2017 годаоколо 01.00 часов она вместе с Рудометовой В. пришли в гараж к ее братуРудометовуВ., гдеон отмечал своедень рождения. Зайдя в гараж там находились Рудомётов Влад, а также его коллеги, изнихбылазнакоматолькосБадыгуловымБауржаном.Такжетамбылипарни, которые представились</w:t>
      </w:r>
      <w:r>
        <w:rPr>
          <w:lang w:val="kk-KZ"/>
        </w:rPr>
        <w:t>,</w:t>
      </w:r>
      <w:r>
        <w:t xml:space="preserve"> один из которых назвал себя Виталий, далее былпареньпоимениИльнур,Ержан,Вячеслав.Онираспивалиспиртныенапитки.</w:t>
      </w:r>
    </w:p>
    <w:p w:rsidR="0000399A" w:rsidRDefault="0000399A" w:rsidP="0000399A">
      <w:pPr>
        <w:pStyle w:val="ad"/>
        <w:ind w:right="-15" w:firstLine="708"/>
        <w:jc w:val="both"/>
      </w:pPr>
      <w:r>
        <w:t>Далее около 03:00 часов, Шустов В., который как она поняла</w:t>
      </w:r>
      <w:r>
        <w:rPr>
          <w:lang w:val="kk-KZ"/>
        </w:rPr>
        <w:t>,</w:t>
      </w:r>
      <w:r>
        <w:t xml:space="preserve"> был ихначальником,посколькувчестьнегоговорилитосты,ихарактеризовалиегос положительной стороны, стал придираться к Веронике, но за что</w:t>
      </w:r>
      <w:r>
        <w:rPr>
          <w:lang w:val="kk-KZ"/>
        </w:rPr>
        <w:t>,</w:t>
      </w:r>
      <w:r>
        <w:t xml:space="preserve"> особо незнает, т.к. не вникала, это было что то вроде шуточной формы. Затем он самот нее отстал, никто ему замечаний не делал, и затем он встал со стола, задевстол, и попятился назад, и вроде упал на руки, его подняли, и затем Виталийпредложилпоехатьдомой.ЗатемВячеславсталругатьсяспарнями,нопричинунезнает,т.к.невникалаисидела,разговариваласВероникой.Находясь в гараже, ни кто из ребят его ни трогал, телесные повреждения емуненаносили.Далеекто</w:t>
      </w:r>
      <w:r>
        <w:rPr>
          <w:lang w:val="kk-KZ"/>
        </w:rPr>
        <w:t>-</w:t>
      </w:r>
      <w:r>
        <w:t>товызвалтакси,иегорешилиотвестиспатьнаквартиру, куда именно она не спрашивала. Поехали с ним Ержан, Виталий,Бауржан, и сам Вячеслав. Они остались в гараже, а именно она, Ильнур,РудомётовВлад,РудомётоваВероника.</w:t>
      </w:r>
    </w:p>
    <w:p w:rsidR="0000399A" w:rsidRDefault="0000399A" w:rsidP="0000399A">
      <w:pPr>
        <w:pStyle w:val="ad"/>
        <w:ind w:right="-15" w:firstLine="708"/>
        <w:jc w:val="both"/>
      </w:pPr>
      <w:r>
        <w:t>Около 04.30 часов на сотовый телефон Ильнуру, позвонил БадыгуловБ., они поговорили минут 5, и затем он сказал Рудометову В. что БадыгуловБ.попросил приехать к нему на мкр. «БАМ», для того что бы забрать его инайти Вячеслава, который якобы ушёл и сильно там ругался, причину неназвал.Начто,ктотовызвалтакси,ктоименносказатьнеможет,инаданной машине, уехалиРудомётова Вероника и Ильнур, а она осталась вгаражевместесРудометовымВладом,скоторымпростообщались.</w:t>
      </w:r>
    </w:p>
    <w:p w:rsidR="0000399A" w:rsidRDefault="0000399A" w:rsidP="0000399A">
      <w:pPr>
        <w:pStyle w:val="ad"/>
        <w:ind w:right="-15" w:firstLine="708"/>
        <w:jc w:val="both"/>
      </w:pPr>
      <w:r>
        <w:t>Далее примерно в начале06:00 часов, она услышала голос Вероники сулицы, т.к. они были в гараже, за закрытой дверью, она крикнула: «Владикпомоги»,онвышелсгаража,онавышлассразузаним,истоялавозлегаража, а Влад пошел в сторону, где стояли Вероника, Бадыгулов и Ильнур,на земле лежал Вячеслав, они были на расстояние примерно 10-15 метров.Драки никакой не было, потомувидела, что Вячеслава несли. Она спросила</w:t>
      </w:r>
      <w:r>
        <w:rPr>
          <w:lang w:val="kk-KZ"/>
        </w:rPr>
        <w:t>,</w:t>
      </w:r>
      <w:r>
        <w:t xml:space="preserve">что случилось, на </w:t>
      </w:r>
      <w:r>
        <w:lastRenderedPageBreak/>
        <w:t>что она сказала следующее: «Его вырубил Ильнур», далееона сказала</w:t>
      </w:r>
      <w:r>
        <w:rPr>
          <w:lang w:val="kk-KZ"/>
        </w:rPr>
        <w:t>,</w:t>
      </w:r>
      <w:r>
        <w:t xml:space="preserve"> что сама толком не видела, сказала</w:t>
      </w:r>
      <w:r>
        <w:rPr>
          <w:lang w:val="kk-KZ"/>
        </w:rPr>
        <w:t>,</w:t>
      </w:r>
      <w:r>
        <w:t xml:space="preserve"> что Ильнур его ударил, чемона не говорила, после чего он упал и захрапел, но подробностей она якобыне видела. Далеевидела, что его положили на лавочку,Вероника говорила</w:t>
      </w:r>
      <w:r>
        <w:rPr>
          <w:lang w:val="kk-KZ"/>
        </w:rPr>
        <w:t>,</w:t>
      </w:r>
      <w:r>
        <w:t>что надо звонить в скорую. После чего она ушла домой до приезда скоройпомощи.</w:t>
      </w:r>
    </w:p>
    <w:p w:rsidR="0000399A" w:rsidRDefault="0000399A" w:rsidP="0000399A">
      <w:pPr>
        <w:pStyle w:val="ad"/>
        <w:ind w:right="-15" w:firstLine="708"/>
        <w:jc w:val="both"/>
      </w:pPr>
      <w:r>
        <w:t>Допрошенный в судебном заседании свидетель Шишко В.Ю., показал,что 07.01.2017 года Рудомётов В. его пригласил на день рождение в гараж поадресуг.Абайул. Ержанова25.</w:t>
      </w:r>
    </w:p>
    <w:p w:rsidR="0000399A" w:rsidRDefault="0000399A" w:rsidP="0000399A">
      <w:pPr>
        <w:pStyle w:val="ad"/>
        <w:ind w:right="-15" w:firstLine="708"/>
        <w:jc w:val="both"/>
      </w:pPr>
      <w:r>
        <w:t>Пришёл он туда примерно в 20:00 часов, там находились Рудомётов В.,Бадыгулов Б., Галиев Р., Шустов В., Оспанов Е., Галлямитдинов Э., ЧепуркоД.,со всемиэтимиребятамион работает наодной фирме. Онижарилишашлыки,кушали,общались,распивалиспиртныенапитки,онличноспиртноенеупотреблялинекушал,таккакунегосломаначелюсть.Примерноближек23:00часов,домойуехалиГаллиевР.,и Чепурко Д., остальные оставались так же в гараже. Примерно к 01:00 часовночи,08.01.2017года,книмпришлидведевушки,этобылиРудометоваВероникаиБемЛюбовь,вродеонитолькоупотребляликоньяк. Примерно уже к 03:00 часам, Шустов В., сильно опьянел и его решилиотвести на квартиру, какую именно не знает, чья квартира так же не известно,когдаприехалотакси,онвместесБыдагуловымБ.,ШустовымВ.,Оспановым Е., поехали на мкр.«БАМ», где находилась квартира, для того чтобыШустовВ.,тампереночевал,приехавна«БАМ»остановилисьвозледома №85,рядомсмагазином«ДляВас»,онсразужеушёлдомойпоадресуг.Абайул.Транспортная6-1.Чтодальшетампроисходило</w:t>
      </w:r>
      <w:r>
        <w:rPr>
          <w:lang w:val="kk-KZ"/>
        </w:rPr>
        <w:t>,</w:t>
      </w:r>
      <w:r>
        <w:t>незнает,иневидел.</w:t>
      </w:r>
    </w:p>
    <w:p w:rsidR="0000399A" w:rsidRDefault="0000399A" w:rsidP="0000399A">
      <w:pPr>
        <w:pStyle w:val="ad"/>
        <w:ind w:right="-15" w:firstLine="708"/>
        <w:jc w:val="both"/>
      </w:pPr>
      <w:r>
        <w:t>СвидетельОспановЕ.всудебномзаседаниидаланалогичныепоказания,показаниямсвидетеляШишкоВ.Ю.</w:t>
      </w:r>
    </w:p>
    <w:p w:rsidR="0000399A" w:rsidRDefault="0000399A" w:rsidP="0000399A">
      <w:pPr>
        <w:pStyle w:val="ad"/>
        <w:ind w:right="-15" w:firstLine="708"/>
        <w:jc w:val="both"/>
      </w:pPr>
      <w:r>
        <w:t>Допрошенный в судебном заседании свидетельЧепурко Д., показал,что 07.01.2017 года, его пригласил на день рождение Рудомётов В. в гараж поадресуг.Абайул. Ержанова25.</w:t>
      </w:r>
    </w:p>
    <w:p w:rsidR="0000399A" w:rsidRDefault="0000399A" w:rsidP="0000399A">
      <w:pPr>
        <w:pStyle w:val="ad"/>
        <w:ind w:right="-15" w:firstLine="709"/>
        <w:jc w:val="both"/>
      </w:pPr>
      <w:r>
        <w:t>Там находились Рудомётов В., Бадыгулов Б., Галиев Р., Шустов В.,ОспановЕ.,ГаллямитдиновЭ.,ШишкоВ.Ю.,всераспиваливодку.Примерно ближе к 23:00 часов, он и Галлиев Р. уехали домой, а остальныеоставалисьтакжевгараже.Чтобылодальше емунеизвестно.</w:t>
      </w:r>
    </w:p>
    <w:p w:rsidR="0000399A" w:rsidRDefault="0000399A" w:rsidP="0000399A">
      <w:pPr>
        <w:pStyle w:val="ad"/>
        <w:ind w:right="-15" w:firstLine="709"/>
        <w:jc w:val="both"/>
      </w:pPr>
      <w:r>
        <w:t>СвидетельГалиевР.,показаниякоторогобылиоглашены,даланалогичныепоказания,показаниямсвидетеляГалиеваР.</w:t>
      </w:r>
    </w:p>
    <w:p w:rsidR="0000399A" w:rsidRDefault="0000399A" w:rsidP="0000399A">
      <w:pPr>
        <w:pStyle w:val="ad"/>
        <w:ind w:right="-15" w:firstLine="708"/>
        <w:jc w:val="both"/>
      </w:pPr>
      <w:r>
        <w:t>Допрошенный в судебном заседании свидетель Мальцев В.А., показал,что 08.01.2016 года, около 03:00 часов, он решил подработать в такси, в этовремя поступил заказ на ул. Ержанова 25,он туда подъехал, к нему в машинусели, одна девушка и один парень, и попросили его довести до мкр.«БАМа».Когдаподъехали,тамстоялещёодинпарень,азиатскойнациональности,который сел к ним в машину</w:t>
      </w:r>
      <w:r>
        <w:rPr>
          <w:lang w:val="kk-KZ"/>
        </w:rPr>
        <w:t>,</w:t>
      </w:r>
      <w:r>
        <w:t xml:space="preserve"> и они его попросили поездить по данномурайону найти ещё одного парня. Немного поездив там, они нашли ещё одногопарня европейской внешности, после эти ребята все сели в автомашину и онинаправились снова на адрес г. Абай ул. Ержанова 25. Все время</w:t>
      </w:r>
      <w:r>
        <w:rPr>
          <w:lang w:val="kk-KZ"/>
        </w:rPr>
        <w:t>,</w:t>
      </w:r>
      <w:r>
        <w:t xml:space="preserve"> когда они </w:t>
      </w:r>
      <w:r>
        <w:lastRenderedPageBreak/>
        <w:t>унего находились в машине, ни каких криков, драг между ними он не замечал,крови на лице он ни у кого не видел. Когда он их привез, с ним расплатилисьза проезд 600 тенге, они все вышли</w:t>
      </w:r>
      <w:r>
        <w:rPr>
          <w:lang w:val="kk-KZ"/>
        </w:rPr>
        <w:t>,</w:t>
      </w:r>
      <w:r>
        <w:t xml:space="preserve"> и он уехал дальше, что там происходилодальше</w:t>
      </w:r>
      <w:r>
        <w:rPr>
          <w:lang w:val="kk-KZ"/>
        </w:rPr>
        <w:t>,</w:t>
      </w:r>
      <w:r>
        <w:t>незнает. Была ли драка, на мкр. «БАМ», он не видел, т.к. сидел в машине и невыходил, он вышел только спустя 5-7 минут, т.к. надо было ехать, а они несадились в машину. Когда сидел в машине слышал только, что они междусобойразговаривали наповышенныхтонах.</w:t>
      </w:r>
    </w:p>
    <w:p w:rsidR="0000399A" w:rsidRDefault="0000399A" w:rsidP="0000399A">
      <w:pPr>
        <w:pStyle w:val="ad"/>
        <w:ind w:right="-15" w:firstLine="708"/>
        <w:jc w:val="both"/>
      </w:pPr>
      <w:r>
        <w:t>Допрошенная в судебном заседании свидетель Бродт Т.И., показал, чтоработает в ЦБ г. Абай ОСМП, фельдшером. 08.02.2017 года находилась нарабочемместе,около05:57часовутра,диспетчеротправилихнавызов,пояснив что по адресу г. Абай ул. Ержанова возле дома № 25, избит парень,начтовыехалаона,санитарСмирнойЕ.А.иводительКамаловБ. Приехав на место, она увидела, что возле подъезда дома № 25 по ул.Ержанова г. Абай, на лавочке, без сознания, сидел неизвестныйпарень, налице у него была кровь в области носа, и верхней нижней губы, отёчность,обильногокровотечениянебыло,большедругихвидимыхтелесныхповрежденийнателеунегонеустановлено.Там</w:t>
      </w:r>
      <w:r>
        <w:rPr>
          <w:lang w:val="kk-KZ"/>
        </w:rPr>
        <w:t>,</w:t>
      </w:r>
      <w:r>
        <w:t>сидяналавочке</w:t>
      </w:r>
      <w:r>
        <w:rPr>
          <w:lang w:val="kk-KZ"/>
        </w:rPr>
        <w:t>,</w:t>
      </w:r>
      <w:r>
        <w:t>егопридерживалпареньазиатскойвнешностиидевушкаевропейскойвнешности,онипоясниличтопарнякоторыйбезсознания</w:t>
      </w:r>
      <w:r>
        <w:rPr>
          <w:lang w:val="kk-KZ"/>
        </w:rPr>
        <w:t>,</w:t>
      </w:r>
      <w:r>
        <w:t>избилинеизвестные, рядом с домом № 25 ул. Ержанова г. Абай. Далее санитар иводитель принесли носилки, ивтроем стали улаживать потерпевшего парнянаносилкииперенесливавтомашинукаретыскоройпомощи.Когдапотерпевшегозагрузиливкаретускоройпомощи,онипопросилипарняазиатскойвнешностипомочьперехватитьносилкиизагрузитьихнаместо,начто он сразужепомог. Приехав в приемный покой, парень так же находился без сознания,когда его раздели, на теле телесных повреждений не было установлено, вкарманахунегонаходилсяпаспорт,этооказалсяШустовВячеславВячеславович 1984 г.р., последний был госпитализирован в реанимационноеотделениеЦБг. Абай.</w:t>
      </w:r>
    </w:p>
    <w:p w:rsidR="0000399A" w:rsidRDefault="0000399A" w:rsidP="0000399A">
      <w:pPr>
        <w:pStyle w:val="ad"/>
        <w:ind w:right="-15" w:firstLine="708"/>
        <w:jc w:val="both"/>
      </w:pPr>
      <w:r>
        <w:t>Свидетели Смирнов Е.А.,Камалов Б.Н. дали показания аналогичныепоказаниямсвидетеляБродтТ.И.</w:t>
      </w:r>
    </w:p>
    <w:p w:rsidR="0000399A" w:rsidRDefault="0000399A" w:rsidP="0000399A">
      <w:pPr>
        <w:pStyle w:val="ad"/>
        <w:ind w:right="-15" w:firstLine="708"/>
        <w:jc w:val="both"/>
      </w:pPr>
      <w:r>
        <w:t>Свидетель Макишев Д.А., показания которого в судебном заседаниибыли оглашены показал, что работает в ЦБ г. Абай врачом травматологом.08.02.2017годаскораямедицинскаяпомощьвЦБг.Абай,доставилаШустоваВячеславаВячеславовича,которыйнаходилсявтяжеломсостоянии,такданныйфактбылсообщенвг.Карагандуибылвызваннейрохирург, где была проведена операция. После операций Шустов В.В.наблюдалсяим,хирургомиврачомреаниматологом.Состояниегобылокрайнетяжелым,какдоопераций,такипосле,жизнедеятельностьегоподдерживаласьлишьиз</w:t>
      </w:r>
      <w:r>
        <w:rPr>
          <w:spacing w:val="-3"/>
          <w:lang w:val="kk-KZ"/>
        </w:rPr>
        <w:t>-</w:t>
      </w:r>
      <w:r>
        <w:t>занеобходимогомедицинского оборудования.</w:t>
      </w:r>
    </w:p>
    <w:p w:rsidR="0000399A" w:rsidRDefault="0000399A" w:rsidP="0000399A">
      <w:pPr>
        <w:pStyle w:val="ad"/>
        <w:ind w:right="-15" w:firstLine="708"/>
        <w:jc w:val="both"/>
      </w:pPr>
      <w:r>
        <w:t>14.01.2017 года, Шустов В.В., находясь в помещении реанимационногоотделения,скончался.</w:t>
      </w:r>
    </w:p>
    <w:p w:rsidR="0000399A" w:rsidRDefault="0000399A" w:rsidP="0000399A">
      <w:pPr>
        <w:pStyle w:val="ad"/>
        <w:ind w:right="-15" w:firstLine="708"/>
        <w:jc w:val="both"/>
      </w:pPr>
      <w:r>
        <w:t>Свидетели Бодыков Б.И., Силенко А.С. дали показания аналогичныепоказаниямсвидетеляМакишеваД.А.</w:t>
      </w:r>
    </w:p>
    <w:p w:rsidR="0000399A" w:rsidRDefault="0000399A" w:rsidP="0000399A">
      <w:pPr>
        <w:pStyle w:val="ad"/>
        <w:ind w:right="-15" w:firstLine="708"/>
        <w:jc w:val="both"/>
      </w:pPr>
      <w:r>
        <w:lastRenderedPageBreak/>
        <w:t>Всудебномзаседаниибылиоглашеныпоказаниясвидетелей(работникиСОУВДАбайскогорайона)СатбековаА.М.,АлиеваР.С.,Мадениетова Ж., Агафонова В.Г., из показаний которых следует, чтоподсудимые, и свидетели давали показания добровольно, давления на них счьейлибосторонынеоказывалось.</w:t>
      </w:r>
    </w:p>
    <w:p w:rsidR="0000399A" w:rsidRDefault="0000399A" w:rsidP="0000399A">
      <w:pPr>
        <w:pStyle w:val="ad"/>
        <w:ind w:right="-15" w:firstLine="708"/>
        <w:jc w:val="both"/>
        <w:rPr>
          <w:sz w:val="15"/>
        </w:rPr>
      </w:pPr>
      <w:r>
        <w:t>ДопрошенныйвсудебномзаседанииэкспертНармагамбетовМ.Г.подтвердил заключение проведенной им судебно-медицинской экспертизытрупаШустоваВ.В.,ипоказал,чтозакрытаячерепно-мозговаятравмаобразовалась от неоднократных(не менее 6) ударных воздействий тупымипредметами с ограниченной травмирующей поверхностью в область лица иволосистойчастиголовы незадолгодопоступлениявстационар.</w:t>
      </w:r>
    </w:p>
    <w:p w:rsidR="0000399A" w:rsidRDefault="0000399A" w:rsidP="0000399A">
      <w:pPr>
        <w:pStyle w:val="ad"/>
        <w:ind w:right="-15" w:firstLine="708"/>
        <w:jc w:val="both"/>
      </w:pPr>
      <w:r>
        <w:t>Всеповрежденияобнаруженныенаголовеявлялисьместамиприложениясилыирассматриваютсявединомкомплексечерепно</w:t>
      </w:r>
      <w:r>
        <w:rPr>
          <w:lang w:val="kk-KZ"/>
        </w:rPr>
        <w:t>-</w:t>
      </w:r>
      <w:r>
        <w:t>мозговойтравмы.Определитьоткакогоудараобразоваласьчерепно</w:t>
      </w:r>
      <w:r>
        <w:rPr>
          <w:lang w:val="kk-KZ"/>
        </w:rPr>
        <w:t>-</w:t>
      </w:r>
      <w:r>
        <w:t>мозговая травма у Шустова В.В., повлекшее смерть, невозможно, т.к. все онирассматриваются в едином комплексе черепно</w:t>
      </w:r>
      <w:r>
        <w:rPr>
          <w:lang w:val="kk-KZ"/>
        </w:rPr>
        <w:t>-</w:t>
      </w:r>
      <w:r>
        <w:t>мозговой травмы. То естьтелесные повреждения нанесенные потерпевшему Шустову В. в результатенеправомерныхдействийБадыгуловаБ.иГаллямитдиноваИ.рассматриваются в едином комплексе черепно</w:t>
      </w:r>
      <w:r>
        <w:rPr>
          <w:lang w:val="kk-KZ"/>
        </w:rPr>
        <w:t>-</w:t>
      </w:r>
      <w:r>
        <w:t>мозговой травмы, котораяпривелак егосмерти.</w:t>
      </w:r>
    </w:p>
    <w:p w:rsidR="0000399A" w:rsidRDefault="0000399A" w:rsidP="0000399A">
      <w:pPr>
        <w:pStyle w:val="ad"/>
        <w:ind w:right="-15" w:firstLine="709"/>
        <w:jc w:val="both"/>
      </w:pPr>
      <w:r>
        <w:t>Согласно заключения судебно-медицинской экспертизы трупа № 85,смерть Шустова В.В., наступила в 12:00 часов, 14.01.2017 года (как указановмедицинскойкарте),отзакрытойчерепно-мозговойтравмыскровоизлиянием под мягкие мозговые оболочки и ушибом головного мозга,тяжёлойстепени,внутримозговойгематомойлобнойдолислева,осложнившейсяразвитиемтравматическогоотекаголовногомозга,чтоподтверждаетсяданнымимедицинскойкарты,исследованиятрупаисудебно-гистологическойэкспертизойвнутреннихорганов.Этазакрытаячерепно-мозговаятравмаобразоваласьотнеоднократных(неменее6)ударныхвоздействийтупымипредметамисограниченнойтравмирующейповерхностьювобластьлицаиволосистойчастиголовынезадолгодопоступлениявстационар,очёмсвидетельствуютповреждения(кровоподтеки,ссадиныикровоизлияния)налице,волосистойчастиголовыислизистойобеихгуб,поэтомуданнаячерепно-мозговаятравмарассматриваетсявединомкомплексесповреждениямивобластилицаиголовы. Наличие повреждения в различных анатомических областях лица иголовы исключает возможность их образования при однократном падении свысоты собственногороста. Закрытая черепно-мозговаятравма причинилагр. Шустову В.В., тяжкий вред здоровья по признаку опасности для жизни исостоитвпрямойпричинно-следственнойсвязиснаступлениемегосмерти.</w:t>
      </w:r>
    </w:p>
    <w:p w:rsidR="0000399A" w:rsidRDefault="0000399A" w:rsidP="0000399A">
      <w:pPr>
        <w:pStyle w:val="ad"/>
        <w:ind w:right="-15" w:firstLine="708"/>
        <w:jc w:val="both"/>
      </w:pPr>
      <w:r>
        <w:t>Согласно заключени</w:t>
      </w:r>
      <w:r>
        <w:rPr>
          <w:lang w:val="kk-KZ"/>
        </w:rPr>
        <w:t>ю</w:t>
      </w:r>
      <w:r>
        <w:t xml:space="preserve"> судебно</w:t>
      </w:r>
      <w:r>
        <w:rPr>
          <w:lang w:val="kk-KZ"/>
        </w:rPr>
        <w:t>-</w:t>
      </w:r>
      <w:r>
        <w:t>биологической экспертизы по вещамГаллямитдиноваИ.Т.№21установлено, что:</w:t>
      </w:r>
    </w:p>
    <w:p w:rsidR="0000399A" w:rsidRPr="00B51EBE" w:rsidRDefault="0000399A" w:rsidP="0000399A">
      <w:pPr>
        <w:tabs>
          <w:tab w:val="left" w:pos="2574"/>
        </w:tabs>
        <w:ind w:right="-15"/>
      </w:pPr>
      <w:r w:rsidRPr="00B51EBE">
        <w:t xml:space="preserve">КровьизтрупаШустоваВ.В.игражданинаРудометоваВ.С.иБадыгулова Б.Т. относится к группе 0(I) с изогемагглютининами анти-А ианти –В. Кровь </w:t>
      </w:r>
      <w:r w:rsidRPr="00B51EBE">
        <w:lastRenderedPageBreak/>
        <w:t>гражданина Галлямитдинова И.Т. относится к группе В(III) сизогемагглютининоманти-А.</w:t>
      </w:r>
    </w:p>
    <w:p w:rsidR="0000399A" w:rsidRPr="00B51EBE" w:rsidRDefault="0000399A" w:rsidP="0000399A">
      <w:pPr>
        <w:tabs>
          <w:tab w:val="left" w:pos="2575"/>
        </w:tabs>
        <w:ind w:right="-15"/>
      </w:pPr>
      <w:r w:rsidRPr="00B51EBE">
        <w:t>ВследахнакурткеиджинсовыхбрюкахГаллямитдиноваИ.Т.,обнаруженакровьчеловекагруппы0(I),котораямоглапроизойтикакотШустоваВ.В.,инемогла–отГаллямитдиноваИ.Т.</w:t>
      </w:r>
    </w:p>
    <w:p w:rsidR="0000399A" w:rsidRPr="00B51EBE" w:rsidRDefault="0000399A" w:rsidP="0000399A">
      <w:pPr>
        <w:tabs>
          <w:tab w:val="left" w:pos="2490"/>
        </w:tabs>
        <w:ind w:right="-15"/>
      </w:pPr>
      <w:r w:rsidRPr="00B51EBE">
        <w:t>В остальных следах на этих джинсовых брюках Галлямитдинова И.Т.обнаруженакровьчеловекаивыявленыантигеныВиН,которыемоглипроизойтилибозасчётсмешениякровилицсгруппамиВ(III),ссопутствующим антигеном Н и без него, и В(I). Следовательно, кровь моглапроизойтилибоотодногоГаллямитдиноваИ.Т.,либозасчётсмешениякровиГаллямитдиноваИ.Т.,иШустоваВ.В.ПроисхождениекровиотРудометоваВ.С.и(или)БадыгуловаБ.Т.,исключается,примесьжемаловероятна,ноисключитьнельзятолькоприналичииупоследнихнаружногокровотечениявмоментпроисшествия.НатолстовкеГаллямитдинова И.Т. следов, похожих на кровь, не обнаружено. В смывах спарыкроссовок(объекты9,10)ГаллямитдиноваИ.Т.наличиекровинеустановлено</w:t>
      </w:r>
      <w:r>
        <w:t xml:space="preserve">. </w:t>
      </w:r>
      <w:r w:rsidRPr="00B51EBE">
        <w:t>Крометого,приописани</w:t>
      </w:r>
      <w:r>
        <w:rPr>
          <w:lang w:val="kk-KZ"/>
        </w:rPr>
        <w:t>и</w:t>
      </w:r>
      <w:r w:rsidRPr="00B51EBE">
        <w:t>вещественныхдоказательствэкспертомсудебно-биологическогоотделенияРГКП«ЦСММЮРК»,накурткеГаллямитдинова И.Т., а именно на боковой правой поверхности капюшона,имеетсяследввидепрерывистойбрызгкрасно–коричневогоцвета,овальнойформы.Такженаджинсовыхбрюках,напереднейлицевойповерхности левой половины брюк, имеется группа следов в виде мазков ибрызг красно</w:t>
      </w:r>
      <w:r>
        <w:rPr>
          <w:lang w:val="kk-KZ"/>
        </w:rPr>
        <w:t>-</w:t>
      </w:r>
      <w:r w:rsidRPr="00B51EBE">
        <w:t>коричневого и бледно</w:t>
      </w:r>
      <w:r>
        <w:rPr>
          <w:lang w:val="kk-KZ"/>
        </w:rPr>
        <w:t>-</w:t>
      </w:r>
      <w:r w:rsidRPr="00B51EBE">
        <w:t>коричневого цвета, неопределеннойформ.</w:t>
      </w:r>
    </w:p>
    <w:p w:rsidR="0000399A" w:rsidRDefault="0000399A" w:rsidP="0000399A">
      <w:pPr>
        <w:pStyle w:val="ad"/>
        <w:ind w:right="-15" w:firstLine="708"/>
        <w:jc w:val="both"/>
      </w:pPr>
      <w:r>
        <w:t>Соглаксно заключения судебно</w:t>
      </w:r>
      <w:r>
        <w:rPr>
          <w:lang w:val="kk-KZ"/>
        </w:rPr>
        <w:t>-</w:t>
      </w:r>
      <w:r>
        <w:t>биологической экспертизы по вещамБадыгуловаБ.Т. №22установлено,что:</w:t>
      </w:r>
    </w:p>
    <w:p w:rsidR="0000399A" w:rsidRPr="005110C4" w:rsidRDefault="0000399A" w:rsidP="0000399A">
      <w:pPr>
        <w:pStyle w:val="af8"/>
        <w:widowControl w:val="0"/>
        <w:numPr>
          <w:ilvl w:val="0"/>
          <w:numId w:val="11"/>
        </w:numPr>
        <w:tabs>
          <w:tab w:val="left" w:pos="1724"/>
        </w:tabs>
        <w:autoSpaceDE w:val="0"/>
        <w:autoSpaceDN w:val="0"/>
        <w:spacing w:after="0" w:line="240" w:lineRule="auto"/>
        <w:ind w:left="0" w:right="-15" w:firstLine="708"/>
        <w:contextualSpacing w:val="0"/>
        <w:jc w:val="both"/>
        <w:rPr>
          <w:rFonts w:ascii="Times New Roman" w:hAnsi="Times New Roman"/>
          <w:sz w:val="28"/>
        </w:rPr>
      </w:pPr>
      <w:r w:rsidRPr="005110C4">
        <w:rPr>
          <w:rFonts w:ascii="Times New Roman" w:hAnsi="Times New Roman"/>
          <w:sz w:val="28"/>
        </w:rPr>
        <w:t>КровьизтрупаШустоваВ.В.игражданинаРудометоваВ.С.иБадыгулова Б.Т. относится к группе 0(I) с изогемагглютининами анти-А ианти –В. Кровь гражданина Галлямитдинова И.Т. относится к группе В(III) сизогемагглютининоманти-А.</w:t>
      </w:r>
    </w:p>
    <w:p w:rsidR="0000399A" w:rsidRPr="005110C4" w:rsidRDefault="0000399A" w:rsidP="0000399A">
      <w:pPr>
        <w:pStyle w:val="af8"/>
        <w:widowControl w:val="0"/>
        <w:numPr>
          <w:ilvl w:val="0"/>
          <w:numId w:val="11"/>
        </w:numPr>
        <w:tabs>
          <w:tab w:val="left" w:pos="1695"/>
        </w:tabs>
        <w:autoSpaceDE w:val="0"/>
        <w:autoSpaceDN w:val="0"/>
        <w:spacing w:after="0" w:line="240" w:lineRule="auto"/>
        <w:ind w:left="0" w:right="-15" w:firstLine="708"/>
        <w:contextualSpacing w:val="0"/>
        <w:jc w:val="both"/>
        <w:rPr>
          <w:rFonts w:ascii="Times New Roman" w:hAnsi="Times New Roman"/>
          <w:sz w:val="28"/>
        </w:rPr>
      </w:pPr>
      <w:r w:rsidRPr="005110C4">
        <w:rPr>
          <w:rFonts w:ascii="Times New Roman" w:hAnsi="Times New Roman"/>
          <w:sz w:val="28"/>
        </w:rPr>
        <w:t>ВследахнакурткеибрюкахБадыгуловаБ.Т.,обнаруженакровьчеловека группы 0(I), которая могла, произойти как от самогоБадыгуловаБ.Т.,такиотРудометоваВ.С.,приусловииналичияунихнаружногокровотечения в момент происшествия. Однако, вероятнее всего, кровь в этихследах могла произойти от Шустова В.В. От Галлямитдинова И.Т., кровь вэтихследахпроизойтинемогла,НатолстовкеБадыгуловБ.Т.,следов,похожих на кровь, не обнаружено. В смывах с пары кроссовокБадыгуловаБ.Т.,наличие кровинеустановлено.</w:t>
      </w:r>
    </w:p>
    <w:p w:rsidR="0000399A" w:rsidRDefault="0000399A" w:rsidP="0000399A">
      <w:pPr>
        <w:pStyle w:val="ad"/>
        <w:ind w:right="-15" w:firstLine="708"/>
        <w:jc w:val="both"/>
      </w:pPr>
      <w:r>
        <w:t>Крометого,приописаниевещественныхдоказательствэкспертомсудебно-биологическогоотделенияРГКП«ЦСММЮРК»,накурткеБадыгуловаБ.Т.,аименноналицевойповерхностилевойполочки,в1,5см.от края застёжки и в 16 см от среза горловины, на участке размерами 16*10см, имеется два пятна в виде брызги и мазка, красно – коричневого и светло –коричневого цвета, округлой и неопределенной формы, с четкими контурамиибезтаковых, пропитывающих,слегкауплотняющихткань.</w:t>
      </w:r>
    </w:p>
    <w:p w:rsidR="0000399A" w:rsidRDefault="0000399A" w:rsidP="0000399A">
      <w:pPr>
        <w:pStyle w:val="ad"/>
        <w:ind w:right="-15"/>
        <w:jc w:val="both"/>
      </w:pPr>
      <w:r>
        <w:lastRenderedPageBreak/>
        <w:t>Согласнозаключениясудебномолекулярно-генетическойэкспертизы</w:t>
      </w:r>
    </w:p>
    <w:p w:rsidR="0000399A" w:rsidRDefault="0000399A" w:rsidP="0000399A">
      <w:pPr>
        <w:pStyle w:val="ad"/>
        <w:ind w:right="-15"/>
        <w:jc w:val="both"/>
      </w:pPr>
      <w:r>
        <w:t>№1772,установлено,что:</w:t>
      </w:r>
    </w:p>
    <w:p w:rsidR="0000399A" w:rsidRDefault="0000399A" w:rsidP="0000399A">
      <w:pPr>
        <w:pStyle w:val="af8"/>
        <w:widowControl w:val="0"/>
        <w:numPr>
          <w:ilvl w:val="0"/>
          <w:numId w:val="11"/>
        </w:numPr>
        <w:tabs>
          <w:tab w:val="left" w:pos="1632"/>
        </w:tabs>
        <w:autoSpaceDE w:val="0"/>
        <w:autoSpaceDN w:val="0"/>
        <w:spacing w:after="0" w:line="240" w:lineRule="auto"/>
        <w:ind w:left="0" w:right="-15" w:firstLine="708"/>
        <w:contextualSpacing w:val="0"/>
        <w:jc w:val="both"/>
        <w:rPr>
          <w:sz w:val="28"/>
        </w:rPr>
      </w:pPr>
      <w:r>
        <w:rPr>
          <w:sz w:val="28"/>
        </w:rPr>
        <w:t>ДНК, выявленная на джинсовых брюках Галлямитдинова И.Т., курткеБадыгуловаБ.Т.,курткеГаллямитдиноваИ.Т.,вероятно,произошлаотпотерпевшегоШустоваВ.В.</w:t>
      </w:r>
    </w:p>
    <w:p w:rsidR="0000399A" w:rsidRDefault="0000399A" w:rsidP="0000399A">
      <w:pPr>
        <w:pStyle w:val="ad"/>
        <w:ind w:right="-15" w:firstLine="709"/>
        <w:jc w:val="both"/>
      </w:pPr>
      <w:r>
        <w:t>Согласнопротоколапроверкииуточненийпоказанийнаместепроисшествия,ГаллямитдиновИ.Т.воспроизвелобстоятельствасовершенногоимпреступления,гдепризнаваясвоювинувсодеянном рассказалобовсехобстоятельствахизвестныхтолькоему,которыесходятсясфактическимиобстоятельствами дела.</w:t>
      </w:r>
    </w:p>
    <w:p w:rsidR="0000399A" w:rsidRDefault="0000399A" w:rsidP="0000399A">
      <w:pPr>
        <w:pStyle w:val="ad"/>
        <w:ind w:right="-15" w:firstLine="709"/>
        <w:jc w:val="both"/>
      </w:pPr>
      <w:r>
        <w:t>Согласнозаключенияпсихофизиологическогоисследованиясиспользованием«Полиграф»,вотношениеБадыгуловаБ.Т.,былаустановленаложность следующихфактов:</w:t>
      </w:r>
    </w:p>
    <w:p w:rsidR="0000399A" w:rsidRDefault="0000399A" w:rsidP="0000399A">
      <w:pPr>
        <w:pStyle w:val="af8"/>
        <w:widowControl w:val="0"/>
        <w:numPr>
          <w:ilvl w:val="1"/>
          <w:numId w:val="11"/>
        </w:numPr>
        <w:tabs>
          <w:tab w:val="left" w:pos="993"/>
        </w:tabs>
        <w:autoSpaceDE w:val="0"/>
        <w:autoSpaceDN w:val="0"/>
        <w:spacing w:after="0" w:line="240" w:lineRule="auto"/>
        <w:ind w:left="0" w:right="-15" w:firstLine="709"/>
        <w:contextualSpacing w:val="0"/>
        <w:jc w:val="both"/>
        <w:rPr>
          <w:sz w:val="28"/>
        </w:rPr>
      </w:pPr>
      <w:r>
        <w:rPr>
          <w:sz w:val="28"/>
        </w:rPr>
        <w:t>фактотрицания,чтоонневидел,какГаллямитдиновИ.Т.наносилударыШустовуВ.В. окологаража;</w:t>
      </w:r>
    </w:p>
    <w:p w:rsidR="0000399A" w:rsidRDefault="0000399A" w:rsidP="0000399A">
      <w:pPr>
        <w:pStyle w:val="af8"/>
        <w:widowControl w:val="0"/>
        <w:numPr>
          <w:ilvl w:val="1"/>
          <w:numId w:val="11"/>
        </w:numPr>
        <w:tabs>
          <w:tab w:val="left" w:pos="993"/>
          <w:tab w:val="left" w:pos="2715"/>
          <w:tab w:val="left" w:pos="2716"/>
        </w:tabs>
        <w:autoSpaceDE w:val="0"/>
        <w:autoSpaceDN w:val="0"/>
        <w:spacing w:after="0" w:line="240" w:lineRule="auto"/>
        <w:ind w:left="0" w:right="-15" w:firstLine="709"/>
        <w:contextualSpacing w:val="0"/>
        <w:jc w:val="both"/>
        <w:rPr>
          <w:sz w:val="28"/>
        </w:rPr>
      </w:pPr>
      <w:r>
        <w:rPr>
          <w:sz w:val="28"/>
        </w:rPr>
        <w:t>фактотрицания,чтоонненаносилШустовуВ.В.ударыокологаража;</w:t>
      </w:r>
    </w:p>
    <w:p w:rsidR="0000399A" w:rsidRDefault="0000399A" w:rsidP="0000399A">
      <w:pPr>
        <w:pStyle w:val="af8"/>
        <w:widowControl w:val="0"/>
        <w:numPr>
          <w:ilvl w:val="1"/>
          <w:numId w:val="11"/>
        </w:numPr>
        <w:tabs>
          <w:tab w:val="left" w:pos="993"/>
        </w:tabs>
        <w:autoSpaceDE w:val="0"/>
        <w:autoSpaceDN w:val="0"/>
        <w:spacing w:after="0" w:line="240" w:lineRule="auto"/>
        <w:ind w:left="0" w:right="-15" w:firstLine="709"/>
        <w:contextualSpacing w:val="0"/>
        <w:jc w:val="both"/>
        <w:rPr>
          <w:sz w:val="28"/>
        </w:rPr>
      </w:pPr>
      <w:r>
        <w:rPr>
          <w:sz w:val="28"/>
        </w:rPr>
        <w:t>фактотрицания,чтооннеявляетсяучастникомнанесениятелесныхповрежденийШустовуВ.В.(л.д. 120-122,т.5)</w:t>
      </w:r>
    </w:p>
    <w:p w:rsidR="0000399A" w:rsidRDefault="0000399A" w:rsidP="0000399A">
      <w:pPr>
        <w:pStyle w:val="ad"/>
        <w:ind w:right="-15" w:firstLine="709"/>
        <w:jc w:val="both"/>
      </w:pPr>
      <w:r>
        <w:t>К показаниям подсудимого Бадыгулова Б.Т. суд относится критически,и расценивает их способ уйти от уголовной ответственности. Его показанияполностьюопровергаютсявсемиисследованнымивсудебномзаседаниидоказательствами.</w:t>
      </w:r>
    </w:p>
    <w:p w:rsidR="0000399A" w:rsidRDefault="0000399A" w:rsidP="0000399A">
      <w:pPr>
        <w:pStyle w:val="ad"/>
        <w:ind w:right="-15" w:firstLine="709"/>
        <w:jc w:val="both"/>
      </w:pPr>
      <w:r>
        <w:t>ТакжесудотноситсякритическикпоказаниямподсудимогоГаллямитдинова И.Т., и расценивает их как способ увезти Бадыгулова Б.Т. отуголовной ответственности.</w:t>
      </w:r>
    </w:p>
    <w:p w:rsidR="0000399A" w:rsidRDefault="0000399A" w:rsidP="0000399A">
      <w:pPr>
        <w:pStyle w:val="ad"/>
        <w:ind w:right="-15" w:firstLine="709"/>
        <w:jc w:val="both"/>
      </w:pPr>
      <w:r>
        <w:t>Показания подсудимого Галлямитдинова И.Т. в части его преступныхдействийвотношениипотерпевшегоШустоваВ.данныеимвходедосудебного расследования и в судебном заседании, до изменения им своихпоказаний, являются последовательными и стабильными, и суд их считаетправдивыми.</w:t>
      </w:r>
    </w:p>
    <w:p w:rsidR="0000399A" w:rsidRDefault="0000399A" w:rsidP="0000399A">
      <w:pPr>
        <w:pStyle w:val="ad"/>
        <w:ind w:right="-15" w:firstLine="709"/>
        <w:jc w:val="both"/>
      </w:pPr>
      <w:r>
        <w:t>Егопоказаниявчаститого,чтоименнооннанесвсетелесныеповрежденияпотерпевшемуШустовуВ.врезультатенанесенияударовногой,полностьюопровергаютсястабильнымиипоследовательнымипоказаниями свидетеля Рудометовой В., заключением судебно-медицинскойэкспертизытрупаШустоваВ.,показаниямиэксперта,атакжедругимиисследованнымивсудебномзаседаниидоказательствами.</w:t>
      </w:r>
    </w:p>
    <w:p w:rsidR="0000399A" w:rsidRDefault="0000399A" w:rsidP="0000399A">
      <w:pPr>
        <w:pStyle w:val="ad"/>
        <w:ind w:right="-15" w:firstLine="689"/>
        <w:jc w:val="both"/>
      </w:pPr>
      <w:r>
        <w:t>Такимобразом,анализпроверенныхвсудебномзаседаниидоказательствприводитсудкбесспорномувыводуоналичиимеждупреступными действиями подсудимых Бадыгулова Б.Т. и ГаллямитдиноваИ.Т. и наступившими последствиями для потерпевшего   Шустова В.В., ввидеегосмерти,прямойпричинно-следственнойсвязи.</w:t>
      </w:r>
    </w:p>
    <w:p w:rsidR="0000399A" w:rsidRDefault="0000399A" w:rsidP="0000399A">
      <w:pPr>
        <w:pStyle w:val="ad"/>
        <w:ind w:right="-15" w:firstLine="759"/>
        <w:jc w:val="both"/>
      </w:pPr>
      <w:r>
        <w:t xml:space="preserve">Вместе с тем, в судебном заседании вмененный органами досудебногорасследования подсудимым квалифицирующий признак - «группой лиц попредварительному сговору», не нашел своего подтверждения, в связи с </w:t>
      </w:r>
      <w:r>
        <w:lastRenderedPageBreak/>
        <w:t>чемданныйквалифицирующийпризнакподлежитисключению,какизлишневмененный.</w:t>
      </w:r>
    </w:p>
    <w:p w:rsidR="0000399A" w:rsidRDefault="0000399A" w:rsidP="0000399A">
      <w:pPr>
        <w:pStyle w:val="ad"/>
        <w:ind w:right="-15" w:firstLine="689"/>
        <w:jc w:val="both"/>
        <w:rPr>
          <w:sz w:val="15"/>
        </w:rPr>
      </w:pPr>
      <w:r>
        <w:t>Деяния подсудимых Бадыгулова Б.Т. и Галлямитдинова И.Т. следуетквалифицировать по ст.106 ч.3 УК РК как умышленное причинение тяжкоговредаздоровью,группойлиц,повлекшиепонеосторожностисмертьпотерпевшего.</w:t>
      </w:r>
    </w:p>
    <w:p w:rsidR="0000399A" w:rsidRDefault="0000399A" w:rsidP="0000399A">
      <w:pPr>
        <w:pStyle w:val="ad"/>
        <w:ind w:right="-15" w:firstLine="689"/>
        <w:jc w:val="both"/>
      </w:pPr>
      <w:r>
        <w:t>Давая оценку исследованным в судебном заседании доказательствам сточки зрения относимости, допустимости и достоверности, суд приходит кбесспорномувыводу,чтоонивсовокупностидостаточноподтверждаютвиновностьподсудимыхБадыгуловаБ.Т.иГаллямитдиноваИ.Т.всовершенномпреступлениииихвинусудсчитаетдоказанной.</w:t>
      </w:r>
    </w:p>
    <w:p w:rsidR="0000399A" w:rsidRDefault="0000399A" w:rsidP="0000399A">
      <w:pPr>
        <w:pStyle w:val="ad"/>
        <w:ind w:right="-15" w:firstLine="689"/>
        <w:jc w:val="both"/>
      </w:pPr>
      <w:r>
        <w:t>Приопределениивидаиразмеранаказанияподсудимомусудучитывает степень общественной опасности совершенного деяния, личностьподсудимого,атакжесмягчающиеиотягчающиеуголовнуюответственностьи наказаниеобстоятельства.</w:t>
      </w:r>
    </w:p>
    <w:p w:rsidR="0000399A" w:rsidRDefault="0000399A" w:rsidP="0000399A">
      <w:pPr>
        <w:pStyle w:val="ad"/>
        <w:ind w:right="-15" w:firstLine="689"/>
        <w:jc w:val="both"/>
      </w:pPr>
      <w:r>
        <w:t>Обстоятельствами</w:t>
      </w:r>
      <w:r>
        <w:rPr>
          <w:lang w:val="kk-KZ"/>
        </w:rPr>
        <w:t>,</w:t>
      </w:r>
      <w:r>
        <w:t>смягчающимиуголовнуюответственностьинаказаниеподсудимогоГалямитдиноваИ.Т.судпризнаетегоявкусповинной,отсутствие судимости.</w:t>
      </w:r>
    </w:p>
    <w:p w:rsidR="0000399A" w:rsidRDefault="0000399A" w:rsidP="0000399A">
      <w:pPr>
        <w:pStyle w:val="ad"/>
        <w:ind w:right="-15" w:firstLine="689"/>
        <w:jc w:val="both"/>
      </w:pPr>
      <w:r>
        <w:t>ОбстоятельствамисмягчающимиуголовнуюответственностьинаказаниеподсудимогоБадыгуловаБ.Т.судпризнаетотсутствиеунегосудимости,положительнуюхарактеристику.</w:t>
      </w:r>
    </w:p>
    <w:p w:rsidR="0000399A" w:rsidRDefault="0000399A" w:rsidP="0000399A">
      <w:pPr>
        <w:pStyle w:val="ad"/>
        <w:ind w:right="-15" w:firstLine="689"/>
        <w:jc w:val="both"/>
      </w:pPr>
      <w:r>
        <w:t>Обстоятельством, отягчающим уголовную ответственность и наказаниеподсудимых,судпризнаетсовершениеуголовногоправонарушениявсостоянии алкогольногоопьянения.</w:t>
      </w:r>
    </w:p>
    <w:p w:rsidR="0000399A" w:rsidRDefault="0000399A" w:rsidP="0000399A">
      <w:pPr>
        <w:pStyle w:val="ad"/>
        <w:ind w:right="-15" w:firstLine="709"/>
        <w:jc w:val="both"/>
      </w:pPr>
      <w:r>
        <w:t>Наоснованииобщихначалназначениянаказания,гденазначенноенаказание должно быть достаточным для исправления и предупрежденияновыхпреступлений,принимаявовниманиеличностьподсудимого,егоповедениедоипослесовершенияпреступления,атакжеучитываяобстоятельства дела, суд приходит к выводу о возможности исправленияБадыгулова Б.Т. и Галлямитдинова И.Т. только в условияхизоляции отобщества,иназначитьимнаказаниеввиделишениясвободы.</w:t>
      </w:r>
    </w:p>
    <w:p w:rsidR="0000399A" w:rsidRDefault="0000399A" w:rsidP="0000399A">
      <w:pPr>
        <w:pStyle w:val="ad"/>
        <w:ind w:right="-15" w:firstLine="709"/>
        <w:jc w:val="both"/>
      </w:pPr>
      <w:r>
        <w:t>Видучрежденияотбываниянаказанияопределить-среднейбезопасности.</w:t>
      </w:r>
    </w:p>
    <w:p w:rsidR="0000399A" w:rsidRDefault="0000399A" w:rsidP="0000399A">
      <w:pPr>
        <w:pStyle w:val="ad"/>
        <w:ind w:right="-15" w:firstLine="709"/>
        <w:jc w:val="both"/>
      </w:pPr>
      <w:r>
        <w:t>Основанийдляпостановленияприговорабезназначениянаказанияилиосвобожденияотнаказания,атакженазначениянаказаниясприменениемправилст.63УКРКу суданеимеется.</w:t>
      </w:r>
    </w:p>
    <w:p w:rsidR="0000399A" w:rsidRDefault="0000399A" w:rsidP="0000399A">
      <w:pPr>
        <w:pStyle w:val="ad"/>
        <w:ind w:right="-15" w:firstLine="650"/>
        <w:jc w:val="both"/>
      </w:pPr>
      <w:r>
        <w:t>Меру пресечения надлежит оставить содержаниепод стражей, срокотбытиянаказанияследует имисчислятьсмоментаихзадержания.</w:t>
      </w:r>
    </w:p>
    <w:p w:rsidR="0000399A" w:rsidRDefault="0000399A" w:rsidP="0000399A">
      <w:pPr>
        <w:pStyle w:val="ad"/>
        <w:ind w:right="-15" w:firstLine="720"/>
        <w:jc w:val="both"/>
      </w:pPr>
      <w:r>
        <w:t>Процессуальныеиздержкиподелузапроведениеэкспертныхисследованийвозложить наподсудимых.</w:t>
      </w:r>
    </w:p>
    <w:p w:rsidR="0000399A" w:rsidRDefault="0000399A" w:rsidP="0000399A">
      <w:pPr>
        <w:pStyle w:val="ad"/>
        <w:ind w:right="-15" w:firstLine="709"/>
        <w:jc w:val="both"/>
        <w:rPr>
          <w:sz w:val="15"/>
        </w:rPr>
      </w:pPr>
      <w:r>
        <w:t xml:space="preserve">Гражданскийискпотерпевшейвчастивозмещенияматериальноговреда, и возмещении расходов по оплате юридической помощи подлежитудовлетворению в полном объеме, а в части компенсацииморального вреда,всоответствиистребованияминормативногопостановленияВерховногоСуда Республики Казахстанот 27.11.2015 г. № 3 «О применении </w:t>
      </w:r>
      <w:r>
        <w:lastRenderedPageBreak/>
        <w:t>судамизаконодательстваовозмещенииморальноговреда»(сизменениямиот31.03.2017 г.), с учётом всех обстоятельствдела, подлежит удовлетворениючастично, так как заявленную потерпевшей сумму, суд считает чрезмернозавышенной.</w:t>
      </w:r>
    </w:p>
    <w:p w:rsidR="0000399A" w:rsidRDefault="0000399A" w:rsidP="0000399A">
      <w:pPr>
        <w:pStyle w:val="ad"/>
        <w:ind w:right="-15" w:firstLine="720"/>
        <w:jc w:val="both"/>
      </w:pPr>
      <w:r>
        <w:t>Судьбувещественныхдоказательствследуетразрешитьвсоответствиистребованиямич.3ст.118 УПКРК.</w:t>
      </w:r>
    </w:p>
    <w:p w:rsidR="0000399A" w:rsidRDefault="0000399A" w:rsidP="0000399A">
      <w:pPr>
        <w:pStyle w:val="ad"/>
        <w:ind w:right="-15" w:firstLine="709"/>
        <w:jc w:val="both"/>
      </w:pPr>
      <w:r>
        <w:t>На основании изложенного и руководствуясь ст.ст. 387-390, 392-393,395-398,401- 402 УПК РК, суд</w:t>
      </w:r>
    </w:p>
    <w:p w:rsidR="0000399A" w:rsidRDefault="0000399A" w:rsidP="0000399A">
      <w:pPr>
        <w:pStyle w:val="ad"/>
        <w:ind w:right="-15"/>
      </w:pPr>
    </w:p>
    <w:p w:rsidR="0000399A" w:rsidRDefault="0000399A" w:rsidP="0000399A">
      <w:pPr>
        <w:pStyle w:val="ad"/>
        <w:ind w:right="-15"/>
        <w:jc w:val="center"/>
      </w:pPr>
      <w:r>
        <w:t>ПРИГОВО РИЛ:</w:t>
      </w:r>
    </w:p>
    <w:p w:rsidR="0000399A" w:rsidRDefault="0000399A" w:rsidP="0000399A">
      <w:pPr>
        <w:pStyle w:val="ad"/>
        <w:ind w:right="-15"/>
      </w:pPr>
    </w:p>
    <w:p w:rsidR="0000399A" w:rsidRDefault="0000399A" w:rsidP="0000399A">
      <w:pPr>
        <w:pStyle w:val="ad"/>
        <w:ind w:right="-15" w:firstLine="708"/>
        <w:jc w:val="both"/>
      </w:pPr>
      <w:r>
        <w:t>БадыгуловаБауржанаТолеутаевича,ГаллямитдиноваИльнураТемиргалеевичапризнатьвиновнымивсовершениипреступления,предусмотренного ст.106 ч.3 УК РК и по данной статье назначить каждомунаказание в виде лишения свободы сроком на 9 (девять) лет с отбываниемнаказаниявучреждениисреднейбезопасности.</w:t>
      </w:r>
    </w:p>
    <w:p w:rsidR="0000399A" w:rsidRDefault="0000399A" w:rsidP="0000399A">
      <w:pPr>
        <w:pStyle w:val="ad"/>
        <w:ind w:right="-15" w:firstLine="708"/>
        <w:jc w:val="both"/>
      </w:pPr>
      <w:r>
        <w:t>Мерупресеченияимоставитьсодержаниеподстражей.</w:t>
      </w:r>
    </w:p>
    <w:p w:rsidR="0000399A" w:rsidRDefault="0000399A" w:rsidP="0000399A">
      <w:pPr>
        <w:pStyle w:val="ad"/>
        <w:ind w:right="-15" w:firstLine="708"/>
        <w:jc w:val="both"/>
      </w:pPr>
      <w:r>
        <w:t>Срок отбытия наказания Бадыгулова Б.Т. исчислять с 18.05.2017 года.СрокотбытиянаказанияГаллямитдиноваИ.Т.исчислятьс09.01.2017года.</w:t>
      </w:r>
    </w:p>
    <w:p w:rsidR="0000399A" w:rsidRDefault="0000399A" w:rsidP="0000399A">
      <w:pPr>
        <w:pStyle w:val="ad"/>
        <w:ind w:right="-15" w:firstLine="708"/>
        <w:jc w:val="both"/>
      </w:pPr>
      <w:r>
        <w:t>ГражданскийискпотерпевшейГлебовойВ.В.вчастикомпенсацииморальноговредаудовлетворитьчастично,взыскатьсБадыгуловаБ.Т.иГаллямитдинова И.Т. в ровных долях впользу потерпевшей Глебовой В.В. всчет возмещения морального вреда 2 000 000 (два миллиона) тенге (1 000 000х 2), а так же госпошлину в доход государства в сумме 1 135 (одна тысячастотридцатьпять)тенге.</w:t>
      </w:r>
    </w:p>
    <w:p w:rsidR="0000399A" w:rsidRDefault="0000399A" w:rsidP="0000399A">
      <w:pPr>
        <w:pStyle w:val="ad"/>
        <w:ind w:right="-15" w:firstLine="708"/>
        <w:jc w:val="both"/>
      </w:pPr>
      <w:r>
        <w:t>ГражданскийискпотерпевшейГлебовойВ.В.вчастикомпенсацииматериального вреда удовлетворить полностью, взыскать с Бадыгулова Б.Т. иГаллямитдинова И.Т. в ровных долях впользу потерпевшей Глебовой В.В. всчет возмещения материального вреда 1 662 822 (один миллион шестьсотшестьдесят два тысяча восемьсот двадцать два) тенге (831 411 х 2),в счетвозмещения расходов по оплате юридических услуг 500 000 (пятьсот тысяч)тенге (250 000х2), а так же госпошлину в доход государства в сумме 21 628(двадцатьодна тысячашестьсот двадцатьвосемь)тенге(10814х2).</w:t>
      </w:r>
    </w:p>
    <w:p w:rsidR="0000399A" w:rsidRDefault="0000399A" w:rsidP="0000399A">
      <w:pPr>
        <w:pStyle w:val="ad"/>
        <w:ind w:right="-15" w:firstLine="720"/>
        <w:jc w:val="both"/>
      </w:pPr>
      <w:r>
        <w:t>Предоставить им десятидневный срок с момента вступления приговоравзаконнуюсилудлядобровольногопогашенияуказанныхсумм.</w:t>
      </w:r>
    </w:p>
    <w:p w:rsidR="0000399A" w:rsidRDefault="0000399A" w:rsidP="0000399A">
      <w:pPr>
        <w:pStyle w:val="ad"/>
        <w:ind w:right="-15" w:firstLine="720"/>
        <w:jc w:val="both"/>
      </w:pPr>
      <w:r>
        <w:t>ВзыскатьсБадыгуловаБ.Т.иГаллямитдиноваИ.Т.вдоходгосударствавровныхдоляхпроцессуальныеиздержкивсумме972836(девятьсотсемьдесят   две   тысяча   восемьсот   тридцать   шесть)   тенге,(972 836 : 2).</w:t>
      </w:r>
    </w:p>
    <w:p w:rsidR="0000399A" w:rsidRDefault="0000399A" w:rsidP="0000399A">
      <w:pPr>
        <w:pStyle w:val="ad"/>
        <w:ind w:right="-15" w:firstLine="708"/>
        <w:jc w:val="both"/>
      </w:pPr>
      <w:r>
        <w:t>Вещественные доказательства по делу после вступления приговора взаконнуюсилу:</w:t>
      </w:r>
    </w:p>
    <w:p w:rsidR="0000399A" w:rsidRPr="005110C4" w:rsidRDefault="0000399A" w:rsidP="0000399A">
      <w:pPr>
        <w:pStyle w:val="af8"/>
        <w:widowControl w:val="0"/>
        <w:numPr>
          <w:ilvl w:val="1"/>
          <w:numId w:val="11"/>
        </w:numPr>
        <w:tabs>
          <w:tab w:val="left" w:pos="1134"/>
        </w:tabs>
        <w:autoSpaceDE w:val="0"/>
        <w:autoSpaceDN w:val="0"/>
        <w:spacing w:after="0" w:line="240" w:lineRule="auto"/>
        <w:ind w:left="0" w:right="-15" w:firstLine="708"/>
        <w:contextualSpacing w:val="0"/>
        <w:jc w:val="both"/>
        <w:rPr>
          <w:rFonts w:ascii="Times New Roman" w:hAnsi="Times New Roman"/>
          <w:sz w:val="28"/>
          <w:szCs w:val="28"/>
        </w:rPr>
      </w:pPr>
      <w:r w:rsidRPr="005110C4">
        <w:rPr>
          <w:rFonts w:ascii="Times New Roman" w:hAnsi="Times New Roman"/>
          <w:sz w:val="28"/>
          <w:szCs w:val="28"/>
        </w:rPr>
        <w:t xml:space="preserve">хранящиеся в камере хранения ДВД Карагандинской области вещиГаллямитдинова И.Т. - куртка мужская зимняя черного цвета, толстовка скапюшономтемно-синегоцвета,джинсымужскиесинегоцвета,обувьзимняячерногоцветанашнуркахсбоковымзамком,атакжевещиБадыгуловаБ.Т.- </w:t>
      </w:r>
      <w:r w:rsidRPr="005110C4">
        <w:rPr>
          <w:rFonts w:ascii="Times New Roman" w:hAnsi="Times New Roman"/>
          <w:sz w:val="28"/>
          <w:szCs w:val="28"/>
        </w:rPr>
        <w:lastRenderedPageBreak/>
        <w:t>болоньевыештанычерногоцвета,курткаматерчатаятемно– синегоцвета,кроссовкитемно–серогоцвета,кофтасерогоцветаскапюшоном- передатьихродственникам;</w:t>
      </w:r>
    </w:p>
    <w:p w:rsidR="0000399A" w:rsidRPr="005110C4" w:rsidRDefault="0000399A" w:rsidP="0000399A">
      <w:pPr>
        <w:pStyle w:val="af8"/>
        <w:widowControl w:val="0"/>
        <w:numPr>
          <w:ilvl w:val="0"/>
          <w:numId w:val="10"/>
        </w:numPr>
        <w:tabs>
          <w:tab w:val="left" w:pos="1111"/>
        </w:tabs>
        <w:autoSpaceDE w:val="0"/>
        <w:autoSpaceDN w:val="0"/>
        <w:spacing w:after="0" w:line="240" w:lineRule="auto"/>
        <w:ind w:left="0" w:right="-15" w:firstLine="708"/>
        <w:contextualSpacing w:val="0"/>
        <w:jc w:val="both"/>
        <w:rPr>
          <w:rFonts w:ascii="Times New Roman" w:hAnsi="Times New Roman"/>
          <w:sz w:val="28"/>
          <w:szCs w:val="28"/>
        </w:rPr>
      </w:pPr>
      <w:r w:rsidRPr="005110C4">
        <w:rPr>
          <w:rFonts w:ascii="Times New Roman" w:hAnsi="Times New Roman"/>
          <w:sz w:val="28"/>
          <w:szCs w:val="28"/>
        </w:rPr>
        <w:t>вещи свидетеля Рудометова В.С., - куртку, джинсы, кроссовки – вернутьемупопринадлежности;</w:t>
      </w:r>
    </w:p>
    <w:p w:rsidR="0000399A" w:rsidRPr="005110C4" w:rsidRDefault="0000399A" w:rsidP="0000399A">
      <w:pPr>
        <w:pStyle w:val="af8"/>
        <w:widowControl w:val="0"/>
        <w:numPr>
          <w:ilvl w:val="0"/>
          <w:numId w:val="10"/>
        </w:numPr>
        <w:tabs>
          <w:tab w:val="left" w:pos="1111"/>
        </w:tabs>
        <w:autoSpaceDE w:val="0"/>
        <w:autoSpaceDN w:val="0"/>
        <w:spacing w:after="0" w:line="240" w:lineRule="auto"/>
        <w:ind w:left="0" w:right="-15" w:firstLine="708"/>
        <w:contextualSpacing w:val="0"/>
        <w:jc w:val="both"/>
        <w:rPr>
          <w:rFonts w:ascii="Times New Roman" w:hAnsi="Times New Roman"/>
          <w:sz w:val="28"/>
          <w:szCs w:val="28"/>
        </w:rPr>
      </w:pPr>
      <w:r w:rsidRPr="005110C4">
        <w:rPr>
          <w:rFonts w:ascii="Times New Roman" w:hAnsi="Times New Roman"/>
          <w:sz w:val="28"/>
          <w:szCs w:val="28"/>
        </w:rPr>
        <w:t>вещипотерпевшегоШустоваВ.В.-курткучёрногоцвета,мастеркучерногоцвета,водолазкучерногоцвета,майкусерогоцвета,штанычерногоцвета,паспортнаимяШустоваВ.В.,сотовыйтелефонмарки</w:t>
      </w:r>
    </w:p>
    <w:p w:rsidR="0000399A" w:rsidRPr="005110C4" w:rsidRDefault="0000399A" w:rsidP="0000399A">
      <w:pPr>
        <w:pStyle w:val="ad"/>
        <w:ind w:right="-15" w:firstLine="708"/>
        <w:jc w:val="both"/>
        <w:rPr>
          <w:szCs w:val="28"/>
        </w:rPr>
      </w:pPr>
      <w:r w:rsidRPr="005110C4">
        <w:rPr>
          <w:szCs w:val="28"/>
        </w:rPr>
        <w:t>«Nokia»,денежнуюкупюруноминалом2000тенге,связкуключей–</w:t>
      </w:r>
    </w:p>
    <w:p w:rsidR="0000399A" w:rsidRPr="005110C4" w:rsidRDefault="0000399A" w:rsidP="0000399A">
      <w:pPr>
        <w:pStyle w:val="ad"/>
        <w:ind w:right="-15" w:firstLine="708"/>
        <w:jc w:val="both"/>
        <w:rPr>
          <w:szCs w:val="28"/>
        </w:rPr>
      </w:pPr>
      <w:r w:rsidRPr="005110C4">
        <w:rPr>
          <w:szCs w:val="28"/>
        </w:rPr>
        <w:t>оставитьпотерпевшейГлебовойВ.В.</w:t>
      </w:r>
    </w:p>
    <w:p w:rsidR="0000399A" w:rsidRPr="005110C4" w:rsidRDefault="0000399A" w:rsidP="0000399A">
      <w:pPr>
        <w:pStyle w:val="af8"/>
        <w:widowControl w:val="0"/>
        <w:numPr>
          <w:ilvl w:val="0"/>
          <w:numId w:val="10"/>
        </w:numPr>
        <w:tabs>
          <w:tab w:val="left" w:pos="1111"/>
        </w:tabs>
        <w:autoSpaceDE w:val="0"/>
        <w:autoSpaceDN w:val="0"/>
        <w:spacing w:after="0" w:line="240" w:lineRule="auto"/>
        <w:ind w:left="0" w:right="-15" w:firstLine="708"/>
        <w:contextualSpacing w:val="0"/>
        <w:jc w:val="both"/>
        <w:rPr>
          <w:rFonts w:ascii="Times New Roman" w:hAnsi="Times New Roman"/>
          <w:sz w:val="28"/>
          <w:szCs w:val="28"/>
        </w:rPr>
      </w:pPr>
      <w:r w:rsidRPr="005110C4">
        <w:rPr>
          <w:rFonts w:ascii="Times New Roman" w:hAnsi="Times New Roman"/>
          <w:sz w:val="28"/>
          <w:szCs w:val="28"/>
        </w:rPr>
        <w:t>-двабумажныхконвертасоследамиВТБЦ,изъятыхвходеОМП,образцы крови Галлямитдинова И.Т., Бадыгулова Б.Т., Рудометова В.С.,ШустоваВ.В.– уничтожить;</w:t>
      </w:r>
    </w:p>
    <w:p w:rsidR="0000399A" w:rsidRPr="005110C4" w:rsidRDefault="0000399A" w:rsidP="0000399A">
      <w:pPr>
        <w:pStyle w:val="af8"/>
        <w:widowControl w:val="0"/>
        <w:numPr>
          <w:ilvl w:val="0"/>
          <w:numId w:val="10"/>
        </w:numPr>
        <w:tabs>
          <w:tab w:val="left" w:pos="1111"/>
        </w:tabs>
        <w:autoSpaceDE w:val="0"/>
        <w:autoSpaceDN w:val="0"/>
        <w:spacing w:after="0" w:line="240" w:lineRule="auto"/>
        <w:ind w:left="0" w:right="-15" w:firstLine="708"/>
        <w:contextualSpacing w:val="0"/>
        <w:jc w:val="both"/>
        <w:rPr>
          <w:rFonts w:ascii="Times New Roman" w:hAnsi="Times New Roman"/>
          <w:sz w:val="28"/>
          <w:szCs w:val="28"/>
        </w:rPr>
      </w:pPr>
      <w:r w:rsidRPr="005110C4">
        <w:rPr>
          <w:rFonts w:ascii="Times New Roman" w:hAnsi="Times New Roman"/>
          <w:sz w:val="28"/>
          <w:szCs w:val="28"/>
        </w:rPr>
        <w:t>компакт диски, следственных действий, а именно: «Допросы свидетеляРудометовойВ.С.»,«ДопросподозреваемогоГаллямитдиноваИ.Т.»,</w:t>
      </w:r>
    </w:p>
    <w:p w:rsidR="0000399A" w:rsidRDefault="0000399A" w:rsidP="0000399A">
      <w:pPr>
        <w:pStyle w:val="ad"/>
        <w:ind w:right="-15" w:firstLine="708"/>
        <w:jc w:val="both"/>
      </w:pPr>
      <w:r w:rsidRPr="005110C4">
        <w:rPr>
          <w:szCs w:val="28"/>
        </w:rPr>
        <w:t>«Очная   ставка   между   Бадыгуловым   Б.Т.   и   Рудометовой</w:t>
      </w:r>
      <w:r>
        <w:t>В.С.»,</w:t>
      </w:r>
      <w:r>
        <w:rPr>
          <w:noProof/>
        </w:rPr>
        <w:drawing>
          <wp:anchor distT="0" distB="0" distL="0" distR="0" simplePos="0" relativeHeight="251708416" behindDoc="0" locked="0" layoutInCell="1" allowOverlap="1">
            <wp:simplePos x="0" y="0"/>
            <wp:positionH relativeFrom="page">
              <wp:posOffset>165100</wp:posOffset>
            </wp:positionH>
            <wp:positionV relativeFrom="paragraph">
              <wp:posOffset>1624965</wp:posOffset>
            </wp:positionV>
            <wp:extent cx="95250" cy="2755900"/>
            <wp:effectExtent l="0" t="0" r="0" b="6350"/>
            <wp:wrapNone/>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2755900"/>
                    </a:xfrm>
                    <a:prstGeom prst="rect">
                      <a:avLst/>
                    </a:prstGeom>
                    <a:noFill/>
                    <a:ln>
                      <a:noFill/>
                    </a:ln>
                  </pic:spPr>
                </pic:pic>
              </a:graphicData>
            </a:graphic>
          </wp:anchor>
        </w:drawing>
      </w:r>
      <w:r>
        <w:t>«Следственный эксперимент с участием Галлямитдинова И.Т.», «Очнаяставка между Бадыгуловым Б.Т. и Галлямитдиновым И.Т.», «Очная ставкамеждуГаллямиттдиновымИ.,.иРудометовойВ.С.»,компактдискдетализаций звонков сабонентского номера Шустова В.В. 8701-943-34-44,диск детализаций звонков сабонентского номера Оспанова Е.К. 8778-848-09-90, диск детализаций звонков с абонентского номера РудометовойВ.С.8775-907-20-27.СТОО«Картел»,дискдетализацийзвонковсабонентскихномеровШишкоВ.Ю.–8777-485-58-85,МальцеваВ.А. –8777-584-34-22,  Шустовой  К.В.  –  8771-044-00-10.  С  ТОО  «Мобайл</w:t>
      </w:r>
    </w:p>
    <w:p w:rsidR="0000399A" w:rsidRDefault="0000399A" w:rsidP="0000399A">
      <w:pPr>
        <w:pStyle w:val="ad"/>
        <w:ind w:right="-15" w:firstLine="708"/>
        <w:jc w:val="both"/>
      </w:pPr>
      <w:r>
        <w:t xml:space="preserve">Телеком Сервис»,диск детализаций звонков сабонентских номеров БемЛ.Н.–8700-396-01-90,РудометоваВ.С.–8708-963-91-96,РудометоваВ.С. –8747-646-21-33,ГаллямитдиноваИ.Т.–8747-784-62-05,БадыгуловаБ.Т. – 8707-770-75-35- хранить при уголовном деле на весь срок его хранения.ПриговорможетбытьопротестованиобжалованвапелляционнуюсудебнуюколлегиюпоуголовнымделамКарагандинскогообластногосудачерез Абайский районный суд в течении 15 суток с момента </w:t>
      </w:r>
      <w:r>
        <w:rPr>
          <w:spacing w:val="-1"/>
        </w:rPr>
        <w:t>его</w:t>
      </w:r>
      <w:r>
        <w:t>провозглашения,аосужденнымивтотжесроксодняврученияимкопии настоящегоприговора.</w:t>
      </w:r>
    </w:p>
    <w:p w:rsidR="0000399A" w:rsidRDefault="0000399A" w:rsidP="0000399A">
      <w:pPr>
        <w:pStyle w:val="ad"/>
        <w:ind w:right="-15"/>
      </w:pPr>
    </w:p>
    <w:p w:rsidR="0000399A" w:rsidRDefault="0000399A" w:rsidP="0000399A">
      <w:pPr>
        <w:pStyle w:val="ad"/>
        <w:tabs>
          <w:tab w:val="left" w:pos="7569"/>
        </w:tabs>
        <w:ind w:right="-15"/>
        <w:jc w:val="both"/>
      </w:pPr>
      <w:r>
        <w:t>ПредседательствующийИсабековЕ.А.</w:t>
      </w:r>
    </w:p>
    <w:p w:rsidR="0000399A" w:rsidRDefault="0000399A" w:rsidP="0000399A">
      <w:pPr>
        <w:pStyle w:val="ad"/>
        <w:ind w:right="-15"/>
      </w:pPr>
    </w:p>
    <w:p w:rsidR="0000399A" w:rsidRDefault="0000399A" w:rsidP="0000399A">
      <w:pPr>
        <w:pStyle w:val="ad"/>
        <w:ind w:right="-15"/>
      </w:pPr>
      <w:r>
        <w:t>Копияверна:</w:t>
      </w:r>
    </w:p>
    <w:p w:rsidR="0000399A" w:rsidRDefault="0000399A" w:rsidP="0000399A">
      <w:pPr>
        <w:pStyle w:val="ad"/>
        <w:tabs>
          <w:tab w:val="left" w:pos="8320"/>
        </w:tabs>
        <w:ind w:right="-15"/>
      </w:pPr>
      <w:r>
        <w:t>СудьяАбайскогорайсудаИсабековЕ.А.</w:t>
      </w:r>
    </w:p>
    <w:p w:rsidR="0000399A" w:rsidRDefault="0000399A" w:rsidP="0000399A">
      <w:pPr>
        <w:pStyle w:val="ad"/>
        <w:ind w:right="-15"/>
        <w:rPr>
          <w:sz w:val="20"/>
        </w:rPr>
      </w:pPr>
    </w:p>
    <w:p w:rsidR="0000399A" w:rsidRDefault="0000399A" w:rsidP="0000399A">
      <w:pPr>
        <w:pStyle w:val="ad"/>
        <w:ind w:right="-15"/>
        <w:rPr>
          <w:sz w:val="20"/>
        </w:rPr>
      </w:pPr>
    </w:p>
    <w:p w:rsidR="0000399A" w:rsidRDefault="0000399A" w:rsidP="0000399A">
      <w:pPr>
        <w:pStyle w:val="ad"/>
        <w:ind w:right="-15"/>
        <w:rPr>
          <w:sz w:val="20"/>
        </w:rPr>
      </w:pPr>
    </w:p>
    <w:p w:rsidR="0000399A" w:rsidRDefault="0000399A" w:rsidP="0000399A">
      <w:pPr>
        <w:pStyle w:val="ad"/>
        <w:ind w:right="-15"/>
        <w:rPr>
          <w:sz w:val="20"/>
        </w:rPr>
      </w:pPr>
    </w:p>
    <w:p w:rsidR="0000399A" w:rsidRDefault="0000399A" w:rsidP="0000399A">
      <w:pPr>
        <w:pStyle w:val="ad"/>
        <w:ind w:right="-15"/>
        <w:rPr>
          <w:sz w:val="20"/>
        </w:rPr>
      </w:pPr>
    </w:p>
    <w:p w:rsidR="0000399A" w:rsidRDefault="0000399A" w:rsidP="0000399A">
      <w:pPr>
        <w:pStyle w:val="ad"/>
        <w:ind w:right="-15"/>
        <w:rPr>
          <w:sz w:val="20"/>
        </w:rPr>
      </w:pPr>
    </w:p>
    <w:p w:rsidR="0000399A" w:rsidRDefault="0000399A" w:rsidP="0000399A">
      <w:pPr>
        <w:pStyle w:val="ad"/>
        <w:ind w:right="-15"/>
        <w:rPr>
          <w:sz w:val="27"/>
        </w:rPr>
      </w:pPr>
    </w:p>
    <w:p w:rsidR="0000399A" w:rsidRDefault="0000399A" w:rsidP="0000399A">
      <w:pPr>
        <w:pStyle w:val="ad"/>
        <w:ind w:right="-15"/>
        <w:rPr>
          <w:sz w:val="26"/>
        </w:rPr>
      </w:pPr>
    </w:p>
    <w:p w:rsidR="0000399A"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A46DA4" w:rsidRDefault="0000399A" w:rsidP="0000399A"/>
    <w:p w:rsidR="0000399A" w:rsidRPr="00E655E0" w:rsidRDefault="0000399A" w:rsidP="0000399A">
      <w:pPr>
        <w:rPr>
          <w:b/>
        </w:rPr>
      </w:pPr>
      <w:r w:rsidRPr="00833EC8">
        <w:t>Дело № 1-</w:t>
      </w:r>
      <w:r>
        <w:t>88</w:t>
      </w:r>
    </w:p>
    <w:p w:rsidR="0000399A" w:rsidRDefault="0000399A" w:rsidP="0000399A"/>
    <w:p w:rsidR="0000399A" w:rsidRPr="00F8154D" w:rsidRDefault="0000399A" w:rsidP="0000399A">
      <w:pPr>
        <w:jc w:val="center"/>
        <w:rPr>
          <w:b/>
        </w:rPr>
      </w:pPr>
      <w:r w:rsidRPr="00F8154D">
        <w:rPr>
          <w:b/>
        </w:rPr>
        <w:t>П Р И Г О В О Р</w:t>
      </w:r>
    </w:p>
    <w:p w:rsidR="0000399A" w:rsidRPr="00F8154D" w:rsidRDefault="0000399A" w:rsidP="0000399A">
      <w:pPr>
        <w:jc w:val="center"/>
        <w:rPr>
          <w:b/>
        </w:rPr>
      </w:pPr>
      <w:r w:rsidRPr="00F8154D">
        <w:rPr>
          <w:b/>
        </w:rPr>
        <w:t>Именем Республики Казахстан</w:t>
      </w:r>
    </w:p>
    <w:p w:rsidR="0000399A" w:rsidRDefault="0000399A" w:rsidP="0000399A"/>
    <w:p w:rsidR="0000399A" w:rsidRDefault="0000399A" w:rsidP="0000399A">
      <w:pPr>
        <w:tabs>
          <w:tab w:val="left" w:pos="0"/>
          <w:tab w:val="left" w:pos="720"/>
        </w:tabs>
      </w:pPr>
      <w:r>
        <w:tab/>
        <w:t>г. Караганда                                                                          29.07.2015 год</w:t>
      </w:r>
    </w:p>
    <w:p w:rsidR="0000399A" w:rsidRDefault="0000399A" w:rsidP="0000399A">
      <w:pPr>
        <w:tabs>
          <w:tab w:val="left" w:pos="0"/>
          <w:tab w:val="left" w:pos="720"/>
        </w:tabs>
      </w:pPr>
    </w:p>
    <w:p w:rsidR="0000399A" w:rsidRPr="005A63DF" w:rsidRDefault="0000399A" w:rsidP="0000399A">
      <w:pPr>
        <w:tabs>
          <w:tab w:val="left" w:pos="0"/>
        </w:tabs>
        <w:rPr>
          <w:b/>
        </w:rPr>
      </w:pPr>
      <w:r>
        <w:t>Специализированный межрайонный суд</w:t>
      </w:r>
      <w:r w:rsidRPr="00833EC8">
        <w:t xml:space="preserve"> по уголовным делам Карагандинской области в составе председательствующего: судьи Тансыкпаева Т.С., при секретаре </w:t>
      </w:r>
      <w:r>
        <w:t xml:space="preserve">Усабаевой Д., с участием государственного обвинителя помощника прокурора  г. Караганда, Карагандинской области Кирьяновой О.А., потерпевших Карпенко М.Л., Гудова А.И.,  адвоката Умарова А.С. и защитника Дирксен О.Н. </w:t>
      </w:r>
      <w:r w:rsidRPr="00833EC8">
        <w:t xml:space="preserve">в защиту интересов подсудимогорассмотрев в открытом судебном </w:t>
      </w:r>
      <w:r>
        <w:t xml:space="preserve">заседание </w:t>
      </w:r>
      <w:r w:rsidRPr="00833EC8">
        <w:t>дело по обвинению:</w:t>
      </w:r>
    </w:p>
    <w:p w:rsidR="0000399A" w:rsidRDefault="0000399A" w:rsidP="0000399A">
      <w:pPr>
        <w:tabs>
          <w:tab w:val="left" w:pos="540"/>
          <w:tab w:val="left" w:pos="720"/>
        </w:tabs>
      </w:pPr>
    </w:p>
    <w:p w:rsidR="0000399A" w:rsidRPr="00833EC8" w:rsidRDefault="0000399A" w:rsidP="0000399A">
      <w:pPr>
        <w:tabs>
          <w:tab w:val="left" w:pos="540"/>
          <w:tab w:val="left" w:pos="720"/>
        </w:tabs>
      </w:pPr>
      <w:r w:rsidRPr="00833EC8">
        <w:t>-</w:t>
      </w:r>
      <w:r>
        <w:t xml:space="preserve"> Дирксен Константина</w:t>
      </w:r>
      <w:r w:rsidRPr="00833EC8">
        <w:t xml:space="preserve">, </w:t>
      </w:r>
      <w:r>
        <w:t>23.01.1988 года рождения, уроженца: г. Караганда, Карагандинской</w:t>
      </w:r>
      <w:r w:rsidRPr="00833EC8">
        <w:t xml:space="preserve"> области,</w:t>
      </w:r>
      <w:r>
        <w:t xml:space="preserve"> по национальности немца, образование среднее</w:t>
      </w:r>
      <w:r w:rsidRPr="00833EC8">
        <w:t xml:space="preserve">, </w:t>
      </w:r>
      <w:r>
        <w:t xml:space="preserve"> ранее не </w:t>
      </w:r>
      <w:r w:rsidRPr="00833EC8">
        <w:t>работавшего</w:t>
      </w:r>
      <w:r>
        <w:t>, гражданина Республика Украина</w:t>
      </w:r>
      <w:r w:rsidRPr="00833EC8">
        <w:t>, ранее</w:t>
      </w:r>
      <w:r>
        <w:t xml:space="preserve"> не </w:t>
      </w:r>
      <w:r w:rsidRPr="00833EC8">
        <w:t xml:space="preserve"> судимого</w:t>
      </w:r>
      <w:r>
        <w:t>, холостого, проживавшего по адресу: г. Караганда, 18-ый микрорайон д.4 кв.113, Карагандинской области,  копию обвинительного акта</w:t>
      </w:r>
      <w:r w:rsidRPr="00833EC8">
        <w:t xml:space="preserve"> получившего в срок, находящегося под арестом, преданного суду по</w:t>
      </w:r>
      <w:r>
        <w:t xml:space="preserve"> ст.ст.24 ч.3, 99 ч.2 п.1 и 149 ч.2</w:t>
      </w:r>
      <w:r w:rsidRPr="00833EC8">
        <w:t>УК Республики Казахстан</w:t>
      </w:r>
      <w:r>
        <w:t>,</w:t>
      </w:r>
    </w:p>
    <w:p w:rsidR="0000399A" w:rsidRDefault="0000399A" w:rsidP="0000399A"/>
    <w:p w:rsidR="0000399A" w:rsidRDefault="0000399A" w:rsidP="0000399A">
      <w:pPr>
        <w:jc w:val="center"/>
      </w:pPr>
      <w:r w:rsidRPr="00000533">
        <w:t>У С Т А Н О В И Л :</w:t>
      </w:r>
    </w:p>
    <w:p w:rsidR="0000399A" w:rsidRDefault="0000399A" w:rsidP="0000399A">
      <w:pPr>
        <w:pStyle w:val="afb"/>
        <w:jc w:val="both"/>
        <w:rPr>
          <w:rFonts w:ascii="Times New Roman" w:hAnsi="Times New Roman"/>
          <w:sz w:val="28"/>
          <w:szCs w:val="28"/>
        </w:rPr>
      </w:pPr>
    </w:p>
    <w:p w:rsidR="0000399A" w:rsidRPr="00FB07D7" w:rsidRDefault="0000399A" w:rsidP="0000399A">
      <w:r w:rsidRPr="00FB07D7">
        <w:lastRenderedPageBreak/>
        <w:t xml:space="preserve">22.03.2015 года примерно в 18 часов Дирксен К. в поисках своего знакомого Карпенко Леонида который был должен ему денежные средства  пришел по адресу: г. Караганда, ул. Высоковольтная, д. 44 где проживали мать последнего Карпенко Марина Леонидовна со  своим сожителем Гудовым Александром Ивановичем и где </w:t>
      </w:r>
      <w:r>
        <w:t>в это время находился последний и от которого услышав,</w:t>
      </w:r>
      <w:r w:rsidRPr="00FB07D7">
        <w:t xml:space="preserve"> что «Карпенко Л. с ними не проживает и местонахождение его им неизвестно» ушел.</w:t>
      </w:r>
    </w:p>
    <w:p w:rsidR="0000399A" w:rsidRPr="00FB07D7" w:rsidRDefault="0000399A" w:rsidP="0000399A">
      <w:r w:rsidRPr="00FB07D7">
        <w:t xml:space="preserve"> В ночь с 23 на 24.03.2015 года примерно в 00.30 часов Дирксен Константин</w:t>
      </w:r>
      <w:r>
        <w:rPr>
          <w:lang w:val="kk-KZ"/>
        </w:rPr>
        <w:t>,</w:t>
      </w:r>
      <w:r w:rsidRPr="00FB07D7">
        <w:t xml:space="preserve"> не поверив словам Гудова А. и полагая, что</w:t>
      </w:r>
      <w:r>
        <w:t xml:space="preserve"> разыскиваемого им Карпенко Л. п</w:t>
      </w:r>
      <w:r w:rsidRPr="00FB07D7">
        <w:t>отерпевшие скрывают дома по указанному выше адресу</w:t>
      </w:r>
      <w:r>
        <w:t>,</w:t>
      </w:r>
      <w:r w:rsidRPr="00FB07D7">
        <w:t xml:space="preserve"> вновь пришел по адресу: г. Караганда,  ул. Высоковольтная, д. 44 где во дворе дома между ним и Гудовым А.И. произошла ссора</w:t>
      </w:r>
      <w:r>
        <w:rPr>
          <w:lang w:val="kk-KZ"/>
        </w:rPr>
        <w:t>,</w:t>
      </w:r>
      <w:r w:rsidRPr="00FB07D7">
        <w:t xml:space="preserve"> перешедшая в обоюдную драку в ходе которой находившаяся в доме Карпенко М.Л. стала разнимать их</w:t>
      </w:r>
      <w:r>
        <w:t xml:space="preserve"> при этом</w:t>
      </w:r>
      <w:r>
        <w:rPr>
          <w:lang w:val="kk-KZ"/>
        </w:rPr>
        <w:t>,</w:t>
      </w:r>
      <w:r w:rsidRPr="00FB07D7">
        <w:t xml:space="preserve"> бросая в сторону Дирксен К. камни</w:t>
      </w:r>
      <w:r>
        <w:t xml:space="preserve"> и</w:t>
      </w:r>
      <w:r w:rsidRPr="00FB07D7">
        <w:t xml:space="preserve"> отчего последний убегая высказал угрозы в адрес Гудова А.И. и Карпенко М.Л. вернуться обратно и поджечь дом. </w:t>
      </w:r>
    </w:p>
    <w:p w:rsidR="0000399A" w:rsidRDefault="0000399A" w:rsidP="0000399A">
      <w:r>
        <w:t xml:space="preserve">Далее </w:t>
      </w:r>
      <w:r w:rsidRPr="00FB07D7">
        <w:t xml:space="preserve"> в ночь с 25 на 26.03.2015 года примерно около в 01 часов ночи, Дирксен К., на почве возникших неприязненных отношении к Гудову А.И. и Карпенко М.Л. и с целью совершения убийства последних, то есть противоправного умышленного причинения смерти двум лицам, вооружившись ножом и стараясь быть не замеченным подошел к месту проживания потерпевших  по адресу: г. Караганда, ул. Высоковольтная, д.44 в результате которого находившиеся в доме Карпенко М. и Гудов А. услышав шорохи по</w:t>
      </w:r>
      <w:r>
        <w:t>д</w:t>
      </w:r>
      <w:r w:rsidRPr="00FB07D7">
        <w:t xml:space="preserve"> окнами решили выйти</w:t>
      </w:r>
      <w:r>
        <w:t xml:space="preserve"> из дома во двор</w:t>
      </w:r>
      <w:r w:rsidRPr="00FB07D7">
        <w:t xml:space="preserve"> посмотреть и в ходе которого в момент когда Гудов А. открыл входную дверь находившийся снаружи Дирксен К. нарушая неприкосновенность жилища, против воли проживающих там лиц, в ночное  время, с применением насилия, незаконно вторгся в тамбур дома где в это время находился Гудов А.И. и которому нанес один удар кулаком в область лица на что Гудов А.И. защищаясь и схватив неустановленный следствием металлический предмет</w:t>
      </w:r>
      <w:r>
        <w:rPr>
          <w:lang w:val="kk-KZ"/>
        </w:rPr>
        <w:t>,</w:t>
      </w:r>
      <w:r w:rsidRPr="00FB07D7">
        <w:t xml:space="preserve"> нанес один удар в правое предплечье Дирксен К.</w:t>
      </w:r>
      <w:r>
        <w:t xml:space="preserve">, </w:t>
      </w:r>
      <w:r w:rsidRPr="00FB07D7">
        <w:t xml:space="preserve"> несмотря на что последний  с целью реализации своего изначального преступного умысла направленного на совершение убийства двух лиц, вытащив из заднего кармана надетых на нем брюк неустановленный следствием н</w:t>
      </w:r>
      <w:r>
        <w:t>ож и</w:t>
      </w:r>
      <w:r w:rsidRPr="00FB07D7">
        <w:t xml:space="preserve"> нанес множественные удары в область грудной клетки слева Гудова А.И. В это время находившаяся в доме Карпенко М.Л.</w:t>
      </w:r>
      <w:r>
        <w:rPr>
          <w:lang w:val="kk-KZ"/>
        </w:rPr>
        <w:t>,</w:t>
      </w:r>
      <w:r w:rsidRPr="00FB07D7">
        <w:t xml:space="preserve"> увидев происходящее</w:t>
      </w:r>
      <w:r>
        <w:rPr>
          <w:lang w:val="kk-KZ"/>
        </w:rPr>
        <w:t>,</w:t>
      </w:r>
      <w:r w:rsidRPr="00FB07D7">
        <w:t xml:space="preserve">  стала кричать и звать на помощь и когда последняя  забежала в спальную комнату вызвать по телефону полицию </w:t>
      </w:r>
      <w:r>
        <w:t>Дирксен К.</w:t>
      </w:r>
      <w:r w:rsidRPr="00FB07D7">
        <w:t xml:space="preserve"> также с целью доведения своего первоначального умысла на </w:t>
      </w:r>
      <w:r>
        <w:t xml:space="preserve">совершение убийства двух лиц, </w:t>
      </w:r>
      <w:r w:rsidRPr="00FB07D7">
        <w:t>догнав Карпенко</w:t>
      </w:r>
      <w:r>
        <w:t xml:space="preserve"> М.Л. и имеющимся у него в руке</w:t>
      </w:r>
      <w:r w:rsidRPr="00FB07D7">
        <w:t xml:space="preserve"> ножом нанес множественные удары в область грудной клетки слева последней, а также подбежавшему на помощь Гудову А.</w:t>
      </w:r>
      <w:r>
        <w:t xml:space="preserve"> и </w:t>
      </w:r>
      <w:r w:rsidRPr="00FB07D7">
        <w:t xml:space="preserve"> во время которого Карпенко М.</w:t>
      </w:r>
      <w:r>
        <w:rPr>
          <w:lang w:val="kk-KZ"/>
        </w:rPr>
        <w:t>,</w:t>
      </w:r>
      <w:r w:rsidRPr="00FB07D7">
        <w:t xml:space="preserve"> воспользовавшись этим моментом для вызова помощи выбежала во двор дома</w:t>
      </w:r>
      <w:r>
        <w:t>,</w:t>
      </w:r>
      <w:r w:rsidRPr="00FB07D7">
        <w:t xml:space="preserve"> на что Дирксен К. догнав</w:t>
      </w:r>
      <w:r>
        <w:t xml:space="preserve"> ее</w:t>
      </w:r>
      <w:r w:rsidRPr="00FB07D7">
        <w:t xml:space="preserve"> возле забора двора и повалив на землю</w:t>
      </w:r>
      <w:r>
        <w:t>,</w:t>
      </w:r>
      <w:r w:rsidRPr="00FB07D7">
        <w:t xml:space="preserve"> снова нанес множественные удары ножом в области грудной клетки слева и спины и которые были прекращены лишь после того как Гудов А. истекая кровью выбежав за ними</w:t>
      </w:r>
      <w:r>
        <w:t xml:space="preserve"> и</w:t>
      </w:r>
      <w:r w:rsidRPr="00FB07D7">
        <w:t xml:space="preserve"> схватив во дворе ведро с </w:t>
      </w:r>
      <w:r w:rsidRPr="00FB07D7">
        <w:lastRenderedPageBreak/>
        <w:t xml:space="preserve">золой бросил в сторону Дирксен К. и который услышав крики о помощи Карпенко </w:t>
      </w:r>
      <w:r>
        <w:t>М. скрылся с места происшествия и</w:t>
      </w:r>
      <w:r w:rsidRPr="00FB07D7">
        <w:t xml:space="preserve"> тем самым не доведя свой преступный умысел до конца по независящим от негообстоятельствам, а именно в связи с оказанием своевременной медицинской помощи потерпевшим и в результате которых согласно   заключениям судебно-медицинских экспертиз №№1606м и 1607 м от 08.05.2015 года Карпенко </w:t>
      </w:r>
      <w:r>
        <w:t>М.Л. получила телесны</w:t>
      </w:r>
      <w:r w:rsidRPr="00FB07D7">
        <w:t>е повреждения в виде проникающего колото-резанного ранения грудной клетки слева с по</w:t>
      </w:r>
      <w:r>
        <w:t>вреждением левого легкого</w:t>
      </w:r>
      <w:r>
        <w:rPr>
          <w:lang w:val="kk-KZ"/>
        </w:rPr>
        <w:t>,</w:t>
      </w:r>
      <w:r>
        <w:t xml:space="preserve"> которые причинили</w:t>
      </w:r>
      <w:r w:rsidRPr="00FB07D7">
        <w:t xml:space="preserve"> тяжкий вред здоровью по признаку опасности для жизни, а также четырех непроникающих колото-резанных рангрудной клетки слева, трех колото-резанных ран на левом предплечье и одной ко</w:t>
      </w:r>
      <w:r>
        <w:t>лото-резаной раны правого плеча</w:t>
      </w:r>
      <w:r w:rsidRPr="00FB07D7">
        <w:t xml:space="preserve">  и Гудов А.И.  двух проникающих колото</w:t>
      </w:r>
      <w:r>
        <w:rPr>
          <w:lang w:val="kk-KZ"/>
        </w:rPr>
        <w:t>-</w:t>
      </w:r>
      <w:r w:rsidRPr="00FB07D7">
        <w:t>резаных ранений грудной клетки слева с повреждением левого легкого</w:t>
      </w:r>
      <w:r>
        <w:rPr>
          <w:lang w:val="kk-KZ"/>
        </w:rPr>
        <w:t>,</w:t>
      </w:r>
      <w:r w:rsidRPr="00FB07D7">
        <w:t xml:space="preserve"> которые причинили тяжкий вред здоровью  по признаку опасности для жизни и четырех непроникающих колото-резаных ран на грудной клетке слева и справа и которые образовались от действия острого колюще-режущего предмета (предметов).</w:t>
      </w:r>
    </w:p>
    <w:p w:rsidR="0000399A" w:rsidRPr="001A2258" w:rsidRDefault="0000399A" w:rsidP="0000399A">
      <w:r w:rsidRPr="001A2258">
        <w:t>Допрошенный в судебном заседание в качестве подсуди</w:t>
      </w:r>
      <w:r>
        <w:t>мого Дирксен Константин в инкриминируемом ему преступлении по п.1 ч.2 ст.99 УК РК</w:t>
      </w:r>
      <w:r w:rsidRPr="001A2258">
        <w:t xml:space="preserve"> вину не  признав полностью, а признав в нанесении</w:t>
      </w:r>
      <w:r>
        <w:t xml:space="preserve"> тяжких</w:t>
      </w:r>
      <w:r w:rsidRPr="001A2258">
        <w:t xml:space="preserve"> телесных повреждений</w:t>
      </w:r>
      <w:r>
        <w:t>потерпевшим</w:t>
      </w:r>
      <w:r w:rsidRPr="001A2258">
        <w:t xml:space="preserve"> без умысла на убийство</w:t>
      </w:r>
      <w:r>
        <w:t>, а по ч.2 ст.149 УК признав частично показал, что ранее потерпевших не знал, а лишь был знаком с сыном потерпевшей Карпенко Леонидом, которого знал более шести лет, и они общались семьями. Неприязненных отношений между ними нет. 22 марта 2015 года около 17 часов он пришел по адресу:</w:t>
      </w:r>
      <w:r w:rsidRPr="00FB07D7">
        <w:t>г. Караганда, ул. Высоковольтная, д.44</w:t>
      </w:r>
      <w:r>
        <w:t>,  где проживали потерпевшие в связи с тем, что он искал Леонида по поводу имеющегося последним  ему долга в сумме 120000 тенге. Дома находился Гудов А. и который на его вопрос  «где Леонид?» сообщил, что  «Леонида он давно не видел, и он здесь не проживает». Второй раз он пришел на указанный выше адрес через день или два около 22.30 часов</w:t>
      </w:r>
      <w:r>
        <w:rPr>
          <w:lang w:val="kk-KZ"/>
        </w:rPr>
        <w:t>,</w:t>
      </w:r>
      <w:r>
        <w:t xml:space="preserve"> чтобы переговорить с матерью Леонида. По его приходу потерпевшие начали его выгонять с дома при этом</w:t>
      </w:r>
      <w:r>
        <w:rPr>
          <w:lang w:val="kk-KZ"/>
        </w:rPr>
        <w:t>,</w:t>
      </w:r>
      <w:r>
        <w:t xml:space="preserve"> сопровождая свои действия нецензурной бранью в его адрес и обвиняя его в том, что он якобы сломал калитку. На их обвинения он предложил Гудолву А. пройти с ним во двор и посмотреть калитку и когда они прошли последний убедился, что калитка цела. Там же Гудов А. продолжил выражаться в его адрес нецензурной бранью. Тут подбежала к ним Карпенко М. и бросила в него балласт, а Гуров А. побежал за лопатой. Увидев это, он ушел. В ночь с 25 на 26 марта 2015 года, время точно не помнит, он снова пошел к потерпевшим по указанному выше адресу в связи с тем, что он подозревал, что они Леонида скрывают от него. Когда он пошел к входной двери свет в доме горел. Постучав во входную дверь</w:t>
      </w:r>
      <w:r>
        <w:rPr>
          <w:lang w:val="kk-KZ"/>
        </w:rPr>
        <w:t>,</w:t>
      </w:r>
      <w:r>
        <w:t xml:space="preserve"> он спрятался за угол. Дверь открыл Гудов А. и когда он вышел из-за угла то увидел в руках у Гудова А.  железный предмет, похожий на трубу и которым когда он подошел к двери он ударил его в область правого плеча, несмотря на что, он попросил его бросить. На его удар он оттолкнул Гудова А. от себя отчего тот упал там же и после чего когда он </w:t>
      </w:r>
      <w:r>
        <w:lastRenderedPageBreak/>
        <w:t>поднимался с трубой в руках он</w:t>
      </w:r>
      <w:r>
        <w:rPr>
          <w:lang w:val="kk-KZ"/>
        </w:rPr>
        <w:t>,</w:t>
      </w:r>
      <w:r>
        <w:t xml:space="preserve"> увидев на земле нож</w:t>
      </w:r>
      <w:r>
        <w:rPr>
          <w:lang w:val="kk-KZ"/>
        </w:rPr>
        <w:t>,</w:t>
      </w:r>
      <w:r>
        <w:t xml:space="preserve"> взял в свою правую руку и с целью защиты начал наносить в Гудова А. удары этим ножом. От его ударов Гудов А. выпустил из рук трубу. Описать нож он не может. Сколько нанес ударов и куда  он не помнит. В это время находившаяся сзади Карпенко М. начала кричать и выскочила во двор дома к забору и которую он</w:t>
      </w:r>
      <w:r>
        <w:rPr>
          <w:lang w:val="kk-KZ"/>
        </w:rPr>
        <w:t>,</w:t>
      </w:r>
      <w:r>
        <w:t xml:space="preserve"> догнав</w:t>
      </w:r>
      <w:r>
        <w:rPr>
          <w:lang w:val="kk-KZ"/>
        </w:rPr>
        <w:t>,</w:t>
      </w:r>
      <w:r>
        <w:t xml:space="preserve"> начал ей наносить удары ножом</w:t>
      </w:r>
      <w:r>
        <w:rPr>
          <w:lang w:val="kk-KZ"/>
        </w:rPr>
        <w:t>,</w:t>
      </w:r>
      <w:r>
        <w:t xml:space="preserve"> отчего она упала. Наносить удары он продолжил и тогда</w:t>
      </w:r>
      <w:r>
        <w:rPr>
          <w:lang w:val="kk-KZ"/>
        </w:rPr>
        <w:t>,</w:t>
      </w:r>
      <w:r>
        <w:t xml:space="preserve"> когда на земле лежала Карпенко М. Сколько нанес ударов и куда он не помнит. При нанесении им ударов Карпенко М. держала его за куртку и когда она перестала его держать, т.е. отпустила</w:t>
      </w:r>
      <w:r>
        <w:rPr>
          <w:lang w:val="kk-KZ"/>
        </w:rPr>
        <w:t>,</w:t>
      </w:r>
      <w:r>
        <w:t xml:space="preserve"> и он перестал ей наносить ножевые ранения и убежал. Нож он вместе с рабочими перчатками выбросил по дороге, а куда именно не помнит. Руки и нож были в крови. Нож он с собою не приносил. На его одежде была кровь потерпевших. Как он показал выше, описать нож не может. Убежать в тот момент с места происшествия он не мог, т.к. от первого удара полученного им от Гудова А. у него закружилась голова. В тот день он был одет в куртку черного цвета, в черную спортивную шапочку, рабочие штаны и перчатки. Иски потерпевших о возмещении компенсации морального вреда он признает частично и просит уменьшить сумму в пределах разумного.</w:t>
      </w:r>
    </w:p>
    <w:p w:rsidR="0000399A" w:rsidRDefault="0000399A" w:rsidP="0000399A">
      <w:r>
        <w:t>Однако, несмотря на частичное</w:t>
      </w:r>
      <w:r w:rsidRPr="00844FC5">
        <w:t xml:space="preserve"> признание свое</w:t>
      </w:r>
      <w:r>
        <w:t>й вины подсудимым Дикснер К.</w:t>
      </w:r>
      <w:r w:rsidRPr="00844FC5">
        <w:t xml:space="preserve"> в инкри</w:t>
      </w:r>
      <w:r>
        <w:t>минируемых ему преступлениях</w:t>
      </w:r>
      <w:r w:rsidRPr="00844FC5">
        <w:t>, которое суд признает как одним из способов защ</w:t>
      </w:r>
      <w:r>
        <w:t xml:space="preserve">иты, вина подсудимогоподтверждается доказательствами </w:t>
      </w:r>
      <w:r w:rsidRPr="00844FC5">
        <w:t xml:space="preserve"> как добытыми в ходе предварительного расследования, так и добытыми в ходе судебного заседания.</w:t>
      </w:r>
    </w:p>
    <w:p w:rsidR="0000399A" w:rsidRDefault="0000399A" w:rsidP="0000399A">
      <w:r>
        <w:t>Допрошенный</w:t>
      </w:r>
      <w:r w:rsidRPr="003671A4">
        <w:t xml:space="preserve"> в судебном заседании</w:t>
      </w:r>
      <w:r>
        <w:t xml:space="preserve"> в качестве потерпевшего Гудов А.И.</w:t>
      </w:r>
      <w:r w:rsidRPr="003671A4">
        <w:t xml:space="preserve"> показал, </w:t>
      </w:r>
      <w:r>
        <w:t xml:space="preserve"> что с </w:t>
      </w:r>
      <w:r w:rsidRPr="00A34015">
        <w:t>потерпевш</w:t>
      </w:r>
      <w:r>
        <w:t>ей Карпенко Мариной он сожительствует более шести лет, и они проживают в ее доме по адресу:</w:t>
      </w:r>
      <w:r w:rsidRPr="00FB07D7">
        <w:t>г. Караганда, ул. Высоковольтная, д.44</w:t>
      </w:r>
      <w:r>
        <w:t>.  Карпенко Леонид доводится Марине сыном.  22 марта 2015 года,  когда он дома находился один к ним пришел ранее ему неизвестный парень, а именно подсудимый и спросил у него «где находится Леонид?»  на что он ответил, что «не знает и он его не видел с 4 января и здесь он не живет» на что подсудимый ответил ему, что «он его видел в г. Караганда на «Орбите» и он дал ему расписку о том, что он должен ему деньги». Расписку он не читал, и какая там была сумма долга</w:t>
      </w:r>
      <w:r>
        <w:rPr>
          <w:lang w:val="kk-KZ"/>
        </w:rPr>
        <w:t>,</w:t>
      </w:r>
      <w:r>
        <w:t xml:space="preserve"> он не знает. Также он подсудимому сказал, что это их проблемы. Подсудимый представился ему Константином. Перед уходом подсудимый оставил ему свой номер сотового телефона и домашний номер телефона, а также попросил его</w:t>
      </w:r>
      <w:r>
        <w:rPr>
          <w:lang w:val="kk-KZ"/>
        </w:rPr>
        <w:t>,</w:t>
      </w:r>
      <w:r>
        <w:t xml:space="preserve"> чтобы он позвонил ему и сообщил</w:t>
      </w:r>
      <w:r>
        <w:rPr>
          <w:lang w:val="kk-KZ"/>
        </w:rPr>
        <w:t>,</w:t>
      </w:r>
      <w:r>
        <w:t xml:space="preserve"> где находится Леонид. В тот день об этом он рассказал Карпенко М. В ночь с 23 на 24 марта около часа ночи Константин снова пришел к ним домой. Одет он был в спецовочную одежду. Входную дверь ему открыл он, и он начал требовать от них Леонида</w:t>
      </w:r>
      <w:r>
        <w:rPr>
          <w:lang w:val="kk-KZ"/>
        </w:rPr>
        <w:t>,</w:t>
      </w:r>
      <w:r>
        <w:t xml:space="preserve"> на что Марина сказала, что не знает где он. Он начал спрашивать про калитку подозревая, что подсудимый его сломал, и после того как он прошел с ним к калитке она была цела. Когда он возле калитки нагнулся</w:t>
      </w:r>
      <w:r>
        <w:rPr>
          <w:lang w:val="kk-KZ"/>
        </w:rPr>
        <w:t>,</w:t>
      </w:r>
      <w:r>
        <w:t xml:space="preserve"> подсудимый ударил его в лицо,  отчего он упал на землю</w:t>
      </w:r>
      <w:r>
        <w:rPr>
          <w:lang w:val="kk-KZ"/>
        </w:rPr>
        <w:t>,</w:t>
      </w:r>
      <w:r>
        <w:t xml:space="preserve"> где подсудимый продолжил его избивать ногами. Бил он его до того момента пока вышедшая во </w:t>
      </w:r>
      <w:r>
        <w:lastRenderedPageBreak/>
        <w:t>двор Марина не бросила в него балласт. Уходя с их двора, подсудимый сказал им, чтоб ваш домик сгорел. По данному факту они в полицию не обращались. В ночь с 25 на 26 марта сего года  он в зале смотрел телевизор, а Марина спала. Около двух часов ночи он услышал под окнами зала шаги. Он разбудил Марину и сообщил ей,  которая также сказала ему, что «да кто-то ходит под их окнами». После этого они зажгли свет и вышли в коридор входной двери и когда он открыл дверь навстречу вышел подсудимый, лицо которого он хорошо разглядел и резко толкнув его зашел к коридор и при этом при падении он успел схватить какой-то железный предмет и ударив подсудимого в правое плечо упал на спинку находящегося там дивана. Когда он упал, он заметил</w:t>
      </w:r>
      <w:r>
        <w:rPr>
          <w:lang w:val="kk-KZ"/>
        </w:rPr>
        <w:t>,</w:t>
      </w:r>
      <w:r>
        <w:t xml:space="preserve"> как подсудимый из заднего кармана надетых на нем брюк правой рукой вытащил нож и начал наносить ему удары в левую область груди. Сколько ударов он нанес, он не помнит. Удары подсудимый наносил ему</w:t>
      </w:r>
      <w:r>
        <w:rPr>
          <w:lang w:val="kk-KZ"/>
        </w:rPr>
        <w:t>,</w:t>
      </w:r>
      <w:r>
        <w:t xml:space="preserve"> наклонившись над ним. Он лежал спиной на диване. Увидев это, Марина забежала в комнату видимо звонить. Увидев это</w:t>
      </w:r>
      <w:r>
        <w:rPr>
          <w:lang w:val="kk-KZ"/>
        </w:rPr>
        <w:t>,</w:t>
      </w:r>
      <w:r>
        <w:t xml:space="preserve"> подсудимый перестав наносить ему удары ножом</w:t>
      </w:r>
      <w:r>
        <w:rPr>
          <w:lang w:val="kk-KZ"/>
        </w:rPr>
        <w:t>,</w:t>
      </w:r>
      <w:r>
        <w:t xml:space="preserve"> побежал за нею, и догнав ее в спальной комнате на диване</w:t>
      </w:r>
      <w:r>
        <w:rPr>
          <w:lang w:val="kk-KZ"/>
        </w:rPr>
        <w:t>,</w:t>
      </w:r>
      <w:r>
        <w:t xml:space="preserve"> стал наносить этим же ножом ей удары в различные области тела. Встав с дивана</w:t>
      </w:r>
      <w:r>
        <w:rPr>
          <w:lang w:val="kk-KZ"/>
        </w:rPr>
        <w:t>,</w:t>
      </w:r>
      <w:r>
        <w:t xml:space="preserve"> он пошел к ним и начал оттаскивать подсудимого от Марины</w:t>
      </w:r>
      <w:r>
        <w:rPr>
          <w:lang w:val="kk-KZ"/>
        </w:rPr>
        <w:t>,</w:t>
      </w:r>
      <w:r>
        <w:t xml:space="preserve"> на что подсудимый переключился на него и начал наносить ему удары ножом в область его левой груди и предплечье. Все происходило молча. Когда он наносил ему удары, Марина с криком о помощи выбежала с дома во двор. Подсудимый также выбежал вслед за нею к калитке и где снова начал наносить удары ножом в лежавшую на земле Марину.  Он еле встав и выйдя из дома и взяв со двора стоявшее ведро с золой бросил в сторону подсудимого и Марины которая продолжала звать на помощь. После того как он кинул ведро с золой подсудимый резко встал и убежал. В туже ночь, вызванная скорая помощь увезла его в больницу и где ему сделали операцию. От полученных телесных повреждений левая его рука не работает. В больнице он пролежал более двух недель. Нож был маленький и которую более детально он не разглядел. Труба</w:t>
      </w:r>
      <w:r>
        <w:rPr>
          <w:lang w:val="kk-KZ"/>
        </w:rPr>
        <w:t>,</w:t>
      </w:r>
      <w:r>
        <w:t xml:space="preserve"> которой он нанес удар подсудимому</w:t>
      </w:r>
      <w:r>
        <w:rPr>
          <w:lang w:val="kk-KZ"/>
        </w:rPr>
        <w:t>,</w:t>
      </w:r>
      <w:r>
        <w:t xml:space="preserve"> лежала в коридоре возле дивана, а куда она делась он не знает. 30 марта его привозили в полицию</w:t>
      </w:r>
      <w:r>
        <w:rPr>
          <w:lang w:val="kk-KZ"/>
        </w:rPr>
        <w:t>,</w:t>
      </w:r>
      <w:r>
        <w:t xml:space="preserve"> где он опознал подсудимого как Константина</w:t>
      </w:r>
      <w:r>
        <w:rPr>
          <w:lang w:val="kk-KZ"/>
        </w:rPr>
        <w:t>,</w:t>
      </w:r>
      <w:r>
        <w:t xml:space="preserve"> который до этого к ним приходил и спрашивал Леонида. Когда подсудимый наносил ему удары,  он реальную угрозу для своей жизни осознавал. Запаха алкоголя он от него не почувствовал. Иск о возмещении компенсации морального вреда он просит взыскать с подсудимого в полном объеме. Меру наказания подсудимому назначить строго по закону.</w:t>
      </w:r>
    </w:p>
    <w:p w:rsidR="0000399A" w:rsidRDefault="0000399A" w:rsidP="0000399A">
      <w:r>
        <w:t>Допрошенная в судебном заседание в качестве потерпевшей Карпенко М.Л. показала, что подсудимого ранее не знала. Карпенко Леонид доводится ей сыном. Проживает она со своим гражданским мужем Гудовым А. по адресу:</w:t>
      </w:r>
      <w:r w:rsidRPr="00FB07D7">
        <w:t>г. Караганда, ул. Высоковольтная, д.44</w:t>
      </w:r>
      <w:r>
        <w:t xml:space="preserve">. Совместных детей у них нет. Со слов гражданского мужа, когда она была на работе к ним домой приходил мужчина и который представившись Константином спрашивал ее сына Леонида т.к. он должен ему деньги.  В ночь с 22 на 23 марта около двух часов ночи к ним домой пришел подсудимый и спросил у нее про сына Леонида на что она </w:t>
      </w:r>
      <w:r>
        <w:lastRenderedPageBreak/>
        <w:t>ответила, что не знает где он находится и начала предъявлять ему претензию из-за того, что он пришел к ним поздно. Гражданский муж стал спрашивать у подсудимого как он прошел во двор и видимо сломал калитку, на что он ответил отрицательно и что перепрыгнул через забор. Потом они вышли во двор к калитке и тут она с входной двери увидела как подсудимый  ударил в лицо Гудова и отчего тот упал и там же начал избивать его ногами, на что она босиком выбежала к ним и схватив в руки лежащий во дворе балласт кинула в лицо подсудимого и он перестал избивать Гудова А., а после чего уходя сказал им  «ваш домик сгорит». Подсудимый был одет в рабочую форму, куртке, штанах красных и шапочке. По данному факту они в полицию не обращались. Это был Дирксен Константин. В ночь с 25 на 26 марта в начале второго ночи ее разбудил Гудов А. и сообщил, что кто-то ходит под окнами. Она включила свет в средней комнате и выглянула в окно и увидела, что кто-то на корточках двигается под окнами. Они вышли на кухню и где она сообщила Гудову А. «по моему вернулся Костя» т.е. подсудимый. Когда муж открыл дверь в коридор ворвался подсудимый и ударил Гудова А. отчего он упал на диван и тут подсудимый начал наносить ему удары ножом в область грудной клетки в ходе которых Гудов А. успел крикнуть ей «у него нож» и она увидела у подсудимого в правой руке нож. Увидев нож, она побежала в комнату к телефону сообщить полиции, но подсудимый догнал ее в средней комнате и нанес ножом несколько ударов в левую руку. Тут подскочил к ним муж и он бросив наносить ей удары ножом переключился на Гудова А. т.е. начал наносить ножом удары в него. В этот момент она с криком о помощи выбежала во двор дома, но ее возле калитки догнал подсудимый, толкнул ее и отчего она упала на землю, а он сев на нее начал наносить удары ножом в область ее левой груди. Она сопротивлялась и находясь на земле изворачивалась и тут он также нанес удар сзади вее под лопатку. Находясь на земле, она успела спросить у подсудимого «за что?»  на что он ответил «за сына». Всего он нанес ей четыре  ножевых ранения в руку, один в область левой груди, один под лопатку слева сзади. Кровь текла,  и она была в шоке. В момент нанесения ножевых ранений она реальную опасность для своей жизни осознавала. В момент,  когда подсудимый приставил ей нож к ее горлу, отчего у нее осталась царапина, Гудов А. кинул в подсудимого ведро с золой и  если бы он не кинул</w:t>
      </w:r>
      <w:r>
        <w:rPr>
          <w:lang w:val="kk-KZ"/>
        </w:rPr>
        <w:t>,</w:t>
      </w:r>
      <w:r>
        <w:t xml:space="preserve"> он мог ее убить. Она была босиком и лежа кричала «помогите». Кинув ведро с золой,  муж упал там же во дворе возле калитки</w:t>
      </w:r>
      <w:r>
        <w:rPr>
          <w:lang w:val="kk-KZ"/>
        </w:rPr>
        <w:t>,</w:t>
      </w:r>
      <w:r>
        <w:t xml:space="preserve"> и у него с левой стороны грудной клетки текла кровь. Подсудимый убежал, а после чего она с Гудовым А. потихоньку и еле-еле зашли в дом и где муж упал возле дивана. Через некоторое время приехала скорая помощь и забрала Гудова А. которому сделали операцию, потом  приехавшая за первой вторая скорая помощь забрала ее. Операцию ей не делали, и в больнице она пролежала неделю. По виду подсудимый был не выпившим. В полиции она опознала подсудимого как лицо наносившего ей и Гудову А. в указанные выше дни последнему удары ногой и в ночь с 25 на 26 марта ей и Гудову А. телесные повреждения ножом. Она подсудимого не оговаривает. Какой был нож в руках у подсудимого</w:t>
      </w:r>
      <w:r>
        <w:rPr>
          <w:lang w:val="kk-KZ"/>
        </w:rPr>
        <w:t>,</w:t>
      </w:r>
      <w:r>
        <w:t xml:space="preserve"> она описать  не может. Где </w:t>
      </w:r>
      <w:r>
        <w:lastRenderedPageBreak/>
        <w:t>в настоящее время находится ее сын Леонид, которого искал подсудимый, она не знает. Из разговора по телефону сын сообщил ей, что находится в г. Астана, а где именно не сообщил. Дома до сего времени он не появлялся. Ему 28 лет.Иск о возмещении компенсации морального вреда она просит взыскать с подсудимого в полном объеме. Меру наказания подсудимому назначить строго по закону.</w:t>
      </w:r>
    </w:p>
    <w:p w:rsidR="0000399A" w:rsidRDefault="0000399A" w:rsidP="0000399A">
      <w:pPr>
        <w:rPr>
          <w:lang w:val="ru-MO"/>
        </w:rPr>
      </w:pPr>
      <w:r>
        <w:t>Допрошенный в судебном заседание в качестве свидетеля Нуржанов С.А. показал, что</w:t>
      </w:r>
      <w:r>
        <w:rPr>
          <w:lang w:val="kk-KZ"/>
        </w:rPr>
        <w:t xml:space="preserve">с подсудимым </w:t>
      </w:r>
      <w:r>
        <w:t xml:space="preserve">знаком на протяжении около 1 года т.к. они проживают в одном доме и подъезде. Он сам живет в квартире №110, а подсудимый в №113. Зовут его Костя.  </w:t>
      </w:r>
      <w:r>
        <w:rPr>
          <w:lang w:val="ru-MO"/>
        </w:rPr>
        <w:t>27.03.2015 года он пришел к нему домой изучать арабский алфавит, ранее они договаривались по вторникам и пятницам, но у них не всегда получалось. Один раз он у него спросил «что делается с человеком по шариату ислама, который должен денег?» на что он ответил ему проявить терпение, и не посягать на чье-либо имущество, это было до 20-х чисел марта 2015 года. Охарактеризовать подсудимого он не может. Ранее встречались с ним в мечети. Он принял ислам.</w:t>
      </w:r>
    </w:p>
    <w:p w:rsidR="0000399A" w:rsidRPr="00080F31" w:rsidRDefault="0000399A" w:rsidP="0000399A">
      <w:r>
        <w:rPr>
          <w:lang w:val="ru-MO"/>
        </w:rPr>
        <w:t>Допрошенный в судебном заседание в качестве эксперта Карагандинского филиала</w:t>
      </w:r>
      <w:r w:rsidRPr="00B92E92">
        <w:t>РГКП ЦСМЭ МЮ РК</w:t>
      </w:r>
      <w:r>
        <w:t xml:space="preserve"> Кан А.Б. показал, что</w:t>
      </w:r>
      <w:r w:rsidRPr="00FB07D7">
        <w:t>согласно   заключениям судебно-медицинских экспертиз №№1606м и 1607 м от 08.05.2015 года Карпенко М.Л. получила телесное повреждения в виде проникающего колото-резанного ранения грудной клетки слева с повреждением левого легкого</w:t>
      </w:r>
      <w:r>
        <w:t xml:space="preserve"> и</w:t>
      </w:r>
      <w:r w:rsidRPr="00FB07D7">
        <w:t xml:space="preserve"> которое причинило тяжкий вред здоровью по признаку опасности для жизни, а такжечетырех непроникающих колото-резанных ран грудной клетки слева, трех колото-резанных ран на левом предплечье и одной колото-резаной раны правого </w:t>
      </w:r>
      <w:r>
        <w:t xml:space="preserve">плеча,  а </w:t>
      </w:r>
      <w:r w:rsidRPr="00FB07D7">
        <w:t xml:space="preserve"> Гудов А.И.  двух проникающих колото – резаных ранений грудной клетки слева с повреждением левого легкого</w:t>
      </w:r>
      <w:r>
        <w:rPr>
          <w:lang w:val="kk-KZ"/>
        </w:rPr>
        <w:t>,</w:t>
      </w:r>
      <w:r w:rsidRPr="00FB07D7">
        <w:t xml:space="preserve"> которые причинили тяжкий вред здоровью  по признаку опасности для жизни и четырех непроникающих колото-резаных ран на грудной клетке слева и справа и которые образовались от действия острого колюще-режущего предмета (предметов).</w:t>
      </w:r>
      <w:r>
        <w:t xml:space="preserve"> Указанные выше повреждения могли привести к летальному исходу в случае не своевременного оказания медицинской помощи потерпевшим.</w:t>
      </w:r>
    </w:p>
    <w:p w:rsidR="0000399A" w:rsidRDefault="0000399A" w:rsidP="0000399A">
      <w:r w:rsidRPr="00386D52">
        <w:t>Кроме указанных выше доказательств вина подсудимого</w:t>
      </w:r>
      <w:r>
        <w:t xml:space="preserve"> в инкриминируемых</w:t>
      </w:r>
      <w:r w:rsidRPr="00386D52">
        <w:t xml:space="preserve"> ему</w:t>
      </w:r>
      <w:r>
        <w:t xml:space="preserve"> преступлениях</w:t>
      </w:r>
      <w:r w:rsidRPr="00386D52">
        <w:t xml:space="preserve"> подтверждается следующими материалами уголовного дела, а именно, протоколом осмотра места происшествия</w:t>
      </w:r>
      <w:r>
        <w:t>,</w:t>
      </w:r>
      <w:r w:rsidRPr="00386D52">
        <w:t xml:space="preserve"> изъятия вещественных доказательств</w:t>
      </w:r>
      <w:r>
        <w:t>,</w:t>
      </w:r>
      <w:r>
        <w:rPr>
          <w:lang w:val="kk-KZ"/>
        </w:rPr>
        <w:t xml:space="preserve">  показаниями допрошенных в судебном заседании потерпевших, свидетелей, а также оглашенными в ходе судебного заседания показаниями,  не явившихся свидетелей против которых как подсудимый,  так и участники процесса не возражали,  протоколами очных ставок между подсудимым и потерпевшими, протоколами опознания подсудимого потерпевшими. </w:t>
      </w:r>
      <w:r w:rsidRPr="00386D52">
        <w:rPr>
          <w:lang w:val="kk-KZ"/>
        </w:rPr>
        <w:t>заключениями</w:t>
      </w:r>
      <w:r w:rsidRPr="00386D52">
        <w:t xml:space="preserve">   судебно-медицинских и других эксп</w:t>
      </w:r>
      <w:r>
        <w:t>ертиз, а также доказательствами</w:t>
      </w:r>
      <w:r w:rsidRPr="00386D52">
        <w:t xml:space="preserve"> как добытыми в ходе судебного з</w:t>
      </w:r>
      <w:r>
        <w:t xml:space="preserve">аседания, так и досудебного </w:t>
      </w:r>
      <w:r w:rsidRPr="00386D52">
        <w:t xml:space="preserve"> расследования.</w:t>
      </w:r>
    </w:p>
    <w:p w:rsidR="0000399A" w:rsidRDefault="0000399A" w:rsidP="0000399A">
      <w:pPr>
        <w:shd w:val="clear" w:color="auto" w:fill="FFFFFF"/>
      </w:pPr>
      <w:r>
        <w:lastRenderedPageBreak/>
        <w:t>С</w:t>
      </w:r>
      <w:r w:rsidRPr="00FB07D7">
        <w:t>огласно   заключениям судебно-медицинских экспертиз №№1606м и 1607 м от 08.05.2015 года Карпенко М.Л. получила телесное повреждения в виде проникающего колото-резанного ранения грудной клетки слева с повреждением левого легкого</w:t>
      </w:r>
      <w:r>
        <w:rPr>
          <w:lang w:val="kk-KZ"/>
        </w:rPr>
        <w:t>,</w:t>
      </w:r>
      <w:r w:rsidRPr="00FB07D7">
        <w:t xml:space="preserve"> которое причинило тяжкий вред здоровью по признаку опасности для жизни, а также четырех непроникающих колото-резанных ран грудной клетки слева, трех колото-резанных ран на левом предплечье и одной ко</w:t>
      </w:r>
      <w:r>
        <w:t>лото-резаной раны правого плеча</w:t>
      </w:r>
      <w:r w:rsidRPr="00FB07D7">
        <w:t xml:space="preserve">  и Гудов А.И.  двух проникающих колото – резаных ранений грудной клетки слева с повреждением левого легкого</w:t>
      </w:r>
      <w:r>
        <w:rPr>
          <w:lang w:val="kk-KZ"/>
        </w:rPr>
        <w:t>,</w:t>
      </w:r>
      <w:r w:rsidRPr="00FB07D7">
        <w:t xml:space="preserve"> которые причинили тяжкий вред здоровью  по признаку опасности для жизни и четырех непроникающих колото-резаных ран на грудной клетке слева и справа и которые образовались от действия острого колюще-режущего предмета (предметов).</w:t>
      </w:r>
    </w:p>
    <w:p w:rsidR="0000399A" w:rsidRDefault="0000399A" w:rsidP="0000399A">
      <w:pPr>
        <w:shd w:val="clear" w:color="auto" w:fill="FFFFFF"/>
      </w:pPr>
      <w:r>
        <w:t xml:space="preserve"> Таким образом</w:t>
      </w:r>
      <w:r>
        <w:rPr>
          <w:lang w:val="kk-KZ"/>
        </w:rPr>
        <w:t>,</w:t>
      </w:r>
      <w:r>
        <w:t>суд</w:t>
      </w:r>
      <w:r w:rsidRPr="00833EC8">
        <w:t xml:space="preserve"> оценивая </w:t>
      </w:r>
      <w:r>
        <w:t>указанные выше акты судебно-медицинских</w:t>
      </w:r>
      <w:r w:rsidRPr="00833EC8">
        <w:t xml:space="preserve"> экспертиз в совокупн</w:t>
      </w:r>
      <w:r>
        <w:t>ости с другими доказательствами счит</w:t>
      </w:r>
      <w:r w:rsidRPr="00833EC8">
        <w:t>ает, что данные телесные поврежденияявляются опасными для жизни и здоровья л</w:t>
      </w:r>
      <w:r>
        <w:t xml:space="preserve">ица, в данном случае потерпевших повлекших тяжкий вред здоровью по признаку опасности для жизни последних,что </w:t>
      </w:r>
      <w:r w:rsidRPr="00833EC8">
        <w:t>свидетельствуют ипрямо указывают на то,</w:t>
      </w:r>
      <w:r>
        <w:t xml:space="preserve"> что действия подсудимого</w:t>
      </w:r>
      <w:r w:rsidRPr="00833EC8">
        <w:t xml:space="preserve"> были именно направлены на противоправно</w:t>
      </w:r>
      <w:r>
        <w:t xml:space="preserve">е умышленное лишение жизни  другого человека, а именно потерпевших, и  которые  в момент нанесения им телесных повреждений со стороны подсудимого реальную угрозу для жизни и здоровья подсудимого  не представляли. </w:t>
      </w:r>
    </w:p>
    <w:p w:rsidR="0000399A" w:rsidRDefault="0000399A" w:rsidP="0000399A">
      <w:r>
        <w:t>З</w:t>
      </w:r>
      <w:r w:rsidRPr="00CE2409">
        <w:t>аключени</w:t>
      </w:r>
      <w:r>
        <w:t>ем судебно-биологической экспертизы № 127 от 13.05.2015 года установлено:-</w:t>
      </w:r>
    </w:p>
    <w:p w:rsidR="0000399A" w:rsidRDefault="0000399A" w:rsidP="0000399A">
      <w:r>
        <w:t>- в следах на двух футболках, в части следов на женской куртке обнаружена кровь человека</w:t>
      </w:r>
      <w:r>
        <w:rPr>
          <w:lang w:val="kk-KZ"/>
        </w:rPr>
        <w:t>,</w:t>
      </w:r>
      <w:r>
        <w:t xml:space="preserve"> которая могла произойти от Гудова А. при этом примесь крови Карпенко М.Л. и Дирксен К. при наличии у них наружного кровотечения в момент происшествия в этих следах не исключается,</w:t>
      </w:r>
    </w:p>
    <w:p w:rsidR="0000399A" w:rsidRDefault="0000399A" w:rsidP="0000399A">
      <w:r>
        <w:t>- в остальных следах на этой же куртке, на ватном тампоне обнаружена кровь человека которая могла произойти от Карпенко М. и происхождение которого от Гудова А. и Дирксен К. не исключается.</w:t>
      </w:r>
    </w:p>
    <w:p w:rsidR="0000399A" w:rsidRDefault="0000399A" w:rsidP="0000399A">
      <w:r>
        <w:t xml:space="preserve">Заключением комплексной судебно психолого-психиатрической экспертизы № 15-308  от 14.05.2015 года установлено:- </w:t>
      </w:r>
    </w:p>
    <w:p w:rsidR="0000399A" w:rsidRDefault="0000399A" w:rsidP="0000399A">
      <w:r>
        <w:t xml:space="preserve">- Дирксен К. не страдал ранее психическим заболеванием и не страдает в настоящее время   и в период инкриминируемого ему деяния у него временного расстройства психической деятельности не отмечалось, и он мог осознавать фактический характер и общественную опасность своих действий (бездействий) и руководить ими, </w:t>
      </w:r>
    </w:p>
    <w:p w:rsidR="0000399A" w:rsidRDefault="0000399A" w:rsidP="0000399A">
      <w:r>
        <w:t>- он может предстать перед следствием и судом и в принудительных мерах медицинского характера не нуждается,</w:t>
      </w:r>
    </w:p>
    <w:p w:rsidR="0000399A" w:rsidRPr="004511B7" w:rsidRDefault="0000399A" w:rsidP="0000399A">
      <w:r>
        <w:t>- в период инкриминируемого деяния в состоянии аффекта он не находился.</w:t>
      </w:r>
    </w:p>
    <w:p w:rsidR="0000399A" w:rsidRDefault="0000399A" w:rsidP="0000399A">
      <w:r>
        <w:t xml:space="preserve">Согласно представленных  справок подсудимый у врача психиатра и нарколога на учете не состоит.   </w:t>
      </w:r>
    </w:p>
    <w:p w:rsidR="0000399A" w:rsidRPr="00844DCB" w:rsidRDefault="0000399A" w:rsidP="0000399A">
      <w:r w:rsidRPr="007722D0">
        <w:lastRenderedPageBreak/>
        <w:t>Суд, выслушав пок</w:t>
      </w:r>
      <w:r>
        <w:t>азания подсудимого, потерпевших, свидетелей</w:t>
      </w:r>
      <w:r w:rsidRPr="007722D0">
        <w:t>, заключение прокурора, защиты, а также проанализировав имеющиеся в материалах дела, и добытые в судебном заседании доказательства считает, что действия подсудимого</w:t>
      </w:r>
      <w:r>
        <w:t xml:space="preserve"> Дирксен К.  по ст. ст. 24 ч.3,99 ч.2 п.1 и 149 ч.2 УК Республики Казахстан</w:t>
      </w:r>
      <w:r w:rsidRPr="00976B50">
        <w:t xml:space="preserve">как   </w:t>
      </w:r>
      <w:r>
        <w:t>покушение на убийство, то есть</w:t>
      </w:r>
      <w:r w:rsidRPr="00976B50">
        <w:t xml:space="preserve"> противоправное умышленн</w:t>
      </w:r>
      <w:r>
        <w:t>ое причинение смерти двум лицам и</w:t>
      </w:r>
      <w:r w:rsidRPr="00976B50">
        <w:t xml:space="preserve"> которое не было доведено до конца по независящим от него обстоятельствам</w:t>
      </w:r>
      <w:r>
        <w:t xml:space="preserve"> и </w:t>
      </w:r>
      <w:r w:rsidRPr="000C7CF9">
        <w:t>нару</w:t>
      </w:r>
      <w:r>
        <w:t>шение неприкосновенности жилища</w:t>
      </w:r>
      <w:r w:rsidRPr="000C7CF9">
        <w:t xml:space="preserve"> со</w:t>
      </w:r>
      <w:r>
        <w:t xml:space="preserve">вершенное с применением насилия в ночное время  </w:t>
      </w:r>
      <w:r w:rsidRPr="007722D0">
        <w:t xml:space="preserve">органами  </w:t>
      </w:r>
      <w:r>
        <w:t xml:space="preserve"> досудебного следствия квалифицированы</w:t>
      </w:r>
      <w:r w:rsidRPr="007722D0">
        <w:t xml:space="preserve"> правильно.</w:t>
      </w:r>
    </w:p>
    <w:p w:rsidR="0000399A" w:rsidRPr="00976B50" w:rsidRDefault="0000399A" w:rsidP="0000399A">
      <w:pPr>
        <w:rPr>
          <w:b/>
        </w:rPr>
      </w:pPr>
      <w:r w:rsidRPr="00833EC8">
        <w:t>Смягчающим уголовную ответственность и наказание обстоятельств суд в отношении подсуд</w:t>
      </w:r>
      <w:r>
        <w:t xml:space="preserve">имого в соответствии </w:t>
      </w:r>
      <w:r w:rsidRPr="00833EC8">
        <w:t>ст.53 УК РК</w:t>
      </w:r>
      <w:r>
        <w:t xml:space="preserve"> не находит.  </w:t>
      </w:r>
    </w:p>
    <w:p w:rsidR="0000399A" w:rsidRPr="00833EC8" w:rsidRDefault="0000399A" w:rsidP="0000399A">
      <w:r w:rsidRPr="00833EC8">
        <w:t>Отягчающих</w:t>
      </w:r>
      <w:r>
        <w:t xml:space="preserve"> вину и наказание обстоятельств</w:t>
      </w:r>
      <w:r w:rsidRPr="00833EC8">
        <w:t xml:space="preserve"> в действиях подсу</w:t>
      </w:r>
      <w:r>
        <w:t xml:space="preserve">димого, суд  согласно ст.54 УК РК также не находит.  </w:t>
      </w:r>
    </w:p>
    <w:p w:rsidR="0000399A" w:rsidRDefault="0000399A" w:rsidP="0000399A">
      <w:r>
        <w:t xml:space="preserve">Подсудимый характеризуется по месту жительства </w:t>
      </w:r>
      <w:r w:rsidRPr="004511B7">
        <w:t>положительно</w:t>
      </w:r>
      <w:r>
        <w:t>.</w:t>
      </w:r>
    </w:p>
    <w:p w:rsidR="0000399A" w:rsidRDefault="0000399A" w:rsidP="0000399A">
      <w:r w:rsidRPr="00833EC8">
        <w:t>На основании изложенного, суд всесторонне, и объективно оценив всю совокупность обстоятельств</w:t>
      </w:r>
      <w:r>
        <w:t>, личность подсудимого</w:t>
      </w:r>
      <w:r w:rsidRPr="00833EC8">
        <w:t>, характер и степень общественной опасности содеянного,</w:t>
      </w:r>
      <w:r>
        <w:t xml:space="preserve"> мнение</w:t>
      </w:r>
      <w:r w:rsidRPr="00833EC8">
        <w:t xml:space="preserve"> потерпевшей стороны</w:t>
      </w:r>
      <w:r>
        <w:t xml:space="preserve">  считает, что исправление</w:t>
      </w:r>
      <w:r w:rsidRPr="00833EC8">
        <w:t xml:space="preserve"> и перевоспит</w:t>
      </w:r>
      <w:r>
        <w:t>ание подсудимого</w:t>
      </w:r>
      <w:r w:rsidRPr="00833EC8">
        <w:t xml:space="preserve"> возможна лишь в условиях изоляции от общества с назначением наказания в пределах </w:t>
      </w:r>
      <w:r>
        <w:t>санкций названных выше статей</w:t>
      </w:r>
      <w:r w:rsidRPr="00833EC8">
        <w:t xml:space="preserve"> Уголовного Кодекса Республики Казахстан.</w:t>
      </w:r>
    </w:p>
    <w:p w:rsidR="0000399A" w:rsidRPr="0065421A" w:rsidRDefault="0000399A" w:rsidP="0000399A">
      <w:r>
        <w:t xml:space="preserve">Иски </w:t>
      </w:r>
      <w:r w:rsidRPr="007938A9">
        <w:t>поте</w:t>
      </w:r>
      <w:r>
        <w:t>рпевшей стороны о</w:t>
      </w:r>
      <w:r w:rsidRPr="007938A9">
        <w:t xml:space="preserve"> компенсации морального вреда удовлетворить частично с взыск</w:t>
      </w:r>
      <w:r>
        <w:t>анием с подсудимого</w:t>
      </w:r>
      <w:r>
        <w:rPr>
          <w:lang w:val="kk-KZ"/>
        </w:rPr>
        <w:t>,</w:t>
      </w:r>
      <w:r w:rsidRPr="007938A9">
        <w:t>действиям</w:t>
      </w:r>
      <w:r>
        <w:t xml:space="preserve">и которого причинены потерпевшим </w:t>
      </w:r>
      <w:r w:rsidRPr="007938A9">
        <w:t>моральный вред</w:t>
      </w:r>
      <w:r>
        <w:t xml:space="preserve">.   </w:t>
      </w:r>
    </w:p>
    <w:p w:rsidR="0000399A" w:rsidRDefault="0000399A" w:rsidP="0000399A">
      <w:r>
        <w:t>Моральный вред возмещается причи</w:t>
      </w:r>
      <w:r w:rsidRPr="00A06A4E">
        <w:t>нителем при наличии в</w:t>
      </w:r>
      <w:r>
        <w:t xml:space="preserve">ины причинителя. </w:t>
      </w:r>
    </w:p>
    <w:p w:rsidR="0000399A" w:rsidRPr="00A06A4E" w:rsidRDefault="0000399A" w:rsidP="0000399A">
      <w:r>
        <w:t xml:space="preserve">Вина подсудимого Дирксен Константина </w:t>
      </w:r>
      <w:r w:rsidRPr="00A06A4E">
        <w:t>как ук</w:t>
      </w:r>
      <w:r>
        <w:t>азано выше, в инкриминируемых ему преступлениях</w:t>
      </w:r>
      <w:r w:rsidRPr="00A06A4E">
        <w:t xml:space="preserve"> полностью доказана.</w:t>
      </w:r>
    </w:p>
    <w:p w:rsidR="0000399A" w:rsidRDefault="0000399A" w:rsidP="0000399A">
      <w:r w:rsidRPr="00A06A4E">
        <w:t>Таким образом, в результа</w:t>
      </w:r>
      <w:r>
        <w:t>те преступных деяний подсудимого  потерпевшая сторона</w:t>
      </w:r>
      <w:r w:rsidRPr="00A06A4E">
        <w:t xml:space="preserve"> претерпел</w:t>
      </w:r>
      <w:r>
        <w:t>а</w:t>
      </w:r>
      <w:r w:rsidRPr="00A06A4E">
        <w:t xml:space="preserve"> нравственные страдания, выразившиеся в чувстве гнева, унижения, и другие. </w:t>
      </w:r>
    </w:p>
    <w:p w:rsidR="0000399A" w:rsidRPr="00A06A4E" w:rsidRDefault="0000399A" w:rsidP="0000399A">
      <w:r w:rsidRPr="00A06A4E">
        <w:t>При определении размера морального вреда суд учитывает как субъективную оценку потерпевшим</w:t>
      </w:r>
      <w:r>
        <w:t>и</w:t>
      </w:r>
      <w:r w:rsidRPr="00A06A4E">
        <w:t xml:space="preserve"> тяжести причиненного им нравственного ущерба, так и объективные данные, свидетельствующие о степени нравственных и ф</w:t>
      </w:r>
      <w:r>
        <w:t>изических страданий потерпевших</w:t>
      </w:r>
      <w:r w:rsidRPr="00A06A4E">
        <w:t>, и иные заслуживающие внимания обстоятельства.</w:t>
      </w:r>
    </w:p>
    <w:p w:rsidR="0000399A" w:rsidRDefault="0000399A" w:rsidP="0000399A">
      <w:r w:rsidRPr="00A06A4E">
        <w:t>При определении размера компенсации морального</w:t>
      </w:r>
      <w:r>
        <w:t xml:space="preserve"> вреда с ответчика</w:t>
      </w:r>
      <w:r w:rsidRPr="00A06A4E">
        <w:t xml:space="preserve"> суд исходит из принципов справедливости и достаточности, при этом принимая во вни</w:t>
      </w:r>
      <w:r>
        <w:t>мание субъективную оценку истцами</w:t>
      </w:r>
      <w:r w:rsidRPr="00A06A4E">
        <w:t xml:space="preserve"> тяжести причиненных ему нравственных  и физических страданий, и умысел причинителя вреда, а также из имущественного положения ответчика.</w:t>
      </w:r>
    </w:p>
    <w:p w:rsidR="0000399A" w:rsidRPr="000C552A" w:rsidRDefault="0000399A" w:rsidP="0000399A">
      <w:pPr>
        <w:pStyle w:val="afb"/>
        <w:jc w:val="both"/>
        <w:rPr>
          <w:rFonts w:ascii="Times New Roman" w:hAnsi="Times New Roman"/>
          <w:sz w:val="28"/>
          <w:szCs w:val="28"/>
        </w:rPr>
      </w:pPr>
      <w:r w:rsidRPr="000C552A">
        <w:rPr>
          <w:rFonts w:ascii="Times New Roman" w:hAnsi="Times New Roman"/>
          <w:sz w:val="28"/>
          <w:szCs w:val="28"/>
        </w:rPr>
        <w:t xml:space="preserve"> Судьба вещественных доказательств по делу подлежит разрешению в соответствии с п.1 ч.3 ст. 118 УПК РК.</w:t>
      </w:r>
    </w:p>
    <w:p w:rsidR="0000399A" w:rsidRPr="00833EC8" w:rsidRDefault="0000399A" w:rsidP="0000399A">
      <w:r w:rsidRPr="00833EC8">
        <w:t>Судебные издержки подлежат возмещению с подсудимого.</w:t>
      </w:r>
    </w:p>
    <w:p w:rsidR="0000399A" w:rsidRPr="00833EC8" w:rsidRDefault="0000399A" w:rsidP="0000399A">
      <w:r w:rsidRPr="00833EC8">
        <w:lastRenderedPageBreak/>
        <w:t xml:space="preserve">На основании изложенного </w:t>
      </w:r>
      <w:r>
        <w:t>руководствуясь ст.ст.387-39</w:t>
      </w:r>
      <w:r w:rsidRPr="00B37674">
        <w:t>3</w:t>
      </w:r>
      <w:r>
        <w:t xml:space="preserve">, 395-402 </w:t>
      </w:r>
      <w:r w:rsidRPr="00833EC8">
        <w:t>УПК Республики Казахстан, суд</w:t>
      </w:r>
    </w:p>
    <w:p w:rsidR="0000399A" w:rsidRPr="00833EC8" w:rsidRDefault="0000399A" w:rsidP="0000399A"/>
    <w:p w:rsidR="0000399A" w:rsidRPr="00833EC8" w:rsidRDefault="0000399A" w:rsidP="0000399A">
      <w:r w:rsidRPr="00833EC8">
        <w:t>П Р И Г О В О Р И Л :</w:t>
      </w:r>
    </w:p>
    <w:p w:rsidR="0000399A" w:rsidRDefault="0000399A" w:rsidP="0000399A"/>
    <w:p w:rsidR="0000399A" w:rsidRPr="00D60ADC" w:rsidRDefault="0000399A" w:rsidP="0000399A">
      <w:pPr>
        <w:ind w:firstLine="708"/>
      </w:pPr>
      <w:r>
        <w:t>Дирксен Константина</w:t>
      </w:r>
      <w:r w:rsidRPr="00833EC8">
        <w:t xml:space="preserve"> признать вин</w:t>
      </w:r>
      <w:r>
        <w:t>овным в совершении преступлений</w:t>
      </w:r>
      <w:r w:rsidRPr="00833EC8">
        <w:t xml:space="preserve"> предусмотренного </w:t>
      </w:r>
      <w:r>
        <w:t xml:space="preserve">ст. ст. 24 ч.3,99 ч.2 п.1 и 149 ч.2 УК Республики Казахстан и назначить меру наказания по-  ст. 24 ч.3,99 ч.2 п.1 УК Республики Казахстан к 15 (пятнадцати) годам лишения свободы без конфискации имущества, - ст.149 ч.2 УК Республики Казахстан к 2 (двум) годам  лишения свободы. </w:t>
      </w:r>
      <w:r w:rsidRPr="00D60ADC">
        <w:t>Окончательную меру наказания Дирксен Константину в соответствии с ч. 4 ст.58 УК Республики Казахстан по совокупности преступлений путем частичного</w:t>
      </w:r>
      <w:r>
        <w:t xml:space="preserve"> сложения наказаний назначить 16 (шестнадцать) лет  лишения свободы без конфискации</w:t>
      </w:r>
      <w:r w:rsidRPr="00D60ADC">
        <w:t xml:space="preserve"> имущества  с отбыванием меры наказания в исправительной колонии строгого режима. </w:t>
      </w:r>
    </w:p>
    <w:p w:rsidR="0000399A" w:rsidRPr="00833EC8" w:rsidRDefault="0000399A" w:rsidP="0000399A">
      <w:pPr>
        <w:ind w:firstLine="708"/>
      </w:pPr>
      <w:r w:rsidRPr="00833EC8">
        <w:t>Меру пресечения осужденному до вступления приговора в законную силу оставить прежнею – содержание под стражей.</w:t>
      </w:r>
    </w:p>
    <w:p w:rsidR="0000399A" w:rsidRDefault="0000399A" w:rsidP="0000399A">
      <w:pPr>
        <w:ind w:firstLine="708"/>
      </w:pPr>
      <w:r w:rsidRPr="008E7120">
        <w:t>Срок отбытия наказания осужденному с зачетом содержания под стражей исчислять с</w:t>
      </w:r>
      <w:r>
        <w:t xml:space="preserve"> 30 марта 2015</w:t>
      </w:r>
      <w:r w:rsidRPr="008E7120">
        <w:t xml:space="preserve"> года. </w:t>
      </w:r>
    </w:p>
    <w:p w:rsidR="0000399A" w:rsidRPr="003137A8" w:rsidRDefault="0000399A" w:rsidP="0000399A">
      <w:pPr>
        <w:ind w:firstLine="708"/>
      </w:pPr>
      <w:r w:rsidRPr="004D7947">
        <w:t>Иск потерпевшей стороны о компенсации морального вреда</w:t>
      </w:r>
      <w:r w:rsidRPr="00281C3A">
        <w:t>удовлетворить частично</w:t>
      </w:r>
      <w:r>
        <w:t>.</w:t>
      </w:r>
      <w:r w:rsidRPr="004D7947">
        <w:t xml:space="preserve">Взыскать  с </w:t>
      </w:r>
      <w:r w:rsidRPr="004D7947">
        <w:rPr>
          <w:lang w:val="kk-KZ"/>
        </w:rPr>
        <w:t xml:space="preserve"> осужде</w:t>
      </w:r>
      <w:r>
        <w:rPr>
          <w:lang w:val="kk-KZ"/>
        </w:rPr>
        <w:t>нного Дирксен Константина</w:t>
      </w:r>
      <w:r w:rsidRPr="004D7947">
        <w:t xml:space="preserve"> в пользу потерпевшей </w:t>
      </w:r>
      <w:r>
        <w:rPr>
          <w:lang w:val="kk-KZ"/>
        </w:rPr>
        <w:t>Карпенко Марины Леонидовны</w:t>
      </w:r>
      <w:r w:rsidRPr="004D7947">
        <w:t xml:space="preserve">,  проживающей по адресу: г. </w:t>
      </w:r>
      <w:r>
        <w:rPr>
          <w:lang w:val="kk-KZ"/>
        </w:rPr>
        <w:t>Караганда</w:t>
      </w:r>
      <w:r w:rsidRPr="004D7947">
        <w:t xml:space="preserve">, </w:t>
      </w:r>
      <w:r>
        <w:rPr>
          <w:lang w:val="kk-KZ"/>
        </w:rPr>
        <w:t>ул. Высоковольтная</w:t>
      </w:r>
      <w:r>
        <w:t xml:space="preserve">, д.44 </w:t>
      </w:r>
      <w:r w:rsidRPr="004D7947">
        <w:t xml:space="preserve"> компенсацию морального вреда в сумме</w:t>
      </w:r>
      <w:r>
        <w:t xml:space="preserve"> 500000 (пятьсот тысяч) тенге</w:t>
      </w:r>
      <w:r w:rsidRPr="004D7947">
        <w:t xml:space="preserve"> и государственную пошлину в доход государства в сумме 991 (девятьсот девяноста один) тен</w:t>
      </w:r>
      <w:r>
        <w:t>ге и потерпевшего Гудова Александра Ивановича</w:t>
      </w:r>
      <w:r w:rsidRPr="004D7947">
        <w:t xml:space="preserve">, </w:t>
      </w:r>
      <w:r>
        <w:t xml:space="preserve"> проживающего </w:t>
      </w:r>
      <w:r w:rsidRPr="004D7947">
        <w:t xml:space="preserve">по адресу: г. </w:t>
      </w:r>
      <w:r>
        <w:rPr>
          <w:lang w:val="kk-KZ"/>
        </w:rPr>
        <w:t>Караганда</w:t>
      </w:r>
      <w:r w:rsidRPr="004D7947">
        <w:t xml:space="preserve">, </w:t>
      </w:r>
      <w:r>
        <w:rPr>
          <w:lang w:val="kk-KZ"/>
        </w:rPr>
        <w:t>ул. Высоковольтная</w:t>
      </w:r>
      <w:r>
        <w:t xml:space="preserve">, д.44 </w:t>
      </w:r>
      <w:r w:rsidRPr="004D7947">
        <w:t xml:space="preserve"> компенсацию морального вреда в сумме</w:t>
      </w:r>
      <w:r>
        <w:t xml:space="preserve"> 500000 (пятьсот тысяч) тенге</w:t>
      </w:r>
      <w:r w:rsidRPr="004D7947">
        <w:t xml:space="preserve"> и государственную пошлину в доход государства в сумме 991 (девятьсот девяноста один) тен</w:t>
      </w:r>
      <w:r>
        <w:t>ге.</w:t>
      </w:r>
    </w:p>
    <w:p w:rsidR="0000399A" w:rsidRDefault="0000399A" w:rsidP="0000399A">
      <w:r>
        <w:t>Обязать осужденного Дирксен Константина</w:t>
      </w:r>
      <w:r w:rsidRPr="00F2669D">
        <w:t xml:space="preserve"> в течение пятнадцати</w:t>
      </w:r>
      <w:r>
        <w:t xml:space="preserve"> дней после вступления приговора</w:t>
      </w:r>
      <w:r w:rsidRPr="00F2669D">
        <w:t xml:space="preserve"> в законную силу возместить потерпевшей стороне вред, причиненный прес</w:t>
      </w:r>
      <w:r>
        <w:t>туплением, о чем уведомить суд.</w:t>
      </w:r>
    </w:p>
    <w:p w:rsidR="0000399A" w:rsidRDefault="0000399A" w:rsidP="0000399A">
      <w:pPr>
        <w:ind w:firstLine="708"/>
      </w:pPr>
      <w:r w:rsidRPr="00F2669D">
        <w:t>По ист</w:t>
      </w:r>
      <w:r>
        <w:t xml:space="preserve">ечении указанного срока приговор </w:t>
      </w:r>
      <w:r w:rsidRPr="00F2669D">
        <w:t>в части гражданского иска подлежит принудительному исполнению.</w:t>
      </w:r>
    </w:p>
    <w:p w:rsidR="0000399A" w:rsidRPr="00882834" w:rsidRDefault="0000399A" w:rsidP="0000399A">
      <w:pPr>
        <w:ind w:firstLine="708"/>
      </w:pPr>
      <w:r w:rsidRPr="00882834">
        <w:t>Взыскать с осужденного п</w:t>
      </w:r>
      <w:r>
        <w:t>роцессуальные издержки</w:t>
      </w:r>
      <w:r w:rsidRPr="00882834">
        <w:t xml:space="preserve"> за проведение</w:t>
      </w:r>
      <w:r>
        <w:t xml:space="preserve"> по делу экспертиз в сумме 266844  </w:t>
      </w:r>
      <w:r w:rsidRPr="00882834">
        <w:t>тенге  в доход государства.</w:t>
      </w:r>
    </w:p>
    <w:p w:rsidR="0000399A" w:rsidRPr="00DE4C7A" w:rsidRDefault="0000399A" w:rsidP="0000399A">
      <w:pPr>
        <w:ind w:firstLine="708"/>
        <w:rPr>
          <w:b/>
        </w:rPr>
      </w:pPr>
      <w:r w:rsidRPr="00882834">
        <w:t>Вещественные доказательства:</w:t>
      </w:r>
      <w:r>
        <w:t xml:space="preserve"> ручку черного цвета,  футболку мужскую темно-синего цвета, футболку серого цвета,, брюки черного цвета, </w:t>
      </w:r>
      <w:r w:rsidRPr="00482CB2">
        <w:t xml:space="preserve"> конверт</w:t>
      </w:r>
      <w:r>
        <w:t>ы с кровью Гудова А., Карпенко М. и Дирксен К., ПТБЦ,  сверток бумаги</w:t>
      </w:r>
      <w:r>
        <w:rPr>
          <w:lang w:val="kk-KZ"/>
        </w:rPr>
        <w:t>,</w:t>
      </w:r>
      <w:r>
        <w:t xml:space="preserve"> пропитанный веществом бурого цвета,утепленную безрукавку из плотной ткани синего цвета, футболку черного цвета с коротким рукавом, полотенце махровое размерами 24*44 см., футболку светлого цвета</w:t>
      </w:r>
      <w:r w:rsidRPr="00D56E27">
        <w:t xml:space="preserve"> с коротким рукаво</w:t>
      </w:r>
      <w:r>
        <w:t>м</w:t>
      </w:r>
      <w:r w:rsidRPr="00D56E27">
        <w:t xml:space="preserve"> с </w:t>
      </w:r>
      <w:r>
        <w:t>отделкой черного цвета, футболку ярко-синего цвета, полотенце белого цвета</w:t>
      </w:r>
      <w:r w:rsidRPr="00D56E27">
        <w:t xml:space="preserve"> с цветным рисунком,</w:t>
      </w:r>
      <w:r>
        <w:t xml:space="preserve">  футболку серого цвета в синюю полоску, нож с рукояткой </w:t>
      </w:r>
      <w:r>
        <w:lastRenderedPageBreak/>
        <w:t xml:space="preserve">синего </w:t>
      </w:r>
      <w:r w:rsidRPr="00D56E27">
        <w:t xml:space="preserve"> и белог</w:t>
      </w:r>
      <w:r>
        <w:t>о цветов</w:t>
      </w:r>
      <w:r w:rsidRPr="00D56E27">
        <w:t>, нож с рукояткой деревянной</w:t>
      </w:r>
      <w:r w:rsidRPr="00075266">
        <w:t xml:space="preserve">как непригодные к использованию хранящиеся в камере хранения </w:t>
      </w:r>
      <w:r>
        <w:t xml:space="preserve">СО Центрального </w:t>
      </w:r>
      <w:r w:rsidRPr="00075266">
        <w:t xml:space="preserve"> О</w:t>
      </w:r>
      <w:r>
        <w:t xml:space="preserve">П г. Караганда </w:t>
      </w:r>
      <w:r w:rsidRPr="00075266">
        <w:t xml:space="preserve"> по вступлении приговора в законную силу уничтожить,</w:t>
      </w:r>
      <w:r w:rsidRPr="00C13B0D">
        <w:t>шапку вязанную черного цвета пару ботинок из кожи темно-коричневого цвета</w:t>
      </w:r>
      <w:r>
        <w:t xml:space="preserve"> вернуть по принадлежности  осужденному, сотовый телефон переданный потерпевшей Карпенко М.Л. оставить по принадлежности,</w:t>
      </w:r>
      <w:r w:rsidRPr="00C13B0D">
        <w:t>куртку из синей ткани Гудова А. , куртку женскую, бушлат зеленого цвета, куртку из плотной оранжевой ткани вернуть по принадлежности,</w:t>
      </w:r>
      <w:r>
        <w:t xml:space="preserve"> денежные средства, четыре ключа переданные Дирксен О.Н. оставить по принадлежности, сотовый телефон принадлежащий осужденному вернуть матери осужденного Дирксен О.Н., а ДВД-диски  хранить с материалами уголовного дела.</w:t>
      </w:r>
    </w:p>
    <w:p w:rsidR="0000399A" w:rsidRPr="00833EC8" w:rsidRDefault="0000399A" w:rsidP="0000399A">
      <w:pPr>
        <w:ind w:firstLine="708"/>
      </w:pPr>
      <w:r w:rsidRPr="00833EC8">
        <w:t xml:space="preserve">Приговор может быть обжалован и опротестован в Карагандинский областной суд через </w:t>
      </w:r>
      <w:r w:rsidRPr="00833EC8">
        <w:rPr>
          <w:lang w:val="en-US"/>
        </w:rPr>
        <w:t>c</w:t>
      </w:r>
      <w:r w:rsidRPr="00833EC8">
        <w:t>пециализированный межрайонный суд по уголовным дела</w:t>
      </w:r>
      <w:r>
        <w:t>м</w:t>
      </w:r>
      <w:r w:rsidRPr="00833EC8">
        <w:t xml:space="preserve"> Карагандинской области в течение 15 дней с момента оглашения, а осужденным со дня вручения копии приговора.</w:t>
      </w:r>
    </w:p>
    <w:p w:rsidR="0000399A" w:rsidRPr="00833EC8" w:rsidRDefault="0000399A" w:rsidP="0000399A">
      <w:pPr>
        <w:adjustRightInd w:val="0"/>
      </w:pPr>
    </w:p>
    <w:p w:rsidR="0000399A" w:rsidRDefault="0000399A" w:rsidP="0000399A">
      <w:r w:rsidRPr="00833EC8">
        <w:t>Председательствующий: судья                    Т.С. Тансыкпаев</w:t>
      </w:r>
    </w:p>
    <w:p w:rsidR="0000399A" w:rsidRPr="00C05B51" w:rsidRDefault="0000399A" w:rsidP="0000399A">
      <w:r>
        <w:t>Копия верна:</w:t>
      </w:r>
    </w:p>
    <w:p w:rsidR="0000399A" w:rsidRPr="00C05B51" w:rsidRDefault="0000399A" w:rsidP="0000399A">
      <w:pPr>
        <w:rPr>
          <w:b/>
        </w:rPr>
      </w:pPr>
      <w:r w:rsidRPr="00C05B51">
        <w:t>Судья                                                   Т.С. Тансыкпаев</w:t>
      </w:r>
    </w:p>
    <w:p w:rsidR="0000399A" w:rsidRPr="00B36EDD" w:rsidRDefault="0000399A" w:rsidP="0000399A">
      <w:r w:rsidRPr="00B36EDD">
        <w:t>Дело № 3511-1</w:t>
      </w:r>
      <w:r>
        <w:t>8</w:t>
      </w:r>
      <w:r w:rsidRPr="00B36EDD">
        <w:t>-00-1/</w:t>
      </w:r>
      <w:r>
        <w:t>454</w:t>
      </w:r>
    </w:p>
    <w:p w:rsidR="0000399A" w:rsidRPr="00B36EDD" w:rsidRDefault="0000399A" w:rsidP="0000399A"/>
    <w:p w:rsidR="0000399A" w:rsidRPr="00F8154D" w:rsidRDefault="0000399A" w:rsidP="0000399A">
      <w:pPr>
        <w:jc w:val="center"/>
        <w:rPr>
          <w:b/>
        </w:rPr>
      </w:pPr>
      <w:r w:rsidRPr="00F8154D">
        <w:rPr>
          <w:b/>
        </w:rPr>
        <w:t>П Р И Г О В О Р</w:t>
      </w:r>
    </w:p>
    <w:p w:rsidR="0000399A" w:rsidRPr="00F8154D" w:rsidRDefault="0000399A" w:rsidP="0000399A">
      <w:pPr>
        <w:jc w:val="center"/>
        <w:rPr>
          <w:b/>
        </w:rPr>
      </w:pPr>
      <w:r w:rsidRPr="00F8154D">
        <w:rPr>
          <w:b/>
        </w:rPr>
        <w:t>ИМЕНЕМ   РЕСПУБЛИКИ   КАЗАХСТАН</w:t>
      </w:r>
    </w:p>
    <w:p w:rsidR="0000399A" w:rsidRPr="00F8154D" w:rsidRDefault="0000399A" w:rsidP="0000399A">
      <w:pPr>
        <w:rPr>
          <w:b/>
        </w:rPr>
      </w:pPr>
    </w:p>
    <w:p w:rsidR="0000399A" w:rsidRPr="00B36EDD" w:rsidRDefault="0000399A" w:rsidP="002E08D2">
      <w:pPr>
        <w:tabs>
          <w:tab w:val="left" w:pos="0"/>
          <w:tab w:val="right" w:pos="9355"/>
        </w:tabs>
        <w:jc w:val="left"/>
      </w:pPr>
      <w:r>
        <w:t>01 августа</w:t>
      </w:r>
      <w:r w:rsidRPr="00B36EDD">
        <w:t xml:space="preserve"> 201</w:t>
      </w:r>
      <w:r>
        <w:t>8</w:t>
      </w:r>
      <w:r w:rsidRPr="00B36EDD">
        <w:t xml:space="preserve"> года           г.Караганды</w:t>
      </w:r>
    </w:p>
    <w:p w:rsidR="0000399A" w:rsidRPr="00B36EDD" w:rsidRDefault="0000399A" w:rsidP="0000399A">
      <w:pPr>
        <w:tabs>
          <w:tab w:val="left" w:pos="0"/>
          <w:tab w:val="right" w:pos="9355"/>
        </w:tabs>
      </w:pPr>
    </w:p>
    <w:p w:rsidR="0000399A" w:rsidRPr="00B36EDD" w:rsidRDefault="0000399A" w:rsidP="0000399A">
      <w:pPr>
        <w:suppressAutoHyphens/>
      </w:pPr>
      <w:r w:rsidRPr="00B36EDD">
        <w:t xml:space="preserve">Казыбекбийский районный суд г.Караганды в составе председательствующего судьи </w:t>
      </w:r>
      <w:r>
        <w:t>Кутышева А.М.</w:t>
      </w:r>
      <w:r w:rsidRPr="00B36EDD">
        <w:t xml:space="preserve">, при секретаре судебного заседания </w:t>
      </w:r>
      <w:r>
        <w:t>Абильдиной А.</w:t>
      </w:r>
      <w:r w:rsidRPr="00B36EDD">
        <w:t xml:space="preserve">, с участием государственного обвинителя – прокурора отдела прокуратуры района им.Казыбек би г.Караганды </w:t>
      </w:r>
      <w:r>
        <w:t>Нурдаулетова Ч.</w:t>
      </w:r>
      <w:r w:rsidRPr="00B36EDD">
        <w:t>, подсудимо</w:t>
      </w:r>
      <w:r>
        <w:t>йМыслинской О.И.</w:t>
      </w:r>
      <w:r w:rsidRPr="00B36EDD">
        <w:t xml:space="preserve">, защитника-адвоката </w:t>
      </w:r>
      <w:r>
        <w:t>Кириянова И.И.</w:t>
      </w:r>
      <w:r w:rsidRPr="00B36EDD">
        <w:t xml:space="preserve">, рассмотрев в </w:t>
      </w:r>
      <w:r>
        <w:t xml:space="preserve">общем порядке, в </w:t>
      </w:r>
      <w:r w:rsidRPr="00B36EDD">
        <w:t>открытом судебном заседании в здании суда в г.Караганде уголовное дело в отношении:</w:t>
      </w:r>
    </w:p>
    <w:p w:rsidR="0000399A" w:rsidRPr="00B36EDD" w:rsidRDefault="0000399A" w:rsidP="0000399A">
      <w:pPr>
        <w:suppressAutoHyphens/>
      </w:pPr>
      <w:r>
        <w:t>Мыслинской Ольги Ивановны</w:t>
      </w:r>
      <w:r w:rsidRPr="00B36EDD">
        <w:t xml:space="preserve">, </w:t>
      </w:r>
      <w:r>
        <w:t>09</w:t>
      </w:r>
      <w:r w:rsidRPr="00B36EDD">
        <w:t>.0</w:t>
      </w:r>
      <w:r>
        <w:t>4</w:t>
      </w:r>
      <w:r w:rsidRPr="00B36EDD">
        <w:t>.19</w:t>
      </w:r>
      <w:r>
        <w:t>94</w:t>
      </w:r>
      <w:r w:rsidRPr="00B36EDD">
        <w:t xml:space="preserve"> года рождения, урожен</w:t>
      </w:r>
      <w:r>
        <w:t>к</w:t>
      </w:r>
      <w:r w:rsidRPr="00B36EDD">
        <w:t xml:space="preserve">а </w:t>
      </w:r>
      <w:r>
        <w:t>Карагандинской</w:t>
      </w:r>
      <w:r w:rsidRPr="00B36EDD">
        <w:t xml:space="preserve"> области, граждан</w:t>
      </w:r>
      <w:r>
        <w:t>к</w:t>
      </w:r>
      <w:r w:rsidRPr="00B36EDD">
        <w:t xml:space="preserve">а Республики Казахстан, </w:t>
      </w:r>
      <w:r>
        <w:t xml:space="preserve">по национальности </w:t>
      </w:r>
      <w:r w:rsidRPr="00B36EDD">
        <w:t>русск</w:t>
      </w:r>
      <w:r>
        <w:t>ая</w:t>
      </w:r>
      <w:r w:rsidRPr="00B36EDD">
        <w:t>, со средне-специальным образованием, в зарегистрированном браке</w:t>
      </w:r>
      <w:r>
        <w:t xml:space="preserve"> не состоит</w:t>
      </w:r>
      <w:r w:rsidRPr="00B36EDD">
        <w:t xml:space="preserve">, имеющего на иждивении </w:t>
      </w:r>
      <w:r>
        <w:t>малолетнего ребенка</w:t>
      </w:r>
      <w:r w:rsidRPr="00B36EDD">
        <w:t xml:space="preserve">, </w:t>
      </w:r>
      <w:r>
        <w:t xml:space="preserve">место работы, ИПсалон </w:t>
      </w:r>
      <w:r w:rsidRPr="00B36EDD">
        <w:t>«</w:t>
      </w:r>
      <w:r>
        <w:t>Торреро</w:t>
      </w:r>
      <w:r w:rsidRPr="00B36EDD">
        <w:t>», ранее не судимо</w:t>
      </w:r>
      <w:r>
        <w:t>й</w:t>
      </w:r>
      <w:r w:rsidRPr="00B36EDD">
        <w:t>, проживающе</w:t>
      </w:r>
      <w:r>
        <w:t>й</w:t>
      </w:r>
      <w:r w:rsidRPr="00B36EDD">
        <w:t xml:space="preserve"> по адресу: г.Караганда, </w:t>
      </w:r>
      <w:r>
        <w:t>ул.Лободы</w:t>
      </w:r>
      <w:r w:rsidRPr="00B36EDD">
        <w:t>, дом №</w:t>
      </w:r>
      <w:r>
        <w:t>27/1</w:t>
      </w:r>
      <w:r w:rsidRPr="00B36EDD">
        <w:t>, квартира №</w:t>
      </w:r>
      <w:r>
        <w:t>1</w:t>
      </w:r>
      <w:r w:rsidRPr="00B36EDD">
        <w:t xml:space="preserve">, мера пресечения </w:t>
      </w:r>
      <w:r>
        <w:t>не избиралось</w:t>
      </w:r>
      <w:r w:rsidRPr="00B36EDD">
        <w:t>, копию обвинительного акта получивше</w:t>
      </w:r>
      <w:r>
        <w:t>й</w:t>
      </w:r>
      <w:r w:rsidRPr="00B36EDD">
        <w:t xml:space="preserve"> своевременно, </w:t>
      </w:r>
    </w:p>
    <w:p w:rsidR="0000399A" w:rsidRPr="00B36EDD" w:rsidRDefault="0000399A" w:rsidP="0000399A">
      <w:pPr>
        <w:pStyle w:val="afd"/>
        <w:ind w:left="0"/>
        <w:jc w:val="both"/>
        <w:rPr>
          <w:sz w:val="28"/>
          <w:szCs w:val="28"/>
        </w:rPr>
      </w:pPr>
      <w:r w:rsidRPr="00B36EDD">
        <w:rPr>
          <w:sz w:val="28"/>
          <w:szCs w:val="28"/>
        </w:rPr>
        <w:t>по обвинению в совершении преступления, предусмотренного ст. 3</w:t>
      </w:r>
      <w:r>
        <w:rPr>
          <w:sz w:val="28"/>
          <w:szCs w:val="28"/>
        </w:rPr>
        <w:t>09</w:t>
      </w:r>
      <w:r w:rsidRPr="00B36EDD">
        <w:rPr>
          <w:sz w:val="28"/>
          <w:szCs w:val="28"/>
        </w:rPr>
        <w:t xml:space="preserve"> ч.</w:t>
      </w:r>
      <w:r>
        <w:rPr>
          <w:sz w:val="28"/>
          <w:szCs w:val="28"/>
        </w:rPr>
        <w:t>1</w:t>
      </w:r>
      <w:r w:rsidRPr="00B36EDD">
        <w:rPr>
          <w:sz w:val="28"/>
          <w:szCs w:val="28"/>
        </w:rPr>
        <w:t xml:space="preserve"> Уголовного Кодекса Республики Казахстан,</w:t>
      </w:r>
    </w:p>
    <w:p w:rsidR="0000399A" w:rsidRPr="00B36EDD" w:rsidRDefault="0000399A" w:rsidP="0000399A">
      <w:pPr>
        <w:pStyle w:val="afd"/>
        <w:ind w:left="0"/>
        <w:rPr>
          <w:sz w:val="28"/>
          <w:szCs w:val="28"/>
        </w:rPr>
      </w:pPr>
    </w:p>
    <w:p w:rsidR="0000399A" w:rsidRDefault="0000399A" w:rsidP="0000399A">
      <w:pPr>
        <w:pStyle w:val="ad"/>
        <w:jc w:val="center"/>
        <w:rPr>
          <w:iCs/>
        </w:rPr>
      </w:pPr>
      <w:r w:rsidRPr="00B36EDD">
        <w:rPr>
          <w:iCs/>
        </w:rPr>
        <w:lastRenderedPageBreak/>
        <w:t>У С Т А Н О В И Л:</w:t>
      </w:r>
    </w:p>
    <w:p w:rsidR="0000399A" w:rsidRPr="00864C34" w:rsidRDefault="0000399A" w:rsidP="0000399A">
      <w:pPr>
        <w:pStyle w:val="ParaAttribute0"/>
        <w:ind w:firstLine="708"/>
        <w:jc w:val="both"/>
        <w:rPr>
          <w:rFonts w:eastAsia="Times New Roman"/>
          <w:sz w:val="28"/>
          <w:szCs w:val="28"/>
        </w:rPr>
      </w:pPr>
      <w:r>
        <w:rPr>
          <w:rStyle w:val="CharAttribute0"/>
          <w:rFonts w:eastAsia="Batang"/>
          <w:sz w:val="28"/>
          <w:szCs w:val="28"/>
        </w:rPr>
        <w:t>Мыслинская О.И.</w:t>
      </w:r>
      <w:r w:rsidRPr="00864C34">
        <w:rPr>
          <w:rStyle w:val="CharAttribute0"/>
          <w:rFonts w:eastAsia="Batang"/>
          <w:sz w:val="28"/>
          <w:szCs w:val="28"/>
        </w:rPr>
        <w:t xml:space="preserve"> совершил</w:t>
      </w:r>
      <w:r>
        <w:rPr>
          <w:rStyle w:val="CharAttribute0"/>
          <w:rFonts w:eastAsia="Batang"/>
          <w:sz w:val="28"/>
          <w:szCs w:val="28"/>
        </w:rPr>
        <w:t>а</w:t>
      </w:r>
      <w:r w:rsidRPr="00864C34">
        <w:rPr>
          <w:rStyle w:val="CharAttribute0"/>
          <w:rFonts w:eastAsia="Batang"/>
          <w:sz w:val="28"/>
          <w:szCs w:val="28"/>
        </w:rPr>
        <w:t xml:space="preserve"> деяния, направленные на о</w:t>
      </w:r>
      <w:r w:rsidRPr="00864C34">
        <w:rPr>
          <w:sz w:val="28"/>
          <w:szCs w:val="28"/>
        </w:rPr>
        <w:t>рганизаци</w:t>
      </w:r>
      <w:r>
        <w:rPr>
          <w:sz w:val="28"/>
          <w:szCs w:val="28"/>
        </w:rPr>
        <w:t>ю</w:t>
      </w:r>
      <w:r w:rsidRPr="00864C34">
        <w:rPr>
          <w:sz w:val="28"/>
          <w:szCs w:val="28"/>
        </w:rPr>
        <w:t xml:space="preserve"> и содержание притон</w:t>
      </w:r>
      <w:r>
        <w:rPr>
          <w:sz w:val="28"/>
          <w:szCs w:val="28"/>
        </w:rPr>
        <w:t>а</w:t>
      </w:r>
      <w:r w:rsidRPr="00864C34">
        <w:rPr>
          <w:sz w:val="28"/>
          <w:szCs w:val="28"/>
        </w:rPr>
        <w:t xml:space="preserve"> для занятий проституцией</w:t>
      </w:r>
      <w:r>
        <w:rPr>
          <w:sz w:val="28"/>
          <w:szCs w:val="28"/>
        </w:rPr>
        <w:t xml:space="preserve"> и</w:t>
      </w:r>
      <w:r w:rsidRPr="00864C34">
        <w:rPr>
          <w:sz w:val="28"/>
          <w:szCs w:val="28"/>
        </w:rPr>
        <w:t xml:space="preserve"> сводничество с корыстной целью</w:t>
      </w:r>
      <w:r w:rsidRPr="00864C34">
        <w:rPr>
          <w:rStyle w:val="CharAttribute0"/>
          <w:rFonts w:eastAsia="Batang"/>
          <w:sz w:val="28"/>
          <w:szCs w:val="28"/>
        </w:rPr>
        <w:t xml:space="preserve"> в г.</w:t>
      </w:r>
      <w:r>
        <w:rPr>
          <w:rStyle w:val="CharAttribute0"/>
          <w:rFonts w:eastAsia="Batang"/>
          <w:sz w:val="28"/>
          <w:szCs w:val="28"/>
        </w:rPr>
        <w:t>Караганде</w:t>
      </w:r>
      <w:r w:rsidRPr="00864C34">
        <w:rPr>
          <w:rStyle w:val="CharAttribute0"/>
          <w:rFonts w:eastAsia="Batang"/>
          <w:sz w:val="28"/>
          <w:szCs w:val="28"/>
        </w:rPr>
        <w:t>, при следующих обстоятельствах:</w:t>
      </w:r>
    </w:p>
    <w:p w:rsidR="0000399A" w:rsidRPr="00864C34" w:rsidRDefault="0000399A" w:rsidP="0000399A">
      <w:pPr>
        <w:pStyle w:val="ParaAttribute0"/>
        <w:ind w:firstLine="708"/>
        <w:jc w:val="both"/>
        <w:rPr>
          <w:rFonts w:eastAsia="Times New Roman"/>
          <w:sz w:val="28"/>
          <w:szCs w:val="28"/>
        </w:rPr>
      </w:pPr>
      <w:r>
        <w:rPr>
          <w:rStyle w:val="CharAttribute0"/>
          <w:rFonts w:eastAsia="Batang"/>
          <w:sz w:val="28"/>
          <w:szCs w:val="28"/>
        </w:rPr>
        <w:t>Мыслинская О.И.</w:t>
      </w:r>
      <w:r w:rsidRPr="00864C34">
        <w:rPr>
          <w:rStyle w:val="CharAttribute0"/>
          <w:rFonts w:eastAsia="Batang"/>
          <w:sz w:val="28"/>
          <w:szCs w:val="28"/>
        </w:rPr>
        <w:t xml:space="preserve">, в период времени с </w:t>
      </w:r>
      <w:r>
        <w:rPr>
          <w:rStyle w:val="CharAttribute0"/>
          <w:rFonts w:eastAsia="Batang"/>
          <w:sz w:val="28"/>
          <w:szCs w:val="28"/>
        </w:rPr>
        <w:t>сентября</w:t>
      </w:r>
      <w:r w:rsidRPr="00864C34">
        <w:rPr>
          <w:rStyle w:val="CharAttribute0"/>
          <w:rFonts w:eastAsia="Batang"/>
          <w:sz w:val="28"/>
          <w:szCs w:val="28"/>
        </w:rPr>
        <w:t xml:space="preserve"> 201</w:t>
      </w:r>
      <w:r>
        <w:rPr>
          <w:rStyle w:val="CharAttribute0"/>
          <w:rFonts w:eastAsia="Batang"/>
          <w:sz w:val="28"/>
          <w:szCs w:val="28"/>
        </w:rPr>
        <w:t>6</w:t>
      </w:r>
      <w:r w:rsidRPr="00864C34">
        <w:rPr>
          <w:rStyle w:val="CharAttribute0"/>
          <w:rFonts w:eastAsia="Batang"/>
          <w:sz w:val="28"/>
          <w:szCs w:val="28"/>
        </w:rPr>
        <w:t xml:space="preserve"> года до </w:t>
      </w:r>
      <w:r>
        <w:rPr>
          <w:rStyle w:val="CharAttribute0"/>
          <w:rFonts w:eastAsia="Batang"/>
          <w:sz w:val="28"/>
          <w:szCs w:val="28"/>
        </w:rPr>
        <w:t>сентября 2017 год</w:t>
      </w:r>
      <w:r w:rsidRPr="00864C34">
        <w:rPr>
          <w:rStyle w:val="CharAttribute0"/>
          <w:rFonts w:eastAsia="Batang"/>
          <w:sz w:val="28"/>
          <w:szCs w:val="28"/>
        </w:rPr>
        <w:t xml:space="preserve">, находясь на территории г. </w:t>
      </w:r>
      <w:r>
        <w:rPr>
          <w:rStyle w:val="CharAttribute0"/>
          <w:rFonts w:eastAsia="Batang"/>
          <w:sz w:val="28"/>
          <w:szCs w:val="28"/>
        </w:rPr>
        <w:t>Караганды</w:t>
      </w:r>
      <w:r w:rsidRPr="00864C34">
        <w:rPr>
          <w:rStyle w:val="CharAttribute0"/>
          <w:rFonts w:eastAsia="Batang"/>
          <w:sz w:val="28"/>
          <w:szCs w:val="28"/>
        </w:rPr>
        <w:t xml:space="preserve">, а именно по адресу: </w:t>
      </w:r>
      <w:r>
        <w:rPr>
          <w:rStyle w:val="CharAttribute0"/>
          <w:rFonts w:eastAsia="Batang"/>
          <w:sz w:val="28"/>
          <w:szCs w:val="28"/>
        </w:rPr>
        <w:t>ул.Поспелова дом 5 квартира 2</w:t>
      </w:r>
      <w:r w:rsidRPr="00864C34">
        <w:rPr>
          <w:rStyle w:val="CharAttribute0"/>
          <w:rFonts w:eastAsia="Batang"/>
          <w:sz w:val="28"/>
          <w:szCs w:val="28"/>
        </w:rPr>
        <w:t xml:space="preserve">, являясь </w:t>
      </w:r>
      <w:r>
        <w:rPr>
          <w:rStyle w:val="CharAttribute0"/>
          <w:rFonts w:eastAsia="Batang"/>
          <w:sz w:val="28"/>
          <w:szCs w:val="28"/>
        </w:rPr>
        <w:t>индивидуальным предпринимателем</w:t>
      </w:r>
      <w:r w:rsidRPr="00864C34">
        <w:rPr>
          <w:rStyle w:val="CharAttribute0"/>
          <w:rFonts w:eastAsia="Batang"/>
          <w:sz w:val="28"/>
          <w:szCs w:val="28"/>
        </w:rPr>
        <w:t>, с целью материального обогащения, имея умысел на организацию занятия проституцией другими лицами, содержание притона для занятия проституцией, и, реализуя его, предпринял</w:t>
      </w:r>
      <w:r>
        <w:rPr>
          <w:rStyle w:val="CharAttribute0"/>
          <w:rFonts w:eastAsia="Batang"/>
          <w:sz w:val="28"/>
          <w:szCs w:val="28"/>
        </w:rPr>
        <w:t>а</w:t>
      </w:r>
      <w:r w:rsidRPr="00864C34">
        <w:rPr>
          <w:rStyle w:val="CharAttribute0"/>
          <w:rFonts w:eastAsia="Batang"/>
          <w:sz w:val="28"/>
          <w:szCs w:val="28"/>
        </w:rPr>
        <w:t xml:space="preserve"> следующие действия: подыскал</w:t>
      </w:r>
      <w:r>
        <w:rPr>
          <w:rStyle w:val="CharAttribute0"/>
          <w:rFonts w:eastAsia="Batang"/>
          <w:sz w:val="28"/>
          <w:szCs w:val="28"/>
        </w:rPr>
        <w:t>а</w:t>
      </w:r>
      <w:r w:rsidRPr="00864C34">
        <w:rPr>
          <w:rStyle w:val="CharAttribute0"/>
          <w:rFonts w:eastAsia="Batang"/>
          <w:sz w:val="28"/>
          <w:szCs w:val="28"/>
        </w:rPr>
        <w:t xml:space="preserve"> и арендовал</w:t>
      </w:r>
      <w:r>
        <w:rPr>
          <w:rStyle w:val="CharAttribute0"/>
          <w:rFonts w:eastAsia="Batang"/>
          <w:sz w:val="28"/>
          <w:szCs w:val="28"/>
        </w:rPr>
        <w:t>а</w:t>
      </w:r>
      <w:r w:rsidRPr="00864C34">
        <w:rPr>
          <w:rStyle w:val="CharAttribute0"/>
          <w:rFonts w:eastAsia="Batang"/>
          <w:sz w:val="28"/>
          <w:szCs w:val="28"/>
        </w:rPr>
        <w:t xml:space="preserve"> по вышеуказанному адресу жилое помещение, именовав его салон «</w:t>
      </w:r>
      <w:r>
        <w:rPr>
          <w:rStyle w:val="CharAttribute0"/>
          <w:rFonts w:eastAsia="Batang"/>
          <w:sz w:val="28"/>
          <w:szCs w:val="28"/>
          <w:lang w:val="en-US"/>
        </w:rPr>
        <w:t>Torero</w:t>
      </w:r>
      <w:r w:rsidRPr="00864C34">
        <w:rPr>
          <w:rStyle w:val="CharAttribute0"/>
          <w:rFonts w:eastAsia="Batang"/>
          <w:sz w:val="28"/>
          <w:szCs w:val="28"/>
        </w:rPr>
        <w:t>», где сделал</w:t>
      </w:r>
      <w:r>
        <w:rPr>
          <w:rStyle w:val="CharAttribute0"/>
          <w:rFonts w:eastAsia="Batang"/>
          <w:sz w:val="28"/>
          <w:szCs w:val="28"/>
        </w:rPr>
        <w:t>а</w:t>
      </w:r>
      <w:r w:rsidRPr="00864C34">
        <w:rPr>
          <w:rStyle w:val="CharAttribute0"/>
          <w:rFonts w:eastAsia="Batang"/>
          <w:sz w:val="28"/>
          <w:szCs w:val="28"/>
        </w:rPr>
        <w:t xml:space="preserve"> ремонт, оборудовал</w:t>
      </w:r>
      <w:r>
        <w:rPr>
          <w:rStyle w:val="CharAttribute0"/>
          <w:rFonts w:eastAsia="Batang"/>
          <w:sz w:val="28"/>
          <w:szCs w:val="28"/>
        </w:rPr>
        <w:t>а</w:t>
      </w:r>
      <w:r w:rsidRPr="00864C34">
        <w:rPr>
          <w:rStyle w:val="CharAttribute0"/>
          <w:rFonts w:eastAsia="Batang"/>
          <w:sz w:val="28"/>
          <w:szCs w:val="28"/>
        </w:rPr>
        <w:t xml:space="preserve"> помещение, в котором установил</w:t>
      </w:r>
      <w:r>
        <w:rPr>
          <w:rStyle w:val="CharAttribute0"/>
          <w:rFonts w:eastAsia="Batang"/>
          <w:sz w:val="28"/>
          <w:szCs w:val="28"/>
        </w:rPr>
        <w:t>а</w:t>
      </w:r>
      <w:r w:rsidRPr="00864C34">
        <w:rPr>
          <w:rStyle w:val="CharAttribute0"/>
          <w:rFonts w:eastAsia="Batang"/>
          <w:sz w:val="28"/>
          <w:szCs w:val="28"/>
        </w:rPr>
        <w:t xml:space="preserve"> душевые кабины и кровати, установил</w:t>
      </w:r>
      <w:r>
        <w:rPr>
          <w:rStyle w:val="CharAttribute0"/>
          <w:rFonts w:eastAsia="Batang"/>
          <w:sz w:val="28"/>
          <w:szCs w:val="28"/>
        </w:rPr>
        <w:t>а</w:t>
      </w:r>
      <w:r w:rsidRPr="00864C34">
        <w:rPr>
          <w:rStyle w:val="CharAttribute0"/>
          <w:rFonts w:eastAsia="Batang"/>
          <w:sz w:val="28"/>
          <w:szCs w:val="28"/>
        </w:rPr>
        <w:t xml:space="preserve"> стойку администратора для приема заказов и приема оплаты за оказанные услуги,на котором находилась рекламная продукция организованного </w:t>
      </w:r>
      <w:r>
        <w:rPr>
          <w:rStyle w:val="CharAttribute0"/>
          <w:rFonts w:eastAsia="Batang"/>
          <w:sz w:val="28"/>
          <w:szCs w:val="28"/>
        </w:rPr>
        <w:t>ею</w:t>
      </w:r>
      <w:r w:rsidRPr="00864C34">
        <w:rPr>
          <w:rStyle w:val="CharAttribute0"/>
          <w:rFonts w:eastAsia="Batang"/>
          <w:sz w:val="28"/>
          <w:szCs w:val="28"/>
        </w:rPr>
        <w:t xml:space="preserve"> салона</w:t>
      </w:r>
      <w:r>
        <w:rPr>
          <w:rStyle w:val="CharAttribute0"/>
          <w:rFonts w:eastAsia="Batang"/>
          <w:sz w:val="28"/>
          <w:szCs w:val="28"/>
        </w:rPr>
        <w:t>,</w:t>
      </w:r>
      <w:r w:rsidRPr="00864C34">
        <w:rPr>
          <w:rStyle w:val="CharAttribute0"/>
          <w:rFonts w:eastAsia="Batang"/>
          <w:sz w:val="28"/>
          <w:szCs w:val="28"/>
        </w:rPr>
        <w:t xml:space="preserve"> установил</w:t>
      </w:r>
      <w:r>
        <w:rPr>
          <w:rStyle w:val="CharAttribute0"/>
          <w:rFonts w:eastAsia="Batang"/>
          <w:sz w:val="28"/>
          <w:szCs w:val="28"/>
        </w:rPr>
        <w:t>ателефон</w:t>
      </w:r>
      <w:r w:rsidRPr="00864C34">
        <w:rPr>
          <w:rStyle w:val="CharAttribute0"/>
          <w:rFonts w:eastAsia="Batang"/>
          <w:sz w:val="28"/>
          <w:szCs w:val="28"/>
        </w:rPr>
        <w:t>, посредством которого осуществлялся прием заказов, поставил</w:t>
      </w:r>
      <w:r>
        <w:rPr>
          <w:rStyle w:val="CharAttribute0"/>
          <w:rFonts w:eastAsia="Batang"/>
          <w:sz w:val="28"/>
          <w:szCs w:val="28"/>
        </w:rPr>
        <w:t>а</w:t>
      </w:r>
      <w:r w:rsidRPr="00864C34">
        <w:rPr>
          <w:rStyle w:val="CharAttribute0"/>
          <w:rFonts w:eastAsia="Batang"/>
          <w:sz w:val="28"/>
          <w:szCs w:val="28"/>
        </w:rPr>
        <w:t xml:space="preserve"> диван для отдыха клиентов и организовал</w:t>
      </w:r>
      <w:r>
        <w:rPr>
          <w:rStyle w:val="CharAttribute0"/>
          <w:rFonts w:eastAsia="Batang"/>
          <w:sz w:val="28"/>
          <w:szCs w:val="28"/>
        </w:rPr>
        <w:t>а</w:t>
      </w:r>
      <w:r w:rsidRPr="00864C34">
        <w:rPr>
          <w:rStyle w:val="CharAttribute0"/>
          <w:rFonts w:eastAsia="Batang"/>
          <w:sz w:val="28"/>
          <w:szCs w:val="28"/>
        </w:rPr>
        <w:t xml:space="preserve"> реализацию спиртных напитков для лиц, которым оказывались услуги сексуального характера. Далее, осуществляя свои преступные намерения, </w:t>
      </w:r>
      <w:r>
        <w:rPr>
          <w:rStyle w:val="CharAttribute0"/>
          <w:rFonts w:eastAsia="Batang"/>
          <w:sz w:val="28"/>
          <w:szCs w:val="28"/>
        </w:rPr>
        <w:t>Мыслинская О.И.</w:t>
      </w:r>
      <w:r w:rsidRPr="00864C34">
        <w:rPr>
          <w:rStyle w:val="CharAttribute0"/>
          <w:rFonts w:eastAsia="Batang"/>
          <w:sz w:val="28"/>
          <w:szCs w:val="28"/>
        </w:rPr>
        <w:t xml:space="preserve"> заключил</w:t>
      </w:r>
      <w:r>
        <w:rPr>
          <w:rStyle w:val="CharAttribute0"/>
          <w:rFonts w:eastAsia="Batang"/>
          <w:sz w:val="28"/>
          <w:szCs w:val="28"/>
        </w:rPr>
        <w:t>а</w:t>
      </w:r>
      <w:r w:rsidRPr="00864C34">
        <w:rPr>
          <w:rStyle w:val="CharAttribute0"/>
          <w:rFonts w:eastAsia="Batang"/>
          <w:sz w:val="28"/>
          <w:szCs w:val="28"/>
        </w:rPr>
        <w:t xml:space="preserve"> договор с </w:t>
      </w:r>
      <w:r>
        <w:rPr>
          <w:rStyle w:val="CharAttribute0"/>
          <w:rFonts w:eastAsia="Batang"/>
          <w:sz w:val="28"/>
          <w:szCs w:val="28"/>
        </w:rPr>
        <w:t>охранным агентством «Салерс»</w:t>
      </w:r>
      <w:r w:rsidRPr="00864C34">
        <w:rPr>
          <w:rStyle w:val="CharAttribute0"/>
          <w:rFonts w:eastAsia="Batang"/>
          <w:sz w:val="28"/>
          <w:szCs w:val="28"/>
        </w:rPr>
        <w:t xml:space="preserve"> на установку кнопки тревожной сигнализации с целью охраны арендованного </w:t>
      </w:r>
      <w:r>
        <w:rPr>
          <w:rStyle w:val="CharAttribute0"/>
          <w:rFonts w:eastAsia="Batang"/>
          <w:sz w:val="28"/>
          <w:szCs w:val="28"/>
        </w:rPr>
        <w:t>ею</w:t>
      </w:r>
      <w:r w:rsidRPr="00864C34">
        <w:rPr>
          <w:rStyle w:val="CharAttribute0"/>
          <w:rFonts w:eastAsia="Batang"/>
          <w:sz w:val="28"/>
          <w:szCs w:val="28"/>
        </w:rPr>
        <w:t xml:space="preserve"> помещения, используемого в качестве притона. После чего, организовал</w:t>
      </w:r>
      <w:r>
        <w:rPr>
          <w:rStyle w:val="CharAttribute0"/>
          <w:rFonts w:eastAsia="Batang"/>
          <w:sz w:val="28"/>
          <w:szCs w:val="28"/>
        </w:rPr>
        <w:t>а</w:t>
      </w:r>
      <w:r w:rsidRPr="00864C34">
        <w:rPr>
          <w:rStyle w:val="CharAttribute0"/>
          <w:rFonts w:eastAsia="Batang"/>
          <w:sz w:val="28"/>
          <w:szCs w:val="28"/>
        </w:rPr>
        <w:t xml:space="preserve"> подбор лиц для работы в салоне «</w:t>
      </w:r>
      <w:r>
        <w:rPr>
          <w:rStyle w:val="CharAttribute0"/>
          <w:rFonts w:eastAsia="Batang"/>
          <w:sz w:val="28"/>
          <w:szCs w:val="28"/>
          <w:lang w:val="en-US"/>
        </w:rPr>
        <w:t>Torero</w:t>
      </w:r>
      <w:r w:rsidRPr="00864C34">
        <w:rPr>
          <w:rStyle w:val="CharAttribute0"/>
          <w:rFonts w:eastAsia="Batang"/>
          <w:sz w:val="28"/>
          <w:szCs w:val="28"/>
        </w:rPr>
        <w:t>». С этой целью он</w:t>
      </w:r>
      <w:r>
        <w:rPr>
          <w:rStyle w:val="CharAttribute0"/>
          <w:rFonts w:eastAsia="Batang"/>
          <w:sz w:val="28"/>
          <w:szCs w:val="28"/>
        </w:rPr>
        <w:t>а</w:t>
      </w:r>
      <w:r w:rsidRPr="00864C34">
        <w:rPr>
          <w:rStyle w:val="CharAttribute0"/>
          <w:rFonts w:eastAsia="Batang"/>
          <w:sz w:val="28"/>
          <w:szCs w:val="28"/>
        </w:rPr>
        <w:t xml:space="preserve"> пригласил</w:t>
      </w:r>
      <w:r>
        <w:rPr>
          <w:rStyle w:val="CharAttribute0"/>
          <w:rFonts w:eastAsia="Batang"/>
          <w:sz w:val="28"/>
          <w:szCs w:val="28"/>
        </w:rPr>
        <w:t>а</w:t>
      </w:r>
      <w:r w:rsidRPr="00864C34">
        <w:rPr>
          <w:rStyle w:val="CharAttribute0"/>
          <w:rFonts w:eastAsia="Batang"/>
          <w:sz w:val="28"/>
          <w:szCs w:val="28"/>
        </w:rPr>
        <w:t xml:space="preserve"> в качестве администраторов</w:t>
      </w:r>
      <w:r>
        <w:rPr>
          <w:rStyle w:val="CharAttribute0"/>
          <w:rFonts w:eastAsia="Batang"/>
          <w:sz w:val="28"/>
          <w:szCs w:val="28"/>
        </w:rPr>
        <w:t xml:space="preserve"> Гарбовскую Е.К., Марчук Л.В.</w:t>
      </w:r>
      <w:r w:rsidRPr="00864C34">
        <w:rPr>
          <w:rStyle w:val="CharAttribute0"/>
          <w:rFonts w:eastAsia="Batang"/>
          <w:sz w:val="28"/>
          <w:szCs w:val="28"/>
        </w:rPr>
        <w:t xml:space="preserve">, </w:t>
      </w:r>
      <w:r>
        <w:rPr>
          <w:rStyle w:val="CharAttribute0"/>
          <w:rFonts w:eastAsia="Batang"/>
          <w:sz w:val="28"/>
          <w:szCs w:val="28"/>
        </w:rPr>
        <w:t xml:space="preserve">Петрикову Г.В. </w:t>
      </w:r>
      <w:r w:rsidRPr="00864C34">
        <w:rPr>
          <w:rStyle w:val="CharAttribute0"/>
          <w:rFonts w:eastAsia="Batang"/>
          <w:sz w:val="28"/>
          <w:szCs w:val="28"/>
        </w:rPr>
        <w:t>не знавших о е</w:t>
      </w:r>
      <w:r>
        <w:rPr>
          <w:rStyle w:val="CharAttribute0"/>
          <w:rFonts w:eastAsia="Batang"/>
          <w:sz w:val="28"/>
          <w:szCs w:val="28"/>
        </w:rPr>
        <w:t>е</w:t>
      </w:r>
      <w:r w:rsidRPr="00864C34">
        <w:rPr>
          <w:rStyle w:val="CharAttribute0"/>
          <w:rFonts w:eastAsia="Batang"/>
          <w:sz w:val="28"/>
          <w:szCs w:val="28"/>
        </w:rPr>
        <w:t xml:space="preserve"> преступных намерениях, с которыми заключил </w:t>
      </w:r>
      <w:r>
        <w:rPr>
          <w:rStyle w:val="CharAttribute0"/>
          <w:rFonts w:eastAsia="Batang"/>
          <w:sz w:val="28"/>
          <w:szCs w:val="28"/>
        </w:rPr>
        <w:t xml:space="preserve">трудовые </w:t>
      </w:r>
      <w:r w:rsidRPr="00864C34">
        <w:rPr>
          <w:rStyle w:val="CharAttribute0"/>
          <w:rFonts w:eastAsia="Batang"/>
          <w:sz w:val="28"/>
          <w:szCs w:val="28"/>
        </w:rPr>
        <w:t>договор</w:t>
      </w:r>
      <w:r>
        <w:rPr>
          <w:rStyle w:val="CharAttribute0"/>
          <w:rFonts w:eastAsia="Batang"/>
          <w:sz w:val="28"/>
          <w:szCs w:val="28"/>
        </w:rPr>
        <w:t>а</w:t>
      </w:r>
      <w:r w:rsidRPr="00864C34">
        <w:rPr>
          <w:rStyle w:val="CharAttribute0"/>
          <w:rFonts w:eastAsia="Batang"/>
          <w:sz w:val="28"/>
          <w:szCs w:val="28"/>
        </w:rPr>
        <w:t>, что последние обязуются по е</w:t>
      </w:r>
      <w:r>
        <w:rPr>
          <w:rStyle w:val="CharAttribute0"/>
          <w:rFonts w:eastAsia="Batang"/>
          <w:sz w:val="28"/>
          <w:szCs w:val="28"/>
        </w:rPr>
        <w:t>е</w:t>
      </w:r>
      <w:r w:rsidRPr="00864C34">
        <w:rPr>
          <w:rStyle w:val="CharAttribute0"/>
          <w:rFonts w:eastAsia="Batang"/>
          <w:sz w:val="28"/>
          <w:szCs w:val="28"/>
        </w:rPr>
        <w:t xml:space="preserve"> заданию оказывать услуги администратора </w:t>
      </w:r>
      <w:r>
        <w:rPr>
          <w:rStyle w:val="CharAttribute0"/>
          <w:rFonts w:eastAsia="Batang"/>
          <w:sz w:val="28"/>
          <w:szCs w:val="28"/>
        </w:rPr>
        <w:t xml:space="preserve">в </w:t>
      </w:r>
      <w:r w:rsidRPr="00864C34">
        <w:rPr>
          <w:rStyle w:val="CharAttribute0"/>
          <w:rFonts w:eastAsia="Batang"/>
          <w:sz w:val="28"/>
          <w:szCs w:val="28"/>
        </w:rPr>
        <w:t>салон</w:t>
      </w:r>
      <w:r>
        <w:rPr>
          <w:rStyle w:val="CharAttribute0"/>
          <w:rFonts w:eastAsia="Batang"/>
          <w:sz w:val="28"/>
          <w:szCs w:val="28"/>
        </w:rPr>
        <w:t>е</w:t>
      </w:r>
      <w:r w:rsidRPr="00864C34">
        <w:rPr>
          <w:rStyle w:val="CharAttribute0"/>
          <w:rFonts w:eastAsia="Batang"/>
          <w:sz w:val="28"/>
          <w:szCs w:val="28"/>
        </w:rPr>
        <w:t xml:space="preserve"> «</w:t>
      </w:r>
      <w:r>
        <w:rPr>
          <w:rStyle w:val="CharAttribute0"/>
          <w:rFonts w:eastAsia="Batang"/>
          <w:sz w:val="28"/>
          <w:szCs w:val="28"/>
          <w:lang w:val="en-US"/>
        </w:rPr>
        <w:t>Torero</w:t>
      </w:r>
      <w:r w:rsidRPr="00864C34">
        <w:rPr>
          <w:rStyle w:val="CharAttribute0"/>
          <w:rFonts w:eastAsia="Batang"/>
          <w:sz w:val="28"/>
          <w:szCs w:val="28"/>
        </w:rPr>
        <w:t>», а он</w:t>
      </w:r>
      <w:r>
        <w:rPr>
          <w:rStyle w:val="CharAttribute0"/>
          <w:rFonts w:eastAsia="Batang"/>
          <w:sz w:val="28"/>
          <w:szCs w:val="28"/>
        </w:rPr>
        <w:t>а</w:t>
      </w:r>
      <w:r w:rsidRPr="00864C34">
        <w:rPr>
          <w:rStyle w:val="CharAttribute0"/>
          <w:rFonts w:eastAsia="Batang"/>
          <w:sz w:val="28"/>
          <w:szCs w:val="28"/>
        </w:rPr>
        <w:t xml:space="preserve"> обязуется оплатить эти услуги, заключающиеся в следующем: прием заказов от клиентов, прием оплаты за оказание услуг, передача е</w:t>
      </w:r>
      <w:r>
        <w:rPr>
          <w:rStyle w:val="CharAttribute0"/>
          <w:rFonts w:eastAsia="Batang"/>
          <w:sz w:val="28"/>
          <w:szCs w:val="28"/>
        </w:rPr>
        <w:t>й</w:t>
      </w:r>
      <w:r w:rsidRPr="00864C34">
        <w:rPr>
          <w:rStyle w:val="CharAttribute0"/>
          <w:rFonts w:eastAsia="Batang"/>
          <w:sz w:val="28"/>
          <w:szCs w:val="28"/>
        </w:rPr>
        <w:t xml:space="preserve"> данных денежных средств. Также </w:t>
      </w:r>
      <w:r>
        <w:rPr>
          <w:rStyle w:val="CharAttribute0"/>
          <w:rFonts w:eastAsia="Batang"/>
          <w:sz w:val="28"/>
          <w:szCs w:val="28"/>
        </w:rPr>
        <w:t>Мыслинская О.И.</w:t>
      </w:r>
      <w:r w:rsidRPr="00864C34">
        <w:rPr>
          <w:rStyle w:val="CharAttribute0"/>
          <w:rFonts w:eastAsia="Batang"/>
          <w:sz w:val="28"/>
          <w:szCs w:val="28"/>
        </w:rPr>
        <w:t xml:space="preserve"> принял</w:t>
      </w:r>
      <w:r>
        <w:rPr>
          <w:rStyle w:val="CharAttribute0"/>
          <w:rFonts w:eastAsia="Batang"/>
          <w:sz w:val="28"/>
          <w:szCs w:val="28"/>
        </w:rPr>
        <w:t>а</w:t>
      </w:r>
      <w:r w:rsidRPr="00864C34">
        <w:rPr>
          <w:rStyle w:val="CharAttribute0"/>
          <w:rFonts w:eastAsia="Batang"/>
          <w:sz w:val="28"/>
          <w:szCs w:val="28"/>
        </w:rPr>
        <w:t xml:space="preserve"> на работу лиц, которые должны оказывать услуги сексуального характера, под видом </w:t>
      </w:r>
      <w:r>
        <w:rPr>
          <w:rStyle w:val="CharAttribute0"/>
          <w:rFonts w:eastAsia="Batang"/>
          <w:sz w:val="28"/>
          <w:szCs w:val="28"/>
        </w:rPr>
        <w:t>массажистов</w:t>
      </w:r>
      <w:r w:rsidRPr="00864C34">
        <w:rPr>
          <w:rStyle w:val="CharAttribute0"/>
          <w:rFonts w:eastAsia="Batang"/>
          <w:sz w:val="28"/>
          <w:szCs w:val="28"/>
        </w:rPr>
        <w:t>:</w:t>
      </w:r>
      <w:r>
        <w:rPr>
          <w:rStyle w:val="CharAttribute0"/>
          <w:rFonts w:eastAsia="Batang"/>
          <w:sz w:val="28"/>
          <w:szCs w:val="28"/>
        </w:rPr>
        <w:t>Ляпунову А.А., Баймбетову Ж.К., Солодкая А.А., Плечень М.Р., Савченко Е.Н., Воронову Е.Н., Волгину Ю.А., Владимирову В.В., Барезанскую А.В., Олейник А.А., Борисову А.Н., Абдразакову Т.К.</w:t>
      </w:r>
      <w:r w:rsidRPr="00864C34">
        <w:rPr>
          <w:rStyle w:val="CharAttribute0"/>
          <w:rFonts w:eastAsia="Batang"/>
          <w:sz w:val="28"/>
          <w:szCs w:val="28"/>
        </w:rPr>
        <w:t xml:space="preserve">, разъяснив им порядок и условия работы, при этом </w:t>
      </w:r>
      <w:r>
        <w:rPr>
          <w:rStyle w:val="CharAttribute0"/>
          <w:rFonts w:eastAsia="Batang"/>
          <w:sz w:val="28"/>
          <w:szCs w:val="28"/>
        </w:rPr>
        <w:t xml:space="preserve">для скрытия своих преступных намерений, </w:t>
      </w:r>
      <w:r w:rsidRPr="00864C34">
        <w:rPr>
          <w:rStyle w:val="CharAttribute0"/>
          <w:rFonts w:eastAsia="Batang"/>
          <w:sz w:val="28"/>
          <w:szCs w:val="28"/>
        </w:rPr>
        <w:t>заключил</w:t>
      </w:r>
      <w:r>
        <w:rPr>
          <w:rStyle w:val="CharAttribute0"/>
          <w:rFonts w:eastAsia="Batang"/>
          <w:sz w:val="28"/>
          <w:szCs w:val="28"/>
        </w:rPr>
        <w:t>а</w:t>
      </w:r>
      <w:r w:rsidRPr="00864C34">
        <w:rPr>
          <w:rStyle w:val="CharAttribute0"/>
          <w:rFonts w:eastAsia="Batang"/>
          <w:sz w:val="28"/>
          <w:szCs w:val="28"/>
        </w:rPr>
        <w:t xml:space="preserve"> с ними </w:t>
      </w:r>
      <w:r>
        <w:rPr>
          <w:rStyle w:val="CharAttribute0"/>
          <w:rFonts w:eastAsia="Batang"/>
          <w:sz w:val="28"/>
          <w:szCs w:val="28"/>
        </w:rPr>
        <w:t xml:space="preserve">трудовые </w:t>
      </w:r>
      <w:r w:rsidRPr="00864C34">
        <w:rPr>
          <w:rStyle w:val="CharAttribute0"/>
          <w:rFonts w:eastAsia="Batang"/>
          <w:sz w:val="28"/>
          <w:szCs w:val="28"/>
        </w:rPr>
        <w:t xml:space="preserve">договоры и </w:t>
      </w:r>
      <w:r>
        <w:rPr>
          <w:rStyle w:val="CharAttribute0"/>
          <w:rFonts w:eastAsia="Batang"/>
          <w:sz w:val="28"/>
          <w:szCs w:val="28"/>
        </w:rPr>
        <w:t>отобрала от них обязательство о не вступлении в половой акт с клиентом, провела обучение</w:t>
      </w:r>
      <w:r>
        <w:rPr>
          <w:rStyle w:val="CharAttribute0"/>
          <w:rFonts w:eastAsia="Batang"/>
          <w:sz w:val="28"/>
          <w:szCs w:val="28"/>
          <w:lang w:val="kk-KZ"/>
        </w:rPr>
        <w:t>,</w:t>
      </w:r>
      <w:r>
        <w:rPr>
          <w:rStyle w:val="CharAttribute0"/>
          <w:rFonts w:eastAsia="Batang"/>
          <w:sz w:val="28"/>
          <w:szCs w:val="28"/>
        </w:rPr>
        <w:t xml:space="preserve"> как</w:t>
      </w:r>
      <w:r w:rsidRPr="00864C34">
        <w:rPr>
          <w:rStyle w:val="CharAttribute0"/>
          <w:rFonts w:eastAsia="Batang"/>
          <w:sz w:val="28"/>
          <w:szCs w:val="28"/>
        </w:rPr>
        <w:t xml:space="preserve"> встречать гостя, приглашать принять душ, особое внимание уделять эротическим техникам. Прикрываясь указанными терминами, в устной форме вменил</w:t>
      </w:r>
      <w:r>
        <w:rPr>
          <w:rStyle w:val="CharAttribute0"/>
          <w:rFonts w:eastAsia="Batang"/>
          <w:sz w:val="28"/>
          <w:szCs w:val="28"/>
        </w:rPr>
        <w:t>а</w:t>
      </w:r>
      <w:r w:rsidRPr="00864C34">
        <w:rPr>
          <w:rStyle w:val="CharAttribute0"/>
          <w:rFonts w:eastAsia="Batang"/>
          <w:sz w:val="28"/>
          <w:szCs w:val="28"/>
        </w:rPr>
        <w:t xml:space="preserve"> им в обязанности в обнаженном виде оказание услуг сексуального характера, выраженные в заместительных формах половой активности (мастурбация и петтинг), анальный, оральный секс и другие формы полового акта (трение о наружные половые органы без введения, трение о бедра или груди), направленные на достижение клиентами оргазма (семяизвержения). Помимо прочего, осуществляя свою преступную деятельность, </w:t>
      </w:r>
      <w:r>
        <w:rPr>
          <w:rStyle w:val="CharAttribute0"/>
          <w:rFonts w:eastAsia="Batang"/>
          <w:sz w:val="28"/>
          <w:szCs w:val="28"/>
        </w:rPr>
        <w:t>Мыслинская О.И.</w:t>
      </w:r>
      <w:r w:rsidRPr="00864C34">
        <w:rPr>
          <w:rStyle w:val="CharAttribute0"/>
          <w:rFonts w:eastAsia="Batang"/>
          <w:sz w:val="28"/>
          <w:szCs w:val="28"/>
        </w:rPr>
        <w:t xml:space="preserve"> организовал</w:t>
      </w:r>
      <w:r>
        <w:rPr>
          <w:rStyle w:val="CharAttribute0"/>
          <w:rFonts w:eastAsia="Batang"/>
          <w:sz w:val="28"/>
          <w:szCs w:val="28"/>
        </w:rPr>
        <w:t>а</w:t>
      </w:r>
      <w:r w:rsidRPr="00864C34">
        <w:rPr>
          <w:rStyle w:val="CharAttribute0"/>
          <w:rFonts w:eastAsia="Batang"/>
          <w:sz w:val="28"/>
          <w:szCs w:val="28"/>
        </w:rPr>
        <w:t xml:space="preserve"> рекламирование созданного </w:t>
      </w:r>
      <w:r>
        <w:rPr>
          <w:rStyle w:val="CharAttribute0"/>
          <w:rFonts w:eastAsia="Batang"/>
          <w:sz w:val="28"/>
          <w:szCs w:val="28"/>
        </w:rPr>
        <w:t>ей</w:t>
      </w:r>
      <w:r w:rsidRPr="00864C34">
        <w:rPr>
          <w:rStyle w:val="CharAttribute0"/>
          <w:rFonts w:eastAsia="Batang"/>
          <w:sz w:val="28"/>
          <w:szCs w:val="28"/>
        </w:rPr>
        <w:t xml:space="preserve"> </w:t>
      </w:r>
      <w:r w:rsidRPr="00864C34">
        <w:rPr>
          <w:rStyle w:val="CharAttribute0"/>
          <w:rFonts w:eastAsia="Batang"/>
          <w:sz w:val="28"/>
          <w:szCs w:val="28"/>
        </w:rPr>
        <w:lastRenderedPageBreak/>
        <w:t xml:space="preserve">под видом массажного салона притона для занятия проституцией путем размещения рекламы на </w:t>
      </w:r>
      <w:r>
        <w:rPr>
          <w:rStyle w:val="CharAttribute0"/>
          <w:rFonts w:eastAsia="Batang"/>
          <w:sz w:val="28"/>
          <w:szCs w:val="28"/>
        </w:rPr>
        <w:t>радио и билбордах города</w:t>
      </w:r>
      <w:r w:rsidRPr="00864C34">
        <w:rPr>
          <w:rStyle w:val="CharAttribute0"/>
          <w:rFonts w:eastAsia="Batang"/>
          <w:sz w:val="28"/>
          <w:szCs w:val="28"/>
        </w:rPr>
        <w:t xml:space="preserve"> с указанием номера телефона</w:t>
      </w:r>
      <w:r>
        <w:rPr>
          <w:rStyle w:val="CharAttribute0"/>
          <w:rFonts w:eastAsia="Batang"/>
          <w:sz w:val="28"/>
          <w:szCs w:val="28"/>
        </w:rPr>
        <w:t>,</w:t>
      </w:r>
      <w:r w:rsidRPr="00864C34">
        <w:rPr>
          <w:rStyle w:val="CharAttribute0"/>
          <w:rFonts w:eastAsia="Batang"/>
          <w:sz w:val="28"/>
          <w:szCs w:val="28"/>
        </w:rPr>
        <w:t xml:space="preserve"> на который осуществлялся прием звонков от клиентов, а также постоянно снабжал</w:t>
      </w:r>
      <w:r>
        <w:rPr>
          <w:rStyle w:val="CharAttribute0"/>
          <w:rFonts w:eastAsia="Batang"/>
          <w:sz w:val="28"/>
          <w:szCs w:val="28"/>
        </w:rPr>
        <w:t>а</w:t>
      </w:r>
      <w:r w:rsidRPr="00864C34">
        <w:rPr>
          <w:rStyle w:val="CharAttribute0"/>
          <w:rFonts w:eastAsia="Batang"/>
          <w:sz w:val="28"/>
          <w:szCs w:val="28"/>
        </w:rPr>
        <w:t xml:space="preserve"> данной рекламной продукцией организованный им притон. Вместе с тем, </w:t>
      </w:r>
      <w:r>
        <w:rPr>
          <w:rStyle w:val="CharAttribute0"/>
          <w:rFonts w:eastAsia="Batang"/>
          <w:sz w:val="28"/>
          <w:szCs w:val="28"/>
        </w:rPr>
        <w:t>Мыслинская О.И.</w:t>
      </w:r>
      <w:r w:rsidRPr="00864C34">
        <w:rPr>
          <w:rStyle w:val="CharAttribute0"/>
          <w:rFonts w:eastAsia="Batang"/>
          <w:sz w:val="28"/>
          <w:szCs w:val="28"/>
        </w:rPr>
        <w:t xml:space="preserve"> изготовил</w:t>
      </w:r>
      <w:r>
        <w:rPr>
          <w:rStyle w:val="CharAttribute0"/>
          <w:rFonts w:eastAsia="Batang"/>
          <w:sz w:val="28"/>
          <w:szCs w:val="28"/>
        </w:rPr>
        <w:t>а</w:t>
      </w:r>
      <w:r w:rsidRPr="00864C34">
        <w:rPr>
          <w:rStyle w:val="CharAttribute0"/>
          <w:rFonts w:eastAsia="Batang"/>
          <w:sz w:val="28"/>
          <w:szCs w:val="28"/>
        </w:rPr>
        <w:t xml:space="preserve"> журнал</w:t>
      </w:r>
      <w:r>
        <w:rPr>
          <w:rStyle w:val="CharAttribute0"/>
          <w:rFonts w:eastAsia="Batang"/>
          <w:sz w:val="28"/>
          <w:szCs w:val="28"/>
        </w:rPr>
        <w:t>ы</w:t>
      </w:r>
      <w:r w:rsidRPr="00864C34">
        <w:rPr>
          <w:rStyle w:val="CharAttribute0"/>
          <w:rFonts w:eastAsia="Batang"/>
          <w:sz w:val="28"/>
          <w:szCs w:val="28"/>
        </w:rPr>
        <w:t xml:space="preserve"> с перечнем программ оказания сексуальных услуг</w:t>
      </w:r>
      <w:r>
        <w:rPr>
          <w:rStyle w:val="CharAttribute0"/>
          <w:rFonts w:eastAsia="Batang"/>
          <w:sz w:val="28"/>
          <w:szCs w:val="28"/>
        </w:rPr>
        <w:t xml:space="preserve"> с расценками этих услуг</w:t>
      </w:r>
      <w:r w:rsidRPr="00864C34">
        <w:rPr>
          <w:rStyle w:val="CharAttribute0"/>
          <w:rFonts w:eastAsia="Batang"/>
          <w:sz w:val="28"/>
          <w:szCs w:val="28"/>
        </w:rPr>
        <w:t>, приобрел</w:t>
      </w:r>
      <w:r>
        <w:rPr>
          <w:rStyle w:val="CharAttribute0"/>
          <w:rFonts w:eastAsia="Batang"/>
          <w:sz w:val="28"/>
          <w:szCs w:val="28"/>
        </w:rPr>
        <w:t>а</w:t>
      </w:r>
      <w:r w:rsidRPr="00864C34">
        <w:rPr>
          <w:rStyle w:val="CharAttribute0"/>
          <w:rFonts w:eastAsia="Batang"/>
          <w:sz w:val="28"/>
          <w:szCs w:val="28"/>
        </w:rPr>
        <w:t xml:space="preserve"> предметы, используемые при занятии проституцией (фалоиммитаторы, </w:t>
      </w:r>
      <w:r>
        <w:rPr>
          <w:rStyle w:val="CharAttribute0"/>
          <w:rFonts w:eastAsia="Batang"/>
          <w:sz w:val="28"/>
          <w:szCs w:val="28"/>
        </w:rPr>
        <w:t>массажные масла</w:t>
      </w:r>
      <w:r w:rsidRPr="00864C34">
        <w:rPr>
          <w:rStyle w:val="CharAttribute0"/>
          <w:rFonts w:eastAsia="Batang"/>
          <w:sz w:val="28"/>
          <w:szCs w:val="28"/>
        </w:rPr>
        <w:t>, презервативы и т.д.), которыми обеспечил</w:t>
      </w:r>
      <w:r>
        <w:rPr>
          <w:rStyle w:val="CharAttribute0"/>
          <w:rFonts w:eastAsia="Batang"/>
          <w:sz w:val="28"/>
          <w:szCs w:val="28"/>
        </w:rPr>
        <w:t>а</w:t>
      </w:r>
      <w:r w:rsidRPr="00864C34">
        <w:rPr>
          <w:rStyle w:val="CharAttribute0"/>
          <w:rFonts w:eastAsia="Batang"/>
          <w:sz w:val="28"/>
          <w:szCs w:val="28"/>
        </w:rPr>
        <w:t xml:space="preserve"> притон. Проведя организационные мероприятия, и, осуществив подбор кадров, </w:t>
      </w:r>
      <w:r>
        <w:rPr>
          <w:rStyle w:val="CharAttribute0"/>
          <w:rFonts w:eastAsia="Batang"/>
          <w:sz w:val="28"/>
          <w:szCs w:val="28"/>
        </w:rPr>
        <w:t>Мыслинская О.И.</w:t>
      </w:r>
      <w:r w:rsidRPr="00864C34">
        <w:rPr>
          <w:rStyle w:val="CharAttribute0"/>
          <w:rFonts w:eastAsia="Batang"/>
          <w:sz w:val="28"/>
          <w:szCs w:val="28"/>
        </w:rPr>
        <w:t xml:space="preserve"> в указанный период времени систематически предоставлял</w:t>
      </w:r>
      <w:r>
        <w:rPr>
          <w:rStyle w:val="CharAttribute0"/>
          <w:rFonts w:eastAsia="Batang"/>
          <w:sz w:val="28"/>
          <w:szCs w:val="28"/>
        </w:rPr>
        <w:t>а</w:t>
      </w:r>
      <w:r w:rsidRPr="00864C34">
        <w:rPr>
          <w:rStyle w:val="CharAttribute0"/>
          <w:rFonts w:eastAsia="Batang"/>
          <w:sz w:val="28"/>
          <w:szCs w:val="28"/>
        </w:rPr>
        <w:t xml:space="preserve"> арендованное им под притон помещение для занятия проституцией </w:t>
      </w:r>
      <w:r>
        <w:rPr>
          <w:rStyle w:val="CharAttribute0"/>
          <w:rFonts w:eastAsia="Batang"/>
          <w:sz w:val="28"/>
          <w:szCs w:val="28"/>
        </w:rPr>
        <w:t>Ляпуновой А.А., Баймбетовой Ж.К., Солодкая А.А., Плечень М.Р., Савченко Е.Н., Вороновой Е.Н., Волгиной Ю.А., Владимировой В.В., Барезанскую А.В., Олейник А.А., Борисовой А.Н., Абдразаковой Т.К</w:t>
      </w:r>
      <w:r w:rsidRPr="00864C34">
        <w:rPr>
          <w:rStyle w:val="CharAttribute0"/>
          <w:rFonts w:eastAsia="Batang"/>
          <w:sz w:val="28"/>
          <w:szCs w:val="28"/>
        </w:rPr>
        <w:t xml:space="preserve">, </w:t>
      </w:r>
      <w:r>
        <w:rPr>
          <w:rStyle w:val="CharAttribute0"/>
          <w:rFonts w:eastAsia="Batang"/>
          <w:sz w:val="28"/>
          <w:szCs w:val="28"/>
        </w:rPr>
        <w:t xml:space="preserve">сводила их с разными клиентами салона и </w:t>
      </w:r>
      <w:r w:rsidRPr="00864C34">
        <w:rPr>
          <w:rStyle w:val="CharAttribute0"/>
          <w:rFonts w:eastAsia="Batang"/>
          <w:sz w:val="28"/>
          <w:szCs w:val="28"/>
        </w:rPr>
        <w:t>от оплаченной клиентом суммы</w:t>
      </w:r>
      <w:r>
        <w:rPr>
          <w:rStyle w:val="CharAttribute0"/>
          <w:rFonts w:eastAsia="Batang"/>
          <w:sz w:val="28"/>
          <w:szCs w:val="28"/>
        </w:rPr>
        <w:t xml:space="preserve"> 60% оставляла себе как материальную выгоду</w:t>
      </w:r>
      <w:r w:rsidRPr="00864C34">
        <w:rPr>
          <w:rStyle w:val="CharAttribute0"/>
          <w:rFonts w:eastAsia="Batang"/>
          <w:sz w:val="28"/>
          <w:szCs w:val="28"/>
        </w:rPr>
        <w:t>.</w:t>
      </w:r>
    </w:p>
    <w:p w:rsidR="0000399A" w:rsidRPr="00864C34" w:rsidRDefault="0000399A" w:rsidP="0000399A">
      <w:pPr>
        <w:pStyle w:val="ParaAttribute0"/>
        <w:jc w:val="both"/>
        <w:rPr>
          <w:rFonts w:eastAsia="Times New Roman"/>
          <w:sz w:val="28"/>
          <w:szCs w:val="28"/>
        </w:rPr>
      </w:pPr>
      <w:r>
        <w:rPr>
          <w:rStyle w:val="CharAttribute0"/>
          <w:rFonts w:eastAsia="Batang"/>
          <w:sz w:val="28"/>
          <w:szCs w:val="28"/>
        </w:rPr>
        <w:t>Так 09</w:t>
      </w:r>
      <w:r w:rsidRPr="00864C34">
        <w:rPr>
          <w:rStyle w:val="CharAttribute0"/>
          <w:rFonts w:eastAsia="Batang"/>
          <w:sz w:val="28"/>
          <w:szCs w:val="28"/>
        </w:rPr>
        <w:t>.</w:t>
      </w:r>
      <w:r>
        <w:rPr>
          <w:rStyle w:val="CharAttribute0"/>
          <w:rFonts w:eastAsia="Batang"/>
          <w:sz w:val="28"/>
          <w:szCs w:val="28"/>
        </w:rPr>
        <w:t>08</w:t>
      </w:r>
      <w:r w:rsidRPr="00864C34">
        <w:rPr>
          <w:rStyle w:val="CharAttribute0"/>
          <w:rFonts w:eastAsia="Batang"/>
          <w:sz w:val="28"/>
          <w:szCs w:val="28"/>
        </w:rPr>
        <w:t>.201</w:t>
      </w:r>
      <w:r>
        <w:rPr>
          <w:rStyle w:val="CharAttribute0"/>
          <w:rFonts w:eastAsia="Batang"/>
          <w:sz w:val="28"/>
          <w:szCs w:val="28"/>
        </w:rPr>
        <w:t>7</w:t>
      </w:r>
      <w:r w:rsidRPr="00864C34">
        <w:rPr>
          <w:rStyle w:val="CharAttribute0"/>
          <w:rFonts w:eastAsia="Batang"/>
          <w:sz w:val="28"/>
          <w:szCs w:val="28"/>
        </w:rPr>
        <w:t xml:space="preserve"> года около </w:t>
      </w:r>
      <w:r>
        <w:rPr>
          <w:rStyle w:val="CharAttribute0"/>
          <w:rFonts w:eastAsia="Batang"/>
          <w:sz w:val="28"/>
          <w:szCs w:val="28"/>
        </w:rPr>
        <w:t>18</w:t>
      </w:r>
      <w:r w:rsidRPr="00864C34">
        <w:rPr>
          <w:rStyle w:val="CharAttribute0"/>
          <w:rFonts w:eastAsia="Batang"/>
          <w:sz w:val="28"/>
          <w:szCs w:val="28"/>
        </w:rPr>
        <w:t>:</w:t>
      </w:r>
      <w:r>
        <w:rPr>
          <w:rStyle w:val="CharAttribute0"/>
          <w:rFonts w:eastAsia="Batang"/>
          <w:sz w:val="28"/>
          <w:szCs w:val="28"/>
        </w:rPr>
        <w:t>3</w:t>
      </w:r>
      <w:r w:rsidRPr="00864C34">
        <w:rPr>
          <w:rStyle w:val="CharAttribute0"/>
          <w:rFonts w:eastAsia="Batang"/>
          <w:sz w:val="28"/>
          <w:szCs w:val="28"/>
        </w:rPr>
        <w:t>0 в салон «</w:t>
      </w:r>
      <w:r>
        <w:rPr>
          <w:rStyle w:val="CharAttribute0"/>
          <w:rFonts w:eastAsia="Batang"/>
          <w:sz w:val="28"/>
          <w:szCs w:val="28"/>
          <w:lang w:val="en-US"/>
        </w:rPr>
        <w:t>Torero</w:t>
      </w:r>
      <w:r w:rsidRPr="00864C34">
        <w:rPr>
          <w:rStyle w:val="CharAttribute0"/>
          <w:rFonts w:eastAsia="Batang"/>
          <w:sz w:val="28"/>
          <w:szCs w:val="28"/>
        </w:rPr>
        <w:t xml:space="preserve">» поступил заказ на оказание услуг сексуального характера от </w:t>
      </w:r>
      <w:r>
        <w:rPr>
          <w:rStyle w:val="CharAttribute0"/>
          <w:rFonts w:eastAsia="Batang"/>
          <w:sz w:val="28"/>
          <w:szCs w:val="28"/>
        </w:rPr>
        <w:t>Стебунова Р.Е.</w:t>
      </w:r>
      <w:r w:rsidRPr="00864C34">
        <w:rPr>
          <w:rStyle w:val="CharAttribute0"/>
          <w:rFonts w:eastAsia="Batang"/>
          <w:sz w:val="28"/>
          <w:szCs w:val="28"/>
        </w:rPr>
        <w:t xml:space="preserve">, который в вышеуказанное время прибыл в данный салон, расположенный по </w:t>
      </w:r>
      <w:r>
        <w:rPr>
          <w:rStyle w:val="CharAttribute0"/>
          <w:rFonts w:eastAsia="Batang"/>
          <w:sz w:val="28"/>
          <w:szCs w:val="28"/>
        </w:rPr>
        <w:t>г.Караганда ул.Поспелова дом 5 квартира 2</w:t>
      </w:r>
      <w:r w:rsidRPr="00864C34">
        <w:rPr>
          <w:rStyle w:val="CharAttribute0"/>
          <w:rFonts w:eastAsia="Batang"/>
          <w:sz w:val="28"/>
          <w:szCs w:val="28"/>
        </w:rPr>
        <w:t>, где передал администратору денежные средства в сумме 1</w:t>
      </w:r>
      <w:r>
        <w:rPr>
          <w:rStyle w:val="CharAttribute0"/>
          <w:rFonts w:eastAsia="Batang"/>
          <w:sz w:val="28"/>
          <w:szCs w:val="28"/>
        </w:rPr>
        <w:t>5</w:t>
      </w:r>
      <w:r w:rsidRPr="00864C34">
        <w:rPr>
          <w:rStyle w:val="CharAttribute0"/>
          <w:rFonts w:eastAsia="Batang"/>
          <w:sz w:val="28"/>
          <w:szCs w:val="28"/>
        </w:rPr>
        <w:t xml:space="preserve">000 </w:t>
      </w:r>
      <w:r>
        <w:rPr>
          <w:rStyle w:val="CharAttribute0"/>
          <w:rFonts w:eastAsia="Batang"/>
          <w:sz w:val="28"/>
          <w:szCs w:val="28"/>
        </w:rPr>
        <w:t>тенге</w:t>
      </w:r>
      <w:r w:rsidRPr="00864C34">
        <w:rPr>
          <w:rStyle w:val="CharAttribute0"/>
          <w:rFonts w:eastAsia="Batang"/>
          <w:sz w:val="28"/>
          <w:szCs w:val="28"/>
        </w:rPr>
        <w:t xml:space="preserve">, за оказание ему сексуальных услуг, после чего прошел в одну из комнат, где </w:t>
      </w:r>
      <w:r>
        <w:rPr>
          <w:rStyle w:val="CharAttribute0"/>
          <w:rFonts w:eastAsia="Batang"/>
          <w:sz w:val="28"/>
          <w:szCs w:val="28"/>
        </w:rPr>
        <w:t>девушка</w:t>
      </w:r>
      <w:r>
        <w:rPr>
          <w:rStyle w:val="CharAttribute0"/>
          <w:rFonts w:eastAsia="Batang"/>
          <w:sz w:val="28"/>
          <w:szCs w:val="28"/>
          <w:lang w:val="kk-KZ"/>
        </w:rPr>
        <w:t>,</w:t>
      </w:r>
      <w:r>
        <w:rPr>
          <w:rStyle w:val="CharAttribute0"/>
          <w:rFonts w:eastAsia="Batang"/>
          <w:sz w:val="28"/>
          <w:szCs w:val="28"/>
        </w:rPr>
        <w:t xml:space="preserve"> являясь работником салона,</w:t>
      </w:r>
      <w:r w:rsidRPr="00864C34">
        <w:rPr>
          <w:rStyle w:val="CharAttribute0"/>
          <w:rFonts w:eastAsia="Batang"/>
          <w:sz w:val="28"/>
          <w:szCs w:val="28"/>
        </w:rPr>
        <w:t xml:space="preserve"> оказа</w:t>
      </w:r>
      <w:r>
        <w:rPr>
          <w:rStyle w:val="CharAttribute0"/>
          <w:rFonts w:eastAsia="Batang"/>
          <w:sz w:val="28"/>
          <w:szCs w:val="28"/>
        </w:rPr>
        <w:t>ла Стебунову Р.Е.</w:t>
      </w:r>
      <w:r w:rsidRPr="00864C34">
        <w:rPr>
          <w:rStyle w:val="CharAttribute0"/>
          <w:rFonts w:eastAsia="Batang"/>
          <w:sz w:val="28"/>
          <w:szCs w:val="28"/>
        </w:rPr>
        <w:t xml:space="preserve"> услуги сексуального характера, выразившиеся в мастурбации полового члена, которые привели </w:t>
      </w:r>
      <w:r>
        <w:rPr>
          <w:rStyle w:val="CharAttribute0"/>
          <w:rFonts w:eastAsia="Batang"/>
          <w:sz w:val="28"/>
          <w:szCs w:val="28"/>
        </w:rPr>
        <w:t xml:space="preserve">Стебунова Р.Е. </w:t>
      </w:r>
      <w:r w:rsidRPr="00864C34">
        <w:rPr>
          <w:rStyle w:val="CharAttribute0"/>
          <w:rFonts w:eastAsia="Batang"/>
          <w:sz w:val="28"/>
          <w:szCs w:val="28"/>
        </w:rPr>
        <w:t>к оргазму.</w:t>
      </w:r>
    </w:p>
    <w:p w:rsidR="0000399A" w:rsidRDefault="0000399A" w:rsidP="0000399A">
      <w:pPr>
        <w:pStyle w:val="ParaAttribute0"/>
        <w:ind w:firstLine="708"/>
        <w:jc w:val="both"/>
        <w:rPr>
          <w:rStyle w:val="CharAttribute0"/>
          <w:rFonts w:eastAsia="Batang"/>
          <w:sz w:val="28"/>
          <w:szCs w:val="28"/>
        </w:rPr>
      </w:pPr>
      <w:r>
        <w:rPr>
          <w:rStyle w:val="CharAttribute0"/>
          <w:rFonts w:eastAsia="Batang"/>
          <w:sz w:val="28"/>
          <w:szCs w:val="28"/>
        </w:rPr>
        <w:t>05</w:t>
      </w:r>
      <w:r w:rsidRPr="00864C34">
        <w:rPr>
          <w:rStyle w:val="CharAttribute0"/>
          <w:rFonts w:eastAsia="Batang"/>
          <w:sz w:val="28"/>
          <w:szCs w:val="28"/>
        </w:rPr>
        <w:t>.</w:t>
      </w:r>
      <w:r>
        <w:rPr>
          <w:rStyle w:val="CharAttribute0"/>
          <w:rFonts w:eastAsia="Batang"/>
          <w:sz w:val="28"/>
          <w:szCs w:val="28"/>
        </w:rPr>
        <w:t>09</w:t>
      </w:r>
      <w:r w:rsidRPr="00864C34">
        <w:rPr>
          <w:rStyle w:val="CharAttribute0"/>
          <w:rFonts w:eastAsia="Batang"/>
          <w:sz w:val="28"/>
          <w:szCs w:val="28"/>
        </w:rPr>
        <w:t>.201</w:t>
      </w:r>
      <w:r>
        <w:rPr>
          <w:rStyle w:val="CharAttribute0"/>
          <w:rFonts w:eastAsia="Batang"/>
          <w:sz w:val="28"/>
          <w:szCs w:val="28"/>
        </w:rPr>
        <w:t>7</w:t>
      </w:r>
      <w:r w:rsidRPr="00864C34">
        <w:rPr>
          <w:rStyle w:val="CharAttribute0"/>
          <w:rFonts w:eastAsia="Batang"/>
          <w:sz w:val="28"/>
          <w:szCs w:val="28"/>
        </w:rPr>
        <w:t xml:space="preserve"> года около </w:t>
      </w:r>
      <w:r>
        <w:rPr>
          <w:rStyle w:val="CharAttribute0"/>
          <w:rFonts w:eastAsia="Batang"/>
          <w:sz w:val="28"/>
          <w:szCs w:val="28"/>
        </w:rPr>
        <w:t>15</w:t>
      </w:r>
      <w:r w:rsidRPr="00864C34">
        <w:rPr>
          <w:rStyle w:val="CharAttribute0"/>
          <w:rFonts w:eastAsia="Batang"/>
          <w:sz w:val="28"/>
          <w:szCs w:val="28"/>
        </w:rPr>
        <w:t>:30 в салон «</w:t>
      </w:r>
      <w:r>
        <w:rPr>
          <w:rStyle w:val="CharAttribute0"/>
          <w:rFonts w:eastAsia="Batang"/>
          <w:sz w:val="28"/>
          <w:szCs w:val="28"/>
          <w:lang w:val="en-US"/>
        </w:rPr>
        <w:t>Torero</w:t>
      </w:r>
      <w:r w:rsidRPr="00864C34">
        <w:rPr>
          <w:rStyle w:val="CharAttribute0"/>
          <w:rFonts w:eastAsia="Batang"/>
          <w:sz w:val="28"/>
          <w:szCs w:val="28"/>
        </w:rPr>
        <w:t xml:space="preserve">» поступил заказ на оказание услуг сексуального характера от клиента </w:t>
      </w:r>
      <w:r>
        <w:rPr>
          <w:rStyle w:val="CharAttribute0"/>
          <w:rFonts w:eastAsia="Batang"/>
          <w:sz w:val="28"/>
          <w:szCs w:val="28"/>
        </w:rPr>
        <w:t>Коломиец В.В.</w:t>
      </w:r>
      <w:r w:rsidRPr="00864C34">
        <w:rPr>
          <w:rStyle w:val="CharAttribute0"/>
          <w:rFonts w:eastAsia="Batang"/>
          <w:sz w:val="28"/>
          <w:szCs w:val="28"/>
        </w:rPr>
        <w:t xml:space="preserve">, который в вышеуказанное время приехал в данный салон, расположенный по </w:t>
      </w:r>
      <w:r>
        <w:rPr>
          <w:rStyle w:val="CharAttribute0"/>
          <w:rFonts w:eastAsia="Batang"/>
          <w:sz w:val="28"/>
          <w:szCs w:val="28"/>
        </w:rPr>
        <w:t>адресу г.Караганда ул.Поспелова дом 5 квартира 2</w:t>
      </w:r>
      <w:r w:rsidRPr="00864C34">
        <w:rPr>
          <w:rStyle w:val="CharAttribute0"/>
          <w:rFonts w:eastAsia="Batang"/>
          <w:sz w:val="28"/>
          <w:szCs w:val="28"/>
        </w:rPr>
        <w:t xml:space="preserve">, где оплатил администратору денежные средства в сумме </w:t>
      </w:r>
      <w:r>
        <w:rPr>
          <w:rStyle w:val="CharAttribute0"/>
          <w:rFonts w:eastAsia="Batang"/>
          <w:sz w:val="28"/>
          <w:szCs w:val="28"/>
        </w:rPr>
        <w:t xml:space="preserve">15 </w:t>
      </w:r>
      <w:r w:rsidRPr="00864C34">
        <w:rPr>
          <w:rStyle w:val="CharAttribute0"/>
          <w:rFonts w:eastAsia="Batang"/>
          <w:sz w:val="28"/>
          <w:szCs w:val="28"/>
        </w:rPr>
        <w:t xml:space="preserve">000 </w:t>
      </w:r>
      <w:r>
        <w:rPr>
          <w:rStyle w:val="CharAttribute0"/>
          <w:rFonts w:eastAsia="Batang"/>
          <w:sz w:val="28"/>
          <w:szCs w:val="28"/>
        </w:rPr>
        <w:t>тенге</w:t>
      </w:r>
      <w:r w:rsidRPr="00864C34">
        <w:rPr>
          <w:rStyle w:val="CharAttribute0"/>
          <w:rFonts w:eastAsia="Batang"/>
          <w:sz w:val="28"/>
          <w:szCs w:val="28"/>
        </w:rPr>
        <w:t>, за оказание ему сексуальных услуг предлагаемых салоном «</w:t>
      </w:r>
      <w:r>
        <w:rPr>
          <w:rStyle w:val="CharAttribute0"/>
          <w:rFonts w:eastAsia="Batang"/>
          <w:sz w:val="28"/>
          <w:szCs w:val="28"/>
          <w:lang w:val="en-US"/>
        </w:rPr>
        <w:t>Torero</w:t>
      </w:r>
      <w:r w:rsidRPr="00864C34">
        <w:rPr>
          <w:rStyle w:val="CharAttribute0"/>
          <w:rFonts w:eastAsia="Batang"/>
          <w:sz w:val="28"/>
          <w:szCs w:val="28"/>
        </w:rPr>
        <w:t xml:space="preserve">», после чего прошел в одну из комнат, где </w:t>
      </w:r>
      <w:r>
        <w:rPr>
          <w:rStyle w:val="CharAttribute0"/>
          <w:rFonts w:eastAsia="Batang"/>
          <w:sz w:val="28"/>
          <w:szCs w:val="28"/>
        </w:rPr>
        <w:t xml:space="preserve">одна из работников – девушек, </w:t>
      </w:r>
      <w:r w:rsidRPr="00864C34">
        <w:rPr>
          <w:rStyle w:val="CharAttribute0"/>
          <w:rFonts w:eastAsia="Batang"/>
          <w:sz w:val="28"/>
          <w:szCs w:val="28"/>
        </w:rPr>
        <w:t xml:space="preserve">оказала ему услуги сексуального характера, что выразилось в совершении полового акта, который привел </w:t>
      </w:r>
      <w:r>
        <w:rPr>
          <w:rStyle w:val="CharAttribute0"/>
          <w:rFonts w:eastAsia="Batang"/>
          <w:sz w:val="28"/>
          <w:szCs w:val="28"/>
        </w:rPr>
        <w:t xml:space="preserve">Коломиец В.В. </w:t>
      </w:r>
      <w:r w:rsidRPr="00864C34">
        <w:rPr>
          <w:rStyle w:val="CharAttribute0"/>
          <w:rFonts w:eastAsia="Batang"/>
          <w:sz w:val="28"/>
          <w:szCs w:val="28"/>
        </w:rPr>
        <w:t>к оргазму.</w:t>
      </w:r>
    </w:p>
    <w:p w:rsidR="0000399A" w:rsidRPr="00864C34" w:rsidRDefault="0000399A" w:rsidP="0000399A">
      <w:pPr>
        <w:pStyle w:val="ParaAttribute0"/>
        <w:ind w:firstLine="708"/>
        <w:jc w:val="both"/>
        <w:rPr>
          <w:rFonts w:eastAsia="Times New Roman"/>
          <w:sz w:val="28"/>
          <w:szCs w:val="28"/>
        </w:rPr>
      </w:pPr>
      <w:r>
        <w:rPr>
          <w:rStyle w:val="CharAttribute0"/>
          <w:rFonts w:eastAsia="Batang"/>
          <w:sz w:val="28"/>
          <w:szCs w:val="28"/>
        </w:rPr>
        <w:t>Аналогично в рамках проведенных негласных следственных действий, санкционированные прокурором, привлеченные в качестве статиста Конюшак А.В., Стебунов Р.Е., Коломиец В.В. посетили салон «</w:t>
      </w:r>
      <w:r>
        <w:rPr>
          <w:rStyle w:val="CharAttribute0"/>
          <w:rFonts w:eastAsia="Batang"/>
          <w:sz w:val="28"/>
          <w:szCs w:val="28"/>
          <w:lang w:val="en-US"/>
        </w:rPr>
        <w:t>Torero</w:t>
      </w:r>
      <w:r>
        <w:rPr>
          <w:rStyle w:val="CharAttribute0"/>
          <w:rFonts w:eastAsia="Batang"/>
          <w:sz w:val="28"/>
          <w:szCs w:val="28"/>
        </w:rPr>
        <w:t xml:space="preserve">», в период с 20.07.2017 года по 05.09.2017 год, где им за оплату оказано сексуальные услуги работниками салона. </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 xml:space="preserve">Допрошенная в судебном заседании подсудимая Мыслинская О.И. вину свою не признала и показала, что ранее работала в массажном салоне ФорМен, в качестве массажиста и была уволена оттуда, после чего в сентябре 2016 года решила открыть свой собственный массажный салон, с этой целью проконсультировалась с юристом, который составил соответствующие договора для работников и разработал текст обязательства и она зарегистрировалась в налоговом органе в качестве индивидуального </w:t>
      </w:r>
      <w:r>
        <w:rPr>
          <w:sz w:val="28"/>
          <w:szCs w:val="28"/>
        </w:rPr>
        <w:lastRenderedPageBreak/>
        <w:t>предпринимателя на оказание массажных и других медицинских услуг, арендовала помещение по адресу г.Караганда ул.Поспелова дом 5 квартира 2, куда по объявлению в интернет сайте Олх, стала принимать на работу девушек, которым провела обучающие курсы и салон стал работать. Перед приемом девушек на работу заключила трудовой договор и отобрала письменное обязательство о том, чтобы они не вступали в половой контакт с клиентами, так как знала, что это уголовно наказуемое деяние. При нарушении, налагался штраф в сумме 2 000 000 тенге, о чем знали девушки. Везде в салоне имеется предупреждение для клиентов, чтобы не вступали в половой контакт с работниками. Также в целях безопасности заключила договор с охранной фирмой Салерс, то есть через тревожную кнопку вызывается охрана. Клиентам предоставлялись услуги массажа, в виде релакса, то есть клиент приходил, оплачивал за услугу у администратора, потом выбирал девушку, обычно работали 4 девушек сразу и проходил в комнату, где ему делалось стандартные массажные процедуры, то есть массаж спины, ног рук, затем девушка путем прикосновения своим телом в половой орган клиента, доводился до оргазма, однако никакого проникновения не было, то есть клиент не вступал в половой акт с девушками. Считает, оказываемое ее салоном услуги не относятся к проституции и просит суд оправдать ее за отсутствием состава преступления.</w:t>
      </w:r>
    </w:p>
    <w:p w:rsidR="0000399A" w:rsidRDefault="0000399A" w:rsidP="0000399A">
      <w:pPr>
        <w:pStyle w:val="msobodytextindentcxspmiddle"/>
        <w:pBdr>
          <w:bottom w:val="single" w:sz="4" w:space="31" w:color="FFFFFF"/>
        </w:pBdr>
        <w:spacing w:after="0"/>
        <w:ind w:firstLine="708"/>
        <w:jc w:val="both"/>
        <w:rPr>
          <w:sz w:val="28"/>
          <w:szCs w:val="28"/>
        </w:rPr>
      </w:pPr>
      <w:r w:rsidRPr="00417E48">
        <w:rPr>
          <w:sz w:val="28"/>
          <w:szCs w:val="28"/>
        </w:rPr>
        <w:t>Кроме показаний само</w:t>
      </w:r>
      <w:r>
        <w:rPr>
          <w:sz w:val="28"/>
          <w:szCs w:val="28"/>
        </w:rPr>
        <w:t>й</w:t>
      </w:r>
      <w:r w:rsidRPr="00417E48">
        <w:rPr>
          <w:sz w:val="28"/>
          <w:szCs w:val="28"/>
        </w:rPr>
        <w:t xml:space="preserve"> подсудимо</w:t>
      </w:r>
      <w:r>
        <w:rPr>
          <w:sz w:val="28"/>
          <w:szCs w:val="28"/>
        </w:rPr>
        <w:t>йМыслинской О.И.</w:t>
      </w:r>
      <w:r w:rsidRPr="00417E48">
        <w:rPr>
          <w:sz w:val="28"/>
          <w:szCs w:val="28"/>
        </w:rPr>
        <w:t>, е</w:t>
      </w:r>
      <w:r>
        <w:rPr>
          <w:sz w:val="28"/>
          <w:szCs w:val="28"/>
        </w:rPr>
        <w:t>е</w:t>
      </w:r>
      <w:r w:rsidRPr="00417E48">
        <w:rPr>
          <w:sz w:val="28"/>
          <w:szCs w:val="28"/>
        </w:rPr>
        <w:t xml:space="preserve"> вина </w:t>
      </w:r>
      <w:r>
        <w:rPr>
          <w:sz w:val="28"/>
          <w:szCs w:val="28"/>
        </w:rPr>
        <w:t xml:space="preserve">в </w:t>
      </w:r>
      <w:r w:rsidRPr="002023E9">
        <w:rPr>
          <w:sz w:val="28"/>
          <w:szCs w:val="28"/>
        </w:rPr>
        <w:t xml:space="preserve">организации и содержание притонов для занятий проституцией </w:t>
      </w:r>
      <w:r>
        <w:rPr>
          <w:sz w:val="28"/>
          <w:szCs w:val="28"/>
        </w:rPr>
        <w:t>и</w:t>
      </w:r>
      <w:r w:rsidRPr="002023E9">
        <w:rPr>
          <w:sz w:val="28"/>
          <w:szCs w:val="28"/>
        </w:rPr>
        <w:t xml:space="preserve"> сводничество с корыстной целью</w:t>
      </w:r>
      <w:r w:rsidRPr="00417E48">
        <w:rPr>
          <w:sz w:val="28"/>
          <w:szCs w:val="28"/>
        </w:rPr>
        <w:t xml:space="preserve">, установлена в достаточной степени и нашла свое подтверждение в судебном заседании показаниями </w:t>
      </w:r>
      <w:r>
        <w:rPr>
          <w:sz w:val="28"/>
          <w:szCs w:val="28"/>
        </w:rPr>
        <w:t xml:space="preserve">свидетелей, специалистов, </w:t>
      </w:r>
      <w:r w:rsidRPr="00417E48">
        <w:rPr>
          <w:sz w:val="28"/>
          <w:szCs w:val="28"/>
        </w:rPr>
        <w:t>а также другими материалами дела, являющимися достаточными и допустимыми доказательствами.</w:t>
      </w:r>
    </w:p>
    <w:p w:rsidR="0000399A" w:rsidRDefault="0000399A" w:rsidP="0000399A">
      <w:pPr>
        <w:pStyle w:val="msobodytextindentcxspmiddle"/>
        <w:pBdr>
          <w:bottom w:val="single" w:sz="4" w:space="31" w:color="FFFFFF"/>
        </w:pBdr>
        <w:spacing w:after="0"/>
        <w:ind w:firstLine="0"/>
        <w:jc w:val="both"/>
        <w:rPr>
          <w:sz w:val="28"/>
          <w:szCs w:val="28"/>
        </w:rPr>
      </w:pPr>
      <w:r>
        <w:rPr>
          <w:sz w:val="28"/>
          <w:szCs w:val="28"/>
        </w:rPr>
        <w:t>Допрошенный в судебном заседании в качестве свидетеля следователь Солодуха Т.В., суду показал, что расследование уголовного дела ему поручено в апреле 2018 года, где он выполнил все необходимые следственные действия, вынес постановление о квалификации действий Мыслинской О.И., которая приглашена в ДВД области для ознакомления, по приходу которой ей было объявлено данное постановление, но она отказалась подписывать в присутствии адвоката, о чем была сделана запись в постановлении. Далее с уголовным делом Мыслинская О.И. ознакомилась, получила все копии и дело направлено прокурору с обвинительным актом. Никаких нарушени</w:t>
      </w:r>
      <w:r>
        <w:rPr>
          <w:sz w:val="28"/>
          <w:szCs w:val="28"/>
          <w:lang w:val="kk-KZ"/>
        </w:rPr>
        <w:t>й</w:t>
      </w:r>
      <w:r>
        <w:rPr>
          <w:sz w:val="28"/>
          <w:szCs w:val="28"/>
        </w:rPr>
        <w:t xml:space="preserve"> при проведении следственных действий не было допущено.</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Показания следователя полностью опровергают доводы защиты, о том, что Мыслинская О.И. не была ознакомлена с постановлением о квалификации ее действий, кроме того подтверждено реестром посетителей ДВД Карагандинской области, где Мыслинская О.И. 26 апреля 2018 года по 27 апреля 2018 год посещала следователя Солодуха Т.В.</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Допрошенная в судебном заседании в качестве свидетеля Гарбовская Е.К. показала, что в середине лета 2017 года работала в салоне «</w:t>
      </w:r>
      <w:r>
        <w:rPr>
          <w:rStyle w:val="CharAttribute0"/>
          <w:rFonts w:eastAsia="Batang"/>
          <w:sz w:val="28"/>
          <w:szCs w:val="28"/>
          <w:lang w:val="en-US"/>
        </w:rPr>
        <w:t>Torero</w:t>
      </w:r>
      <w:r>
        <w:rPr>
          <w:sz w:val="28"/>
          <w:szCs w:val="28"/>
        </w:rPr>
        <w:t xml:space="preserve">» в качестве администратора около 2-х недель. На работу ее приняла Мыслинская О.И., которая объяснила суть работы администратора. В обязанности </w:t>
      </w:r>
      <w:r>
        <w:rPr>
          <w:sz w:val="28"/>
          <w:szCs w:val="28"/>
        </w:rPr>
        <w:lastRenderedPageBreak/>
        <w:t>администратора входило прием телефонных звонков, встречать клиента, разъяснять какие услуги массажа желает клиент, получать деньги от клиента за оказываемые услуги и следить за безопасностью девушек. Салон оказывал массажные услуги, что происходило в комнатах</w:t>
      </w:r>
      <w:r>
        <w:rPr>
          <w:sz w:val="28"/>
          <w:szCs w:val="28"/>
          <w:lang w:val="kk-KZ"/>
        </w:rPr>
        <w:t>,</w:t>
      </w:r>
      <w:r>
        <w:rPr>
          <w:sz w:val="28"/>
          <w:szCs w:val="28"/>
        </w:rPr>
        <w:t xml:space="preserve"> она не видела и сама не участвовала в этом. Деньги</w:t>
      </w:r>
      <w:r>
        <w:rPr>
          <w:sz w:val="28"/>
          <w:szCs w:val="28"/>
          <w:lang w:val="kk-KZ"/>
        </w:rPr>
        <w:t>,</w:t>
      </w:r>
      <w:r>
        <w:rPr>
          <w:sz w:val="28"/>
          <w:szCs w:val="28"/>
        </w:rPr>
        <w:t xml:space="preserve"> полученные от клиентов</w:t>
      </w:r>
      <w:r>
        <w:rPr>
          <w:sz w:val="28"/>
          <w:szCs w:val="28"/>
          <w:lang w:val="kk-KZ"/>
        </w:rPr>
        <w:t>,</w:t>
      </w:r>
      <w:r>
        <w:rPr>
          <w:sz w:val="28"/>
          <w:szCs w:val="28"/>
        </w:rPr>
        <w:t xml:space="preserve"> передавала Мыслинской О.И.          </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Допрошенная в судебном заседании свидетель Ляпунова А.А., показала, что в августе месяце 2017 года на интернет сайте ОЛХ, нашла объявление, о том, что требуются массажистки и поехала на собеседование в салон «</w:t>
      </w:r>
      <w:r>
        <w:rPr>
          <w:rStyle w:val="CharAttribute0"/>
          <w:rFonts w:eastAsia="Batang"/>
          <w:sz w:val="28"/>
          <w:szCs w:val="28"/>
          <w:lang w:val="en-US"/>
        </w:rPr>
        <w:t>Torero</w:t>
      </w:r>
      <w:r>
        <w:rPr>
          <w:sz w:val="28"/>
          <w:szCs w:val="28"/>
        </w:rPr>
        <w:t>», расположенный по ул.Поспелова дом 5, где переговорила с Мыслинской О.И., которая объяснила, что необходимо клиентам делать массаж обычный и эротический, в эротический входит имитация орального и анального секса, без проникновения в половые органы и получение оргазма клиента. На данное предложение, она сразу не согласилась, посмотрела</w:t>
      </w:r>
      <w:r>
        <w:rPr>
          <w:sz w:val="28"/>
          <w:szCs w:val="28"/>
          <w:lang w:val="kk-KZ"/>
        </w:rPr>
        <w:t>,</w:t>
      </w:r>
      <w:r>
        <w:rPr>
          <w:sz w:val="28"/>
          <w:szCs w:val="28"/>
        </w:rPr>
        <w:t xml:space="preserve"> как другие девушки делали такой массаж и тем самым обучилась и согласилась работать. При приеме на работу, заключен трудовой договор и она написала обязательство, что не будет вступать в половой акт с клиентами. В салоне всегда было 4 девушек, которые менялись посменно. Эротический массаж состоит, в том, что клиент ложиться на кровать в голом виде, делается обычный массаж тела, затем она голая намазывает массажное масло на свое тело и тело клиента и телом прикасается к половому члену клиента, возбуждает его и руками мастурбирует, а также обхватом шеи имитирует оральный секс, также руками и ногами</w:t>
      </w:r>
      <w:r>
        <w:rPr>
          <w:sz w:val="28"/>
          <w:szCs w:val="28"/>
          <w:lang w:val="kk-KZ"/>
        </w:rPr>
        <w:t>,</w:t>
      </w:r>
      <w:r>
        <w:rPr>
          <w:sz w:val="28"/>
          <w:szCs w:val="28"/>
        </w:rPr>
        <w:t xml:space="preserve"> прикасаясь</w:t>
      </w:r>
      <w:r>
        <w:rPr>
          <w:sz w:val="28"/>
          <w:szCs w:val="28"/>
          <w:lang w:val="kk-KZ"/>
        </w:rPr>
        <w:t>,</w:t>
      </w:r>
      <w:r>
        <w:rPr>
          <w:sz w:val="28"/>
          <w:szCs w:val="28"/>
        </w:rPr>
        <w:t xml:space="preserve"> имитирует классический секс. Во время массажа клиент может трогать руками ее части тела, за исключением полового органа. В итоге массажа доводит клиента до оргазма. Также она лично проводила процедуру лечения клиента от простаты и одевала фалоимитатор и клиенту мужчине проникала фалоимитатором в задний проход, от которого клиент также получал оргазм. За такие услуги Мыслинская О.И. платила ей 40% от полученной суммы от клиента в качестве заработной платы. После этого в сентябре 2017 года она уволилась отработав 8 смен.</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Допрошенные в качестве свидетелей в судебном заседании Дмитриева А.С., Солодкая А.А., Волгина Ю.А., Владимирова В.В., дали аналогичные показания свидетеля Ляпуновой А.А. и подтвердили, что работали массажистами в салоне «</w:t>
      </w:r>
      <w:r>
        <w:rPr>
          <w:rStyle w:val="CharAttribute0"/>
          <w:rFonts w:eastAsia="Batang"/>
          <w:sz w:val="28"/>
          <w:szCs w:val="28"/>
          <w:lang w:val="en-US"/>
        </w:rPr>
        <w:t>Torero</w:t>
      </w:r>
      <w:r>
        <w:rPr>
          <w:sz w:val="28"/>
          <w:szCs w:val="28"/>
        </w:rPr>
        <w:t xml:space="preserve">» хозяйкой которого была Мыслинская О.И. и оказывали эротический массаж, клиентам мужского пола, путем имитации секса, доводили клиента до оргазма. </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Допрошенный в судебном заседании свидетель Галган В.А. суду показал, что был клиентом салона «</w:t>
      </w:r>
      <w:r>
        <w:rPr>
          <w:rStyle w:val="CharAttribute0"/>
          <w:rFonts w:eastAsia="Batang"/>
          <w:sz w:val="28"/>
          <w:szCs w:val="28"/>
          <w:lang w:val="en-US"/>
        </w:rPr>
        <w:t>Torero</w:t>
      </w:r>
      <w:r>
        <w:rPr>
          <w:sz w:val="28"/>
          <w:szCs w:val="28"/>
        </w:rPr>
        <w:t>» посещал несколько раз. Так 05.09.2017 года пришел около 16:00 часов, предварительно записался по телефону. Далее произвел оплату у администратора и прошел и выбрал девушку из двух девушек, после чего прошел в отдельную комнату, где ожидала его девушка, которую выбрал и она сделала ему эротический массаж, то есть мастурбацией и прикосновением своим телом возбудила его и в результате он получил оргазм. После чего в комнату зашли сотрудники полиции.</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lastRenderedPageBreak/>
        <w:t>Допрошенный в судебном заседании свидетель Коломиец В.В. показал, что в сентябре 2017 года по предложению сотрудников полиции, с его согласия, участвовал в качестве статиста и ему вручили денежные средства в сумме 15 000 тенге и спецсредство видеокамеру, далее он пошел в салон «</w:t>
      </w:r>
      <w:r>
        <w:rPr>
          <w:rStyle w:val="CharAttribute0"/>
          <w:rFonts w:eastAsia="Batang"/>
          <w:sz w:val="28"/>
          <w:szCs w:val="28"/>
          <w:lang w:val="en-US"/>
        </w:rPr>
        <w:t>Torero</w:t>
      </w:r>
      <w:r>
        <w:rPr>
          <w:sz w:val="28"/>
          <w:szCs w:val="28"/>
        </w:rPr>
        <w:t>» по адресу ул.Поспелова 5, двухэтажное здание, куда зашел и его встретила администратор, которая стала предлагать услуги массажа, в том числе эротический массаж. Далее он выбрал вид массажа и поднялся на 2-ой этаж, где из трех девушек выбрал одну девушку и его провели в отдельную комнату, где в этой комнате он полностью разделся догола и прошел в душ, после чего вышел из душа и девушка массажист тоже была раздета догола. После чего он лег на кровать на живот и массажист сделала ему обычный массаж, после чего девушка попросила его лечь на спину, после того как лег на спину, девушка стала своим телом прикасаться его полового органа, трогала руками, обхватывала шеей и мастурбировала, а также имитировала секс, от которого он получил в конце оргазм. После чего оделся и ушел из салона и выдал спецсредство сотрудникам полиции.</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Допрошенный в судебном заседании свидетель Стебунов Р.Е. суду показал, что ранее посещал салон «</w:t>
      </w:r>
      <w:r>
        <w:rPr>
          <w:rStyle w:val="CharAttribute0"/>
          <w:rFonts w:eastAsia="Batang"/>
          <w:sz w:val="28"/>
          <w:szCs w:val="28"/>
          <w:lang w:val="en-US"/>
        </w:rPr>
        <w:t>Torero</w:t>
      </w:r>
      <w:r>
        <w:rPr>
          <w:sz w:val="28"/>
          <w:szCs w:val="28"/>
        </w:rPr>
        <w:t>» и в июле 2017 года когда в очередной раз шел в салон, при входе к нему обратились сотрудники полиции и попросили поучаствовать в качестве статиста, на что он дал свое согласие и ему вручили денежные средства в сумме 15 000 тенге, а также спецсредства видеокамеру, которую он положил в барсетку, после чего по телефону записался в салон и пошел в салон «</w:t>
      </w:r>
      <w:r>
        <w:rPr>
          <w:rStyle w:val="CharAttribute0"/>
          <w:rFonts w:eastAsia="Batang"/>
          <w:sz w:val="28"/>
          <w:szCs w:val="28"/>
          <w:lang w:val="en-US"/>
        </w:rPr>
        <w:t>Torero</w:t>
      </w:r>
      <w:r>
        <w:rPr>
          <w:sz w:val="28"/>
          <w:szCs w:val="28"/>
        </w:rPr>
        <w:t>» по ул.Поспелова 5, где его встретила администратор, у которой он узнал виды оказываемых услуг, цену и поднялся на второй этаж и из четырех девушек выбрал одну и произвел оплату в сумме 15 000 тенге, после чего прошел в комнату, поставил барсетку удобно для съемки, после чего девушка имени которой не помнит, попросила его раздеться и пройти в душ, после душа вышел и увидел, что девушка тоже раздета догола и лег на кровать, где девушка сначала сделала ему массаж, а потом смазала маслом свое и его тело и стала имитировать секс, то есть грудью обхватила его половой член и совершала поступательные движения, также сделала обхват шеей и имитировала оральный секс и руками взяв половой член совершала движения, в результате которого он получил оргазм. Далее аналогично в качестве статиста он участвовал 4-5 раз и в одном из этих участий одна из девушек реально ему сделала минет, то есть взяла в рот его половой член, а также все девушки позволяли себя трогать во всех местах в том числе и их половую часть тела, руками и пальцами. После участия в качестве статиста, выдавал сотрудникам полиции спецсредства.</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 xml:space="preserve">Допрошенный в судебном заседании в качестве свидетеля Сарсекеев С.Ж. суду показал, что работает старшим оперуполномоченным УБОП ДВД Карагандинской области, так в летом 2017 года поступила информация, о том, что литер Х, занимается сводничеством и содержанием притона для занятия проституцией. Данный факт зарегистрирован в ЕРДР и проведены негласные следственные действия, санкционированное прокурором, с привлечением </w:t>
      </w:r>
      <w:r>
        <w:rPr>
          <w:sz w:val="28"/>
          <w:szCs w:val="28"/>
        </w:rPr>
        <w:lastRenderedPageBreak/>
        <w:t>статистов, проведены аудио-видео фиксация, правонарушения, результаты которого переданы следователю. Из этих материалов, следует, что девушки</w:t>
      </w:r>
      <w:r>
        <w:rPr>
          <w:sz w:val="28"/>
          <w:szCs w:val="28"/>
          <w:lang w:val="kk-KZ"/>
        </w:rPr>
        <w:t>,</w:t>
      </w:r>
      <w:r>
        <w:rPr>
          <w:sz w:val="28"/>
          <w:szCs w:val="28"/>
        </w:rPr>
        <w:t xml:space="preserve"> работавшие на Мыслинскую О.И., оказывали интимные услуги, под видом массажного салона. </w:t>
      </w:r>
    </w:p>
    <w:p w:rsidR="0000399A" w:rsidRDefault="0000399A" w:rsidP="0000399A">
      <w:pPr>
        <w:pStyle w:val="msobodytextindentcxspmiddle"/>
        <w:pBdr>
          <w:bottom w:val="single" w:sz="4" w:space="31" w:color="FFFFFF"/>
        </w:pBdr>
        <w:spacing w:after="0"/>
        <w:ind w:firstLine="0"/>
        <w:jc w:val="both"/>
        <w:rPr>
          <w:sz w:val="28"/>
          <w:szCs w:val="28"/>
        </w:rPr>
      </w:pPr>
      <w:r>
        <w:rPr>
          <w:sz w:val="28"/>
          <w:szCs w:val="28"/>
        </w:rPr>
        <w:t>Допрошенная в судебном заседании в качестве специалиста Миневская В.В., суду показала, что является медиком со средне-специальным образованием, массажистом, о чем имеется свидетельство массажиста. Массаж бывает, классический, спортивный, оздоровительный, которые делаются только руками. В ходе массажа прикосновение к половым органам клиента категорически запрещено. Эротического массажа не существует. А лечением половых органов или массажем половых органов или простаты у мужчин делается лишь в медицинских целях, врачами в медицинском учреждении и строго по назначению врача. Массаж проводится в специально оборудованной массажной кушетке, с отверстием для лица.</w:t>
      </w:r>
      <w:r w:rsidRPr="00207487">
        <w:rPr>
          <w:rStyle w:val="CharAttribute0"/>
          <w:rFonts w:eastAsia="Batang"/>
          <w:sz w:val="28"/>
          <w:szCs w:val="28"/>
        </w:rPr>
        <w:t xml:space="preserve">сотрудник </w:t>
      </w:r>
      <w:r>
        <w:rPr>
          <w:rStyle w:val="CharAttribute0"/>
          <w:rFonts w:eastAsia="Batang"/>
          <w:sz w:val="28"/>
          <w:szCs w:val="28"/>
        </w:rPr>
        <w:t xml:space="preserve">массажа </w:t>
      </w:r>
      <w:r w:rsidRPr="00207487">
        <w:rPr>
          <w:rStyle w:val="CharAttribute0"/>
          <w:rFonts w:eastAsia="Batang"/>
          <w:sz w:val="28"/>
          <w:szCs w:val="28"/>
        </w:rPr>
        <w:t>облачен в соответствующую форму одежды и, медицинский массаж предназначен исключительно в оздоровительных целях, касание половых органов категорически запрещено</w:t>
      </w:r>
      <w:r>
        <w:rPr>
          <w:rStyle w:val="CharAttribute0"/>
          <w:rFonts w:eastAsia="Batang"/>
          <w:sz w:val="28"/>
          <w:szCs w:val="28"/>
        </w:rPr>
        <w:t>.Ч</w:t>
      </w:r>
      <w:r w:rsidRPr="00207487">
        <w:rPr>
          <w:rStyle w:val="CharAttribute0"/>
          <w:rFonts w:eastAsia="Batang"/>
          <w:sz w:val="28"/>
          <w:szCs w:val="28"/>
        </w:rPr>
        <w:t>то для получения профессиональных навыков необходимо пройти обучение, после чего выдается свидетельство или сертификат, чего не было установлено у «мастеров» эротического массажа из салона «</w:t>
      </w:r>
      <w:r>
        <w:rPr>
          <w:rStyle w:val="CharAttribute0"/>
          <w:rFonts w:eastAsia="Batang"/>
          <w:sz w:val="28"/>
          <w:szCs w:val="28"/>
          <w:lang w:val="en-US"/>
        </w:rPr>
        <w:t>Torero</w:t>
      </w:r>
      <w:r w:rsidRPr="00207487">
        <w:rPr>
          <w:rStyle w:val="CharAttribute0"/>
          <w:rFonts w:eastAsia="Batang"/>
          <w:sz w:val="28"/>
          <w:szCs w:val="28"/>
        </w:rPr>
        <w:t xml:space="preserve">», как и мед.книжек и иных документов их реальной подготовки по неким видам эротического массажа. </w:t>
      </w:r>
      <w:r>
        <w:rPr>
          <w:sz w:val="28"/>
          <w:szCs w:val="28"/>
        </w:rPr>
        <w:t xml:space="preserve">Раздеваться мастеру по массажу строго запрещено. </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Допрошенная в судебном заседании в качестве специалиста Развина Э.М., суду показала, что является по образованию сексологом, и она изучила видео негласных следственных действий</w:t>
      </w:r>
      <w:r>
        <w:rPr>
          <w:sz w:val="28"/>
          <w:szCs w:val="28"/>
          <w:lang w:val="kk-KZ"/>
        </w:rPr>
        <w:t>,</w:t>
      </w:r>
      <w:r>
        <w:rPr>
          <w:sz w:val="28"/>
          <w:szCs w:val="28"/>
        </w:rPr>
        <w:t xml:space="preserve"> представленные ей и характеризует действия девушек якобы оказывающие массажные услуги как действия сексуального характера и относит к оказанию интимных услуг. Действия сексуального характера начинается с момента прикосновения девушки салона к половому органу клиента, при этом неважно</w:t>
      </w:r>
      <w:r>
        <w:rPr>
          <w:sz w:val="28"/>
          <w:szCs w:val="28"/>
          <w:lang w:val="kk-KZ"/>
        </w:rPr>
        <w:t>,</w:t>
      </w:r>
      <w:r>
        <w:rPr>
          <w:sz w:val="28"/>
          <w:szCs w:val="28"/>
        </w:rPr>
        <w:t xml:space="preserve"> достигнет ли клиент оргазма или нет. К такому заключению она приходит в результате своих познании в области сексологии и медицинской литературы.</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Согласно заключени</w:t>
      </w:r>
      <w:r>
        <w:rPr>
          <w:sz w:val="28"/>
          <w:szCs w:val="28"/>
          <w:lang w:val="kk-KZ"/>
        </w:rPr>
        <w:t>ю</w:t>
      </w:r>
      <w:r>
        <w:rPr>
          <w:sz w:val="28"/>
          <w:szCs w:val="28"/>
        </w:rPr>
        <w:t xml:space="preserve"> специалиста доктора медицинских наук, профессора, заведующего кафедрой урологии и андрологии Шалекенова Б.У. от 13.04.2018 года, половой акт – в традиционном понимании генитальный контакт двух особей с целью получения полового удовольствия, а также продолжение рода. Массаж предоставляемым «Тореро» входе, которого массажист своим обнаженным телом прикасается к обнаженному телу клиента и путем мастурбации полового органа руками, а также другими частями тела доводит до оргазма</w:t>
      </w:r>
      <w:r>
        <w:rPr>
          <w:sz w:val="28"/>
          <w:szCs w:val="28"/>
          <w:lang w:val="kk-KZ"/>
        </w:rPr>
        <w:t>,</w:t>
      </w:r>
      <w:r>
        <w:rPr>
          <w:sz w:val="28"/>
          <w:szCs w:val="28"/>
        </w:rPr>
        <w:t xml:space="preserve"> является проявлением иррумацией без проникновения. Иррумация – одна из форм полового сношения</w:t>
      </w:r>
      <w:r>
        <w:rPr>
          <w:sz w:val="28"/>
          <w:szCs w:val="28"/>
          <w:lang w:val="kk-KZ"/>
        </w:rPr>
        <w:t>,</w:t>
      </w:r>
      <w:r>
        <w:rPr>
          <w:sz w:val="28"/>
          <w:szCs w:val="28"/>
        </w:rPr>
        <w:t xml:space="preserve"> которая заключается в выполнении активных толчковых движений половым членом в глотку и горло партнера. Также это форма сношения может выполняться без проникновения, путем совершения активных толчковых движений полового члена между ног партнера, между животами и молочными железами (интрамаммарный секс), а </w:t>
      </w:r>
      <w:r>
        <w:rPr>
          <w:sz w:val="28"/>
          <w:szCs w:val="28"/>
        </w:rPr>
        <w:lastRenderedPageBreak/>
        <w:t>также между ягодиц. Таким образом</w:t>
      </w:r>
      <w:r>
        <w:rPr>
          <w:sz w:val="28"/>
          <w:szCs w:val="28"/>
          <w:lang w:val="kk-KZ"/>
        </w:rPr>
        <w:t>,</w:t>
      </w:r>
      <w:r>
        <w:rPr>
          <w:sz w:val="28"/>
          <w:szCs w:val="28"/>
        </w:rPr>
        <w:t xml:space="preserve"> данный вид услуги</w:t>
      </w:r>
      <w:r>
        <w:rPr>
          <w:sz w:val="28"/>
          <w:szCs w:val="28"/>
          <w:lang w:val="kk-KZ"/>
        </w:rPr>
        <w:t>,</w:t>
      </w:r>
      <w:r>
        <w:rPr>
          <w:sz w:val="28"/>
          <w:szCs w:val="28"/>
        </w:rPr>
        <w:t xml:space="preserve"> предоставляемый массажным салоном «Тореро»</w:t>
      </w:r>
      <w:r>
        <w:rPr>
          <w:sz w:val="28"/>
          <w:szCs w:val="28"/>
          <w:lang w:val="kk-KZ"/>
        </w:rPr>
        <w:t>,</w:t>
      </w:r>
      <w:r>
        <w:rPr>
          <w:sz w:val="28"/>
          <w:szCs w:val="28"/>
        </w:rPr>
        <w:t xml:space="preserve"> является разновидностью полового контакта и трактуется как сексуальная услуга. Эротический массаж отличается от полового акта отсутствием некоторых составляющих копулятивного цикла, то есть без семяизвержения и оргазма. Мастурбация полового органа клиента является разновидностью полового акта, а именно Иррумации. Эротический массаж с доведением клиента до оргазма путем мастурбации является также разновидностью полового акта и относится к сексуальным услугам.  </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Согласно заключения эксперта №368 от 21.09.2017 года, кровь гражданина Галгана В.А. относится к группе А(</w:t>
      </w:r>
      <w:r>
        <w:rPr>
          <w:sz w:val="28"/>
          <w:szCs w:val="28"/>
          <w:lang w:val="en-US"/>
        </w:rPr>
        <w:t>II</w:t>
      </w:r>
      <w:r>
        <w:rPr>
          <w:sz w:val="28"/>
          <w:szCs w:val="28"/>
        </w:rPr>
        <w:t xml:space="preserve">) с сопутствубющим антигеном Ни с изогемагглютинином анти –В. В смыве с правой ладони Борисовой А.И. – объект №2, в части следов на бумажной салфетке №1 – объект №5 и во всех следах на одноразовой простыне – объекты 7,8, обнаружена сперма без примеси крови, происхождение которой от Галгана В.А. не исключается. </w:t>
      </w:r>
    </w:p>
    <w:p w:rsidR="0000399A" w:rsidRDefault="0000399A" w:rsidP="0000399A">
      <w:pPr>
        <w:pStyle w:val="msobodytextindentcxspmiddle"/>
        <w:pBdr>
          <w:bottom w:val="single" w:sz="4" w:space="31" w:color="FFFFFF"/>
        </w:pBdr>
        <w:spacing w:after="0"/>
        <w:ind w:firstLine="0"/>
        <w:jc w:val="both"/>
        <w:rPr>
          <w:sz w:val="28"/>
          <w:szCs w:val="28"/>
        </w:rPr>
      </w:pPr>
      <w:r>
        <w:rPr>
          <w:sz w:val="28"/>
          <w:szCs w:val="28"/>
        </w:rPr>
        <w:t>Согласно заключения эксперта №370 от 28.09.2017 года, в смывах с ладоней обеих рук Абдразаковой Т.К. – объекты 2,3 в следах на двух бумажных салфетках №1,2 – объекты 4,5,6,7 и одноразовой простыне, объект 8-13, изъятых с места происшествия, кровь не обнаружены, а обнаружена сперма, происхождение которой от Коломиеца В.В. не исключается.</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Согласно заключения эксперта №369 от 03.10.2017 года, в смывах с правой – объект 2 и левой – объект 3 ладоней Олейник А.А., одноразовой простыне – объект 6, бумажной салфетке №1 – объект 7-9, бумажной салфетке №3-объекты 15-17, на бумажной салфетке №4 – объекты 18-22, изъятых с места происшествия, обнаружена сперма, происхождение которой от Стебунова Р.Е. не исключается.</w:t>
      </w:r>
    </w:p>
    <w:p w:rsidR="0000399A" w:rsidRDefault="0000399A" w:rsidP="0000399A">
      <w:pPr>
        <w:pStyle w:val="msobodytextindentcxspmiddle"/>
        <w:pBdr>
          <w:bottom w:val="single" w:sz="4" w:space="31" w:color="FFFFFF"/>
        </w:pBdr>
        <w:spacing w:after="0"/>
        <w:ind w:firstLine="0"/>
        <w:jc w:val="both"/>
        <w:rPr>
          <w:sz w:val="28"/>
          <w:szCs w:val="28"/>
        </w:rPr>
      </w:pPr>
      <w:r>
        <w:rPr>
          <w:sz w:val="28"/>
          <w:szCs w:val="28"/>
        </w:rPr>
        <w:t>Протоколом осмотра места происшествия, в ходе которого изъяты предметы</w:t>
      </w:r>
      <w:r>
        <w:rPr>
          <w:sz w:val="28"/>
          <w:szCs w:val="28"/>
          <w:lang w:val="kk-KZ"/>
        </w:rPr>
        <w:t>,</w:t>
      </w:r>
      <w:r>
        <w:rPr>
          <w:sz w:val="28"/>
          <w:szCs w:val="28"/>
        </w:rPr>
        <w:t xml:space="preserve"> используемые для оказания сексуальных услуг.</w:t>
      </w:r>
    </w:p>
    <w:p w:rsidR="0000399A" w:rsidRDefault="0000399A" w:rsidP="0000399A">
      <w:pPr>
        <w:pStyle w:val="msobodytextindentcxspmiddle"/>
        <w:pBdr>
          <w:bottom w:val="single" w:sz="4" w:space="31" w:color="FFFFFF"/>
        </w:pBdr>
        <w:spacing w:after="0"/>
        <w:ind w:firstLine="708"/>
        <w:jc w:val="both"/>
        <w:rPr>
          <w:sz w:val="28"/>
          <w:szCs w:val="28"/>
        </w:rPr>
      </w:pPr>
      <w:r>
        <w:rPr>
          <w:sz w:val="28"/>
          <w:szCs w:val="28"/>
        </w:rPr>
        <w:t>Материалами проведения НСД, санкционированный прокурором и приобщенный к материалам уголовного дела аудио-видеосъемки, в ходе которого зафиксированы факты предоставления интимных и сексуальных услуг салоном «</w:t>
      </w:r>
      <w:r>
        <w:rPr>
          <w:sz w:val="28"/>
          <w:szCs w:val="28"/>
          <w:lang w:val="en-US"/>
        </w:rPr>
        <w:t>Torero</w:t>
      </w:r>
      <w:r>
        <w:rPr>
          <w:sz w:val="28"/>
          <w:szCs w:val="28"/>
        </w:rPr>
        <w:t xml:space="preserve">». </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sidRPr="00207487">
        <w:rPr>
          <w:rStyle w:val="CharAttribute0"/>
          <w:rFonts w:eastAsia="Batang"/>
          <w:sz w:val="28"/>
          <w:szCs w:val="28"/>
        </w:rPr>
        <w:t>Проанализировав в совокупности показания свидетелей и исследованные по делу письменные доказательства, суд признает их допустимыми, поскольку они получены в полном соответствии с требования УПК Р</w:t>
      </w:r>
      <w:r>
        <w:rPr>
          <w:rStyle w:val="CharAttribute0"/>
          <w:rFonts w:eastAsia="Batang"/>
          <w:sz w:val="28"/>
          <w:szCs w:val="28"/>
        </w:rPr>
        <w:t>К</w:t>
      </w:r>
      <w:r w:rsidRPr="00207487">
        <w:rPr>
          <w:rStyle w:val="CharAttribute0"/>
          <w:rFonts w:eastAsia="Batang"/>
          <w:sz w:val="28"/>
          <w:szCs w:val="28"/>
        </w:rPr>
        <w:t>; относимыми, поскольку они сопоставимы и находятся во взаимосвязи между собой; достоверными, поскольку изложенные в них сведения, выводы не содержат противоречий, согласуются и объективно дополняют друг друга, что дает суду основание для вывода об их достаточности для разрешения уголовного дела о виновности подсудимо</w:t>
      </w:r>
      <w:r>
        <w:rPr>
          <w:rStyle w:val="CharAttribute0"/>
          <w:rFonts w:eastAsia="Batang"/>
          <w:sz w:val="28"/>
          <w:szCs w:val="28"/>
        </w:rPr>
        <w:t>йМыслинской О.И.</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Pr>
          <w:sz w:val="28"/>
          <w:szCs w:val="28"/>
        </w:rPr>
        <w:t>Специалист, доктор медицинских наук, профессор, заведующий кафедрой урологии и андрологии Шалекенова Б.У., услуги оказываемый салоном «</w:t>
      </w:r>
      <w:r>
        <w:rPr>
          <w:sz w:val="28"/>
          <w:szCs w:val="28"/>
          <w:lang w:val="en-US"/>
        </w:rPr>
        <w:t>Torero</w:t>
      </w:r>
      <w:r>
        <w:rPr>
          <w:sz w:val="28"/>
          <w:szCs w:val="28"/>
        </w:rPr>
        <w:t>» относит к разновидностью полового контакта, акта и трактует как сексуальная услуга.</w:t>
      </w:r>
      <w:r>
        <w:rPr>
          <w:rStyle w:val="CharAttribute0"/>
          <w:rFonts w:eastAsia="Batang"/>
          <w:sz w:val="28"/>
          <w:szCs w:val="28"/>
        </w:rPr>
        <w:t xml:space="preserve"> П</w:t>
      </w:r>
      <w:r w:rsidRPr="00207487">
        <w:rPr>
          <w:rStyle w:val="CharAttribute0"/>
          <w:rFonts w:eastAsia="Batang"/>
          <w:sz w:val="28"/>
          <w:szCs w:val="28"/>
        </w:rPr>
        <w:t>рофессиональный медицинский массажист</w:t>
      </w:r>
      <w:r>
        <w:rPr>
          <w:sz w:val="28"/>
          <w:szCs w:val="28"/>
        </w:rPr>
        <w:t xml:space="preserve">Миневская </w:t>
      </w:r>
      <w:r>
        <w:rPr>
          <w:sz w:val="28"/>
          <w:szCs w:val="28"/>
        </w:rPr>
        <w:lastRenderedPageBreak/>
        <w:t>В.В.</w:t>
      </w:r>
      <w:r w:rsidRPr="00207487">
        <w:rPr>
          <w:rStyle w:val="CharAttribute0"/>
          <w:rFonts w:eastAsia="Batang"/>
          <w:sz w:val="28"/>
          <w:szCs w:val="28"/>
        </w:rPr>
        <w:t xml:space="preserve">, показала суду, что по правилам сотрудник </w:t>
      </w:r>
      <w:r>
        <w:rPr>
          <w:rStyle w:val="CharAttribute0"/>
          <w:rFonts w:eastAsia="Batang"/>
          <w:sz w:val="28"/>
          <w:szCs w:val="28"/>
        </w:rPr>
        <w:t xml:space="preserve">массажа </w:t>
      </w:r>
      <w:r w:rsidRPr="00207487">
        <w:rPr>
          <w:rStyle w:val="CharAttribute0"/>
          <w:rFonts w:eastAsia="Batang"/>
          <w:sz w:val="28"/>
          <w:szCs w:val="28"/>
        </w:rPr>
        <w:t>облачен в соответствующую форму одежды и, медицинский массаж предназначен исключительно в оздоровительных целях, касание половых органов категорически запрещено</w:t>
      </w:r>
      <w:r>
        <w:rPr>
          <w:rStyle w:val="CharAttribute0"/>
          <w:rFonts w:eastAsia="Batang"/>
          <w:sz w:val="28"/>
          <w:szCs w:val="28"/>
        </w:rPr>
        <w:t>.Ч</w:t>
      </w:r>
      <w:r w:rsidRPr="00207487">
        <w:rPr>
          <w:rStyle w:val="CharAttribute0"/>
          <w:rFonts w:eastAsia="Batang"/>
          <w:sz w:val="28"/>
          <w:szCs w:val="28"/>
        </w:rPr>
        <w:t>то для получения профессиональных навыков необходимо пройти обучение, после чего выдается свидетельство или сертификат, чего не было установлено у «мастеров» эротического массажа из салона «</w:t>
      </w:r>
      <w:r>
        <w:rPr>
          <w:rStyle w:val="CharAttribute0"/>
          <w:rFonts w:eastAsia="Batang"/>
          <w:sz w:val="28"/>
          <w:szCs w:val="28"/>
          <w:lang w:val="en-US"/>
        </w:rPr>
        <w:t>Torero</w:t>
      </w:r>
      <w:r w:rsidRPr="00207487">
        <w:rPr>
          <w:rStyle w:val="CharAttribute0"/>
          <w:rFonts w:eastAsia="Batang"/>
          <w:sz w:val="28"/>
          <w:szCs w:val="28"/>
        </w:rPr>
        <w:t xml:space="preserve">», как и мед.книжек и иных документов их реальной подготовки по неким видам эротического массажа. </w:t>
      </w:r>
      <w:r>
        <w:rPr>
          <w:rStyle w:val="CharAttribute0"/>
          <w:rFonts w:eastAsia="Batang"/>
          <w:sz w:val="28"/>
          <w:szCs w:val="28"/>
        </w:rPr>
        <w:t>Специалист</w:t>
      </w:r>
      <w:r>
        <w:rPr>
          <w:sz w:val="28"/>
          <w:szCs w:val="28"/>
        </w:rPr>
        <w:t>Развина Э.М.</w:t>
      </w:r>
      <w:r w:rsidRPr="00207487">
        <w:rPr>
          <w:rStyle w:val="CharAttribute0"/>
          <w:rFonts w:eastAsia="Batang"/>
          <w:sz w:val="28"/>
          <w:szCs w:val="28"/>
        </w:rPr>
        <w:t>, который утвердительно, как действующий сексолог показал</w:t>
      </w:r>
      <w:r>
        <w:rPr>
          <w:rStyle w:val="CharAttribute0"/>
          <w:rFonts w:eastAsia="Batang"/>
          <w:sz w:val="28"/>
          <w:szCs w:val="28"/>
        </w:rPr>
        <w:t>а</w:t>
      </w:r>
      <w:r w:rsidRPr="00207487">
        <w:rPr>
          <w:rStyle w:val="CharAttribute0"/>
          <w:rFonts w:eastAsia="Batang"/>
          <w:sz w:val="28"/>
          <w:szCs w:val="28"/>
        </w:rPr>
        <w:t xml:space="preserve"> суду, что описанные действия </w:t>
      </w:r>
      <w:r>
        <w:rPr>
          <w:rStyle w:val="CharAttribute0"/>
          <w:rFonts w:eastAsia="Batang"/>
          <w:sz w:val="28"/>
          <w:szCs w:val="28"/>
        </w:rPr>
        <w:t>девушек массажистов</w:t>
      </w:r>
      <w:r w:rsidRPr="00207487">
        <w:rPr>
          <w:rStyle w:val="CharAttribute0"/>
          <w:rFonts w:eastAsia="Batang"/>
          <w:sz w:val="28"/>
          <w:szCs w:val="28"/>
        </w:rPr>
        <w:t xml:space="preserve">, из </w:t>
      </w:r>
      <w:r>
        <w:rPr>
          <w:rStyle w:val="CharAttribute0"/>
          <w:rFonts w:eastAsia="Batang"/>
          <w:sz w:val="28"/>
          <w:szCs w:val="28"/>
        </w:rPr>
        <w:t>салона</w:t>
      </w:r>
      <w:r w:rsidRPr="00207487">
        <w:rPr>
          <w:rStyle w:val="CharAttribute0"/>
          <w:rFonts w:eastAsia="Batang"/>
          <w:sz w:val="28"/>
          <w:szCs w:val="28"/>
        </w:rPr>
        <w:t xml:space="preserve"> «</w:t>
      </w:r>
      <w:r>
        <w:rPr>
          <w:rStyle w:val="CharAttribute0"/>
          <w:rFonts w:eastAsia="Batang"/>
          <w:sz w:val="28"/>
          <w:szCs w:val="28"/>
          <w:lang w:val="en-US"/>
        </w:rPr>
        <w:t>Torero</w:t>
      </w:r>
      <w:r w:rsidRPr="00207487">
        <w:rPr>
          <w:rStyle w:val="CharAttribute0"/>
          <w:rFonts w:eastAsia="Batang"/>
          <w:sz w:val="28"/>
          <w:szCs w:val="28"/>
        </w:rPr>
        <w:t xml:space="preserve">», позволяют сделать вывод, что </w:t>
      </w:r>
      <w:r>
        <w:rPr>
          <w:sz w:val="28"/>
          <w:szCs w:val="28"/>
        </w:rPr>
        <w:t>массажные услуги как действия сексуального характера и относит к оказанию интимных услуг</w:t>
      </w:r>
      <w:r w:rsidRPr="00207487">
        <w:rPr>
          <w:rStyle w:val="CharAttribute0"/>
          <w:rFonts w:eastAsia="Batang"/>
          <w:sz w:val="28"/>
          <w:szCs w:val="28"/>
        </w:rPr>
        <w:t xml:space="preserve">. В </w:t>
      </w:r>
      <w:r>
        <w:rPr>
          <w:rStyle w:val="CharAttribute0"/>
          <w:rFonts w:eastAsia="Batang"/>
          <w:sz w:val="28"/>
          <w:szCs w:val="28"/>
        </w:rPr>
        <w:t xml:space="preserve">ходе осмотра места происшествия в </w:t>
      </w:r>
      <w:r w:rsidRPr="00207487">
        <w:rPr>
          <w:rStyle w:val="CharAttribute0"/>
          <w:rFonts w:eastAsia="Batang"/>
          <w:sz w:val="28"/>
          <w:szCs w:val="28"/>
        </w:rPr>
        <w:t xml:space="preserve">салоне были обнаружены, презервативы, фалоиммитаторы, </w:t>
      </w:r>
      <w:r>
        <w:rPr>
          <w:rStyle w:val="CharAttribute0"/>
          <w:rFonts w:eastAsia="Batang"/>
          <w:sz w:val="28"/>
          <w:szCs w:val="28"/>
        </w:rPr>
        <w:t>прайс</w:t>
      </w:r>
      <w:r>
        <w:rPr>
          <w:rStyle w:val="CharAttribute0"/>
          <w:rFonts w:eastAsia="Batang"/>
          <w:sz w:val="28"/>
          <w:szCs w:val="28"/>
          <w:lang w:val="kk-KZ"/>
        </w:rPr>
        <w:t>-</w:t>
      </w:r>
      <w:r>
        <w:rPr>
          <w:rStyle w:val="CharAttribute0"/>
          <w:rFonts w:eastAsia="Batang"/>
          <w:sz w:val="28"/>
          <w:szCs w:val="28"/>
        </w:rPr>
        <w:t>лист, визитные карточки, массажеры</w:t>
      </w:r>
      <w:r w:rsidRPr="00207487">
        <w:rPr>
          <w:rStyle w:val="CharAttribute0"/>
          <w:rFonts w:eastAsia="Batang"/>
          <w:sz w:val="28"/>
          <w:szCs w:val="28"/>
        </w:rPr>
        <w:t>,</w:t>
      </w:r>
      <w:r>
        <w:rPr>
          <w:rStyle w:val="CharAttribute0"/>
          <w:rFonts w:eastAsia="Batang"/>
          <w:sz w:val="28"/>
          <w:szCs w:val="28"/>
        </w:rPr>
        <w:t xml:space="preserve"> массажные масла,</w:t>
      </w:r>
      <w:r w:rsidRPr="00207487">
        <w:rPr>
          <w:rStyle w:val="CharAttribute0"/>
          <w:rFonts w:eastAsia="Batang"/>
          <w:sz w:val="28"/>
          <w:szCs w:val="28"/>
        </w:rPr>
        <w:t xml:space="preserve"> простыня, салфетки, что также даёт суду основания сделать вывод, что салон «</w:t>
      </w:r>
      <w:r>
        <w:rPr>
          <w:rStyle w:val="CharAttribute0"/>
          <w:rFonts w:eastAsia="Batang"/>
          <w:sz w:val="28"/>
          <w:szCs w:val="28"/>
          <w:lang w:val="en-US"/>
        </w:rPr>
        <w:t>Torero</w:t>
      </w:r>
      <w:r w:rsidRPr="00207487">
        <w:rPr>
          <w:rStyle w:val="CharAttribute0"/>
          <w:rFonts w:eastAsia="Batang"/>
          <w:sz w:val="28"/>
          <w:szCs w:val="28"/>
        </w:rPr>
        <w:t>» организованный подсудим</w:t>
      </w:r>
      <w:r>
        <w:rPr>
          <w:rStyle w:val="CharAttribute0"/>
          <w:rFonts w:eastAsia="Batang"/>
          <w:sz w:val="28"/>
          <w:szCs w:val="28"/>
        </w:rPr>
        <w:t>ой</w:t>
      </w:r>
      <w:r w:rsidRPr="00207487">
        <w:rPr>
          <w:rStyle w:val="CharAttribute0"/>
          <w:rFonts w:eastAsia="Batang"/>
          <w:sz w:val="28"/>
          <w:szCs w:val="28"/>
        </w:rPr>
        <w:t>, содержит все признаки для занятия проституцией. О чем также подтвердили свидетели</w:t>
      </w:r>
      <w:r>
        <w:rPr>
          <w:rStyle w:val="CharAttribute0"/>
          <w:rFonts w:eastAsia="Batang"/>
          <w:sz w:val="28"/>
          <w:szCs w:val="28"/>
        </w:rPr>
        <w:t xml:space="preserve"> Коломиец В.В., Стебунов Р.Е. и Галган В.А. </w:t>
      </w:r>
      <w:r w:rsidRPr="00207487">
        <w:rPr>
          <w:rStyle w:val="CharAttribute0"/>
          <w:rFonts w:eastAsia="Batang"/>
          <w:sz w:val="28"/>
          <w:szCs w:val="28"/>
        </w:rPr>
        <w:t xml:space="preserve">у которого произошли за отдельную плату, половые акты с </w:t>
      </w:r>
      <w:r>
        <w:rPr>
          <w:rStyle w:val="CharAttribute0"/>
          <w:rFonts w:eastAsia="Batang"/>
          <w:sz w:val="28"/>
          <w:szCs w:val="28"/>
        </w:rPr>
        <w:t>массажистками</w:t>
      </w:r>
      <w:r w:rsidRPr="00207487">
        <w:rPr>
          <w:rStyle w:val="CharAttribute0"/>
          <w:rFonts w:eastAsia="Batang"/>
          <w:sz w:val="28"/>
          <w:szCs w:val="28"/>
        </w:rPr>
        <w:t xml:space="preserve">, и указанные свидетели утвердительно показывали в суде, что все действия </w:t>
      </w:r>
      <w:r>
        <w:rPr>
          <w:rStyle w:val="CharAttribute0"/>
          <w:rFonts w:eastAsia="Batang"/>
          <w:sz w:val="28"/>
          <w:szCs w:val="28"/>
        </w:rPr>
        <w:t>девушек массажистов</w:t>
      </w:r>
      <w:r w:rsidRPr="00207487">
        <w:rPr>
          <w:rStyle w:val="CharAttribute0"/>
          <w:rFonts w:eastAsia="Batang"/>
          <w:sz w:val="28"/>
          <w:szCs w:val="28"/>
        </w:rPr>
        <w:t xml:space="preserve">, заканчивались семяизвержением, поскольку обнаженное женское тело, неограниченное скольжение обнаженного тела мастера по голому телу клиента, ручное и иными способами массирование полового члена клиента, неизбежно приводило их к оргазму. При этом клиенты выбирали </w:t>
      </w:r>
      <w:r>
        <w:rPr>
          <w:rStyle w:val="CharAttribute0"/>
          <w:rFonts w:eastAsia="Batang"/>
          <w:sz w:val="28"/>
          <w:szCs w:val="28"/>
        </w:rPr>
        <w:t>девушек массажистов самостоятельно</w:t>
      </w:r>
      <w:r w:rsidRPr="00207487">
        <w:rPr>
          <w:rStyle w:val="CharAttribute0"/>
          <w:rFonts w:eastAsia="Batang"/>
          <w:sz w:val="28"/>
          <w:szCs w:val="28"/>
        </w:rPr>
        <w:t>,  что подтверждено в ходе судебного следствия и приходит к выводу, что правовых оснований ставить под сомнение правдивость, достоверность показании указанных свидетелей, не имеется.</w:t>
      </w:r>
      <w:r>
        <w:rPr>
          <w:rStyle w:val="CharAttribute0"/>
          <w:rFonts w:eastAsia="Batang"/>
          <w:sz w:val="28"/>
          <w:szCs w:val="28"/>
        </w:rPr>
        <w:t xml:space="preserve"> Кроме того свидетель Стебунов Р.Е. показал, что одна из девушек вступил с ним в оральный секс.</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sidRPr="00207487">
        <w:rPr>
          <w:rStyle w:val="CharAttribute0"/>
          <w:rFonts w:eastAsia="Batang"/>
          <w:sz w:val="28"/>
          <w:szCs w:val="28"/>
        </w:rPr>
        <w:t xml:space="preserve">Оценивая в совокупности заключения эксперта, выводы специалистов, представленных суду в качестве доказательств стороной обвинения, приходит к выводу, что правовых оснований, ставить под сомнение выводы эксперта № </w:t>
      </w:r>
      <w:r>
        <w:rPr>
          <w:rStyle w:val="CharAttribute0"/>
          <w:rFonts w:eastAsia="Batang"/>
          <w:sz w:val="28"/>
          <w:szCs w:val="28"/>
        </w:rPr>
        <w:t>368</w:t>
      </w:r>
      <w:r w:rsidRPr="00207487">
        <w:rPr>
          <w:rStyle w:val="CharAttribute0"/>
          <w:rFonts w:eastAsia="Batang"/>
          <w:sz w:val="28"/>
          <w:szCs w:val="28"/>
        </w:rPr>
        <w:t xml:space="preserve"> от </w:t>
      </w:r>
      <w:r>
        <w:rPr>
          <w:rStyle w:val="CharAttribute0"/>
          <w:rFonts w:eastAsia="Batang"/>
          <w:sz w:val="28"/>
          <w:szCs w:val="28"/>
        </w:rPr>
        <w:t>21</w:t>
      </w:r>
      <w:r w:rsidRPr="00207487">
        <w:rPr>
          <w:rStyle w:val="CharAttribute0"/>
          <w:rFonts w:eastAsia="Batang"/>
          <w:sz w:val="28"/>
          <w:szCs w:val="28"/>
        </w:rPr>
        <w:t>.0</w:t>
      </w:r>
      <w:r>
        <w:rPr>
          <w:rStyle w:val="CharAttribute0"/>
          <w:rFonts w:eastAsia="Batang"/>
          <w:sz w:val="28"/>
          <w:szCs w:val="28"/>
        </w:rPr>
        <w:t>9</w:t>
      </w:r>
      <w:r w:rsidRPr="00207487">
        <w:rPr>
          <w:rStyle w:val="CharAttribute0"/>
          <w:rFonts w:eastAsia="Batang"/>
          <w:sz w:val="28"/>
          <w:szCs w:val="28"/>
        </w:rPr>
        <w:t>.201</w:t>
      </w:r>
      <w:r>
        <w:rPr>
          <w:rStyle w:val="CharAttribute0"/>
          <w:rFonts w:eastAsia="Batang"/>
          <w:sz w:val="28"/>
          <w:szCs w:val="28"/>
        </w:rPr>
        <w:t>7</w:t>
      </w:r>
      <w:r w:rsidRPr="00207487">
        <w:rPr>
          <w:rStyle w:val="CharAttribute0"/>
          <w:rFonts w:eastAsia="Batang"/>
          <w:sz w:val="28"/>
          <w:szCs w:val="28"/>
        </w:rPr>
        <w:t xml:space="preserve"> года</w:t>
      </w:r>
      <w:r>
        <w:rPr>
          <w:rStyle w:val="CharAttribute0"/>
          <w:rFonts w:eastAsia="Batang"/>
          <w:sz w:val="28"/>
          <w:szCs w:val="28"/>
        </w:rPr>
        <w:t xml:space="preserve">, №370 от 28.09.2017 года, №369от 03.10.2017 года </w:t>
      </w:r>
      <w:r w:rsidRPr="00207487">
        <w:rPr>
          <w:rStyle w:val="CharAttribute0"/>
          <w:rFonts w:eastAsia="Batang"/>
          <w:sz w:val="28"/>
          <w:szCs w:val="28"/>
        </w:rPr>
        <w:t>(т.</w:t>
      </w:r>
      <w:r>
        <w:rPr>
          <w:rStyle w:val="CharAttribute0"/>
          <w:rFonts w:eastAsia="Batang"/>
          <w:sz w:val="28"/>
          <w:szCs w:val="28"/>
        </w:rPr>
        <w:t>2</w:t>
      </w:r>
      <w:r w:rsidRPr="00207487">
        <w:rPr>
          <w:rStyle w:val="CharAttribute0"/>
          <w:rFonts w:eastAsia="Batang"/>
          <w:sz w:val="28"/>
          <w:szCs w:val="28"/>
        </w:rPr>
        <w:t xml:space="preserve"> л.д.</w:t>
      </w:r>
      <w:r>
        <w:rPr>
          <w:rStyle w:val="CharAttribute0"/>
          <w:rFonts w:eastAsia="Batang"/>
          <w:sz w:val="28"/>
          <w:szCs w:val="28"/>
        </w:rPr>
        <w:t>39</w:t>
      </w:r>
      <w:r w:rsidRPr="00207487">
        <w:rPr>
          <w:rStyle w:val="CharAttribute0"/>
          <w:rFonts w:eastAsia="Batang"/>
          <w:sz w:val="28"/>
          <w:szCs w:val="28"/>
        </w:rPr>
        <w:t>-</w:t>
      </w:r>
      <w:r>
        <w:rPr>
          <w:rStyle w:val="CharAttribute0"/>
          <w:rFonts w:eastAsia="Batang"/>
          <w:sz w:val="28"/>
          <w:szCs w:val="28"/>
        </w:rPr>
        <w:t>48,53-61, 67-79</w:t>
      </w:r>
      <w:r w:rsidRPr="00207487">
        <w:rPr>
          <w:rStyle w:val="CharAttribute0"/>
          <w:rFonts w:eastAsia="Batang"/>
          <w:sz w:val="28"/>
          <w:szCs w:val="28"/>
        </w:rPr>
        <w:t>) и заключение специалиста (т.</w:t>
      </w:r>
      <w:r>
        <w:rPr>
          <w:rStyle w:val="CharAttribute0"/>
          <w:rFonts w:eastAsia="Batang"/>
          <w:sz w:val="28"/>
          <w:szCs w:val="28"/>
        </w:rPr>
        <w:t>2</w:t>
      </w:r>
      <w:r w:rsidRPr="00207487">
        <w:rPr>
          <w:rStyle w:val="CharAttribute0"/>
          <w:rFonts w:eastAsia="Batang"/>
          <w:sz w:val="28"/>
          <w:szCs w:val="28"/>
        </w:rPr>
        <w:t xml:space="preserve"> л.д.</w:t>
      </w:r>
      <w:r>
        <w:rPr>
          <w:rStyle w:val="CharAttribute0"/>
          <w:rFonts w:eastAsia="Batang"/>
          <w:sz w:val="28"/>
          <w:szCs w:val="28"/>
        </w:rPr>
        <w:t>124</w:t>
      </w:r>
      <w:r w:rsidRPr="00207487">
        <w:rPr>
          <w:rStyle w:val="CharAttribute0"/>
          <w:rFonts w:eastAsia="Batang"/>
          <w:sz w:val="28"/>
          <w:szCs w:val="28"/>
        </w:rPr>
        <w:t>) в том, что салон «</w:t>
      </w:r>
      <w:r>
        <w:rPr>
          <w:rStyle w:val="CharAttribute0"/>
          <w:rFonts w:eastAsia="Batang"/>
          <w:sz w:val="28"/>
          <w:szCs w:val="28"/>
          <w:lang w:val="en-US"/>
        </w:rPr>
        <w:t>Torero</w:t>
      </w:r>
      <w:r w:rsidRPr="00207487">
        <w:rPr>
          <w:rStyle w:val="CharAttribute0"/>
          <w:rFonts w:eastAsia="Batang"/>
          <w:sz w:val="28"/>
          <w:szCs w:val="28"/>
        </w:rPr>
        <w:t xml:space="preserve">», предоставляет услуги сексуального характера, не имеется. </w:t>
      </w:r>
    </w:p>
    <w:p w:rsidR="0000399A" w:rsidRDefault="0000399A" w:rsidP="0000399A">
      <w:pPr>
        <w:pStyle w:val="msobodytextindentcxspmiddle"/>
        <w:pBdr>
          <w:bottom w:val="single" w:sz="4" w:space="31" w:color="FFFFFF"/>
        </w:pBdr>
        <w:spacing w:after="0"/>
        <w:ind w:firstLine="0"/>
        <w:jc w:val="both"/>
        <w:rPr>
          <w:rStyle w:val="CharAttribute0"/>
          <w:rFonts w:eastAsia="Batang"/>
          <w:sz w:val="28"/>
          <w:szCs w:val="28"/>
        </w:rPr>
      </w:pPr>
      <w:r w:rsidRPr="00207487">
        <w:rPr>
          <w:rStyle w:val="CharAttribute0"/>
          <w:rFonts w:eastAsia="Batang"/>
          <w:sz w:val="28"/>
          <w:szCs w:val="28"/>
        </w:rPr>
        <w:t xml:space="preserve">Никто из сторон не ставил перед судом вопрос, в силу требований ст. </w:t>
      </w:r>
      <w:r>
        <w:rPr>
          <w:rStyle w:val="CharAttribute0"/>
          <w:rFonts w:eastAsia="Batang"/>
          <w:sz w:val="28"/>
          <w:szCs w:val="28"/>
        </w:rPr>
        <w:t>287</w:t>
      </w:r>
      <w:r w:rsidRPr="00207487">
        <w:rPr>
          <w:rStyle w:val="CharAttribute0"/>
          <w:rFonts w:eastAsia="Batang"/>
          <w:sz w:val="28"/>
          <w:szCs w:val="28"/>
        </w:rPr>
        <w:t xml:space="preserve"> УПК Р</w:t>
      </w:r>
      <w:r>
        <w:rPr>
          <w:rStyle w:val="CharAttribute0"/>
          <w:rFonts w:eastAsia="Batang"/>
          <w:sz w:val="28"/>
          <w:szCs w:val="28"/>
        </w:rPr>
        <w:t>К</w:t>
      </w:r>
      <w:r w:rsidRPr="00207487">
        <w:rPr>
          <w:rStyle w:val="CharAttribute0"/>
          <w:rFonts w:eastAsia="Batang"/>
          <w:sz w:val="28"/>
          <w:szCs w:val="28"/>
        </w:rPr>
        <w:t xml:space="preserve">, об оспаривании законности выводов данных экспертиз и исследований и заявления ходатайств о проведении либо дополнительной, или повторной экспертиз. Из чего следует, что сторона защиты и подсудимый их не оспаривали. </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sidRPr="00207487">
        <w:rPr>
          <w:rStyle w:val="CharAttribute0"/>
          <w:rFonts w:eastAsia="Batang"/>
          <w:sz w:val="28"/>
          <w:szCs w:val="28"/>
        </w:rPr>
        <w:t>О</w:t>
      </w:r>
      <w:r>
        <w:rPr>
          <w:rStyle w:val="CharAttribute0"/>
          <w:rFonts w:eastAsia="Batang"/>
          <w:sz w:val="28"/>
          <w:szCs w:val="28"/>
        </w:rPr>
        <w:t xml:space="preserve">тносительно позиции подсудимой Мыслинской О.И. </w:t>
      </w:r>
      <w:r w:rsidRPr="00207487">
        <w:rPr>
          <w:rStyle w:val="CharAttribute0"/>
          <w:rFonts w:eastAsia="Batang"/>
          <w:sz w:val="28"/>
          <w:szCs w:val="28"/>
        </w:rPr>
        <w:t>и стороны защиты, о законности е</w:t>
      </w:r>
      <w:r>
        <w:rPr>
          <w:rStyle w:val="CharAttribute0"/>
          <w:rFonts w:eastAsia="Batang"/>
          <w:sz w:val="28"/>
          <w:szCs w:val="28"/>
        </w:rPr>
        <w:t>е</w:t>
      </w:r>
      <w:r w:rsidRPr="00207487">
        <w:rPr>
          <w:rStyle w:val="CharAttribute0"/>
          <w:rFonts w:eastAsia="Batang"/>
          <w:sz w:val="28"/>
          <w:szCs w:val="28"/>
        </w:rPr>
        <w:t xml:space="preserve"> деятельности, то суд данной версии даёт критическую оценку, связывая её лишь со способом защиты. </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sidRPr="00207487">
        <w:rPr>
          <w:rStyle w:val="CharAttribute0"/>
          <w:rFonts w:eastAsia="Batang"/>
          <w:sz w:val="28"/>
          <w:szCs w:val="28"/>
        </w:rPr>
        <w:t xml:space="preserve">Данные выводы суд делает на основании полученных в ходе судебного следствия доказательств, как свидетельских, так и письменных, из которых суд, </w:t>
      </w:r>
      <w:r w:rsidRPr="00207487">
        <w:rPr>
          <w:rStyle w:val="CharAttribute0"/>
          <w:rFonts w:eastAsia="Batang"/>
          <w:sz w:val="28"/>
          <w:szCs w:val="28"/>
        </w:rPr>
        <w:lastRenderedPageBreak/>
        <w:t>приходит к убеждению, что подсудим</w:t>
      </w:r>
      <w:r>
        <w:rPr>
          <w:rStyle w:val="CharAttribute0"/>
          <w:rFonts w:eastAsia="Batang"/>
          <w:sz w:val="28"/>
          <w:szCs w:val="28"/>
        </w:rPr>
        <w:t>аяМыслинская О.И.</w:t>
      </w:r>
      <w:r w:rsidRPr="00207487">
        <w:rPr>
          <w:rStyle w:val="CharAttribute0"/>
          <w:rFonts w:eastAsia="Batang"/>
          <w:sz w:val="28"/>
          <w:szCs w:val="28"/>
        </w:rPr>
        <w:t xml:space="preserve"> действовал</w:t>
      </w:r>
      <w:r>
        <w:rPr>
          <w:rStyle w:val="CharAttribute0"/>
          <w:rFonts w:eastAsia="Batang"/>
          <w:sz w:val="28"/>
          <w:szCs w:val="28"/>
        </w:rPr>
        <w:t>а</w:t>
      </w:r>
      <w:r w:rsidRPr="00207487">
        <w:rPr>
          <w:rStyle w:val="CharAttribute0"/>
          <w:rFonts w:eastAsia="Batang"/>
          <w:sz w:val="28"/>
          <w:szCs w:val="28"/>
        </w:rPr>
        <w:t xml:space="preserve"> с прямым умыслом, поскольку осознавал</w:t>
      </w:r>
      <w:r>
        <w:rPr>
          <w:rStyle w:val="CharAttribute0"/>
          <w:rFonts w:eastAsia="Batang"/>
          <w:sz w:val="28"/>
          <w:szCs w:val="28"/>
        </w:rPr>
        <w:t>а</w:t>
      </w:r>
      <w:r w:rsidRPr="00207487">
        <w:rPr>
          <w:rStyle w:val="CharAttribute0"/>
          <w:rFonts w:eastAsia="Batang"/>
          <w:sz w:val="28"/>
          <w:szCs w:val="28"/>
        </w:rPr>
        <w:t xml:space="preserve"> противоправность своих действий и желал</w:t>
      </w:r>
      <w:r>
        <w:rPr>
          <w:rStyle w:val="CharAttribute0"/>
          <w:rFonts w:eastAsia="Batang"/>
          <w:sz w:val="28"/>
          <w:szCs w:val="28"/>
        </w:rPr>
        <w:t>а</w:t>
      </w:r>
      <w:r w:rsidRPr="00207487">
        <w:rPr>
          <w:rStyle w:val="CharAttribute0"/>
          <w:rFonts w:eastAsia="Batang"/>
          <w:sz w:val="28"/>
          <w:szCs w:val="28"/>
        </w:rPr>
        <w:t xml:space="preserve"> их наступления, что организует и далее содержит притон, предоставляя для этого лицам, выдаваемых сам</w:t>
      </w:r>
      <w:r>
        <w:rPr>
          <w:rStyle w:val="CharAttribute0"/>
          <w:rFonts w:eastAsia="Batang"/>
          <w:sz w:val="28"/>
          <w:szCs w:val="28"/>
        </w:rPr>
        <w:t>ой</w:t>
      </w:r>
      <w:r w:rsidRPr="00207487">
        <w:rPr>
          <w:rStyle w:val="CharAttribute0"/>
          <w:rFonts w:eastAsia="Batang"/>
          <w:sz w:val="28"/>
          <w:szCs w:val="28"/>
        </w:rPr>
        <w:t xml:space="preserve"> подсудим</w:t>
      </w:r>
      <w:r>
        <w:rPr>
          <w:rStyle w:val="CharAttribute0"/>
          <w:rFonts w:eastAsia="Batang"/>
          <w:sz w:val="28"/>
          <w:szCs w:val="28"/>
        </w:rPr>
        <w:t>ой</w:t>
      </w:r>
      <w:r w:rsidRPr="00207487">
        <w:rPr>
          <w:rStyle w:val="CharAttribute0"/>
          <w:rFonts w:eastAsia="Batang"/>
          <w:sz w:val="28"/>
          <w:szCs w:val="28"/>
        </w:rPr>
        <w:t xml:space="preserve"> за «</w:t>
      </w:r>
      <w:r>
        <w:rPr>
          <w:rStyle w:val="CharAttribute0"/>
          <w:rFonts w:eastAsia="Batang"/>
          <w:sz w:val="28"/>
          <w:szCs w:val="28"/>
        </w:rPr>
        <w:t>массажисток</w:t>
      </w:r>
      <w:r w:rsidRPr="00207487">
        <w:rPr>
          <w:rStyle w:val="CharAttribute0"/>
          <w:rFonts w:eastAsia="Batang"/>
          <w:sz w:val="28"/>
          <w:szCs w:val="28"/>
        </w:rPr>
        <w:t>», помещение, переоборудованное подсудим</w:t>
      </w:r>
      <w:r>
        <w:rPr>
          <w:rStyle w:val="CharAttribute0"/>
          <w:rFonts w:eastAsia="Batang"/>
          <w:sz w:val="28"/>
          <w:szCs w:val="28"/>
        </w:rPr>
        <w:t>ой</w:t>
      </w:r>
      <w:r w:rsidRPr="00207487">
        <w:rPr>
          <w:rStyle w:val="CharAttribute0"/>
          <w:rFonts w:eastAsia="Batang"/>
          <w:sz w:val="28"/>
          <w:szCs w:val="28"/>
        </w:rPr>
        <w:t>. И далее желал</w:t>
      </w:r>
      <w:r>
        <w:rPr>
          <w:rStyle w:val="CharAttribute0"/>
          <w:rFonts w:eastAsia="Batang"/>
          <w:sz w:val="28"/>
          <w:szCs w:val="28"/>
        </w:rPr>
        <w:t>а</w:t>
      </w:r>
      <w:r w:rsidRPr="00207487">
        <w:rPr>
          <w:rStyle w:val="CharAttribute0"/>
          <w:rFonts w:eastAsia="Batang"/>
          <w:sz w:val="28"/>
          <w:szCs w:val="28"/>
        </w:rPr>
        <w:t xml:space="preserve"> так поступать, ограничив при этом круг клиентов возрастным цензом 18+, что опровергает версию подсудимо</w:t>
      </w:r>
      <w:r>
        <w:rPr>
          <w:rStyle w:val="CharAttribute0"/>
          <w:rFonts w:eastAsia="Batang"/>
          <w:sz w:val="28"/>
          <w:szCs w:val="28"/>
        </w:rPr>
        <w:t>й</w:t>
      </w:r>
      <w:r w:rsidRPr="00207487">
        <w:rPr>
          <w:rStyle w:val="CharAttribute0"/>
          <w:rFonts w:eastAsia="Batang"/>
          <w:sz w:val="28"/>
          <w:szCs w:val="28"/>
        </w:rPr>
        <w:t xml:space="preserve"> о легитимности услуг указанного предприятия. Деятельность указанной фирмы, подсудим</w:t>
      </w:r>
      <w:r>
        <w:rPr>
          <w:rStyle w:val="CharAttribute0"/>
          <w:rFonts w:eastAsia="Batang"/>
          <w:sz w:val="28"/>
          <w:szCs w:val="28"/>
        </w:rPr>
        <w:t>ая</w:t>
      </w:r>
      <w:r w:rsidRPr="00207487">
        <w:rPr>
          <w:rStyle w:val="CharAttribute0"/>
          <w:rFonts w:eastAsia="Batang"/>
          <w:sz w:val="28"/>
          <w:szCs w:val="28"/>
        </w:rPr>
        <w:t xml:space="preserve"> маскирует под массажный салон, который к классическому медицинскому или иному легальному, никакого отношения, как установлено в суде, не имеет.</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sidRPr="00207487">
        <w:rPr>
          <w:rStyle w:val="CharAttribute0"/>
          <w:rFonts w:eastAsia="Batang"/>
          <w:sz w:val="28"/>
          <w:szCs w:val="28"/>
        </w:rPr>
        <w:t>Мотив совершения преступления, корыстный, поскольку подсудим</w:t>
      </w:r>
      <w:r>
        <w:rPr>
          <w:rStyle w:val="CharAttribute0"/>
          <w:rFonts w:eastAsia="Batang"/>
          <w:sz w:val="28"/>
          <w:szCs w:val="28"/>
        </w:rPr>
        <w:t>аяМыслинская О.И.</w:t>
      </w:r>
      <w:r w:rsidRPr="00207487">
        <w:rPr>
          <w:rStyle w:val="CharAttribute0"/>
          <w:rFonts w:eastAsia="Batang"/>
          <w:sz w:val="28"/>
          <w:szCs w:val="28"/>
        </w:rPr>
        <w:t xml:space="preserve"> не скрывал</w:t>
      </w:r>
      <w:r>
        <w:rPr>
          <w:rStyle w:val="CharAttribute0"/>
          <w:rFonts w:eastAsia="Batang"/>
          <w:sz w:val="28"/>
          <w:szCs w:val="28"/>
        </w:rPr>
        <w:t>а</w:t>
      </w:r>
      <w:r w:rsidRPr="00207487">
        <w:rPr>
          <w:rStyle w:val="CharAttribute0"/>
          <w:rFonts w:eastAsia="Batang"/>
          <w:sz w:val="28"/>
          <w:szCs w:val="28"/>
        </w:rPr>
        <w:t xml:space="preserve"> в судебном следствии стабильность в получении </w:t>
      </w:r>
      <w:r>
        <w:rPr>
          <w:rStyle w:val="CharAttribute0"/>
          <w:rFonts w:eastAsia="Batang"/>
          <w:sz w:val="28"/>
          <w:szCs w:val="28"/>
        </w:rPr>
        <w:t>ею</w:t>
      </w:r>
      <w:r w:rsidRPr="00207487">
        <w:rPr>
          <w:rStyle w:val="CharAttribute0"/>
          <w:rFonts w:eastAsia="Batang"/>
          <w:sz w:val="28"/>
          <w:szCs w:val="28"/>
        </w:rPr>
        <w:t xml:space="preserve"> материальной выгоды, то есть дохода, от деятельности е</w:t>
      </w:r>
      <w:r>
        <w:rPr>
          <w:rStyle w:val="CharAttribute0"/>
          <w:rFonts w:eastAsia="Batang"/>
          <w:sz w:val="28"/>
          <w:szCs w:val="28"/>
        </w:rPr>
        <w:t>е</w:t>
      </w:r>
      <w:r w:rsidRPr="00207487">
        <w:rPr>
          <w:rStyle w:val="CharAttribute0"/>
          <w:rFonts w:eastAsia="Batang"/>
          <w:sz w:val="28"/>
          <w:szCs w:val="28"/>
        </w:rPr>
        <w:t xml:space="preserve"> салона, образующегося от деятельности лиц женского пола, при помощи предоставления ими услуг сексуального характера за деньги, то есть продажи своего тела, где подсудим</w:t>
      </w:r>
      <w:r>
        <w:rPr>
          <w:rStyle w:val="CharAttribute0"/>
          <w:rFonts w:eastAsia="Batang"/>
          <w:sz w:val="28"/>
          <w:szCs w:val="28"/>
        </w:rPr>
        <w:t>ая</w:t>
      </w:r>
      <w:r w:rsidRPr="00207487">
        <w:rPr>
          <w:rStyle w:val="CharAttribute0"/>
          <w:rFonts w:eastAsia="Batang"/>
          <w:sz w:val="28"/>
          <w:szCs w:val="28"/>
        </w:rPr>
        <w:t xml:space="preserve"> сам</w:t>
      </w:r>
      <w:r>
        <w:rPr>
          <w:rStyle w:val="CharAttribute0"/>
          <w:rFonts w:eastAsia="Batang"/>
          <w:sz w:val="28"/>
          <w:szCs w:val="28"/>
        </w:rPr>
        <w:t>а</w:t>
      </w:r>
      <w:r w:rsidRPr="00207487">
        <w:rPr>
          <w:rStyle w:val="CharAttribute0"/>
          <w:rFonts w:eastAsia="Batang"/>
          <w:sz w:val="28"/>
          <w:szCs w:val="28"/>
        </w:rPr>
        <w:t xml:space="preserve"> подбирал</w:t>
      </w:r>
      <w:r>
        <w:rPr>
          <w:rStyle w:val="CharAttribute0"/>
          <w:rFonts w:eastAsia="Batang"/>
          <w:sz w:val="28"/>
          <w:szCs w:val="28"/>
        </w:rPr>
        <w:t>а</w:t>
      </w:r>
      <w:r w:rsidRPr="00207487">
        <w:rPr>
          <w:rStyle w:val="CharAttribute0"/>
          <w:rFonts w:eastAsia="Batang"/>
          <w:sz w:val="28"/>
          <w:szCs w:val="28"/>
        </w:rPr>
        <w:t xml:space="preserve"> сотрудников, обеспечивал</w:t>
      </w:r>
      <w:r>
        <w:rPr>
          <w:rStyle w:val="CharAttribute0"/>
          <w:rFonts w:eastAsia="Batang"/>
          <w:sz w:val="28"/>
          <w:szCs w:val="28"/>
        </w:rPr>
        <w:t>а</w:t>
      </w:r>
      <w:r w:rsidRPr="00207487">
        <w:rPr>
          <w:rStyle w:val="CharAttribute0"/>
          <w:rFonts w:eastAsia="Batang"/>
          <w:sz w:val="28"/>
          <w:szCs w:val="28"/>
        </w:rPr>
        <w:t xml:space="preserve"> их, местом «работы», под вывеской массажного салона, без учета медицинских показаний у клиентов, целью которых в итоге посещения указанного салона являлось получение сексуальных услуг от противоположенного пола и далее – оргазма, о чем в суде заявили все свидетели, прошедшие процедуру «массажа», подкрепляя услуги данного салона охраной, торговлей спиртными напитками, с установлением условных правил поведения персонала и лиц, посещавших притон, для оказания платных услуг сексуального характера. </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sidRPr="00207487">
        <w:rPr>
          <w:rStyle w:val="CharAttribute0"/>
          <w:rFonts w:eastAsia="Batang"/>
          <w:sz w:val="28"/>
          <w:szCs w:val="28"/>
        </w:rPr>
        <w:t>Внешний вид «</w:t>
      </w:r>
      <w:r>
        <w:rPr>
          <w:rStyle w:val="CharAttribute0"/>
          <w:rFonts w:eastAsia="Batang"/>
          <w:sz w:val="28"/>
          <w:szCs w:val="28"/>
        </w:rPr>
        <w:t>массажистов</w:t>
      </w:r>
      <w:r w:rsidRPr="00207487">
        <w:rPr>
          <w:rStyle w:val="CharAttribute0"/>
          <w:rFonts w:eastAsia="Batang"/>
          <w:sz w:val="28"/>
          <w:szCs w:val="28"/>
        </w:rPr>
        <w:t xml:space="preserve">» - обнаженное женское тело, которое было изначально заложено в его выборе клиентом на основе </w:t>
      </w:r>
      <w:r>
        <w:rPr>
          <w:rStyle w:val="CharAttribute0"/>
          <w:rFonts w:eastAsia="Batang"/>
          <w:sz w:val="28"/>
          <w:szCs w:val="28"/>
        </w:rPr>
        <w:t>предварительного просмотра девушек</w:t>
      </w:r>
      <w:r w:rsidRPr="00207487">
        <w:rPr>
          <w:rStyle w:val="CharAttribute0"/>
          <w:rFonts w:eastAsia="Batang"/>
          <w:sz w:val="28"/>
          <w:szCs w:val="28"/>
        </w:rPr>
        <w:t>, предварительная оплата, а не по результатам предоставления услуг, уединение в отдельную комнату, прием душевых процедур, основой которых заключалось в прикосновении руками «</w:t>
      </w:r>
      <w:r>
        <w:rPr>
          <w:rStyle w:val="CharAttribute0"/>
          <w:rFonts w:eastAsia="Batang"/>
          <w:sz w:val="28"/>
          <w:szCs w:val="28"/>
        </w:rPr>
        <w:t>массажиста</w:t>
      </w:r>
      <w:r w:rsidRPr="00207487">
        <w:rPr>
          <w:rStyle w:val="CharAttribute0"/>
          <w:rFonts w:eastAsia="Batang"/>
          <w:sz w:val="28"/>
          <w:szCs w:val="28"/>
        </w:rPr>
        <w:t xml:space="preserve">» всего тела клиента, не исключающих интимных зон, и далее услуг, которые к традиционному массажу никакого отношения не имеющих, неоспоримо дающие суду основание сделать вывод о содержании притона, для оказания платных услуг, сексуального характера, при котором все комнаты для оказания интимных услуг, имели индивидуальное оформление: световое, цветовое, тематическое. </w:t>
      </w:r>
    </w:p>
    <w:p w:rsidR="0000399A" w:rsidRDefault="0000399A" w:rsidP="0000399A">
      <w:pPr>
        <w:pStyle w:val="msobodytextindentcxspmiddle"/>
        <w:pBdr>
          <w:bottom w:val="single" w:sz="4" w:space="31" w:color="FFFFFF"/>
        </w:pBdr>
        <w:spacing w:after="0"/>
        <w:ind w:firstLine="0"/>
        <w:jc w:val="both"/>
        <w:rPr>
          <w:rStyle w:val="CharAttribute0"/>
          <w:rFonts w:eastAsia="Batang"/>
          <w:sz w:val="28"/>
          <w:szCs w:val="28"/>
        </w:rPr>
      </w:pPr>
      <w:r w:rsidRPr="00207487">
        <w:rPr>
          <w:rStyle w:val="CharAttribute0"/>
          <w:rFonts w:eastAsia="Batang"/>
          <w:sz w:val="28"/>
          <w:szCs w:val="28"/>
        </w:rPr>
        <w:t xml:space="preserve">Никаких данных, свидетельствующих о реальном наборе </w:t>
      </w:r>
      <w:r>
        <w:rPr>
          <w:rStyle w:val="CharAttribute0"/>
          <w:rFonts w:eastAsia="Batang"/>
          <w:sz w:val="28"/>
          <w:szCs w:val="28"/>
        </w:rPr>
        <w:t>Мыслинской О.И.</w:t>
      </w:r>
      <w:r w:rsidRPr="00207487">
        <w:rPr>
          <w:rStyle w:val="CharAttribute0"/>
          <w:rFonts w:eastAsia="Batang"/>
          <w:sz w:val="28"/>
          <w:szCs w:val="28"/>
        </w:rPr>
        <w:t>, официального штатного персонала, с закреплением их трудовых прав и обязанностей, установленных трудовым законодательством, в салоне «</w:t>
      </w:r>
      <w:r>
        <w:rPr>
          <w:rStyle w:val="CharAttribute0"/>
          <w:rFonts w:eastAsia="Batang"/>
          <w:sz w:val="28"/>
          <w:szCs w:val="28"/>
          <w:lang w:val="en-US"/>
        </w:rPr>
        <w:t>Torero</w:t>
      </w:r>
      <w:r w:rsidRPr="00207487">
        <w:rPr>
          <w:rStyle w:val="CharAttribute0"/>
          <w:rFonts w:eastAsia="Batang"/>
          <w:sz w:val="28"/>
          <w:szCs w:val="28"/>
        </w:rPr>
        <w:t>», в ходе судебного следствия, не установлено, что дополнительно указывает на подмену понятий и их маскировку под массажный салон, на салон для оказания платных сексуальных услуг.</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sidRPr="00207487">
        <w:rPr>
          <w:rStyle w:val="CharAttribute0"/>
          <w:rFonts w:eastAsia="Batang"/>
          <w:sz w:val="28"/>
          <w:szCs w:val="28"/>
        </w:rPr>
        <w:t>«</w:t>
      </w:r>
      <w:r>
        <w:rPr>
          <w:rStyle w:val="CharAttribute0"/>
          <w:rFonts w:eastAsia="Batang"/>
          <w:sz w:val="28"/>
          <w:szCs w:val="28"/>
        </w:rPr>
        <w:t>Массажистка</w:t>
      </w:r>
      <w:r w:rsidRPr="00207487">
        <w:rPr>
          <w:rStyle w:val="CharAttribute0"/>
          <w:rFonts w:eastAsia="Batang"/>
          <w:sz w:val="28"/>
          <w:szCs w:val="28"/>
        </w:rPr>
        <w:t>», как их называл</w:t>
      </w:r>
      <w:r>
        <w:rPr>
          <w:rStyle w:val="CharAttribute0"/>
          <w:rFonts w:eastAsia="Batang"/>
          <w:sz w:val="28"/>
          <w:szCs w:val="28"/>
        </w:rPr>
        <w:t>а</w:t>
      </w:r>
      <w:r w:rsidRPr="00207487">
        <w:rPr>
          <w:rStyle w:val="CharAttribute0"/>
          <w:rFonts w:eastAsia="Batang"/>
          <w:sz w:val="28"/>
          <w:szCs w:val="28"/>
        </w:rPr>
        <w:t xml:space="preserve"> подсудим</w:t>
      </w:r>
      <w:r>
        <w:rPr>
          <w:rStyle w:val="CharAttribute0"/>
          <w:rFonts w:eastAsia="Batang"/>
          <w:sz w:val="28"/>
          <w:szCs w:val="28"/>
        </w:rPr>
        <w:t>ая</w:t>
      </w:r>
      <w:r w:rsidRPr="00207487">
        <w:rPr>
          <w:rStyle w:val="CharAttribute0"/>
          <w:rFonts w:eastAsia="Batang"/>
          <w:sz w:val="28"/>
          <w:szCs w:val="28"/>
        </w:rPr>
        <w:t xml:space="preserve">, менялись карусельно, одни приезжали другие уезжали, дающее оснований сделать вывод об элементе конспирации которая заключалась в следующем: предварительная многочисленная реклама в средствах массой информации, сети Интернет, </w:t>
      </w:r>
      <w:r w:rsidRPr="00207487">
        <w:rPr>
          <w:rStyle w:val="CharAttribute0"/>
          <w:rFonts w:eastAsia="Batang"/>
          <w:sz w:val="28"/>
          <w:szCs w:val="28"/>
        </w:rPr>
        <w:lastRenderedPageBreak/>
        <w:t>выложенная под вывеской «</w:t>
      </w:r>
      <w:r>
        <w:rPr>
          <w:rStyle w:val="CharAttribute0"/>
          <w:rFonts w:eastAsia="Batang"/>
          <w:sz w:val="28"/>
          <w:szCs w:val="28"/>
        </w:rPr>
        <w:t xml:space="preserve">Лучшая студия массажа для мужчин, </w:t>
      </w:r>
      <w:r w:rsidRPr="00207487">
        <w:rPr>
          <w:rStyle w:val="CharAttribute0"/>
          <w:rFonts w:eastAsia="Batang"/>
          <w:sz w:val="28"/>
          <w:szCs w:val="28"/>
        </w:rPr>
        <w:t>салон</w:t>
      </w:r>
      <w:r>
        <w:rPr>
          <w:rStyle w:val="CharAttribute0"/>
          <w:rFonts w:eastAsia="Batang"/>
          <w:sz w:val="28"/>
          <w:szCs w:val="28"/>
          <w:lang w:val="en-US"/>
        </w:rPr>
        <w:t>Torero</w:t>
      </w:r>
      <w:r w:rsidRPr="00207487">
        <w:rPr>
          <w:rStyle w:val="CharAttribute0"/>
          <w:rFonts w:eastAsia="Batang"/>
          <w:sz w:val="28"/>
          <w:szCs w:val="28"/>
        </w:rPr>
        <w:t xml:space="preserve">», в реальности имеющее иное предназначение. Велась предварительная запись клиентов по телефону, и далее через </w:t>
      </w:r>
      <w:r>
        <w:rPr>
          <w:rStyle w:val="CharAttribute0"/>
          <w:rFonts w:eastAsia="Batang"/>
          <w:sz w:val="28"/>
          <w:szCs w:val="28"/>
        </w:rPr>
        <w:t>видео</w:t>
      </w:r>
      <w:r w:rsidRPr="00207487">
        <w:rPr>
          <w:rStyle w:val="CharAttribute0"/>
          <w:rFonts w:eastAsia="Batang"/>
          <w:sz w:val="28"/>
          <w:szCs w:val="28"/>
        </w:rPr>
        <w:t>домофона принималось решение о проходе клиента в салон, то есть внешняя проверка пришедших, что также исключало свободный доступ в салон. При этом как установлено в суде, что именно подсудим</w:t>
      </w:r>
      <w:r>
        <w:rPr>
          <w:rStyle w:val="CharAttribute0"/>
          <w:rFonts w:eastAsia="Batang"/>
          <w:sz w:val="28"/>
          <w:szCs w:val="28"/>
        </w:rPr>
        <w:t>ая</w:t>
      </w:r>
      <w:r w:rsidRPr="00207487">
        <w:rPr>
          <w:rStyle w:val="CharAttribute0"/>
          <w:rFonts w:eastAsia="Batang"/>
          <w:sz w:val="28"/>
          <w:szCs w:val="28"/>
        </w:rPr>
        <w:t xml:space="preserve"> инструктировал</w:t>
      </w:r>
      <w:r>
        <w:rPr>
          <w:rStyle w:val="CharAttribute0"/>
          <w:rFonts w:eastAsia="Batang"/>
          <w:sz w:val="28"/>
          <w:szCs w:val="28"/>
        </w:rPr>
        <w:t>а</w:t>
      </w:r>
      <w:r w:rsidRPr="00207487">
        <w:rPr>
          <w:rStyle w:val="CharAttribute0"/>
          <w:rFonts w:eastAsia="Batang"/>
          <w:sz w:val="28"/>
          <w:szCs w:val="28"/>
        </w:rPr>
        <w:t xml:space="preserve"> сотрудников проведения «массажа», оговаривая размер оплаты, обязанности, которые носили лишь формальный</w:t>
      </w:r>
      <w:r>
        <w:rPr>
          <w:rStyle w:val="CharAttribute0"/>
          <w:rFonts w:eastAsia="Batang"/>
          <w:sz w:val="28"/>
          <w:szCs w:val="28"/>
        </w:rPr>
        <w:t xml:space="preserve"> характер</w:t>
      </w:r>
      <w:r w:rsidRPr="00207487">
        <w:rPr>
          <w:rStyle w:val="CharAttribute0"/>
          <w:rFonts w:eastAsia="Batang"/>
          <w:sz w:val="28"/>
          <w:szCs w:val="28"/>
        </w:rPr>
        <w:t>, на запрет вступления «мас</w:t>
      </w:r>
      <w:r>
        <w:rPr>
          <w:rStyle w:val="CharAttribute0"/>
          <w:rFonts w:eastAsia="Batang"/>
          <w:sz w:val="28"/>
          <w:szCs w:val="28"/>
        </w:rPr>
        <w:t>сажистов</w:t>
      </w:r>
      <w:r w:rsidRPr="00207487">
        <w:rPr>
          <w:rStyle w:val="CharAttribute0"/>
          <w:rFonts w:eastAsia="Batang"/>
          <w:sz w:val="28"/>
          <w:szCs w:val="28"/>
        </w:rPr>
        <w:t xml:space="preserve">» в половые отношения. </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sidRPr="00207487">
        <w:rPr>
          <w:rStyle w:val="CharAttribute0"/>
          <w:rFonts w:eastAsia="Batang"/>
          <w:sz w:val="28"/>
          <w:szCs w:val="28"/>
        </w:rPr>
        <w:t xml:space="preserve">Отсюда суд, к доводам </w:t>
      </w:r>
      <w:r>
        <w:rPr>
          <w:rStyle w:val="CharAttribute0"/>
          <w:rFonts w:eastAsia="Batang"/>
          <w:sz w:val="28"/>
          <w:szCs w:val="28"/>
        </w:rPr>
        <w:t>Мыслинской О.И.</w:t>
      </w:r>
      <w:r w:rsidRPr="00207487">
        <w:rPr>
          <w:rStyle w:val="CharAttribute0"/>
          <w:rFonts w:eastAsia="Batang"/>
          <w:sz w:val="28"/>
          <w:szCs w:val="28"/>
        </w:rPr>
        <w:t>, и защиты, что «мас</w:t>
      </w:r>
      <w:r>
        <w:rPr>
          <w:rStyle w:val="CharAttribute0"/>
          <w:rFonts w:eastAsia="Batang"/>
          <w:sz w:val="28"/>
          <w:szCs w:val="28"/>
        </w:rPr>
        <w:t>сажитам</w:t>
      </w:r>
      <w:r w:rsidRPr="00207487">
        <w:rPr>
          <w:rStyle w:val="CharAttribute0"/>
          <w:rFonts w:eastAsia="Batang"/>
          <w:sz w:val="28"/>
          <w:szCs w:val="28"/>
        </w:rPr>
        <w:t>» было в категоричной форме запрещено вступать в интимные отношения за деньги с клиентами, надуманными и не состоятельными, поскольку были опровергнуты в ходе судебного следствия, где установлен факт двух интимных отношений за деньги с «мас</w:t>
      </w:r>
      <w:r>
        <w:rPr>
          <w:rStyle w:val="CharAttribute0"/>
          <w:rFonts w:eastAsia="Batang"/>
          <w:sz w:val="28"/>
          <w:szCs w:val="28"/>
        </w:rPr>
        <w:t>сажистом</w:t>
      </w:r>
      <w:r w:rsidRPr="00207487">
        <w:rPr>
          <w:rStyle w:val="CharAttribute0"/>
          <w:rFonts w:eastAsia="Batang"/>
          <w:sz w:val="28"/>
          <w:szCs w:val="28"/>
        </w:rPr>
        <w:t>»</w:t>
      </w:r>
      <w:r>
        <w:rPr>
          <w:rStyle w:val="CharAttribute0"/>
          <w:rFonts w:eastAsia="Batang"/>
          <w:sz w:val="28"/>
          <w:szCs w:val="28"/>
        </w:rPr>
        <w:t>с</w:t>
      </w:r>
      <w:r w:rsidRPr="00207487">
        <w:rPr>
          <w:rStyle w:val="CharAttribute0"/>
          <w:rFonts w:eastAsia="Batang"/>
          <w:sz w:val="28"/>
          <w:szCs w:val="28"/>
        </w:rPr>
        <w:t xml:space="preserve"> свидетел</w:t>
      </w:r>
      <w:r>
        <w:rPr>
          <w:rStyle w:val="CharAttribute0"/>
          <w:rFonts w:eastAsia="Batang"/>
          <w:sz w:val="28"/>
          <w:szCs w:val="28"/>
        </w:rPr>
        <w:t>ем Стебуновым Р.Е.</w:t>
      </w:r>
      <w:r w:rsidRPr="00207487">
        <w:rPr>
          <w:rStyle w:val="CharAttribute0"/>
          <w:rFonts w:eastAsia="Batang"/>
          <w:sz w:val="28"/>
          <w:szCs w:val="28"/>
        </w:rPr>
        <w:t xml:space="preserve">, </w:t>
      </w:r>
      <w:r>
        <w:rPr>
          <w:rStyle w:val="CharAttribute0"/>
          <w:rFonts w:eastAsia="Batang"/>
          <w:sz w:val="28"/>
          <w:szCs w:val="28"/>
        </w:rPr>
        <w:t xml:space="preserve">и оказания Ляпуновой А.А. анальной сексуальной услуги мужчине путем применения фалоимитатора, </w:t>
      </w:r>
      <w:r w:rsidRPr="00207487">
        <w:rPr>
          <w:rStyle w:val="CharAttribute0"/>
          <w:rFonts w:eastAsia="Batang"/>
          <w:sz w:val="28"/>
          <w:szCs w:val="28"/>
        </w:rPr>
        <w:t>как и не представлено суду доказательств тому, что «мас</w:t>
      </w:r>
      <w:r>
        <w:rPr>
          <w:rStyle w:val="CharAttribute0"/>
          <w:rFonts w:eastAsia="Batang"/>
          <w:sz w:val="28"/>
          <w:szCs w:val="28"/>
        </w:rPr>
        <w:t>сажисты</w:t>
      </w:r>
      <w:r w:rsidRPr="00207487">
        <w:rPr>
          <w:rStyle w:val="CharAttribute0"/>
          <w:rFonts w:eastAsia="Batang"/>
          <w:sz w:val="28"/>
          <w:szCs w:val="28"/>
        </w:rPr>
        <w:t>» из салона подсудимо</w:t>
      </w:r>
      <w:r>
        <w:rPr>
          <w:rStyle w:val="CharAttribute0"/>
          <w:rFonts w:eastAsia="Batang"/>
          <w:sz w:val="28"/>
          <w:szCs w:val="28"/>
        </w:rPr>
        <w:t>й</w:t>
      </w:r>
      <w:r w:rsidRPr="00207487">
        <w:rPr>
          <w:rStyle w:val="CharAttribute0"/>
          <w:rFonts w:eastAsia="Batang"/>
          <w:sz w:val="28"/>
          <w:szCs w:val="28"/>
        </w:rPr>
        <w:t>, имели реальные медицинские книжки, регулярно проходили медицинское обследование и не могли быть носителями различных заболеваний, не исключающих венерические. При этом клиентам салона на выбор предлагалось несколько «</w:t>
      </w:r>
      <w:r>
        <w:rPr>
          <w:rStyle w:val="CharAttribute0"/>
          <w:rFonts w:eastAsia="Batang"/>
          <w:sz w:val="28"/>
          <w:szCs w:val="28"/>
        </w:rPr>
        <w:t>массажистов</w:t>
      </w:r>
      <w:r w:rsidRPr="00207487">
        <w:rPr>
          <w:rStyle w:val="CharAttribute0"/>
          <w:rFonts w:eastAsia="Batang"/>
          <w:sz w:val="28"/>
          <w:szCs w:val="28"/>
        </w:rPr>
        <w:t>» и далее у клиентов не имелось ограничений для касания всех частей тела «</w:t>
      </w:r>
      <w:r>
        <w:rPr>
          <w:rStyle w:val="CharAttribute0"/>
          <w:rFonts w:eastAsia="Batang"/>
          <w:sz w:val="28"/>
          <w:szCs w:val="28"/>
        </w:rPr>
        <w:t>массажиста</w:t>
      </w:r>
      <w:r w:rsidRPr="00207487">
        <w:rPr>
          <w:rStyle w:val="CharAttribute0"/>
          <w:rFonts w:eastAsia="Batang"/>
          <w:sz w:val="28"/>
          <w:szCs w:val="28"/>
        </w:rPr>
        <w:t>», поскольку он</w:t>
      </w:r>
      <w:r>
        <w:rPr>
          <w:rStyle w:val="CharAttribute0"/>
          <w:rFonts w:eastAsia="Batang"/>
          <w:sz w:val="28"/>
          <w:szCs w:val="28"/>
        </w:rPr>
        <w:t>о</w:t>
      </w:r>
      <w:r w:rsidRPr="00207487">
        <w:rPr>
          <w:rStyle w:val="CharAttribute0"/>
          <w:rFonts w:eastAsia="Batang"/>
          <w:sz w:val="28"/>
          <w:szCs w:val="28"/>
        </w:rPr>
        <w:t xml:space="preserve"> было обнажено. Никаких обязательств и противопоказаний клиенты не подписывали, не оформляли между собой и между салоном. Иного в судебном заседании не установлено. </w:t>
      </w:r>
    </w:p>
    <w:p w:rsidR="0000399A" w:rsidRDefault="0000399A" w:rsidP="0000399A">
      <w:pPr>
        <w:pStyle w:val="msobodytextindentcxspmiddle"/>
        <w:pBdr>
          <w:bottom w:val="single" w:sz="4" w:space="31" w:color="FFFFFF"/>
        </w:pBdr>
        <w:spacing w:after="0"/>
        <w:ind w:firstLine="0"/>
        <w:jc w:val="both"/>
        <w:rPr>
          <w:rStyle w:val="CharAttribute0"/>
          <w:rFonts w:eastAsia="Batang"/>
          <w:sz w:val="28"/>
          <w:szCs w:val="28"/>
        </w:rPr>
      </w:pPr>
      <w:r w:rsidRPr="00207487">
        <w:rPr>
          <w:rStyle w:val="CharAttribute0"/>
          <w:rFonts w:eastAsia="Batang"/>
          <w:sz w:val="28"/>
          <w:szCs w:val="28"/>
        </w:rPr>
        <w:t>Также суд, критически относится к довода</w:t>
      </w:r>
      <w:r>
        <w:rPr>
          <w:rStyle w:val="CharAttribute0"/>
          <w:rFonts w:eastAsia="Batang"/>
          <w:sz w:val="28"/>
          <w:szCs w:val="28"/>
        </w:rPr>
        <w:t>м стороны защиты, что расследование уголовного дела проведены</w:t>
      </w:r>
      <w:r w:rsidRPr="00207487">
        <w:rPr>
          <w:rStyle w:val="CharAttribute0"/>
          <w:rFonts w:eastAsia="Batang"/>
          <w:sz w:val="28"/>
          <w:szCs w:val="28"/>
        </w:rPr>
        <w:t xml:space="preserve"> с нарушением требований </w:t>
      </w:r>
      <w:r>
        <w:rPr>
          <w:rStyle w:val="CharAttribute0"/>
          <w:rFonts w:eastAsia="Batang"/>
          <w:sz w:val="28"/>
          <w:szCs w:val="28"/>
        </w:rPr>
        <w:t>УПК РК</w:t>
      </w:r>
      <w:r w:rsidRPr="00207487">
        <w:rPr>
          <w:rStyle w:val="CharAttribute0"/>
          <w:rFonts w:eastAsia="Batang"/>
          <w:sz w:val="28"/>
          <w:szCs w:val="28"/>
        </w:rPr>
        <w:t xml:space="preserve">. Между тем в ходе судебного следствия никаких доказательств, ставивших под сомнение законность </w:t>
      </w:r>
      <w:r>
        <w:rPr>
          <w:rStyle w:val="CharAttribute0"/>
          <w:rFonts w:eastAsia="Batang"/>
          <w:sz w:val="28"/>
          <w:szCs w:val="28"/>
        </w:rPr>
        <w:t>досудебного расследования</w:t>
      </w:r>
      <w:r w:rsidRPr="00207487">
        <w:rPr>
          <w:rStyle w:val="CharAttribute0"/>
          <w:rFonts w:eastAsia="Batang"/>
          <w:sz w:val="28"/>
          <w:szCs w:val="28"/>
        </w:rPr>
        <w:t>, не получено и, стороной защиты таких</w:t>
      </w:r>
      <w:r>
        <w:rPr>
          <w:rStyle w:val="CharAttribute0"/>
          <w:rFonts w:eastAsia="Batang"/>
          <w:sz w:val="28"/>
          <w:szCs w:val="28"/>
        </w:rPr>
        <w:t xml:space="preserve"> сведений</w:t>
      </w:r>
      <w:r w:rsidRPr="00207487">
        <w:rPr>
          <w:rStyle w:val="CharAttribute0"/>
          <w:rFonts w:eastAsia="Batang"/>
          <w:sz w:val="28"/>
          <w:szCs w:val="28"/>
        </w:rPr>
        <w:t xml:space="preserve">, суду не представлено. </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sidRPr="00207487">
        <w:rPr>
          <w:rStyle w:val="CharAttribute0"/>
          <w:rFonts w:eastAsia="Batang"/>
          <w:sz w:val="28"/>
          <w:szCs w:val="28"/>
        </w:rPr>
        <w:t>При данных обстоятельствах, позицию подсудимо</w:t>
      </w:r>
      <w:r>
        <w:rPr>
          <w:rStyle w:val="CharAttribute0"/>
          <w:rFonts w:eastAsia="Batang"/>
          <w:sz w:val="28"/>
          <w:szCs w:val="28"/>
        </w:rPr>
        <w:t>й</w:t>
      </w:r>
      <w:r w:rsidRPr="00207487">
        <w:rPr>
          <w:rStyle w:val="CharAttribute0"/>
          <w:rFonts w:eastAsia="Batang"/>
          <w:sz w:val="28"/>
          <w:szCs w:val="28"/>
        </w:rPr>
        <w:t xml:space="preserve"> и стороны защиты, оспаривающих предоставление салоном «</w:t>
      </w:r>
      <w:r>
        <w:rPr>
          <w:rStyle w:val="CharAttribute0"/>
          <w:rFonts w:eastAsia="Batang"/>
          <w:sz w:val="28"/>
          <w:szCs w:val="28"/>
          <w:lang w:val="en-US"/>
        </w:rPr>
        <w:t>Torero</w:t>
      </w:r>
      <w:r w:rsidRPr="00207487">
        <w:rPr>
          <w:rStyle w:val="CharAttribute0"/>
          <w:rFonts w:eastAsia="Batang"/>
          <w:sz w:val="28"/>
          <w:szCs w:val="28"/>
        </w:rPr>
        <w:t>», под руководством подсудимо</w:t>
      </w:r>
      <w:r>
        <w:rPr>
          <w:rStyle w:val="CharAttribute0"/>
          <w:rFonts w:eastAsia="Batang"/>
          <w:sz w:val="28"/>
          <w:szCs w:val="28"/>
        </w:rPr>
        <w:t>йМыслинской О.И.</w:t>
      </w:r>
      <w:r w:rsidRPr="00207487">
        <w:rPr>
          <w:rStyle w:val="CharAttribute0"/>
          <w:rFonts w:eastAsia="Batang"/>
          <w:sz w:val="28"/>
          <w:szCs w:val="28"/>
        </w:rPr>
        <w:t>, услуг сексуального характера и притона, суд, признает не состоятельной, надуманной и, связанной с линией защиты подсудимо</w:t>
      </w:r>
      <w:r>
        <w:rPr>
          <w:rStyle w:val="CharAttribute0"/>
          <w:rFonts w:eastAsia="Batang"/>
          <w:sz w:val="28"/>
          <w:szCs w:val="28"/>
        </w:rPr>
        <w:t>й</w:t>
      </w:r>
      <w:r w:rsidRPr="00207487">
        <w:rPr>
          <w:rStyle w:val="CharAttribute0"/>
          <w:rFonts w:eastAsia="Batang"/>
          <w:sz w:val="28"/>
          <w:szCs w:val="28"/>
        </w:rPr>
        <w:t xml:space="preserve">. </w:t>
      </w:r>
    </w:p>
    <w:p w:rsidR="0000399A" w:rsidRDefault="0000399A" w:rsidP="0000399A">
      <w:pPr>
        <w:pStyle w:val="msobodytextindentcxspmiddle"/>
        <w:pBdr>
          <w:bottom w:val="single" w:sz="4" w:space="31" w:color="FFFFFF"/>
        </w:pBdr>
        <w:spacing w:after="0"/>
        <w:ind w:firstLine="0"/>
        <w:jc w:val="both"/>
        <w:rPr>
          <w:rStyle w:val="CharAttribute0"/>
          <w:rFonts w:eastAsia="Batang"/>
          <w:sz w:val="28"/>
          <w:szCs w:val="28"/>
        </w:rPr>
      </w:pPr>
      <w:r w:rsidRPr="00DC7489">
        <w:rPr>
          <w:sz w:val="28"/>
          <w:szCs w:val="28"/>
        </w:rPr>
        <w:t>Организация или содержание притонов для занятий проституцией, а равно сводничество с корыстной целью</w:t>
      </w:r>
      <w:r>
        <w:rPr>
          <w:rStyle w:val="CharAttribute0"/>
          <w:rFonts w:eastAsia="Batang"/>
          <w:sz w:val="28"/>
          <w:szCs w:val="28"/>
        </w:rPr>
        <w:t>,</w:t>
      </w:r>
      <w:r w:rsidRPr="00207487">
        <w:rPr>
          <w:rStyle w:val="CharAttribute0"/>
          <w:rFonts w:eastAsia="Batang"/>
          <w:sz w:val="28"/>
          <w:szCs w:val="28"/>
        </w:rPr>
        <w:t xml:space="preserve"> преступление, предусмотренное ст. </w:t>
      </w:r>
      <w:r>
        <w:rPr>
          <w:rStyle w:val="CharAttribute0"/>
          <w:rFonts w:eastAsia="Batang"/>
          <w:sz w:val="28"/>
          <w:szCs w:val="28"/>
        </w:rPr>
        <w:t>309</w:t>
      </w:r>
      <w:r w:rsidRPr="00207487">
        <w:rPr>
          <w:rStyle w:val="CharAttribute0"/>
          <w:rFonts w:eastAsia="Batang"/>
          <w:sz w:val="28"/>
          <w:szCs w:val="28"/>
        </w:rPr>
        <w:t xml:space="preserve"> УК Р</w:t>
      </w:r>
      <w:r>
        <w:rPr>
          <w:rStyle w:val="CharAttribute0"/>
          <w:rFonts w:eastAsia="Batang"/>
          <w:sz w:val="28"/>
          <w:szCs w:val="28"/>
        </w:rPr>
        <w:t>К</w:t>
      </w:r>
      <w:r w:rsidRPr="00207487">
        <w:rPr>
          <w:rStyle w:val="CharAttribute0"/>
          <w:rFonts w:eastAsia="Batang"/>
          <w:sz w:val="28"/>
          <w:szCs w:val="28"/>
        </w:rPr>
        <w:t>, направленное против здоровья населения и общественной нравственности способствует развитию проституции и её спутников – венерических заболеваний, ВИЧ-инфекции. Притоны служат местом развращения молодежи, школой безнравственности, приобщения к существованию на нетрудовые доходы, как со стороны подсудимо</w:t>
      </w:r>
      <w:r>
        <w:rPr>
          <w:rStyle w:val="CharAttribute0"/>
          <w:rFonts w:eastAsia="Batang"/>
          <w:sz w:val="28"/>
          <w:szCs w:val="28"/>
        </w:rPr>
        <w:t>й</w:t>
      </w:r>
      <w:r w:rsidRPr="00207487">
        <w:rPr>
          <w:rStyle w:val="CharAttribute0"/>
          <w:rFonts w:eastAsia="Batang"/>
          <w:sz w:val="28"/>
          <w:szCs w:val="28"/>
        </w:rPr>
        <w:t>, так и лиц оказывающих подобные услуги сексуального характера. Организация притона и его содержание является способом беспрепятственной эксплуатации проституции, извлечения доходов из торговли человеческим телом, что объективно установлено в ходе судебного следствия. Подсудим</w:t>
      </w:r>
      <w:r>
        <w:rPr>
          <w:rStyle w:val="CharAttribute0"/>
          <w:rFonts w:eastAsia="Batang"/>
          <w:sz w:val="28"/>
          <w:szCs w:val="28"/>
        </w:rPr>
        <w:t>ая</w:t>
      </w:r>
      <w:r w:rsidRPr="00207487">
        <w:rPr>
          <w:rStyle w:val="CharAttribute0"/>
          <w:rFonts w:eastAsia="Batang"/>
          <w:sz w:val="28"/>
          <w:szCs w:val="28"/>
        </w:rPr>
        <w:t xml:space="preserve"> не создавал</w:t>
      </w:r>
      <w:r>
        <w:rPr>
          <w:rStyle w:val="CharAttribute0"/>
          <w:rFonts w:eastAsia="Batang"/>
          <w:sz w:val="28"/>
          <w:szCs w:val="28"/>
        </w:rPr>
        <w:t>а</w:t>
      </w:r>
      <w:r w:rsidRPr="00207487">
        <w:rPr>
          <w:rStyle w:val="CharAttribute0"/>
          <w:rFonts w:eastAsia="Batang"/>
          <w:sz w:val="28"/>
          <w:szCs w:val="28"/>
        </w:rPr>
        <w:t xml:space="preserve"> продукт за счет своих интеллектуальных </w:t>
      </w:r>
      <w:r w:rsidRPr="00207487">
        <w:rPr>
          <w:rStyle w:val="CharAttribute0"/>
          <w:rFonts w:eastAsia="Batang"/>
          <w:sz w:val="28"/>
          <w:szCs w:val="28"/>
        </w:rPr>
        <w:lastRenderedPageBreak/>
        <w:t xml:space="preserve">способностей, либо создания неких технологий, </w:t>
      </w:r>
      <w:r>
        <w:rPr>
          <w:rStyle w:val="CharAttribute0"/>
          <w:rFonts w:eastAsia="Batang"/>
          <w:sz w:val="28"/>
          <w:szCs w:val="28"/>
        </w:rPr>
        <w:t>Мыслинская О.И.</w:t>
      </w:r>
      <w:r w:rsidRPr="00207487">
        <w:rPr>
          <w:rStyle w:val="CharAttribute0"/>
          <w:rFonts w:eastAsia="Batang"/>
          <w:sz w:val="28"/>
          <w:szCs w:val="28"/>
        </w:rPr>
        <w:t xml:space="preserve"> фактически продавал</w:t>
      </w:r>
      <w:r>
        <w:rPr>
          <w:rStyle w:val="CharAttribute0"/>
          <w:rFonts w:eastAsia="Batang"/>
          <w:sz w:val="28"/>
          <w:szCs w:val="28"/>
        </w:rPr>
        <w:t>а</w:t>
      </w:r>
      <w:r w:rsidRPr="00207487">
        <w:rPr>
          <w:rStyle w:val="CharAttribute0"/>
          <w:rFonts w:eastAsia="Batang"/>
          <w:sz w:val="28"/>
          <w:szCs w:val="28"/>
        </w:rPr>
        <w:t xml:space="preserve"> за немалые деньги женские тела, что явно создавало подмену понятий в совокупности: в рекламных буклетах, вывеске, юридическому обозначению салона, реально предоставляемой услуге сексуального характера, организованной подсудим</w:t>
      </w:r>
      <w:r>
        <w:rPr>
          <w:rStyle w:val="CharAttribute0"/>
          <w:rFonts w:eastAsia="Batang"/>
          <w:sz w:val="28"/>
          <w:szCs w:val="28"/>
        </w:rPr>
        <w:t>ой Мыслинской О.И.</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sidRPr="00207487">
        <w:rPr>
          <w:rStyle w:val="CharAttribute0"/>
          <w:rFonts w:eastAsia="Batang"/>
          <w:sz w:val="28"/>
          <w:szCs w:val="28"/>
        </w:rPr>
        <w:t xml:space="preserve">Притон для занятия проституцией – </w:t>
      </w:r>
      <w:r>
        <w:rPr>
          <w:rStyle w:val="CharAttribute0"/>
          <w:rFonts w:eastAsia="Batang"/>
          <w:sz w:val="28"/>
          <w:szCs w:val="28"/>
        </w:rPr>
        <w:t>это любое помещение, используемое в любое время или в определенные часы для занятия проституцией (беспорядочного полового общения, удовлетворения половой страсти в извращенных формах, мужеложства и т.п.) неопределенным кругом лиц или одними и теми же лицами, у которых меняются партнеры.</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Pr>
          <w:rStyle w:val="CharAttribute0"/>
          <w:rFonts w:eastAsia="Batang"/>
          <w:sz w:val="28"/>
          <w:szCs w:val="28"/>
        </w:rPr>
        <w:t>Организация притона заключается в подыскивании помещения или места для занятия проституцией, его оборудование, подборе лиц, кто будет заниматься проституцией и обслуживающего персонала.</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Pr>
          <w:rStyle w:val="CharAttribute0"/>
          <w:rFonts w:eastAsia="Batang"/>
          <w:sz w:val="28"/>
          <w:szCs w:val="28"/>
        </w:rPr>
        <w:t>Содержание притона предполагает совершение действий, состоящих в поддержании специально приспособленного помещения в состоянии, пригодным для функционирования его в качестве притона на протяжении определенного времени.</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Pr>
          <w:rStyle w:val="CharAttribute0"/>
          <w:rFonts w:eastAsia="Batang"/>
          <w:sz w:val="28"/>
          <w:szCs w:val="28"/>
        </w:rPr>
        <w:t>Сводничество – это посредничество в занятии проституцией, которое состоит в содействий добровольном половым сношениям, мужеложству, лесбиянству или удовлетворения половой страсти в извращенных формах незнакомым между собой лицами, с целью получения материальной выгоды.</w:t>
      </w:r>
    </w:p>
    <w:p w:rsidR="0000399A" w:rsidRPr="00F0470E"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Pr>
          <w:rStyle w:val="CharAttribute0"/>
          <w:rFonts w:eastAsia="Batang"/>
          <w:sz w:val="28"/>
          <w:szCs w:val="28"/>
        </w:rPr>
        <w:t>В судебном заседании достоверно установлено, что клиент посещал салон «</w:t>
      </w:r>
      <w:r>
        <w:rPr>
          <w:rStyle w:val="CharAttribute0"/>
          <w:rFonts w:eastAsia="Batang"/>
          <w:sz w:val="28"/>
          <w:szCs w:val="28"/>
          <w:lang w:val="en-US"/>
        </w:rPr>
        <w:t>Torero</w:t>
      </w:r>
      <w:r>
        <w:rPr>
          <w:rStyle w:val="CharAttribute0"/>
          <w:rFonts w:eastAsia="Batang"/>
          <w:sz w:val="28"/>
          <w:szCs w:val="28"/>
        </w:rPr>
        <w:t xml:space="preserve">», для удовлетворения половой страсти в извращенных формах, а девушки салона за вознаграждение удовлетворяли половые страсти клиента, оказывая сексуальные услуги. </w:t>
      </w:r>
    </w:p>
    <w:p w:rsidR="0000399A" w:rsidRDefault="0000399A" w:rsidP="0000399A">
      <w:pPr>
        <w:pStyle w:val="msobodytextindentcxspmiddle"/>
        <w:pBdr>
          <w:bottom w:val="single" w:sz="4" w:space="31" w:color="FFFFFF"/>
        </w:pBdr>
        <w:spacing w:after="0"/>
        <w:ind w:firstLine="708"/>
        <w:jc w:val="both"/>
        <w:rPr>
          <w:rStyle w:val="CharAttribute0"/>
          <w:rFonts w:eastAsia="Batang"/>
          <w:sz w:val="28"/>
          <w:szCs w:val="28"/>
        </w:rPr>
      </w:pPr>
      <w:r w:rsidRPr="00207487">
        <w:rPr>
          <w:rStyle w:val="CharAttribute0"/>
          <w:rFonts w:eastAsia="Batang"/>
          <w:sz w:val="28"/>
          <w:szCs w:val="28"/>
        </w:rPr>
        <w:t>Из чего действия подсудимо</w:t>
      </w:r>
      <w:r>
        <w:rPr>
          <w:rStyle w:val="CharAttribute0"/>
          <w:rFonts w:eastAsia="Batang"/>
          <w:sz w:val="28"/>
          <w:szCs w:val="28"/>
        </w:rPr>
        <w:t>йМылинской О.И.</w:t>
      </w:r>
      <w:r w:rsidRPr="00207487">
        <w:rPr>
          <w:rStyle w:val="CharAttribute0"/>
          <w:rFonts w:eastAsia="Batang"/>
          <w:sz w:val="28"/>
          <w:szCs w:val="28"/>
        </w:rPr>
        <w:t xml:space="preserve">, суд, квалифицирует по ч. 1 ст. </w:t>
      </w:r>
      <w:r>
        <w:rPr>
          <w:rStyle w:val="CharAttribute0"/>
          <w:rFonts w:eastAsia="Batang"/>
          <w:sz w:val="28"/>
          <w:szCs w:val="28"/>
        </w:rPr>
        <w:t>309</w:t>
      </w:r>
      <w:r w:rsidRPr="00207487">
        <w:rPr>
          <w:rStyle w:val="CharAttribute0"/>
          <w:rFonts w:eastAsia="Batang"/>
          <w:sz w:val="28"/>
          <w:szCs w:val="28"/>
        </w:rPr>
        <w:t xml:space="preserve"> УК Р</w:t>
      </w:r>
      <w:r>
        <w:rPr>
          <w:rStyle w:val="CharAttribute0"/>
          <w:rFonts w:eastAsia="Batang"/>
          <w:sz w:val="28"/>
          <w:szCs w:val="28"/>
        </w:rPr>
        <w:t>К</w:t>
      </w:r>
      <w:r w:rsidRPr="00207487">
        <w:rPr>
          <w:rStyle w:val="CharAttribute0"/>
          <w:rFonts w:eastAsia="Batang"/>
          <w:sz w:val="28"/>
          <w:szCs w:val="28"/>
        </w:rPr>
        <w:t xml:space="preserve"> – как деяния, направленные на </w:t>
      </w:r>
      <w:r>
        <w:rPr>
          <w:rStyle w:val="CharAttribute0"/>
          <w:rFonts w:eastAsia="Batang"/>
          <w:sz w:val="28"/>
          <w:szCs w:val="28"/>
        </w:rPr>
        <w:t>о</w:t>
      </w:r>
      <w:r w:rsidRPr="00DC7489">
        <w:rPr>
          <w:sz w:val="28"/>
          <w:szCs w:val="28"/>
        </w:rPr>
        <w:t>рганизаци</w:t>
      </w:r>
      <w:r>
        <w:rPr>
          <w:sz w:val="28"/>
          <w:szCs w:val="28"/>
        </w:rPr>
        <w:t>ю</w:t>
      </w:r>
      <w:r w:rsidRPr="00DC7489">
        <w:rPr>
          <w:sz w:val="28"/>
          <w:szCs w:val="28"/>
        </w:rPr>
        <w:t xml:space="preserve"> и содержание притонов для занятий проституцией</w:t>
      </w:r>
      <w:r>
        <w:rPr>
          <w:sz w:val="28"/>
          <w:szCs w:val="28"/>
        </w:rPr>
        <w:t xml:space="preserve"> и</w:t>
      </w:r>
      <w:r w:rsidRPr="00DC7489">
        <w:rPr>
          <w:sz w:val="28"/>
          <w:szCs w:val="28"/>
        </w:rPr>
        <w:t xml:space="preserve"> сводничество с корыстной целью</w:t>
      </w:r>
      <w:r w:rsidRPr="00DC7489">
        <w:rPr>
          <w:rStyle w:val="CharAttribute0"/>
          <w:rFonts w:eastAsia="Batang"/>
          <w:sz w:val="28"/>
          <w:szCs w:val="28"/>
        </w:rPr>
        <w:t>,</w:t>
      </w:r>
      <w:r w:rsidRPr="00207487">
        <w:rPr>
          <w:rStyle w:val="CharAttribute0"/>
          <w:rFonts w:eastAsia="Batang"/>
          <w:sz w:val="28"/>
          <w:szCs w:val="28"/>
        </w:rPr>
        <w:t xml:space="preserve"> что нашло полное и объективное подтверждение в ходе судебного следствия и, правовых оснований для признания судом отсутствия в действиях подсудимо</w:t>
      </w:r>
      <w:r>
        <w:rPr>
          <w:rStyle w:val="CharAttribute0"/>
          <w:rFonts w:eastAsia="Batang"/>
          <w:sz w:val="28"/>
          <w:szCs w:val="28"/>
        </w:rPr>
        <w:t>йМыслинской О.И.</w:t>
      </w:r>
      <w:r w:rsidRPr="00207487">
        <w:rPr>
          <w:rStyle w:val="CharAttribute0"/>
          <w:rFonts w:eastAsia="Batang"/>
          <w:sz w:val="28"/>
          <w:szCs w:val="28"/>
        </w:rPr>
        <w:t xml:space="preserve"> состава указанного преступления, не имеется.</w:t>
      </w:r>
    </w:p>
    <w:p w:rsidR="0000399A" w:rsidRDefault="0000399A" w:rsidP="0000399A">
      <w:pPr>
        <w:pStyle w:val="msobodytextindentcxspmiddle"/>
        <w:pBdr>
          <w:bottom w:val="single" w:sz="4" w:space="31" w:color="FFFFFF"/>
        </w:pBdr>
        <w:spacing w:after="0"/>
        <w:ind w:firstLine="0"/>
        <w:jc w:val="both"/>
        <w:rPr>
          <w:sz w:val="28"/>
          <w:szCs w:val="28"/>
        </w:rPr>
      </w:pPr>
      <w:r>
        <w:rPr>
          <w:rStyle w:val="CharAttribute0"/>
          <w:rFonts w:eastAsia="Batang"/>
          <w:sz w:val="28"/>
          <w:szCs w:val="28"/>
        </w:rPr>
        <w:t xml:space="preserve">Согласно </w:t>
      </w:r>
      <w:r w:rsidRPr="00511F82">
        <w:rPr>
          <w:sz w:val="28"/>
          <w:szCs w:val="28"/>
        </w:rPr>
        <w:t>Закон</w:t>
      </w:r>
      <w:r>
        <w:rPr>
          <w:sz w:val="28"/>
          <w:szCs w:val="28"/>
          <w:lang w:val="kk-KZ"/>
        </w:rPr>
        <w:t>у</w:t>
      </w:r>
      <w:r w:rsidRPr="00511F82">
        <w:rPr>
          <w:sz w:val="28"/>
          <w:szCs w:val="28"/>
        </w:rPr>
        <w:t xml:space="preserve"> Республики Казахстан от 29 июня 1998 года № 248</w:t>
      </w:r>
      <w:r>
        <w:rPr>
          <w:sz w:val="28"/>
          <w:szCs w:val="28"/>
        </w:rPr>
        <w:t xml:space="preserve"> «</w:t>
      </w:r>
      <w:r w:rsidRPr="00511F82">
        <w:rPr>
          <w:sz w:val="28"/>
          <w:szCs w:val="28"/>
        </w:rPr>
        <w:t>О присоединении Республики Казахстан к Конвенции о ликвидации всех форм дискриминации в отношении женщин</w:t>
      </w:r>
      <w:r>
        <w:rPr>
          <w:sz w:val="28"/>
          <w:szCs w:val="28"/>
        </w:rPr>
        <w:t xml:space="preserve">» и ст. 6 Конвенции, </w:t>
      </w:r>
      <w:r w:rsidRPr="00511F82">
        <w:rPr>
          <w:sz w:val="28"/>
          <w:szCs w:val="28"/>
        </w:rPr>
        <w:t>государства-участники принимают все соответствующие меры, включая законодательные, для пресечения всех видов торговли женщинами и эксплуатации проституции женщин.</w:t>
      </w:r>
    </w:p>
    <w:p w:rsidR="0000399A" w:rsidRDefault="0000399A" w:rsidP="0000399A">
      <w:pPr>
        <w:pStyle w:val="msobodytextindentcxspmiddle"/>
        <w:pBdr>
          <w:bottom w:val="single" w:sz="4" w:space="31" w:color="FFFFFF"/>
        </w:pBdr>
        <w:spacing w:after="0"/>
        <w:ind w:firstLine="708"/>
        <w:jc w:val="both"/>
        <w:rPr>
          <w:sz w:val="28"/>
          <w:szCs w:val="28"/>
        </w:rPr>
      </w:pPr>
      <w:r w:rsidRPr="00417E48">
        <w:rPr>
          <w:sz w:val="28"/>
          <w:szCs w:val="28"/>
        </w:rPr>
        <w:t>В соответствии с ч. 2 ст. 14 Международного пакта «О гражданских и политических правах», принятого резолюцией 2200А (XXI) Генеральной Ассамблеи ООН 16 декабря 1966 года, каждый обвиняемый в уголовном преступлении имеет право считаться невиновным, пока виновность его не будет доказана согласно закона.</w:t>
      </w:r>
    </w:p>
    <w:p w:rsidR="0000399A" w:rsidRPr="00417E48" w:rsidRDefault="0000399A" w:rsidP="0000399A">
      <w:pPr>
        <w:pStyle w:val="msobodytextindentcxspmiddle"/>
        <w:pBdr>
          <w:bottom w:val="single" w:sz="4" w:space="31" w:color="FFFFFF"/>
        </w:pBdr>
        <w:spacing w:after="0"/>
        <w:ind w:firstLine="708"/>
        <w:jc w:val="both"/>
        <w:rPr>
          <w:sz w:val="28"/>
          <w:szCs w:val="28"/>
        </w:rPr>
      </w:pPr>
      <w:r w:rsidRPr="00417E48">
        <w:rPr>
          <w:sz w:val="28"/>
          <w:szCs w:val="28"/>
        </w:rPr>
        <w:t xml:space="preserve">В соответствии с положением пункта 1 статьи 76 Конституции Республики Казахстан судебная власть осуществляется от имени Республики </w:t>
      </w:r>
      <w:r w:rsidRPr="00417E48">
        <w:rPr>
          <w:sz w:val="28"/>
          <w:szCs w:val="28"/>
        </w:rPr>
        <w:lastRenderedPageBreak/>
        <w:t xml:space="preserve">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w:t>
      </w:r>
      <w:r>
        <w:rPr>
          <w:sz w:val="28"/>
          <w:szCs w:val="28"/>
        </w:rPr>
        <w:tab/>
      </w:r>
      <w:r w:rsidRPr="00417E48">
        <w:rPr>
          <w:sz w:val="28"/>
          <w:szCs w:val="28"/>
        </w:rPr>
        <w:t>В силу абзаца 2 п. 2 Нормативного постановления Верховного суда Республики Казахстан «О некоторых вопросах назначения уголовного наказания» от 25 июня 2015 года № 4, при определении степени общественной опасности совершенного уголовного правонарушения судам следует учитывать его тяжесть, предусмотренную статьей 11 УК, и совокупность обстоятельств, при которых оно было совершено (способ совершения, форма вины, мотивы и цели, стадия завершения деяния, степень общественной опасности наступивших последствий и др.</w:t>
      </w:r>
    </w:p>
    <w:p w:rsidR="0000399A" w:rsidRDefault="0000399A" w:rsidP="0000399A">
      <w:pPr>
        <w:pStyle w:val="msobodytextindentcxspmiddle"/>
        <w:pBdr>
          <w:bottom w:val="single" w:sz="4" w:space="31" w:color="FFFFFF"/>
        </w:pBdr>
        <w:spacing w:after="0"/>
        <w:ind w:firstLine="708"/>
        <w:jc w:val="both"/>
        <w:rPr>
          <w:sz w:val="28"/>
          <w:szCs w:val="28"/>
        </w:rPr>
      </w:pPr>
      <w:r w:rsidRPr="002E25C8">
        <w:rPr>
          <w:sz w:val="28"/>
          <w:szCs w:val="28"/>
        </w:rPr>
        <w:t xml:space="preserve">При назначении наказания </w:t>
      </w:r>
      <w:r>
        <w:rPr>
          <w:sz w:val="28"/>
          <w:szCs w:val="28"/>
        </w:rPr>
        <w:t>Мыслинской О.И.</w:t>
      </w:r>
      <w:r w:rsidRPr="002E25C8">
        <w:rPr>
          <w:sz w:val="28"/>
          <w:szCs w:val="28"/>
        </w:rPr>
        <w:t xml:space="preserve"> суд согласно ст.52 Уголовного Кодекса Республики Казахстан учитывает характер и степень общественной опасности преступления, личность подсудимо</w:t>
      </w:r>
      <w:r>
        <w:rPr>
          <w:sz w:val="28"/>
          <w:szCs w:val="28"/>
        </w:rPr>
        <w:t>й</w:t>
      </w:r>
      <w:r w:rsidRPr="002E25C8">
        <w:rPr>
          <w:sz w:val="28"/>
          <w:szCs w:val="28"/>
        </w:rPr>
        <w:t>, котор</w:t>
      </w:r>
      <w:r>
        <w:rPr>
          <w:sz w:val="28"/>
          <w:szCs w:val="28"/>
        </w:rPr>
        <w:t>ая</w:t>
      </w:r>
      <w:r w:rsidRPr="002E25C8">
        <w:rPr>
          <w:sz w:val="28"/>
          <w:szCs w:val="28"/>
        </w:rPr>
        <w:t xml:space="preserve">  по месту жительства характеризуется положительно, обстоятельства смягчающие и отягчающие ответственность и наказание, е</w:t>
      </w:r>
      <w:r>
        <w:rPr>
          <w:sz w:val="28"/>
          <w:szCs w:val="28"/>
        </w:rPr>
        <w:t>е</w:t>
      </w:r>
      <w:r w:rsidRPr="002E25C8">
        <w:rPr>
          <w:sz w:val="28"/>
          <w:szCs w:val="28"/>
        </w:rPr>
        <w:t xml:space="preserve"> поведение до и после совершения преступления, влияние назначенного наказания на исправление осужденно</w:t>
      </w:r>
      <w:r>
        <w:rPr>
          <w:sz w:val="28"/>
          <w:szCs w:val="28"/>
        </w:rPr>
        <w:t>й</w:t>
      </w:r>
      <w:r w:rsidRPr="002E25C8">
        <w:rPr>
          <w:sz w:val="28"/>
          <w:szCs w:val="28"/>
        </w:rPr>
        <w:t>.</w:t>
      </w:r>
    </w:p>
    <w:p w:rsidR="0000399A" w:rsidRDefault="0000399A" w:rsidP="0000399A">
      <w:pPr>
        <w:pStyle w:val="msobodytextindentcxspmiddle"/>
        <w:pBdr>
          <w:bottom w:val="single" w:sz="4" w:space="31" w:color="FFFFFF"/>
        </w:pBdr>
        <w:spacing w:after="0"/>
        <w:ind w:firstLine="0"/>
        <w:jc w:val="both"/>
        <w:rPr>
          <w:sz w:val="28"/>
          <w:szCs w:val="28"/>
        </w:rPr>
      </w:pPr>
      <w:r w:rsidRPr="002E25C8">
        <w:rPr>
          <w:sz w:val="28"/>
          <w:szCs w:val="28"/>
        </w:rPr>
        <w:t>Суд учитывает поведение подсудимо</w:t>
      </w:r>
      <w:r>
        <w:rPr>
          <w:sz w:val="28"/>
          <w:szCs w:val="28"/>
        </w:rPr>
        <w:t>йМыслинской О.И.</w:t>
      </w:r>
      <w:r w:rsidRPr="002E25C8">
        <w:rPr>
          <w:sz w:val="28"/>
          <w:szCs w:val="28"/>
        </w:rPr>
        <w:t xml:space="preserve"> до и после совершения преступлений, а также, что </w:t>
      </w:r>
      <w:r>
        <w:rPr>
          <w:sz w:val="28"/>
          <w:szCs w:val="28"/>
        </w:rPr>
        <w:t>Мыслинская О.И.</w:t>
      </w:r>
      <w:r w:rsidRPr="002E25C8">
        <w:rPr>
          <w:sz w:val="28"/>
          <w:szCs w:val="28"/>
        </w:rPr>
        <w:t xml:space="preserve"> не имеет судимости, по месту жительства характеризуется положительно.</w:t>
      </w:r>
    </w:p>
    <w:p w:rsidR="0000399A" w:rsidRDefault="0000399A" w:rsidP="0000399A">
      <w:pPr>
        <w:pStyle w:val="msobodytextindentcxspmiddle"/>
        <w:pBdr>
          <w:bottom w:val="single" w:sz="4" w:space="31" w:color="FFFFFF"/>
        </w:pBdr>
        <w:spacing w:after="0"/>
        <w:ind w:firstLine="0"/>
        <w:jc w:val="both"/>
        <w:rPr>
          <w:sz w:val="28"/>
          <w:szCs w:val="28"/>
        </w:rPr>
      </w:pPr>
      <w:r w:rsidRPr="000F5F3E">
        <w:rPr>
          <w:sz w:val="28"/>
          <w:szCs w:val="28"/>
        </w:rPr>
        <w:t xml:space="preserve">Обстоятельствами, смягчающими уголовную ответственность и наказание, в силу ст.53 Уголовного Кодекса Республики Казахстан, суд в действиях </w:t>
      </w:r>
      <w:r>
        <w:rPr>
          <w:sz w:val="28"/>
          <w:szCs w:val="28"/>
          <w:lang w:val="kk-KZ"/>
        </w:rPr>
        <w:t xml:space="preserve">Мыслинской О.И. </w:t>
      </w:r>
      <w:r w:rsidRPr="000F5F3E">
        <w:rPr>
          <w:sz w:val="28"/>
          <w:szCs w:val="28"/>
        </w:rPr>
        <w:t xml:space="preserve">признает, </w:t>
      </w:r>
      <w:r w:rsidRPr="000F5F3E">
        <w:rPr>
          <w:sz w:val="28"/>
          <w:szCs w:val="28"/>
          <w:lang w:val="kk-KZ"/>
        </w:rPr>
        <w:t>отсутствие у н</w:t>
      </w:r>
      <w:r>
        <w:rPr>
          <w:sz w:val="28"/>
          <w:szCs w:val="28"/>
          <w:lang w:val="kk-KZ"/>
        </w:rPr>
        <w:t>ее</w:t>
      </w:r>
      <w:r w:rsidRPr="000F5F3E">
        <w:rPr>
          <w:sz w:val="28"/>
          <w:szCs w:val="28"/>
          <w:lang w:val="kk-KZ"/>
        </w:rPr>
        <w:t xml:space="preserve"> ранее судимости,</w:t>
      </w:r>
      <w:r>
        <w:rPr>
          <w:sz w:val="28"/>
          <w:szCs w:val="28"/>
        </w:rPr>
        <w:t>наличие на иждивении имеет малолетнего ребенка</w:t>
      </w:r>
      <w:r w:rsidRPr="000F5F3E">
        <w:rPr>
          <w:sz w:val="28"/>
          <w:szCs w:val="28"/>
        </w:rPr>
        <w:t>.</w:t>
      </w:r>
      <w:r w:rsidRPr="000F5F3E">
        <w:rPr>
          <w:sz w:val="28"/>
          <w:szCs w:val="28"/>
        </w:rPr>
        <w:tab/>
      </w:r>
    </w:p>
    <w:p w:rsidR="0000399A" w:rsidRDefault="0000399A" w:rsidP="0000399A">
      <w:pPr>
        <w:pStyle w:val="msobodytextindentcxspmiddle"/>
        <w:pBdr>
          <w:bottom w:val="single" w:sz="4" w:space="31" w:color="FFFFFF"/>
        </w:pBdr>
        <w:spacing w:after="0"/>
        <w:ind w:firstLine="708"/>
        <w:jc w:val="both"/>
        <w:rPr>
          <w:sz w:val="28"/>
          <w:szCs w:val="28"/>
        </w:rPr>
      </w:pPr>
      <w:r w:rsidRPr="000F5F3E">
        <w:rPr>
          <w:sz w:val="28"/>
          <w:szCs w:val="28"/>
        </w:rPr>
        <w:t>Отягчающих ответственность и наказание обстоятельств, предусмотренных ст.54 Уголовного Кодекса Республики Казахстан, в действиях подсудим</w:t>
      </w:r>
      <w:r>
        <w:rPr>
          <w:sz w:val="28"/>
          <w:szCs w:val="28"/>
        </w:rPr>
        <w:t>ой</w:t>
      </w:r>
      <w:r w:rsidRPr="000F5F3E">
        <w:rPr>
          <w:sz w:val="28"/>
          <w:szCs w:val="28"/>
        </w:rPr>
        <w:t xml:space="preserve"> судом не установлено.</w:t>
      </w:r>
    </w:p>
    <w:p w:rsidR="0000399A" w:rsidRDefault="0000399A" w:rsidP="0000399A">
      <w:pPr>
        <w:pStyle w:val="msobodytextindentcxspmiddle"/>
        <w:pBdr>
          <w:bottom w:val="single" w:sz="4" w:space="31" w:color="FFFFFF"/>
        </w:pBdr>
        <w:spacing w:after="0"/>
        <w:ind w:firstLine="708"/>
        <w:jc w:val="both"/>
        <w:rPr>
          <w:sz w:val="28"/>
          <w:szCs w:val="28"/>
        </w:rPr>
      </w:pPr>
      <w:r w:rsidRPr="00F81BC8">
        <w:rPr>
          <w:sz w:val="28"/>
          <w:szCs w:val="28"/>
        </w:rPr>
        <w:t xml:space="preserve">Вышеуказанное является основанием для назначения наказания по правилам п.1 ч.2 ст.55 Уголовного кодекса Республики Казахстан, согласно которым, </w:t>
      </w:r>
      <w:r>
        <w:rPr>
          <w:sz w:val="28"/>
          <w:szCs w:val="28"/>
        </w:rPr>
        <w:t>п</w:t>
      </w:r>
      <w:r w:rsidRPr="00F81BC8">
        <w:rPr>
          <w:sz w:val="28"/>
          <w:szCs w:val="28"/>
        </w:rPr>
        <w:t>ри наличии смягчающего обстоятельства, не предусмотренного в качестве признака совершенного преступления, и отсутствии отягчающих обстоятельств срок или размер основного вида наказания не может превышать при совершении: преступления небольшой или средней тяжести – половины</w:t>
      </w:r>
      <w:r>
        <w:rPr>
          <w:sz w:val="28"/>
          <w:szCs w:val="28"/>
        </w:rPr>
        <w:t>.</w:t>
      </w:r>
    </w:p>
    <w:p w:rsidR="0000399A" w:rsidRDefault="0000399A" w:rsidP="0000399A">
      <w:pPr>
        <w:pStyle w:val="msobodytextindentcxspmiddle"/>
        <w:pBdr>
          <w:bottom w:val="single" w:sz="4" w:space="31" w:color="FFFFFF"/>
        </w:pBdr>
        <w:spacing w:after="0"/>
        <w:ind w:firstLine="0"/>
        <w:jc w:val="both"/>
        <w:rPr>
          <w:sz w:val="28"/>
          <w:szCs w:val="28"/>
        </w:rPr>
      </w:pPr>
      <w:r w:rsidRPr="000F5F3E">
        <w:rPr>
          <w:sz w:val="28"/>
          <w:szCs w:val="28"/>
        </w:rPr>
        <w:t xml:space="preserve">Кроме того, согласно разъяснениям, данным в п.6 нормативного постановления Верховного Суда Республики Казахстан от 25.06.2015 года №4 «О некоторых вопросах назначения уголовного наказания», если санкция статьи, по которому лицо признано виновным, предусматривает альтернативные виды наказаний, судам следует обсуждать вопрос о возможности назначения менее строгого из них. Учитывая, что санкция ст. </w:t>
      </w:r>
      <w:r>
        <w:rPr>
          <w:sz w:val="28"/>
          <w:szCs w:val="28"/>
        </w:rPr>
        <w:t>ст. 309 ч.1</w:t>
      </w:r>
      <w:r w:rsidRPr="000F5F3E">
        <w:rPr>
          <w:sz w:val="28"/>
          <w:szCs w:val="28"/>
        </w:rPr>
        <w:t xml:space="preserve"> УКРКне предусматривает альтернативного лишению свободы вида наказания, принимая во внимание, что </w:t>
      </w:r>
      <w:r>
        <w:rPr>
          <w:sz w:val="28"/>
          <w:szCs w:val="28"/>
          <w:lang w:val="kk-KZ"/>
        </w:rPr>
        <w:t xml:space="preserve">Мыслинская О.И. </w:t>
      </w:r>
      <w:r w:rsidRPr="000F5F3E">
        <w:rPr>
          <w:sz w:val="28"/>
          <w:szCs w:val="28"/>
        </w:rPr>
        <w:t>име</w:t>
      </w:r>
      <w:r>
        <w:rPr>
          <w:sz w:val="28"/>
          <w:szCs w:val="28"/>
        </w:rPr>
        <w:t>е</w:t>
      </w:r>
      <w:r w:rsidRPr="000F5F3E">
        <w:rPr>
          <w:sz w:val="28"/>
          <w:szCs w:val="28"/>
        </w:rPr>
        <w:t>т постоянное место жительство, положительно характеризуются по месту жительства, ранее к уголовной ответственности не привлекал</w:t>
      </w:r>
      <w:r>
        <w:rPr>
          <w:sz w:val="28"/>
          <w:szCs w:val="28"/>
        </w:rPr>
        <w:t>а</w:t>
      </w:r>
      <w:r w:rsidRPr="000F5F3E">
        <w:rPr>
          <w:sz w:val="28"/>
          <w:szCs w:val="28"/>
        </w:rPr>
        <w:t>с</w:t>
      </w:r>
      <w:r>
        <w:rPr>
          <w:sz w:val="28"/>
          <w:szCs w:val="28"/>
        </w:rPr>
        <w:t>ь</w:t>
      </w:r>
      <w:r w:rsidRPr="000F5F3E">
        <w:rPr>
          <w:sz w:val="28"/>
          <w:szCs w:val="28"/>
        </w:rPr>
        <w:t xml:space="preserve">, </w:t>
      </w:r>
      <w:r>
        <w:rPr>
          <w:sz w:val="28"/>
          <w:szCs w:val="28"/>
        </w:rPr>
        <w:t xml:space="preserve">на иждивении имеет малолетнего ребенка, </w:t>
      </w:r>
      <w:r w:rsidRPr="000F5F3E">
        <w:rPr>
          <w:sz w:val="28"/>
          <w:szCs w:val="28"/>
        </w:rPr>
        <w:t>не представля</w:t>
      </w:r>
      <w:r>
        <w:rPr>
          <w:sz w:val="28"/>
          <w:szCs w:val="28"/>
        </w:rPr>
        <w:t>е</w:t>
      </w:r>
      <w:r w:rsidRPr="000F5F3E">
        <w:rPr>
          <w:sz w:val="28"/>
          <w:szCs w:val="28"/>
        </w:rPr>
        <w:t xml:space="preserve">т </w:t>
      </w:r>
      <w:r w:rsidRPr="000F5F3E">
        <w:rPr>
          <w:sz w:val="28"/>
          <w:szCs w:val="28"/>
        </w:rPr>
        <w:lastRenderedPageBreak/>
        <w:t>общественной опасности, а отягчающие обстоятельства по делу не установлены, суд считает, что исправление и перевоспитание</w:t>
      </w:r>
      <w:r w:rsidRPr="000F5F3E">
        <w:rPr>
          <w:sz w:val="28"/>
          <w:szCs w:val="28"/>
          <w:lang w:val="kk-KZ"/>
        </w:rPr>
        <w:t xml:space="preserve"> подсудим</w:t>
      </w:r>
      <w:r>
        <w:rPr>
          <w:sz w:val="28"/>
          <w:szCs w:val="28"/>
          <w:lang w:val="kk-KZ"/>
        </w:rPr>
        <w:t>ой</w:t>
      </w:r>
      <w:r w:rsidRPr="000F5F3E">
        <w:rPr>
          <w:sz w:val="28"/>
          <w:szCs w:val="28"/>
        </w:rPr>
        <w:t xml:space="preserve">возможно без изоляции от общества, в связи с чем полагает возможным назначить </w:t>
      </w:r>
      <w:r>
        <w:rPr>
          <w:sz w:val="28"/>
          <w:szCs w:val="28"/>
          <w:lang w:val="kk-KZ"/>
        </w:rPr>
        <w:t xml:space="preserve">Мыслинской О.И. </w:t>
      </w:r>
      <w:r w:rsidRPr="000F5F3E">
        <w:rPr>
          <w:sz w:val="28"/>
          <w:szCs w:val="28"/>
        </w:rPr>
        <w:t xml:space="preserve">наказание в виде лишения свободы с применением ст. 63 Уголовного Кодекса Республики Казахстан с учетом требования </w:t>
      </w:r>
      <w:r>
        <w:rPr>
          <w:sz w:val="28"/>
          <w:szCs w:val="28"/>
        </w:rPr>
        <w:t>п</w:t>
      </w:r>
      <w:r w:rsidRPr="000F5F3E">
        <w:rPr>
          <w:sz w:val="28"/>
          <w:szCs w:val="28"/>
        </w:rPr>
        <w:t>.</w:t>
      </w:r>
      <w:r>
        <w:rPr>
          <w:sz w:val="28"/>
          <w:szCs w:val="28"/>
        </w:rPr>
        <w:t xml:space="preserve">1, </w:t>
      </w:r>
      <w:r w:rsidRPr="000F5F3E">
        <w:rPr>
          <w:sz w:val="28"/>
          <w:szCs w:val="28"/>
        </w:rPr>
        <w:t>ч.2, ст. 55 Уголовного Кодекса Республики Казахстан.</w:t>
      </w:r>
    </w:p>
    <w:p w:rsidR="0000399A" w:rsidRDefault="0000399A" w:rsidP="0000399A">
      <w:pPr>
        <w:pStyle w:val="msobodytextindentcxspmiddle"/>
        <w:pBdr>
          <w:bottom w:val="single" w:sz="4" w:space="31" w:color="FFFFFF"/>
        </w:pBdr>
        <w:spacing w:after="0"/>
        <w:ind w:firstLine="708"/>
        <w:jc w:val="both"/>
        <w:rPr>
          <w:sz w:val="28"/>
          <w:szCs w:val="28"/>
        </w:rPr>
      </w:pPr>
      <w:r w:rsidRPr="000F5F3E">
        <w:rPr>
          <w:sz w:val="28"/>
          <w:szCs w:val="28"/>
        </w:rPr>
        <w:t>В силу п.4 ст. 63 Уголовного Кодекса Республики Казахстан, при назначении условного наказания, применение дополнительного вида наказания как конфискация имущества, исключается.</w:t>
      </w:r>
    </w:p>
    <w:p w:rsidR="0000399A" w:rsidRDefault="0000399A" w:rsidP="0000399A">
      <w:pPr>
        <w:pStyle w:val="msobodytextindentcxspmiddle"/>
        <w:pBdr>
          <w:bottom w:val="single" w:sz="4" w:space="31" w:color="FFFFFF"/>
        </w:pBdr>
        <w:spacing w:after="0"/>
        <w:ind w:firstLine="708"/>
        <w:jc w:val="both"/>
        <w:rPr>
          <w:sz w:val="28"/>
          <w:szCs w:val="28"/>
        </w:rPr>
      </w:pPr>
      <w:r w:rsidRPr="00C25B0B">
        <w:rPr>
          <w:sz w:val="28"/>
          <w:szCs w:val="28"/>
        </w:rPr>
        <w:t>Судьбу вещественных доказательств разрешить согласно ст.118 Уголовно-процессуального Кодекса Республики Казахстан.</w:t>
      </w:r>
    </w:p>
    <w:p w:rsidR="0000399A" w:rsidRDefault="0000399A" w:rsidP="0000399A">
      <w:pPr>
        <w:pStyle w:val="msobodytextindentcxspmiddle"/>
        <w:pBdr>
          <w:bottom w:val="single" w:sz="4" w:space="31" w:color="FFFFFF"/>
        </w:pBdr>
        <w:spacing w:after="0"/>
        <w:ind w:firstLine="0"/>
        <w:jc w:val="both"/>
        <w:rPr>
          <w:sz w:val="28"/>
          <w:szCs w:val="28"/>
        </w:rPr>
      </w:pPr>
      <w:r w:rsidRPr="00C25B0B">
        <w:rPr>
          <w:sz w:val="28"/>
          <w:szCs w:val="28"/>
        </w:rPr>
        <w:t xml:space="preserve">Кроме того, в соответствии с требованиями ч.ч.1, 2 ст.178 Уголовно-процессуального Кодекса Республики Казахстан подлежат взысканию </w:t>
      </w:r>
      <w:r>
        <w:rPr>
          <w:sz w:val="28"/>
          <w:szCs w:val="28"/>
        </w:rPr>
        <w:t>с</w:t>
      </w:r>
      <w:r>
        <w:rPr>
          <w:sz w:val="28"/>
          <w:szCs w:val="28"/>
          <w:lang w:val="kk-KZ"/>
        </w:rPr>
        <w:t xml:space="preserve">Мыслинской О.И.в доходи государства, </w:t>
      </w:r>
      <w:r w:rsidRPr="00C25B0B">
        <w:rPr>
          <w:sz w:val="28"/>
          <w:szCs w:val="28"/>
        </w:rPr>
        <w:t>процессуальные издержки за производство экспертиз по делу</w:t>
      </w:r>
      <w:r>
        <w:rPr>
          <w:sz w:val="28"/>
          <w:szCs w:val="28"/>
        </w:rPr>
        <w:t xml:space="preserve">, </w:t>
      </w:r>
      <w:r w:rsidRPr="00C25B0B">
        <w:rPr>
          <w:sz w:val="28"/>
          <w:szCs w:val="28"/>
        </w:rPr>
        <w:t xml:space="preserve">в размере </w:t>
      </w:r>
      <w:r>
        <w:rPr>
          <w:sz w:val="28"/>
          <w:szCs w:val="28"/>
        </w:rPr>
        <w:t>354 695 тенге, с учетом химических реактивов и расходного материала, согласно калькуляции к заключении судебно-биологической экспертизы</w:t>
      </w:r>
      <w:r w:rsidRPr="00C25B0B">
        <w:rPr>
          <w:sz w:val="28"/>
          <w:szCs w:val="28"/>
        </w:rPr>
        <w:t>.</w:t>
      </w:r>
    </w:p>
    <w:p w:rsidR="0000399A" w:rsidRPr="00175C0E" w:rsidRDefault="0000399A" w:rsidP="0000399A">
      <w:pPr>
        <w:pStyle w:val="msobodytextindentcxspmiddle"/>
        <w:pBdr>
          <w:bottom w:val="single" w:sz="4" w:space="31" w:color="FFFFFF"/>
        </w:pBdr>
        <w:spacing w:after="0"/>
        <w:ind w:firstLine="708"/>
        <w:jc w:val="both"/>
        <w:rPr>
          <w:sz w:val="28"/>
          <w:szCs w:val="28"/>
        </w:rPr>
      </w:pPr>
      <w:r w:rsidRPr="00175C0E">
        <w:rPr>
          <w:sz w:val="28"/>
          <w:szCs w:val="28"/>
        </w:rPr>
        <w:t>На основании изложенного и руководствуясь ст.ст.387-390, 393, 395-398, 401-402Уголовно-процессуального Кодекса Республики Казахстан,</w:t>
      </w:r>
    </w:p>
    <w:p w:rsidR="0000399A" w:rsidRPr="00175C0E" w:rsidRDefault="0000399A" w:rsidP="0000399A">
      <w:pPr>
        <w:pStyle w:val="msobodytextindentcxspmiddle"/>
        <w:pBdr>
          <w:bottom w:val="single" w:sz="4" w:space="31" w:color="FFFFFF"/>
        </w:pBdr>
        <w:spacing w:after="0"/>
        <w:ind w:firstLine="0"/>
        <w:jc w:val="center"/>
        <w:rPr>
          <w:sz w:val="28"/>
          <w:szCs w:val="28"/>
        </w:rPr>
      </w:pPr>
      <w:r w:rsidRPr="00175C0E">
        <w:rPr>
          <w:sz w:val="28"/>
          <w:szCs w:val="28"/>
        </w:rPr>
        <w:t>П Р И Г О В О Р И Л:</w:t>
      </w:r>
    </w:p>
    <w:p w:rsidR="0000399A" w:rsidRPr="00175C0E" w:rsidRDefault="0000399A" w:rsidP="0000399A">
      <w:pPr>
        <w:pStyle w:val="msobodytextindentcxspmiddle"/>
        <w:pBdr>
          <w:bottom w:val="single" w:sz="4" w:space="31" w:color="FFFFFF"/>
        </w:pBdr>
        <w:spacing w:after="0"/>
        <w:ind w:firstLine="708"/>
        <w:jc w:val="both"/>
        <w:rPr>
          <w:sz w:val="28"/>
          <w:szCs w:val="28"/>
        </w:rPr>
      </w:pPr>
      <w:r>
        <w:rPr>
          <w:sz w:val="28"/>
          <w:szCs w:val="28"/>
        </w:rPr>
        <w:t>Мыслинскую Ольгу Ивановну</w:t>
      </w:r>
      <w:r w:rsidRPr="00175C0E">
        <w:rPr>
          <w:sz w:val="28"/>
          <w:szCs w:val="28"/>
        </w:rPr>
        <w:t xml:space="preserve"> признать виновн</w:t>
      </w:r>
      <w:r>
        <w:rPr>
          <w:sz w:val="28"/>
          <w:szCs w:val="28"/>
        </w:rPr>
        <w:t>ой</w:t>
      </w:r>
      <w:r w:rsidRPr="00175C0E">
        <w:rPr>
          <w:sz w:val="28"/>
          <w:szCs w:val="28"/>
        </w:rPr>
        <w:t xml:space="preserve"> в совершении преступлени</w:t>
      </w:r>
      <w:r>
        <w:rPr>
          <w:sz w:val="28"/>
          <w:szCs w:val="28"/>
        </w:rPr>
        <w:t>я</w:t>
      </w:r>
      <w:r w:rsidRPr="00175C0E">
        <w:rPr>
          <w:sz w:val="28"/>
          <w:szCs w:val="28"/>
        </w:rPr>
        <w:t>, предусмотренн</w:t>
      </w:r>
      <w:r>
        <w:rPr>
          <w:sz w:val="28"/>
          <w:szCs w:val="28"/>
        </w:rPr>
        <w:t>ого</w:t>
      </w:r>
      <w:r w:rsidRPr="00175C0E">
        <w:rPr>
          <w:sz w:val="28"/>
          <w:szCs w:val="28"/>
        </w:rPr>
        <w:t xml:space="preserve"> ст. 3</w:t>
      </w:r>
      <w:r>
        <w:rPr>
          <w:sz w:val="28"/>
          <w:szCs w:val="28"/>
        </w:rPr>
        <w:t>09</w:t>
      </w:r>
      <w:r w:rsidRPr="00175C0E">
        <w:rPr>
          <w:sz w:val="28"/>
          <w:szCs w:val="28"/>
        </w:rPr>
        <w:t xml:space="preserve"> ч.</w:t>
      </w:r>
      <w:r>
        <w:rPr>
          <w:sz w:val="28"/>
          <w:szCs w:val="28"/>
        </w:rPr>
        <w:t>1</w:t>
      </w:r>
      <w:r w:rsidRPr="00175C0E">
        <w:rPr>
          <w:sz w:val="28"/>
          <w:szCs w:val="28"/>
        </w:rPr>
        <w:t xml:space="preserve"> Уголовного Кодекса Республики Казахстан, </w:t>
      </w:r>
      <w:r>
        <w:rPr>
          <w:sz w:val="28"/>
          <w:szCs w:val="28"/>
        </w:rPr>
        <w:t xml:space="preserve">по которой назначить </w:t>
      </w:r>
      <w:r w:rsidRPr="00175C0E">
        <w:rPr>
          <w:sz w:val="28"/>
          <w:szCs w:val="28"/>
        </w:rPr>
        <w:t xml:space="preserve">наказание в виде лишения свободы </w:t>
      </w:r>
      <w:r>
        <w:rPr>
          <w:sz w:val="28"/>
          <w:szCs w:val="28"/>
        </w:rPr>
        <w:t xml:space="preserve">на </w:t>
      </w:r>
      <w:r w:rsidRPr="00175C0E">
        <w:rPr>
          <w:sz w:val="28"/>
          <w:szCs w:val="28"/>
        </w:rPr>
        <w:t>срок 2 (два) года 6 (шесть) месяцев.</w:t>
      </w:r>
    </w:p>
    <w:p w:rsidR="0000399A" w:rsidRPr="00175C0E" w:rsidRDefault="0000399A" w:rsidP="0000399A">
      <w:pPr>
        <w:pStyle w:val="msobodytextindentcxspmiddle"/>
        <w:pBdr>
          <w:bottom w:val="single" w:sz="4" w:space="31" w:color="FFFFFF"/>
        </w:pBdr>
        <w:spacing w:after="0"/>
        <w:ind w:firstLine="708"/>
        <w:jc w:val="both"/>
        <w:rPr>
          <w:sz w:val="28"/>
          <w:szCs w:val="28"/>
        </w:rPr>
      </w:pPr>
      <w:r w:rsidRPr="00175C0E">
        <w:rPr>
          <w:sz w:val="28"/>
          <w:szCs w:val="28"/>
        </w:rPr>
        <w:t xml:space="preserve">В силу ст. 63 Уголовного Кодекса Республики Казахстан назначенное наказание </w:t>
      </w:r>
      <w:r>
        <w:rPr>
          <w:sz w:val="28"/>
          <w:szCs w:val="28"/>
        </w:rPr>
        <w:t xml:space="preserve">Мыслинской О.И. </w:t>
      </w:r>
      <w:r w:rsidRPr="00175C0E">
        <w:rPr>
          <w:sz w:val="28"/>
          <w:szCs w:val="28"/>
        </w:rPr>
        <w:t>считать условным</w:t>
      </w:r>
      <w:r>
        <w:rPr>
          <w:sz w:val="28"/>
          <w:szCs w:val="28"/>
        </w:rPr>
        <w:t>,</w:t>
      </w:r>
      <w:r w:rsidRPr="00175C0E">
        <w:rPr>
          <w:sz w:val="28"/>
          <w:szCs w:val="28"/>
        </w:rPr>
        <w:t xml:space="preserve"> с установлением пробационного контроля на весь срок назначенного наказания </w:t>
      </w:r>
      <w:r>
        <w:rPr>
          <w:sz w:val="28"/>
          <w:szCs w:val="28"/>
        </w:rPr>
        <w:t xml:space="preserve">–на </w:t>
      </w:r>
      <w:r w:rsidRPr="00175C0E">
        <w:rPr>
          <w:sz w:val="28"/>
          <w:szCs w:val="28"/>
        </w:rPr>
        <w:t xml:space="preserve">срок 2 (два) года 6 (шесть) месяцев. </w:t>
      </w:r>
    </w:p>
    <w:p w:rsidR="0000399A" w:rsidRPr="00175C0E" w:rsidRDefault="0000399A" w:rsidP="0000399A">
      <w:pPr>
        <w:pStyle w:val="msobodytextindentcxspmiddle"/>
        <w:pBdr>
          <w:bottom w:val="single" w:sz="4" w:space="31" w:color="FFFFFF"/>
        </w:pBdr>
        <w:spacing w:after="0"/>
        <w:ind w:firstLine="708"/>
        <w:jc w:val="both"/>
        <w:rPr>
          <w:sz w:val="28"/>
          <w:szCs w:val="28"/>
        </w:rPr>
      </w:pPr>
      <w:r w:rsidRPr="00175C0E">
        <w:rPr>
          <w:sz w:val="28"/>
          <w:szCs w:val="28"/>
        </w:rPr>
        <w:t>Установить осужденно</w:t>
      </w:r>
      <w:r>
        <w:rPr>
          <w:sz w:val="28"/>
          <w:szCs w:val="28"/>
        </w:rPr>
        <w:t>йМыслинской О.И.</w:t>
      </w:r>
      <w:r w:rsidRPr="00175C0E">
        <w:rPr>
          <w:sz w:val="28"/>
          <w:szCs w:val="28"/>
        </w:rPr>
        <w:t xml:space="preserve"> исполнение следующих обязанностей: </w:t>
      </w:r>
    </w:p>
    <w:p w:rsidR="0000399A" w:rsidRPr="00175C0E" w:rsidRDefault="0000399A" w:rsidP="0000399A">
      <w:pPr>
        <w:pStyle w:val="msobodytextindentcxspmiddle"/>
        <w:pBdr>
          <w:bottom w:val="single" w:sz="4" w:space="31" w:color="FFFFFF"/>
        </w:pBdr>
        <w:spacing w:after="0"/>
        <w:ind w:firstLine="0"/>
        <w:jc w:val="both"/>
        <w:rPr>
          <w:sz w:val="28"/>
          <w:szCs w:val="28"/>
        </w:rPr>
      </w:pPr>
      <w:r w:rsidRPr="00175C0E">
        <w:rPr>
          <w:sz w:val="28"/>
          <w:szCs w:val="28"/>
        </w:rPr>
        <w:t>-не менять постоянного места жительства, работы, учебы без уведомления уполномоченного государственного органа, осуществляющего контроль за поведением осужденно</w:t>
      </w:r>
      <w:r>
        <w:rPr>
          <w:sz w:val="28"/>
          <w:szCs w:val="28"/>
        </w:rPr>
        <w:t>й</w:t>
      </w:r>
      <w:r w:rsidRPr="00175C0E">
        <w:rPr>
          <w:sz w:val="28"/>
          <w:szCs w:val="28"/>
        </w:rPr>
        <w:t xml:space="preserve">; </w:t>
      </w:r>
    </w:p>
    <w:p w:rsidR="0000399A" w:rsidRPr="00175C0E" w:rsidRDefault="0000399A" w:rsidP="0000399A">
      <w:pPr>
        <w:pStyle w:val="msobodytextindentcxspmiddle"/>
        <w:pBdr>
          <w:bottom w:val="single" w:sz="4" w:space="31" w:color="FFFFFF"/>
        </w:pBdr>
        <w:spacing w:after="0"/>
        <w:ind w:firstLine="0"/>
        <w:jc w:val="both"/>
        <w:rPr>
          <w:sz w:val="28"/>
          <w:szCs w:val="28"/>
        </w:rPr>
      </w:pPr>
      <w:r w:rsidRPr="00175C0E">
        <w:rPr>
          <w:sz w:val="28"/>
          <w:szCs w:val="28"/>
        </w:rPr>
        <w:t xml:space="preserve">- не посещать увеселительные заведения, реализующие алкогольные напитки; </w:t>
      </w:r>
    </w:p>
    <w:p w:rsidR="0000399A" w:rsidRPr="00175C0E" w:rsidRDefault="0000399A" w:rsidP="0000399A">
      <w:pPr>
        <w:pStyle w:val="msobodytextindentcxspmiddle"/>
        <w:pBdr>
          <w:bottom w:val="single" w:sz="4" w:space="31" w:color="FFFFFF"/>
        </w:pBdr>
        <w:spacing w:after="0"/>
        <w:ind w:firstLine="0"/>
        <w:jc w:val="both"/>
        <w:rPr>
          <w:sz w:val="28"/>
          <w:szCs w:val="28"/>
        </w:rPr>
      </w:pPr>
      <w:r w:rsidRPr="00175C0E">
        <w:rPr>
          <w:sz w:val="28"/>
          <w:szCs w:val="28"/>
        </w:rPr>
        <w:t>-не покидать место жительства с 22.00 часов до 06.00 часов в свободное от работы и учебы время.</w:t>
      </w:r>
    </w:p>
    <w:p w:rsidR="0000399A" w:rsidRPr="00175C0E" w:rsidRDefault="0000399A" w:rsidP="0000399A">
      <w:pPr>
        <w:pStyle w:val="msobodytextindentcxspmiddle"/>
        <w:pBdr>
          <w:bottom w:val="single" w:sz="4" w:space="31" w:color="FFFFFF"/>
        </w:pBdr>
        <w:spacing w:after="0"/>
        <w:ind w:firstLine="708"/>
        <w:jc w:val="both"/>
        <w:rPr>
          <w:sz w:val="28"/>
          <w:szCs w:val="28"/>
        </w:rPr>
      </w:pPr>
      <w:r w:rsidRPr="00175C0E">
        <w:rPr>
          <w:sz w:val="28"/>
          <w:szCs w:val="28"/>
        </w:rPr>
        <w:t xml:space="preserve">Обязать </w:t>
      </w:r>
      <w:r>
        <w:rPr>
          <w:sz w:val="28"/>
          <w:szCs w:val="28"/>
        </w:rPr>
        <w:t>Мыслинскую О.И.</w:t>
      </w:r>
      <w:r w:rsidRPr="00175C0E">
        <w:rPr>
          <w:sz w:val="28"/>
          <w:szCs w:val="28"/>
        </w:rPr>
        <w:t xml:space="preserve"> в течение десяти суток после вступления приговора в законную силу явиться в службу пробации для постановки на учет.</w:t>
      </w:r>
    </w:p>
    <w:p w:rsidR="0000399A" w:rsidRPr="00175C0E" w:rsidRDefault="0000399A" w:rsidP="0000399A">
      <w:pPr>
        <w:pStyle w:val="msobodytextindentcxspmiddle"/>
        <w:pBdr>
          <w:bottom w:val="single" w:sz="4" w:space="31" w:color="FFFFFF"/>
        </w:pBdr>
        <w:spacing w:after="0"/>
        <w:ind w:firstLine="708"/>
        <w:jc w:val="both"/>
        <w:rPr>
          <w:sz w:val="28"/>
          <w:szCs w:val="28"/>
        </w:rPr>
      </w:pPr>
      <w:r w:rsidRPr="00175C0E">
        <w:rPr>
          <w:sz w:val="28"/>
          <w:szCs w:val="28"/>
        </w:rPr>
        <w:t>Пробационный контроль за поведением осужденно</w:t>
      </w:r>
      <w:r>
        <w:rPr>
          <w:sz w:val="28"/>
          <w:szCs w:val="28"/>
        </w:rPr>
        <w:t xml:space="preserve">йМыслинской О.И. </w:t>
      </w:r>
      <w:r w:rsidRPr="00175C0E">
        <w:rPr>
          <w:sz w:val="28"/>
          <w:szCs w:val="28"/>
        </w:rPr>
        <w:t>возложить на уполномоченный государственный орган, ведающим исполнением приговора.</w:t>
      </w:r>
    </w:p>
    <w:p w:rsidR="0000399A" w:rsidRPr="00175C0E" w:rsidRDefault="0000399A" w:rsidP="0000399A">
      <w:pPr>
        <w:pStyle w:val="msobodytextindentcxspmiddle"/>
        <w:pBdr>
          <w:bottom w:val="single" w:sz="4" w:space="31" w:color="FFFFFF"/>
        </w:pBdr>
        <w:spacing w:after="0"/>
        <w:ind w:firstLine="708"/>
        <w:jc w:val="both"/>
        <w:rPr>
          <w:sz w:val="28"/>
          <w:szCs w:val="28"/>
        </w:rPr>
      </w:pPr>
      <w:r w:rsidRPr="00175C0E">
        <w:rPr>
          <w:sz w:val="28"/>
          <w:szCs w:val="28"/>
        </w:rPr>
        <w:t xml:space="preserve">Разъяснить </w:t>
      </w:r>
      <w:r>
        <w:rPr>
          <w:sz w:val="28"/>
          <w:szCs w:val="28"/>
        </w:rPr>
        <w:t>Мыслинской О.И.</w:t>
      </w:r>
      <w:r w:rsidRPr="00175C0E">
        <w:rPr>
          <w:sz w:val="28"/>
          <w:szCs w:val="28"/>
        </w:rPr>
        <w:t xml:space="preserve">, что в случае </w:t>
      </w:r>
      <w:r w:rsidRPr="00175C0E">
        <w:rPr>
          <w:spacing w:val="1"/>
          <w:sz w:val="28"/>
          <w:szCs w:val="28"/>
        </w:rPr>
        <w:t>неисполнения возложенных судом обязанностей, совершения административных либо уголовных правонарушений</w:t>
      </w:r>
      <w:r w:rsidRPr="00175C0E">
        <w:rPr>
          <w:sz w:val="28"/>
          <w:szCs w:val="28"/>
        </w:rPr>
        <w:t xml:space="preserve"> судом, по представлению органа осуществляющего </w:t>
      </w:r>
      <w:r w:rsidRPr="00175C0E">
        <w:rPr>
          <w:sz w:val="28"/>
          <w:szCs w:val="28"/>
        </w:rPr>
        <w:lastRenderedPageBreak/>
        <w:t xml:space="preserve">пробационный контроль, может быть постановлено об отмене условного осуждения и исполнении назначенного приговором суда наказания. </w:t>
      </w:r>
    </w:p>
    <w:p w:rsidR="0000399A" w:rsidRPr="00175C0E" w:rsidRDefault="0000399A" w:rsidP="0000399A">
      <w:pPr>
        <w:pStyle w:val="msobodytextindentcxspmiddle"/>
        <w:pBdr>
          <w:bottom w:val="single" w:sz="4" w:space="31" w:color="FFFFFF"/>
        </w:pBdr>
        <w:spacing w:after="0"/>
        <w:ind w:firstLine="708"/>
        <w:jc w:val="both"/>
        <w:rPr>
          <w:sz w:val="28"/>
          <w:szCs w:val="28"/>
        </w:rPr>
      </w:pPr>
      <w:r w:rsidRPr="00175C0E">
        <w:rPr>
          <w:sz w:val="28"/>
          <w:szCs w:val="28"/>
        </w:rPr>
        <w:t>Вещественные доказательства по вступлению приговора в законную силу –</w:t>
      </w:r>
      <w:r>
        <w:rPr>
          <w:sz w:val="28"/>
          <w:szCs w:val="28"/>
        </w:rPr>
        <w:t xml:space="preserve"> постановление о проведении негласного ауди-видеоконтроля лица или места в отношении Черненко А.А., на 2-х листах, за рег.№26/8-2551 с, от 24.07.2017 года, экз №2, постановление о проведении негласного ауди-видеоконтроля лица или места в отношении Шариповой Е.Ю., на 2-х листах, за рег.№26/8-2550 с, от 24.07.2017 года, экз №2, постановление о проведении негласного ауди-видеоконтроля лица или места в отношении Савченко Е.Н., на 2-х листах, за рег.№26/8-2549 с, от 24.07.2017 года, экз №2, постановление о проведении негласного ауди-видеоконтроля лица или места в отношении Мыслинской О.И., на 2-х листах, за рег.№26/8-2548 с, от 24.07.2017 года, экз №2, постановление о проведении негласного ауди-видеоконтроля лица или места в отношении Марчук Л.В., на 2-х листах, за рег.№26/8-2547 с, от 24.07.2017 года, экз №2, постановление о проведении негласного ауди-видеоконтроля лица или места в отношении Владимировой В.В., на 2-х листах, за рег.№26/8-2546 с, от 24.07.2017 года, экз №2, постановление о проведении негласного ауди-видеоконтроля лица или места в отношении Гарбовской Е.К., на 2-х листах, за рег.№26/8-2545 с, от 24.07.2017 года, экз №2, постановление о проведении негласного ауди-видеоконтроля лица или места в отношении Дмитриевой А.С., на 2-х листах, за рег.№26/8-2544 с, от 24.07.2017 года, экз №2, постановление о проведении негласного ауди-видеоконтроля лица или места в отношении Конюшак А.В., на 2-х листах, за рег.№26/8-2543 с, от 24.07.2017 года, экз №2, постановление о проведении негласного ауди-видеоконтроля лица или места в отношении Стебунова Р.Е., на 2-х листах, за рег.№26/8-2542 с, от 24.07.2017 года, экз №2, постановление о проведении негласного ауди-видеоконтроля лица или места в отношении Автуховой М.А., на 2-х листах, за рег.№26/8-2728 с, от 05.08.2017 года, экз №2, постановление о проведении негласного ауди-видеоконтроля лица или места в отношении Ляпуновой А.А., на 2-х листах, за рег.№26/8-2783 с, от 10.08.2017 года, экз №2, постановление о проведении негласного ауди-видеоконтроля лица или места в отношении Борисовой А.Н., на 2-х листах, за рег.№26/8-2782 с, от 10.08.2017 года, экз №2, </w:t>
      </w:r>
      <w:r>
        <w:rPr>
          <w:sz w:val="28"/>
          <w:szCs w:val="28"/>
          <w:lang w:val="en-US"/>
        </w:rPr>
        <w:t>DVD</w:t>
      </w:r>
      <w:r w:rsidRPr="00F53E2D">
        <w:rPr>
          <w:sz w:val="28"/>
          <w:szCs w:val="28"/>
        </w:rPr>
        <w:t>-</w:t>
      </w:r>
      <w:r>
        <w:rPr>
          <w:sz w:val="28"/>
          <w:szCs w:val="28"/>
          <w:lang w:val="kk-KZ"/>
        </w:rPr>
        <w:t>диски с НСД в количестве 1 штуки, за №201 қ</w:t>
      </w:r>
      <w:r>
        <w:rPr>
          <w:sz w:val="28"/>
          <w:szCs w:val="28"/>
        </w:rPr>
        <w:t xml:space="preserve"> от 09.08.2017 г., за №205 </w:t>
      </w:r>
      <w:r>
        <w:rPr>
          <w:sz w:val="28"/>
          <w:szCs w:val="28"/>
          <w:lang w:val="kk-KZ"/>
        </w:rPr>
        <w:t>қ от 16.08.2017 года – 1 штука, за №212 қ</w:t>
      </w:r>
      <w:r>
        <w:rPr>
          <w:sz w:val="28"/>
          <w:szCs w:val="28"/>
        </w:rPr>
        <w:t xml:space="preserve"> от 22.08.2017 года, №216 </w:t>
      </w:r>
      <w:r>
        <w:rPr>
          <w:sz w:val="28"/>
          <w:szCs w:val="28"/>
          <w:lang w:val="kk-KZ"/>
        </w:rPr>
        <w:t xml:space="preserve">қ от 09.08.2017 года – 1 штука, за №203 қ от 14.08.2017 года- 1 штука, №200 қ от 08.08.2017 года-1 штука, №204 қ от 15.08.2017 года- 1 штука, №197 қ от 03.08.2017 года-1 штука, №198 қ от 09.08.2017 года – 1 штука, №202 қ от 12.08.2017 года – 1 штука в упакованном и опечатнном виде, с пояснительными надписями «УБОП ДВД Карагандинской области С.Ж.Сарсекеев НСД по ст. 309 УК РК. Несекретно», постановление о проведении негласного контроля, перехвата и снятия информации, передающей по сетям электрической (телекоммуникационной) связи, на 2 листах, за рег.№26/8-2423с, от 03.07.2017 года, экз.№2,  постановление о проведении неглваного контроля, перехвата и снятия информации, передающей по сетям электрической (телекоммуникационной) </w:t>
      </w:r>
      <w:r>
        <w:rPr>
          <w:sz w:val="28"/>
          <w:szCs w:val="28"/>
          <w:lang w:val="kk-KZ"/>
        </w:rPr>
        <w:lastRenderedPageBreak/>
        <w:t xml:space="preserve">связи, на 2 листах, за рег.№26/8-2424с, от 03.07.2017 года, экз.№2, постановление о проведении неглваного контроля, перехвата и снятия информации, передающей по сетям электрической (телекоммуникационной) связи, на 2 листах, за рег.№26/8-2742с, от 08.08.2017 года, экз.№2, </w:t>
      </w:r>
      <w:r>
        <w:rPr>
          <w:sz w:val="28"/>
          <w:szCs w:val="28"/>
          <w:lang w:val="en-US"/>
        </w:rPr>
        <w:t>DVD</w:t>
      </w:r>
      <w:r w:rsidRPr="00DE0799">
        <w:rPr>
          <w:sz w:val="28"/>
          <w:szCs w:val="28"/>
        </w:rPr>
        <w:t>-</w:t>
      </w:r>
      <w:r>
        <w:rPr>
          <w:sz w:val="28"/>
          <w:szCs w:val="28"/>
        </w:rPr>
        <w:t xml:space="preserve">диски с НСД за №536 </w:t>
      </w:r>
      <w:r>
        <w:rPr>
          <w:sz w:val="28"/>
          <w:szCs w:val="28"/>
          <w:lang w:val="kk-KZ"/>
        </w:rPr>
        <w:t xml:space="preserve">қ от 16.09.2017 года-1 штука, за №456 қ от 17.08.2017 года-1 штука, за №462 қ от 17.08.2017 года-1 штука, за №463 қ от 17.08.2017 года-1 штука, упакованные и опечатанные с пояснительной надписью «СМ 2.2 УБОП ДВД Сарсекеев С.Несекретно», компакт диск следственного действия осмотра места происшествия, приобщенные к материалам уголовного дела, хранить при деле, книга синего цвета, с надписью «144 книга учета», книга черного цвета, с надписью «+18 интимные услуги не предоставляются! </w:t>
      </w:r>
      <w:r>
        <w:rPr>
          <w:sz w:val="28"/>
          <w:szCs w:val="28"/>
          <w:lang w:val="en-US"/>
        </w:rPr>
        <w:t>TORERO</w:t>
      </w:r>
      <w:r>
        <w:rPr>
          <w:sz w:val="28"/>
          <w:szCs w:val="28"/>
        </w:rPr>
        <w:t>Добро пожаловать</w:t>
      </w:r>
      <w:r>
        <w:rPr>
          <w:sz w:val="28"/>
          <w:szCs w:val="28"/>
          <w:lang w:val="kk-KZ"/>
        </w:rPr>
        <w:t>», тетрадь черного цвета, с надписью «+18 интимные услуги не предоставляются!</w:t>
      </w:r>
      <w:r>
        <w:rPr>
          <w:sz w:val="28"/>
          <w:szCs w:val="28"/>
          <w:lang w:val="en-US"/>
        </w:rPr>
        <w:t>TORERO</w:t>
      </w:r>
      <w:r>
        <w:rPr>
          <w:sz w:val="28"/>
          <w:szCs w:val="28"/>
        </w:rPr>
        <w:t>Добро пожаловать</w:t>
      </w:r>
      <w:r>
        <w:rPr>
          <w:sz w:val="28"/>
          <w:szCs w:val="28"/>
          <w:lang w:val="kk-KZ"/>
        </w:rPr>
        <w:t>», книга салатового цвета, книга синего цвета, на которой имеются надпись «Отзывы и предложения Книга отзывов жалоб и предложений», книга синего цвета, с надписью «160 книга учета», книга бежевого цвета, с надписью «</w:t>
      </w:r>
      <w:r>
        <w:rPr>
          <w:sz w:val="28"/>
          <w:szCs w:val="28"/>
          <w:lang w:val="en-US"/>
        </w:rPr>
        <w:t>TOREROforwoman</w:t>
      </w:r>
      <w:r>
        <w:rPr>
          <w:sz w:val="28"/>
          <w:szCs w:val="28"/>
          <w:lang w:val="kk-KZ"/>
        </w:rPr>
        <w:t>»</w:t>
      </w:r>
      <w:r>
        <w:rPr>
          <w:sz w:val="28"/>
          <w:szCs w:val="28"/>
        </w:rPr>
        <w:t xml:space="preserve">, 5 бумажных конвертов, с надписью </w:t>
      </w:r>
      <w:r>
        <w:rPr>
          <w:sz w:val="28"/>
          <w:szCs w:val="28"/>
          <w:lang w:val="kk-KZ"/>
        </w:rPr>
        <w:t>«</w:t>
      </w:r>
      <w:r>
        <w:rPr>
          <w:sz w:val="28"/>
          <w:szCs w:val="28"/>
          <w:lang w:val="en-US"/>
        </w:rPr>
        <w:t>TOREROforwoman</w:t>
      </w:r>
      <w:r>
        <w:rPr>
          <w:sz w:val="28"/>
          <w:szCs w:val="28"/>
          <w:lang w:val="kk-KZ"/>
        </w:rPr>
        <w:t>», 3 упаковки перзервативов марки «</w:t>
      </w:r>
      <w:r>
        <w:rPr>
          <w:sz w:val="28"/>
          <w:szCs w:val="28"/>
          <w:lang w:val="en-US"/>
        </w:rPr>
        <w:t>Contex</w:t>
      </w:r>
      <w:r>
        <w:rPr>
          <w:sz w:val="28"/>
          <w:szCs w:val="28"/>
          <w:lang w:val="kk-KZ"/>
        </w:rPr>
        <w:t>», кассовый визитные карточки в количестве 172 штук, дисконтные карты на скидку 10% в количестве 6 штук и 15%, фалоимитатор розового цвета, фалоимитатор телесного цвета, тетрадные листы с записями, бумажная салфетка, бумажная салфетка №1,2,3,4, одноразовые простыни – 3 штуки, изъятые при осмотре места происшествия, 10 бумажных конвертов, со смывами с рук Абдразаковой Т.К., Олейник А.А., Борисовой А.И., образцы крови Коломиеца В.В., Галган В.А., Стебунова Р.Е., переданное в камеру хранения ДВД Карагандинской области -уничтожить</w:t>
      </w:r>
      <w:r>
        <w:rPr>
          <w:sz w:val="28"/>
          <w:szCs w:val="28"/>
        </w:rPr>
        <w:t>. Кассовый аппарат с надписью «Миника 1102Ф</w:t>
      </w:r>
      <w:r>
        <w:rPr>
          <w:sz w:val="28"/>
          <w:szCs w:val="28"/>
          <w:lang w:val="en-US"/>
        </w:rPr>
        <w:t>KZ</w:t>
      </w:r>
      <w:r>
        <w:rPr>
          <w:sz w:val="28"/>
          <w:szCs w:val="28"/>
        </w:rPr>
        <w:t>», сотовый телефон марки «</w:t>
      </w:r>
      <w:r>
        <w:rPr>
          <w:sz w:val="28"/>
          <w:szCs w:val="28"/>
          <w:lang w:val="en-US"/>
        </w:rPr>
        <w:t>Fly</w:t>
      </w:r>
      <w:r>
        <w:rPr>
          <w:sz w:val="28"/>
          <w:szCs w:val="28"/>
        </w:rPr>
        <w:t>», черного цвета, сотовый телефон марки «</w:t>
      </w:r>
      <w:r>
        <w:rPr>
          <w:sz w:val="28"/>
          <w:szCs w:val="28"/>
          <w:lang w:val="en-US"/>
        </w:rPr>
        <w:t>Cromax</w:t>
      </w:r>
      <w:r>
        <w:rPr>
          <w:sz w:val="28"/>
          <w:szCs w:val="28"/>
        </w:rPr>
        <w:t>», бордового цвета, сотовый телефон марки «</w:t>
      </w:r>
      <w:r>
        <w:rPr>
          <w:sz w:val="28"/>
          <w:szCs w:val="28"/>
          <w:lang w:val="en-US"/>
        </w:rPr>
        <w:t>Samsung</w:t>
      </w:r>
      <w:r>
        <w:rPr>
          <w:sz w:val="28"/>
          <w:szCs w:val="28"/>
        </w:rPr>
        <w:t>», черного цвета с сенсорным экраном, емкости с маслами «</w:t>
      </w:r>
      <w:r>
        <w:rPr>
          <w:sz w:val="28"/>
          <w:szCs w:val="28"/>
          <w:lang w:val="en-US"/>
        </w:rPr>
        <w:t>Jonsonsbaby</w:t>
      </w:r>
      <w:r>
        <w:rPr>
          <w:sz w:val="28"/>
          <w:szCs w:val="28"/>
        </w:rPr>
        <w:t xml:space="preserve">», в количестве 3 штук, «Зеленая аптека. Мицеллярная вода 3в1», «Сибирская клечатка» в количестве 1 штука, «Минеральное масло» в количестве 2 штук, «Масло авокадо», в количестве 2 штук, «Эфирное масло Кедр», в количестве 2 штук, переданное в камеру хранения ДВД Карагандинской области – передать по принадлежности Мыслинской О.И. Денежные средства в сумме 469 600 (четыреста шестьдесят девять тысяч шестьсот) тенге, постановлением следователя от 26.04.2018 года признанный иприобщенный вещественным доказательством, переданное на кассу ДВД Карагандинской области на хранение – обратить в доход государства.  </w:t>
      </w:r>
    </w:p>
    <w:p w:rsidR="0000399A" w:rsidRDefault="0000399A" w:rsidP="0000399A">
      <w:pPr>
        <w:pStyle w:val="msobodytextindentcxspmiddle"/>
        <w:pBdr>
          <w:bottom w:val="single" w:sz="4" w:space="31" w:color="FFFFFF"/>
        </w:pBdr>
        <w:spacing w:after="0"/>
        <w:ind w:firstLine="708"/>
        <w:jc w:val="both"/>
        <w:rPr>
          <w:sz w:val="28"/>
          <w:szCs w:val="28"/>
        </w:rPr>
      </w:pPr>
      <w:r w:rsidRPr="00175C0E">
        <w:rPr>
          <w:sz w:val="28"/>
          <w:szCs w:val="28"/>
        </w:rPr>
        <w:t xml:space="preserve">Взыскать с </w:t>
      </w:r>
      <w:r>
        <w:rPr>
          <w:sz w:val="28"/>
          <w:szCs w:val="28"/>
        </w:rPr>
        <w:t>Мыслинской О.И.</w:t>
      </w:r>
      <w:r w:rsidRPr="00175C0E">
        <w:rPr>
          <w:sz w:val="28"/>
          <w:szCs w:val="28"/>
        </w:rPr>
        <w:t xml:space="preserve"> процессуальные издержки за проведение экспертиз по делу в сумме </w:t>
      </w:r>
      <w:r>
        <w:rPr>
          <w:sz w:val="28"/>
          <w:szCs w:val="28"/>
        </w:rPr>
        <w:t>354 695</w:t>
      </w:r>
      <w:r w:rsidRPr="00175C0E">
        <w:rPr>
          <w:sz w:val="28"/>
          <w:szCs w:val="28"/>
        </w:rPr>
        <w:t>(</w:t>
      </w:r>
      <w:r>
        <w:rPr>
          <w:sz w:val="28"/>
          <w:szCs w:val="28"/>
        </w:rPr>
        <w:t>триста пятьдесят тысяч шестьсот девяносто пять</w:t>
      </w:r>
      <w:r w:rsidRPr="00175C0E">
        <w:rPr>
          <w:sz w:val="28"/>
          <w:szCs w:val="28"/>
        </w:rPr>
        <w:t xml:space="preserve">) тенге в доход государства, по реквизитам: </w:t>
      </w:r>
      <w:r w:rsidRPr="00FA13B1">
        <w:rPr>
          <w:sz w:val="28"/>
          <w:szCs w:val="28"/>
        </w:rPr>
        <w:t xml:space="preserve">получатель РГУ </w:t>
      </w:r>
      <w:r>
        <w:rPr>
          <w:sz w:val="28"/>
          <w:szCs w:val="28"/>
        </w:rPr>
        <w:t>У</w:t>
      </w:r>
      <w:r w:rsidRPr="00FA13B1">
        <w:rPr>
          <w:sz w:val="28"/>
          <w:szCs w:val="28"/>
        </w:rPr>
        <w:t xml:space="preserve">ГД по </w:t>
      </w:r>
      <w:r>
        <w:rPr>
          <w:sz w:val="28"/>
          <w:szCs w:val="28"/>
        </w:rPr>
        <w:t xml:space="preserve">району им.Казыбек би ДГД </w:t>
      </w:r>
      <w:r w:rsidRPr="00FA13B1">
        <w:rPr>
          <w:sz w:val="28"/>
          <w:szCs w:val="28"/>
        </w:rPr>
        <w:t>г.Караганды, БИН 950740000498, БИК ККМ</w:t>
      </w:r>
      <w:r w:rsidRPr="00FA13B1">
        <w:rPr>
          <w:sz w:val="28"/>
          <w:szCs w:val="28"/>
          <w:lang w:val="en-US"/>
        </w:rPr>
        <w:t>F</w:t>
      </w:r>
      <w:r w:rsidRPr="00FA13B1">
        <w:rPr>
          <w:sz w:val="28"/>
          <w:szCs w:val="28"/>
        </w:rPr>
        <w:t>К</w:t>
      </w:r>
      <w:r w:rsidRPr="00FA13B1">
        <w:rPr>
          <w:sz w:val="28"/>
          <w:szCs w:val="28"/>
          <w:lang w:val="en-US"/>
        </w:rPr>
        <w:t>Z</w:t>
      </w:r>
      <w:r w:rsidRPr="00FA13B1">
        <w:rPr>
          <w:sz w:val="28"/>
          <w:szCs w:val="28"/>
        </w:rPr>
        <w:t xml:space="preserve">2А, ИИК </w:t>
      </w:r>
      <w:r w:rsidRPr="00FA13B1">
        <w:rPr>
          <w:sz w:val="28"/>
          <w:szCs w:val="28"/>
          <w:lang w:val="en-US"/>
        </w:rPr>
        <w:t>KZ</w:t>
      </w:r>
      <w:r w:rsidRPr="00FA13B1">
        <w:rPr>
          <w:sz w:val="28"/>
          <w:szCs w:val="28"/>
        </w:rPr>
        <w:t>2407015</w:t>
      </w:r>
      <w:r w:rsidRPr="00FA13B1">
        <w:rPr>
          <w:sz w:val="28"/>
          <w:szCs w:val="28"/>
          <w:lang w:val="en-US"/>
        </w:rPr>
        <w:t>KSN</w:t>
      </w:r>
      <w:r w:rsidRPr="00FA13B1">
        <w:rPr>
          <w:sz w:val="28"/>
          <w:szCs w:val="28"/>
        </w:rPr>
        <w:t>0000000, КНП 979, Код 202101.</w:t>
      </w:r>
    </w:p>
    <w:p w:rsidR="0000399A" w:rsidRPr="000D49C2" w:rsidRDefault="0000399A" w:rsidP="0000399A">
      <w:pPr>
        <w:pStyle w:val="msobodytextindentcxspmiddle"/>
        <w:pBdr>
          <w:bottom w:val="single" w:sz="4" w:space="31" w:color="FFFFFF"/>
        </w:pBdr>
        <w:spacing w:after="0"/>
        <w:ind w:firstLine="708"/>
        <w:jc w:val="both"/>
        <w:rPr>
          <w:sz w:val="28"/>
          <w:szCs w:val="28"/>
        </w:rPr>
      </w:pPr>
      <w:r w:rsidRPr="000D49C2">
        <w:rPr>
          <w:color w:val="000000"/>
          <w:sz w:val="28"/>
          <w:szCs w:val="28"/>
        </w:rPr>
        <w:t xml:space="preserve">На приговор суда может быть подана жалоба участниками процесса и ходатайство прокурора в судебную коллегию по уголовным делам </w:t>
      </w:r>
      <w:r w:rsidRPr="000D49C2">
        <w:rPr>
          <w:color w:val="000000"/>
          <w:sz w:val="28"/>
          <w:szCs w:val="28"/>
        </w:rPr>
        <w:lastRenderedPageBreak/>
        <w:t>Карагандинского областного суда через Казыбекбийский районный суд г.Караганды в течение пятнадцати суток со дня его провозглашения</w:t>
      </w:r>
      <w:r w:rsidRPr="000D49C2">
        <w:rPr>
          <w:sz w:val="28"/>
          <w:szCs w:val="28"/>
        </w:rPr>
        <w:t>.</w:t>
      </w:r>
    </w:p>
    <w:p w:rsidR="0000399A" w:rsidRDefault="0000399A" w:rsidP="0000399A">
      <w:pPr>
        <w:pStyle w:val="msobodytextindentcxspmiddle"/>
        <w:pBdr>
          <w:bottom w:val="single" w:sz="4" w:space="31" w:color="FFFFFF"/>
        </w:pBdr>
        <w:spacing w:after="0"/>
        <w:ind w:firstLine="0"/>
        <w:jc w:val="both"/>
        <w:rPr>
          <w:sz w:val="28"/>
          <w:szCs w:val="28"/>
        </w:rPr>
      </w:pPr>
    </w:p>
    <w:p w:rsidR="0000399A" w:rsidRDefault="0000399A" w:rsidP="0000399A">
      <w:pPr>
        <w:pStyle w:val="msobodytextindentcxspmiddle"/>
        <w:pBdr>
          <w:bottom w:val="single" w:sz="4" w:space="31" w:color="FFFFFF"/>
        </w:pBdr>
        <w:spacing w:after="0"/>
        <w:ind w:firstLine="0"/>
        <w:jc w:val="both"/>
        <w:rPr>
          <w:sz w:val="28"/>
          <w:szCs w:val="28"/>
        </w:rPr>
      </w:pPr>
      <w:r w:rsidRPr="00175C0E">
        <w:rPr>
          <w:sz w:val="28"/>
          <w:szCs w:val="28"/>
        </w:rPr>
        <w:t xml:space="preserve">Судья                                                   </w:t>
      </w:r>
      <w:r>
        <w:rPr>
          <w:sz w:val="28"/>
          <w:szCs w:val="28"/>
        </w:rPr>
        <w:tab/>
      </w:r>
      <w:r>
        <w:rPr>
          <w:sz w:val="28"/>
          <w:szCs w:val="28"/>
        </w:rPr>
        <w:tab/>
      </w:r>
      <w:r>
        <w:rPr>
          <w:sz w:val="28"/>
          <w:szCs w:val="28"/>
        </w:rPr>
        <w:tab/>
      </w:r>
      <w:r>
        <w:rPr>
          <w:sz w:val="28"/>
          <w:szCs w:val="28"/>
        </w:rPr>
        <w:tab/>
        <w:t>Кутышев А.М.</w:t>
      </w:r>
    </w:p>
    <w:p w:rsidR="0000399A" w:rsidRDefault="0000399A" w:rsidP="0000399A">
      <w:pPr>
        <w:pStyle w:val="msobodytextindentcxspmiddle"/>
        <w:pBdr>
          <w:bottom w:val="single" w:sz="4" w:space="31" w:color="FFFFFF"/>
        </w:pBdr>
        <w:spacing w:after="0"/>
        <w:ind w:firstLine="0"/>
        <w:jc w:val="both"/>
        <w:rPr>
          <w:sz w:val="28"/>
          <w:szCs w:val="28"/>
        </w:rPr>
      </w:pPr>
      <w:r>
        <w:rPr>
          <w:sz w:val="28"/>
          <w:szCs w:val="28"/>
        </w:rPr>
        <w:t>Копия верна:</w:t>
      </w:r>
    </w:p>
    <w:p w:rsidR="0000399A" w:rsidRDefault="0000399A" w:rsidP="0000399A">
      <w:pPr>
        <w:pStyle w:val="msobodytextindentcxspmiddle"/>
        <w:pBdr>
          <w:bottom w:val="single" w:sz="4" w:space="31" w:color="FFFFFF"/>
        </w:pBdr>
        <w:spacing w:after="0"/>
        <w:ind w:firstLine="0"/>
        <w:jc w:val="both"/>
        <w:rPr>
          <w:sz w:val="28"/>
          <w:szCs w:val="28"/>
        </w:rPr>
      </w:pPr>
      <w:r w:rsidRPr="00175C0E">
        <w:rPr>
          <w:sz w:val="28"/>
          <w:szCs w:val="28"/>
        </w:rPr>
        <w:t xml:space="preserve">Судья                                                   </w:t>
      </w:r>
      <w:r>
        <w:rPr>
          <w:sz w:val="28"/>
          <w:szCs w:val="28"/>
        </w:rPr>
        <w:tab/>
      </w:r>
      <w:r>
        <w:rPr>
          <w:sz w:val="28"/>
          <w:szCs w:val="28"/>
        </w:rPr>
        <w:tab/>
      </w:r>
      <w:r>
        <w:rPr>
          <w:sz w:val="28"/>
          <w:szCs w:val="28"/>
        </w:rPr>
        <w:tab/>
      </w:r>
      <w:r>
        <w:rPr>
          <w:sz w:val="28"/>
          <w:szCs w:val="28"/>
        </w:rPr>
        <w:tab/>
        <w:t>Кутышев А.М.</w:t>
      </w:r>
    </w:p>
    <w:p w:rsidR="0000399A" w:rsidRPr="00571ABB" w:rsidRDefault="0000399A" w:rsidP="0000399A">
      <w:pPr>
        <w:pStyle w:val="2"/>
        <w:rPr>
          <w:sz w:val="28"/>
          <w:szCs w:val="28"/>
        </w:rPr>
      </w:pPr>
      <w:r>
        <w:rPr>
          <w:sz w:val="28"/>
          <w:szCs w:val="28"/>
        </w:rPr>
        <w:br w:type="page"/>
      </w:r>
      <w:r w:rsidRPr="00571ABB">
        <w:rPr>
          <w:sz w:val="28"/>
          <w:szCs w:val="28"/>
        </w:rPr>
        <w:lastRenderedPageBreak/>
        <w:t>П Р И Г О В О Р</w:t>
      </w:r>
    </w:p>
    <w:p w:rsidR="0000399A" w:rsidRPr="00571ABB" w:rsidRDefault="0000399A" w:rsidP="0000399A">
      <w:pPr>
        <w:pStyle w:val="2"/>
        <w:rPr>
          <w:sz w:val="28"/>
          <w:szCs w:val="28"/>
        </w:rPr>
      </w:pPr>
      <w:r w:rsidRPr="00571ABB">
        <w:rPr>
          <w:sz w:val="28"/>
          <w:szCs w:val="28"/>
        </w:rPr>
        <w:t>ИМЕНЕМ РЕСПУБЛИКИ КАЗАХСТАН</w:t>
      </w:r>
    </w:p>
    <w:p w:rsidR="0000399A" w:rsidRPr="00571ABB" w:rsidRDefault="0000399A" w:rsidP="0000399A"/>
    <w:p w:rsidR="0000399A" w:rsidRPr="00571ABB" w:rsidRDefault="0000399A" w:rsidP="0000399A">
      <w:r w:rsidRPr="00571ABB">
        <w:t xml:space="preserve">   21 января 2020 года                 </w:t>
      </w:r>
      <w:r w:rsidRPr="00571ABB">
        <w:rPr>
          <w:rStyle w:val="ng-binding"/>
        </w:rPr>
        <w:t>Дело № 3598-19-00-1/126</w:t>
      </w:r>
      <w:r w:rsidRPr="00571ABB">
        <w:tab/>
      </w:r>
      <w:r w:rsidRPr="00571ABB">
        <w:tab/>
        <w:t>г. Караганда</w:t>
      </w:r>
    </w:p>
    <w:p w:rsidR="0000399A" w:rsidRPr="00571ABB" w:rsidRDefault="0000399A" w:rsidP="0000399A"/>
    <w:p w:rsidR="0000399A" w:rsidRPr="00571ABB" w:rsidRDefault="0000399A" w:rsidP="0000399A">
      <w:r w:rsidRPr="00571ABB">
        <w:rPr>
          <w:lang w:val="kk-KZ"/>
        </w:rPr>
        <w:t xml:space="preserve">Специализированный межрайонный суд по уголовным делам Карагандинской области, </w:t>
      </w:r>
      <w:r w:rsidRPr="00571ABB">
        <w:t>в составе:</w:t>
      </w:r>
    </w:p>
    <w:p w:rsidR="0000399A" w:rsidRPr="00571ABB" w:rsidRDefault="0000399A" w:rsidP="0000399A">
      <w:r w:rsidRPr="00571ABB">
        <w:t xml:space="preserve">председательствующего - судьи Есенбаева И.А., с участием присяжных заседателей, </w:t>
      </w:r>
    </w:p>
    <w:p w:rsidR="0000399A" w:rsidRPr="00571ABB" w:rsidRDefault="0000399A" w:rsidP="0000399A">
      <w:r w:rsidRPr="00571ABB">
        <w:t>при секретаре судебного заседания К</w:t>
      </w:r>
      <w:r w:rsidRPr="00571ABB">
        <w:rPr>
          <w:lang w:val="kk-KZ"/>
        </w:rPr>
        <w:t>әрімовой А.Е.</w:t>
      </w:r>
      <w:r w:rsidRPr="00571ABB">
        <w:t xml:space="preserve">, </w:t>
      </w:r>
    </w:p>
    <w:p w:rsidR="0000399A" w:rsidRPr="00571ABB" w:rsidRDefault="0000399A" w:rsidP="0000399A">
      <w:r w:rsidRPr="00571ABB">
        <w:t>с участием государственного обвинителя, процессуального прокурора Жаканова М.</w:t>
      </w:r>
      <w:r>
        <w:t>И.</w:t>
      </w:r>
      <w:r w:rsidRPr="00571ABB">
        <w:t xml:space="preserve">, </w:t>
      </w:r>
    </w:p>
    <w:p w:rsidR="0000399A" w:rsidRPr="00571ABB" w:rsidRDefault="0000399A" w:rsidP="0000399A">
      <w:r w:rsidRPr="00571ABB">
        <w:t>потерпевшей Васильевой Н.Е.,</w:t>
      </w:r>
    </w:p>
    <w:p w:rsidR="0000399A" w:rsidRPr="00571ABB" w:rsidRDefault="0000399A" w:rsidP="0000399A">
      <w:r w:rsidRPr="00571ABB">
        <w:t xml:space="preserve">подсудимого Сопыжанова И.К., </w:t>
      </w:r>
    </w:p>
    <w:p w:rsidR="0000399A" w:rsidRPr="00571ABB" w:rsidRDefault="0000399A" w:rsidP="0000399A">
      <w:r w:rsidRPr="00571ABB">
        <w:t>защитника – адвоката Алимова С.</w:t>
      </w:r>
      <w:r>
        <w:t>В.</w:t>
      </w:r>
      <w:r w:rsidRPr="00571ABB">
        <w:t xml:space="preserve">, </w:t>
      </w:r>
    </w:p>
    <w:p w:rsidR="0000399A" w:rsidRPr="00571ABB" w:rsidRDefault="0000399A" w:rsidP="0000399A">
      <w:r w:rsidRPr="00571ABB">
        <w:t>судебного пристава Т</w:t>
      </w:r>
      <w:r>
        <w:rPr>
          <w:lang w:val="kk-KZ"/>
        </w:rPr>
        <w:t>ұ</w:t>
      </w:r>
      <w:r w:rsidRPr="00571ABB">
        <w:t xml:space="preserve">рар Ж.А., </w:t>
      </w:r>
    </w:p>
    <w:p w:rsidR="0000399A" w:rsidRPr="00571ABB" w:rsidRDefault="0000399A" w:rsidP="0000399A">
      <w:pPr>
        <w:contextualSpacing/>
      </w:pPr>
      <w:r w:rsidRPr="00571ABB">
        <w:t xml:space="preserve">рассмотрел в главном открытом судебном заседании с применением аудио-видеофиксации уголовное дело, по которому: </w:t>
      </w:r>
    </w:p>
    <w:p w:rsidR="0000399A" w:rsidRPr="00571ABB" w:rsidRDefault="0000399A" w:rsidP="0000399A">
      <w:r w:rsidRPr="00571ABB">
        <w:t xml:space="preserve">Сопыжанов Игентай Кәрімұлы,родившийся17 ноября 1996 года в Карагандинской области, по национальности казах, гражданин Республики Казахстан, не женатый, со средним специальным образованием, не работавший, ранее судимый 16 июля 2014 года специализированным межрайонным судом по уголовным делам Карагандинской области по ст. 96 ч. 1 УК РК к 9 годам л/с, 06 августа 2018 года постановлением Аулиекольского районного суда Костанайской области на основании ст. 6 УК РК снижено наказание до 6 лет 8 месяцев, постановлением Аулиекольского районного суда Костанайской области от 23 января 2019 года неотбытое наказание 2 года 1 день лишения свободы заменено на ограничение свободы, проживавший Карагандинская область Шетский район с. Бурма ул. Парковая д. 19, содержащийся под стражей с 09 сентября 2019 года, предан суду по ст. 125 ч. 2 п.п. 3, 5, 261 ч. 2 п. п. 3, 5, 7, 99 ч. 2 п.п. 3, 5, 14 Уголовного Кодекса Республики Казахстан, обвинение государственным обвинителем поддержано по этим же статьям Уголовного Кодекса Республики Казахстан,  </w:t>
      </w:r>
    </w:p>
    <w:p w:rsidR="0000399A" w:rsidRPr="00571ABB" w:rsidRDefault="0000399A" w:rsidP="0000399A"/>
    <w:p w:rsidR="0000399A" w:rsidRPr="00571ABB" w:rsidRDefault="0000399A" w:rsidP="0000399A">
      <w:pPr>
        <w:jc w:val="center"/>
        <w:rPr>
          <w:b/>
        </w:rPr>
      </w:pPr>
      <w:r w:rsidRPr="00571ABB">
        <w:rPr>
          <w:b/>
        </w:rPr>
        <w:t>У С Т А Н О В И Л:</w:t>
      </w:r>
    </w:p>
    <w:p w:rsidR="0000399A" w:rsidRPr="00571ABB" w:rsidRDefault="0000399A" w:rsidP="0000399A">
      <w:pPr>
        <w:rPr>
          <w:b/>
        </w:rPr>
      </w:pP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Обвинительным вердиктом судом с участием присяжных заседателей установлено, что Сопыжанов И.К. в марте 2019 года, разыскал свою бывшую знакомую Васильеву Н.Е., с которой у него до конца августа месяца 2019 года сложились близкие отношения. </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26 августа 2019 года, после возникшего в ходе телефонного разговора конфликта, Сопыжанов И.К. на такси приехал из г. Караганды в п. Бурма, Шетского района, Карагандинской области, где встретившись на ул. </w:t>
      </w:r>
      <w:r w:rsidRPr="00571ABB">
        <w:rPr>
          <w:rFonts w:ascii="Times New Roman" w:hAnsi="Times New Roman"/>
          <w:sz w:val="28"/>
          <w:szCs w:val="28"/>
        </w:rPr>
        <w:lastRenderedPageBreak/>
        <w:t xml:space="preserve">Центральная около 02 часов 30 минут с Васильевой Н.Е., ударил ее, чем причинил ей легкий вред здоровью в виде кровоподтека лица, о чем Васильева Н.Е. 28 августа 2019 года обратилась в отдел полиции Шетского района Карагандинской области с заявлением о привлечении его к административной ответственности. </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Узнав об этом, Сопыжанов И.К., опасаясь нежелательных для себя последствий, а именно возможного изменения отбываемого им наказания по приговору суда в виде ограничения свободы на лишение свободы,  стал постоянно звонить к Васильевой Н.Е. и уговаривать ее написать участковому инспектору полиции Кусаинову Е.Г. встречное заявление о том, что она не имеет к нему претензий. Однако на все уговоры, Васильева Н.Е. отвечала ему отказом.</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05 сентября 2019 года Сопыжанов И.К. приехал в пос. Бурма, где  около 12 часов 20 минут встретил Васильеву Н.Е. на улице Центральной, которая со своим малолетним сыном Гарифулиным М.Р. 28 августа 2016 года рождения, вышла из дома на улицу и направилась на почту, а он, преследуя ее, стал в агрессивной форме требовать, чтобы она вместе с ним прошла к участковому инспектору полиции Кусаинову Е.Г. для написания встреченного заявления, однако Васильева Н.Е. вновь ответила ему отказом. </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Видя агрессивное поведение Сопыжанова И.К., испытывая страх за себя и своего малолетнего сына, Васильева Н.Е., желая  скрыться от него, под предлогом того, что ей необходимо купить еду для своего сына, зашла в магазин «Аружан», расположенный по адресу: п.Бурма ул. Строителей 21, где попросила продавца магазина Камзинову Г.К. выпустить ее через запасной  выход. Выйдя через запасной выход из магазина, Васильева Н.Е. попросила Камзинова С.Т. на своей автомашине отвезти ее до дома. В этот момент Сопыжанов И.К., не дождавшись Васильеву Н.Е., зашел в магазин  и догадавшись, что она вышла через запасной выход, оббежал магазин, где  стал громко возмущаться в адрес Васильевой Н.Е., а находившийся рядом с ними Камзинов С.Т.,   заступился за  Васильеву Н.Е., встав между ними. </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Сопыжанов И.К., видя, что несмотря на предпринимаемые им меры, Васильева Н.Е. не соглашается на его просьбу обратиться в отдел полиции со встречным заявлением, желая чтобы она направилась за ним, для обсуждения   вопроса о написании встречного заявления, решил совершить похищение ее сына Гарифулина М.Р., достоверно зная о его малолетнем возрасте, для чего дождался когда Камзинов С.Т. зашел домой переодеться, внезапно подбежал к Васильевой Н.Е. и выхватив из ее рук Гарифулина М.Р., убежал вместе с ним к зданию заброшенного клуба, расположенного по ул. Центральная в п. Бурма. </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У  Сопыжанова И.К., находившегося возле заброшенного здания клуба, расположенного по ул. Центральная в п. Бурма с похищенным им у Васильевой Н.Е. ее малолетнего сына Гарифулиным М.Р., который был в беспомощном состоянии в силу своего малолетнего возраста,  возник умысел на удержание малолетнего Гарифулина М.Р. в качестве заложника в целях вынудить Васильеву Н.Е. написать в отдел полиции встречное заявление, так как по его </w:t>
      </w:r>
      <w:r w:rsidRPr="00571ABB">
        <w:rPr>
          <w:rFonts w:ascii="Times New Roman" w:hAnsi="Times New Roman"/>
          <w:sz w:val="28"/>
          <w:szCs w:val="28"/>
        </w:rPr>
        <w:lastRenderedPageBreak/>
        <w:t>мнению, ради освобождения своего сына, она готова будет выполнить все его условия.</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Для этого Сопыжанов И.К. с сотового телефона Васильевой Н.Е. находившегося у малолетнего Гарифулина М.Р., позвонил участковому инспектору полиции Кусаинову Е.Г. и потребовал передать телефон Васильевой Н.Е. От Васильевой Н.Е. он потребовал, чтобы она одна пришла к указанному заброшенному зданию клуба, для того чтобы обсудить освобождение ее сына взамен на ее обращение в отдел полиции со встречным заявлением.   </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После чего, Сопыжанов И.К. наблюдая со стороны, увидел, что к назначенному им месту встречи, вместо Васильевой Н.Е. идет участковый инспектор полиции Кусаинов Е.Г., взяв на руки Гарифулина М.Р. перебежал к заброшенному дому, расположенному по адресу: п. Бурма ул. Байшагирова 17. </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Около указанного дома в 14 часов 25 минут Сопыжанов И.К. с сотового телефона Васильевой Н.Е., вновь позвонил участковому инспектору полиции Кусаинову Е.Г., и в разговоре с Васильевой Н.Е. потребовал, чтобы она одна пришла к дому №17 по улице Байшагирова.</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Васильеву Н.Е., из-за опасений для ее жизни и здоровья, к месту назначенной встречи не отпустили Кусаинов Н.Е. и ее мать Гервек В.В., и Сопыжанов И.К., не дождавшись ее, вместе с Гарифулиным М.Р. ушел к разрушенным строениям, расположенным  примерно в 500 метрах к западу от поселка Бурма. </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Там Сопыжанов И.К. вновь позвонил Кусаинову Е.Г. и в ходе разговора с Васильевой Н.Е.  потребовал, чтобы она одна явилась к участку степной местности, расположенному в 800 метрах к западу от поселка Бурма, а сам, оставив ребенка около указанных разрушенных строений, направился к месту назначенной им встречи. </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Однако, участковый инспектор Кусаинов Е.Г., вновь не отпустил Васильеву Н.Е. к месту встречи с Сопыжановым И.К., так как принял решение самому прибыть на указанное место, чтобы произвести задержание последнего.</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Сопыжанов И.К., находясь на месте назначенной им встречи с Васильевой Н.Е., увидев, что к нему на мотоцикле едет участковый инспектор полиции Кусаинов Е.Г.,  забежал в лесопосадку, спрятался в зарослях кустарника, а Кусаинов Е.Г. не найдя его, вернулся обратно к ожидавшей его Васильевой Н.Е.</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Сопыжанов И.К., убедившись, что ему удалось скрыться от Кусаинова  Е.Г., вернулся к разрушенным строениям, где оставил удерживаемого им в качестве заложника Гарифулина М.Р., которого взяв на руки и отнес в сторону лесопосадки, расположенной в 250 метрах к юго-западу от п. Бурма. </w:t>
      </w:r>
    </w:p>
    <w:p w:rsidR="0000399A" w:rsidRPr="00571ABB" w:rsidRDefault="0000399A" w:rsidP="0000399A">
      <w:pPr>
        <w:pStyle w:val="aff"/>
        <w:ind w:firstLine="708"/>
        <w:jc w:val="both"/>
        <w:rPr>
          <w:rFonts w:ascii="Times New Roman" w:hAnsi="Times New Roman"/>
          <w:sz w:val="28"/>
          <w:szCs w:val="28"/>
        </w:rPr>
      </w:pPr>
      <w:r w:rsidRPr="00571ABB">
        <w:rPr>
          <w:rFonts w:ascii="Times New Roman" w:hAnsi="Times New Roman"/>
          <w:sz w:val="28"/>
          <w:szCs w:val="28"/>
        </w:rPr>
        <w:t xml:space="preserve">В указанной лесопосадке, когда малолетний Гарифулин М.Р. стал плакать, то этим стал раздражать Сопыжанова И.К., который пытался его успокоить, но испытывая злость из-за невыполнения Васильевой Н.Е. его требований, находясь в состоянии агрессии, решил совершить его убийство, то есть противоправное умышленное причинение смерти другому человеку, </w:t>
      </w:r>
      <w:r w:rsidRPr="00571ABB">
        <w:rPr>
          <w:rFonts w:ascii="Times New Roman" w:hAnsi="Times New Roman"/>
          <w:sz w:val="28"/>
          <w:szCs w:val="28"/>
        </w:rPr>
        <w:lastRenderedPageBreak/>
        <w:t xml:space="preserve">Гарифулину М.Р., которого удерживал в качестве заложника, достоверно зная о его несовершеннолетнемвозрасте и его беспомощном состоянии в силу малолетнего возраста.  </w:t>
      </w:r>
    </w:p>
    <w:p w:rsidR="0000399A" w:rsidRPr="00571ABB" w:rsidRDefault="0000399A" w:rsidP="0000399A">
      <w:pPr>
        <w:ind w:firstLine="540"/>
      </w:pPr>
      <w:r w:rsidRPr="00571ABB">
        <w:t>Для этого, Сопыжанов И.К., с особой жестокостью, желая причинить малолетнему Гарифулину М.Р. особые мучения и страдания, нанес ему один удар правой ногой в грудь, отчего у малолетнего Гарифулина М.Р. образовались переломы ребер справа, разрыв ткани правого легкого с кровоизлиянием и правосторонним гемопневмотораксом, причинившие ему тяжкий вред здоровью и тот упал на землю.Далее Сопыжанов И.К.  сел Гарифулину М.Р. на грудь и стал душить его, сжимая ему горло своими руками, после чего, взяв в руки камень с острыми краями, нанес им один удар в область лба Гарифулина М.Р., от чего у последнего образовался тяжкий вред здоровью в виде закрытой черепно-мозговой травмы в виде перелома костей свода и основания черепа, кровоизлияний под мягкие мозговые оболочки головного мозга, ушиба и размозжения вещества головного мозга с кровоизлияниями в мягкие ткани головы. От механической асфиксии в результате сдавления грудной клетки и органов шеи  Гарифулин М.Р. скончался на месте, а Сопыжанов И.К. скрылся с места происшествия.</w:t>
      </w:r>
    </w:p>
    <w:p w:rsidR="0000399A" w:rsidRPr="00571ABB" w:rsidRDefault="0000399A" w:rsidP="0000399A">
      <w:pPr>
        <w:pStyle w:val="align-left"/>
        <w:spacing w:before="0" w:beforeAutospacing="0" w:after="0" w:afterAutospacing="0"/>
        <w:ind w:firstLine="709"/>
        <w:jc w:val="both"/>
        <w:rPr>
          <w:bCs/>
          <w:sz w:val="28"/>
          <w:szCs w:val="28"/>
        </w:rPr>
      </w:pPr>
      <w:r w:rsidRPr="00571ABB">
        <w:rPr>
          <w:bCs/>
          <w:sz w:val="28"/>
          <w:szCs w:val="28"/>
        </w:rPr>
        <w:t>По предъявленному обвинению Сопыжанову И.К., принятый вердикт суда с участием присяжных заседателей является обвинительным.</w:t>
      </w:r>
    </w:p>
    <w:p w:rsidR="0000399A" w:rsidRPr="00571ABB" w:rsidRDefault="0000399A" w:rsidP="0000399A">
      <w:pPr>
        <w:pStyle w:val="ad"/>
        <w:jc w:val="both"/>
      </w:pPr>
      <w:r w:rsidRPr="00571ABB">
        <w:tab/>
      </w:r>
      <w:r w:rsidRPr="00571ABB">
        <w:rPr>
          <w:bCs/>
        </w:rPr>
        <w:t>На основании данного обвинительного вердикта, подсудимый Сопыжанов И.К. совершил</w:t>
      </w:r>
      <w:r w:rsidRPr="00571ABB">
        <w:t xml:space="preserve"> похищение человека, совершенное с применением насилия, опасного для жизни и здоровья, в отношении заведомо несовершеннолетнего</w:t>
      </w:r>
      <w:r w:rsidRPr="00571ABB">
        <w:rPr>
          <w:b/>
          <w:bCs/>
        </w:rPr>
        <w:t xml:space="preserve">; </w:t>
      </w:r>
      <w:r w:rsidRPr="00571ABB">
        <w:t xml:space="preserve">удержание лица в качестве заложника, совершенное в целях понуждения лица совершить какое-либо действие как условия освобождения заложника, совершенное с применением насилия, опасного для жизни и здоровья, в отношении заведомо несовершеннолетнего, в отношении лица, заведомо находящегося в беспомощном состоянии; убийство, то есть противоправное умышленное причинение смерти другому человеку, заведомо для виновного находящегося в беспомощном состоянии, сопряженное с похищением, совершенное с особой жестокостью, заведомо несовершеннолетнего лица. </w:t>
      </w:r>
    </w:p>
    <w:p w:rsidR="0000399A" w:rsidRPr="00571ABB" w:rsidRDefault="0000399A" w:rsidP="0000399A">
      <w:pPr>
        <w:ind w:firstLine="708"/>
      </w:pPr>
      <w:r w:rsidRPr="00571ABB">
        <w:t>При назначении наказания подсудимому Сопыжанову И.К., суд с участием присяжных заседателей учитывает его личность, а также обстоятельства, при которых было совершено это умышленное преступление, его характер и тяжесть, вид умысла – прямой, большую общественную опасность такого противоправного деяния как похищение человека, захват заложника, убийство человека.</w:t>
      </w:r>
    </w:p>
    <w:p w:rsidR="0000399A" w:rsidRPr="00571ABB" w:rsidRDefault="0000399A" w:rsidP="0000399A">
      <w:pPr>
        <w:ind w:firstLine="708"/>
      </w:pPr>
      <w:r w:rsidRPr="00571ABB">
        <w:t xml:space="preserve"> Обстоятельством, смягчающим уголовную ответственность и наказание суд с участием присяжных заседателей считает в действиях Сопыжанова И.К. его молодой возраст.</w:t>
      </w:r>
    </w:p>
    <w:p w:rsidR="0000399A" w:rsidRPr="00571ABB" w:rsidRDefault="0000399A" w:rsidP="0000399A">
      <w:pPr>
        <w:ind w:firstLine="708"/>
      </w:pPr>
      <w:r w:rsidRPr="00571ABB">
        <w:t xml:space="preserve">Однако признание вины Сопыжановым И.К. и раскаяние в содеянном, суд с участием присяжных заседателей не признал обстоятельством, смягчающим уголовную ответственность и наказание, так как по мнению суда с участием </w:t>
      </w:r>
      <w:r w:rsidRPr="00571ABB">
        <w:lastRenderedPageBreak/>
        <w:t>присяжных заседателей, данное признание подсудимым было сделано по окончанию судебного следствия, после того как обвинение представило суду достаточно доказательств виновности Сопыжанова И.К. в инкриминируемых ему деяниях, сделано оно было не искренне.</w:t>
      </w:r>
    </w:p>
    <w:p w:rsidR="0000399A" w:rsidRPr="00571ABB" w:rsidRDefault="0000399A" w:rsidP="0000399A">
      <w:pPr>
        <w:ind w:firstLine="708"/>
      </w:pPr>
      <w:r w:rsidRPr="00571ABB">
        <w:t>Отягчающим уголовную ответственность и наказание обстоятельством суд с участием присяжных заседателей в действиях Сопыжанова И.К. признает совершение им</w:t>
      </w:r>
      <w:r w:rsidRPr="00571ABB">
        <w:rPr>
          <w:color w:val="000000"/>
        </w:rPr>
        <w:t xml:space="preserve"> уголовного правонарушения из мести за правомерные действия других лиц</w:t>
      </w:r>
      <w:r w:rsidRPr="00571ABB">
        <w:t>.</w:t>
      </w:r>
    </w:p>
    <w:p w:rsidR="0000399A" w:rsidRPr="00571ABB" w:rsidRDefault="0000399A" w:rsidP="0000399A">
      <w:pPr>
        <w:ind w:firstLine="708"/>
      </w:pPr>
      <w:r w:rsidRPr="00571ABB">
        <w:t>На основании изложенного, суд с участием присяжных заседателей с целью восстановления социальной справедливости, исправления подсудимого Сопыжанова И.К. и предупреждения новых преступлений, считает соразмерным содеянному, справедливым и достаточным назначить им наказание, связанное с изоляцией от общества, при этом суд с участием присяжных заседателей обращает внимание на то, что Сопыжанов И.К. представляет для общества крайнюю опасность.</w:t>
      </w:r>
    </w:p>
    <w:p w:rsidR="0000399A" w:rsidRPr="00571ABB" w:rsidRDefault="0000399A" w:rsidP="0000399A">
      <w:pPr>
        <w:ind w:firstLine="708"/>
      </w:pPr>
      <w:r w:rsidRPr="00571ABB">
        <w:t>Вид учреждения уголовно-исполнительной системы назначить Сопыжанову И.К., в соответствии со ст. 46 ч.5 п. 4 УК чрезвычайной безопасности.</w:t>
      </w:r>
    </w:p>
    <w:p w:rsidR="0000399A" w:rsidRPr="00571ABB" w:rsidRDefault="0000399A" w:rsidP="0000399A">
      <w:pPr>
        <w:ind w:firstLine="708"/>
      </w:pPr>
      <w:r w:rsidRPr="00571ABB">
        <w:t xml:space="preserve">Согласно приговора специализированного межрайонного суда по уголовным делам Карагандинской области от 16 июля 2014 года, Сопыжанов И.К. осужден по ст. 96 ч. 1 УК РК к 9 годам л/с, 06 августа 2018 года постановлением Аулиекольского районного суда Костанайской области на основании ст. 6 УК РК снижено наказание до 6 лет 8 месяцев, постановлением Аулиекольского районного суда Костанайской области от 23 января 2019 года неотбытое наказание 2 года 1 день лишения свободы заменено на ограничение свободы, в связи с чем, на основании ст. 60 ч. 3 УК РК к назначенному наказанию надлежит частично присоединить неотбытое наказание из расчета один день ограничения свободы за один день лишения свободы. </w:t>
      </w:r>
    </w:p>
    <w:p w:rsidR="0000399A" w:rsidRPr="00571ABB" w:rsidRDefault="0000399A" w:rsidP="0000399A">
      <w:pPr>
        <w:pStyle w:val="ad"/>
        <w:ind w:firstLine="567"/>
        <w:contextualSpacing/>
        <w:jc w:val="both"/>
      </w:pPr>
      <w:r w:rsidRPr="00571ABB">
        <w:tab/>
        <w:t>В соответствии с ч. 1 ст. 15 Международного Пакта о гражданских и политических правах, совершенного в Нью-Йорке от 16 декабря 1966 года, ратифицированного Законом Республики Казахстан от 28 ноября 2005 года № 91, не может назначаться более тяжкое наказание, чем то, которое подлежало применению в момент совершения уголовного преступления. Ничто не препятствует наказанию любого лица за любое деяние или упущение, которые в момент совершения являлись уголовным преступлением согласно общим принципам права, признанным международным сообществом.</w:t>
      </w:r>
    </w:p>
    <w:p w:rsidR="0000399A" w:rsidRPr="00571ABB" w:rsidRDefault="0000399A" w:rsidP="0000399A">
      <w:pPr>
        <w:ind w:firstLine="708"/>
        <w:contextualSpacing/>
      </w:pPr>
      <w:r w:rsidRPr="00571ABB">
        <w:t xml:space="preserve">Согласно пункта 1 статьи 39 Конституции Республики Казахстан,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p w:rsidR="0000399A" w:rsidRPr="00571ABB" w:rsidRDefault="0000399A" w:rsidP="0000399A">
      <w:pPr>
        <w:ind w:firstLine="708"/>
      </w:pPr>
      <w:r w:rsidRPr="00571ABB">
        <w:t xml:space="preserve">Иск потерпевшей Васильевой Н.Е. в части взыскания с подсудимого Сопыжанова И.К. морального вреда в сумме 10 000 000 тенге, суд считает необходимым удовлетворить частично и взыскать с подсудимого Сопыжанова </w:t>
      </w:r>
      <w:r w:rsidRPr="00571ABB">
        <w:lastRenderedPageBreak/>
        <w:t xml:space="preserve">И.К. пользу Васильевой Н.Е. моральный вред в сумме 5 000 000 тенге, в государственный бюджет  государственную пошлину в размере 1326 тенге, предоставив ему шестимесячный срок для добровольного исполнения приговора в части гражданского иска.  </w:t>
      </w:r>
    </w:p>
    <w:p w:rsidR="0000399A" w:rsidRPr="00571ABB" w:rsidRDefault="0000399A" w:rsidP="0000399A">
      <w:pPr>
        <w:ind w:firstLine="708"/>
      </w:pPr>
      <w:r w:rsidRPr="00571ABB">
        <w:t xml:space="preserve">В соответствии со ст. 178 Уголовно-процессуального Кодекса Республики Казахстан, суд считает необходимым взыскать в доход государства с Сопыжанова И.К.затраченные на проведение экспертиз процессуальные издержки в сумме 468 361 тенге. </w:t>
      </w:r>
    </w:p>
    <w:p w:rsidR="0000399A" w:rsidRPr="00571ABB" w:rsidRDefault="0000399A" w:rsidP="0000399A">
      <w:pPr>
        <w:contextualSpacing/>
      </w:pPr>
      <w:r w:rsidRPr="00571ABB">
        <w:t>Учитывая, что Сопыжанов И.К. совершил особо тяжкое преступление, суд считает необходимым взыскать с него принудительный платеж в Фонд компенсации потерпевшим  доход в размере 30 МРП, что составляет 75 750  тенге в период совершения преступления.</w:t>
      </w:r>
    </w:p>
    <w:p w:rsidR="0000399A" w:rsidRPr="00571ABB" w:rsidRDefault="0000399A" w:rsidP="0000399A">
      <w:pPr>
        <w:ind w:firstLine="708"/>
      </w:pPr>
      <w:r w:rsidRPr="00571ABB">
        <w:t xml:space="preserve">Судьбу вещественных доказательств разрешить в соответствии со ст. 118 Уголовно-процессуального Кодекса Республики Казахстан. </w:t>
      </w:r>
    </w:p>
    <w:p w:rsidR="0000399A" w:rsidRPr="00571ABB" w:rsidRDefault="0000399A" w:rsidP="0000399A">
      <w:pPr>
        <w:ind w:firstLine="708"/>
      </w:pPr>
      <w:r w:rsidRPr="00571ABB">
        <w:t>На основании изложенного, руководствуясь  ст.ст. 393, 395-398, 401-402, 658 Уголовно-процессуального Кодекса Республики Казахстан, суд</w:t>
      </w:r>
    </w:p>
    <w:p w:rsidR="0000399A" w:rsidRPr="00571ABB" w:rsidRDefault="0000399A" w:rsidP="0000399A">
      <w:pPr>
        <w:ind w:firstLine="708"/>
      </w:pPr>
    </w:p>
    <w:p w:rsidR="0000399A" w:rsidRPr="00571ABB" w:rsidRDefault="0000399A" w:rsidP="0000399A">
      <w:pPr>
        <w:ind w:firstLine="708"/>
        <w:jc w:val="center"/>
        <w:rPr>
          <w:b/>
        </w:rPr>
      </w:pPr>
      <w:r w:rsidRPr="00571ABB">
        <w:rPr>
          <w:b/>
        </w:rPr>
        <w:t>П Р И Г О В О Р И Л:</w:t>
      </w:r>
    </w:p>
    <w:p w:rsidR="0000399A" w:rsidRPr="00571ABB" w:rsidRDefault="0000399A" w:rsidP="0000399A">
      <w:pPr>
        <w:ind w:firstLine="708"/>
      </w:pPr>
    </w:p>
    <w:p w:rsidR="0000399A" w:rsidRPr="00571ABB" w:rsidRDefault="0000399A" w:rsidP="0000399A">
      <w:pPr>
        <w:ind w:firstLine="708"/>
      </w:pPr>
      <w:r w:rsidRPr="00571ABB">
        <w:t>Сопыжанова Игентая Кәрімұлы признать виновным в совершении преступлений предусмотренных статьями 125 ч. 2 п.п. 3, 5, 261 ч. 2 п. п. 3, 5, 7, 99 ч. 2 п.п. 3, 5, 14 Уголовного Кодекса Республики Казахстан и назначить:</w:t>
      </w:r>
    </w:p>
    <w:p w:rsidR="0000399A" w:rsidRPr="00571ABB" w:rsidRDefault="0000399A" w:rsidP="0000399A">
      <w:pPr>
        <w:ind w:firstLine="708"/>
      </w:pPr>
      <w:r w:rsidRPr="00571ABB">
        <w:t>по статье 125 ч. 2 п.п. 3, 5 УК РК наказание в виде 12 (двенадцать) лет лишения свободы;</w:t>
      </w:r>
    </w:p>
    <w:p w:rsidR="0000399A" w:rsidRPr="00571ABB" w:rsidRDefault="0000399A" w:rsidP="0000399A">
      <w:pPr>
        <w:ind w:firstLine="708"/>
      </w:pPr>
      <w:r w:rsidRPr="00571ABB">
        <w:t xml:space="preserve">по статье 261 ч. 2 п. п. 3, 5, 7 УК РК наказание в виде 12 (двенадцать) лет лишения свободы; </w:t>
      </w:r>
    </w:p>
    <w:p w:rsidR="0000399A" w:rsidRPr="00571ABB" w:rsidRDefault="0000399A" w:rsidP="0000399A">
      <w:pPr>
        <w:ind w:firstLine="708"/>
      </w:pPr>
      <w:r w:rsidRPr="00571ABB">
        <w:t>по статье 99 ч. 2 п.п. 3, 5, 14 УК РК наказание в виде пожизненного лишения свободы.</w:t>
      </w:r>
    </w:p>
    <w:p w:rsidR="0000399A" w:rsidRPr="00571ABB" w:rsidRDefault="0000399A" w:rsidP="0000399A">
      <w:pPr>
        <w:pStyle w:val="ad"/>
        <w:ind w:firstLine="720"/>
        <w:jc w:val="both"/>
      </w:pPr>
      <w:r w:rsidRPr="00571ABB">
        <w:t xml:space="preserve"> На основании статьи 58 ч. 4 УК РК окончательно назначить наказание в виде пожизненного лишения свободы.</w:t>
      </w:r>
    </w:p>
    <w:p w:rsidR="0000399A" w:rsidRPr="00571ABB" w:rsidRDefault="0000399A" w:rsidP="0000399A">
      <w:pPr>
        <w:ind w:firstLine="708"/>
      </w:pPr>
      <w:r w:rsidRPr="00571ABB">
        <w:t xml:space="preserve">На основании статьи 60 ч. 3 УК РК к назначенному наказание частично присоединить неотбытое наказание по приговору суда от 16 июля 2014 года в виде 1 года лишения свободы и окончательно назначить наказание в виде пожизненного лишения свободы с отбыванием наказания в учреждении уголовно-исполнительной системы чрезвычайной безопасности.  </w:t>
      </w:r>
    </w:p>
    <w:p w:rsidR="0000399A" w:rsidRPr="00571ABB" w:rsidRDefault="0000399A" w:rsidP="0000399A">
      <w:pPr>
        <w:ind w:firstLine="708"/>
      </w:pPr>
      <w:r w:rsidRPr="00571ABB">
        <w:t>Срок отбывания наказания исчислять с 09 сентября 2019 года</w:t>
      </w:r>
    </w:p>
    <w:p w:rsidR="0000399A" w:rsidRPr="00571ABB" w:rsidRDefault="0000399A" w:rsidP="0000399A">
      <w:pPr>
        <w:ind w:firstLine="708"/>
      </w:pPr>
      <w:r w:rsidRPr="00571ABB">
        <w:t>Меру пресечения Сопыжанову И.К. содержание под стражей, до вступления приговора в законную силу, оставить прежней.</w:t>
      </w:r>
    </w:p>
    <w:p w:rsidR="0000399A" w:rsidRPr="00571ABB" w:rsidRDefault="0000399A" w:rsidP="0000399A">
      <w:pPr>
        <w:ind w:firstLine="708"/>
      </w:pPr>
      <w:r w:rsidRPr="00571ABB">
        <w:t xml:space="preserve">Иск потерпевшей Васильевой Н.Е. в части взыскания с осужденного Сопыжанова И.К. морального вреда в сумме 10 000 000 тенге, удовлетворить частично и взыскать с осужденного Сопыжанова И.К. пользу Васильевой Н.Е. моральный вред в сумме 5 000 000 тенге, в государственный бюджет  государственную пошлину в размере 1326 тенге, предоставив ему </w:t>
      </w:r>
      <w:r w:rsidRPr="00571ABB">
        <w:lastRenderedPageBreak/>
        <w:t xml:space="preserve">шестимесячный срок для добровольного исполнения приговора в части гражданского иска.  </w:t>
      </w:r>
    </w:p>
    <w:p w:rsidR="0000399A" w:rsidRPr="00571ABB" w:rsidRDefault="0000399A" w:rsidP="0000399A">
      <w:pPr>
        <w:pStyle w:val="30"/>
        <w:spacing w:after="0"/>
        <w:ind w:firstLine="708"/>
        <w:jc w:val="both"/>
        <w:rPr>
          <w:sz w:val="28"/>
          <w:szCs w:val="28"/>
        </w:rPr>
      </w:pPr>
      <w:r w:rsidRPr="00571ABB">
        <w:rPr>
          <w:sz w:val="28"/>
          <w:szCs w:val="28"/>
        </w:rPr>
        <w:t xml:space="preserve"> Взыскать с осужденного Сопыжанова И.К. процессуальные издержки в сумме  468 361  тенге в доход государства и перечислить их в налоговое управление по району имени Казыбекби г. Караганды на реквизитыРНН 302 000 027 759, БИН 950740000498, КНП 911, БИК ККМFKZ2A, ИИК  </w:t>
      </w:r>
      <w:r w:rsidRPr="00571ABB">
        <w:rPr>
          <w:sz w:val="28"/>
          <w:szCs w:val="28"/>
          <w:lang w:val="en-US"/>
        </w:rPr>
        <w:t>KZ</w:t>
      </w:r>
      <w:r w:rsidRPr="00571ABB">
        <w:rPr>
          <w:sz w:val="28"/>
          <w:szCs w:val="28"/>
        </w:rPr>
        <w:t>24070105KSN0000000, КБК 206108.</w:t>
      </w:r>
    </w:p>
    <w:p w:rsidR="0000399A" w:rsidRPr="00571ABB" w:rsidRDefault="0000399A" w:rsidP="0000399A">
      <w:pPr>
        <w:pStyle w:val="ad"/>
        <w:ind w:firstLine="720"/>
        <w:jc w:val="both"/>
      </w:pPr>
      <w:r w:rsidRPr="00571ABB">
        <w:t>Взыскать с осужденного Сопыжанова Н.Е. принудительный платеж в Фонд компенсации потерпевшим  доход в размере 30 МРП, что составляет 75 750  тенге и перечислить их в РГУ «Комитет Казначейства Министерства финансов Республики Казахстан» на реквизитыБИК ККМFKZ2A, ИИК  KZ24070105KSN0000000, КБК 204303.</w:t>
      </w:r>
    </w:p>
    <w:p w:rsidR="0000399A" w:rsidRPr="008144C5" w:rsidRDefault="008144C5" w:rsidP="008144C5">
      <w:pPr>
        <w:pStyle w:val="af8"/>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Вещественные доказательства: </w:t>
      </w:r>
      <w:r w:rsidR="0000399A" w:rsidRPr="008144C5">
        <w:rPr>
          <w:rFonts w:ascii="Times New Roman" w:hAnsi="Times New Roman"/>
          <w:bCs/>
          <w:sz w:val="28"/>
          <w:szCs w:val="28"/>
        </w:rPr>
        <w:t xml:space="preserve">кофту синего цвета в полоску принадлежащую малолетнему Гарифулину М.Р., футболку бордового цвета с надписью «будущий Президент Казахстана» принадлежащую малолетнему Гарифулину М.Р., трусы синего цвета в полоску принадлежащие малолетнему Гарифулину М.Р., джинсовую куртку Гарифулина М.Р., штаны под джинсы Гарифулина М.Р., носки  Гарифулина М.Р., кроссовок Гарифулина М.Р., </w:t>
      </w:r>
      <w:r w:rsidR="0000399A" w:rsidRPr="008144C5">
        <w:rPr>
          <w:rFonts w:ascii="Times New Roman" w:hAnsi="Times New Roman"/>
          <w:sz w:val="28"/>
          <w:szCs w:val="28"/>
        </w:rPr>
        <w:t>сотовый телефон марки «</w:t>
      </w:r>
      <w:r w:rsidR="0000399A" w:rsidRPr="008144C5">
        <w:rPr>
          <w:rFonts w:ascii="Times New Roman" w:hAnsi="Times New Roman"/>
          <w:sz w:val="28"/>
          <w:szCs w:val="28"/>
          <w:lang w:val="en-US"/>
        </w:rPr>
        <w:t>SamsungJ</w:t>
      </w:r>
      <w:r w:rsidR="0000399A" w:rsidRPr="008144C5">
        <w:rPr>
          <w:rFonts w:ascii="Times New Roman" w:hAnsi="Times New Roman"/>
          <w:sz w:val="28"/>
          <w:szCs w:val="28"/>
        </w:rPr>
        <w:t xml:space="preserve">1», </w:t>
      </w:r>
      <w:r w:rsidR="0000399A" w:rsidRPr="008144C5">
        <w:rPr>
          <w:rFonts w:ascii="Times New Roman" w:hAnsi="Times New Roman"/>
          <w:bCs/>
          <w:sz w:val="28"/>
          <w:szCs w:val="28"/>
        </w:rPr>
        <w:t>хранящиеся в камере хранения Департамента полиции Карагандинской области, по вступлению приговора в законную силу, вернуть по принадлежности потерпевшей Васильевой Н.Е. Растительность(трава и листья) накрывавшие труп малолетнего Гарифулина М.Р., растительность (трава и листья) с грунтом на которой лежал труп малолетнего Гарифулина М.Р., 6 камней, срезы ногтевых пластин с левой и правой руки малолетнего Гарифулина М.Р., смывы ладоней рук с левой и правой руки малолетнего Гарифулина М.Р., о</w:t>
      </w:r>
      <w:r w:rsidR="0000399A" w:rsidRPr="008144C5">
        <w:rPr>
          <w:rFonts w:ascii="Times New Roman" w:hAnsi="Times New Roman"/>
          <w:sz w:val="28"/>
          <w:szCs w:val="28"/>
        </w:rPr>
        <w:t>бразец крови Гарифулина М.Р., смывы ротовой полости Гарифулина М.Р., смывы полового члена Гарифулина М.Р., смывы заднего прохода Гарифулина М.Р., смывы правой кисти Гарифулина М.Р., смывы левой кисти Гарифулина М.Р., волосы Гарифулина М.Р., контрольный смыв правой кисти Гарифулина М.Р., контрольный смыв ротовой полости ГарифулинаМ.Р., контрольный смыв полового члена Гарифулина М.Р., контрольный смыв заднего прохода Гарифулина М.Р., образцы крови Сопыжанова И.К., срезы ногтевых пластин правой руки Сопыжанова И.К., срезы ногтевых пластин левой руки Сопыжанова И.К., смывы ладони правой руки Сопыжанова И.К., смывы ладони левой руки Сопыжанова И.К.,</w:t>
      </w:r>
      <w:r w:rsidR="0000399A" w:rsidRPr="008144C5">
        <w:rPr>
          <w:rFonts w:ascii="Times New Roman" w:hAnsi="Times New Roman"/>
          <w:bCs/>
          <w:sz w:val="28"/>
          <w:szCs w:val="28"/>
        </w:rPr>
        <w:t xml:space="preserve"> смывы с полового члена в 3 бумажных конвертах Сопыжанова И.К.,</w:t>
      </w:r>
      <w:r w:rsidR="0000399A" w:rsidRPr="008144C5">
        <w:rPr>
          <w:rFonts w:ascii="Times New Roman" w:hAnsi="Times New Roman"/>
          <w:sz w:val="28"/>
          <w:szCs w:val="28"/>
        </w:rPr>
        <w:t xml:space="preserve"> хранящиеся в камере хранения Департамента полиции Карагандинской области, по вступлению приговора в законную силу, уничтожить. Кофту серого цвета Сопыжанова И.К., брюки спортивные Сопыжанова И.К., футболку Сопыжанова И.К., носки шерстяные Сопыжанова И.К., носки Сопыжанова И.К., плавки Сопыжанова И.К., куртку Сопыжанова И.К., джинсы Сопыжанова И.К., резиновые сапоги Сопыжанова И.К., сотовый телефон марки «</w:t>
      </w:r>
      <w:r w:rsidR="0000399A" w:rsidRPr="008144C5">
        <w:rPr>
          <w:rFonts w:ascii="Times New Roman" w:hAnsi="Times New Roman"/>
          <w:sz w:val="28"/>
          <w:szCs w:val="28"/>
          <w:lang w:val="en-US"/>
        </w:rPr>
        <w:t>OPPO</w:t>
      </w:r>
      <w:r w:rsidR="0000399A" w:rsidRPr="008144C5">
        <w:rPr>
          <w:rFonts w:ascii="Times New Roman" w:hAnsi="Times New Roman"/>
          <w:sz w:val="28"/>
          <w:szCs w:val="28"/>
        </w:rPr>
        <w:t xml:space="preserve">», аттестат об общем среднем образовании №0980746 от 17.06.2016г., свидетельство о профессиональной подготовке КБ №0523996от </w:t>
      </w:r>
      <w:r w:rsidR="0000399A" w:rsidRPr="008144C5">
        <w:rPr>
          <w:rFonts w:ascii="Times New Roman" w:hAnsi="Times New Roman"/>
          <w:sz w:val="28"/>
          <w:szCs w:val="28"/>
        </w:rPr>
        <w:lastRenderedPageBreak/>
        <w:t xml:space="preserve">30.06.2018г., медицинскую справку №0624/391, копию приговора суда, копию постановления суда, адресную справку от 16.05.2019 г., медицинское заключение №014454, медицинское заключение №0018030 на имя Сопыжанова И.К., хранящиеся в камере хранения Департамента полиции по Карагандинской области, по вступлению приговора в законную силу, вернуть по принадлежности близким родственникам осужденного Сопыжанова И.К. Удостоверение личности Сопыжанова И.К., хранящееся приуголовном деле, по вступлению приговора в законную силу, передать в Учреждение АК 159/1 для приобщения к личному делу осужденного Сопыжанова И.К. 7 </w:t>
      </w:r>
      <w:r w:rsidR="0000399A" w:rsidRPr="008144C5">
        <w:rPr>
          <w:rFonts w:ascii="Times New Roman" w:hAnsi="Times New Roman"/>
          <w:sz w:val="28"/>
          <w:szCs w:val="28"/>
          <w:lang w:val="en-US"/>
        </w:rPr>
        <w:t>DVD</w:t>
      </w:r>
      <w:r w:rsidR="0000399A" w:rsidRPr="008144C5">
        <w:rPr>
          <w:rFonts w:ascii="Times New Roman" w:hAnsi="Times New Roman"/>
          <w:sz w:val="28"/>
          <w:szCs w:val="28"/>
        </w:rPr>
        <w:t xml:space="preserve">-диск хранить при деле.  </w:t>
      </w:r>
    </w:p>
    <w:p w:rsidR="0000399A" w:rsidRPr="00571ABB" w:rsidRDefault="0000399A" w:rsidP="0000399A">
      <w:pPr>
        <w:ind w:right="-81" w:firstLine="708"/>
      </w:pPr>
      <w:r w:rsidRPr="00571ABB">
        <w:t>Приговор может быть обжалован сторонами и на него прокурором принесено ходатайство в судебную коллегию по уголовным делам Карагандинского областного суда через Специализированный межрайонный суд по уголовным делам Карагандинской области в течение 15 суток со дня провозглашения, а осужденным Сопыжановым И.К. в тот же срок с момента вручения ему копии приговора.</w:t>
      </w:r>
    </w:p>
    <w:p w:rsidR="0000399A" w:rsidRPr="00571ABB" w:rsidRDefault="0000399A" w:rsidP="0000399A">
      <w:pPr>
        <w:ind w:firstLine="708"/>
      </w:pPr>
    </w:p>
    <w:p w:rsidR="0000399A" w:rsidRPr="00571ABB" w:rsidRDefault="0000399A" w:rsidP="0000399A">
      <w:pPr>
        <w:ind w:firstLine="708"/>
      </w:pPr>
    </w:p>
    <w:p w:rsidR="0000399A" w:rsidRPr="00571ABB" w:rsidRDefault="0000399A" w:rsidP="0000399A">
      <w:pPr>
        <w:rPr>
          <w:b/>
          <w:bCs/>
          <w:vertAlign w:val="subscript"/>
        </w:rPr>
      </w:pPr>
      <w:r w:rsidRPr="00571ABB">
        <w:rPr>
          <w:b/>
          <w:bCs/>
        </w:rPr>
        <w:t>Судья                                        Есенбаев И.А.</w:t>
      </w:r>
    </w:p>
    <w:p w:rsidR="0000399A" w:rsidRPr="00571ABB" w:rsidRDefault="0000399A" w:rsidP="0000399A">
      <w:pPr>
        <w:rPr>
          <w:b/>
        </w:rPr>
      </w:pPr>
    </w:p>
    <w:p w:rsidR="0000399A" w:rsidRPr="00571ABB" w:rsidRDefault="0000399A" w:rsidP="0000399A">
      <w:r w:rsidRPr="00571ABB">
        <w:t>Копия верна:</w:t>
      </w:r>
    </w:p>
    <w:p w:rsidR="00F248AB" w:rsidRDefault="00F248AB" w:rsidP="0000399A">
      <w:pPr>
        <w:rPr>
          <w:b/>
          <w:bCs/>
          <w:lang w:val="kk-KZ"/>
        </w:rPr>
      </w:pPr>
    </w:p>
    <w:p w:rsidR="0000399A" w:rsidRPr="00571ABB" w:rsidRDefault="0000399A" w:rsidP="0000399A">
      <w:pPr>
        <w:rPr>
          <w:b/>
          <w:bCs/>
        </w:rPr>
      </w:pPr>
      <w:r w:rsidRPr="00571ABB">
        <w:rPr>
          <w:b/>
          <w:bCs/>
        </w:rPr>
        <w:t>Судья Специализированного</w:t>
      </w:r>
    </w:p>
    <w:p w:rsidR="0000399A" w:rsidRPr="00571ABB" w:rsidRDefault="0000399A" w:rsidP="0000399A">
      <w:pPr>
        <w:rPr>
          <w:b/>
          <w:bCs/>
        </w:rPr>
      </w:pPr>
      <w:r w:rsidRPr="00571ABB">
        <w:rPr>
          <w:b/>
          <w:bCs/>
        </w:rPr>
        <w:t>межрайонного суда по уголовным</w:t>
      </w:r>
    </w:p>
    <w:p w:rsidR="0000399A" w:rsidRPr="00571ABB" w:rsidRDefault="0000399A" w:rsidP="0000399A">
      <w:r w:rsidRPr="00571ABB">
        <w:rPr>
          <w:b/>
          <w:bCs/>
        </w:rPr>
        <w:t>делам Карагандинской области                 Есенбаев И.А.</w:t>
      </w:r>
    </w:p>
    <w:p w:rsidR="0000399A" w:rsidRPr="00571ABB" w:rsidRDefault="0000399A" w:rsidP="0000399A">
      <w:r w:rsidRPr="00571ABB">
        <w:br/>
      </w:r>
    </w:p>
    <w:p w:rsidR="0000399A"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Pr="00181988" w:rsidRDefault="0000399A" w:rsidP="0000399A"/>
    <w:p w:rsidR="0000399A" w:rsidRDefault="0000399A" w:rsidP="0000399A">
      <w:pPr>
        <w:tabs>
          <w:tab w:val="left" w:pos="2805"/>
          <w:tab w:val="center" w:pos="4677"/>
        </w:tabs>
        <w:jc w:val="center"/>
        <w:rPr>
          <w:b/>
          <w:sz w:val="32"/>
          <w:szCs w:val="32"/>
        </w:rPr>
      </w:pPr>
      <w:r>
        <w:rPr>
          <w:b/>
          <w:sz w:val="32"/>
          <w:szCs w:val="32"/>
        </w:rPr>
        <w:lastRenderedPageBreak/>
        <w:t>ПРИГОВОР</w:t>
      </w:r>
    </w:p>
    <w:p w:rsidR="0000399A" w:rsidRDefault="0000399A" w:rsidP="0000399A">
      <w:pPr>
        <w:tabs>
          <w:tab w:val="left" w:pos="2805"/>
          <w:tab w:val="center" w:pos="4677"/>
        </w:tabs>
        <w:jc w:val="center"/>
        <w:rPr>
          <w:b/>
          <w:sz w:val="32"/>
          <w:szCs w:val="32"/>
        </w:rPr>
      </w:pPr>
      <w:r>
        <w:rPr>
          <w:b/>
          <w:sz w:val="32"/>
          <w:szCs w:val="32"/>
        </w:rPr>
        <w:t>ИМЕНЕМ РЕСПУБЛИКИ КАЗАХСТАН</w:t>
      </w:r>
    </w:p>
    <w:p w:rsidR="0000399A" w:rsidRDefault="0000399A" w:rsidP="0000399A">
      <w:pPr>
        <w:tabs>
          <w:tab w:val="left" w:pos="2805"/>
          <w:tab w:val="center" w:pos="4677"/>
        </w:tabs>
        <w:jc w:val="center"/>
        <w:rPr>
          <w:b/>
          <w:sz w:val="32"/>
          <w:szCs w:val="32"/>
        </w:rPr>
      </w:pPr>
    </w:p>
    <w:p w:rsidR="0000399A" w:rsidRDefault="0000399A" w:rsidP="0000399A">
      <w:pPr>
        <w:tabs>
          <w:tab w:val="left" w:pos="2805"/>
          <w:tab w:val="center" w:pos="4677"/>
        </w:tabs>
      </w:pPr>
      <w:r>
        <w:t>12 мая 2021 года              дело №3597-21-00-1/28                   город Караганда</w:t>
      </w:r>
    </w:p>
    <w:p w:rsidR="0000399A" w:rsidRDefault="0000399A" w:rsidP="0000399A">
      <w:pPr>
        <w:jc w:val="center"/>
        <w:rPr>
          <w:b/>
        </w:rPr>
      </w:pPr>
    </w:p>
    <w:p w:rsidR="0000399A" w:rsidRDefault="0000399A" w:rsidP="0000399A">
      <w:bookmarkStart w:id="160" w:name="bookmark1"/>
      <w:r>
        <w:t>Специализированный межрайонный суд по делам несовершеннолетних Карагандинской области</w:t>
      </w:r>
    </w:p>
    <w:p w:rsidR="0000399A" w:rsidRDefault="0000399A" w:rsidP="0000399A">
      <w:r>
        <w:t>под председательством судьи Жилиной Г.В.</w:t>
      </w:r>
    </w:p>
    <w:p w:rsidR="0000399A" w:rsidRDefault="0000399A" w:rsidP="0000399A">
      <w:r>
        <w:t>при секретаре судебного заседания Оспановой М.Е.</w:t>
      </w:r>
    </w:p>
    <w:p w:rsidR="0000399A" w:rsidRDefault="0000399A" w:rsidP="0000399A">
      <w:pPr>
        <w:rPr>
          <w:lang w:val="kk-KZ"/>
        </w:rPr>
      </w:pPr>
      <w:r>
        <w:t>с участием государственного обвинителя Кунуспековой И.А.</w:t>
      </w:r>
    </w:p>
    <w:p w:rsidR="0000399A" w:rsidRDefault="0000399A" w:rsidP="0000399A">
      <w:r>
        <w:t>несовершеннолетней подсудимой Сименовой Р.С., ее законного представителя Волошиной Л.П.</w:t>
      </w:r>
    </w:p>
    <w:p w:rsidR="0000399A" w:rsidRDefault="0000399A" w:rsidP="0000399A">
      <w:r>
        <w:t xml:space="preserve">адвоката подсудимой Молдайтовой Ж.К. </w:t>
      </w:r>
    </w:p>
    <w:p w:rsidR="0000399A" w:rsidRDefault="0000399A" w:rsidP="0000399A">
      <w:pPr>
        <w:rPr>
          <w:lang w:val="kk-KZ"/>
        </w:rPr>
      </w:pPr>
      <w:r>
        <w:t xml:space="preserve">рассмотрев в открытом судебном заседании в согласительном производстве с применением аудио-видеофиксации, мобильных приложений уголовное дело </w:t>
      </w:r>
      <w:r>
        <w:rPr>
          <w:lang w:val="kk-KZ"/>
        </w:rPr>
        <w:t xml:space="preserve">в отношении:  </w:t>
      </w:r>
    </w:p>
    <w:p w:rsidR="0000399A" w:rsidRDefault="0000399A" w:rsidP="0000399A">
      <w:pPr>
        <w:rPr>
          <w:lang w:val="kk-KZ"/>
        </w:rPr>
      </w:pPr>
      <w:r>
        <w:rPr>
          <w:lang w:val="en-US"/>
        </w:rPr>
        <w:t>C</w:t>
      </w:r>
      <w:r>
        <w:t>именова Рита Сергеевна, 19 марта 2004</w:t>
      </w:r>
      <w:r>
        <w:rPr>
          <w:lang w:val="kk-KZ"/>
        </w:rPr>
        <w:t xml:space="preserve"> года рождения,</w:t>
      </w:r>
    </w:p>
    <w:p w:rsidR="0000399A" w:rsidRDefault="0000399A" w:rsidP="0000399A">
      <w:pPr>
        <w:rPr>
          <w:lang w:val="kk-KZ"/>
        </w:rPr>
      </w:pPr>
      <w:r>
        <w:rPr>
          <w:lang w:val="kk-KZ"/>
        </w:rPr>
        <w:t xml:space="preserve">              уроженка Карагандинской области, учащаяся 9 класса СШ №100,</w:t>
      </w:r>
    </w:p>
    <w:p w:rsidR="0000399A" w:rsidRDefault="0000399A" w:rsidP="0000399A">
      <w:pPr>
        <w:rPr>
          <w:lang w:val="kk-KZ"/>
        </w:rPr>
      </w:pPr>
      <w:r>
        <w:rPr>
          <w:lang w:val="kk-KZ"/>
        </w:rPr>
        <w:t xml:space="preserve">              не замужем, проживающая по адресу: город Караганда </w:t>
      </w:r>
    </w:p>
    <w:p w:rsidR="0000399A" w:rsidRDefault="0000399A" w:rsidP="0000399A">
      <w:r>
        <w:rPr>
          <w:lang w:val="kk-KZ"/>
        </w:rPr>
        <w:t xml:space="preserve">              пер.Краснодарский дом 8, ранее не судимая </w:t>
      </w:r>
    </w:p>
    <w:p w:rsidR="0000399A" w:rsidRDefault="0000399A" w:rsidP="0000399A">
      <w:r>
        <w:rPr>
          <w:lang w:val="kk-KZ"/>
        </w:rPr>
        <w:t xml:space="preserve">предана суду </w:t>
      </w:r>
      <w:r>
        <w:t xml:space="preserve">по ст.420 ч.2 Уголовного Кодекса Республики Казахстан (далее УК), </w:t>
      </w:r>
    </w:p>
    <w:p w:rsidR="0000399A" w:rsidRDefault="0000399A" w:rsidP="0000399A"/>
    <w:p w:rsidR="0000399A" w:rsidRDefault="0000399A" w:rsidP="0000399A">
      <w:pPr>
        <w:jc w:val="center"/>
        <w:rPr>
          <w:b/>
          <w:sz w:val="32"/>
          <w:szCs w:val="32"/>
        </w:rPr>
      </w:pPr>
      <w:r>
        <w:rPr>
          <w:b/>
          <w:sz w:val="32"/>
          <w:szCs w:val="32"/>
        </w:rPr>
        <w:t>ОПИСАТЕЛЬНАЯ ЧАСТЬ:</w:t>
      </w:r>
    </w:p>
    <w:p w:rsidR="0000399A" w:rsidRDefault="0000399A" w:rsidP="0000399A">
      <w:pPr>
        <w:rPr>
          <w:b/>
          <w:sz w:val="32"/>
          <w:szCs w:val="32"/>
        </w:rPr>
      </w:pPr>
    </w:p>
    <w:p w:rsidR="0000399A" w:rsidRDefault="0000399A" w:rsidP="0000399A">
      <w:r w:rsidRPr="000129FB">
        <w:t>25</w:t>
      </w:r>
      <w:r>
        <w:t xml:space="preserve"> октября 2020 года после конфликта со знакомым Русман С.В., несовершеннолетняя Сименова Р.С. решила ему отомстить и дать ложные показания о якобы совершенном изнасиловании.Она сообщила своей матери, введя ее в заблуждение, что ее изнасиловал Русман С.В., и она желает привлечь его к уголовной ответственности.</w:t>
      </w:r>
    </w:p>
    <w:p w:rsidR="0000399A" w:rsidRDefault="0000399A" w:rsidP="0000399A">
      <w:r>
        <w:t>28 октября 2020 года Сименова Е.Н., не зная, что ее дочь Сименова Р.С. намерена дать заведомо ложные показания в отношении Русман С.В., обратилась в Михайловский отдел полиции с заявлением о привлечении к уголовной ответственности Русман С.В. Данный факт зарегистрирован в едином реестре досудебных расследований за №203512031001047 по ст.120 ч.3-1 УК и несовершеннолетняя Сименова Р.С. признана по делу потерпевшей.</w:t>
      </w:r>
    </w:p>
    <w:p w:rsidR="0000399A" w:rsidRPr="00A81AA5" w:rsidRDefault="0000399A" w:rsidP="0000399A">
      <w:r>
        <w:t xml:space="preserve">29 октября 2020 года, находясь в здании Михайловского отдела полиции г.Караганды по адресу: г.Караганда ул.Крылова дом 10, в период времени с 10.00 до 11.10 часов, при допросе в качестве потерпевшей по делу об особо тяжком преступлении, Сименова Р.С., которой на тот момент было 16 лет, </w:t>
      </w:r>
      <w:r>
        <w:rPr>
          <w:color w:val="000000"/>
        </w:rPr>
        <w:t xml:space="preserve">будучи </w:t>
      </w:r>
      <w:r>
        <w:t xml:space="preserve">предупреждённой об уголовной ответственности за дачу заведомо ложных показаний по ст.420 УК, понимая, что на основании ее показаний Русман С.В. привлекается к уголовной ответственности за совершение особо </w:t>
      </w:r>
      <w:r>
        <w:lastRenderedPageBreak/>
        <w:t>тяжкого преступления, желая этого, дала заведомо ложные показания о совершенном в отношении нее изнасиловании Русман С.В., якобы произошедшем в сарае у дома №8 по ул.Осевая г.Караганды 25 октября 2020 года в период времени с 22.30 по 23.00 часов, а также о втором изнасиловании, якобы произошедшем 26 октября 2020 года в период времени с 18.00 по 19.00 часов, около дома №10 по ул.Осевая г.Караганды.</w:t>
      </w:r>
    </w:p>
    <w:p w:rsidR="0000399A" w:rsidRDefault="0000399A" w:rsidP="0000399A">
      <w:r>
        <w:t>Кроме того, несовершеннолетняя Сименова Р.С., будучи предупрежденной об уголовной ответственности за дачу заведомо ложных показаний, введя в заблуждение орган досудебного расследования, вновь дала заведомо ложные показания о якобы совершенном Русман С.В. в отношении нее особо тяжком преступлении, а именно: 30 октября 2020 года в период времени с 18.05 по 19.40 часов при проверке и уточнении показаний на месте по адресу: г.Караганда ул.Осевая около домов №7 и №10, а также при проведении следственных действий в здании Михайловского отдела полиции г.Караганды: 24 ноября 2020 года в период времени с 19.15 по 20.45 часов в ходе очной ставки с Волошиной Л.П., 24 ноября 2020 года в период времени с 20.46 по 20.55 часов при дополнительном допросе, 25 ноября 2020 года в период времени с 13.32 по 13.50 часов в ходе очной ставки со свидетелем Федоровой Л.В., 18 декабря 2020 года в период времени с 12.47 фпо 14.02 часов в ходе очной ставки с подозреваемым Русман С.В.</w:t>
      </w:r>
    </w:p>
    <w:p w:rsidR="0000399A" w:rsidRDefault="0000399A" w:rsidP="0000399A">
      <w:r>
        <w:t>28 декабря 2020 года несовершеннолетняя Сименова Р.С. явилась с явкой с повинной в Михайловский отдел полиции г.Караганды, где призналась, что оговорила Русман С.В.</w:t>
      </w:r>
    </w:p>
    <w:p w:rsidR="0000399A" w:rsidRDefault="0000399A" w:rsidP="0000399A">
      <w:r>
        <w:t>17 февраля 2021 года по результатам досудебного расследования по уголовному делу за №203512031001047 по обвинению Русман С. по ст.120 ч.3-1 УК принято процессуальное решение о прекращении дела на основании ст.35 ч.1 п.2 Уголовно-Процессуального Кодекса Республики Казахстан (далее УПК) в связи с отсутствием состава преступления, то есть по реабилитирующим основаниям.</w:t>
      </w:r>
    </w:p>
    <w:p w:rsidR="0000399A" w:rsidRPr="00E35AAF" w:rsidRDefault="0000399A" w:rsidP="0000399A"/>
    <w:p w:rsidR="0000399A" w:rsidRDefault="0000399A" w:rsidP="0000399A">
      <w:pPr>
        <w:jc w:val="center"/>
        <w:rPr>
          <w:b/>
          <w:sz w:val="32"/>
          <w:szCs w:val="32"/>
        </w:rPr>
      </w:pPr>
      <w:r>
        <w:rPr>
          <w:b/>
          <w:sz w:val="32"/>
          <w:szCs w:val="32"/>
        </w:rPr>
        <w:t>МОТИВИРОВОЧНАЯ ЧАСТЬ:</w:t>
      </w:r>
    </w:p>
    <w:p w:rsidR="0000399A" w:rsidRDefault="0000399A" w:rsidP="0000399A">
      <w:pPr>
        <w:rPr>
          <w:b/>
          <w:sz w:val="32"/>
          <w:szCs w:val="32"/>
        </w:rPr>
      </w:pPr>
    </w:p>
    <w:p w:rsidR="0000399A" w:rsidRDefault="0000399A" w:rsidP="0000399A">
      <w:pPr>
        <w:ind w:firstLine="708"/>
        <w:rPr>
          <w:color w:val="000000"/>
          <w:spacing w:val="-7"/>
          <w:lang w:val="kk-KZ"/>
        </w:rPr>
      </w:pPr>
      <w:r>
        <w:rPr>
          <w:color w:val="000000"/>
          <w:spacing w:val="-7"/>
        </w:rPr>
        <w:t>Между прокурором района имени Казыбек би г.Караганды Ахановым А.Т. и Сименовой Р.С.</w:t>
      </w:r>
      <w:r>
        <w:rPr>
          <w:lang w:val="kk-KZ"/>
        </w:rPr>
        <w:t xml:space="preserve">, </w:t>
      </w:r>
      <w:r>
        <w:t>с соблюдением требований статей 615-616 УПК, 27 апреля  2021 года заключено процессуальное соглашение в форме сделки о признании вины.</w:t>
      </w:r>
    </w:p>
    <w:p w:rsidR="0000399A" w:rsidRDefault="0000399A" w:rsidP="0000399A">
      <w:pPr>
        <w:ind w:firstLine="708"/>
        <w:rPr>
          <w:i/>
        </w:rPr>
      </w:pPr>
      <w:r>
        <w:rPr>
          <w:color w:val="000000"/>
          <w:spacing w:val="-7"/>
          <w:lang w:val="kk-KZ"/>
        </w:rPr>
        <w:t xml:space="preserve">По условиям процессуального соглашения в форме сделки о признании вины, подсудимая Сименова Р.С. </w:t>
      </w:r>
      <w:r>
        <w:t>не оспаривает собранные по делу доказательства в совершении  преступления, с</w:t>
      </w:r>
      <w:r>
        <w:rPr>
          <w:color w:val="000000"/>
          <w:spacing w:val="-7"/>
          <w:lang w:val="kk-KZ"/>
        </w:rPr>
        <w:t xml:space="preserve">о всеми условиями и требованиями, связанными с процессуальным соглашением в форме сделки о признании вины ознакомлена. Пыткам и другим жестоким, бесчеловечным или унижающим достоинство видам обращения и наказания не подвергалась, добровольно заключила процессуальное соглашение в форме сделки о признании вины и осознает правовые последствия. Стороны также пришли к соглашению о признании, в соответствии со ст.53 УК, </w:t>
      </w:r>
      <w:r>
        <w:rPr>
          <w:color w:val="000000"/>
          <w:spacing w:val="-7"/>
          <w:lang w:val="kk-KZ"/>
        </w:rPr>
        <w:lastRenderedPageBreak/>
        <w:t xml:space="preserve">смягчающими уголовную ответственность и наказание обстоятельствами - признание вины, раскаяние в содеянном, явку с повинной, несовершеннолетний возраст. В соглашении отражено, что стороны соглашаются на назначение  подсудимой Сименовой Р.С.  наказания по ст.420 ч.2 УК в виде </w:t>
      </w:r>
      <w:r>
        <w:t xml:space="preserve">лишения свободы сроком на 5 лет, с применением ст.63 УК условно, с установлением пробационного контроля на 1 год, с возложением на нее исполнения определенных обязанностей. Кроме того, взыскать с </w:t>
      </w:r>
      <w:r>
        <w:rPr>
          <w:lang w:val="kk-KZ"/>
        </w:rPr>
        <w:t xml:space="preserve">законного представителя Сименовой Р.С. – Волошиной Л.П. процессуальные издержки в размере 231 тенге, а также </w:t>
      </w:r>
      <w:r>
        <w:t xml:space="preserve">принудительный платеж в Фонд компенсации потерпевшим в размере 55 560 тенге.  </w:t>
      </w:r>
    </w:p>
    <w:p w:rsidR="0000399A" w:rsidRDefault="0000399A" w:rsidP="0000399A">
      <w:pPr>
        <w:ind w:firstLine="709"/>
        <w:rPr>
          <w:color w:val="000000"/>
          <w:spacing w:val="-7"/>
          <w:lang w:val="kk-KZ"/>
        </w:rPr>
      </w:pPr>
      <w:r>
        <w:t xml:space="preserve">Подсудимая Сименова Р.С., в присутствии законного представителя показала суду, </w:t>
      </w:r>
      <w:r>
        <w:rPr>
          <w:color w:val="000000"/>
          <w:spacing w:val="-7"/>
          <w:lang w:val="kk-KZ"/>
        </w:rPr>
        <w:t xml:space="preserve">что ей понятна сущность процессуального соглашения и выразила свое согласие с ним. Соглашение было составлено с учетом ее мнения, в присутствии адвоката и соответствует ее волеизъявлению. Обстоятельства совершенного преступления не оспаривает, свою вину признает полностью, на исследовании других доказательств по делу не настаивает. Поддерживает процессуальное соглашение в полном объеме, с предложенной мерой наказания по ст.420 ч.2 УК в виде лишения свободы сроком на 5 лет, с применением ст.63 УК условно, с установлением пробационного контроля на 1 год согласна, давления на нее оказано не было. </w:t>
      </w:r>
    </w:p>
    <w:p w:rsidR="0000399A" w:rsidRDefault="0000399A" w:rsidP="0000399A">
      <w:pPr>
        <w:ind w:firstLine="708"/>
        <w:rPr>
          <w:color w:val="000000"/>
          <w:spacing w:val="-7"/>
        </w:rPr>
      </w:pPr>
      <w:r>
        <w:rPr>
          <w:color w:val="000000"/>
          <w:spacing w:val="-7"/>
          <w:lang w:val="kk-KZ"/>
        </w:rPr>
        <w:t xml:space="preserve">Прокурор и </w:t>
      </w:r>
      <w:r>
        <w:t>адвокат подсудимой Молдайтова Ж.К. в судебном заседании поддержали процессуальное соглашение в полном объеме.</w:t>
      </w:r>
    </w:p>
    <w:p w:rsidR="0000399A" w:rsidRDefault="0000399A" w:rsidP="0000399A">
      <w:pPr>
        <w:ind w:firstLine="708"/>
        <w:rPr>
          <w:color w:val="000000"/>
          <w:spacing w:val="-7"/>
          <w:lang w:val="kk-KZ"/>
        </w:rPr>
      </w:pPr>
      <w:r>
        <w:rPr>
          <w:color w:val="000000"/>
          <w:spacing w:val="-7"/>
          <w:lang w:val="kk-KZ"/>
        </w:rPr>
        <w:t xml:space="preserve">Судом установлено, что процессуальное соглашение соответствует волеизъявлению сторон. Порядок заключения процессуального соглашения в форме сделки о признании вины соблюден. </w:t>
      </w:r>
    </w:p>
    <w:p w:rsidR="0000399A" w:rsidRDefault="0000399A" w:rsidP="0000399A">
      <w:pPr>
        <w:ind w:firstLine="708"/>
        <w:rPr>
          <w:color w:val="000000"/>
          <w:spacing w:val="-7"/>
          <w:lang w:val="kk-KZ"/>
        </w:rPr>
      </w:pPr>
      <w:r>
        <w:rPr>
          <w:color w:val="000000"/>
          <w:spacing w:val="-7"/>
          <w:lang w:val="kk-KZ"/>
        </w:rPr>
        <w:t>Последствия заключения процессуального соглашения в форме сделки о признании вины сторонам разъяснены и понятны.</w:t>
      </w:r>
    </w:p>
    <w:p w:rsidR="0000399A" w:rsidRDefault="0000399A" w:rsidP="0000399A">
      <w:pPr>
        <w:ind w:firstLine="708"/>
        <w:rPr>
          <w:spacing w:val="-6"/>
        </w:rPr>
      </w:pPr>
      <w:r>
        <w:rPr>
          <w:color w:val="000000"/>
          <w:spacing w:val="-7"/>
          <w:lang w:val="kk-KZ"/>
        </w:rPr>
        <w:t xml:space="preserve">Действия подсудимой Сименовой Р.С. правильно квалифицированы по ст.420 ч.2 УК, как </w:t>
      </w:r>
      <w:r>
        <w:rPr>
          <w:spacing w:val="-6"/>
        </w:rPr>
        <w:t>заведомо ложные показания потерпевшей в ходе досудебного расследования, совершенные по уголовному делу об особо тяжком преступлении.</w:t>
      </w:r>
    </w:p>
    <w:p w:rsidR="0000399A" w:rsidRDefault="0000399A" w:rsidP="0000399A">
      <w:pPr>
        <w:ind w:firstLine="708"/>
        <w:rPr>
          <w:color w:val="000000"/>
          <w:spacing w:val="-7"/>
          <w:lang w:val="kk-KZ"/>
        </w:rPr>
      </w:pPr>
      <w:r>
        <w:rPr>
          <w:color w:val="000000"/>
          <w:spacing w:val="-7"/>
          <w:lang w:val="kk-KZ"/>
        </w:rPr>
        <w:t xml:space="preserve">При определении вида и размера наказания, в соответствии со ст.52 УК, суд учитывает характер и степень общественной опасности преступления, личность виновной, ее поведение до и после совершения преступления, влияние назначенного наказания на исправление осужденной. </w:t>
      </w:r>
    </w:p>
    <w:p w:rsidR="0000399A" w:rsidRDefault="0000399A" w:rsidP="0000399A">
      <w:pPr>
        <w:ind w:firstLine="708"/>
        <w:rPr>
          <w:color w:val="000000"/>
          <w:spacing w:val="-7"/>
          <w:lang w:val="kk-KZ"/>
        </w:rPr>
      </w:pPr>
      <w:r>
        <w:rPr>
          <w:color w:val="000000"/>
          <w:spacing w:val="-7"/>
          <w:lang w:val="kk-KZ"/>
        </w:rPr>
        <w:t xml:space="preserve">Смягчающими уголовную ответственность и наказание обстоятельствами в отношении </w:t>
      </w:r>
      <w:r>
        <w:rPr>
          <w:lang w:val="kk-KZ"/>
        </w:rPr>
        <w:t>Сименовой Р.С.</w:t>
      </w:r>
      <w:r>
        <w:rPr>
          <w:color w:val="000000"/>
          <w:spacing w:val="-7"/>
          <w:lang w:val="kk-KZ"/>
        </w:rPr>
        <w:t xml:space="preserve"> суд признает несовершеннолетний возраст, раскаяние в содеянном, признание вины. </w:t>
      </w:r>
    </w:p>
    <w:p w:rsidR="0000399A" w:rsidRDefault="0000399A" w:rsidP="0000399A">
      <w:pPr>
        <w:ind w:firstLine="708"/>
        <w:rPr>
          <w:color w:val="000000"/>
          <w:spacing w:val="-7"/>
          <w:lang w:val="kk-KZ"/>
        </w:rPr>
      </w:pPr>
      <w:r>
        <w:rPr>
          <w:color w:val="000000"/>
          <w:spacing w:val="-7"/>
          <w:lang w:val="kk-KZ"/>
        </w:rPr>
        <w:t xml:space="preserve">Суд принимает во внимание, что </w:t>
      </w:r>
      <w:r>
        <w:rPr>
          <w:lang w:val="kk-KZ"/>
        </w:rPr>
        <w:t>Сименова Р.С.</w:t>
      </w:r>
      <w:r>
        <w:rPr>
          <w:color w:val="000000"/>
          <w:spacing w:val="-7"/>
          <w:lang w:val="kk-KZ"/>
        </w:rPr>
        <w:t xml:space="preserve"> вину признала полностью, в содеянном раскаялась, ранее к уголовной и административной ответственности не привлекалась, отягчающие обстоятельства по делу отсуствуют.</w:t>
      </w:r>
    </w:p>
    <w:p w:rsidR="0000399A" w:rsidRDefault="0000399A" w:rsidP="0000399A">
      <w:pPr>
        <w:ind w:firstLine="708"/>
      </w:pPr>
      <w:r>
        <w:rPr>
          <w:color w:val="000000"/>
          <w:spacing w:val="-7"/>
          <w:lang w:val="kk-KZ"/>
        </w:rPr>
        <w:t>Санкция ч.2 ст.420 УК не предусматривает других альтернативных мер наказания, кроме лишения свободы. Однако вышеизложенные обстоятельства дают основание суду</w:t>
      </w:r>
      <w:r w:rsidRPr="00744DBB">
        <w:t>при назначении меры наказания в виде лишения свободы</w:t>
      </w:r>
      <w:r>
        <w:t>, в соответствии со ст.ст.55 ч.3, 81 УК,</w:t>
      </w:r>
      <w:r w:rsidRPr="00744DBB">
        <w:t xml:space="preserve">  примен</w:t>
      </w:r>
      <w:r>
        <w:t xml:space="preserve">ить </w:t>
      </w:r>
      <w:r w:rsidRPr="00744DBB">
        <w:t xml:space="preserve"> ст.63 УК</w:t>
      </w:r>
      <w:r>
        <w:t xml:space="preserve"> и назначенное </w:t>
      </w:r>
      <w:r>
        <w:lastRenderedPageBreak/>
        <w:t xml:space="preserve">наказание считать условным, </w:t>
      </w:r>
      <w:r w:rsidRPr="00744DBB">
        <w:t>с установлением пробационного контроля</w:t>
      </w:r>
      <w:r>
        <w:t xml:space="preserve">, с учетом требований ч.3 ст.63 УК, сроком на 1 год. </w:t>
      </w:r>
    </w:p>
    <w:p w:rsidR="0000399A" w:rsidRDefault="0000399A" w:rsidP="0000399A">
      <w:pPr>
        <w:ind w:firstLine="708"/>
      </w:pPr>
      <w:r>
        <w:t>Согласно</w:t>
      </w:r>
      <w:r w:rsidRPr="001A338C">
        <w:t xml:space="preserve"> п.15 </w:t>
      </w:r>
      <w:r>
        <w:t>н</w:t>
      </w:r>
      <w:r w:rsidRPr="001A338C">
        <w:t>ормативного постановления Верховного Суда Республики Казахстан №7 от 23 июня 2006 года «О судебной практике назначения видов учреждений уголовно – исполнительной системы лицам, осужденным к лишению свободы», при условном осуждении к лишению свободы вид учреждения уголовно–исполнительной системы</w:t>
      </w:r>
      <w:r>
        <w:t xml:space="preserve"> судом</w:t>
      </w:r>
      <w:r w:rsidRPr="001A338C">
        <w:t xml:space="preserve"> не назначается. </w:t>
      </w:r>
    </w:p>
    <w:p w:rsidR="0000399A" w:rsidRDefault="0000399A" w:rsidP="0000399A">
      <w:pPr>
        <w:pStyle w:val="afd"/>
        <w:rPr>
          <w:sz w:val="28"/>
          <w:szCs w:val="28"/>
        </w:rPr>
      </w:pPr>
      <w:r>
        <w:rPr>
          <w:sz w:val="28"/>
          <w:szCs w:val="28"/>
        </w:rPr>
        <w:t xml:space="preserve">Мера пресечения в отношении </w:t>
      </w:r>
      <w:r>
        <w:rPr>
          <w:sz w:val="28"/>
          <w:szCs w:val="28"/>
          <w:lang w:val="kk-KZ"/>
        </w:rPr>
        <w:t xml:space="preserve">Сименовой Р.С. не избиралась. </w:t>
      </w:r>
    </w:p>
    <w:p w:rsidR="0000399A" w:rsidRDefault="0000399A" w:rsidP="0000399A">
      <w:pPr>
        <w:shd w:val="clear" w:color="auto" w:fill="FFFFFF"/>
        <w:ind w:right="5" w:firstLine="706"/>
      </w:pPr>
      <w:r>
        <w:t>Гражданский иск не заявлен.</w:t>
      </w:r>
    </w:p>
    <w:p w:rsidR="0000399A" w:rsidRDefault="0000399A" w:rsidP="0000399A">
      <w:pPr>
        <w:pStyle w:val="ad"/>
        <w:ind w:firstLine="708"/>
        <w:jc w:val="both"/>
      </w:pPr>
      <w:r>
        <w:t xml:space="preserve">В соответствии со ст.178 </w:t>
      </w:r>
      <w:r>
        <w:rPr>
          <w:color w:val="000000"/>
          <w:spacing w:val="-7"/>
          <w:lang w:val="kk-KZ"/>
        </w:rPr>
        <w:t xml:space="preserve">УПК, с законного представителя Сименовой Р.С. – Волошиной Л.П. </w:t>
      </w:r>
      <w:r>
        <w:t>подлежат взысканию в доход государства судебные издержки за проведение судебной экспертизы, в размере 231 тенге.</w:t>
      </w:r>
    </w:p>
    <w:p w:rsidR="0000399A" w:rsidRDefault="0000399A" w:rsidP="0000399A">
      <w:pPr>
        <w:ind w:firstLine="708"/>
      </w:pPr>
      <w:r>
        <w:t xml:space="preserve">Согласно статей 98-1, 98-2 УК и Закона Республики Казахстан №131-VІ от 10 января 2018 года «О Фонде компенсации потерпевшим», в целях защиты прав и законных интересов потерпевших с виновного лица, совершившего уголовное правонарушение, судом взыскивается принудительный платеж в виде фиксированной денежной суммы. </w:t>
      </w:r>
      <w:r>
        <w:rPr>
          <w:lang w:val="kk-KZ"/>
        </w:rPr>
        <w:t xml:space="preserve">Сименовой Р.С. </w:t>
      </w:r>
      <w:r>
        <w:t xml:space="preserve">совершено тяжкое преступление и с ее законного представителя Волошиной Л.П. подлежит взысканию принудительный платеж в размере 20 МРП, на момент совершения уголовного правонарушения.  </w:t>
      </w:r>
    </w:p>
    <w:p w:rsidR="0000399A" w:rsidRDefault="0000399A" w:rsidP="0000399A">
      <w:pPr>
        <w:shd w:val="clear" w:color="auto" w:fill="FFFFFF"/>
        <w:ind w:right="5" w:firstLine="706"/>
      </w:pPr>
      <w:r>
        <w:t xml:space="preserve">Судьбу вещественных доказательств разрешить согласно ст.118 ч.3 УПК.   </w:t>
      </w:r>
    </w:p>
    <w:p w:rsidR="0000399A" w:rsidRDefault="0000399A" w:rsidP="0000399A">
      <w:pPr>
        <w:shd w:val="clear" w:color="auto" w:fill="FFFFFF"/>
        <w:ind w:firstLine="709"/>
      </w:pPr>
    </w:p>
    <w:p w:rsidR="0000399A" w:rsidRDefault="0000399A" w:rsidP="0000399A">
      <w:pPr>
        <w:shd w:val="clear" w:color="auto" w:fill="FFFFFF"/>
        <w:ind w:firstLine="709"/>
        <w:jc w:val="center"/>
        <w:rPr>
          <w:b/>
          <w:sz w:val="32"/>
          <w:szCs w:val="32"/>
        </w:rPr>
      </w:pPr>
      <w:r>
        <w:rPr>
          <w:b/>
          <w:sz w:val="32"/>
          <w:szCs w:val="32"/>
        </w:rPr>
        <w:t>РЕЗОЛЮТИВНАЯ ЧАСТЬ:</w:t>
      </w:r>
    </w:p>
    <w:p w:rsidR="0000399A" w:rsidRDefault="0000399A" w:rsidP="0000399A">
      <w:pPr>
        <w:ind w:firstLine="709"/>
        <w:rPr>
          <w:b/>
          <w:sz w:val="32"/>
          <w:szCs w:val="32"/>
        </w:rPr>
      </w:pPr>
    </w:p>
    <w:p w:rsidR="0000399A" w:rsidRDefault="0000399A" w:rsidP="0000399A">
      <w:pPr>
        <w:ind w:firstLine="709"/>
        <w:rPr>
          <w:rStyle w:val="24pt"/>
        </w:rPr>
      </w:pPr>
      <w:r>
        <w:t xml:space="preserve">Руководствуясь 387-390, 393, 395-398, 401-404, </w:t>
      </w:r>
      <w:r>
        <w:rPr>
          <w:color w:val="000000"/>
          <w:spacing w:val="-7"/>
          <w:lang w:val="kk-KZ"/>
        </w:rPr>
        <w:t xml:space="preserve">626-627 </w:t>
      </w:r>
      <w:r>
        <w:t>УПК, суд,</w:t>
      </w:r>
    </w:p>
    <w:p w:rsidR="0000399A" w:rsidRDefault="0000399A" w:rsidP="0000399A">
      <w:pPr>
        <w:ind w:firstLine="708"/>
        <w:rPr>
          <w:rStyle w:val="24pt"/>
        </w:rPr>
      </w:pPr>
    </w:p>
    <w:p w:rsidR="0000399A" w:rsidRDefault="0000399A" w:rsidP="0000399A">
      <w:pPr>
        <w:jc w:val="center"/>
        <w:rPr>
          <w:rStyle w:val="24pt"/>
          <w:b/>
          <w:sz w:val="32"/>
          <w:szCs w:val="32"/>
        </w:rPr>
      </w:pPr>
      <w:r>
        <w:rPr>
          <w:rStyle w:val="24pt"/>
          <w:b/>
          <w:sz w:val="32"/>
          <w:szCs w:val="32"/>
        </w:rPr>
        <w:t>ПРИГОВОРИЛ:</w:t>
      </w:r>
    </w:p>
    <w:p w:rsidR="0000399A" w:rsidRDefault="0000399A" w:rsidP="0000399A">
      <w:pPr>
        <w:jc w:val="center"/>
        <w:rPr>
          <w:rStyle w:val="24pt"/>
        </w:rPr>
      </w:pPr>
    </w:p>
    <w:p w:rsidR="0000399A" w:rsidRDefault="0000399A" w:rsidP="0000399A">
      <w:pPr>
        <w:ind w:firstLine="708"/>
      </w:pPr>
      <w:r>
        <w:rPr>
          <w:lang w:val="kk-KZ"/>
        </w:rPr>
        <w:t>Сименову Риту Сергеевну</w:t>
      </w:r>
      <w:r>
        <w:t xml:space="preserve"> признать виновной по статье 420 части 2 Уголовного Кодекса Республики Казахстан, по которой назначить наказание -  5 (пять) лет лишения свободы.  </w:t>
      </w:r>
    </w:p>
    <w:p w:rsidR="0000399A" w:rsidRDefault="0000399A" w:rsidP="0000399A">
      <w:r>
        <w:t xml:space="preserve">На основании статьи 63 УК </w:t>
      </w:r>
      <w:r w:rsidRPr="00C50F0D">
        <w:t xml:space="preserve">назначенное </w:t>
      </w:r>
      <w:r>
        <w:rPr>
          <w:spacing w:val="-7"/>
        </w:rPr>
        <w:t xml:space="preserve">Сименовой Р.С. </w:t>
      </w:r>
      <w:r w:rsidRPr="00C50F0D">
        <w:rPr>
          <w:lang w:val="kk-KZ"/>
        </w:rPr>
        <w:t>наказание</w:t>
      </w:r>
      <w:r w:rsidRPr="00C50F0D">
        <w:t xml:space="preserve"> считать условным с установлением пробационного контроля </w:t>
      </w:r>
      <w:r>
        <w:t>сроком на 1 (один) год.</w:t>
      </w:r>
    </w:p>
    <w:p w:rsidR="0000399A" w:rsidRDefault="0000399A" w:rsidP="0000399A">
      <w:pPr>
        <w:ind w:firstLine="709"/>
      </w:pPr>
      <w:r>
        <w:rPr>
          <w:color w:val="000000"/>
          <w:spacing w:val="-7"/>
        </w:rPr>
        <w:t xml:space="preserve">Возложить на </w:t>
      </w:r>
      <w:r>
        <w:rPr>
          <w:lang w:val="kk-KZ"/>
        </w:rPr>
        <w:t xml:space="preserve">Сименову Р.С. </w:t>
      </w:r>
      <w:r>
        <w:rPr>
          <w:color w:val="000000"/>
          <w:spacing w:val="-7"/>
        </w:rPr>
        <w:t xml:space="preserve">исполнение следующих обязанностей: </w:t>
      </w:r>
      <w:r>
        <w:t xml:space="preserve">не менять постоянного места жительства, места работы и учебы без уведомления уполномоченного государственного органа, осуществляющего контроль за поведением осужденной; не посещать увеселительные заведения с целью распития спиртных напитков; не выезжать в другие местности без официального уведомления уполномоченного государственного органа, осуществляющего контроль за поведением осужденной; не покидать место постоянного проживания с 23.00 часов до 06.00 часов в свободное от работы и учебы время; не совершать умышленные противоправные деяния.  </w:t>
      </w:r>
    </w:p>
    <w:p w:rsidR="0000399A" w:rsidRDefault="0000399A" w:rsidP="0000399A">
      <w:pPr>
        <w:rPr>
          <w:rFonts w:eastAsia="Calibri"/>
        </w:rPr>
      </w:pPr>
      <w:r>
        <w:lastRenderedPageBreak/>
        <w:t xml:space="preserve"> Срок отбытия наказания </w:t>
      </w:r>
      <w:r>
        <w:rPr>
          <w:lang w:val="kk-KZ"/>
        </w:rPr>
        <w:t xml:space="preserve">Сименовой Р.С. </w:t>
      </w:r>
      <w:r>
        <w:t xml:space="preserve">исчислять с момента постановки на учет в службе пробации. </w:t>
      </w:r>
    </w:p>
    <w:p w:rsidR="0000399A" w:rsidRDefault="0000399A" w:rsidP="0000399A">
      <w:pPr>
        <w:pStyle w:val="msobodytextindentcxspmiddle"/>
        <w:spacing w:after="0"/>
        <w:ind w:firstLine="708"/>
        <w:jc w:val="both"/>
        <w:rPr>
          <w:sz w:val="28"/>
          <w:szCs w:val="28"/>
        </w:rPr>
      </w:pPr>
      <w:r>
        <w:rPr>
          <w:sz w:val="28"/>
          <w:szCs w:val="28"/>
        </w:rPr>
        <w:t xml:space="preserve">Обязать  Сименову Р.С. </w:t>
      </w:r>
      <w:r w:rsidRPr="005B5BB3">
        <w:rPr>
          <w:sz w:val="28"/>
          <w:szCs w:val="28"/>
        </w:rPr>
        <w:t>в течени</w:t>
      </w:r>
      <w:r>
        <w:rPr>
          <w:sz w:val="28"/>
          <w:szCs w:val="28"/>
        </w:rPr>
        <w:t>е</w:t>
      </w:r>
      <w:r w:rsidRPr="005B5BB3">
        <w:rPr>
          <w:sz w:val="28"/>
          <w:szCs w:val="28"/>
        </w:rPr>
        <w:t xml:space="preserve"> десяти суток </w:t>
      </w:r>
      <w:r>
        <w:rPr>
          <w:sz w:val="28"/>
          <w:szCs w:val="28"/>
        </w:rPr>
        <w:t xml:space="preserve">после </w:t>
      </w:r>
      <w:r w:rsidRPr="005B5BB3">
        <w:rPr>
          <w:sz w:val="28"/>
          <w:szCs w:val="28"/>
        </w:rPr>
        <w:t xml:space="preserve"> вступления приговора в законную силу </w:t>
      </w:r>
      <w:r>
        <w:rPr>
          <w:sz w:val="28"/>
          <w:szCs w:val="28"/>
        </w:rPr>
        <w:t xml:space="preserve">явиться </w:t>
      </w:r>
      <w:r w:rsidRPr="005B5BB3">
        <w:rPr>
          <w:sz w:val="28"/>
          <w:szCs w:val="28"/>
        </w:rPr>
        <w:t xml:space="preserve">в службу пробации </w:t>
      </w:r>
      <w:r>
        <w:rPr>
          <w:sz w:val="28"/>
          <w:szCs w:val="28"/>
        </w:rPr>
        <w:t xml:space="preserve">по месту жительства </w:t>
      </w:r>
      <w:r w:rsidRPr="005B5BB3">
        <w:rPr>
          <w:sz w:val="28"/>
          <w:szCs w:val="28"/>
        </w:rPr>
        <w:t>для постановки на уч</w:t>
      </w:r>
      <w:r>
        <w:rPr>
          <w:sz w:val="28"/>
          <w:szCs w:val="28"/>
        </w:rPr>
        <w:t>ё</w:t>
      </w:r>
      <w:r w:rsidRPr="005B5BB3">
        <w:rPr>
          <w:sz w:val="28"/>
          <w:szCs w:val="28"/>
        </w:rPr>
        <w:t>т</w:t>
      </w:r>
      <w:r>
        <w:rPr>
          <w:sz w:val="28"/>
          <w:szCs w:val="28"/>
        </w:rPr>
        <w:t>.</w:t>
      </w:r>
    </w:p>
    <w:p w:rsidR="0000399A" w:rsidRDefault="0000399A" w:rsidP="0000399A">
      <w:pPr>
        <w:ind w:firstLine="708"/>
      </w:pPr>
      <w:r>
        <w:t xml:space="preserve">Разъяснить </w:t>
      </w:r>
      <w:r w:rsidRPr="000C06A3">
        <w:t>осужденно</w:t>
      </w:r>
      <w:r>
        <w:t xml:space="preserve">й Сименовой Р.С., что в </w:t>
      </w:r>
      <w:r w:rsidRPr="001D72EF">
        <w:t>случае неисполнения возложенных</w:t>
      </w:r>
      <w:r>
        <w:t xml:space="preserve"> на нее </w:t>
      </w:r>
      <w:r w:rsidRPr="001D72EF">
        <w:t>судом обязанностей либо повторного совершения нарушений, указанных в части</w:t>
      </w:r>
      <w:r>
        <w:t xml:space="preserve"> 2 статьи 64</w:t>
      </w:r>
      <w:r w:rsidRPr="00C50F0D">
        <w:t>У</w:t>
      </w:r>
      <w:r>
        <w:t>К,</w:t>
      </w:r>
      <w:r w:rsidRPr="001D72EF">
        <w:t xml:space="preserve"> суд по представлению органа, </w:t>
      </w:r>
      <w:r>
        <w:t xml:space="preserve">осуществляющего пробационный контроль,вправе </w:t>
      </w:r>
      <w:r w:rsidRPr="001D72EF">
        <w:t>постанов</w:t>
      </w:r>
      <w:r>
        <w:t>ить</w:t>
      </w:r>
      <w:r w:rsidRPr="001D72EF">
        <w:t xml:space="preserve"> об отмене условного осуждения и исполнении назначенного наказания приговором суда</w:t>
      </w:r>
      <w:r>
        <w:t>.</w:t>
      </w:r>
    </w:p>
    <w:p w:rsidR="0000399A" w:rsidRPr="006A4172" w:rsidRDefault="0000399A" w:rsidP="0000399A">
      <w:pPr>
        <w:ind w:firstLine="708"/>
      </w:pPr>
      <w:r w:rsidRPr="00974025">
        <w:rPr>
          <w:rFonts w:eastAsia="Calibri"/>
        </w:rPr>
        <w:t xml:space="preserve">Разъяснить </w:t>
      </w:r>
      <w:r>
        <w:rPr>
          <w:rFonts w:eastAsia="Calibri"/>
        </w:rPr>
        <w:t xml:space="preserve">осужденной Сименовой Р.С. </w:t>
      </w:r>
      <w:r w:rsidRPr="00974025">
        <w:rPr>
          <w:rFonts w:eastAsia="Calibri"/>
        </w:rPr>
        <w:t xml:space="preserve">правила </w:t>
      </w:r>
      <w:r>
        <w:rPr>
          <w:rFonts w:eastAsia="Calibri"/>
        </w:rPr>
        <w:t xml:space="preserve">частей 4 и 5 статьи 63 УК, что </w:t>
      </w:r>
      <w:r w:rsidRPr="00974025">
        <w:rPr>
          <w:rFonts w:eastAsia="Calibri"/>
        </w:rPr>
        <w:t xml:space="preserve"> в случаях совершения в течение срока пробационного контроля преступления по неосторожности либо умышленного преступления небольшой </w:t>
      </w:r>
      <w:r>
        <w:rPr>
          <w:rFonts w:eastAsia="Calibri"/>
        </w:rPr>
        <w:t xml:space="preserve">и средней </w:t>
      </w:r>
      <w:r w:rsidRPr="00974025">
        <w:rPr>
          <w:rFonts w:eastAsia="Calibri"/>
        </w:rPr>
        <w:t>тяжести</w:t>
      </w:r>
      <w:r>
        <w:rPr>
          <w:rFonts w:eastAsia="Calibri"/>
        </w:rPr>
        <w:t>,</w:t>
      </w:r>
      <w:r w:rsidRPr="00974025">
        <w:rPr>
          <w:rFonts w:eastAsia="Calibri"/>
        </w:rPr>
        <w:t xml:space="preserve"> вопрос об отмене или о сохранении условного осуждения решается судом при назначении наказания за новое преступление. В случаях совершения условно осужденн</w:t>
      </w:r>
      <w:r>
        <w:rPr>
          <w:rFonts w:eastAsia="Calibri"/>
        </w:rPr>
        <w:t>ой</w:t>
      </w:r>
      <w:r w:rsidRPr="00974025">
        <w:rPr>
          <w:rFonts w:eastAsia="Calibri"/>
        </w:rPr>
        <w:t xml:space="preserve"> в течение срока пробационного контроля умышленного преступления средней тяжести, тяжкого или особо тяжкого преступления, суд отменяет условное осуждение и назначает наказание по правилам назначения наказания по совокупности приговоров. По этим же правилам назначается наказание в случаях, предусмотренных ч</w:t>
      </w:r>
      <w:r>
        <w:rPr>
          <w:rFonts w:eastAsia="Calibri"/>
        </w:rPr>
        <w:t xml:space="preserve">астью 4 статьи </w:t>
      </w:r>
      <w:r w:rsidRPr="00974025">
        <w:rPr>
          <w:rFonts w:eastAsia="Calibri"/>
        </w:rPr>
        <w:t>64 УК</w:t>
      </w:r>
      <w:r>
        <w:rPr>
          <w:rFonts w:eastAsia="Calibri"/>
        </w:rPr>
        <w:t>.</w:t>
      </w:r>
    </w:p>
    <w:p w:rsidR="0000399A" w:rsidRDefault="0000399A" w:rsidP="0000399A">
      <w:pPr>
        <w:ind w:firstLine="709"/>
        <w:rPr>
          <w:lang w:val="kk-KZ"/>
        </w:rPr>
      </w:pPr>
      <w:r>
        <w:t>Взыскать с законного представителя Сименовой Р.С. – Волошиной Л.П.в доход государства судебные издержки за проведение судебной экспертизы в сумме 231 (двести тридцать одна) тенге.</w:t>
      </w:r>
    </w:p>
    <w:p w:rsidR="0000399A" w:rsidRDefault="0000399A" w:rsidP="0000399A">
      <w:pPr>
        <w:ind w:firstLine="708"/>
      </w:pPr>
      <w:r>
        <w:t>Взыскать с законного представителя Сименовой Р.С. – Волошиной Л.П.на счет Фонда компенсации потерпевшим принудительный платеж в размере 55 560 (пятьдесят пять тысяч пятьсот шестьдесят) тенге.</w:t>
      </w:r>
    </w:p>
    <w:p w:rsidR="0000399A" w:rsidRDefault="0000399A" w:rsidP="0000399A">
      <w:pPr>
        <w:ind w:firstLine="708"/>
      </w:pPr>
      <w:r>
        <w:t xml:space="preserve">Вещественное доказательство при вступлении приговора в законную силу: </w:t>
      </w:r>
      <w:r>
        <w:rPr>
          <w:lang w:val="en-US"/>
        </w:rPr>
        <w:t>DVD</w:t>
      </w:r>
      <w:r>
        <w:t>-диск с записью следственных действий - хранить при деле.</w:t>
      </w:r>
    </w:p>
    <w:p w:rsidR="0000399A" w:rsidRDefault="0000399A" w:rsidP="0000399A">
      <w:r>
        <w:t>На приговор могут быть поданы апелляционные жалобы, ходатайство прокурора в судебную коллегию по уголовным делам Карагандинского областного суда через специализированный межрайонный суд по делам несовершеннолетних Карагандинской области в течение 15 суток со дня его провозглашения.</w:t>
      </w:r>
    </w:p>
    <w:p w:rsidR="0000399A" w:rsidRDefault="0000399A" w:rsidP="0000399A"/>
    <w:p w:rsidR="0000399A" w:rsidRDefault="0000399A" w:rsidP="0000399A"/>
    <w:p w:rsidR="0000399A" w:rsidRDefault="0000399A" w:rsidP="0000399A"/>
    <w:p w:rsidR="0000399A" w:rsidRDefault="0000399A" w:rsidP="0000399A">
      <w:pPr>
        <w:ind w:firstLine="709"/>
      </w:pPr>
    </w:p>
    <w:p w:rsidR="0000399A" w:rsidRDefault="0000399A" w:rsidP="0000399A">
      <w:pPr>
        <w:ind w:firstLine="709"/>
      </w:pPr>
      <w:r>
        <w:t xml:space="preserve">            Судья                                                       Г.В.Жилина</w:t>
      </w:r>
    </w:p>
    <w:p w:rsidR="0000399A" w:rsidRDefault="0000399A" w:rsidP="0000399A">
      <w:pPr>
        <w:ind w:firstLine="709"/>
      </w:pPr>
      <w:r>
        <w:t>Копия верна:</w:t>
      </w:r>
    </w:p>
    <w:p w:rsidR="0000399A" w:rsidRDefault="0000399A" w:rsidP="0000399A">
      <w:pPr>
        <w:ind w:firstLine="709"/>
      </w:pPr>
      <w:r>
        <w:t xml:space="preserve">            Судья                                                       Г.В.Жилина</w:t>
      </w:r>
    </w:p>
    <w:bookmarkEnd w:id="160"/>
    <w:p w:rsidR="0000399A" w:rsidRDefault="0000399A" w:rsidP="0000399A">
      <w:pPr>
        <w:ind w:firstLine="708"/>
      </w:pPr>
    </w:p>
    <w:p w:rsidR="00F7119A" w:rsidRDefault="00F7119A">
      <w:pPr>
        <w:tabs>
          <w:tab w:val="clear" w:pos="8074"/>
        </w:tabs>
        <w:ind w:right="0" w:firstLine="0"/>
        <w:jc w:val="left"/>
        <w:rPr>
          <w:b/>
        </w:rPr>
      </w:pPr>
      <w:r>
        <w:rPr>
          <w:b/>
        </w:rPr>
        <w:br w:type="page"/>
      </w:r>
    </w:p>
    <w:p w:rsidR="009B6DEB" w:rsidRPr="00D12C16" w:rsidRDefault="009B6DEB" w:rsidP="009B6DEB">
      <w:pPr>
        <w:pStyle w:val="af7"/>
        <w:spacing w:before="0" w:beforeAutospacing="0" w:after="0" w:afterAutospacing="0"/>
        <w:ind w:left="2832" w:firstLine="708"/>
        <w:jc w:val="both"/>
        <w:rPr>
          <w:b/>
          <w:color w:val="000000"/>
          <w:sz w:val="28"/>
          <w:szCs w:val="28"/>
        </w:rPr>
      </w:pPr>
      <w:r w:rsidRPr="00D12C16">
        <w:rPr>
          <w:b/>
          <w:color w:val="000000"/>
          <w:sz w:val="28"/>
          <w:szCs w:val="28"/>
        </w:rPr>
        <w:lastRenderedPageBreak/>
        <w:t>ПРИЛОЖЕНИЕ Е</w:t>
      </w:r>
    </w:p>
    <w:p w:rsidR="009B6DEB" w:rsidRPr="0035764C" w:rsidRDefault="009B6DEB" w:rsidP="009B6DEB">
      <w:pPr>
        <w:pStyle w:val="af7"/>
        <w:spacing w:before="0" w:beforeAutospacing="0" w:after="0" w:afterAutospacing="0"/>
        <w:jc w:val="both"/>
        <w:rPr>
          <w:b/>
          <w:color w:val="000000"/>
          <w:sz w:val="28"/>
          <w:szCs w:val="28"/>
        </w:rPr>
      </w:pPr>
    </w:p>
    <w:p w:rsidR="009B6DEB" w:rsidRPr="0035764C" w:rsidRDefault="009B6DEB" w:rsidP="009B6DEB">
      <w:pPr>
        <w:pStyle w:val="af7"/>
        <w:spacing w:before="0" w:beforeAutospacing="0" w:after="0" w:afterAutospacing="0"/>
        <w:jc w:val="center"/>
        <w:rPr>
          <w:b/>
          <w:color w:val="000000"/>
          <w:sz w:val="28"/>
          <w:szCs w:val="28"/>
        </w:rPr>
      </w:pPr>
      <w:r w:rsidRPr="0035764C">
        <w:rPr>
          <w:b/>
          <w:color w:val="000000"/>
          <w:sz w:val="28"/>
          <w:szCs w:val="28"/>
        </w:rPr>
        <w:t>Анкета для ранее судимых лиц</w:t>
      </w:r>
    </w:p>
    <w:p w:rsidR="009B6DEB" w:rsidRPr="0035764C" w:rsidRDefault="009B6DEB" w:rsidP="009B6DEB">
      <w:pPr>
        <w:pStyle w:val="af7"/>
        <w:spacing w:before="0" w:beforeAutospacing="0" w:after="0" w:afterAutospacing="0"/>
        <w:jc w:val="both"/>
        <w:rPr>
          <w:b/>
          <w:color w:val="000000"/>
          <w:sz w:val="28"/>
          <w:szCs w:val="28"/>
        </w:rPr>
      </w:pPr>
    </w:p>
    <w:p w:rsidR="009B6DEB" w:rsidRPr="0035764C" w:rsidRDefault="009B6DEB" w:rsidP="009B6DEB">
      <w:pPr>
        <w:pStyle w:val="af7"/>
        <w:spacing w:before="0" w:beforeAutospacing="0" w:after="0" w:afterAutospacing="0"/>
        <w:ind w:firstLine="708"/>
        <w:jc w:val="both"/>
        <w:rPr>
          <w:color w:val="000000"/>
          <w:sz w:val="28"/>
          <w:szCs w:val="28"/>
        </w:rPr>
      </w:pPr>
      <w:r w:rsidRPr="0035764C">
        <w:rPr>
          <w:color w:val="000000"/>
          <w:sz w:val="28"/>
          <w:szCs w:val="28"/>
        </w:rPr>
        <w:t>Уважаемые граждане!</w:t>
      </w:r>
    </w:p>
    <w:p w:rsidR="009B6DEB" w:rsidRPr="0035764C" w:rsidRDefault="009B6DEB" w:rsidP="009B6DEB">
      <w:pPr>
        <w:pStyle w:val="af7"/>
        <w:spacing w:before="0" w:beforeAutospacing="0" w:after="0" w:afterAutospacing="0"/>
        <w:ind w:firstLine="708"/>
        <w:jc w:val="both"/>
        <w:rPr>
          <w:color w:val="000000"/>
          <w:sz w:val="28"/>
          <w:szCs w:val="28"/>
        </w:rPr>
      </w:pPr>
      <w:r w:rsidRPr="0035764C">
        <w:rPr>
          <w:color w:val="000000"/>
          <w:sz w:val="28"/>
          <w:szCs w:val="28"/>
        </w:rPr>
        <w:t>Ваши ответы на поставленные вопросы позволят изучить проблемы, связанные с обоснованностью уголовно-процессуальных решений в ходе досудебного производства. Исследование проводится исключительно в научных целях, а собранные данные будут использованы только в обобщенном виде.</w:t>
      </w:r>
    </w:p>
    <w:p w:rsidR="009B6DEB" w:rsidRPr="0035764C" w:rsidRDefault="009B6DEB" w:rsidP="009B6DEB">
      <w:pPr>
        <w:pStyle w:val="af7"/>
        <w:spacing w:before="0" w:beforeAutospacing="0" w:after="0" w:afterAutospacing="0"/>
        <w:ind w:firstLine="708"/>
        <w:jc w:val="both"/>
        <w:rPr>
          <w:color w:val="000000"/>
          <w:sz w:val="28"/>
          <w:szCs w:val="28"/>
        </w:rPr>
      </w:pPr>
      <w:r w:rsidRPr="0035764C">
        <w:rPr>
          <w:color w:val="000000"/>
          <w:sz w:val="28"/>
          <w:szCs w:val="28"/>
        </w:rPr>
        <w:t>Просим Вас выделить (округлить, отметить) ответы, которые Вы считаете наиболее верными, допускается несколько ответов. В случае если варианты ответов Вас не устраивают, пожалуйста, напишите свой вариант.</w:t>
      </w:r>
    </w:p>
    <w:p w:rsidR="009B6DEB" w:rsidRPr="0035764C" w:rsidRDefault="009B6DEB" w:rsidP="009B6DEB">
      <w:pPr>
        <w:pStyle w:val="af7"/>
        <w:spacing w:before="0" w:beforeAutospacing="0" w:after="0" w:afterAutospacing="0"/>
        <w:ind w:firstLine="708"/>
        <w:jc w:val="both"/>
        <w:rPr>
          <w:color w:val="000000"/>
          <w:sz w:val="28"/>
          <w:szCs w:val="28"/>
        </w:rPr>
      </w:pPr>
      <w:r w:rsidRPr="0035764C">
        <w:rPr>
          <w:color w:val="000000"/>
          <w:sz w:val="28"/>
          <w:szCs w:val="28"/>
        </w:rPr>
        <w:t>Заранее благодарим Вас за сотрудничество!</w:t>
      </w:r>
    </w:p>
    <w:p w:rsidR="009B6DEB" w:rsidRPr="0035764C" w:rsidRDefault="009B6DEB" w:rsidP="009B6DEB">
      <w:pPr>
        <w:pStyle w:val="af7"/>
        <w:spacing w:before="0" w:beforeAutospacing="0" w:after="0" w:afterAutospacing="0"/>
        <w:jc w:val="both"/>
        <w:rPr>
          <w:color w:val="000000"/>
          <w:sz w:val="28"/>
          <w:szCs w:val="28"/>
        </w:rPr>
      </w:pPr>
    </w:p>
    <w:p w:rsidR="009B6DEB" w:rsidRPr="00D12C16" w:rsidRDefault="009B6DEB" w:rsidP="009B6DEB">
      <w:pPr>
        <w:pStyle w:val="af7"/>
        <w:spacing w:before="0" w:beforeAutospacing="0" w:after="0" w:afterAutospacing="0"/>
        <w:jc w:val="both"/>
        <w:rPr>
          <w:color w:val="000000"/>
          <w:sz w:val="28"/>
          <w:szCs w:val="28"/>
          <w:lang w:val="kk-KZ"/>
        </w:rPr>
      </w:pPr>
      <w:r>
        <w:rPr>
          <w:color w:val="000000"/>
          <w:sz w:val="28"/>
          <w:szCs w:val="28"/>
        </w:rPr>
        <w:t>1. Ваше образование</w:t>
      </w:r>
      <w:r>
        <w:rPr>
          <w:color w:val="000000"/>
          <w:sz w:val="28"/>
          <w:szCs w:val="28"/>
          <w:lang w:val="kk-KZ"/>
        </w:rPr>
        <w:t>:</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xml:space="preserve">- высшее </w:t>
      </w:r>
    </w:p>
    <w:p w:rsidR="009B6DEB" w:rsidRPr="0035764C" w:rsidRDefault="009B6DEB" w:rsidP="009B6DEB">
      <w:pPr>
        <w:pStyle w:val="af7"/>
        <w:spacing w:before="0" w:beforeAutospacing="0" w:after="0" w:afterAutospacing="0"/>
        <w:jc w:val="both"/>
        <w:rPr>
          <w:color w:val="000000"/>
          <w:sz w:val="28"/>
          <w:szCs w:val="28"/>
        </w:rPr>
      </w:pPr>
      <w:r>
        <w:rPr>
          <w:color w:val="000000"/>
          <w:sz w:val="28"/>
          <w:szCs w:val="28"/>
        </w:rPr>
        <w:t>- неоконченное высшее</w:t>
      </w:r>
    </w:p>
    <w:p w:rsidR="009B6DEB" w:rsidRPr="0035764C" w:rsidRDefault="009B6DEB" w:rsidP="009B6DEB">
      <w:pPr>
        <w:pStyle w:val="af7"/>
        <w:spacing w:before="0" w:beforeAutospacing="0" w:after="0" w:afterAutospacing="0"/>
        <w:jc w:val="both"/>
        <w:rPr>
          <w:color w:val="000000"/>
          <w:sz w:val="28"/>
          <w:szCs w:val="28"/>
        </w:rPr>
      </w:pPr>
      <w:r>
        <w:rPr>
          <w:color w:val="000000"/>
          <w:sz w:val="28"/>
          <w:szCs w:val="28"/>
        </w:rPr>
        <w:t>- средне специальное</w:t>
      </w:r>
    </w:p>
    <w:p w:rsidR="009B6DEB" w:rsidRPr="0035764C" w:rsidRDefault="009B6DEB" w:rsidP="009B6DEB">
      <w:pPr>
        <w:pStyle w:val="af7"/>
        <w:spacing w:before="0" w:beforeAutospacing="0" w:after="0" w:afterAutospacing="0"/>
        <w:jc w:val="both"/>
        <w:rPr>
          <w:color w:val="000000"/>
          <w:sz w:val="28"/>
          <w:szCs w:val="28"/>
        </w:rPr>
      </w:pPr>
      <w:r>
        <w:rPr>
          <w:color w:val="000000"/>
          <w:sz w:val="28"/>
          <w:szCs w:val="28"/>
        </w:rPr>
        <w:t>- средне-техническое</w:t>
      </w:r>
    </w:p>
    <w:p w:rsidR="009B6DEB" w:rsidRDefault="009B6DEB" w:rsidP="009B6DEB">
      <w:pPr>
        <w:pStyle w:val="af7"/>
        <w:spacing w:before="0" w:beforeAutospacing="0" w:after="0" w:afterAutospacing="0"/>
        <w:jc w:val="both"/>
        <w:rPr>
          <w:color w:val="000000"/>
          <w:sz w:val="28"/>
          <w:szCs w:val="28"/>
        </w:rPr>
      </w:pPr>
      <w:r w:rsidRPr="0035764C">
        <w:rPr>
          <w:color w:val="000000"/>
          <w:sz w:val="28"/>
          <w:szCs w:val="28"/>
        </w:rPr>
        <w:t>- иное (укажите какое)</w:t>
      </w:r>
    </w:p>
    <w:p w:rsidR="009B6DEB" w:rsidRPr="0035764C" w:rsidRDefault="009B6DEB" w:rsidP="009B6DEB">
      <w:pPr>
        <w:pStyle w:val="af7"/>
        <w:spacing w:before="0" w:beforeAutospacing="0" w:after="0" w:afterAutospacing="0"/>
        <w:jc w:val="both"/>
        <w:rPr>
          <w:color w:val="000000"/>
          <w:sz w:val="28"/>
          <w:szCs w:val="28"/>
        </w:rPr>
      </w:pP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2. Укажите статью</w:t>
      </w:r>
      <w:r>
        <w:rPr>
          <w:color w:val="000000"/>
          <w:sz w:val="28"/>
          <w:szCs w:val="28"/>
        </w:rPr>
        <w:t xml:space="preserve"> У</w:t>
      </w:r>
      <w:r w:rsidRPr="0035764C">
        <w:rPr>
          <w:color w:val="000000"/>
          <w:sz w:val="28"/>
          <w:szCs w:val="28"/>
        </w:rPr>
        <w:t>головного кодекса Республики Казахстан, по которой вы ранее были осуждены.</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Ст. 99 (убийство) УК РК</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xml:space="preserve">- Ст. 188 (кража) УК РК </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xml:space="preserve">- Ст. 190 (мошенничество) УК РК </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Ст. 192 (разбой) УК РК</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Ст. 293 (хулиганство) УК РК</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иное (укажите</w:t>
      </w:r>
      <w:r>
        <w:rPr>
          <w:color w:val="000000"/>
          <w:sz w:val="28"/>
          <w:szCs w:val="28"/>
          <w:lang w:val="kk-KZ"/>
        </w:rPr>
        <w:t>,</w:t>
      </w:r>
      <w:r w:rsidRPr="0035764C">
        <w:rPr>
          <w:color w:val="000000"/>
          <w:sz w:val="28"/>
          <w:szCs w:val="28"/>
        </w:rPr>
        <w:t>какая)</w:t>
      </w:r>
    </w:p>
    <w:p w:rsidR="009B6DEB" w:rsidRPr="0035764C" w:rsidRDefault="009B6DEB" w:rsidP="009B6DEB">
      <w:pPr>
        <w:pStyle w:val="af7"/>
        <w:spacing w:before="0" w:beforeAutospacing="0" w:after="0" w:afterAutospacing="0"/>
        <w:jc w:val="both"/>
        <w:rPr>
          <w:color w:val="000000"/>
          <w:sz w:val="28"/>
          <w:szCs w:val="28"/>
        </w:rPr>
      </w:pP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3. Какой срок Вы отбыли в местах лишения свободы?</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до 3 лет</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до 5 лет</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от 5 до 10 лет</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от 10 до 15 лет</w:t>
      </w:r>
    </w:p>
    <w:p w:rsidR="009B6DEB" w:rsidRDefault="009B6DEB" w:rsidP="009B6DEB">
      <w:pPr>
        <w:pStyle w:val="af7"/>
        <w:spacing w:before="0" w:beforeAutospacing="0" w:after="0" w:afterAutospacing="0"/>
        <w:jc w:val="both"/>
        <w:rPr>
          <w:color w:val="000000"/>
          <w:sz w:val="28"/>
          <w:szCs w:val="28"/>
        </w:rPr>
      </w:pPr>
      <w:r w:rsidRPr="0035764C">
        <w:rPr>
          <w:color w:val="000000"/>
          <w:sz w:val="28"/>
          <w:szCs w:val="28"/>
        </w:rPr>
        <w:t>- иное (укажите</w:t>
      </w:r>
      <w:r>
        <w:rPr>
          <w:color w:val="000000"/>
          <w:sz w:val="28"/>
          <w:szCs w:val="28"/>
          <w:lang w:val="kk-KZ"/>
        </w:rPr>
        <w:t>,</w:t>
      </w:r>
      <w:r w:rsidRPr="0035764C">
        <w:rPr>
          <w:color w:val="000000"/>
          <w:sz w:val="28"/>
          <w:szCs w:val="28"/>
        </w:rPr>
        <w:t>какой)</w:t>
      </w:r>
    </w:p>
    <w:p w:rsidR="009B6DEB" w:rsidRPr="0035764C" w:rsidRDefault="009B6DEB" w:rsidP="009B6DEB">
      <w:pPr>
        <w:pStyle w:val="af7"/>
        <w:spacing w:before="0" w:beforeAutospacing="0" w:after="0" w:afterAutospacing="0"/>
        <w:jc w:val="both"/>
        <w:rPr>
          <w:color w:val="000000"/>
          <w:sz w:val="28"/>
          <w:szCs w:val="28"/>
        </w:rPr>
      </w:pP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4. Как Вы считаете, справедливо ли назначили Вам наказание за совершение уголовного правонарушения?</w:t>
      </w:r>
    </w:p>
    <w:p w:rsidR="009B6DEB" w:rsidRPr="00D12C16" w:rsidRDefault="009B6DEB" w:rsidP="009B6DEB">
      <w:pPr>
        <w:pStyle w:val="af7"/>
        <w:spacing w:before="0" w:beforeAutospacing="0" w:after="0" w:afterAutospacing="0"/>
        <w:jc w:val="both"/>
        <w:rPr>
          <w:color w:val="000000"/>
          <w:sz w:val="28"/>
          <w:szCs w:val="28"/>
          <w:lang w:val="kk-KZ"/>
        </w:rPr>
      </w:pPr>
      <w:r w:rsidRPr="0035764C">
        <w:rPr>
          <w:color w:val="000000"/>
          <w:sz w:val="28"/>
          <w:szCs w:val="28"/>
        </w:rPr>
        <w:t xml:space="preserve">- нет, </w:t>
      </w:r>
      <w:r>
        <w:rPr>
          <w:color w:val="000000"/>
          <w:sz w:val="28"/>
          <w:szCs w:val="28"/>
        </w:rPr>
        <w:t>не</w:t>
      </w:r>
      <w:r w:rsidRPr="0035764C">
        <w:rPr>
          <w:color w:val="000000"/>
          <w:sz w:val="28"/>
          <w:szCs w:val="28"/>
        </w:rPr>
        <w:t>справедливо, сторона обвинения предоставила недостаточные доказательства моей вины</w:t>
      </w:r>
      <w:r>
        <w:rPr>
          <w:color w:val="000000"/>
          <w:sz w:val="28"/>
          <w:szCs w:val="28"/>
          <w:lang w:val="kk-KZ"/>
        </w:rPr>
        <w:t>;</w:t>
      </w:r>
    </w:p>
    <w:p w:rsidR="009B6DEB" w:rsidRPr="00D12C16" w:rsidRDefault="009B6DEB" w:rsidP="009B6DEB">
      <w:pPr>
        <w:pStyle w:val="af7"/>
        <w:spacing w:before="0" w:beforeAutospacing="0" w:after="0" w:afterAutospacing="0"/>
        <w:jc w:val="both"/>
        <w:rPr>
          <w:color w:val="000000"/>
          <w:sz w:val="28"/>
          <w:szCs w:val="28"/>
          <w:lang w:val="kk-KZ"/>
        </w:rPr>
      </w:pPr>
      <w:r w:rsidRPr="0035764C">
        <w:rPr>
          <w:color w:val="000000"/>
          <w:sz w:val="28"/>
          <w:szCs w:val="28"/>
        </w:rPr>
        <w:lastRenderedPageBreak/>
        <w:t>- нет, так как мой защитник, которого мне предоставило государство</w:t>
      </w:r>
      <w:r>
        <w:rPr>
          <w:color w:val="000000"/>
          <w:sz w:val="28"/>
          <w:szCs w:val="28"/>
          <w:lang w:val="kk-KZ"/>
        </w:rPr>
        <w:t>,</w:t>
      </w:r>
      <w:r w:rsidRPr="0035764C">
        <w:rPr>
          <w:color w:val="000000"/>
          <w:sz w:val="28"/>
          <w:szCs w:val="28"/>
        </w:rPr>
        <w:t xml:space="preserve"> не был заинтересован в деле, я не удовлетворён в юридической помощи, которую я получил</w:t>
      </w:r>
      <w:r>
        <w:rPr>
          <w:color w:val="000000"/>
          <w:sz w:val="28"/>
          <w:szCs w:val="28"/>
          <w:lang w:val="kk-KZ"/>
        </w:rPr>
        <w:t>;</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да, справедливо, однако при более настойчивом настрое моего защитника я бы получил меньше</w:t>
      </w:r>
      <w:r>
        <w:rPr>
          <w:color w:val="000000"/>
          <w:sz w:val="28"/>
          <w:szCs w:val="28"/>
          <w:lang w:val="kk-KZ"/>
        </w:rPr>
        <w:t>;</w:t>
      </w:r>
    </w:p>
    <w:p w:rsidR="009B6DEB" w:rsidRPr="00D12C16" w:rsidRDefault="009B6DEB" w:rsidP="009B6DEB">
      <w:pPr>
        <w:pStyle w:val="af7"/>
        <w:spacing w:before="0" w:beforeAutospacing="0" w:after="0" w:afterAutospacing="0"/>
        <w:jc w:val="both"/>
        <w:rPr>
          <w:color w:val="000000"/>
          <w:sz w:val="28"/>
          <w:szCs w:val="28"/>
          <w:lang w:val="kk-KZ"/>
        </w:rPr>
      </w:pPr>
      <w:r w:rsidRPr="0035764C">
        <w:rPr>
          <w:color w:val="000000"/>
          <w:sz w:val="28"/>
          <w:szCs w:val="28"/>
        </w:rPr>
        <w:t>- да, справедливо, я действительно заслужил такое наказание</w:t>
      </w:r>
      <w:r>
        <w:rPr>
          <w:color w:val="000000"/>
          <w:sz w:val="28"/>
          <w:szCs w:val="28"/>
          <w:lang w:val="kk-KZ"/>
        </w:rPr>
        <w:t>;</w:t>
      </w:r>
    </w:p>
    <w:p w:rsidR="009B6DEB" w:rsidRPr="00D12C16" w:rsidRDefault="009B6DEB" w:rsidP="009B6DEB">
      <w:pPr>
        <w:pStyle w:val="af7"/>
        <w:spacing w:before="0" w:beforeAutospacing="0" w:after="0" w:afterAutospacing="0"/>
        <w:jc w:val="both"/>
        <w:rPr>
          <w:color w:val="000000"/>
          <w:sz w:val="28"/>
          <w:szCs w:val="28"/>
          <w:lang w:val="kk-KZ"/>
        </w:rPr>
      </w:pPr>
      <w:r w:rsidRPr="0035764C">
        <w:rPr>
          <w:color w:val="000000"/>
          <w:sz w:val="28"/>
          <w:szCs w:val="28"/>
        </w:rPr>
        <w:t>- иное (укажите свой вариант)</w:t>
      </w:r>
      <w:r>
        <w:rPr>
          <w:color w:val="000000"/>
          <w:sz w:val="28"/>
          <w:szCs w:val="28"/>
          <w:lang w:val="kk-KZ"/>
        </w:rPr>
        <w:t>.</w:t>
      </w:r>
    </w:p>
    <w:p w:rsidR="009B6DEB" w:rsidRPr="0035764C" w:rsidRDefault="009B6DEB" w:rsidP="009B6DEB">
      <w:pPr>
        <w:pStyle w:val="af7"/>
        <w:spacing w:before="0" w:beforeAutospacing="0" w:after="0" w:afterAutospacing="0"/>
        <w:jc w:val="both"/>
        <w:rPr>
          <w:color w:val="000000"/>
          <w:sz w:val="28"/>
          <w:szCs w:val="28"/>
        </w:rPr>
      </w:pP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5. Оказывалось ли на вас давление со стороны потерпевших (друзья либо родственники потерпевшего) либо сотрудников полиции, при котором Вы вынуждены были признать вину?</w:t>
      </w:r>
    </w:p>
    <w:p w:rsidR="009B6DEB" w:rsidRPr="00D12C16" w:rsidRDefault="009B6DEB" w:rsidP="009B6DEB">
      <w:pPr>
        <w:pStyle w:val="af7"/>
        <w:spacing w:before="0" w:beforeAutospacing="0" w:after="0" w:afterAutospacing="0"/>
        <w:jc w:val="both"/>
        <w:rPr>
          <w:color w:val="000000"/>
          <w:sz w:val="28"/>
          <w:szCs w:val="28"/>
          <w:lang w:val="kk-KZ"/>
        </w:rPr>
      </w:pPr>
      <w:r w:rsidRPr="0035764C">
        <w:rPr>
          <w:color w:val="000000"/>
          <w:sz w:val="28"/>
          <w:szCs w:val="28"/>
        </w:rPr>
        <w:t>- нет, не оказывалось</w:t>
      </w:r>
      <w:r>
        <w:rPr>
          <w:color w:val="000000"/>
          <w:sz w:val="28"/>
          <w:szCs w:val="28"/>
          <w:lang w:val="kk-KZ"/>
        </w:rPr>
        <w:t>;</w:t>
      </w:r>
    </w:p>
    <w:p w:rsidR="009B6DEB" w:rsidRPr="00D12C16" w:rsidRDefault="009B6DEB" w:rsidP="009B6DEB">
      <w:pPr>
        <w:pStyle w:val="af7"/>
        <w:spacing w:before="0" w:beforeAutospacing="0" w:after="0" w:afterAutospacing="0"/>
        <w:jc w:val="both"/>
        <w:rPr>
          <w:color w:val="000000"/>
          <w:sz w:val="28"/>
          <w:szCs w:val="28"/>
          <w:lang w:val="kk-KZ"/>
        </w:rPr>
      </w:pPr>
      <w:r w:rsidRPr="0035764C">
        <w:rPr>
          <w:color w:val="000000"/>
          <w:sz w:val="28"/>
          <w:szCs w:val="28"/>
        </w:rPr>
        <w:t>- я добровольно сдался полиции, так как был виновен в содеянном, однако угроз и давления не оказывалось</w:t>
      </w:r>
      <w:r>
        <w:rPr>
          <w:color w:val="000000"/>
          <w:sz w:val="28"/>
          <w:szCs w:val="28"/>
          <w:lang w:val="kk-KZ"/>
        </w:rPr>
        <w:t>;</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да, оказывалось, со стороны родственников потерпевшего, однако сам потерпевший был готов на примирение</w:t>
      </w:r>
      <w:r>
        <w:rPr>
          <w:color w:val="000000"/>
          <w:sz w:val="28"/>
          <w:szCs w:val="28"/>
          <w:lang w:val="kk-KZ"/>
        </w:rPr>
        <w:t>;</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да, оказывалось, со стороны сотрудников полиции, мне пригрозили большим сроком наказания</w:t>
      </w:r>
      <w:r>
        <w:rPr>
          <w:color w:val="000000"/>
          <w:sz w:val="28"/>
          <w:szCs w:val="28"/>
          <w:lang w:val="kk-KZ"/>
        </w:rPr>
        <w:t>;</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иное (укажите свой вариант)</w:t>
      </w:r>
    </w:p>
    <w:p w:rsidR="009B6DEB" w:rsidRPr="0035764C" w:rsidRDefault="009B6DEB" w:rsidP="009B6DEB">
      <w:pPr>
        <w:pStyle w:val="af7"/>
        <w:spacing w:before="0" w:beforeAutospacing="0" w:after="0" w:afterAutospacing="0"/>
        <w:jc w:val="both"/>
        <w:rPr>
          <w:color w:val="000000"/>
          <w:sz w:val="28"/>
          <w:szCs w:val="28"/>
        </w:rPr>
      </w:pP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6. Считаете ли вы, что возможно было избежать наказания?</w:t>
      </w:r>
    </w:p>
    <w:p w:rsidR="009B6DEB" w:rsidRPr="0035764C" w:rsidRDefault="009B6DEB" w:rsidP="009B6DEB">
      <w:pPr>
        <w:pStyle w:val="af7"/>
        <w:spacing w:before="0" w:beforeAutospacing="0" w:after="0" w:afterAutospacing="0"/>
        <w:jc w:val="both"/>
        <w:rPr>
          <w:color w:val="000000"/>
          <w:sz w:val="28"/>
          <w:szCs w:val="28"/>
        </w:rPr>
      </w:pPr>
      <w:r w:rsidRPr="0035764C">
        <w:rPr>
          <w:color w:val="000000"/>
          <w:sz w:val="28"/>
          <w:szCs w:val="28"/>
        </w:rPr>
        <w:t>- нет, в любом случае меня бы задержали и посадили в места лишения свободы</w:t>
      </w:r>
      <w:r>
        <w:rPr>
          <w:color w:val="000000"/>
          <w:sz w:val="28"/>
          <w:szCs w:val="28"/>
          <w:lang w:val="kk-KZ"/>
        </w:rPr>
        <w:t>;</w:t>
      </w:r>
    </w:p>
    <w:p w:rsidR="009B6DEB" w:rsidRPr="00D12C16" w:rsidRDefault="009B6DEB" w:rsidP="009B6DEB">
      <w:pPr>
        <w:pStyle w:val="af7"/>
        <w:spacing w:before="0" w:beforeAutospacing="0" w:after="0" w:afterAutospacing="0"/>
        <w:jc w:val="both"/>
        <w:rPr>
          <w:color w:val="000000"/>
          <w:sz w:val="28"/>
          <w:szCs w:val="28"/>
          <w:lang w:val="kk-KZ"/>
        </w:rPr>
      </w:pPr>
      <w:r w:rsidRPr="0035764C">
        <w:rPr>
          <w:color w:val="000000"/>
          <w:sz w:val="28"/>
          <w:szCs w:val="28"/>
        </w:rPr>
        <w:t>- нет, так как судьи и сторона обвинения настроены на обвинительный приговор, нет состязательности в суде</w:t>
      </w:r>
      <w:r>
        <w:rPr>
          <w:color w:val="000000"/>
          <w:sz w:val="28"/>
          <w:szCs w:val="28"/>
          <w:lang w:val="kk-KZ"/>
        </w:rPr>
        <w:t>;</w:t>
      </w:r>
    </w:p>
    <w:p w:rsidR="009B6DEB" w:rsidRPr="00D12C16" w:rsidRDefault="009B6DEB" w:rsidP="009B6DEB">
      <w:pPr>
        <w:pStyle w:val="af7"/>
        <w:spacing w:before="0" w:beforeAutospacing="0" w:after="0" w:afterAutospacing="0"/>
        <w:jc w:val="both"/>
        <w:rPr>
          <w:color w:val="000000"/>
          <w:sz w:val="28"/>
          <w:szCs w:val="28"/>
          <w:lang w:val="kk-KZ"/>
        </w:rPr>
      </w:pPr>
      <w:r w:rsidRPr="0035764C">
        <w:rPr>
          <w:color w:val="000000"/>
          <w:sz w:val="28"/>
          <w:szCs w:val="28"/>
        </w:rPr>
        <w:t>- да, наказания можно было избежать, если бы мне дали возможность примирения с потерпевшим</w:t>
      </w:r>
      <w:r>
        <w:rPr>
          <w:color w:val="000000"/>
          <w:sz w:val="28"/>
          <w:szCs w:val="28"/>
          <w:lang w:val="kk-KZ"/>
        </w:rPr>
        <w:t>;</w:t>
      </w:r>
    </w:p>
    <w:p w:rsidR="009B6DEB" w:rsidRPr="00D12C16" w:rsidRDefault="009B6DEB" w:rsidP="009B6DEB">
      <w:pPr>
        <w:pStyle w:val="af7"/>
        <w:spacing w:before="0" w:beforeAutospacing="0" w:after="0" w:afterAutospacing="0"/>
        <w:jc w:val="both"/>
        <w:rPr>
          <w:color w:val="000000"/>
          <w:sz w:val="28"/>
          <w:szCs w:val="28"/>
          <w:lang w:val="kk-KZ"/>
        </w:rPr>
      </w:pPr>
      <w:r w:rsidRPr="0035764C">
        <w:rPr>
          <w:color w:val="000000"/>
          <w:sz w:val="28"/>
          <w:szCs w:val="28"/>
        </w:rPr>
        <w:t>- да, наказания можно было избежать, если бы я продолжал скрываться от органов уголовного преследования</w:t>
      </w:r>
      <w:r>
        <w:rPr>
          <w:color w:val="000000"/>
          <w:sz w:val="28"/>
          <w:szCs w:val="28"/>
          <w:lang w:val="kk-KZ"/>
        </w:rPr>
        <w:t>;</w:t>
      </w:r>
    </w:p>
    <w:p w:rsidR="009B6DEB" w:rsidRPr="00D12C16" w:rsidRDefault="009B6DEB" w:rsidP="009B6DEB">
      <w:pPr>
        <w:pStyle w:val="af7"/>
        <w:spacing w:before="0" w:beforeAutospacing="0" w:after="0" w:afterAutospacing="0"/>
        <w:jc w:val="both"/>
        <w:rPr>
          <w:color w:val="000000"/>
          <w:sz w:val="28"/>
          <w:szCs w:val="28"/>
          <w:lang w:val="kk-KZ"/>
        </w:rPr>
      </w:pPr>
      <w:r w:rsidRPr="0035764C">
        <w:rPr>
          <w:color w:val="000000"/>
          <w:sz w:val="28"/>
          <w:szCs w:val="28"/>
        </w:rPr>
        <w:t>- иное (укажите свой вариант)</w:t>
      </w:r>
      <w:r>
        <w:rPr>
          <w:color w:val="000000"/>
          <w:sz w:val="28"/>
          <w:szCs w:val="28"/>
          <w:lang w:val="kk-KZ"/>
        </w:rPr>
        <w:t>.</w:t>
      </w:r>
    </w:p>
    <w:p w:rsidR="009B6DEB" w:rsidRPr="00D12C16" w:rsidRDefault="009B6DEB" w:rsidP="009B6DEB">
      <w:pPr>
        <w:pStyle w:val="af7"/>
        <w:spacing w:before="0" w:beforeAutospacing="0" w:after="0" w:afterAutospacing="0"/>
        <w:jc w:val="both"/>
        <w:rPr>
          <w:color w:val="000000"/>
          <w:sz w:val="28"/>
          <w:szCs w:val="28"/>
          <w:lang w:val="kk-KZ"/>
        </w:rPr>
      </w:pPr>
    </w:p>
    <w:p w:rsidR="009B6DEB" w:rsidRPr="0035764C" w:rsidRDefault="009B6DEB" w:rsidP="009B6DEB">
      <w:pPr>
        <w:pStyle w:val="af7"/>
        <w:spacing w:before="0" w:beforeAutospacing="0" w:after="0" w:afterAutospacing="0"/>
        <w:jc w:val="both"/>
        <w:rPr>
          <w:color w:val="000000"/>
          <w:sz w:val="28"/>
          <w:szCs w:val="28"/>
        </w:rPr>
      </w:pPr>
    </w:p>
    <w:p w:rsidR="009B6DEB" w:rsidRPr="0035764C" w:rsidRDefault="009B6DEB" w:rsidP="009B6DEB">
      <w:pPr>
        <w:pStyle w:val="af7"/>
        <w:spacing w:before="0" w:beforeAutospacing="0" w:after="0" w:afterAutospacing="0"/>
        <w:ind w:firstLine="708"/>
        <w:jc w:val="both"/>
        <w:rPr>
          <w:color w:val="000000"/>
          <w:sz w:val="28"/>
          <w:szCs w:val="28"/>
        </w:rPr>
      </w:pPr>
      <w:r w:rsidRPr="0035764C">
        <w:rPr>
          <w:sz w:val="28"/>
          <w:szCs w:val="28"/>
        </w:rPr>
        <w:t>Анкета бала разработана докторантом Карагандинской академии МВД Республики Казахстан имени Баримбека Бейсенова, майором полиции Джафаровым В.В., в рамках исследования темы «Обоснованность как уголовно-процессуальная категория в ходе досудебного производства».</w:t>
      </w:r>
    </w:p>
    <w:p w:rsidR="009B6DEB" w:rsidRPr="0035764C" w:rsidRDefault="009B6DEB" w:rsidP="009B6DEB">
      <w:pPr>
        <w:pStyle w:val="af7"/>
        <w:spacing w:before="0" w:beforeAutospacing="0" w:after="0" w:afterAutospacing="0"/>
        <w:jc w:val="both"/>
        <w:rPr>
          <w:color w:val="000000"/>
          <w:sz w:val="28"/>
          <w:szCs w:val="28"/>
        </w:rPr>
      </w:pPr>
    </w:p>
    <w:p w:rsidR="009B6DEB" w:rsidRPr="0035764C" w:rsidRDefault="009B6DEB" w:rsidP="009B6DEB">
      <w:pPr>
        <w:pStyle w:val="af7"/>
        <w:spacing w:before="0" w:beforeAutospacing="0" w:after="0" w:afterAutospacing="0"/>
        <w:jc w:val="both"/>
        <w:rPr>
          <w:color w:val="000000"/>
          <w:sz w:val="28"/>
          <w:szCs w:val="28"/>
        </w:rPr>
      </w:pPr>
    </w:p>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Default="009B6DEB" w:rsidP="009B6DEB"/>
    <w:p w:rsidR="009B6DEB" w:rsidRPr="0035764C" w:rsidRDefault="009B6DEB" w:rsidP="009B6DEB"/>
    <w:p w:rsidR="009B6DEB" w:rsidRDefault="009B6DEB">
      <w:pPr>
        <w:tabs>
          <w:tab w:val="clear" w:pos="8074"/>
        </w:tabs>
        <w:ind w:right="0" w:firstLine="0"/>
        <w:jc w:val="left"/>
        <w:rPr>
          <w:b/>
        </w:rPr>
      </w:pPr>
      <w:r>
        <w:rPr>
          <w:b/>
        </w:rPr>
        <w:br w:type="page"/>
      </w:r>
    </w:p>
    <w:p w:rsidR="00F97F77" w:rsidRPr="00F7119A" w:rsidRDefault="00F7119A" w:rsidP="00F97F77">
      <w:pPr>
        <w:ind w:firstLine="0"/>
        <w:jc w:val="center"/>
        <w:rPr>
          <w:b/>
          <w:lang w:val="kk-KZ"/>
        </w:rPr>
      </w:pPr>
      <w:r>
        <w:rPr>
          <w:b/>
        </w:rPr>
        <w:lastRenderedPageBreak/>
        <w:t xml:space="preserve">ПРИЛОЖЕНИЕ </w:t>
      </w:r>
      <w:r>
        <w:rPr>
          <w:b/>
          <w:lang w:val="kk-KZ"/>
        </w:rPr>
        <w:t>Ж</w:t>
      </w:r>
    </w:p>
    <w:p w:rsidR="00F97F77" w:rsidRPr="00F97F77" w:rsidRDefault="00F97F77" w:rsidP="00F97F77">
      <w:pPr>
        <w:jc w:val="center"/>
      </w:pPr>
    </w:p>
    <w:p w:rsidR="00F7119A" w:rsidRDefault="00F97F77" w:rsidP="00F7119A">
      <w:pPr>
        <w:ind w:firstLine="0"/>
        <w:jc w:val="center"/>
        <w:rPr>
          <w:lang w:val="kk-KZ"/>
        </w:rPr>
      </w:pPr>
      <w:r w:rsidRPr="00F97F77">
        <w:t xml:space="preserve">Предложения по изменению и дополнению в следующие статьи </w:t>
      </w:r>
    </w:p>
    <w:p w:rsidR="00F97F77" w:rsidRPr="00F97F77" w:rsidRDefault="00F7119A" w:rsidP="00F7119A">
      <w:pPr>
        <w:ind w:firstLine="0"/>
        <w:jc w:val="center"/>
      </w:pPr>
      <w:r>
        <w:rPr>
          <w:lang w:val="kk-KZ"/>
        </w:rPr>
        <w:t>У</w:t>
      </w:r>
      <w:r w:rsidR="00F97F77" w:rsidRPr="00F97F77">
        <w:t>головно-процессуально</w:t>
      </w:r>
      <w:r w:rsidR="00F97F77">
        <w:t>го кодекса Республики Казахстан</w:t>
      </w:r>
    </w:p>
    <w:p w:rsidR="00F97F77" w:rsidRPr="00BC40A9" w:rsidRDefault="00F97F77" w:rsidP="00F97F77"/>
    <w:p w:rsidR="00F97F77" w:rsidRPr="00F97F77" w:rsidRDefault="009D1D61" w:rsidP="00F97F77">
      <w:pPr>
        <w:ind w:firstLine="709"/>
        <w:rPr>
          <w:rStyle w:val="s1"/>
          <w:b w:val="0"/>
        </w:rPr>
      </w:pPr>
      <w:r>
        <w:t>1.</w:t>
      </w:r>
      <w:r w:rsidR="00F97F77" w:rsidRPr="00F97F77">
        <w:t xml:space="preserve"> Ст. 180 «</w:t>
      </w:r>
      <w:r w:rsidR="00F97F77" w:rsidRPr="00F97F77">
        <w:rPr>
          <w:rStyle w:val="s1"/>
          <w:b w:val="0"/>
        </w:rPr>
        <w:t>Основания и поводы к началу досудебного расследования»</w:t>
      </w:r>
      <w:r>
        <w:rPr>
          <w:rStyle w:val="s1"/>
          <w:b w:val="0"/>
        </w:rPr>
        <w:t>.</w:t>
      </w:r>
    </w:p>
    <w:p w:rsidR="00F97F77" w:rsidRPr="00F97F77" w:rsidRDefault="009D1D61" w:rsidP="00F97F77">
      <w:pPr>
        <w:ind w:firstLine="709"/>
        <w:rPr>
          <w:rStyle w:val="s1"/>
          <w:b w:val="0"/>
        </w:rPr>
      </w:pPr>
      <w:r>
        <w:rPr>
          <w:rStyle w:val="s1"/>
          <w:b w:val="0"/>
        </w:rPr>
        <w:t>2.</w:t>
      </w:r>
      <w:r w:rsidR="00F97F77" w:rsidRPr="00F97F77">
        <w:rPr>
          <w:rStyle w:val="s1"/>
          <w:b w:val="0"/>
        </w:rPr>
        <w:t xml:space="preserve"> Ст. 45 </w:t>
      </w:r>
      <w:r w:rsidR="00F97F77" w:rsidRPr="00F97F77">
        <w:t>«</w:t>
      </w:r>
      <w:r w:rsidR="00F97F77" w:rsidRPr="00F97F77">
        <w:rPr>
          <w:rStyle w:val="s1"/>
          <w:b w:val="0"/>
        </w:rPr>
        <w:t>Приостановление судебного производства по делу и прерывание сроков досудебного расследования»</w:t>
      </w:r>
      <w:r>
        <w:rPr>
          <w:rStyle w:val="s1"/>
          <w:b w:val="0"/>
        </w:rPr>
        <w:t>.</w:t>
      </w:r>
    </w:p>
    <w:p w:rsidR="00F97F77" w:rsidRPr="00F97F77" w:rsidRDefault="009D1D61" w:rsidP="00F97F77">
      <w:pPr>
        <w:ind w:firstLine="709"/>
        <w:rPr>
          <w:rStyle w:val="s1"/>
          <w:b w:val="0"/>
        </w:rPr>
      </w:pPr>
      <w:r>
        <w:rPr>
          <w:rStyle w:val="s1"/>
          <w:b w:val="0"/>
        </w:rPr>
        <w:t>3.</w:t>
      </w:r>
      <w:r w:rsidR="00F97F77" w:rsidRPr="00F97F77">
        <w:rPr>
          <w:rStyle w:val="s1"/>
          <w:b w:val="0"/>
        </w:rPr>
        <w:t xml:space="preserve"> Ст. 294 «Уведомление об окончании производства следственных действий и разъяснении права на ознакомление с материалами уголовного дела»</w:t>
      </w:r>
      <w:r>
        <w:rPr>
          <w:rStyle w:val="s1"/>
          <w:b w:val="0"/>
        </w:rPr>
        <w:t>.</w:t>
      </w:r>
    </w:p>
    <w:p w:rsidR="00F7119A" w:rsidRPr="00F97F77" w:rsidRDefault="00F7119A" w:rsidP="00F7119A">
      <w:pPr>
        <w:ind w:firstLine="709"/>
        <w:rPr>
          <w:rStyle w:val="s1"/>
          <w:b w:val="0"/>
        </w:rPr>
      </w:pPr>
      <w:r>
        <w:rPr>
          <w:lang w:val="kk-KZ"/>
        </w:rPr>
        <w:t>4</w:t>
      </w:r>
      <w:r>
        <w:t>.</w:t>
      </w:r>
      <w:r w:rsidRPr="00F97F77">
        <w:rPr>
          <w:rStyle w:val="s1"/>
          <w:b w:val="0"/>
        </w:rPr>
        <w:t>Ст. 64 «Подозреваемый»</w:t>
      </w:r>
      <w:r>
        <w:rPr>
          <w:rStyle w:val="s1"/>
          <w:b w:val="0"/>
        </w:rPr>
        <w:t>.</w:t>
      </w:r>
    </w:p>
    <w:p w:rsidR="00F7119A" w:rsidRPr="00F97F77" w:rsidRDefault="00F7119A" w:rsidP="00F7119A">
      <w:pPr>
        <w:ind w:firstLine="709"/>
        <w:rPr>
          <w:rStyle w:val="s1"/>
          <w:b w:val="0"/>
        </w:rPr>
      </w:pPr>
      <w:r>
        <w:rPr>
          <w:rStyle w:val="s1"/>
          <w:b w:val="0"/>
          <w:lang w:val="kk-KZ"/>
        </w:rPr>
        <w:t>5</w:t>
      </w:r>
      <w:r>
        <w:rPr>
          <w:rStyle w:val="s1"/>
          <w:b w:val="0"/>
        </w:rPr>
        <w:t>.</w:t>
      </w:r>
      <w:r w:rsidRPr="00F97F77">
        <w:rPr>
          <w:rStyle w:val="s1"/>
          <w:b w:val="0"/>
        </w:rPr>
        <w:t xml:space="preserve"> Ст. 131 «Порядок процессуального задержания лица, подозреваемого в совершении уголовного правонарушения»</w:t>
      </w:r>
      <w:r>
        <w:rPr>
          <w:rStyle w:val="s1"/>
          <w:b w:val="0"/>
        </w:rPr>
        <w:t>.</w:t>
      </w:r>
    </w:p>
    <w:p w:rsidR="00F7119A" w:rsidRPr="00F97F77" w:rsidRDefault="00F7119A" w:rsidP="00F7119A">
      <w:pPr>
        <w:ind w:firstLine="709"/>
      </w:pPr>
      <w:r>
        <w:rPr>
          <w:rStyle w:val="s1"/>
          <w:b w:val="0"/>
          <w:lang w:val="kk-KZ"/>
        </w:rPr>
        <w:t>6</w:t>
      </w:r>
      <w:r>
        <w:rPr>
          <w:rStyle w:val="s1"/>
          <w:b w:val="0"/>
        </w:rPr>
        <w:t>.</w:t>
      </w:r>
      <w:r w:rsidRPr="00F97F77">
        <w:rPr>
          <w:rStyle w:val="s1"/>
          <w:b w:val="0"/>
        </w:rPr>
        <w:t xml:space="preserve"> Ст. 202 «Объявление о признании лица подозреваемым»</w:t>
      </w:r>
      <w:r w:rsidRPr="00F97F77">
        <w:t>.</w:t>
      </w:r>
    </w:p>
    <w:p w:rsidR="00F7119A" w:rsidRPr="00F97F77" w:rsidRDefault="00F7119A" w:rsidP="00F7119A">
      <w:pPr>
        <w:ind w:firstLine="709"/>
        <w:rPr>
          <w:rStyle w:val="s1"/>
          <w:b w:val="0"/>
        </w:rPr>
      </w:pPr>
      <w:r>
        <w:rPr>
          <w:rStyle w:val="s1"/>
          <w:b w:val="0"/>
        </w:rPr>
        <w:t>7.</w:t>
      </w:r>
      <w:r w:rsidRPr="00F97F77">
        <w:rPr>
          <w:rStyle w:val="s1"/>
          <w:b w:val="0"/>
        </w:rPr>
        <w:t xml:space="preserve"> Ст. 128 «Основания задержания»</w:t>
      </w:r>
      <w:r>
        <w:rPr>
          <w:rStyle w:val="s1"/>
          <w:b w:val="0"/>
        </w:rPr>
        <w:t>.</w:t>
      </w:r>
    </w:p>
    <w:p w:rsidR="00F7119A" w:rsidRPr="00F97F77" w:rsidRDefault="00F7119A" w:rsidP="00F7119A">
      <w:pPr>
        <w:ind w:firstLine="709"/>
        <w:rPr>
          <w:rStyle w:val="s1"/>
          <w:b w:val="0"/>
        </w:rPr>
      </w:pPr>
      <w:r>
        <w:rPr>
          <w:rStyle w:val="s1"/>
          <w:b w:val="0"/>
          <w:lang w:val="kk-KZ"/>
        </w:rPr>
        <w:t>8</w:t>
      </w:r>
      <w:r>
        <w:rPr>
          <w:rStyle w:val="s1"/>
          <w:b w:val="0"/>
        </w:rPr>
        <w:t>.</w:t>
      </w:r>
      <w:r w:rsidRPr="00F97F77">
        <w:rPr>
          <w:rStyle w:val="s1"/>
          <w:b w:val="0"/>
        </w:rPr>
        <w:t xml:space="preserve"> Ст. 65«Подсудимый»</w:t>
      </w:r>
      <w:r>
        <w:rPr>
          <w:rStyle w:val="s1"/>
          <w:b w:val="0"/>
        </w:rPr>
        <w:t>.</w:t>
      </w:r>
    </w:p>
    <w:p w:rsidR="00F7119A" w:rsidRPr="00F97F77" w:rsidRDefault="00F7119A" w:rsidP="00F7119A">
      <w:pPr>
        <w:ind w:firstLine="709"/>
      </w:pPr>
      <w:r>
        <w:rPr>
          <w:rStyle w:val="s1"/>
          <w:b w:val="0"/>
          <w:lang w:val="kk-KZ"/>
        </w:rPr>
        <w:t>9</w:t>
      </w:r>
      <w:r>
        <w:rPr>
          <w:rStyle w:val="s1"/>
          <w:b w:val="0"/>
        </w:rPr>
        <w:t>.</w:t>
      </w:r>
      <w:r w:rsidRPr="00F97F77">
        <w:t xml:space="preserve">Ст. 7 «Разъяснение некоторых понятий, </w:t>
      </w:r>
      <w:r w:rsidRPr="00F97F77">
        <w:rPr>
          <w:rStyle w:val="s1"/>
          <w:b w:val="0"/>
        </w:rPr>
        <w:t>содержащихся в настоящем Кодексе</w:t>
      </w:r>
      <w:r w:rsidRPr="00F97F77">
        <w:t xml:space="preserve"> (пункты 59-61)»</w:t>
      </w:r>
      <w:r>
        <w:t>.</w:t>
      </w:r>
    </w:p>
    <w:p w:rsidR="00F97F77" w:rsidRDefault="00F97F77" w:rsidP="00F97F77">
      <w:pPr>
        <w:ind w:firstLine="0"/>
        <w:jc w:val="left"/>
      </w:pPr>
    </w:p>
    <w:p w:rsidR="00F97F77" w:rsidRPr="00F97F77" w:rsidRDefault="00F97F77" w:rsidP="00F97F77">
      <w:pPr>
        <w:ind w:firstLine="0"/>
      </w:pPr>
      <w:r>
        <w:t xml:space="preserve">Таблица А.1 – </w:t>
      </w:r>
      <w:r w:rsidRPr="00F97F77">
        <w:t>Сравнительная таблица</w:t>
      </w:r>
    </w:p>
    <w:p w:rsidR="00F97F77" w:rsidRPr="00F97F77" w:rsidRDefault="00F97F77" w:rsidP="00F97F77">
      <w:pPr>
        <w:ind w:firstLine="0"/>
        <w:jc w:val="right"/>
        <w:rPr>
          <w:b/>
          <w:sz w:val="16"/>
          <w:szCs w:val="16"/>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22"/>
        <w:gridCol w:w="4925"/>
      </w:tblGrid>
      <w:tr w:rsidR="00F97F77" w:rsidRPr="00F97F77" w:rsidTr="005C59E6">
        <w:tc>
          <w:tcPr>
            <w:tcW w:w="4622" w:type="dxa"/>
          </w:tcPr>
          <w:p w:rsidR="00F97F77" w:rsidRPr="00F97F77" w:rsidRDefault="00F97F77" w:rsidP="00F97F77">
            <w:pPr>
              <w:ind w:firstLine="0"/>
              <w:jc w:val="center"/>
              <w:rPr>
                <w:sz w:val="24"/>
                <w:szCs w:val="24"/>
              </w:rPr>
            </w:pPr>
            <w:r w:rsidRPr="00F97F77">
              <w:rPr>
                <w:sz w:val="24"/>
                <w:szCs w:val="24"/>
              </w:rPr>
              <w:t>Действующее изложение статей</w:t>
            </w:r>
          </w:p>
        </w:tc>
        <w:tc>
          <w:tcPr>
            <w:tcW w:w="4925" w:type="dxa"/>
          </w:tcPr>
          <w:p w:rsidR="00F97F77" w:rsidRPr="00F97F77" w:rsidRDefault="00F97F77" w:rsidP="00F97F77">
            <w:pPr>
              <w:ind w:firstLine="0"/>
              <w:jc w:val="center"/>
              <w:rPr>
                <w:sz w:val="24"/>
                <w:szCs w:val="24"/>
              </w:rPr>
            </w:pPr>
            <w:r w:rsidRPr="00F97F77">
              <w:rPr>
                <w:sz w:val="24"/>
                <w:szCs w:val="24"/>
              </w:rPr>
              <w:t>Предлагаемое изложение статей</w:t>
            </w:r>
          </w:p>
        </w:tc>
      </w:tr>
      <w:tr w:rsidR="00F97F77" w:rsidRPr="00F97F77" w:rsidTr="005C59E6">
        <w:tc>
          <w:tcPr>
            <w:tcW w:w="4622" w:type="dxa"/>
          </w:tcPr>
          <w:p w:rsidR="00F97F77" w:rsidRPr="00F97F77" w:rsidRDefault="00F97F77" w:rsidP="00F97F77">
            <w:pPr>
              <w:ind w:firstLine="0"/>
              <w:jc w:val="center"/>
              <w:rPr>
                <w:sz w:val="24"/>
                <w:szCs w:val="24"/>
              </w:rPr>
            </w:pPr>
            <w:r>
              <w:rPr>
                <w:sz w:val="24"/>
                <w:szCs w:val="24"/>
              </w:rPr>
              <w:t>1</w:t>
            </w:r>
          </w:p>
        </w:tc>
        <w:tc>
          <w:tcPr>
            <w:tcW w:w="4925" w:type="dxa"/>
          </w:tcPr>
          <w:p w:rsidR="00F97F77" w:rsidRPr="00F97F77" w:rsidRDefault="00F97F77" w:rsidP="00F97F77">
            <w:pPr>
              <w:ind w:firstLine="0"/>
              <w:jc w:val="center"/>
              <w:rPr>
                <w:sz w:val="24"/>
                <w:szCs w:val="24"/>
              </w:rPr>
            </w:pPr>
            <w:r>
              <w:rPr>
                <w:sz w:val="24"/>
                <w:szCs w:val="24"/>
              </w:rPr>
              <w:t>2</w:t>
            </w:r>
          </w:p>
        </w:tc>
      </w:tr>
      <w:tr w:rsidR="00F97F77" w:rsidRPr="00F97F77" w:rsidTr="005C59E6">
        <w:tc>
          <w:tcPr>
            <w:tcW w:w="4622" w:type="dxa"/>
            <w:tcBorders>
              <w:bottom w:val="nil"/>
            </w:tcBorders>
          </w:tcPr>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1"/>
                <w:b w:val="0"/>
              </w:rPr>
              <w:t>Статья 180. Поводы к началу досудебного расследования</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color w:val="000000"/>
              </w:rPr>
              <w:t>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color w:val="000000"/>
              </w:rPr>
              <w:t>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color w:val="000000"/>
              </w:rPr>
              <w:t>2) явка с повинной;</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color w:val="000000"/>
              </w:rPr>
              <w:t>3) сообщения в средствах массовой информации;</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color w:val="000000"/>
              </w:rPr>
              <w:t>4) рапорт должностного лица органа уголовного преследования о подготавливаемом, совершаемом или совершенном уголовном правонарушении.</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color w:val="000000"/>
              </w:rPr>
              <w:t xml:space="preserve">При наличии повода к осуществлению досудебного расследования дознаватель, </w:t>
            </w:r>
          </w:p>
        </w:tc>
        <w:tc>
          <w:tcPr>
            <w:tcW w:w="4925" w:type="dxa"/>
            <w:tcBorders>
              <w:bottom w:val="nil"/>
            </w:tcBorders>
          </w:tcPr>
          <w:p w:rsidR="00F97F77" w:rsidRPr="00F97F77" w:rsidRDefault="00F97F77" w:rsidP="00F97F77">
            <w:pPr>
              <w:rPr>
                <w:sz w:val="24"/>
                <w:szCs w:val="24"/>
              </w:rPr>
            </w:pPr>
            <w:r w:rsidRPr="00F97F77">
              <w:rPr>
                <w:rStyle w:val="s1"/>
                <w:b w:val="0"/>
                <w:sz w:val="24"/>
                <w:szCs w:val="24"/>
              </w:rPr>
              <w:t>Статья 180. Основания и поводы к началу досудебного расследования</w:t>
            </w:r>
          </w:p>
          <w:p w:rsidR="00F97F77" w:rsidRPr="00F97F77" w:rsidRDefault="00F97F77" w:rsidP="00F97F77">
            <w:pPr>
              <w:rPr>
                <w:sz w:val="24"/>
                <w:szCs w:val="24"/>
              </w:rPr>
            </w:pPr>
            <w:r w:rsidRPr="00F97F77">
              <w:rPr>
                <w:rStyle w:val="s0"/>
                <w:sz w:val="24"/>
                <w:szCs w:val="24"/>
              </w:rPr>
              <w:t>1. Основаниями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Поводами к началу досудебного расследования являются:</w:t>
            </w:r>
          </w:p>
          <w:p w:rsidR="00F97F77" w:rsidRPr="00F97F77" w:rsidRDefault="00F97F77" w:rsidP="00F97F77">
            <w:pPr>
              <w:rPr>
                <w:sz w:val="24"/>
                <w:szCs w:val="24"/>
              </w:rPr>
            </w:pPr>
            <w:r w:rsidRPr="00F97F77">
              <w:rPr>
                <w:rStyle w:val="s0"/>
                <w:sz w:val="24"/>
                <w:szCs w:val="24"/>
              </w:rPr>
              <w:t>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rsidR="00F97F77" w:rsidRPr="00F97F77" w:rsidRDefault="00F97F77" w:rsidP="00F97F77">
            <w:pPr>
              <w:rPr>
                <w:sz w:val="24"/>
                <w:szCs w:val="24"/>
              </w:rPr>
            </w:pPr>
            <w:r w:rsidRPr="00F97F77">
              <w:rPr>
                <w:rStyle w:val="s0"/>
                <w:sz w:val="24"/>
                <w:szCs w:val="24"/>
              </w:rPr>
              <w:t>2) явка с повинной;</w:t>
            </w:r>
          </w:p>
          <w:p w:rsidR="00F97F77" w:rsidRPr="00F97F77" w:rsidRDefault="00F97F77" w:rsidP="00F97F77">
            <w:pPr>
              <w:rPr>
                <w:sz w:val="24"/>
                <w:szCs w:val="24"/>
              </w:rPr>
            </w:pPr>
            <w:r w:rsidRPr="00F97F77">
              <w:rPr>
                <w:rStyle w:val="s0"/>
                <w:sz w:val="24"/>
                <w:szCs w:val="24"/>
              </w:rPr>
              <w:t>3) сообщения в средствах массовой информации;</w:t>
            </w:r>
          </w:p>
          <w:p w:rsidR="00F97F77" w:rsidRPr="00F97F77" w:rsidRDefault="00F97F77" w:rsidP="00F97F77">
            <w:pPr>
              <w:rPr>
                <w:sz w:val="24"/>
                <w:szCs w:val="24"/>
              </w:rPr>
            </w:pPr>
            <w:r w:rsidRPr="00F97F77">
              <w:rPr>
                <w:rStyle w:val="s0"/>
                <w:sz w:val="24"/>
                <w:szCs w:val="24"/>
              </w:rPr>
              <w:t>4) рапорт должностного лица органа уголовного преследования о подготавливаемом, совершаемом или совершенном уголовном правонарушении.</w:t>
            </w:r>
          </w:p>
          <w:p w:rsidR="00F97F77" w:rsidRPr="00F97F77" w:rsidRDefault="00F97F77" w:rsidP="00F97F77">
            <w:pPr>
              <w:rPr>
                <w:sz w:val="24"/>
                <w:szCs w:val="24"/>
              </w:rPr>
            </w:pPr>
            <w:r w:rsidRPr="00F97F77">
              <w:rPr>
                <w:rStyle w:val="s0"/>
                <w:sz w:val="24"/>
                <w:szCs w:val="24"/>
              </w:rPr>
              <w:t xml:space="preserve">При наличии повода к осуществлению досудебного расследования дознаватель, </w:t>
            </w:r>
          </w:p>
        </w:tc>
      </w:tr>
      <w:tr w:rsidR="00F97F77" w:rsidRPr="00F97F77" w:rsidTr="005C59E6">
        <w:tc>
          <w:tcPr>
            <w:tcW w:w="9547" w:type="dxa"/>
            <w:gridSpan w:val="2"/>
            <w:tcBorders>
              <w:top w:val="nil"/>
              <w:left w:val="nil"/>
              <w:right w:val="nil"/>
            </w:tcBorders>
          </w:tcPr>
          <w:p w:rsidR="00F97F77" w:rsidRDefault="00F97F77" w:rsidP="00F97F77">
            <w:pPr>
              <w:ind w:hanging="122"/>
              <w:rPr>
                <w:rStyle w:val="s1"/>
                <w:b w:val="0"/>
              </w:rPr>
            </w:pPr>
            <w:r w:rsidRPr="00F97F77">
              <w:rPr>
                <w:rStyle w:val="s1"/>
                <w:b w:val="0"/>
              </w:rPr>
              <w:lastRenderedPageBreak/>
              <w:t>Продолжение таблицы А.1</w:t>
            </w:r>
          </w:p>
          <w:p w:rsidR="00F97F77" w:rsidRPr="00F97F77" w:rsidRDefault="00F97F77" w:rsidP="00F97F77">
            <w:pPr>
              <w:ind w:hanging="122"/>
              <w:rPr>
                <w:rStyle w:val="s1"/>
                <w:b w:val="0"/>
                <w:sz w:val="16"/>
                <w:szCs w:val="16"/>
              </w:rPr>
            </w:pPr>
          </w:p>
        </w:tc>
      </w:tr>
      <w:tr w:rsidR="00F97F77" w:rsidRPr="00F97F77" w:rsidTr="005C59E6">
        <w:tc>
          <w:tcPr>
            <w:tcW w:w="4622" w:type="dxa"/>
          </w:tcPr>
          <w:p w:rsidR="00F97F77" w:rsidRPr="00F97F77" w:rsidRDefault="00F97F77" w:rsidP="00F97F77">
            <w:pPr>
              <w:pStyle w:val="pj"/>
              <w:shd w:val="clear" w:color="auto" w:fill="FFFFFF"/>
              <w:spacing w:before="0" w:beforeAutospacing="0" w:after="0" w:afterAutospacing="0"/>
              <w:ind w:hanging="22"/>
              <w:jc w:val="center"/>
              <w:textAlignment w:val="baseline"/>
              <w:rPr>
                <w:rStyle w:val="s1"/>
                <w:b w:val="0"/>
              </w:rPr>
            </w:pPr>
            <w:r>
              <w:rPr>
                <w:rStyle w:val="s1"/>
                <w:b w:val="0"/>
              </w:rPr>
              <w:t>1</w:t>
            </w:r>
          </w:p>
        </w:tc>
        <w:tc>
          <w:tcPr>
            <w:tcW w:w="4925" w:type="dxa"/>
          </w:tcPr>
          <w:p w:rsidR="00F97F77" w:rsidRPr="00F97F77" w:rsidRDefault="00F97F77" w:rsidP="00F97F77">
            <w:pPr>
              <w:ind w:hanging="22"/>
              <w:jc w:val="center"/>
              <w:rPr>
                <w:rStyle w:val="s1"/>
                <w:b w:val="0"/>
                <w:sz w:val="24"/>
                <w:szCs w:val="24"/>
              </w:rPr>
            </w:pPr>
            <w:r>
              <w:rPr>
                <w:rStyle w:val="s1"/>
                <w:b w:val="0"/>
                <w:sz w:val="24"/>
                <w:szCs w:val="24"/>
              </w:rPr>
              <w:t>2</w:t>
            </w:r>
          </w:p>
        </w:tc>
      </w:tr>
      <w:tr w:rsidR="00F97F77" w:rsidRPr="00F97F77" w:rsidTr="005C59E6">
        <w:tc>
          <w:tcPr>
            <w:tcW w:w="4622" w:type="dxa"/>
            <w:tcBorders>
              <w:bottom w:val="single" w:sz="4" w:space="0" w:color="auto"/>
            </w:tcBorders>
          </w:tcPr>
          <w:p w:rsidR="00F97F77" w:rsidRPr="00F97F77" w:rsidRDefault="00F97F77" w:rsidP="00F97F77">
            <w:pPr>
              <w:pStyle w:val="pj"/>
              <w:shd w:val="clear" w:color="auto" w:fill="FFFFFF"/>
              <w:spacing w:before="0" w:beforeAutospacing="0" w:after="0" w:afterAutospacing="0"/>
              <w:jc w:val="both"/>
              <w:textAlignment w:val="baseline"/>
            </w:pPr>
            <w:r w:rsidRPr="00F97F77">
              <w:rPr>
                <w:color w:val="000000"/>
              </w:rPr>
              <w:t>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w:t>
            </w:r>
            <w:r w:rsidRPr="00F97F77">
              <w:rPr>
                <w:rStyle w:val="s2"/>
              </w:rPr>
              <w:t>абзацами вторым и третьим части первой статьи 185</w:t>
            </w:r>
            <w:r w:rsidRPr="00F97F77">
              <w:t> настоящего Кодекса.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color w:val="000000"/>
              </w:rPr>
              <w:t xml:space="preserve">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w:t>
            </w:r>
            <w:r w:rsidRPr="00F97F77">
              <w:t>соответствующей статье </w:t>
            </w:r>
            <w:r w:rsidRPr="00F97F77">
              <w:rPr>
                <w:rStyle w:val="s2"/>
              </w:rPr>
              <w:t>Уголовного кодекса</w:t>
            </w:r>
            <w:r w:rsidRPr="00F97F77">
              <w:t>Республики Казахстан.</w:t>
            </w:r>
          </w:p>
          <w:p w:rsidR="00F97F77" w:rsidRPr="00F97F77" w:rsidRDefault="00F97F77" w:rsidP="00F97F77">
            <w:pPr>
              <w:pStyle w:val="pj"/>
              <w:shd w:val="clear" w:color="auto" w:fill="FFFFFF"/>
              <w:spacing w:before="0" w:beforeAutospacing="0" w:after="0" w:afterAutospacing="0"/>
              <w:ind w:firstLine="400"/>
              <w:jc w:val="both"/>
              <w:textAlignment w:val="baseline"/>
              <w:rPr>
                <w:rStyle w:val="s1"/>
                <w:b w:val="0"/>
              </w:rPr>
            </w:pPr>
            <w:r w:rsidRPr="00F97F77">
              <w:t>3. </w:t>
            </w:r>
            <w:r w:rsidRPr="00F97F77">
              <w:rPr>
                <w:rStyle w:val="s2"/>
              </w:rPr>
              <w:t>Порядок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w:t>
            </w:r>
            <w:r w:rsidRPr="00F97F77">
              <w:t> определяются</w:t>
            </w:r>
            <w:r w:rsidRPr="00F97F77">
              <w:rPr>
                <w:color w:val="000000"/>
              </w:rPr>
              <w:t xml:space="preserve"> Генеральным Прокурором Республики Казахстан.</w:t>
            </w:r>
          </w:p>
        </w:tc>
        <w:tc>
          <w:tcPr>
            <w:tcW w:w="4925" w:type="dxa"/>
            <w:tcBorders>
              <w:bottom w:val="single" w:sz="4" w:space="0" w:color="auto"/>
            </w:tcBorders>
          </w:tcPr>
          <w:p w:rsidR="00F97F77" w:rsidRPr="00F97F77" w:rsidRDefault="00F97F77" w:rsidP="00F97F77">
            <w:pPr>
              <w:ind w:firstLine="0"/>
              <w:rPr>
                <w:sz w:val="24"/>
                <w:szCs w:val="24"/>
              </w:rPr>
            </w:pPr>
            <w:r w:rsidRPr="00F97F77">
              <w:rPr>
                <w:rStyle w:val="s0"/>
                <w:sz w:val="24"/>
                <w:szCs w:val="24"/>
              </w:rPr>
              <w:t>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w:t>
            </w:r>
          </w:p>
          <w:p w:rsidR="00F97F77" w:rsidRPr="00F97F77" w:rsidRDefault="00F97F77" w:rsidP="00FF20F2">
            <w:pPr>
              <w:rPr>
                <w:sz w:val="24"/>
                <w:szCs w:val="24"/>
              </w:rPr>
            </w:pPr>
            <w:r w:rsidRPr="00F97F77">
              <w:rPr>
                <w:rStyle w:val="s0"/>
                <w:sz w:val="24"/>
                <w:szCs w:val="24"/>
              </w:rPr>
              <w:t>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соответствующей статье Уголовного кодекса Республики Казахстан.</w:t>
            </w:r>
          </w:p>
          <w:p w:rsidR="00F97F77" w:rsidRPr="00F97F77" w:rsidRDefault="00F97F77" w:rsidP="00FF20F2">
            <w:pPr>
              <w:rPr>
                <w:rStyle w:val="s1"/>
                <w:b w:val="0"/>
                <w:sz w:val="24"/>
                <w:szCs w:val="24"/>
              </w:rPr>
            </w:pPr>
            <w:r w:rsidRPr="00F97F77">
              <w:rPr>
                <w:rStyle w:val="s0"/>
                <w:sz w:val="24"/>
                <w:szCs w:val="24"/>
              </w:rPr>
              <w:t>3. Порядок приема и регистрации заявлений и сообщений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w:t>
            </w:r>
          </w:p>
        </w:tc>
      </w:tr>
      <w:tr w:rsidR="00F97F77" w:rsidRPr="00F97F77" w:rsidTr="005C59E6">
        <w:trPr>
          <w:trHeight w:val="6371"/>
        </w:trPr>
        <w:tc>
          <w:tcPr>
            <w:tcW w:w="4622" w:type="dxa"/>
            <w:tcBorders>
              <w:top w:val="single" w:sz="4" w:space="0" w:color="auto"/>
              <w:bottom w:val="nil"/>
            </w:tcBorders>
          </w:tcPr>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1"/>
                <w:b w:val="0"/>
              </w:rPr>
              <w:lastRenderedPageBreak/>
              <w:t>Статья 45. Приостановление судеб</w:t>
            </w:r>
            <w:r w:rsidR="00FF20F2">
              <w:rPr>
                <w:rStyle w:val="s1"/>
                <w:b w:val="0"/>
                <w:lang w:val="kk-KZ"/>
              </w:rPr>
              <w:t>-</w:t>
            </w:r>
            <w:r w:rsidRPr="00F97F77">
              <w:rPr>
                <w:rStyle w:val="s1"/>
                <w:b w:val="0"/>
              </w:rPr>
              <w:t>ного производства по делу и прерывание сроков досудебного расследования</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1. Производство по уголовному делу приостанавливается постановлением суда в случаях:</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1) когда обвиняемый скрылся от суда либо место его пребывания не установлено по другим причинам;</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2) временного психического расстройства или иного тяжелого заболевания подсудимого, удостоверенного в предусмотренном законом порядке;</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3) нахождения подсудимого вне пределов Республики Казахстан;</w:t>
            </w:r>
          </w:p>
          <w:p w:rsidR="00F97F77" w:rsidRPr="00F97F77" w:rsidRDefault="00F97F77" w:rsidP="00F97F77">
            <w:pPr>
              <w:pStyle w:val="pj"/>
              <w:shd w:val="clear" w:color="auto" w:fill="FFFFFF"/>
              <w:spacing w:before="0" w:beforeAutospacing="0" w:after="0" w:afterAutospacing="0"/>
              <w:ind w:firstLine="403"/>
              <w:jc w:val="both"/>
              <w:textAlignment w:val="baseline"/>
              <w:rPr>
                <w:color w:val="000000"/>
              </w:rPr>
            </w:pPr>
            <w:r w:rsidRPr="00F97F77">
              <w:rPr>
                <w:rStyle w:val="s0"/>
              </w:rPr>
              <w:t>4) действия непреодолимой силы, временно препятствующей дальнейшему производству по уголовному делу;</w:t>
            </w:r>
          </w:p>
          <w:p w:rsidR="00F97F77" w:rsidRPr="00F97F77" w:rsidRDefault="00F97F77" w:rsidP="00650481">
            <w:pPr>
              <w:pStyle w:val="pj"/>
              <w:shd w:val="clear" w:color="auto" w:fill="FFFFFF"/>
              <w:spacing w:before="0" w:beforeAutospacing="0" w:after="0" w:afterAutospacing="0"/>
              <w:ind w:firstLine="400"/>
              <w:jc w:val="both"/>
              <w:textAlignment w:val="baseline"/>
              <w:rPr>
                <w:color w:val="000000"/>
              </w:rPr>
            </w:pPr>
            <w:r w:rsidRPr="00F97F77">
              <w:rPr>
                <w:rStyle w:val="s0"/>
              </w:rPr>
              <w:t>5) выполнения процессуальных действий, связанных с получением правовой помощи в порядке, предусмотренном</w:t>
            </w:r>
            <w:r w:rsidRPr="00F97F77">
              <w:rPr>
                <w:rStyle w:val="af5"/>
              </w:rPr>
              <w:t>главой59</w:t>
            </w:r>
            <w:r w:rsidRPr="00F97F77">
              <w:rPr>
                <w:rStyle w:val="s0"/>
              </w:rPr>
              <w:t> настоящего Кодекса;</w:t>
            </w:r>
          </w:p>
        </w:tc>
        <w:tc>
          <w:tcPr>
            <w:tcW w:w="4925" w:type="dxa"/>
            <w:tcBorders>
              <w:top w:val="single" w:sz="4" w:space="0" w:color="auto"/>
              <w:bottom w:val="nil"/>
            </w:tcBorders>
          </w:tcPr>
          <w:p w:rsidR="00F97F77" w:rsidRPr="00F97F77" w:rsidRDefault="00F97F77" w:rsidP="00F97F77">
            <w:pPr>
              <w:rPr>
                <w:sz w:val="24"/>
                <w:szCs w:val="24"/>
              </w:rPr>
            </w:pPr>
            <w:r w:rsidRPr="00F97F77">
              <w:rPr>
                <w:rStyle w:val="s1"/>
                <w:b w:val="0"/>
                <w:sz w:val="24"/>
                <w:szCs w:val="24"/>
              </w:rPr>
              <w:t>Статья 45. Приостановление судебного производства по делу и прерывание сроков досудебного расследования</w:t>
            </w:r>
          </w:p>
          <w:p w:rsidR="00F97F77" w:rsidRPr="00F97F77" w:rsidRDefault="00F97F77" w:rsidP="00F97F77">
            <w:pPr>
              <w:rPr>
                <w:sz w:val="24"/>
                <w:szCs w:val="24"/>
              </w:rPr>
            </w:pPr>
            <w:r w:rsidRPr="00F97F77">
              <w:rPr>
                <w:rStyle w:val="s0"/>
                <w:sz w:val="24"/>
                <w:szCs w:val="24"/>
              </w:rPr>
              <w:t>1. Производство по уголовному делу приостанавливается постановлением органа, осуществляющего уголовный процесс, а сроки производства по делу прерываются в случаях:</w:t>
            </w:r>
          </w:p>
          <w:p w:rsidR="00F97F77" w:rsidRPr="00F97F77" w:rsidRDefault="00F97F77" w:rsidP="00F97F77">
            <w:pPr>
              <w:rPr>
                <w:sz w:val="24"/>
                <w:szCs w:val="24"/>
              </w:rPr>
            </w:pPr>
            <w:r w:rsidRPr="00F97F77">
              <w:rPr>
                <w:rStyle w:val="s0"/>
                <w:sz w:val="24"/>
                <w:szCs w:val="24"/>
              </w:rPr>
              <w:t>1) когда подозреваемый, обвиняемый, либо подсудимый скрылся от суда, либо место его пребывания не установлено по другим причинам, а также в случаях их нахождения за пределами Республики Казахстан;</w:t>
            </w:r>
          </w:p>
          <w:p w:rsidR="00F97F77" w:rsidRPr="00F97F77" w:rsidRDefault="00F97F77" w:rsidP="00F97F77">
            <w:pPr>
              <w:rPr>
                <w:sz w:val="24"/>
                <w:szCs w:val="24"/>
              </w:rPr>
            </w:pPr>
            <w:r w:rsidRPr="00F97F77">
              <w:rPr>
                <w:rStyle w:val="s0"/>
                <w:sz w:val="24"/>
                <w:szCs w:val="24"/>
              </w:rPr>
              <w:t>2) временного психического расстройства или иного тяжелого заболевания подозреваемого, обвиняемого или подсудимого, удостоверенного в предусмотренном законом порядке;</w:t>
            </w:r>
          </w:p>
          <w:p w:rsidR="00F97F77" w:rsidRPr="00F97F77" w:rsidRDefault="00F97F77" w:rsidP="00F97F77">
            <w:pPr>
              <w:rPr>
                <w:sz w:val="24"/>
                <w:szCs w:val="24"/>
              </w:rPr>
            </w:pPr>
            <w:r w:rsidRPr="00F97F77">
              <w:rPr>
                <w:rStyle w:val="s0"/>
                <w:sz w:val="24"/>
                <w:szCs w:val="24"/>
              </w:rPr>
              <w:t>3) действия непреодолимой силы, временно препятствующей дальнейшему производству по уголовному делу;</w:t>
            </w:r>
          </w:p>
          <w:p w:rsidR="00F97F77" w:rsidRPr="00B03755" w:rsidRDefault="00F97F77" w:rsidP="00F97F77">
            <w:pPr>
              <w:rPr>
                <w:sz w:val="24"/>
                <w:szCs w:val="24"/>
                <w:lang w:val="kk-KZ"/>
              </w:rPr>
            </w:pPr>
            <w:r w:rsidRPr="00F97F77">
              <w:rPr>
                <w:rStyle w:val="s0"/>
                <w:sz w:val="24"/>
                <w:szCs w:val="24"/>
              </w:rPr>
              <w:t>4) выполнения процессуальных</w:t>
            </w:r>
          </w:p>
        </w:tc>
      </w:tr>
      <w:tr w:rsidR="00F97F77" w:rsidRPr="00F97F77" w:rsidTr="005C59E6">
        <w:tc>
          <w:tcPr>
            <w:tcW w:w="9547" w:type="dxa"/>
            <w:gridSpan w:val="2"/>
            <w:tcBorders>
              <w:top w:val="nil"/>
              <w:left w:val="nil"/>
              <w:right w:val="nil"/>
            </w:tcBorders>
          </w:tcPr>
          <w:p w:rsidR="00F97F77" w:rsidRDefault="00F97F77" w:rsidP="00F97F77">
            <w:pPr>
              <w:ind w:hanging="122"/>
              <w:rPr>
                <w:rStyle w:val="s1"/>
                <w:b w:val="0"/>
              </w:rPr>
            </w:pPr>
            <w:r w:rsidRPr="00F97F77">
              <w:rPr>
                <w:rStyle w:val="s1"/>
                <w:b w:val="0"/>
              </w:rPr>
              <w:t>Продолжение таблицы А.1</w:t>
            </w:r>
          </w:p>
          <w:p w:rsidR="00F97F77" w:rsidRPr="00F97F77" w:rsidRDefault="00F97F77" w:rsidP="00F97F77">
            <w:pPr>
              <w:ind w:hanging="122"/>
              <w:rPr>
                <w:rStyle w:val="s1"/>
                <w:b w:val="0"/>
                <w:sz w:val="16"/>
                <w:szCs w:val="16"/>
              </w:rPr>
            </w:pPr>
          </w:p>
        </w:tc>
      </w:tr>
      <w:tr w:rsidR="00F97F77" w:rsidRPr="00F97F77" w:rsidTr="005C59E6">
        <w:tc>
          <w:tcPr>
            <w:tcW w:w="4622" w:type="dxa"/>
          </w:tcPr>
          <w:p w:rsidR="00F97F77" w:rsidRPr="00F97F77" w:rsidRDefault="00F97F77" w:rsidP="00F97F77">
            <w:pPr>
              <w:pStyle w:val="pj"/>
              <w:shd w:val="clear" w:color="auto" w:fill="FFFFFF"/>
              <w:spacing w:before="0" w:beforeAutospacing="0" w:after="0" w:afterAutospacing="0"/>
              <w:ind w:hanging="22"/>
              <w:jc w:val="center"/>
              <w:textAlignment w:val="baseline"/>
              <w:rPr>
                <w:rStyle w:val="s1"/>
                <w:b w:val="0"/>
              </w:rPr>
            </w:pPr>
            <w:r>
              <w:rPr>
                <w:rStyle w:val="s1"/>
                <w:b w:val="0"/>
              </w:rPr>
              <w:t>1</w:t>
            </w:r>
          </w:p>
        </w:tc>
        <w:tc>
          <w:tcPr>
            <w:tcW w:w="4925" w:type="dxa"/>
          </w:tcPr>
          <w:p w:rsidR="00F97F77" w:rsidRPr="00F97F77" w:rsidRDefault="00F97F77" w:rsidP="00F97F77">
            <w:pPr>
              <w:ind w:hanging="22"/>
              <w:jc w:val="center"/>
              <w:rPr>
                <w:rStyle w:val="s1"/>
                <w:b w:val="0"/>
                <w:sz w:val="24"/>
                <w:szCs w:val="24"/>
              </w:rPr>
            </w:pPr>
            <w:r>
              <w:rPr>
                <w:rStyle w:val="s1"/>
                <w:b w:val="0"/>
                <w:sz w:val="24"/>
                <w:szCs w:val="24"/>
              </w:rPr>
              <w:t>2</w:t>
            </w:r>
          </w:p>
        </w:tc>
      </w:tr>
      <w:tr w:rsidR="00F97F77" w:rsidRPr="00F97F77" w:rsidTr="005C59E6">
        <w:tc>
          <w:tcPr>
            <w:tcW w:w="4622" w:type="dxa"/>
            <w:tcBorders>
              <w:top w:val="single" w:sz="4" w:space="0" w:color="auto"/>
            </w:tcBorders>
          </w:tcPr>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6)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2. Суд обязан приостановить полностью или в соответствующей части производство по делу в случае обращения суда в Конституционный Совет Республики Казахстан с представлением о признании неконституционным подлежа</w:t>
            </w:r>
            <w:r w:rsidR="00B03755">
              <w:rPr>
                <w:rStyle w:val="s0"/>
                <w:lang w:val="kk-KZ"/>
              </w:rPr>
              <w:t>-</w:t>
            </w:r>
            <w:r w:rsidRPr="00F97F77">
              <w:rPr>
                <w:rStyle w:val="s0"/>
              </w:rPr>
              <w:t>щего применению в данном уголовном деле закона или иного нормативного правового акта, ущемляющего закрепленные</w:t>
            </w:r>
            <w:r w:rsidRPr="00F97F77">
              <w:rPr>
                <w:rStyle w:val="af5"/>
              </w:rPr>
              <w:t>Конституцией</w:t>
            </w:r>
            <w:r w:rsidRPr="00F97F77">
              <w:rPr>
                <w:rStyle w:val="s0"/>
              </w:rPr>
              <w:t>Республики Казахстан права и свободы человека и гражданина.</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 xml:space="preserve">Суд по ходатайству сторон обязан приостановить полностью или в соответствующей части производство по делу, если Конституционным Советом Республики Казахстан по инициативе другого суда принято к производству </w:t>
            </w:r>
            <w:r w:rsidRPr="00F97F77">
              <w:rPr>
                <w:rStyle w:val="s0"/>
              </w:rPr>
              <w:lastRenderedPageBreak/>
              <w:t>представление о признании закона или иного нормативного правового акта, подлежащего применению по данному уголовному делу, неконституционным.</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3. Производство по уголовному делу в суде полностью или в соответствующей части приостанавливается постановле</w:t>
            </w:r>
            <w:r w:rsidR="00B03755">
              <w:rPr>
                <w:rStyle w:val="s0"/>
                <w:lang w:val="kk-KZ"/>
              </w:rPr>
              <w:t>-</w:t>
            </w:r>
            <w:r w:rsidRPr="00F97F77">
              <w:rPr>
                <w:rStyle w:val="s0"/>
              </w:rPr>
              <w:t>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вне пределов Республики Казахстан или выполнения гражданского долга.</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4. Производство по уголовному делу приостанавливается до отпадения обстоятельств, послуживших основанием для его приостановления, при этом срок рассмотрения дела в суде прерывается. По их отпадении оно возобновляется постановлением суда.</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5. О приостановлении или возобновлении производства по делу сообщается участникам процесса.</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6. Приостановленное дело подлежит прекращению по истечении сроков давности, установленных </w:t>
            </w:r>
            <w:r w:rsidRPr="00F97F77">
              <w:rPr>
                <w:rStyle w:val="af5"/>
              </w:rPr>
              <w:t>уголовным законом</w:t>
            </w:r>
            <w:r w:rsidRPr="00F97F77">
              <w:rPr>
                <w:rStyle w:val="s0"/>
              </w:rPr>
              <w:t>, если по делу нет сведений о прерывании течения срока давности.</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7. Сроки досудебного расследования прерываются в случаях:</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1) неустановления лица, совершив</w:t>
            </w:r>
            <w:r w:rsidR="009A349F">
              <w:rPr>
                <w:rStyle w:val="s0"/>
                <w:lang w:val="kk-KZ"/>
              </w:rPr>
              <w:t>-</w:t>
            </w:r>
            <w:r w:rsidRPr="00F97F77">
              <w:rPr>
                <w:rStyle w:val="s0"/>
              </w:rPr>
              <w:t>шего уголовное правонарушение;</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2) нахождения подозреваемого, обвиняемого вне пределов Республики Казахстан;</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3) когда подозреваемый, обвиняемый скрылись от органов уголовного преследования либо их место пребывание не установлено по другим причинам;</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4) временного психического расстройства или иного тяжелого заболевания подозреваемого, обвиняе</w:t>
            </w:r>
            <w:r w:rsidR="009A349F">
              <w:rPr>
                <w:rStyle w:val="s0"/>
                <w:lang w:val="kk-KZ"/>
              </w:rPr>
              <w:t>-</w:t>
            </w:r>
            <w:r w:rsidRPr="00F97F77">
              <w:rPr>
                <w:rStyle w:val="s0"/>
              </w:rPr>
              <w:t>мого, удостоверенного в предусмотрен</w:t>
            </w:r>
            <w:r w:rsidR="009A349F">
              <w:rPr>
                <w:rStyle w:val="s0"/>
                <w:lang w:val="kk-KZ"/>
              </w:rPr>
              <w:t>-</w:t>
            </w:r>
            <w:r w:rsidRPr="00F97F77">
              <w:rPr>
                <w:rStyle w:val="s0"/>
              </w:rPr>
              <w:t>ном законом порядке;</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5) выполнения процессуальных действий, связанных с получением правовой помощи в порядке, предусмотренном</w:t>
            </w:r>
            <w:r w:rsidRPr="00F97F77">
              <w:rPr>
                <w:rStyle w:val="af5"/>
              </w:rPr>
              <w:t>главой 59</w:t>
            </w:r>
            <w:r w:rsidRPr="00F97F77">
              <w:rPr>
                <w:rStyle w:val="s0"/>
              </w:rPr>
              <w:t>настоящего Кодекса;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 xml:space="preserve">6) необнаружения безвестно </w:t>
            </w:r>
            <w:r w:rsidRPr="00F97F77">
              <w:rPr>
                <w:rStyle w:val="s0"/>
              </w:rPr>
              <w:lastRenderedPageBreak/>
              <w:t>исчезнувшего лица;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 xml:space="preserve">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w:t>
            </w:r>
            <w:r w:rsidRPr="006301CE">
              <w:rPr>
                <w:rStyle w:val="s0"/>
                <w:spacing w:val="-4"/>
              </w:rPr>
              <w:t>(экстрадиции) иностранным государством.</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Статья 45 дополнена частью 7-1 в соответствии с </w:t>
            </w:r>
            <w:hyperlink r:id="rId34" w:anchor="sub_id=45" w:history="1">
              <w:r w:rsidRPr="00F97F77">
                <w:rPr>
                  <w:rStyle w:val="a6"/>
                  <w:iCs/>
                  <w:color w:val="auto"/>
                  <w:u w:val="none"/>
                </w:rPr>
                <w:t>Законом</w:t>
              </w:r>
            </w:hyperlink>
            <w:r w:rsidRPr="00F97F77">
              <w:rPr>
                <w:rStyle w:val="s3"/>
                <w:iCs w:val="0"/>
                <w:color w:val="auto"/>
              </w:rPr>
              <w:t> РК от 27.12.19 г. № 292-VI</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t>7-1. Прерывание сроков досудебного расследования не препятствует проведению по делу необходимых розыскных мероприятий в соответствии с </w:t>
            </w:r>
            <w:hyperlink r:id="rId35" w:history="1">
              <w:r w:rsidRPr="00F97F77">
                <w:rPr>
                  <w:rStyle w:val="a6"/>
                  <w:i/>
                  <w:color w:val="auto"/>
                  <w:u w:val="none"/>
                </w:rPr>
                <w:t>Законом</w:t>
              </w:r>
            </w:hyperlink>
            <w:r w:rsidRPr="00F97F77">
              <w:t> Республики Казахстан «Об оперативно-розыскной деятельности» и негласных следственных действий и приобщению их результатов к материалам уголовного дела.</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Часть 8 изложена в редакции </w:t>
            </w:r>
            <w:hyperlink r:id="rId36" w:anchor="sub_id=45" w:history="1">
              <w:r w:rsidRPr="00F97F77">
                <w:rPr>
                  <w:rStyle w:val="a6"/>
                  <w:iCs/>
                  <w:color w:val="auto"/>
                  <w:u w:val="none"/>
                </w:rPr>
                <w:t>Закона</w:t>
              </w:r>
            </w:hyperlink>
            <w:r w:rsidRPr="00F97F77">
              <w:rPr>
                <w:rStyle w:val="s3"/>
                <w:iCs w:val="0"/>
                <w:color w:val="auto"/>
              </w:rPr>
              <w:t> РК от 19.12.20 г. № 384-VI (</w:t>
            </w:r>
            <w:hyperlink r:id="rId37" w:anchor="sub_id=450800" w:tooltip="(СТАРАЯ РЕДАКЦИЯ) УГОЛОВНО-ПРОЦЕССУАЛЬНЫЙ КОДЕКС РЕСПУБЛИКИ КАЗАХСТАН О..." w:history="1">
              <w:r w:rsidRPr="00F97F77">
                <w:rPr>
                  <w:rStyle w:val="a6"/>
                  <w:iCs/>
                  <w:color w:val="auto"/>
                  <w:u w:val="none"/>
                </w:rPr>
                <w:t>см. стар.ред.</w:t>
              </w:r>
            </w:hyperlink>
            <w:r w:rsidRPr="00F97F77">
              <w:rPr>
                <w:rStyle w:val="s3"/>
                <w:iCs w:val="0"/>
                <w:color w:val="auto"/>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t>8. После вынесения постановления о прерывании сроков досудебного расследования лицо, осуществляющее досудебное расследование, в течение суток направляет его прокурору для согласования.</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Статья дополнена частью 8-1 в соответствии с </w:t>
            </w:r>
            <w:hyperlink r:id="rId38" w:anchor="sub_id=45" w:history="1">
              <w:r w:rsidRPr="00F97F77">
                <w:rPr>
                  <w:rStyle w:val="a6"/>
                  <w:iCs/>
                  <w:color w:val="auto"/>
                  <w:u w:val="none"/>
                </w:rPr>
                <w:t>Законом</w:t>
              </w:r>
            </w:hyperlink>
            <w:r w:rsidRPr="00F97F77">
              <w:rPr>
                <w:rStyle w:val="s3"/>
                <w:iCs w:val="0"/>
                <w:color w:val="auto"/>
              </w:rPr>
              <w:t> РК от 19.12.20 г. № 384-VI</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t>8-1. Прокурор в течение трех суток согласовывает постановление о прерывании сроков досудебного расследования либо мотивированным постановлением отказывает в его согласовании и возвращает лицу, осуществляющему досудебное расследование, с указанием о производстве необходимых следственных и процессуальных действий. В случае согласования прокурором постановления о прерывании сроков досудебного расследования лицо, осуществляющее досудебное расследование, уведомляет об этом участников процесса.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t>В случаях необходимости истребования и изучения материалов уголовного дела решение о согласовании или об отказе в согласовании принимается прокурором в течение десяти суток.</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Часть 9 изложена в редакции </w:t>
            </w:r>
            <w:hyperlink r:id="rId39" w:anchor="sub_id=45" w:history="1">
              <w:r w:rsidRPr="00F97F77">
                <w:rPr>
                  <w:rStyle w:val="a6"/>
                  <w:iCs/>
                  <w:color w:val="auto"/>
                  <w:u w:val="none"/>
                </w:rPr>
                <w:t>Закона</w:t>
              </w:r>
            </w:hyperlink>
            <w:r w:rsidRPr="00F97F77">
              <w:rPr>
                <w:rStyle w:val="s3"/>
                <w:iCs w:val="0"/>
                <w:color w:val="auto"/>
              </w:rPr>
              <w:t xml:space="preserve"> РК </w:t>
            </w:r>
            <w:r w:rsidRPr="00F97F77">
              <w:rPr>
                <w:rStyle w:val="s3"/>
                <w:iCs w:val="0"/>
                <w:color w:val="auto"/>
              </w:rPr>
              <w:lastRenderedPageBreak/>
              <w:t>от 27.12.19 г. № 292-VI (</w:t>
            </w:r>
            <w:hyperlink r:id="rId40" w:anchor="sub_id=450900" w:history="1">
              <w:r w:rsidRPr="00F97F77">
                <w:rPr>
                  <w:rStyle w:val="a6"/>
                  <w:iCs/>
                  <w:color w:val="auto"/>
                  <w:u w:val="none"/>
                </w:rPr>
                <w:t>см. стар.ред.</w:t>
              </w:r>
            </w:hyperlink>
            <w:r w:rsidRPr="00F97F77">
              <w:rPr>
                <w:rStyle w:val="s3"/>
                <w:iCs w:val="0"/>
                <w:color w:val="auto"/>
              </w:rPr>
              <w:t>)</w:t>
            </w:r>
          </w:p>
          <w:p w:rsidR="00F97F77" w:rsidRDefault="00F97F77" w:rsidP="00F97F77">
            <w:pPr>
              <w:pStyle w:val="pj"/>
              <w:shd w:val="clear" w:color="auto" w:fill="FFFFFF"/>
              <w:spacing w:before="0" w:beforeAutospacing="0" w:after="0" w:afterAutospacing="0"/>
              <w:ind w:firstLine="400"/>
              <w:jc w:val="both"/>
              <w:textAlignment w:val="baseline"/>
              <w:rPr>
                <w:lang w:val="kk-KZ"/>
              </w:rPr>
            </w:pPr>
            <w:r w:rsidRPr="00F97F77">
              <w:t>9. Прерванные сроки досудебного расследования возобновляются постановлением лица, осуществляющего досудебное расследование, с момента отпадения обстоятельств, послуживших для их прерывания, о чем письменно уведомляется прокурор.</w:t>
            </w:r>
          </w:p>
          <w:p w:rsidR="00F97F77" w:rsidRPr="00F97F77" w:rsidRDefault="00650481" w:rsidP="00650481">
            <w:pPr>
              <w:pStyle w:val="pj"/>
              <w:shd w:val="clear" w:color="auto" w:fill="FFFFFF"/>
              <w:spacing w:before="0" w:beforeAutospacing="0" w:after="0" w:afterAutospacing="0"/>
              <w:ind w:firstLine="400"/>
              <w:jc w:val="both"/>
              <w:textAlignment w:val="baseline"/>
              <w:rPr>
                <w:rStyle w:val="s1"/>
                <w:b w:val="0"/>
              </w:rPr>
            </w:pPr>
            <w:r w:rsidRPr="00F97F77">
              <w:rPr>
                <w:rStyle w:val="s0"/>
              </w:rPr>
              <w:t>Примечание. Под действием непреодолимой силы, препятствующей дальнейшему производству по уголовному делу, следует понимать</w:t>
            </w:r>
            <w:r>
              <w:rPr>
                <w:rStyle w:val="s0"/>
                <w:lang w:val="kk-KZ"/>
              </w:rPr>
              <w:t xml:space="preserve"> чрезвычайные ситуации природного и техногенного характера.</w:t>
            </w:r>
          </w:p>
        </w:tc>
        <w:tc>
          <w:tcPr>
            <w:tcW w:w="4925" w:type="dxa"/>
            <w:tcBorders>
              <w:top w:val="single" w:sz="4" w:space="0" w:color="auto"/>
            </w:tcBorders>
          </w:tcPr>
          <w:p w:rsidR="00F97F77" w:rsidRPr="00F97F77" w:rsidRDefault="00F97F77" w:rsidP="00B03755">
            <w:pPr>
              <w:ind w:firstLine="0"/>
              <w:rPr>
                <w:rStyle w:val="s0"/>
                <w:sz w:val="24"/>
                <w:szCs w:val="24"/>
              </w:rPr>
            </w:pPr>
            <w:r w:rsidRPr="00F97F77">
              <w:rPr>
                <w:rStyle w:val="s0"/>
                <w:sz w:val="24"/>
                <w:szCs w:val="24"/>
              </w:rPr>
              <w:lastRenderedPageBreak/>
              <w:t>действий, связанных с получением правовой помощи, в порядке, предусмотренном главой 59 настоящего Кодекса, если без их проведения в полной мере невозможно установить:</w:t>
            </w:r>
          </w:p>
          <w:p w:rsidR="00F97F77" w:rsidRPr="00F97F77" w:rsidRDefault="00F97F77" w:rsidP="00F97F77">
            <w:pPr>
              <w:rPr>
                <w:sz w:val="24"/>
                <w:szCs w:val="24"/>
              </w:rPr>
            </w:pPr>
            <w:r w:rsidRPr="00F97F77">
              <w:rPr>
                <w:sz w:val="24"/>
                <w:szCs w:val="24"/>
              </w:rPr>
              <w:t>- сведения о механизме совершения уголовного правонарушения и виновности лиц, его совершивших;</w:t>
            </w:r>
          </w:p>
          <w:p w:rsidR="00F97F77" w:rsidRPr="00F97F77" w:rsidRDefault="00F97F77" w:rsidP="00F97F77">
            <w:pPr>
              <w:rPr>
                <w:sz w:val="24"/>
                <w:szCs w:val="24"/>
              </w:rPr>
            </w:pPr>
            <w:r w:rsidRPr="00F97F77">
              <w:rPr>
                <w:sz w:val="24"/>
                <w:szCs w:val="24"/>
              </w:rPr>
              <w:t>- сведения, позволяющие оценить ущерб от совершенного уголовного правонарушения;</w:t>
            </w:r>
          </w:p>
          <w:p w:rsidR="00F97F77" w:rsidRPr="00F97F77" w:rsidRDefault="00F97F77" w:rsidP="00F97F77">
            <w:pPr>
              <w:rPr>
                <w:sz w:val="24"/>
                <w:szCs w:val="24"/>
              </w:rPr>
            </w:pPr>
            <w:r w:rsidRPr="00F97F77">
              <w:rPr>
                <w:sz w:val="24"/>
                <w:szCs w:val="24"/>
              </w:rPr>
              <w:t>- сведения, указывающие на алиби того или иного лица;</w:t>
            </w:r>
          </w:p>
          <w:p w:rsidR="00F97F77" w:rsidRPr="00F97F77" w:rsidRDefault="00F97F77" w:rsidP="00F97F77">
            <w:pPr>
              <w:rPr>
                <w:sz w:val="24"/>
                <w:szCs w:val="24"/>
              </w:rPr>
            </w:pPr>
            <w:r w:rsidRPr="00F97F77">
              <w:rPr>
                <w:sz w:val="24"/>
                <w:szCs w:val="24"/>
              </w:rPr>
              <w:t>- сведения, подтверждающие обстоятельства, исключающие уголовную ответственность, или обстоятельства, исключающие уголовное преследование лица</w:t>
            </w:r>
            <w:r w:rsidRPr="00F97F77">
              <w:rPr>
                <w:rStyle w:val="s0"/>
                <w:sz w:val="24"/>
                <w:szCs w:val="24"/>
              </w:rPr>
              <w:t>;</w:t>
            </w:r>
          </w:p>
          <w:p w:rsidR="00F97F77" w:rsidRPr="00B03755" w:rsidRDefault="00F97F77" w:rsidP="00F97F77">
            <w:pPr>
              <w:rPr>
                <w:rStyle w:val="s0"/>
                <w:sz w:val="24"/>
                <w:szCs w:val="24"/>
                <w:lang w:val="kk-KZ"/>
              </w:rPr>
            </w:pPr>
            <w:r w:rsidRPr="00F97F77">
              <w:rPr>
                <w:rStyle w:val="s0"/>
                <w:sz w:val="24"/>
                <w:szCs w:val="24"/>
              </w:rPr>
              <w:t>5) заявления подсудимого в суде о получении прокурором доказательств с применением незаконных действий или жестокого обращения и обжалования его решения, если при этом невозможно продолжать г</w:t>
            </w:r>
            <w:r w:rsidR="00B03755">
              <w:rPr>
                <w:rStyle w:val="s0"/>
                <w:sz w:val="24"/>
                <w:szCs w:val="24"/>
              </w:rPr>
              <w:t>лавное судебное разбирательство</w:t>
            </w:r>
            <w:r w:rsidR="00B03755">
              <w:rPr>
                <w:rStyle w:val="s0"/>
                <w:sz w:val="24"/>
                <w:szCs w:val="24"/>
                <w:lang w:val="kk-KZ"/>
              </w:rPr>
              <w:t>;</w:t>
            </w:r>
          </w:p>
          <w:p w:rsidR="00F97F77" w:rsidRPr="00F97F77" w:rsidRDefault="00F97F77" w:rsidP="00F97F77">
            <w:pPr>
              <w:rPr>
                <w:rStyle w:val="s0"/>
                <w:sz w:val="24"/>
                <w:szCs w:val="24"/>
              </w:rPr>
            </w:pPr>
            <w:r w:rsidRPr="00F97F77">
              <w:rPr>
                <w:rStyle w:val="s0"/>
                <w:sz w:val="24"/>
                <w:szCs w:val="24"/>
              </w:rPr>
              <w:lastRenderedPageBreak/>
              <w:t>6) отсутствия реальной возможности участия подозреваемого, обвиняемого, подсудимого в деле, в связи с решением вопроса о его выдаче (экстрадиции) иностранным государством;</w:t>
            </w:r>
          </w:p>
          <w:p w:rsidR="00F97F77" w:rsidRPr="00F97F77" w:rsidRDefault="00F97F77" w:rsidP="00F97F77">
            <w:pPr>
              <w:rPr>
                <w:sz w:val="24"/>
                <w:szCs w:val="24"/>
              </w:rPr>
            </w:pPr>
            <w:r w:rsidRPr="00F97F77">
              <w:rPr>
                <w:rStyle w:val="s0"/>
                <w:sz w:val="24"/>
                <w:szCs w:val="24"/>
              </w:rPr>
              <w:t>7) неустановления лица, совершившего уголовное правонарушение;</w:t>
            </w:r>
          </w:p>
          <w:p w:rsidR="00F97F77" w:rsidRPr="009A349F" w:rsidRDefault="00F97F77" w:rsidP="00F97F77">
            <w:pPr>
              <w:rPr>
                <w:sz w:val="24"/>
                <w:szCs w:val="24"/>
                <w:lang w:val="kk-KZ"/>
              </w:rPr>
            </w:pPr>
            <w:r w:rsidRPr="00F97F77">
              <w:rPr>
                <w:rStyle w:val="s0"/>
                <w:sz w:val="24"/>
                <w:szCs w:val="24"/>
              </w:rPr>
              <w:t>8) необнаружения безвестно исчезнувшего лица</w:t>
            </w:r>
            <w:r w:rsidR="009A349F">
              <w:rPr>
                <w:rStyle w:val="s0"/>
                <w:sz w:val="24"/>
                <w:szCs w:val="24"/>
                <w:lang w:val="kk-KZ"/>
              </w:rPr>
              <w:t>.</w:t>
            </w:r>
          </w:p>
          <w:p w:rsidR="00F97F77" w:rsidRPr="00F97F77" w:rsidRDefault="00F97F77" w:rsidP="00F97F77">
            <w:pPr>
              <w:rPr>
                <w:sz w:val="24"/>
                <w:szCs w:val="24"/>
              </w:rPr>
            </w:pPr>
            <w:r w:rsidRPr="00F97F77">
              <w:rPr>
                <w:rStyle w:val="s0"/>
                <w:sz w:val="24"/>
                <w:szCs w:val="24"/>
              </w:rPr>
              <w:t>2. Суд обязан приостановить полностью или в соответствующей части производство по делу, в случае обращения суда в Конституционный Совет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Конституцией Республики Казахстан права и свободы человека и гражданина.</w:t>
            </w:r>
          </w:p>
          <w:p w:rsidR="00F97F77" w:rsidRPr="00F97F77" w:rsidRDefault="00F97F77" w:rsidP="00F97F77">
            <w:pPr>
              <w:rPr>
                <w:sz w:val="24"/>
                <w:szCs w:val="24"/>
              </w:rPr>
            </w:pPr>
            <w:r w:rsidRPr="00F97F77">
              <w:rPr>
                <w:rStyle w:val="s0"/>
                <w:sz w:val="24"/>
                <w:szCs w:val="24"/>
              </w:rPr>
              <w:t>Суд по ходатайству сторон обязан приостановить полностью или в соответствующей части производство по делу, если Конституционным Советом Республики Казахстан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p w:rsidR="00F97F77" w:rsidRPr="00F97F77" w:rsidRDefault="00F97F77" w:rsidP="00F97F77">
            <w:pPr>
              <w:rPr>
                <w:sz w:val="24"/>
                <w:szCs w:val="24"/>
              </w:rPr>
            </w:pPr>
            <w:r w:rsidRPr="00F97F77">
              <w:rPr>
                <w:rStyle w:val="s0"/>
                <w:sz w:val="24"/>
                <w:szCs w:val="24"/>
              </w:rPr>
              <w:t>3. Производство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за пределами Республики Казахстан или выполнения гражданского долга.</w:t>
            </w:r>
          </w:p>
          <w:p w:rsidR="00F97F77" w:rsidRPr="00F97F77" w:rsidRDefault="00F97F77" w:rsidP="00F97F77">
            <w:pPr>
              <w:rPr>
                <w:sz w:val="24"/>
                <w:szCs w:val="24"/>
              </w:rPr>
            </w:pPr>
            <w:r w:rsidRPr="00F97F77">
              <w:rPr>
                <w:rStyle w:val="s0"/>
                <w:sz w:val="24"/>
                <w:szCs w:val="24"/>
              </w:rPr>
              <w:t>4. Производство по уголовному делу приостанавливается до отпадения обстоятельств, послуживших основанием для его приостановления, при этом срок рассмотрения дела в суде прерывается. По их отпадении оно возобновляется постановлением органа, осуществляющего производство по уголовному делу, с момента вынесения которого сроки производства по делу возобновляются.</w:t>
            </w:r>
          </w:p>
          <w:p w:rsidR="00F97F77" w:rsidRPr="00F97F77" w:rsidRDefault="00F97F77" w:rsidP="00F97F77">
            <w:pPr>
              <w:rPr>
                <w:sz w:val="24"/>
                <w:szCs w:val="24"/>
              </w:rPr>
            </w:pPr>
            <w:r w:rsidRPr="00F97F77">
              <w:rPr>
                <w:rStyle w:val="s0"/>
                <w:sz w:val="24"/>
                <w:szCs w:val="24"/>
              </w:rPr>
              <w:t xml:space="preserve">5. О приостановлении или возобновлении производства по делу, а также </w:t>
            </w:r>
            <w:r w:rsidRPr="00F97F77">
              <w:rPr>
                <w:rStyle w:val="s0"/>
                <w:sz w:val="24"/>
                <w:szCs w:val="24"/>
              </w:rPr>
              <w:lastRenderedPageBreak/>
              <w:t>прерывании и возобновлении сроков производства по делу сообщается участникам процесса. Копия постановления о приостановлении производства по делу и прерывании сроков, а также постановления о возобновлении производства по делу и возобновлении сроков производства по делу в течение двадцати четырех часов направляется прокурору.</w:t>
            </w:r>
          </w:p>
          <w:p w:rsidR="00F97F77" w:rsidRPr="00F97F77" w:rsidRDefault="00F97F77" w:rsidP="00F97F77">
            <w:pPr>
              <w:rPr>
                <w:rStyle w:val="s0"/>
                <w:sz w:val="24"/>
                <w:szCs w:val="24"/>
              </w:rPr>
            </w:pPr>
            <w:r w:rsidRPr="00F97F77">
              <w:rPr>
                <w:rStyle w:val="s0"/>
                <w:sz w:val="24"/>
                <w:szCs w:val="24"/>
              </w:rPr>
              <w:t>6. Приостановленное дело подлежит прекращению по истечении сроков давности, установленных уголовным законом, если по делу нет сведений о прерывании течения срока давности.</w:t>
            </w:r>
          </w:p>
          <w:p w:rsidR="006301CE" w:rsidRDefault="006301CE" w:rsidP="009A349F">
            <w:pPr>
              <w:rPr>
                <w:rStyle w:val="s0"/>
                <w:sz w:val="24"/>
                <w:szCs w:val="24"/>
                <w:lang w:val="kk-KZ"/>
              </w:rPr>
            </w:pPr>
          </w:p>
          <w:p w:rsidR="00F97F77" w:rsidRPr="00F97F77" w:rsidRDefault="00F97F77" w:rsidP="009A349F">
            <w:pPr>
              <w:rPr>
                <w:rStyle w:val="s1"/>
                <w:b w:val="0"/>
                <w:sz w:val="24"/>
                <w:szCs w:val="24"/>
              </w:rPr>
            </w:pPr>
            <w:r w:rsidRPr="00F97F77">
              <w:rPr>
                <w:rStyle w:val="s0"/>
                <w:sz w:val="24"/>
                <w:szCs w:val="24"/>
              </w:rPr>
              <w:t>Примечание. Под действием непреодолимой силы, препятствующей дальнейшему производству по уголовному делу, следует понимать</w:t>
            </w:r>
            <w:r w:rsidR="009A349F">
              <w:rPr>
                <w:rStyle w:val="s0"/>
                <w:sz w:val="24"/>
                <w:szCs w:val="24"/>
                <w:lang w:val="kk-KZ"/>
              </w:rPr>
              <w:t xml:space="preserve"> чрезвычайные ситуации природного и техногенного характера</w:t>
            </w:r>
            <w:r w:rsidR="006301CE">
              <w:rPr>
                <w:rStyle w:val="s0"/>
                <w:sz w:val="24"/>
                <w:szCs w:val="24"/>
                <w:lang w:val="kk-KZ"/>
              </w:rPr>
              <w:t>.</w:t>
            </w:r>
          </w:p>
        </w:tc>
      </w:tr>
      <w:tr w:rsidR="00F97F77" w:rsidRPr="00F97F77" w:rsidTr="005C59E6">
        <w:tc>
          <w:tcPr>
            <w:tcW w:w="4622" w:type="dxa"/>
          </w:tcPr>
          <w:p w:rsidR="00F97F77" w:rsidRPr="00F97F77" w:rsidRDefault="00F97F77" w:rsidP="00F97F77">
            <w:pPr>
              <w:shd w:val="clear" w:color="auto" w:fill="FFFFFF"/>
              <w:tabs>
                <w:tab w:val="clear" w:pos="8074"/>
              </w:tabs>
              <w:ind w:right="0" w:firstLine="400"/>
              <w:textAlignment w:val="baseline"/>
              <w:rPr>
                <w:color w:val="000000"/>
                <w:sz w:val="24"/>
                <w:szCs w:val="24"/>
              </w:rPr>
            </w:pPr>
            <w:r w:rsidRPr="00F97F77">
              <w:rPr>
                <w:bCs/>
                <w:color w:val="000000"/>
                <w:sz w:val="24"/>
                <w:szCs w:val="24"/>
              </w:rPr>
              <w:lastRenderedPageBreak/>
              <w:t>Статья 294. Уведомление об окончании производства следственных действий и разъяснении права на ознакомление с материалами уголовного дела</w:t>
            </w:r>
          </w:p>
          <w:p w:rsidR="00F97F77" w:rsidRPr="00F97F77" w:rsidRDefault="00F97F77" w:rsidP="00F97F77">
            <w:pPr>
              <w:shd w:val="clear" w:color="auto" w:fill="FFFFFF"/>
              <w:tabs>
                <w:tab w:val="clear" w:pos="8074"/>
              </w:tabs>
              <w:ind w:right="0" w:firstLine="400"/>
              <w:textAlignment w:val="baseline"/>
              <w:rPr>
                <w:sz w:val="24"/>
                <w:szCs w:val="24"/>
              </w:rPr>
            </w:pPr>
            <w:r w:rsidRPr="00F97F77">
              <w:rPr>
                <w:sz w:val="24"/>
                <w:szCs w:val="24"/>
              </w:rPr>
              <w:t>1. Признав, что по уголовному делу установлены все обстоятельства, подлежащие доказыванию в соответствии с требованиями </w:t>
            </w:r>
            <w:hyperlink r:id="rId41" w:anchor="sub_id=1130000" w:history="1">
              <w:r w:rsidRPr="00F97F77">
                <w:rPr>
                  <w:sz w:val="24"/>
                  <w:szCs w:val="24"/>
                </w:rPr>
                <w:t>статьи 113</w:t>
              </w:r>
            </w:hyperlink>
            <w:r w:rsidRPr="00F97F77">
              <w:rPr>
                <w:sz w:val="24"/>
                <w:szCs w:val="24"/>
              </w:rPr>
              <w:t> настоящего Кодекса, лицо, осуществляющее досудебное расследование, письменно уведомляет подозреваемого, его защитника, законного представителя, если они участвуют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p w:rsidR="00F97F77" w:rsidRPr="00F97F77" w:rsidRDefault="00F97F77" w:rsidP="00F97F77">
            <w:pPr>
              <w:shd w:val="clear" w:color="auto" w:fill="FFFFFF"/>
              <w:tabs>
                <w:tab w:val="clear" w:pos="8074"/>
              </w:tabs>
              <w:ind w:right="0" w:firstLine="400"/>
              <w:textAlignment w:val="baseline"/>
              <w:rPr>
                <w:sz w:val="24"/>
                <w:szCs w:val="24"/>
              </w:rPr>
            </w:pPr>
            <w:r w:rsidRPr="00F97F77">
              <w:rPr>
                <w:sz w:val="24"/>
                <w:szCs w:val="24"/>
              </w:rPr>
              <w:t>Одновременно с уведомлением лицам, указанным в абзаце первом части первой настоящей статьи, разъясняется право на ознакомление с материалами уголовного дела, заявление ходатайств о производстве дополнительных следственных действий либо принятии других процессуальных решений. Уведомление также содержит извещение о месте ознакомления и сроке, в течение которого они могут ознакомиться с материалами уголовного дела.</w:t>
            </w:r>
          </w:p>
          <w:p w:rsidR="00F97F77" w:rsidRPr="00F97F77" w:rsidRDefault="00F97F77" w:rsidP="00F97F77">
            <w:pPr>
              <w:shd w:val="clear" w:color="auto" w:fill="FFFFFF"/>
              <w:tabs>
                <w:tab w:val="clear" w:pos="8074"/>
              </w:tabs>
              <w:ind w:right="0" w:firstLine="400"/>
              <w:textAlignment w:val="baseline"/>
              <w:rPr>
                <w:sz w:val="24"/>
                <w:szCs w:val="24"/>
              </w:rPr>
            </w:pPr>
            <w:r w:rsidRPr="00F97F77">
              <w:rPr>
                <w:sz w:val="24"/>
                <w:szCs w:val="24"/>
              </w:rPr>
              <w:t xml:space="preserve">2. В случае, если на момент окончания производства следственных действий по уголовному делу либо в период ознакомления подозреваемого и его защитника с материалами дела истекают сроки содержания под стражей, лицо, </w:t>
            </w:r>
            <w:r w:rsidRPr="00F97F77">
              <w:rPr>
                <w:sz w:val="24"/>
                <w:szCs w:val="24"/>
              </w:rPr>
              <w:lastRenderedPageBreak/>
              <w:t>осуществляющее досудебное расследование, вносит постановление о возбуждении ходатайства перед судом о санкционировании срока нахождения подозреваемого под стражей на период ознакомления с материалами уголовного дела.</w:t>
            </w:r>
          </w:p>
          <w:p w:rsidR="00F97F77" w:rsidRPr="00F97F77" w:rsidRDefault="00F97F77" w:rsidP="00F97F77">
            <w:pPr>
              <w:shd w:val="clear" w:color="auto" w:fill="FFFFFF"/>
              <w:tabs>
                <w:tab w:val="clear" w:pos="8074"/>
              </w:tabs>
              <w:ind w:right="0" w:firstLine="400"/>
              <w:textAlignment w:val="baseline"/>
              <w:rPr>
                <w:sz w:val="24"/>
                <w:szCs w:val="24"/>
              </w:rPr>
            </w:pPr>
            <w:r w:rsidRPr="00F97F77">
              <w:rPr>
                <w:sz w:val="24"/>
                <w:szCs w:val="24"/>
              </w:rPr>
              <w:t>Санкционирование срока нахождения подозреваемого под стражей осуществляется в порядке, предусмотренном</w:t>
            </w:r>
            <w:hyperlink r:id="rId42" w:anchor="sub_id=1520000" w:history="1">
              <w:r w:rsidRPr="00F97F77">
                <w:rPr>
                  <w:sz w:val="24"/>
                  <w:szCs w:val="24"/>
                </w:rPr>
                <w:t>статьей 152</w:t>
              </w:r>
            </w:hyperlink>
            <w:r w:rsidRPr="00F97F77">
              <w:rPr>
                <w:sz w:val="24"/>
                <w:szCs w:val="24"/>
              </w:rPr>
              <w:t>настоящего Кодекса.</w:t>
            </w:r>
          </w:p>
          <w:p w:rsidR="00F97F77" w:rsidRPr="00F97F77" w:rsidRDefault="00F97F77" w:rsidP="00F97F77">
            <w:pPr>
              <w:shd w:val="clear" w:color="auto" w:fill="FFFFFF"/>
              <w:tabs>
                <w:tab w:val="clear" w:pos="8074"/>
              </w:tabs>
              <w:ind w:right="0" w:firstLine="400"/>
              <w:textAlignment w:val="baseline"/>
              <w:rPr>
                <w:sz w:val="24"/>
                <w:szCs w:val="24"/>
              </w:rPr>
            </w:pPr>
            <w:r w:rsidRPr="00F97F77">
              <w:rPr>
                <w:sz w:val="24"/>
                <w:szCs w:val="24"/>
              </w:rPr>
              <w:t>3. Лицо, осуществляющее досудебное расследование, обязано разъяснить стороне, представляющей интересы несовершеннолетнего подозреваемого или несовершеннолетнего потерпевшего по уголовным правонарушениям, указанным в части первой </w:t>
            </w:r>
            <w:hyperlink r:id="rId43" w:anchor="sub_id=3070000" w:history="1">
              <w:r w:rsidRPr="00F97F77">
                <w:rPr>
                  <w:sz w:val="24"/>
                  <w:szCs w:val="24"/>
                </w:rPr>
                <w:t>статьи 307</w:t>
              </w:r>
            </w:hyperlink>
            <w:r w:rsidRPr="00F97F77">
              <w:rPr>
                <w:sz w:val="24"/>
                <w:szCs w:val="24"/>
              </w:rPr>
              <w:t> настоящего Кодекса, право на рассмотрение дела, отнесенного к подсудности специализи</w:t>
            </w:r>
            <w:r w:rsidR="0087573F">
              <w:rPr>
                <w:sz w:val="24"/>
                <w:szCs w:val="24"/>
                <w:lang w:val="kk-KZ"/>
              </w:rPr>
              <w:t>-</w:t>
            </w:r>
            <w:r w:rsidRPr="00F97F77">
              <w:rPr>
                <w:sz w:val="24"/>
                <w:szCs w:val="24"/>
              </w:rPr>
              <w:t>рованного межрайонного суда по делам несовершеннолетних, в районном и приравненном к нему суде.</w:t>
            </w:r>
          </w:p>
          <w:p w:rsidR="00F97F77" w:rsidRPr="00F97F77" w:rsidRDefault="00F97F77" w:rsidP="00F97F77">
            <w:pPr>
              <w:shd w:val="clear" w:color="auto" w:fill="FFFFFF"/>
              <w:tabs>
                <w:tab w:val="clear" w:pos="8074"/>
              </w:tabs>
              <w:ind w:right="0" w:firstLine="400"/>
              <w:textAlignment w:val="baseline"/>
              <w:rPr>
                <w:sz w:val="24"/>
                <w:szCs w:val="24"/>
              </w:rPr>
            </w:pPr>
            <w:r w:rsidRPr="00F97F77">
              <w:rPr>
                <w:sz w:val="24"/>
                <w:szCs w:val="24"/>
              </w:rPr>
              <w:t>4. Об ознакомлении участника процесса с материалами уголовного дела лицом, осуществляющим досудебное расследование, составляется протокол. По просьбе подозреваемого или его защитника ознакомление с материалами уголовного дела может проводиться одновременно, о чем составляется единый протокол.</w:t>
            </w:r>
          </w:p>
          <w:p w:rsidR="00F97F77" w:rsidRPr="00F97F77" w:rsidRDefault="00F97F77" w:rsidP="00F97F77">
            <w:pPr>
              <w:shd w:val="clear" w:color="auto" w:fill="FFFFFF"/>
              <w:tabs>
                <w:tab w:val="clear" w:pos="8074"/>
              </w:tabs>
              <w:ind w:right="0" w:firstLine="400"/>
              <w:textAlignment w:val="baseline"/>
              <w:rPr>
                <w:sz w:val="24"/>
                <w:szCs w:val="24"/>
              </w:rPr>
            </w:pPr>
            <w:r w:rsidRPr="00F97F77">
              <w:rPr>
                <w:sz w:val="24"/>
                <w:szCs w:val="24"/>
              </w:rPr>
              <w:t>В случае отказа подозреваемого от ознакомления с материалами уголовного дела об этом делается отметка в протоколе.</w:t>
            </w:r>
          </w:p>
          <w:p w:rsidR="00F97F77" w:rsidRPr="00F97F77" w:rsidRDefault="00F97F77" w:rsidP="00F97F77">
            <w:pPr>
              <w:shd w:val="clear" w:color="auto" w:fill="FFFFFF"/>
              <w:tabs>
                <w:tab w:val="clear" w:pos="8074"/>
              </w:tabs>
              <w:ind w:right="0" w:firstLine="400"/>
              <w:textAlignment w:val="baseline"/>
              <w:rPr>
                <w:sz w:val="24"/>
                <w:szCs w:val="24"/>
              </w:rPr>
            </w:pPr>
            <w:r w:rsidRPr="00F97F77">
              <w:rPr>
                <w:sz w:val="24"/>
                <w:szCs w:val="24"/>
              </w:rPr>
              <w:t>Если защитник, законный предста</w:t>
            </w:r>
            <w:r w:rsidR="0087573F">
              <w:rPr>
                <w:sz w:val="24"/>
                <w:szCs w:val="24"/>
                <w:lang w:val="kk-KZ"/>
              </w:rPr>
              <w:t>-</w:t>
            </w:r>
            <w:r w:rsidRPr="00F97F77">
              <w:rPr>
                <w:sz w:val="24"/>
                <w:szCs w:val="24"/>
              </w:rPr>
              <w:t>витель подозреваемого, потерпевший, представители потерпевшего, граждан</w:t>
            </w:r>
            <w:r w:rsidR="0087573F">
              <w:rPr>
                <w:sz w:val="24"/>
                <w:szCs w:val="24"/>
                <w:lang w:val="kk-KZ"/>
              </w:rPr>
              <w:t>-</w:t>
            </w:r>
            <w:r w:rsidRPr="00F97F77">
              <w:rPr>
                <w:sz w:val="24"/>
                <w:szCs w:val="24"/>
              </w:rPr>
              <w:t>ского истца, гражданского ответчика по уважительным причинам не могут явиться для ознакомления в назначенное время, лицо, осуществляющее досудебное расследование, откладывает ознакомление на срок не более пяти суток.</w:t>
            </w:r>
          </w:p>
          <w:p w:rsidR="00F97F77" w:rsidRPr="00F97F77" w:rsidRDefault="00F97F77" w:rsidP="00F97F77">
            <w:pPr>
              <w:shd w:val="clear" w:color="auto" w:fill="FFFFFF"/>
              <w:tabs>
                <w:tab w:val="clear" w:pos="8074"/>
              </w:tabs>
              <w:ind w:right="0" w:firstLine="400"/>
              <w:textAlignment w:val="baseline"/>
              <w:rPr>
                <w:color w:val="000000"/>
                <w:sz w:val="24"/>
                <w:szCs w:val="24"/>
              </w:rPr>
            </w:pPr>
            <w:r w:rsidRPr="00F97F77">
              <w:rPr>
                <w:sz w:val="24"/>
                <w:szCs w:val="24"/>
              </w:rPr>
              <w:t>В случае неявки защитника подозре</w:t>
            </w:r>
            <w:r w:rsidR="0087573F">
              <w:rPr>
                <w:sz w:val="24"/>
                <w:szCs w:val="24"/>
                <w:lang w:val="kk-KZ"/>
              </w:rPr>
              <w:t>-</w:t>
            </w:r>
            <w:r w:rsidRPr="00F97F77">
              <w:rPr>
                <w:sz w:val="24"/>
                <w:szCs w:val="24"/>
              </w:rPr>
              <w:t>ваемого или представителя потерпевшего в течение этого срока лицо, осуществляющее досудебное расследова</w:t>
            </w:r>
            <w:r w:rsidR="0087573F">
              <w:rPr>
                <w:sz w:val="24"/>
                <w:szCs w:val="24"/>
                <w:lang w:val="kk-KZ"/>
              </w:rPr>
              <w:t>-</w:t>
            </w:r>
            <w:r w:rsidRPr="00F97F77">
              <w:rPr>
                <w:sz w:val="24"/>
                <w:szCs w:val="24"/>
              </w:rPr>
              <w:t xml:space="preserve">ние, принимает меры для явки другого </w:t>
            </w:r>
            <w:r w:rsidRPr="00F97F77">
              <w:rPr>
                <w:sz w:val="24"/>
                <w:szCs w:val="24"/>
              </w:rPr>
              <w:lastRenderedPageBreak/>
              <w:t>защитника или представителя.</w:t>
            </w:r>
          </w:p>
        </w:tc>
        <w:tc>
          <w:tcPr>
            <w:tcW w:w="4925" w:type="dxa"/>
          </w:tcPr>
          <w:p w:rsidR="00F97F77" w:rsidRPr="00F97F77" w:rsidRDefault="00F97F77" w:rsidP="00F97F77">
            <w:pPr>
              <w:rPr>
                <w:sz w:val="24"/>
                <w:szCs w:val="24"/>
              </w:rPr>
            </w:pPr>
            <w:r w:rsidRPr="00F97F77">
              <w:rPr>
                <w:rStyle w:val="s1"/>
                <w:b w:val="0"/>
                <w:sz w:val="24"/>
                <w:szCs w:val="24"/>
              </w:rPr>
              <w:lastRenderedPageBreak/>
              <w:t>Статья 294. Уведомление об окончании производства следственных действий и разъяснении права на ознакомление с материалами уголовного дела</w:t>
            </w:r>
          </w:p>
          <w:p w:rsidR="00F97F77" w:rsidRPr="00F97F77" w:rsidRDefault="00F97F77" w:rsidP="0087573F">
            <w:pPr>
              <w:rPr>
                <w:sz w:val="24"/>
                <w:szCs w:val="24"/>
              </w:rPr>
            </w:pPr>
            <w:r w:rsidRPr="00F97F77">
              <w:rPr>
                <w:rStyle w:val="s0"/>
                <w:sz w:val="24"/>
                <w:szCs w:val="24"/>
              </w:rPr>
              <w:t>1. Признав, что по уголовному делу установлены все обстоятельства, подлежащие доказыванию в соответствии с требованиями статьи 113 настоящего Кодекса, лицо, осуществляющее досудебное расследование, письменно уведомляет подозреваемого, его защитника, законного представителя, если они участвуют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p w:rsidR="00F97F77" w:rsidRPr="00F97F77" w:rsidRDefault="00F97F77" w:rsidP="0087573F">
            <w:pPr>
              <w:rPr>
                <w:sz w:val="24"/>
                <w:szCs w:val="24"/>
              </w:rPr>
            </w:pPr>
            <w:r w:rsidRPr="00F97F77">
              <w:rPr>
                <w:rStyle w:val="s0"/>
                <w:sz w:val="24"/>
                <w:szCs w:val="24"/>
              </w:rPr>
              <w:t>Одновременно с уведомлением лицам, указанным в первом абзаце части первой настоящей статьи, разъясняется право на ознакомление с материалами уголовного дела, заявление ходатайств о производстве дополнительных следственных действий, либо принятие других процессуальных решений, право жалобы прокурору на жестокое обращение и незаконность проведенных действий.</w:t>
            </w:r>
          </w:p>
        </w:tc>
      </w:tr>
      <w:tr w:rsidR="00F97F77" w:rsidRPr="00F97F77" w:rsidTr="005C59E6">
        <w:tc>
          <w:tcPr>
            <w:tcW w:w="4622" w:type="dxa"/>
          </w:tcPr>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1"/>
                <w:b w:val="0"/>
              </w:rPr>
              <w:lastRenderedPageBreak/>
              <w:t>Статья 64. Подозреваемый</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 Подозреваемым является лицо:</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В подпункт 1 внесены изменения в соответствии с </w:t>
            </w:r>
            <w:hyperlink r:id="rId44" w:anchor="sub_id=64" w:history="1">
              <w:r w:rsidRPr="00F97F77">
                <w:rPr>
                  <w:rStyle w:val="a6"/>
                  <w:iCs/>
                  <w:color w:val="auto"/>
                  <w:u w:val="none"/>
                </w:rPr>
                <w:t>Законом</w:t>
              </w:r>
            </w:hyperlink>
            <w:r w:rsidRPr="00F97F77">
              <w:rPr>
                <w:rStyle w:val="s3"/>
                <w:iCs w:val="0"/>
                <w:color w:val="auto"/>
              </w:rPr>
              <w:t> РК от 19.12.20 г. № 384-VI (</w:t>
            </w:r>
            <w:hyperlink r:id="rId45" w:anchor="sub_id=640101" w:history="1">
              <w:r w:rsidRPr="00F97F77">
                <w:rPr>
                  <w:rStyle w:val="a6"/>
                  <w:iCs/>
                  <w:color w:val="auto"/>
                  <w:u w:val="none"/>
                </w:rPr>
                <w:t>см. стар.ред.</w:t>
              </w:r>
            </w:hyperlink>
            <w:r w:rsidRPr="00F97F77">
              <w:rPr>
                <w:rStyle w:val="s3"/>
                <w:iCs w:val="0"/>
                <w:color w:val="auto"/>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 в отношении которого вынесено постановление о признании в качестве подозреваемого</w:t>
            </w:r>
            <w:r w:rsidRPr="00F97F77">
              <w:t>, согласованное с прокурором</w:t>
            </w:r>
            <w:r w:rsidRPr="00F97F77">
              <w:rPr>
                <w:rStyle w:val="s0"/>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2) задержанное в порядке </w:t>
            </w:r>
            <w:hyperlink r:id="rId46" w:anchor="sub_id=1310000" w:history="1">
              <w:r w:rsidRPr="00F97F77">
                <w:rPr>
                  <w:rStyle w:val="af5"/>
                </w:rPr>
                <w:t>статьи 131</w:t>
              </w:r>
            </w:hyperlink>
            <w:r w:rsidRPr="00F97F77">
              <w:rPr>
                <w:rStyle w:val="s0"/>
              </w:rPr>
              <w:t> настоящего Кодекса;</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В подпункт 3 внесены изменения в соответствии с </w:t>
            </w:r>
            <w:hyperlink r:id="rId47" w:anchor="sub_id=64" w:history="1">
              <w:r w:rsidRPr="00F97F77">
                <w:rPr>
                  <w:rStyle w:val="a6"/>
                  <w:iCs/>
                  <w:color w:val="auto"/>
                  <w:u w:val="none"/>
                </w:rPr>
                <w:t>Законом</w:t>
              </w:r>
            </w:hyperlink>
            <w:r w:rsidRPr="00F97F77">
              <w:rPr>
                <w:rStyle w:val="s3"/>
                <w:iCs w:val="0"/>
                <w:color w:val="auto"/>
              </w:rPr>
              <w:t> РК от 19.12.20 г. № 384-VI (</w:t>
            </w:r>
            <w:hyperlink r:id="rId48" w:anchor="sub_id=640103" w:history="1">
              <w:r w:rsidRPr="00F97F77">
                <w:rPr>
                  <w:rStyle w:val="a6"/>
                  <w:iCs/>
                  <w:color w:val="auto"/>
                  <w:u w:val="none"/>
                </w:rPr>
                <w:t>см. стар.ред.</w:t>
              </w:r>
            </w:hyperlink>
            <w:r w:rsidRPr="00F97F77">
              <w:rPr>
                <w:rStyle w:val="s3"/>
                <w:iCs w:val="0"/>
                <w:color w:val="auto"/>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3) в отношении которого вынесено постановление о квалификации деяния подозреваемого </w:t>
            </w:r>
            <w:r w:rsidRPr="00F97F77">
              <w:t>прокурором либо лицом, осуществляющим досудебное расследова</w:t>
            </w:r>
            <w:r w:rsidR="00A924DB">
              <w:rPr>
                <w:lang w:val="kk-KZ"/>
              </w:rPr>
              <w:t>-</w:t>
            </w:r>
            <w:r w:rsidRPr="00F97F77">
              <w:t>ние, согласованное с прокурором</w:t>
            </w:r>
            <w:r w:rsidRPr="00F97F77">
              <w:rPr>
                <w:rStyle w:val="s0"/>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4) допрошенное в связи с наличием подозрения в совершении уголовного проступка.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2. Орган уголовного преследования в момент задержания незамедлительно до начала производства любых следственных действий с участием подозреваемого обязан разъяснить подозреваемому его права, предусмотренные настоящим Кодексом, о чем делается отметка в протоколе задержания, протоколе допроса подозреваемого и постановлениях о признании лица подозреваемым и квалификации деяния подозреваемого.</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3. В 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При наличии оснований полагать, что сообщение о задержании может воспрепятствовать досудебному расследо</w:t>
            </w:r>
            <w:r w:rsidR="00A924DB">
              <w:rPr>
                <w:rStyle w:val="s0"/>
                <w:lang w:val="kk-KZ"/>
              </w:rPr>
              <w:t>-</w:t>
            </w:r>
            <w:r w:rsidRPr="00F97F77">
              <w:rPr>
                <w:rStyle w:val="s0"/>
              </w:rPr>
              <w:t xml:space="preserve">ванию, должностное лицо органа </w:t>
            </w:r>
            <w:r w:rsidRPr="00F97F77">
              <w:rPr>
                <w:rStyle w:val="s0"/>
              </w:rPr>
              <w:lastRenderedPageBreak/>
              <w:t>уголовного преследования, осуществля</w:t>
            </w:r>
            <w:r w:rsidR="00A924DB">
              <w:rPr>
                <w:rStyle w:val="s0"/>
                <w:lang w:val="kk-KZ"/>
              </w:rPr>
              <w:t>-</w:t>
            </w:r>
            <w:r w:rsidRPr="00F97F77">
              <w:rPr>
                <w:rStyle w:val="s0"/>
              </w:rPr>
              <w:t>ющее задержание, может произвести уведомление совершеннолетних членов семьи, близких родственников задержанного самостоятельно. Такое уведомление должно быть произведено безотлагательно.</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О факте такого сообщения делается отметка в протоколе задержания, где указываются время и способ сообщения о задержании.</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4. В случае уклонения подозреваемого от явки в орган уголовного преследования он должен быть допрошен по существу подозрения незамедлительно после его привода, а в остальных случаях - не позднее окончания досудебного расследования с соблюдением права на свидание наедине с защитником.</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5. Подозреваемый должен быть допрошен по поводу имеющегося против него подозрения, а равно об иных известных ему обстоятельствах, имеющих значение по делу, и доказательствах.</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6. Если подозреваемый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7. Найдя подозрение необоснованным, орган досудебного расследования обязан незамедлительно принять меры к отмене примененных в отношении него мер процессуального принуждения в порядке, установленном настоящим Кодексом.</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8. Лицо перестает пребывать в положении подозреваемого с момента приобретения статуса обвиняемого или прекращения в отношении его досудебного расследования.</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9. Подозреваемый вправе:</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 получить от лица, осуществившего задержание, разъяснение принадлежащих ему прав;</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2) знать, в чем он подозревается;</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 xml:space="preserve">3) самостоятельно или через своих родственников или доверенных лиц пригласить защитника. В случае, если </w:t>
            </w:r>
            <w:r w:rsidRPr="00F97F77">
              <w:rPr>
                <w:rStyle w:val="s0"/>
              </w:rPr>
              <w:lastRenderedPageBreak/>
              <w:t>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w:t>
            </w:r>
            <w:hyperlink r:id="rId49" w:anchor="sub_id=670300" w:tooltip="Уголовно-процессуальный кодекс Республики Казахстан от 4 июля 2014 года № 231-V (с изменениями и дополнениями по состоянию на 04.09.2021 г.)" w:history="1">
              <w:r w:rsidRPr="00F97F77">
                <w:rPr>
                  <w:rStyle w:val="af5"/>
                </w:rPr>
                <w:t>статьи 67</w:t>
              </w:r>
            </w:hyperlink>
            <w:r w:rsidRPr="00F97F77">
              <w:rPr>
                <w:rStyle w:val="s0"/>
              </w:rPr>
              <w:t> настоящего Кодекса;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4) пользоваться правами гражданского ответчика в случае признания его таковым в связи с предъявлением по делу гражданского иска;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5) иметь свидание с избранным или назначенным защитником наедине и конфиденциально, в том числе до начала допроса;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6) давать показания только в присутствии защитника, за исключением случаев отказа от него;</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7) получить копии постановлений о признании подозреваемым, гражданским ответчиком,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8) отказаться от дачи показаний;</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9) получить от лица, осуществляющего досудебное расследование, разъяснение о порядке и условиях применения меры пресечения в виде залога и других мер, не связанных с содержанием под стражей;</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10) представлять доказательства;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11) заявлять ходатайства, в том числе о принятии мер безопасности, и отводы;</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12) давать показания на родном языке или языке, которым владеет;</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13) пользоваться бесплатной помощью переводчика;</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Часть 9 дополнена пунктом 13-1 в соответствии с </w:t>
            </w:r>
            <w:hyperlink r:id="rId50" w:history="1">
              <w:r w:rsidRPr="00F97F77">
                <w:rPr>
                  <w:rStyle w:val="a6"/>
                  <w:iCs/>
                  <w:color w:val="auto"/>
                  <w:u w:val="none"/>
                </w:rPr>
                <w:t>Законом</w:t>
              </w:r>
            </w:hyperlink>
            <w:r w:rsidRPr="00F97F77">
              <w:rPr>
                <w:rStyle w:val="s3"/>
                <w:iCs w:val="0"/>
                <w:color w:val="auto"/>
              </w:rPr>
              <w:t> РК от 30.12.16 г. № 39-VI</w:t>
            </w:r>
          </w:p>
          <w:p w:rsidR="00F97F77" w:rsidRPr="00F97F77" w:rsidRDefault="00F97F77" w:rsidP="00F97F77">
            <w:pPr>
              <w:pStyle w:val="pj"/>
              <w:shd w:val="clear" w:color="auto" w:fill="FFFFFF"/>
              <w:spacing w:before="0" w:beforeAutospacing="0" w:after="0" w:afterAutospacing="0"/>
              <w:ind w:firstLine="400"/>
              <w:jc w:val="both"/>
              <w:textAlignment w:val="baseline"/>
              <w:rPr>
                <w:i/>
              </w:rPr>
            </w:pPr>
            <w:r w:rsidRPr="00F97F77">
              <w:t>13-1) обратиться в службу пробации для проведения в отношении него </w:t>
            </w:r>
            <w:hyperlink r:id="rId51" w:anchor="sub_id=130000" w:history="1">
              <w:r w:rsidRPr="00F97F77">
                <w:rPr>
                  <w:rStyle w:val="a6"/>
                  <w:i/>
                  <w:color w:val="auto"/>
                  <w:u w:val="none"/>
                </w:rPr>
                <w:t>досудебной пробации</w:t>
              </w:r>
            </w:hyperlink>
            <w:r w:rsidRPr="00F97F77">
              <w:rPr>
                <w:i/>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14) участвовать с разрешения органа уголовного преследования в следственных действиях, проводимых по его ходатайству или ходатайству защитника либо законного представителя;</w:t>
            </w:r>
          </w:p>
          <w:p w:rsidR="00F97F77" w:rsidRPr="00F97F77" w:rsidRDefault="00F97F77" w:rsidP="00F97F77">
            <w:pPr>
              <w:pStyle w:val="pj"/>
              <w:shd w:val="clear" w:color="auto" w:fill="FFFFFF"/>
              <w:spacing w:before="0" w:beforeAutospacing="0" w:after="0" w:afterAutospacing="0"/>
              <w:ind w:firstLine="400"/>
              <w:jc w:val="both"/>
              <w:textAlignment w:val="baseline"/>
              <w:rPr>
                <w:i/>
              </w:rPr>
            </w:pPr>
            <w:r w:rsidRPr="00F97F77">
              <w:rPr>
                <w:rStyle w:val="s0"/>
              </w:rPr>
              <w:t xml:space="preserve">15) примириться с потерпевшим в случаях, предусмотренных законом, в том </w:t>
            </w:r>
            <w:r w:rsidRPr="00F97F77">
              <w:rPr>
                <w:rStyle w:val="s0"/>
              </w:rPr>
              <w:lastRenderedPageBreak/>
              <w:t>числе в порядке </w:t>
            </w:r>
            <w:hyperlink r:id="rId52" w:history="1">
              <w:r w:rsidRPr="00F97F77">
                <w:rPr>
                  <w:rStyle w:val="a6"/>
                  <w:i/>
                  <w:color w:val="auto"/>
                  <w:u w:val="none"/>
                </w:rPr>
                <w:t>медиации</w:t>
              </w:r>
            </w:hyperlink>
            <w:r w:rsidRPr="00F97F77">
              <w:rPr>
                <w:rStyle w:val="s0"/>
                <w:i/>
                <w:color w:val="auto"/>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16) на любой стадии расследования заявить ходатайство прокурору либо выразить ему согласие о заключении процессуального соглашения с изложением своих предложений о виде и мере наказания и заключить процессуальное соглашение;</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Часть 9 дополнена пунктом 16-1 в соответствии с </w:t>
            </w:r>
            <w:hyperlink r:id="rId53" w:anchor="sub_id=64" w:history="1">
              <w:r w:rsidRPr="00F97F77">
                <w:rPr>
                  <w:rStyle w:val="a6"/>
                  <w:iCs/>
                  <w:color w:val="auto"/>
                  <w:u w:val="none"/>
                </w:rPr>
                <w:t>Законом</w:t>
              </w:r>
            </w:hyperlink>
            <w:r w:rsidRPr="00F97F77">
              <w:rPr>
                <w:rStyle w:val="s3"/>
                <w:iCs w:val="0"/>
                <w:color w:val="auto"/>
              </w:rPr>
              <w:t> РК от 21.12.17 г. № 118-VI</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16-1) заявить ходатайство о применении приказного производства по делу об уголовном проступке или о преступлении небольшой тяжести;</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17) знакомиться с протоколами следственных действий, произведенных с его участием, и подавать замечания на протоколы;</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18) приносить жалобы на действия (бездействие) и решения следователя, дознавателя, прокурора и суда;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19) защищать свои права и законные интересы иными способами, не противоречащими закону;</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20) при назначении и производстве экспертизы, а также предъявлении ему заключения эксперта осуществлять действия, предусмотренные </w:t>
            </w:r>
            <w:hyperlink r:id="rId54" w:anchor="sub_id=2740000" w:history="1">
              <w:r w:rsidRPr="00F97F77">
                <w:rPr>
                  <w:rStyle w:val="af5"/>
                </w:rPr>
                <w:t>статьями 274</w:t>
              </w:r>
            </w:hyperlink>
            <w:r w:rsidRPr="00F97F77">
              <w:rPr>
                <w:rStyle w:val="s0"/>
              </w:rPr>
              <w:t>, </w:t>
            </w:r>
            <w:hyperlink r:id="rId55" w:anchor="sub_id=2860000" w:history="1">
              <w:r w:rsidRPr="00F97F77">
                <w:rPr>
                  <w:rStyle w:val="af5"/>
                </w:rPr>
                <w:t>286</w:t>
              </w:r>
            </w:hyperlink>
            <w:r w:rsidRPr="00F97F77">
              <w:rPr>
                <w:rStyle w:val="s0"/>
              </w:rPr>
              <w:t> настоящего Кодекса;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21)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22) возражать против прекращения уголовного преследования;</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23) безотлагательно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вопросов, касающихся негласных следственных действий, а также получить их копии;</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 xml:space="preserve">24) ходатайствовать о дополнительном допросе показывающего против него свидетеля, вызове и допросе в </w:t>
            </w:r>
            <w:r w:rsidRPr="00F97F77">
              <w:rPr>
                <w:rStyle w:val="s0"/>
              </w:rPr>
              <w:lastRenderedPageBreak/>
              <w:t>качестве свидетелей указанных им лиц на очную ставку с ними.</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10.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w:t>
            </w:r>
          </w:p>
          <w:p w:rsidR="00F97F77" w:rsidRPr="00F97F77" w:rsidRDefault="00F97F77" w:rsidP="00F97F77">
            <w:pPr>
              <w:ind w:firstLine="0"/>
              <w:jc w:val="center"/>
              <w:rPr>
                <w:sz w:val="24"/>
                <w:szCs w:val="24"/>
              </w:rPr>
            </w:pPr>
          </w:p>
        </w:tc>
        <w:tc>
          <w:tcPr>
            <w:tcW w:w="4925" w:type="dxa"/>
          </w:tcPr>
          <w:p w:rsidR="00F97F77" w:rsidRPr="00F97F77" w:rsidRDefault="00F97F77" w:rsidP="00F97F77">
            <w:pPr>
              <w:rPr>
                <w:rStyle w:val="s1"/>
                <w:b w:val="0"/>
                <w:sz w:val="24"/>
                <w:szCs w:val="24"/>
              </w:rPr>
            </w:pPr>
            <w:r w:rsidRPr="00F97F77">
              <w:rPr>
                <w:rStyle w:val="s1"/>
                <w:b w:val="0"/>
                <w:sz w:val="24"/>
                <w:szCs w:val="24"/>
              </w:rPr>
              <w:lastRenderedPageBreak/>
              <w:t>Статья 64. Подозреваемый</w:t>
            </w:r>
          </w:p>
          <w:p w:rsidR="00F97F77" w:rsidRPr="00F97F77" w:rsidRDefault="00F97F77" w:rsidP="00F97F77">
            <w:pPr>
              <w:rPr>
                <w:rStyle w:val="s0"/>
                <w:sz w:val="24"/>
                <w:szCs w:val="24"/>
              </w:rPr>
            </w:pPr>
            <w:r w:rsidRPr="00F97F77">
              <w:rPr>
                <w:rStyle w:val="s0"/>
                <w:sz w:val="24"/>
                <w:szCs w:val="24"/>
              </w:rPr>
              <w:t>1. Подозреваемым является лицо, в отношении которого имеются достаточные данные полагать в причастности совершения уголовного правонарушения, а именно:</w:t>
            </w:r>
          </w:p>
          <w:p w:rsidR="00F97F77" w:rsidRPr="00F97F77" w:rsidRDefault="00F97F77" w:rsidP="00F97F77">
            <w:pPr>
              <w:rPr>
                <w:sz w:val="24"/>
                <w:szCs w:val="24"/>
              </w:rPr>
            </w:pPr>
            <w:r w:rsidRPr="00F97F77">
              <w:rPr>
                <w:rStyle w:val="s0"/>
                <w:sz w:val="24"/>
                <w:szCs w:val="24"/>
              </w:rPr>
              <w:t>1) когда это лицо застигнуто в момент совершения преступления или непосредственно после на месте его совершения;</w:t>
            </w:r>
          </w:p>
          <w:p w:rsidR="00F97F77" w:rsidRPr="00F97F77" w:rsidRDefault="00F97F77" w:rsidP="00F97F77">
            <w:pPr>
              <w:rPr>
                <w:sz w:val="24"/>
                <w:szCs w:val="24"/>
              </w:rPr>
            </w:pPr>
            <w:r w:rsidRPr="00F97F77">
              <w:rPr>
                <w:rStyle w:val="s0"/>
                <w:sz w:val="24"/>
                <w:szCs w:val="24"/>
              </w:rPr>
              <w:t xml:space="preserve">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hyperlink w:anchor="sub1300000" w:history="1">
              <w:r w:rsidRPr="00F97F77">
                <w:rPr>
                  <w:rStyle w:val="a6"/>
                  <w:i/>
                  <w:color w:val="auto"/>
                  <w:sz w:val="24"/>
                  <w:szCs w:val="24"/>
                  <w:u w:val="none"/>
                </w:rPr>
                <w:t>статьей 130</w:t>
              </w:r>
            </w:hyperlink>
            <w:r w:rsidRPr="00F97F77">
              <w:rPr>
                <w:rStyle w:val="s0"/>
                <w:sz w:val="24"/>
                <w:szCs w:val="24"/>
              </w:rPr>
              <w:t xml:space="preserve"> настоящего Кодекса;</w:t>
            </w:r>
          </w:p>
          <w:p w:rsidR="00F97F77" w:rsidRPr="00F97F77" w:rsidRDefault="00F97F77" w:rsidP="00F97F77">
            <w:pPr>
              <w:rPr>
                <w:sz w:val="24"/>
                <w:szCs w:val="24"/>
              </w:rPr>
            </w:pPr>
            <w:r w:rsidRPr="00F97F77">
              <w:rPr>
                <w:rStyle w:val="s0"/>
                <w:sz w:val="24"/>
                <w:szCs w:val="24"/>
              </w:rPr>
              <w:t>3) когда на этом лице или его одежде, при нем или в его жилище будут обнаружены явные следы преступления;</w:t>
            </w:r>
          </w:p>
          <w:p w:rsidR="00F97F77" w:rsidRPr="00F97F77" w:rsidRDefault="00F97F77" w:rsidP="00F97F77">
            <w:pPr>
              <w:rPr>
                <w:rStyle w:val="s0"/>
                <w:sz w:val="24"/>
                <w:szCs w:val="24"/>
              </w:rPr>
            </w:pPr>
            <w:r w:rsidRPr="00F97F77">
              <w:rPr>
                <w:rStyle w:val="s0"/>
                <w:sz w:val="24"/>
                <w:szCs w:val="24"/>
              </w:rPr>
              <w:t>4) когда в полученных в соответствии с законом материалах оперативно-разыскной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p w:rsidR="00F97F77" w:rsidRPr="00F97F77" w:rsidRDefault="00F97F77" w:rsidP="00F97F77">
            <w:pPr>
              <w:rPr>
                <w:sz w:val="24"/>
                <w:szCs w:val="24"/>
              </w:rPr>
            </w:pPr>
            <w:r w:rsidRPr="00F97F77">
              <w:rPr>
                <w:sz w:val="24"/>
                <w:szCs w:val="24"/>
              </w:rPr>
              <w:t>5) когда по делу имеются документы, указывающие на совершение лицом уголовного правонарушения.</w:t>
            </w:r>
          </w:p>
          <w:p w:rsidR="00F97F77" w:rsidRPr="00F97F77" w:rsidRDefault="00F97F77" w:rsidP="00F97F77">
            <w:pPr>
              <w:rPr>
                <w:sz w:val="24"/>
                <w:szCs w:val="24"/>
              </w:rPr>
            </w:pPr>
            <w:r w:rsidRPr="00F97F77">
              <w:rPr>
                <w:sz w:val="24"/>
                <w:szCs w:val="24"/>
              </w:rPr>
              <w:t>6) когда установленные обстоятельства (в том числе, косвенные) свидетельствуют о совершении лицом уголовного правонарушения.</w:t>
            </w:r>
          </w:p>
          <w:p w:rsidR="00F97F77" w:rsidRPr="00F97F77" w:rsidRDefault="00F97F77" w:rsidP="00F97F77">
            <w:pPr>
              <w:rPr>
                <w:sz w:val="24"/>
                <w:szCs w:val="24"/>
              </w:rPr>
            </w:pPr>
            <w:r w:rsidRPr="00F97F77">
              <w:rPr>
                <w:rStyle w:val="s0"/>
                <w:sz w:val="24"/>
                <w:szCs w:val="24"/>
              </w:rPr>
              <w:t>В случае наличия фактов, подтверждающих данные основания, в отношении лица выносится постановление о признании в качестве подозреваемого, с момента вынесения которого лицо считается подозреваемым.</w:t>
            </w:r>
          </w:p>
          <w:p w:rsidR="00F97F77" w:rsidRPr="00F97F77" w:rsidRDefault="00F97F77" w:rsidP="00F97F77">
            <w:pPr>
              <w:rPr>
                <w:sz w:val="24"/>
                <w:szCs w:val="24"/>
              </w:rPr>
            </w:pPr>
            <w:r w:rsidRPr="00F97F77">
              <w:rPr>
                <w:rStyle w:val="s0"/>
                <w:sz w:val="24"/>
                <w:szCs w:val="24"/>
              </w:rPr>
              <w:t>2. В случае уклонения подозреваемого от явки в орган уголовного преследования он должен быть допрошен по существу подозрения незамедлительно после его привода, а в остальных случаях – не позднее окончания досудебного расследования с соблюдением права на свидание наедине с защитником.</w:t>
            </w:r>
          </w:p>
          <w:p w:rsidR="00F97F77" w:rsidRPr="00F97F77" w:rsidRDefault="00F97F77" w:rsidP="00F97F77">
            <w:pPr>
              <w:rPr>
                <w:sz w:val="24"/>
                <w:szCs w:val="24"/>
              </w:rPr>
            </w:pPr>
            <w:r w:rsidRPr="00F97F77">
              <w:rPr>
                <w:rStyle w:val="s0"/>
                <w:sz w:val="24"/>
                <w:szCs w:val="24"/>
              </w:rPr>
              <w:t>3. Подозреваемый должен быть допрошен по поводу имеющегося против него подозрения, а равно об иных известных ему обстоятельствах, имеющих значение по делу, и доказательствах.</w:t>
            </w:r>
          </w:p>
          <w:p w:rsidR="00F97F77" w:rsidRPr="00F97F77" w:rsidRDefault="00F97F77" w:rsidP="00F97F77">
            <w:pPr>
              <w:rPr>
                <w:sz w:val="24"/>
                <w:szCs w:val="24"/>
              </w:rPr>
            </w:pPr>
            <w:r w:rsidRPr="00F97F77">
              <w:rPr>
                <w:rStyle w:val="s0"/>
                <w:sz w:val="24"/>
                <w:szCs w:val="24"/>
              </w:rPr>
              <w:lastRenderedPageBreak/>
              <w:t>4. Если подозреваемый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p w:rsidR="00F97F77" w:rsidRPr="00F97F77" w:rsidRDefault="00F97F77" w:rsidP="00F97F77">
            <w:pPr>
              <w:rPr>
                <w:sz w:val="24"/>
                <w:szCs w:val="24"/>
              </w:rPr>
            </w:pPr>
            <w:r w:rsidRPr="00F97F77">
              <w:rPr>
                <w:rStyle w:val="s0"/>
                <w:sz w:val="24"/>
                <w:szCs w:val="24"/>
              </w:rPr>
              <w:t>5. Найдя подозрение необоснованным, орган досудебного расследования обязан незамедлительно принять меры к отмене примененных в отношении него мер процессуального принуждения в порядке, установленном настоящим Кодексом.</w:t>
            </w:r>
          </w:p>
          <w:p w:rsidR="00F97F77" w:rsidRPr="00F97F77" w:rsidRDefault="00F97F77" w:rsidP="00F97F77">
            <w:pPr>
              <w:rPr>
                <w:sz w:val="24"/>
                <w:szCs w:val="24"/>
              </w:rPr>
            </w:pPr>
            <w:r w:rsidRPr="00F97F77">
              <w:rPr>
                <w:rStyle w:val="s0"/>
                <w:sz w:val="24"/>
                <w:szCs w:val="24"/>
              </w:rPr>
              <w:t>6. Лицо перестает пребывать в положении подозреваемого с момента приобретения статуса обвиняемого или прекращения в отношении его досудебного расследования.</w:t>
            </w:r>
          </w:p>
          <w:p w:rsidR="00F97F77" w:rsidRPr="00F97F77" w:rsidRDefault="00F97F77" w:rsidP="00F97F77">
            <w:pPr>
              <w:rPr>
                <w:sz w:val="24"/>
                <w:szCs w:val="24"/>
              </w:rPr>
            </w:pPr>
            <w:r w:rsidRPr="00F97F77">
              <w:rPr>
                <w:rStyle w:val="s0"/>
                <w:sz w:val="24"/>
                <w:szCs w:val="24"/>
              </w:rPr>
              <w:t>7. Подозреваемый вправе:</w:t>
            </w:r>
          </w:p>
          <w:p w:rsidR="00F97F77" w:rsidRPr="00F97F77" w:rsidRDefault="00F97F77" w:rsidP="00F97F77">
            <w:pPr>
              <w:rPr>
                <w:sz w:val="24"/>
                <w:szCs w:val="24"/>
              </w:rPr>
            </w:pPr>
            <w:r w:rsidRPr="00F97F77">
              <w:rPr>
                <w:rStyle w:val="s0"/>
                <w:sz w:val="24"/>
                <w:szCs w:val="24"/>
              </w:rPr>
              <w:t>1) получить от лица, осуществившего задержание, разъяснение принадлежащих ему прав;</w:t>
            </w:r>
          </w:p>
          <w:p w:rsidR="00F97F77" w:rsidRPr="00F97F77" w:rsidRDefault="00F97F77" w:rsidP="00F97F77">
            <w:pPr>
              <w:rPr>
                <w:sz w:val="24"/>
                <w:szCs w:val="24"/>
              </w:rPr>
            </w:pPr>
            <w:r w:rsidRPr="00F97F77">
              <w:rPr>
                <w:rStyle w:val="s0"/>
                <w:sz w:val="24"/>
                <w:szCs w:val="24"/>
              </w:rPr>
              <w:t>2) знать, в чем он подозревается;</w:t>
            </w:r>
          </w:p>
          <w:p w:rsidR="00F97F77" w:rsidRPr="00F97F77" w:rsidRDefault="00F97F77" w:rsidP="00F97F77">
            <w:pPr>
              <w:rPr>
                <w:sz w:val="24"/>
                <w:szCs w:val="24"/>
              </w:rPr>
            </w:pPr>
            <w:r w:rsidRPr="00F97F77">
              <w:rPr>
                <w:rStyle w:val="s0"/>
                <w:sz w:val="24"/>
                <w:szCs w:val="24"/>
              </w:rPr>
              <w:t xml:space="preserve">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w:t>
            </w:r>
            <w:hyperlink w:anchor="sub670300" w:history="1">
              <w:r w:rsidRPr="00F97F77">
                <w:rPr>
                  <w:rStyle w:val="a6"/>
                  <w:i/>
                  <w:color w:val="auto"/>
                  <w:sz w:val="24"/>
                  <w:szCs w:val="24"/>
                  <w:u w:val="none"/>
                </w:rPr>
                <w:t>статьи 67</w:t>
              </w:r>
            </w:hyperlink>
            <w:r w:rsidRPr="00F97F77">
              <w:rPr>
                <w:rStyle w:val="s0"/>
                <w:sz w:val="24"/>
                <w:szCs w:val="24"/>
              </w:rPr>
              <w:t xml:space="preserve"> настоящего Кодекса;</w:t>
            </w:r>
          </w:p>
          <w:p w:rsidR="00F97F77" w:rsidRPr="00F97F77" w:rsidRDefault="00F97F77" w:rsidP="00F97F77">
            <w:pPr>
              <w:rPr>
                <w:sz w:val="24"/>
                <w:szCs w:val="24"/>
              </w:rPr>
            </w:pPr>
            <w:r w:rsidRPr="00F97F77">
              <w:rPr>
                <w:rStyle w:val="s0"/>
                <w:sz w:val="24"/>
                <w:szCs w:val="24"/>
              </w:rPr>
              <w:t>4) пользоваться правами гражданского ответчика в случае признания его таковым в связи с предъявлением по делу гражданского иска;</w:t>
            </w:r>
          </w:p>
          <w:p w:rsidR="00F97F77" w:rsidRPr="00F97F77" w:rsidRDefault="00F97F77" w:rsidP="00F97F77">
            <w:pPr>
              <w:rPr>
                <w:sz w:val="24"/>
                <w:szCs w:val="24"/>
              </w:rPr>
            </w:pPr>
            <w:r w:rsidRPr="00F97F77">
              <w:rPr>
                <w:rStyle w:val="s0"/>
                <w:sz w:val="24"/>
                <w:szCs w:val="24"/>
              </w:rPr>
              <w:t>5) иметь свидание с избранным или назначенным защитником наедине и конфиденциально, в том числе до начала допроса;</w:t>
            </w:r>
          </w:p>
          <w:p w:rsidR="00F97F77" w:rsidRPr="00F97F77" w:rsidRDefault="00F97F77" w:rsidP="00F97F77">
            <w:pPr>
              <w:rPr>
                <w:sz w:val="24"/>
                <w:szCs w:val="24"/>
              </w:rPr>
            </w:pPr>
            <w:r w:rsidRPr="00F97F77">
              <w:rPr>
                <w:rStyle w:val="s0"/>
                <w:sz w:val="24"/>
                <w:szCs w:val="24"/>
              </w:rPr>
              <w:t>6) давать показания только в присутствии защитника, за исключением случаев отказа от него;</w:t>
            </w:r>
          </w:p>
          <w:p w:rsidR="00F97F77" w:rsidRPr="00F97F77" w:rsidRDefault="00F97F77" w:rsidP="00F97F77">
            <w:pPr>
              <w:rPr>
                <w:sz w:val="24"/>
                <w:szCs w:val="24"/>
              </w:rPr>
            </w:pPr>
            <w:r w:rsidRPr="00F97F77">
              <w:rPr>
                <w:rStyle w:val="s0"/>
                <w:sz w:val="24"/>
                <w:szCs w:val="24"/>
              </w:rPr>
              <w:t>7) получить копии постановлений о признании подозреваемым, гражданским ответчиком,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w:t>
            </w:r>
          </w:p>
          <w:p w:rsidR="00F97F77" w:rsidRPr="00F97F77" w:rsidRDefault="00F97F77" w:rsidP="00F97F77">
            <w:pPr>
              <w:rPr>
                <w:sz w:val="24"/>
                <w:szCs w:val="24"/>
              </w:rPr>
            </w:pPr>
            <w:r w:rsidRPr="00F97F77">
              <w:rPr>
                <w:rStyle w:val="s0"/>
                <w:sz w:val="24"/>
                <w:szCs w:val="24"/>
              </w:rPr>
              <w:lastRenderedPageBreak/>
              <w:t>8) отказаться от дачи показаний;</w:t>
            </w:r>
          </w:p>
          <w:p w:rsidR="00F97F77" w:rsidRPr="00F97F77" w:rsidRDefault="00F97F77" w:rsidP="00F97F77">
            <w:pPr>
              <w:rPr>
                <w:sz w:val="24"/>
                <w:szCs w:val="24"/>
              </w:rPr>
            </w:pPr>
            <w:r w:rsidRPr="00F97F77">
              <w:rPr>
                <w:rStyle w:val="s0"/>
                <w:sz w:val="24"/>
                <w:szCs w:val="24"/>
              </w:rPr>
              <w:t>9) получить от лица, осуществляющего досудебное расследование, разъяснение о порядке и условиях применения меры пресечения в виде залога и других мер, не связанных с содержанием под стражей;</w:t>
            </w:r>
          </w:p>
          <w:p w:rsidR="00F97F77" w:rsidRPr="00F97F77" w:rsidRDefault="00F97F77" w:rsidP="00F97F77">
            <w:pPr>
              <w:rPr>
                <w:sz w:val="24"/>
                <w:szCs w:val="24"/>
              </w:rPr>
            </w:pPr>
            <w:r w:rsidRPr="00F97F77">
              <w:rPr>
                <w:rStyle w:val="s0"/>
                <w:sz w:val="24"/>
                <w:szCs w:val="24"/>
              </w:rPr>
              <w:t>10) представлять доказательства;</w:t>
            </w:r>
          </w:p>
          <w:p w:rsidR="00F97F77" w:rsidRPr="00F97F77" w:rsidRDefault="00F97F77" w:rsidP="00F97F77">
            <w:pPr>
              <w:rPr>
                <w:sz w:val="24"/>
                <w:szCs w:val="24"/>
              </w:rPr>
            </w:pPr>
            <w:r w:rsidRPr="00F97F77">
              <w:rPr>
                <w:rStyle w:val="s0"/>
                <w:sz w:val="24"/>
                <w:szCs w:val="24"/>
              </w:rPr>
              <w:t>11) заявлять ходатайства, в том числе о принятии мер безопасности, и отводы;</w:t>
            </w:r>
          </w:p>
          <w:p w:rsidR="00F97F77" w:rsidRPr="00F97F77" w:rsidRDefault="00F97F77" w:rsidP="00F97F77">
            <w:pPr>
              <w:rPr>
                <w:sz w:val="24"/>
                <w:szCs w:val="24"/>
              </w:rPr>
            </w:pPr>
            <w:r w:rsidRPr="00F97F77">
              <w:rPr>
                <w:rStyle w:val="s0"/>
                <w:sz w:val="24"/>
                <w:szCs w:val="24"/>
              </w:rPr>
              <w:t>12) давать показания на родном языке или языке, которым владеет;</w:t>
            </w:r>
          </w:p>
          <w:p w:rsidR="00F97F77" w:rsidRPr="00F97F77" w:rsidRDefault="00F97F77" w:rsidP="00F97F77">
            <w:pPr>
              <w:rPr>
                <w:sz w:val="24"/>
                <w:szCs w:val="24"/>
              </w:rPr>
            </w:pPr>
            <w:r w:rsidRPr="00F97F77">
              <w:rPr>
                <w:rStyle w:val="s0"/>
                <w:sz w:val="24"/>
                <w:szCs w:val="24"/>
              </w:rPr>
              <w:t>13) пользоваться бесплатной помощью переводчика;</w:t>
            </w:r>
          </w:p>
          <w:p w:rsidR="00F97F77" w:rsidRPr="00F97F77" w:rsidRDefault="00F97F77" w:rsidP="00F97F77">
            <w:pPr>
              <w:rPr>
                <w:sz w:val="24"/>
                <w:szCs w:val="24"/>
              </w:rPr>
            </w:pPr>
            <w:r w:rsidRPr="00F97F77">
              <w:rPr>
                <w:rStyle w:val="s0"/>
                <w:sz w:val="24"/>
                <w:szCs w:val="24"/>
              </w:rPr>
              <w:t>14) участвовать с разрешения органа уголовного преследования в следственных действиях, проводимых по его ходатайству или ходатайству защитника либо законного представителя;</w:t>
            </w:r>
          </w:p>
          <w:p w:rsidR="00F97F77" w:rsidRPr="00F97F77" w:rsidRDefault="00F97F77" w:rsidP="00F97F77">
            <w:pPr>
              <w:rPr>
                <w:sz w:val="24"/>
                <w:szCs w:val="24"/>
              </w:rPr>
            </w:pPr>
            <w:r w:rsidRPr="00F97F77">
              <w:rPr>
                <w:rStyle w:val="s0"/>
                <w:sz w:val="24"/>
                <w:szCs w:val="24"/>
              </w:rPr>
              <w:t>15) примириться с потерпевшим в случаях, предусмотренных законом, в том числе в порядке медиации;</w:t>
            </w:r>
          </w:p>
          <w:p w:rsidR="00F97F77" w:rsidRPr="00F97F77" w:rsidRDefault="00F97F77" w:rsidP="00F97F77">
            <w:pPr>
              <w:rPr>
                <w:sz w:val="24"/>
                <w:szCs w:val="24"/>
              </w:rPr>
            </w:pPr>
            <w:r w:rsidRPr="00F97F77">
              <w:rPr>
                <w:rStyle w:val="s0"/>
                <w:sz w:val="24"/>
                <w:szCs w:val="24"/>
              </w:rPr>
              <w:t>16) на любой стадии расследования заявить ходатайство прокурору либо выразить ему согласие о заключении процессуального соглашения с изложением своих предложений о виде и мере наказания и заключить процессуальное соглашение;</w:t>
            </w:r>
          </w:p>
          <w:p w:rsidR="00F97F77" w:rsidRPr="00F97F77" w:rsidRDefault="00F97F77" w:rsidP="00F97F77">
            <w:pPr>
              <w:rPr>
                <w:sz w:val="24"/>
                <w:szCs w:val="24"/>
              </w:rPr>
            </w:pPr>
            <w:r w:rsidRPr="00F97F77">
              <w:rPr>
                <w:rStyle w:val="s0"/>
                <w:sz w:val="24"/>
                <w:szCs w:val="24"/>
              </w:rPr>
              <w:t>17) знакомиться с протоколами следственных действий, произведенных с его участием, и подавать замечания на протоколы;</w:t>
            </w:r>
          </w:p>
          <w:p w:rsidR="00F97F77" w:rsidRPr="00F97F77" w:rsidRDefault="00F97F77" w:rsidP="00F97F77">
            <w:pPr>
              <w:rPr>
                <w:sz w:val="24"/>
                <w:szCs w:val="24"/>
              </w:rPr>
            </w:pPr>
            <w:r w:rsidRPr="00F97F77">
              <w:rPr>
                <w:rStyle w:val="s0"/>
                <w:sz w:val="24"/>
                <w:szCs w:val="24"/>
              </w:rPr>
              <w:t>18) приносить жалобы на действия (бездействие) и решения следователя, дознавателя, прокурора и суда;</w:t>
            </w:r>
          </w:p>
          <w:p w:rsidR="00F97F77" w:rsidRPr="00F97F77" w:rsidRDefault="00F97F77" w:rsidP="00F97F77">
            <w:pPr>
              <w:rPr>
                <w:sz w:val="24"/>
                <w:szCs w:val="24"/>
              </w:rPr>
            </w:pPr>
            <w:r w:rsidRPr="00F97F77">
              <w:rPr>
                <w:rStyle w:val="s0"/>
                <w:sz w:val="24"/>
                <w:szCs w:val="24"/>
              </w:rPr>
              <w:t>19) защищать свои права и законные интересы иными способами, не противоречащими закону;</w:t>
            </w:r>
          </w:p>
          <w:p w:rsidR="00F97F77" w:rsidRPr="00F97F77" w:rsidRDefault="00F97F77" w:rsidP="00F97F77">
            <w:pPr>
              <w:rPr>
                <w:sz w:val="24"/>
                <w:szCs w:val="24"/>
              </w:rPr>
            </w:pPr>
            <w:r w:rsidRPr="00F97F77">
              <w:rPr>
                <w:rStyle w:val="s0"/>
                <w:sz w:val="24"/>
                <w:szCs w:val="24"/>
              </w:rPr>
              <w:t xml:space="preserve">20) при назначении и производстве экспертизы, а также предъявлении ему заключения эксперта осуществлять действия, предусмотренные </w:t>
            </w:r>
            <w:hyperlink w:anchor="sub2740000" w:history="1">
              <w:r w:rsidRPr="00F97F77">
                <w:rPr>
                  <w:rStyle w:val="a6"/>
                  <w:i/>
                  <w:color w:val="auto"/>
                  <w:sz w:val="24"/>
                  <w:szCs w:val="24"/>
                  <w:u w:val="none"/>
                </w:rPr>
                <w:t>статьями 274</w:t>
              </w:r>
            </w:hyperlink>
            <w:r w:rsidRPr="00F97F77">
              <w:rPr>
                <w:rStyle w:val="s0"/>
                <w:i/>
                <w:color w:val="auto"/>
                <w:sz w:val="24"/>
                <w:szCs w:val="24"/>
              </w:rPr>
              <w:t xml:space="preserve">, </w:t>
            </w:r>
            <w:hyperlink w:anchor="sub2860000" w:history="1">
              <w:r w:rsidRPr="00F97F77">
                <w:rPr>
                  <w:rStyle w:val="a6"/>
                  <w:i/>
                  <w:color w:val="auto"/>
                  <w:sz w:val="24"/>
                  <w:szCs w:val="24"/>
                  <w:u w:val="none"/>
                </w:rPr>
                <w:t>286</w:t>
              </w:r>
            </w:hyperlink>
            <w:r w:rsidRPr="00F97F77">
              <w:rPr>
                <w:rStyle w:val="s0"/>
                <w:sz w:val="24"/>
                <w:szCs w:val="24"/>
              </w:rPr>
              <w:t>настоящего Кодекса;</w:t>
            </w:r>
          </w:p>
          <w:p w:rsidR="00F97F77" w:rsidRPr="00F97F77" w:rsidRDefault="00F97F77" w:rsidP="00F97F77">
            <w:pPr>
              <w:rPr>
                <w:sz w:val="24"/>
                <w:szCs w:val="24"/>
              </w:rPr>
            </w:pPr>
            <w:r w:rsidRPr="00F97F77">
              <w:rPr>
                <w:rStyle w:val="s0"/>
                <w:sz w:val="24"/>
                <w:szCs w:val="24"/>
              </w:rPr>
              <w:t>21)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p w:rsidR="00F97F77" w:rsidRPr="00F97F77" w:rsidRDefault="00F97F77" w:rsidP="00F97F77">
            <w:pPr>
              <w:rPr>
                <w:sz w:val="24"/>
                <w:szCs w:val="24"/>
              </w:rPr>
            </w:pPr>
            <w:r w:rsidRPr="00F97F77">
              <w:rPr>
                <w:rStyle w:val="s0"/>
                <w:sz w:val="24"/>
                <w:szCs w:val="24"/>
              </w:rPr>
              <w:lastRenderedPageBreak/>
              <w:t>22) возражать против прекращения уголовного преследования;</w:t>
            </w:r>
          </w:p>
          <w:p w:rsidR="00F97F77" w:rsidRPr="00F97F77" w:rsidRDefault="00F97F77" w:rsidP="00F97F77">
            <w:pPr>
              <w:rPr>
                <w:sz w:val="24"/>
                <w:szCs w:val="24"/>
              </w:rPr>
            </w:pPr>
            <w:r w:rsidRPr="00F97F77">
              <w:rPr>
                <w:rStyle w:val="s0"/>
                <w:sz w:val="24"/>
                <w:szCs w:val="24"/>
              </w:rPr>
              <w:t>23) безотлагательно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вопросов, касающихся негласных следственных действий, а также получить их копии;</w:t>
            </w:r>
          </w:p>
          <w:p w:rsidR="00F97F77" w:rsidRPr="00F97F77" w:rsidRDefault="00F97F77" w:rsidP="00F97F77">
            <w:pPr>
              <w:rPr>
                <w:rStyle w:val="s0"/>
                <w:sz w:val="24"/>
                <w:szCs w:val="24"/>
              </w:rPr>
            </w:pPr>
            <w:r w:rsidRPr="00F97F77">
              <w:rPr>
                <w:rStyle w:val="s0"/>
                <w:sz w:val="24"/>
                <w:szCs w:val="24"/>
              </w:rPr>
              <w:t>24) ходатайствовать о дополнительном допросе показывающего против него свидетеля, вызове и допросе в качестве свидетелей указанных им лиц на очную ставку с ними.</w:t>
            </w:r>
          </w:p>
          <w:p w:rsidR="00F97F77" w:rsidRPr="00F97F77" w:rsidRDefault="00F97F77" w:rsidP="00A924DB">
            <w:pPr>
              <w:rPr>
                <w:sz w:val="24"/>
                <w:szCs w:val="24"/>
              </w:rPr>
            </w:pPr>
            <w:r w:rsidRPr="00F97F77">
              <w:rPr>
                <w:rStyle w:val="s0"/>
                <w:sz w:val="24"/>
                <w:szCs w:val="24"/>
              </w:rPr>
              <w:t>25) в предусмотренных настоящим Кодексом случаях заявить ходатайство о рассмотрении уголовного дела судом с участием присяжных заседателей.</w:t>
            </w:r>
          </w:p>
          <w:p w:rsidR="00F97F77" w:rsidRPr="00F97F77" w:rsidRDefault="00A924DB" w:rsidP="00A924DB">
            <w:pPr>
              <w:rPr>
                <w:sz w:val="24"/>
                <w:szCs w:val="24"/>
              </w:rPr>
            </w:pPr>
            <w:r>
              <w:rPr>
                <w:rStyle w:val="s0"/>
                <w:sz w:val="24"/>
                <w:szCs w:val="24"/>
                <w:lang w:val="kk-KZ"/>
              </w:rPr>
              <w:t>8</w:t>
            </w:r>
            <w:r w:rsidR="00F97F77" w:rsidRPr="00F97F77">
              <w:rPr>
                <w:rStyle w:val="s0"/>
                <w:sz w:val="24"/>
                <w:szCs w:val="24"/>
              </w:rPr>
              <w:t>.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w:t>
            </w:r>
          </w:p>
        </w:tc>
      </w:tr>
      <w:tr w:rsidR="0044789E" w:rsidRPr="00F97F77" w:rsidTr="005C59E6">
        <w:tc>
          <w:tcPr>
            <w:tcW w:w="4622" w:type="dxa"/>
          </w:tcPr>
          <w:p w:rsidR="00F84BA8" w:rsidRPr="00F84BA8" w:rsidRDefault="00F84BA8" w:rsidP="00F84BA8">
            <w:pPr>
              <w:pStyle w:val="pj"/>
              <w:shd w:val="clear" w:color="auto" w:fill="FFFFFF"/>
              <w:spacing w:before="0" w:beforeAutospacing="0" w:after="0" w:afterAutospacing="0"/>
              <w:ind w:firstLine="400"/>
              <w:jc w:val="both"/>
              <w:textAlignment w:val="baseline"/>
              <w:rPr>
                <w:b/>
              </w:rPr>
            </w:pPr>
            <w:r w:rsidRPr="00F84BA8">
              <w:rPr>
                <w:rStyle w:val="s1"/>
                <w:b w:val="0"/>
                <w:color w:val="auto"/>
              </w:rPr>
              <w:lastRenderedPageBreak/>
              <w:t>Статья 131. Порядок процессуального задержания лица, подозреваемого в совершении уголовного правонарушения</w:t>
            </w:r>
          </w:p>
          <w:p w:rsidR="00F84BA8" w:rsidRPr="00F84BA8" w:rsidRDefault="00F84BA8" w:rsidP="00F84BA8">
            <w:pPr>
              <w:pStyle w:val="pji"/>
              <w:shd w:val="clear" w:color="auto" w:fill="FFFFFF"/>
              <w:spacing w:before="0" w:beforeAutospacing="0" w:after="0" w:afterAutospacing="0"/>
              <w:jc w:val="both"/>
              <w:textAlignment w:val="baseline"/>
            </w:pPr>
            <w:r w:rsidRPr="00F84BA8">
              <w:rPr>
                <w:rStyle w:val="s3"/>
                <w:i w:val="0"/>
                <w:iCs w:val="0"/>
                <w:color w:val="auto"/>
              </w:rPr>
              <w:t>В часть 1 внесены изменения в соответствии с</w:t>
            </w:r>
            <w:hyperlink r:id="rId56" w:anchor="sub_id=131" w:history="1">
              <w:r w:rsidRPr="00F84BA8">
                <w:rPr>
                  <w:rStyle w:val="af5"/>
                  <w:iCs/>
                </w:rPr>
                <w:t>Законом</w:t>
              </w:r>
            </w:hyperlink>
            <w:r w:rsidRPr="00F84BA8">
              <w:rPr>
                <w:rStyle w:val="s3"/>
                <w:i w:val="0"/>
                <w:iCs w:val="0"/>
                <w:color w:val="auto"/>
              </w:rPr>
              <w:t> РК от 07.11.14 г. № 248-V (</w:t>
            </w:r>
            <w:hyperlink r:id="rId57" w:anchor="sub_id=1310100" w:history="1">
              <w:r w:rsidRPr="00F84BA8">
                <w:rPr>
                  <w:rStyle w:val="af5"/>
                  <w:iCs/>
                </w:rPr>
                <w:t>см. стар.ред.</w:t>
              </w:r>
            </w:hyperlink>
            <w:r w:rsidRPr="00F84BA8">
              <w:rPr>
                <w:rStyle w:val="s3"/>
                <w:i w:val="0"/>
                <w:iCs w:val="0"/>
                <w:color w:val="auto"/>
              </w:rPr>
              <w:t>)</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1. При задержании лица по подозрению в совершении уголовного правонарушения должностное лицо органа уголовного преследования устно объявляет лицу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В случае если задержанный не владеет казахским и (или) русским языками либо не может в момент задержания в силу алкогольного, наркотического, токсикоманического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(при необходимости) и (или) защитника до начала допроса в качестве подозреваемого, о чем делается отметка в протоколе допроса.</w:t>
            </w:r>
          </w:p>
          <w:p w:rsidR="00F84BA8" w:rsidRPr="00F84BA8" w:rsidRDefault="00F84BA8" w:rsidP="00F84BA8">
            <w:pPr>
              <w:pStyle w:val="pji"/>
              <w:shd w:val="clear" w:color="auto" w:fill="FFFFFF"/>
              <w:spacing w:before="0" w:beforeAutospacing="0" w:after="0" w:afterAutospacing="0"/>
              <w:jc w:val="both"/>
              <w:textAlignment w:val="baseline"/>
            </w:pPr>
            <w:r w:rsidRPr="00F84BA8">
              <w:rPr>
                <w:rStyle w:val="s3"/>
                <w:i w:val="0"/>
                <w:iCs w:val="0"/>
                <w:color w:val="auto"/>
              </w:rPr>
              <w:t>Часть 2 изложена в редакции </w:t>
            </w:r>
            <w:hyperlink r:id="rId58" w:anchor="sub_id=131" w:history="1">
              <w:r w:rsidRPr="00F84BA8">
                <w:rPr>
                  <w:rStyle w:val="a6"/>
                  <w:iCs/>
                  <w:color w:val="auto"/>
                  <w:u w:val="none"/>
                </w:rPr>
                <w:t>Закона</w:t>
              </w:r>
            </w:hyperlink>
            <w:r w:rsidRPr="00F84BA8">
              <w:rPr>
                <w:rStyle w:val="s3"/>
                <w:i w:val="0"/>
                <w:iCs w:val="0"/>
                <w:color w:val="auto"/>
              </w:rPr>
              <w:t> РК от 21.12.17 г. № 118-VI (</w:t>
            </w:r>
            <w:hyperlink r:id="rId59" w:anchor="sub_id=1310200" w:history="1">
              <w:r w:rsidRPr="00F84BA8">
                <w:rPr>
                  <w:rStyle w:val="a6"/>
                  <w:iCs/>
                  <w:color w:val="auto"/>
                  <w:u w:val="none"/>
                </w:rPr>
                <w:t>см. стар.ред.</w:t>
              </w:r>
            </w:hyperlink>
            <w:r w:rsidRPr="00F84BA8">
              <w:rPr>
                <w:rStyle w:val="s3"/>
                <w:i w:val="0"/>
                <w:iCs w:val="0"/>
                <w:color w:val="auto"/>
              </w:rPr>
              <w:t>)</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2. В срок, указанный в части первой </w:t>
            </w:r>
            <w:hyperlink r:id="rId60" w:anchor="sub_id=1290000" w:history="1">
              <w:r w:rsidRPr="00F84BA8">
                <w:rPr>
                  <w:rStyle w:val="a6"/>
                  <w:color w:val="auto"/>
                  <w:u w:val="none"/>
                </w:rPr>
                <w:t>статьи 129</w:t>
              </w:r>
            </w:hyperlink>
            <w:r w:rsidRPr="00F84BA8">
              <w:rPr>
                <w:rStyle w:val="s0"/>
                <w:color w:val="auto"/>
              </w:rPr>
              <w:t> настоящего Кодекса, должностное лицо органа дознания, дознаватель, следователь составляют протокол задержания. Подозреваемый подлежит освидетельствованию в порядке, предусмотренном </w:t>
            </w:r>
            <w:hyperlink r:id="rId61" w:anchor="sub_id=2230000" w:tooltip="Уголовно-процессуальный кодекс Республики Казахстан от 4 июля 2014 года № 231-V (с изменениями и дополнениями по состоянию на 04.09.2021 г.)" w:history="1">
              <w:r w:rsidRPr="00F84BA8">
                <w:rPr>
                  <w:rStyle w:val="a6"/>
                  <w:color w:val="auto"/>
                  <w:u w:val="none"/>
                </w:rPr>
                <w:t>статьей 223</w:t>
              </w:r>
            </w:hyperlink>
            <w:r w:rsidRPr="00F84BA8">
              <w:rPr>
                <w:rStyle w:val="s0"/>
                <w:color w:val="auto"/>
              </w:rPr>
              <w:t xml:space="preserve"> настоящего Кодекса, для установления общего состояния его здоровья и наличия телесных </w:t>
            </w:r>
            <w:r w:rsidRPr="00F84BA8">
              <w:rPr>
                <w:rStyle w:val="s0"/>
                <w:color w:val="auto"/>
              </w:rPr>
              <w:lastRenderedPageBreak/>
              <w:t>повреждений.</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В протоколе задержания указываются следующие сведения:</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1) фамилия, имя, отчество (при его наличии) подозреваемого;</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2) кем задержан подозреваемый, основания, мотивы, место задержания, время фактического задержания и доставления (с указанием часа и минуты);</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3) сведения о разъяснении прав подозреваемого;</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4) результаты личного обыска;</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5) сведения о состоянии здоровья задержанного;</w:t>
            </w:r>
          </w:p>
          <w:p w:rsidR="00F84BA8" w:rsidRPr="00F84BA8" w:rsidRDefault="00F84BA8" w:rsidP="00F84BA8">
            <w:pPr>
              <w:pStyle w:val="pji"/>
              <w:shd w:val="clear" w:color="auto" w:fill="FFFFFF"/>
              <w:spacing w:before="0" w:beforeAutospacing="0" w:after="0" w:afterAutospacing="0"/>
              <w:jc w:val="both"/>
              <w:textAlignment w:val="baseline"/>
            </w:pPr>
            <w:r w:rsidRPr="00F84BA8">
              <w:rPr>
                <w:rStyle w:val="s3"/>
                <w:i w:val="0"/>
                <w:iCs w:val="0"/>
                <w:color w:val="auto"/>
              </w:rPr>
              <w:t>Пункт 6 изложен в редакции </w:t>
            </w:r>
            <w:hyperlink r:id="rId62" w:anchor="sub_id=131" w:history="1">
              <w:r w:rsidRPr="00F84BA8">
                <w:rPr>
                  <w:rStyle w:val="a6"/>
                  <w:iCs/>
                  <w:color w:val="auto"/>
                  <w:u w:val="none"/>
                </w:rPr>
                <w:t>Закона</w:t>
              </w:r>
            </w:hyperlink>
            <w:r w:rsidRPr="00F84BA8">
              <w:rPr>
                <w:rStyle w:val="s3"/>
                <w:i w:val="0"/>
                <w:iCs w:val="0"/>
                <w:color w:val="auto"/>
              </w:rPr>
              <w:t> РК от 27.12.19 г. № 292-VI (</w:t>
            </w:r>
            <w:hyperlink r:id="rId63" w:anchor="sub_id=1310200" w:history="1">
              <w:r w:rsidRPr="00F84BA8">
                <w:rPr>
                  <w:rStyle w:val="a6"/>
                  <w:iCs/>
                  <w:color w:val="auto"/>
                  <w:u w:val="none"/>
                </w:rPr>
                <w:t>см. стар.ред.</w:t>
              </w:r>
            </w:hyperlink>
            <w:r w:rsidRPr="00F84BA8">
              <w:rPr>
                <w:rStyle w:val="s3"/>
                <w:i w:val="0"/>
                <w:iCs w:val="0"/>
                <w:color w:val="auto"/>
              </w:rPr>
              <w:t>)</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t>6) время и место составления протокола;</w:t>
            </w:r>
          </w:p>
          <w:p w:rsidR="00F84BA8" w:rsidRPr="00F84BA8" w:rsidRDefault="00F84BA8" w:rsidP="00F84BA8">
            <w:pPr>
              <w:pStyle w:val="pji"/>
              <w:shd w:val="clear" w:color="auto" w:fill="FFFFFF"/>
              <w:spacing w:before="0" w:beforeAutospacing="0" w:after="0" w:afterAutospacing="0"/>
              <w:jc w:val="both"/>
              <w:textAlignment w:val="baseline"/>
            </w:pPr>
            <w:r w:rsidRPr="00F84BA8">
              <w:rPr>
                <w:rStyle w:val="s3"/>
                <w:i w:val="0"/>
                <w:iCs w:val="0"/>
                <w:color w:val="auto"/>
              </w:rPr>
              <w:t>Часть 2 дополнена пунктом 7 в соответствии с </w:t>
            </w:r>
            <w:hyperlink r:id="rId64" w:anchor="sub_id=131" w:history="1">
              <w:r w:rsidRPr="00F84BA8">
                <w:rPr>
                  <w:rStyle w:val="a6"/>
                  <w:iCs/>
                  <w:color w:val="auto"/>
                  <w:u w:val="none"/>
                </w:rPr>
                <w:t>Законом</w:t>
              </w:r>
            </w:hyperlink>
            <w:r w:rsidRPr="00F84BA8">
              <w:rPr>
                <w:rStyle w:val="s3"/>
                <w:i w:val="0"/>
                <w:iCs w:val="0"/>
                <w:color w:val="auto"/>
              </w:rPr>
              <w:t> РК от 27.12.19 г. № 292-VI</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t>7) срок задержания.</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Протокол подписывается должностным лицом, его составившим, подозреваемым и защитником (при его участии).</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К протоколу прилагается заключение медицинского освидетельствования.</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3.О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p>
          <w:p w:rsidR="00F84BA8" w:rsidRPr="00F84BA8" w:rsidRDefault="00F84BA8" w:rsidP="00F84BA8">
            <w:pPr>
              <w:pStyle w:val="pji"/>
              <w:shd w:val="clear" w:color="auto" w:fill="FFFFFF"/>
              <w:spacing w:before="0" w:beforeAutospacing="0" w:after="0" w:afterAutospacing="0"/>
              <w:jc w:val="both"/>
              <w:textAlignment w:val="baseline"/>
            </w:pPr>
            <w:r w:rsidRPr="00F84BA8">
              <w:rPr>
                <w:rStyle w:val="s3"/>
                <w:i w:val="0"/>
                <w:iCs w:val="0"/>
                <w:color w:val="auto"/>
              </w:rPr>
              <w:t>Часть 4 изложена в редакции </w:t>
            </w:r>
            <w:hyperlink r:id="rId65" w:anchor="sub_id=131" w:history="1">
              <w:r w:rsidRPr="00F84BA8">
                <w:rPr>
                  <w:rStyle w:val="a6"/>
                  <w:iCs/>
                  <w:color w:val="auto"/>
                  <w:u w:val="none"/>
                </w:rPr>
                <w:t>Закона</w:t>
              </w:r>
            </w:hyperlink>
            <w:r w:rsidRPr="00F84BA8">
              <w:rPr>
                <w:rStyle w:val="s3"/>
                <w:i w:val="0"/>
                <w:iCs w:val="0"/>
                <w:color w:val="auto"/>
              </w:rPr>
              <w:t> РК от 21.12.17 г. № 118-VI (</w:t>
            </w:r>
            <w:hyperlink r:id="rId66" w:anchor="sub_id=1310400" w:history="1">
              <w:r w:rsidRPr="00F84BA8">
                <w:rPr>
                  <w:rStyle w:val="a6"/>
                  <w:iCs/>
                  <w:color w:val="auto"/>
                  <w:u w:val="none"/>
                </w:rPr>
                <w:t>см. стар.ред.</w:t>
              </w:r>
            </w:hyperlink>
            <w:r w:rsidRPr="00F84BA8">
              <w:rPr>
                <w:rStyle w:val="s3"/>
                <w:i w:val="0"/>
                <w:iCs w:val="0"/>
                <w:color w:val="auto"/>
              </w:rPr>
              <w:t>)</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4. Лицо может быть задержано по подозрению в совершении преступления на срок не более сорока восьми часов, а несовершеннолетний - на срок не более двадцати четырех часов, за исключением следующих случаев, когда допускается задержание на срок не более семидесяти двух часов при:</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1) задержании по подозрению в совершении особо тяжкого преступления;</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2) задержании по подозрению в совершении террористического или экстремистского преступления;</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 xml:space="preserve">3) задержании по подозрению в совершении преступления в ходе </w:t>
            </w:r>
            <w:r w:rsidRPr="00F84BA8">
              <w:rPr>
                <w:rStyle w:val="s0"/>
                <w:color w:val="auto"/>
              </w:rPr>
              <w:lastRenderedPageBreak/>
              <w:t>массовых беспорядков;</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4) задержании по подозрению в совершении преступления в составе преступной группы;</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5) задержании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6) невозможности обеспечить своевременное доставление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w:t>
            </w:r>
          </w:p>
          <w:p w:rsidR="00F84BA8" w:rsidRPr="00F84BA8" w:rsidRDefault="00F84BA8" w:rsidP="00F84BA8">
            <w:pPr>
              <w:pStyle w:val="pji"/>
              <w:shd w:val="clear" w:color="auto" w:fill="FFFFFF"/>
              <w:spacing w:before="0" w:beforeAutospacing="0" w:after="0" w:afterAutospacing="0"/>
              <w:jc w:val="both"/>
              <w:textAlignment w:val="baseline"/>
            </w:pPr>
            <w:r w:rsidRPr="00F84BA8">
              <w:rPr>
                <w:rStyle w:val="s3"/>
                <w:i w:val="0"/>
                <w:iCs w:val="0"/>
                <w:color w:val="auto"/>
              </w:rPr>
              <w:t>См.: </w:t>
            </w:r>
            <w:hyperlink r:id="rId67" w:anchor="sub_id=200" w:tooltip="Нормативное постановление Верховного Суда Республики Казахстан от 28 декабря 2009 года № 7 " w:history="1">
              <w:r w:rsidRPr="00F84BA8">
                <w:rPr>
                  <w:rStyle w:val="a6"/>
                  <w:iCs/>
                  <w:color w:val="auto"/>
                  <w:u w:val="none"/>
                </w:rPr>
                <w:t>Нормативное постановление</w:t>
              </w:r>
            </w:hyperlink>
            <w:r w:rsidRPr="00F84BA8">
              <w:rPr>
                <w:rStyle w:val="s3"/>
                <w:i w:val="0"/>
                <w:iCs w:val="0"/>
                <w:color w:val="auto"/>
              </w:rPr>
              <w:t>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p w:rsidR="0044789E" w:rsidRDefault="0044789E" w:rsidP="00F97F77">
            <w:pPr>
              <w:pStyle w:val="pj"/>
              <w:shd w:val="clear" w:color="auto" w:fill="FFFFFF"/>
              <w:spacing w:before="0" w:beforeAutospacing="0" w:after="0" w:afterAutospacing="0"/>
              <w:ind w:firstLine="400"/>
              <w:jc w:val="both"/>
              <w:textAlignment w:val="baseline"/>
              <w:rPr>
                <w:rStyle w:val="s1"/>
                <w:b w:val="0"/>
                <w:lang w:val="kk-KZ"/>
              </w:rPr>
            </w:pPr>
          </w:p>
          <w:p w:rsidR="00F84BA8" w:rsidRPr="00F84BA8" w:rsidRDefault="00F84BA8" w:rsidP="00F97F77">
            <w:pPr>
              <w:pStyle w:val="pj"/>
              <w:shd w:val="clear" w:color="auto" w:fill="FFFFFF"/>
              <w:spacing w:before="0" w:beforeAutospacing="0" w:after="0" w:afterAutospacing="0"/>
              <w:ind w:firstLine="400"/>
              <w:jc w:val="both"/>
              <w:textAlignment w:val="baseline"/>
              <w:rPr>
                <w:rStyle w:val="s1"/>
                <w:b w:val="0"/>
                <w:lang w:val="kk-KZ"/>
              </w:rPr>
            </w:pPr>
          </w:p>
        </w:tc>
        <w:tc>
          <w:tcPr>
            <w:tcW w:w="4925" w:type="dxa"/>
          </w:tcPr>
          <w:p w:rsidR="00F84BA8" w:rsidRPr="00F84BA8" w:rsidRDefault="00F84BA8" w:rsidP="00F84BA8">
            <w:pPr>
              <w:rPr>
                <w:b/>
                <w:sz w:val="24"/>
                <w:szCs w:val="24"/>
              </w:rPr>
            </w:pPr>
            <w:r w:rsidRPr="00F84BA8">
              <w:rPr>
                <w:rStyle w:val="s1"/>
                <w:b w:val="0"/>
                <w:color w:val="auto"/>
                <w:sz w:val="24"/>
                <w:szCs w:val="24"/>
              </w:rPr>
              <w:lastRenderedPageBreak/>
              <w:t>Статья 131. Порядок процессуального задержания лица, подозреваемого в совершении уголовного правонарушения</w:t>
            </w:r>
          </w:p>
          <w:p w:rsidR="00F84BA8" w:rsidRPr="00F84BA8" w:rsidRDefault="00F84BA8" w:rsidP="00F84BA8">
            <w:pPr>
              <w:rPr>
                <w:sz w:val="24"/>
                <w:szCs w:val="24"/>
              </w:rPr>
            </w:pPr>
            <w:r w:rsidRPr="00F84BA8">
              <w:rPr>
                <w:rStyle w:val="s0"/>
                <w:color w:val="auto"/>
                <w:sz w:val="24"/>
                <w:szCs w:val="24"/>
              </w:rPr>
              <w:t>1. При задержании лица по подозрению в совершении уголовного правонарушения должностное лицо органа уголовного преследования устно объявляет лицу,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p>
          <w:p w:rsidR="00F84BA8" w:rsidRPr="00F84BA8" w:rsidRDefault="00F84BA8" w:rsidP="00F84BA8">
            <w:pPr>
              <w:rPr>
                <w:sz w:val="24"/>
                <w:szCs w:val="24"/>
              </w:rPr>
            </w:pPr>
            <w:r w:rsidRPr="00F84BA8">
              <w:rPr>
                <w:rStyle w:val="s0"/>
                <w:color w:val="auto"/>
                <w:sz w:val="24"/>
                <w:szCs w:val="24"/>
              </w:rPr>
              <w:t>В случае если задержанный не владеет казахским и (или) русским языками, либо не может в момент задержания в силу алкогольного, наркотического, токсикоманического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(при необходимости) и (или) защитника до начала допроса в качестве подозреваемого, о чем делается отметка в протоколе допроса.</w:t>
            </w:r>
          </w:p>
          <w:p w:rsidR="00F84BA8" w:rsidRPr="00F84BA8" w:rsidRDefault="00F84BA8" w:rsidP="00F84BA8">
            <w:pPr>
              <w:rPr>
                <w:sz w:val="24"/>
                <w:szCs w:val="24"/>
              </w:rPr>
            </w:pPr>
            <w:r w:rsidRPr="00F84BA8">
              <w:rPr>
                <w:rStyle w:val="s0"/>
                <w:color w:val="auto"/>
                <w:sz w:val="24"/>
                <w:szCs w:val="24"/>
              </w:rPr>
              <w:t xml:space="preserve">2. В срок, указанный в части первой </w:t>
            </w:r>
            <w:hyperlink w:anchor="sub1290000" w:history="1">
              <w:r w:rsidRPr="00F84BA8">
                <w:rPr>
                  <w:rStyle w:val="a6"/>
                  <w:color w:val="auto"/>
                  <w:sz w:val="24"/>
                  <w:szCs w:val="24"/>
                  <w:u w:val="none"/>
                </w:rPr>
                <w:t>статьи 129</w:t>
              </w:r>
            </w:hyperlink>
            <w:r w:rsidRPr="00F84BA8">
              <w:rPr>
                <w:rStyle w:val="s0"/>
                <w:color w:val="auto"/>
                <w:sz w:val="24"/>
                <w:szCs w:val="24"/>
              </w:rPr>
              <w:t xml:space="preserve"> настоящего Кодекса, должностное лицо органа дознания, дознаватель, следователь составляют протокол задержания. Подозреваемый подлежит освидетельствованию в порядке, предусмотренном ст. 223 настоящего Кодекса</w:t>
            </w:r>
            <w:r w:rsidRPr="00F84BA8">
              <w:rPr>
                <w:rStyle w:val="s0"/>
                <w:color w:val="auto"/>
                <w:sz w:val="24"/>
                <w:szCs w:val="24"/>
                <w:lang w:val="kk-KZ"/>
              </w:rPr>
              <w:t>,</w:t>
            </w:r>
            <w:r w:rsidRPr="00F84BA8">
              <w:rPr>
                <w:rStyle w:val="s0"/>
                <w:color w:val="auto"/>
                <w:sz w:val="24"/>
                <w:szCs w:val="24"/>
              </w:rPr>
              <w:t xml:space="preserve"> для установления общего состояния его здоровья и наличия телесных повреждений.</w:t>
            </w:r>
          </w:p>
          <w:p w:rsidR="00F84BA8" w:rsidRPr="00F84BA8" w:rsidRDefault="00F84BA8" w:rsidP="00F84BA8">
            <w:pPr>
              <w:rPr>
                <w:sz w:val="24"/>
                <w:szCs w:val="24"/>
              </w:rPr>
            </w:pPr>
            <w:r w:rsidRPr="00F84BA8">
              <w:rPr>
                <w:rStyle w:val="s0"/>
                <w:color w:val="auto"/>
                <w:sz w:val="24"/>
                <w:szCs w:val="24"/>
              </w:rPr>
              <w:t>В протоколе задержания указываются следующие сведения:</w:t>
            </w:r>
          </w:p>
          <w:p w:rsidR="00F84BA8" w:rsidRPr="00F84BA8" w:rsidRDefault="00F84BA8" w:rsidP="00F84BA8">
            <w:pPr>
              <w:rPr>
                <w:sz w:val="24"/>
                <w:szCs w:val="24"/>
              </w:rPr>
            </w:pPr>
            <w:r w:rsidRPr="00F84BA8">
              <w:rPr>
                <w:rStyle w:val="s0"/>
                <w:color w:val="auto"/>
                <w:sz w:val="24"/>
                <w:szCs w:val="24"/>
              </w:rPr>
              <w:t>1) фамилия, имя, отчество (при его наличии) подозреваемого;</w:t>
            </w:r>
          </w:p>
          <w:p w:rsidR="00F84BA8" w:rsidRPr="00F84BA8" w:rsidRDefault="00F84BA8" w:rsidP="00F84BA8">
            <w:pPr>
              <w:rPr>
                <w:sz w:val="24"/>
                <w:szCs w:val="24"/>
              </w:rPr>
            </w:pPr>
            <w:r w:rsidRPr="00F84BA8">
              <w:rPr>
                <w:rStyle w:val="s0"/>
                <w:color w:val="auto"/>
                <w:sz w:val="24"/>
                <w:szCs w:val="24"/>
              </w:rPr>
              <w:t>2) кем задержан подозреваемый, основания, мотивы, место задержания, время фактического задержания и доставления (с указанием часа и минуты);</w:t>
            </w:r>
          </w:p>
          <w:p w:rsidR="00F84BA8" w:rsidRPr="00F84BA8" w:rsidRDefault="00F84BA8" w:rsidP="00F84BA8">
            <w:pPr>
              <w:rPr>
                <w:sz w:val="24"/>
                <w:szCs w:val="24"/>
              </w:rPr>
            </w:pPr>
            <w:r w:rsidRPr="00F84BA8">
              <w:rPr>
                <w:rStyle w:val="s0"/>
                <w:color w:val="auto"/>
                <w:sz w:val="24"/>
                <w:szCs w:val="24"/>
              </w:rPr>
              <w:lastRenderedPageBreak/>
              <w:t>3) сведения о разъяснении прав подозреваемого;</w:t>
            </w:r>
          </w:p>
          <w:p w:rsidR="00F84BA8" w:rsidRPr="00F84BA8" w:rsidRDefault="00F84BA8" w:rsidP="00F84BA8">
            <w:pPr>
              <w:rPr>
                <w:sz w:val="24"/>
                <w:szCs w:val="24"/>
              </w:rPr>
            </w:pPr>
            <w:r w:rsidRPr="00F84BA8">
              <w:rPr>
                <w:rStyle w:val="s0"/>
                <w:color w:val="auto"/>
                <w:sz w:val="24"/>
                <w:szCs w:val="24"/>
              </w:rPr>
              <w:t>4) результаты личного обыска;</w:t>
            </w:r>
          </w:p>
          <w:p w:rsidR="00F84BA8" w:rsidRPr="00F84BA8" w:rsidRDefault="00F84BA8" w:rsidP="00F84BA8">
            <w:pPr>
              <w:rPr>
                <w:sz w:val="24"/>
                <w:szCs w:val="24"/>
              </w:rPr>
            </w:pPr>
            <w:r w:rsidRPr="00F84BA8">
              <w:rPr>
                <w:rStyle w:val="s0"/>
                <w:color w:val="auto"/>
                <w:sz w:val="24"/>
                <w:szCs w:val="24"/>
              </w:rPr>
              <w:t>5) сведения о состоянии здоровья задержанного;</w:t>
            </w:r>
          </w:p>
          <w:p w:rsidR="00F84BA8" w:rsidRPr="00F84BA8" w:rsidRDefault="00F84BA8" w:rsidP="00F84BA8">
            <w:pPr>
              <w:rPr>
                <w:sz w:val="24"/>
                <w:szCs w:val="24"/>
              </w:rPr>
            </w:pPr>
            <w:r w:rsidRPr="00F84BA8">
              <w:rPr>
                <w:rStyle w:val="s0"/>
                <w:color w:val="auto"/>
                <w:sz w:val="24"/>
                <w:szCs w:val="24"/>
              </w:rPr>
              <w:t>6) время и место составления протокола.</w:t>
            </w:r>
          </w:p>
          <w:p w:rsidR="00F84BA8" w:rsidRPr="00F84BA8" w:rsidRDefault="00F84BA8" w:rsidP="00F84BA8">
            <w:pPr>
              <w:rPr>
                <w:sz w:val="24"/>
                <w:szCs w:val="24"/>
              </w:rPr>
            </w:pPr>
            <w:r w:rsidRPr="00F84BA8">
              <w:rPr>
                <w:rStyle w:val="s0"/>
                <w:color w:val="auto"/>
                <w:sz w:val="24"/>
                <w:szCs w:val="24"/>
              </w:rPr>
              <w:t>Протокол подписывается должностным лицом, его составившим, подозреваемым и защитником (при его участии).</w:t>
            </w:r>
          </w:p>
          <w:p w:rsidR="00F84BA8" w:rsidRPr="00F84BA8" w:rsidRDefault="00F84BA8" w:rsidP="00F84BA8">
            <w:pPr>
              <w:rPr>
                <w:sz w:val="24"/>
                <w:szCs w:val="24"/>
              </w:rPr>
            </w:pPr>
            <w:r w:rsidRPr="00F84BA8">
              <w:rPr>
                <w:rStyle w:val="s0"/>
                <w:color w:val="auto"/>
                <w:sz w:val="24"/>
                <w:szCs w:val="24"/>
              </w:rPr>
              <w:t>К протоколу прилагается заключение медицинского освидетельствования.</w:t>
            </w:r>
          </w:p>
          <w:p w:rsidR="00F84BA8" w:rsidRPr="00F84BA8" w:rsidRDefault="00F84BA8" w:rsidP="00F84BA8">
            <w:pPr>
              <w:rPr>
                <w:sz w:val="24"/>
                <w:szCs w:val="24"/>
              </w:rPr>
            </w:pPr>
            <w:r w:rsidRPr="00F84BA8">
              <w:rPr>
                <w:rStyle w:val="s0"/>
                <w:color w:val="auto"/>
                <w:sz w:val="24"/>
                <w:szCs w:val="24"/>
              </w:rPr>
              <w:t>3. 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p>
          <w:p w:rsidR="00F84BA8" w:rsidRPr="00F84BA8" w:rsidRDefault="00F84BA8" w:rsidP="00F84BA8">
            <w:pPr>
              <w:rPr>
                <w:rStyle w:val="s0"/>
                <w:color w:val="auto"/>
                <w:sz w:val="24"/>
                <w:szCs w:val="24"/>
              </w:rPr>
            </w:pPr>
            <w:r w:rsidRPr="00F84BA8">
              <w:rPr>
                <w:rStyle w:val="s0"/>
                <w:color w:val="auto"/>
                <w:sz w:val="24"/>
                <w:szCs w:val="24"/>
              </w:rPr>
              <w:t>4. Лицо может быть задержано по подозрению в совершении преступления</w:t>
            </w:r>
            <w:r w:rsidRPr="00F84BA8">
              <w:rPr>
                <w:rStyle w:val="s0"/>
                <w:color w:val="auto"/>
                <w:sz w:val="24"/>
                <w:szCs w:val="24"/>
                <w:lang w:val="kk-KZ"/>
              </w:rPr>
              <w:t xml:space="preserve"> -</w:t>
            </w:r>
            <w:r w:rsidRPr="00F84BA8">
              <w:rPr>
                <w:rStyle w:val="s0"/>
                <w:color w:val="auto"/>
                <w:sz w:val="24"/>
                <w:szCs w:val="24"/>
              </w:rPr>
              <w:t xml:space="preserve"> на срок не более сорока восьми часов, а несовершеннолетний на срок не более двадцати четырех часов за исключением следующих случаев, когда допускается задержание на срок не более семидесяти двух часов при:</w:t>
            </w:r>
          </w:p>
          <w:p w:rsidR="00F84BA8" w:rsidRPr="00F84BA8" w:rsidRDefault="00F84BA8" w:rsidP="00F84BA8">
            <w:pPr>
              <w:rPr>
                <w:rStyle w:val="s0"/>
                <w:color w:val="auto"/>
                <w:sz w:val="24"/>
                <w:szCs w:val="24"/>
              </w:rPr>
            </w:pPr>
            <w:r w:rsidRPr="00F84BA8">
              <w:rPr>
                <w:rStyle w:val="s0"/>
                <w:color w:val="auto"/>
                <w:sz w:val="24"/>
                <w:szCs w:val="24"/>
              </w:rPr>
              <w:t>1) задержании по подозрению в совершении особо тяжкого преступления;</w:t>
            </w:r>
          </w:p>
          <w:p w:rsidR="00F84BA8" w:rsidRPr="00F84BA8" w:rsidRDefault="00F84BA8" w:rsidP="00F84BA8">
            <w:pPr>
              <w:rPr>
                <w:rStyle w:val="s0"/>
                <w:color w:val="auto"/>
                <w:sz w:val="24"/>
                <w:szCs w:val="24"/>
              </w:rPr>
            </w:pPr>
            <w:r w:rsidRPr="00F84BA8">
              <w:rPr>
                <w:rStyle w:val="s0"/>
                <w:color w:val="auto"/>
                <w:sz w:val="24"/>
                <w:szCs w:val="24"/>
              </w:rPr>
              <w:t>2) задержании по подозрению в совершении террористического или экстремистского тяжкого преступления;</w:t>
            </w:r>
          </w:p>
          <w:p w:rsidR="00F84BA8" w:rsidRPr="00F84BA8" w:rsidRDefault="00F84BA8" w:rsidP="00F84BA8">
            <w:pPr>
              <w:rPr>
                <w:rStyle w:val="s0"/>
                <w:color w:val="auto"/>
                <w:sz w:val="24"/>
                <w:szCs w:val="24"/>
              </w:rPr>
            </w:pPr>
            <w:r w:rsidRPr="00F84BA8">
              <w:rPr>
                <w:rStyle w:val="s0"/>
                <w:color w:val="auto"/>
                <w:sz w:val="24"/>
                <w:szCs w:val="24"/>
              </w:rPr>
              <w:t>3) задержании по подозрению в совершении преступления в ходе массовых беспорядков;</w:t>
            </w:r>
          </w:p>
          <w:p w:rsidR="00F84BA8" w:rsidRPr="00F84BA8" w:rsidRDefault="00F84BA8" w:rsidP="00F84BA8">
            <w:pPr>
              <w:rPr>
                <w:rStyle w:val="s0"/>
                <w:color w:val="auto"/>
                <w:sz w:val="24"/>
                <w:szCs w:val="24"/>
              </w:rPr>
            </w:pPr>
            <w:r w:rsidRPr="00F84BA8">
              <w:rPr>
                <w:rStyle w:val="s0"/>
                <w:color w:val="auto"/>
                <w:sz w:val="24"/>
                <w:szCs w:val="24"/>
              </w:rPr>
              <w:t>4) задержании по подозрению в совершении преступления в составе преступной группы;</w:t>
            </w:r>
          </w:p>
          <w:p w:rsidR="00F84BA8" w:rsidRPr="00F84BA8" w:rsidRDefault="00F84BA8" w:rsidP="00F84BA8">
            <w:pPr>
              <w:rPr>
                <w:rStyle w:val="s0"/>
                <w:color w:val="auto"/>
                <w:sz w:val="24"/>
                <w:szCs w:val="24"/>
              </w:rPr>
            </w:pPr>
            <w:r w:rsidRPr="00F84BA8">
              <w:rPr>
                <w:rStyle w:val="s0"/>
                <w:color w:val="auto"/>
                <w:sz w:val="24"/>
                <w:szCs w:val="24"/>
              </w:rPr>
              <w:t>5) задержании по подозрению в совершении преступлений, связанных с незаконным оборотом наркотических средств, психотропных веществ, прекурсоров и иных аналогов, против половой неприкосновенности несовершеннолетних, а также умышленного преступления, повлекшего смерть человека;</w:t>
            </w:r>
          </w:p>
          <w:p w:rsidR="00F84BA8" w:rsidRPr="00F84BA8" w:rsidRDefault="00F84BA8" w:rsidP="00F84BA8">
            <w:pPr>
              <w:rPr>
                <w:rStyle w:val="s0"/>
                <w:color w:val="auto"/>
                <w:sz w:val="24"/>
                <w:szCs w:val="24"/>
              </w:rPr>
            </w:pPr>
            <w:r w:rsidRPr="00F84BA8">
              <w:rPr>
                <w:rStyle w:val="s0"/>
                <w:color w:val="auto"/>
                <w:sz w:val="24"/>
                <w:szCs w:val="24"/>
              </w:rPr>
              <w:t>6) невозможности обеспечить своевременное доставление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w:t>
            </w:r>
          </w:p>
          <w:p w:rsidR="00F84BA8" w:rsidRPr="00F84BA8" w:rsidRDefault="00F84BA8" w:rsidP="00F84BA8">
            <w:pPr>
              <w:rPr>
                <w:sz w:val="24"/>
                <w:szCs w:val="24"/>
              </w:rPr>
            </w:pPr>
            <w:r w:rsidRPr="00F84BA8">
              <w:rPr>
                <w:rStyle w:val="s0"/>
                <w:color w:val="auto"/>
                <w:sz w:val="24"/>
                <w:szCs w:val="24"/>
              </w:rPr>
              <w:lastRenderedPageBreak/>
              <w:t>5. В 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p w:rsidR="00F84BA8" w:rsidRPr="00F84BA8" w:rsidRDefault="00F84BA8" w:rsidP="00F84BA8">
            <w:pPr>
              <w:ind w:firstLine="609"/>
              <w:rPr>
                <w:sz w:val="24"/>
                <w:szCs w:val="24"/>
              </w:rPr>
            </w:pPr>
            <w:r w:rsidRPr="00F84BA8">
              <w:rPr>
                <w:rStyle w:val="s0"/>
                <w:color w:val="auto"/>
                <w:sz w:val="24"/>
                <w:szCs w:val="24"/>
              </w:rPr>
              <w:t>При наличии оснований полагать, что сообщение о задержании может воспрепятствовать досудебному расследованию, должностное лицо органа уголовного преследования, осуществляющее задержание, может произвести уведомление совершеннолетних членов семьи, близких родственников задержанного самостоятельно. Такое уведомление должно быть произведено безотлагательно.</w:t>
            </w:r>
          </w:p>
          <w:p w:rsidR="0044789E" w:rsidRPr="00F84BA8" w:rsidRDefault="00F84BA8" w:rsidP="00F84BA8">
            <w:pPr>
              <w:rPr>
                <w:rStyle w:val="s1"/>
                <w:b w:val="0"/>
                <w:sz w:val="24"/>
                <w:szCs w:val="24"/>
              </w:rPr>
            </w:pPr>
            <w:r w:rsidRPr="00F84BA8">
              <w:rPr>
                <w:rStyle w:val="s0"/>
                <w:color w:val="auto"/>
                <w:sz w:val="24"/>
                <w:szCs w:val="24"/>
              </w:rPr>
              <w:t>О факте такого сообщения делается отметка в протоколе задержания, где указываются время и способ сообщения о задержании.</w:t>
            </w:r>
          </w:p>
        </w:tc>
      </w:tr>
      <w:tr w:rsidR="00F84BA8" w:rsidRPr="00F97F77" w:rsidTr="005C59E6">
        <w:tc>
          <w:tcPr>
            <w:tcW w:w="4622" w:type="dxa"/>
          </w:tcPr>
          <w:p w:rsidR="00F84BA8" w:rsidRPr="00F84BA8" w:rsidRDefault="00F84BA8" w:rsidP="00F84BA8">
            <w:pPr>
              <w:pStyle w:val="pj"/>
              <w:shd w:val="clear" w:color="auto" w:fill="FFFFFF"/>
              <w:spacing w:before="0" w:beforeAutospacing="0" w:after="0" w:afterAutospacing="0"/>
              <w:ind w:firstLine="400"/>
              <w:jc w:val="both"/>
              <w:textAlignment w:val="baseline"/>
              <w:rPr>
                <w:b/>
              </w:rPr>
            </w:pPr>
            <w:r w:rsidRPr="00F84BA8">
              <w:rPr>
                <w:rStyle w:val="s1"/>
                <w:b w:val="0"/>
                <w:color w:val="auto"/>
              </w:rPr>
              <w:lastRenderedPageBreak/>
              <w:t>Статья 202. Объявление о признании лица подозреваемым</w:t>
            </w:r>
          </w:p>
          <w:p w:rsidR="00F84BA8" w:rsidRPr="00F84BA8" w:rsidRDefault="00F84BA8" w:rsidP="00F84BA8">
            <w:pPr>
              <w:pStyle w:val="pji"/>
              <w:shd w:val="clear" w:color="auto" w:fill="FFFFFF"/>
              <w:spacing w:before="0" w:beforeAutospacing="0" w:after="0" w:afterAutospacing="0"/>
              <w:jc w:val="both"/>
              <w:textAlignment w:val="baseline"/>
            </w:pPr>
            <w:r w:rsidRPr="00F84BA8">
              <w:rPr>
                <w:rStyle w:val="s3"/>
                <w:i w:val="0"/>
                <w:iCs w:val="0"/>
                <w:color w:val="auto"/>
              </w:rPr>
              <w:t>Часть 1 изложена в редакции </w:t>
            </w:r>
            <w:hyperlink r:id="rId68" w:anchor="sub_id=202" w:history="1">
              <w:r w:rsidRPr="00F84BA8">
                <w:rPr>
                  <w:rStyle w:val="a6"/>
                  <w:iCs/>
                  <w:color w:val="auto"/>
                  <w:u w:val="none"/>
                </w:rPr>
                <w:t>Закона</w:t>
              </w:r>
            </w:hyperlink>
            <w:r w:rsidRPr="00F84BA8">
              <w:rPr>
                <w:rStyle w:val="s3"/>
                <w:i w:val="0"/>
                <w:iCs w:val="0"/>
                <w:color w:val="auto"/>
              </w:rPr>
              <w:t> РК от 19.12.20 г. № 384-VI (</w:t>
            </w:r>
            <w:hyperlink r:id="rId69" w:anchor="sub_id=2020000" w:history="1">
              <w:r w:rsidRPr="00F84BA8">
                <w:rPr>
                  <w:rStyle w:val="a6"/>
                  <w:iCs/>
                  <w:color w:val="auto"/>
                  <w:u w:val="none"/>
                </w:rPr>
                <w:t>см. стар.ред.</w:t>
              </w:r>
            </w:hyperlink>
            <w:r w:rsidRPr="00F84BA8">
              <w:rPr>
                <w:rStyle w:val="s3"/>
                <w:i w:val="0"/>
                <w:iCs w:val="0"/>
                <w:color w:val="auto"/>
              </w:rPr>
              <w:t>)</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t>1. При наличии данных, в том числе предусмотренных </w:t>
            </w:r>
            <w:hyperlink r:id="rId70" w:anchor="sub_id=1280000" w:history="1">
              <w:r w:rsidRPr="00F84BA8">
                <w:rPr>
                  <w:rStyle w:val="a6"/>
                  <w:color w:val="auto"/>
                  <w:u w:val="none"/>
                </w:rPr>
                <w:t>пунктами 1) - 4) части второй статьи 128</w:t>
              </w:r>
            </w:hyperlink>
            <w:r w:rsidRPr="00F84BA8">
              <w:t> настоящего Кодекса, указывающих на то, что лицо совершило преступление, если при этом отсутствует необходимость применения к нему процессуального задержания, орган досудебного расследования выносит постановление о признании лица подозреваемым, которое с материалами уголовного дела, подтверждающими его обоснованность, незамедлительно направляется прокурору для согласования.</w:t>
            </w:r>
          </w:p>
          <w:p w:rsidR="00F84BA8" w:rsidRPr="00F84BA8" w:rsidRDefault="00F84BA8" w:rsidP="00F84BA8">
            <w:pPr>
              <w:pStyle w:val="pji"/>
              <w:shd w:val="clear" w:color="auto" w:fill="FFFFFF"/>
              <w:spacing w:before="0" w:beforeAutospacing="0" w:after="0" w:afterAutospacing="0"/>
              <w:jc w:val="both"/>
              <w:textAlignment w:val="baseline"/>
            </w:pPr>
            <w:r w:rsidRPr="00F84BA8">
              <w:rPr>
                <w:rStyle w:val="s3"/>
                <w:i w:val="0"/>
                <w:iCs w:val="0"/>
                <w:color w:val="auto"/>
              </w:rPr>
              <w:lastRenderedPageBreak/>
              <w:t>Статья дополнена частью 1-1 в соответствии с </w:t>
            </w:r>
            <w:hyperlink r:id="rId71" w:anchor="sub_id=202" w:tooltip="Закон Республики Казахстан от 19 декабря 2020 года № 384-VI " w:history="1">
              <w:r w:rsidRPr="00F84BA8">
                <w:rPr>
                  <w:rStyle w:val="a6"/>
                  <w:iCs/>
                  <w:color w:val="auto"/>
                  <w:u w:val="none"/>
                </w:rPr>
                <w:t>Законом</w:t>
              </w:r>
            </w:hyperlink>
            <w:r w:rsidRPr="00F84BA8">
              <w:rPr>
                <w:rStyle w:val="s3"/>
                <w:i w:val="0"/>
                <w:iCs w:val="0"/>
                <w:color w:val="auto"/>
              </w:rPr>
              <w:t> РК от 19.12.20 г. № 384-VI</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t>1-1. Прокурор незамедлительно принимает решение о согласовании постановления о признании лица подозреваемым либо мотивированным постановлением отказывает в его согласовании.</w:t>
            </w:r>
          </w:p>
          <w:p w:rsidR="00F84BA8" w:rsidRPr="00F84BA8" w:rsidRDefault="00F84BA8" w:rsidP="00F84BA8">
            <w:pPr>
              <w:pStyle w:val="pji"/>
              <w:shd w:val="clear" w:color="auto" w:fill="FFFFFF"/>
              <w:spacing w:before="0" w:beforeAutospacing="0" w:after="0" w:afterAutospacing="0"/>
              <w:jc w:val="both"/>
              <w:textAlignment w:val="baseline"/>
            </w:pPr>
            <w:r w:rsidRPr="00F84BA8">
              <w:rPr>
                <w:rStyle w:val="s3"/>
                <w:i w:val="0"/>
                <w:iCs w:val="0"/>
                <w:color w:val="auto"/>
              </w:rPr>
              <w:t>В часть 2 внесены изменения в соответствии с </w:t>
            </w:r>
            <w:hyperlink r:id="rId72" w:anchor="sub_id=202" w:history="1">
              <w:r w:rsidRPr="00F84BA8">
                <w:rPr>
                  <w:rStyle w:val="a6"/>
                  <w:iCs/>
                  <w:color w:val="auto"/>
                  <w:u w:val="none"/>
                </w:rPr>
                <w:t>Законом</w:t>
              </w:r>
            </w:hyperlink>
            <w:r w:rsidRPr="00F84BA8">
              <w:rPr>
                <w:rStyle w:val="s3"/>
                <w:i w:val="0"/>
                <w:iCs w:val="0"/>
                <w:color w:val="auto"/>
              </w:rPr>
              <w:t> РК от 19.12.20 г. № 384-VI (</w:t>
            </w:r>
            <w:hyperlink r:id="rId73" w:anchor="sub_id=2020200" w:history="1">
              <w:r w:rsidRPr="00F84BA8">
                <w:rPr>
                  <w:rStyle w:val="a6"/>
                  <w:iCs/>
                  <w:color w:val="auto"/>
                  <w:u w:val="none"/>
                </w:rPr>
                <w:t>см. стар.ред.</w:t>
              </w:r>
            </w:hyperlink>
            <w:r w:rsidRPr="00F84BA8">
              <w:rPr>
                <w:rStyle w:val="s3"/>
                <w:i w:val="0"/>
                <w:iCs w:val="0"/>
                <w:color w:val="auto"/>
              </w:rPr>
              <w:t>)</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2. В постановлении о признании лица подозреваемым должны быть указаны:</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1) время и место его составления; кем составлено постановление; фамилия, имя и отчество (при его наличии) лица, признаваемого подозреваемым, число, месяц, год и место его рождения;</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2) в совершении какого уголовного правонарушения подозревается лицо.</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w:t>
            </w:r>
            <w:r w:rsidRPr="00F84BA8">
              <w:t>согласовывается с руководителем органа</w:t>
            </w:r>
            <w:r w:rsidRPr="00F84BA8">
              <w:rPr>
                <w:rStyle w:val="s0"/>
                <w:color w:val="auto"/>
              </w:rPr>
              <w:t> прокуратуры.</w:t>
            </w:r>
          </w:p>
          <w:p w:rsidR="00F84BA8" w:rsidRPr="00F84BA8" w:rsidRDefault="00F84BA8" w:rsidP="00F84BA8">
            <w:pPr>
              <w:pStyle w:val="pj"/>
              <w:shd w:val="clear" w:color="auto" w:fill="FFFFFF"/>
              <w:spacing w:before="0" w:beforeAutospacing="0" w:after="0" w:afterAutospacing="0"/>
              <w:ind w:firstLine="400"/>
              <w:jc w:val="both"/>
              <w:textAlignment w:val="baseline"/>
            </w:pPr>
            <w:r w:rsidRPr="00F84BA8">
              <w:rPr>
                <w:rStyle w:val="s0"/>
                <w:color w:val="auto"/>
              </w:rPr>
              <w:t>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подозреваемого, о чем делается отметка в постановлении, и вручить ему копию этого постановления.</w:t>
            </w:r>
          </w:p>
          <w:p w:rsidR="00F84BA8" w:rsidRPr="00F84BA8" w:rsidRDefault="00F84BA8" w:rsidP="00F84BA8">
            <w:pPr>
              <w:pStyle w:val="pj"/>
              <w:shd w:val="clear" w:color="auto" w:fill="FFFFFF"/>
              <w:spacing w:before="0" w:beforeAutospacing="0" w:after="0" w:afterAutospacing="0"/>
              <w:ind w:firstLine="400"/>
              <w:jc w:val="both"/>
              <w:textAlignment w:val="baseline"/>
              <w:rPr>
                <w:lang w:val="kk-KZ"/>
              </w:rPr>
            </w:pPr>
            <w:r w:rsidRPr="00F84BA8">
              <w:rPr>
                <w:rStyle w:val="s0"/>
                <w:color w:val="auto"/>
              </w:rPr>
              <w:t>3. Исключена в соответствии с </w:t>
            </w:r>
            <w:hyperlink r:id="rId74" w:anchor="sub_id=202" w:history="1">
              <w:r w:rsidRPr="00F84BA8">
                <w:rPr>
                  <w:rStyle w:val="a6"/>
                  <w:color w:val="auto"/>
                  <w:u w:val="none"/>
                </w:rPr>
                <w:t>Законом</w:t>
              </w:r>
            </w:hyperlink>
            <w:r w:rsidRPr="00F84BA8">
              <w:rPr>
                <w:rStyle w:val="s0"/>
                <w:color w:val="auto"/>
              </w:rPr>
              <w:t> РК от 19.12.20 г. № 384-VI </w:t>
            </w:r>
            <w:r w:rsidRPr="00F84BA8">
              <w:rPr>
                <w:rStyle w:val="s3"/>
                <w:i w:val="0"/>
                <w:iCs w:val="0"/>
                <w:color w:val="auto"/>
              </w:rPr>
              <w:t>(</w:t>
            </w:r>
            <w:hyperlink r:id="rId75" w:anchor="sub_id=2020300" w:history="1">
              <w:r w:rsidRPr="00F84BA8">
                <w:rPr>
                  <w:rStyle w:val="a6"/>
                  <w:iCs/>
                  <w:color w:val="auto"/>
                  <w:u w:val="none"/>
                </w:rPr>
                <w:t>см. стар.ред.</w:t>
              </w:r>
            </w:hyperlink>
            <w:r w:rsidRPr="00F84BA8">
              <w:rPr>
                <w:rStyle w:val="s3"/>
                <w:i w:val="0"/>
                <w:iCs w:val="0"/>
                <w:color w:val="auto"/>
              </w:rPr>
              <w:t>)</w:t>
            </w:r>
            <w:r w:rsidRPr="00F84BA8">
              <w:rPr>
                <w:rStyle w:val="s3"/>
                <w:i w:val="0"/>
                <w:iCs w:val="0"/>
                <w:color w:val="auto"/>
                <w:lang w:val="kk-KZ"/>
              </w:rPr>
              <w:t>.</w:t>
            </w:r>
          </w:p>
          <w:p w:rsidR="00F84BA8" w:rsidRPr="00F84BA8" w:rsidRDefault="00F84BA8" w:rsidP="00F84BA8">
            <w:pPr>
              <w:pStyle w:val="pj"/>
              <w:shd w:val="clear" w:color="auto" w:fill="FFFFFF"/>
              <w:spacing w:before="0" w:beforeAutospacing="0" w:after="0" w:afterAutospacing="0"/>
              <w:ind w:firstLine="400"/>
              <w:jc w:val="both"/>
              <w:textAlignment w:val="baseline"/>
              <w:rPr>
                <w:rStyle w:val="s1"/>
                <w:b w:val="0"/>
                <w:color w:val="auto"/>
              </w:rPr>
            </w:pPr>
          </w:p>
          <w:p w:rsidR="00F84BA8" w:rsidRPr="00F84BA8" w:rsidRDefault="00F84BA8" w:rsidP="00F84BA8">
            <w:pPr>
              <w:pStyle w:val="pj"/>
              <w:shd w:val="clear" w:color="auto" w:fill="FFFFFF"/>
              <w:spacing w:before="0" w:beforeAutospacing="0" w:after="0" w:afterAutospacing="0"/>
              <w:ind w:firstLine="400"/>
              <w:jc w:val="both"/>
              <w:textAlignment w:val="baseline"/>
              <w:rPr>
                <w:rStyle w:val="s1"/>
                <w:b w:val="0"/>
                <w:color w:val="auto"/>
                <w:lang w:val="kk-KZ"/>
              </w:rPr>
            </w:pPr>
          </w:p>
          <w:p w:rsidR="00F84BA8" w:rsidRPr="00F84BA8" w:rsidRDefault="00F84BA8" w:rsidP="00F84BA8">
            <w:pPr>
              <w:pStyle w:val="pj"/>
              <w:shd w:val="clear" w:color="auto" w:fill="FFFFFF"/>
              <w:spacing w:before="0" w:beforeAutospacing="0" w:after="0" w:afterAutospacing="0"/>
              <w:ind w:firstLine="400"/>
              <w:jc w:val="both"/>
              <w:textAlignment w:val="baseline"/>
              <w:rPr>
                <w:rStyle w:val="s1"/>
                <w:b w:val="0"/>
                <w:color w:val="auto"/>
                <w:lang w:val="kk-KZ"/>
              </w:rPr>
            </w:pPr>
          </w:p>
          <w:p w:rsidR="00F84BA8" w:rsidRPr="00F84BA8" w:rsidRDefault="00F84BA8" w:rsidP="00F84BA8">
            <w:pPr>
              <w:pStyle w:val="pj"/>
              <w:shd w:val="clear" w:color="auto" w:fill="FFFFFF"/>
              <w:spacing w:before="0" w:beforeAutospacing="0" w:after="0" w:afterAutospacing="0"/>
              <w:ind w:firstLine="400"/>
              <w:jc w:val="both"/>
              <w:textAlignment w:val="baseline"/>
              <w:rPr>
                <w:rStyle w:val="s1"/>
                <w:b w:val="0"/>
                <w:color w:val="auto"/>
                <w:lang w:val="kk-KZ"/>
              </w:rPr>
            </w:pPr>
          </w:p>
          <w:p w:rsidR="00F84BA8" w:rsidRPr="00F84BA8" w:rsidRDefault="00F84BA8" w:rsidP="00F84BA8">
            <w:pPr>
              <w:pStyle w:val="pj"/>
              <w:shd w:val="clear" w:color="auto" w:fill="FFFFFF"/>
              <w:spacing w:before="0" w:beforeAutospacing="0" w:after="0" w:afterAutospacing="0"/>
              <w:ind w:firstLine="400"/>
              <w:jc w:val="both"/>
              <w:textAlignment w:val="baseline"/>
              <w:rPr>
                <w:rStyle w:val="s1"/>
                <w:b w:val="0"/>
                <w:color w:val="auto"/>
                <w:lang w:val="kk-KZ"/>
              </w:rPr>
            </w:pPr>
          </w:p>
        </w:tc>
        <w:tc>
          <w:tcPr>
            <w:tcW w:w="4925" w:type="dxa"/>
          </w:tcPr>
          <w:p w:rsidR="00F84BA8" w:rsidRPr="00F84BA8" w:rsidRDefault="00F84BA8" w:rsidP="00F84BA8">
            <w:pPr>
              <w:ind w:right="0"/>
              <w:rPr>
                <w:b/>
                <w:sz w:val="24"/>
                <w:szCs w:val="24"/>
              </w:rPr>
            </w:pPr>
            <w:r w:rsidRPr="00F84BA8">
              <w:rPr>
                <w:rStyle w:val="s1"/>
                <w:b w:val="0"/>
                <w:color w:val="auto"/>
                <w:sz w:val="24"/>
                <w:szCs w:val="24"/>
              </w:rPr>
              <w:lastRenderedPageBreak/>
              <w:t>Статья 202. Объявление о признании лица подозреваемым</w:t>
            </w:r>
          </w:p>
          <w:p w:rsidR="00F84BA8" w:rsidRPr="00F84BA8" w:rsidRDefault="00F84BA8" w:rsidP="00F84BA8">
            <w:pPr>
              <w:ind w:right="0"/>
              <w:rPr>
                <w:sz w:val="24"/>
                <w:szCs w:val="24"/>
              </w:rPr>
            </w:pPr>
            <w:r w:rsidRPr="00F84BA8">
              <w:rPr>
                <w:rStyle w:val="s0"/>
                <w:color w:val="auto"/>
                <w:sz w:val="24"/>
                <w:szCs w:val="24"/>
              </w:rPr>
              <w:t>1. При наличии оснований предусмотренных ст. 64 настоящего Кодекса, указывающих на то, что лицо совершило преступление, орган досудебного расследования выносит постановление о признании лица подозреваемым.</w:t>
            </w:r>
          </w:p>
          <w:p w:rsidR="00F84BA8" w:rsidRPr="00F84BA8" w:rsidRDefault="00F84BA8" w:rsidP="00F84BA8">
            <w:pPr>
              <w:ind w:right="0"/>
              <w:rPr>
                <w:sz w:val="24"/>
                <w:szCs w:val="24"/>
              </w:rPr>
            </w:pPr>
            <w:r w:rsidRPr="00F84BA8">
              <w:rPr>
                <w:rStyle w:val="s0"/>
                <w:color w:val="auto"/>
                <w:sz w:val="24"/>
                <w:szCs w:val="24"/>
              </w:rPr>
              <w:t>2. В постановлении о признании лица подозреваемым должны быть указаны:</w:t>
            </w:r>
          </w:p>
          <w:p w:rsidR="00F84BA8" w:rsidRPr="00F84BA8" w:rsidRDefault="00F84BA8" w:rsidP="00F84BA8">
            <w:pPr>
              <w:ind w:right="0"/>
              <w:rPr>
                <w:sz w:val="24"/>
                <w:szCs w:val="24"/>
              </w:rPr>
            </w:pPr>
            <w:r w:rsidRPr="00F84BA8">
              <w:rPr>
                <w:rStyle w:val="s0"/>
                <w:color w:val="auto"/>
                <w:sz w:val="24"/>
                <w:szCs w:val="24"/>
              </w:rPr>
              <w:t>1) время и место его составления; кем составлено постановление; фамилия, имя и отчество (при его наличии) лица, признаваемого подозреваемым, число, месяц, год и место его рождения;</w:t>
            </w:r>
          </w:p>
          <w:p w:rsidR="00F84BA8" w:rsidRPr="00F84BA8" w:rsidRDefault="00F84BA8" w:rsidP="00F84BA8">
            <w:pPr>
              <w:ind w:right="0"/>
              <w:rPr>
                <w:sz w:val="24"/>
                <w:szCs w:val="24"/>
              </w:rPr>
            </w:pPr>
            <w:r w:rsidRPr="00F84BA8">
              <w:rPr>
                <w:rStyle w:val="s0"/>
                <w:color w:val="auto"/>
                <w:sz w:val="24"/>
                <w:szCs w:val="24"/>
              </w:rPr>
              <w:t xml:space="preserve">2) в совершении какого уголовного правонарушения подозревается лицо, его </w:t>
            </w:r>
            <w:r w:rsidRPr="00F84BA8">
              <w:rPr>
                <w:rStyle w:val="s0"/>
                <w:color w:val="auto"/>
                <w:sz w:val="24"/>
                <w:szCs w:val="24"/>
              </w:rPr>
              <w:lastRenderedPageBreak/>
              <w:t xml:space="preserve">описание, с указанием времени, места его совершения, а также иных обстоятельств, подлежащих доказыванию в соответствии со </w:t>
            </w:r>
            <w:hyperlink w:anchor="sub1130000" w:history="1">
              <w:r w:rsidRPr="00F84BA8">
                <w:rPr>
                  <w:rStyle w:val="a6"/>
                  <w:color w:val="auto"/>
                  <w:sz w:val="24"/>
                  <w:szCs w:val="24"/>
                  <w:u w:val="none"/>
                </w:rPr>
                <w:t>статьей 113</w:t>
              </w:r>
            </w:hyperlink>
            <w:r w:rsidRPr="00F84BA8">
              <w:rPr>
                <w:rStyle w:val="s0"/>
                <w:color w:val="auto"/>
                <w:sz w:val="24"/>
                <w:szCs w:val="24"/>
              </w:rPr>
              <w:t xml:space="preserve"> настоящего Кодекса;</w:t>
            </w:r>
          </w:p>
          <w:p w:rsidR="00F84BA8" w:rsidRPr="00F84BA8" w:rsidRDefault="00F84BA8" w:rsidP="00F84BA8">
            <w:pPr>
              <w:ind w:right="0"/>
              <w:rPr>
                <w:sz w:val="24"/>
                <w:szCs w:val="24"/>
              </w:rPr>
            </w:pPr>
            <w:r w:rsidRPr="00F84BA8">
              <w:rPr>
                <w:rStyle w:val="s0"/>
                <w:color w:val="auto"/>
                <w:sz w:val="24"/>
                <w:szCs w:val="24"/>
              </w:rPr>
              <w:t>3) уголовный закон (статья, часть, пункт), предусматривающий ответственность за преступление, в совершении которого подозревается лицо.</w:t>
            </w:r>
          </w:p>
          <w:p w:rsidR="00F84BA8" w:rsidRPr="00F84BA8" w:rsidRDefault="00F84BA8" w:rsidP="00F84BA8">
            <w:pPr>
              <w:ind w:right="0"/>
              <w:rPr>
                <w:sz w:val="24"/>
                <w:szCs w:val="24"/>
              </w:rPr>
            </w:pPr>
            <w:r w:rsidRPr="00F84BA8">
              <w:rPr>
                <w:rStyle w:val="s0"/>
                <w:color w:val="auto"/>
                <w:sz w:val="24"/>
                <w:szCs w:val="24"/>
              </w:rPr>
              <w:t>2. При подозрении в нескольких уголовных правонарушениях в постановлении о квалификации деяния подозреваемого должно быть указано, в совершении каких конкретных действий (бездействия) подозревается лицо, по каждой из статей (частей, пунктов) уголовного закона.</w:t>
            </w:r>
          </w:p>
          <w:p w:rsidR="00F84BA8" w:rsidRPr="00F84BA8" w:rsidRDefault="00F84BA8" w:rsidP="00F84BA8">
            <w:pPr>
              <w:ind w:right="0"/>
              <w:rPr>
                <w:sz w:val="24"/>
                <w:szCs w:val="24"/>
              </w:rPr>
            </w:pPr>
            <w:r w:rsidRPr="00F84BA8">
              <w:rPr>
                <w:rStyle w:val="s0"/>
                <w:color w:val="auto"/>
                <w:sz w:val="24"/>
                <w:szCs w:val="24"/>
              </w:rPr>
              <w:t>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w:t>
            </w:r>
            <w:r>
              <w:rPr>
                <w:rStyle w:val="s0"/>
                <w:color w:val="auto"/>
                <w:sz w:val="24"/>
                <w:szCs w:val="24"/>
                <w:lang w:val="kk-KZ"/>
              </w:rPr>
              <w:t>-</w:t>
            </w:r>
            <w:r w:rsidRPr="00F84BA8">
              <w:rPr>
                <w:rStyle w:val="s0"/>
                <w:color w:val="auto"/>
                <w:sz w:val="24"/>
                <w:szCs w:val="24"/>
              </w:rPr>
              <w:t>нальных и служебных обязанностей, утверждается руководителем прокуратуры.</w:t>
            </w:r>
          </w:p>
          <w:p w:rsidR="00F84BA8" w:rsidRPr="00F84BA8" w:rsidRDefault="00F84BA8" w:rsidP="00F84BA8">
            <w:pPr>
              <w:ind w:right="0"/>
              <w:rPr>
                <w:sz w:val="24"/>
                <w:szCs w:val="24"/>
              </w:rPr>
            </w:pPr>
            <w:r w:rsidRPr="00F84BA8">
              <w:rPr>
                <w:rStyle w:val="s0"/>
                <w:color w:val="auto"/>
                <w:sz w:val="24"/>
                <w:szCs w:val="24"/>
              </w:rPr>
              <w:t>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подозреваемого, о чем делается отметка в постановлении, и вручить ему копию этого постановления.</w:t>
            </w:r>
          </w:p>
          <w:p w:rsidR="00F84BA8" w:rsidRPr="00F84BA8" w:rsidRDefault="00F84BA8" w:rsidP="00F84BA8">
            <w:pPr>
              <w:ind w:right="0"/>
              <w:rPr>
                <w:sz w:val="24"/>
                <w:szCs w:val="24"/>
              </w:rPr>
            </w:pPr>
            <w:r w:rsidRPr="00F84BA8">
              <w:rPr>
                <w:rStyle w:val="s0"/>
                <w:color w:val="auto"/>
                <w:sz w:val="24"/>
                <w:szCs w:val="24"/>
              </w:rPr>
              <w:t>3. По делам, по которым в соответствии с правилами настоящего Кодекса участие защитника обязательно, прокурор, лицо, осуществляющее досудебное расследование, принимают меры по обеспечению его явки, если защитник не приглашен самим подозреваемым, его законным представи</w:t>
            </w:r>
            <w:r>
              <w:rPr>
                <w:rStyle w:val="s0"/>
                <w:color w:val="auto"/>
                <w:sz w:val="24"/>
                <w:szCs w:val="24"/>
                <w:lang w:val="kk-KZ"/>
              </w:rPr>
              <w:t>-</w:t>
            </w:r>
            <w:r w:rsidRPr="00F84BA8">
              <w:rPr>
                <w:rStyle w:val="s0"/>
                <w:color w:val="auto"/>
                <w:sz w:val="24"/>
                <w:szCs w:val="24"/>
              </w:rPr>
              <w:t>телем либо другими лицами по его поручению или с его согласия.</w:t>
            </w:r>
          </w:p>
          <w:p w:rsidR="00F84BA8" w:rsidRPr="00F84BA8" w:rsidRDefault="00F84BA8" w:rsidP="00F84BA8">
            <w:pPr>
              <w:ind w:right="0"/>
              <w:rPr>
                <w:sz w:val="24"/>
                <w:szCs w:val="24"/>
              </w:rPr>
            </w:pPr>
            <w:r w:rsidRPr="00F84BA8">
              <w:rPr>
                <w:rStyle w:val="s0"/>
                <w:color w:val="auto"/>
                <w:sz w:val="24"/>
                <w:szCs w:val="24"/>
              </w:rPr>
              <w:t>4. К материалам уголовного дела приобщается копия документа, удостоверяю</w:t>
            </w:r>
            <w:r>
              <w:rPr>
                <w:rStyle w:val="s0"/>
                <w:color w:val="auto"/>
                <w:sz w:val="24"/>
                <w:szCs w:val="24"/>
                <w:lang w:val="kk-KZ"/>
              </w:rPr>
              <w:t>-</w:t>
            </w:r>
            <w:r w:rsidRPr="00F84BA8">
              <w:rPr>
                <w:rStyle w:val="s0"/>
                <w:color w:val="auto"/>
                <w:sz w:val="24"/>
                <w:szCs w:val="24"/>
              </w:rPr>
              <w:t>щего личность подозреваемого, заверенная прокурором, лицом, осуществляющим досудебное расследование.</w:t>
            </w:r>
          </w:p>
          <w:p w:rsidR="00F84BA8" w:rsidRPr="00F84BA8" w:rsidRDefault="00F84BA8" w:rsidP="00F84BA8">
            <w:pPr>
              <w:ind w:right="0"/>
              <w:rPr>
                <w:sz w:val="24"/>
                <w:szCs w:val="24"/>
              </w:rPr>
            </w:pPr>
            <w:r w:rsidRPr="00F84BA8">
              <w:rPr>
                <w:rStyle w:val="s0"/>
                <w:color w:val="auto"/>
                <w:sz w:val="24"/>
                <w:szCs w:val="24"/>
              </w:rPr>
              <w:t>5. В случае отсутствия либо утери, утраты подозреваемым, документа, удостове</w:t>
            </w:r>
            <w:r>
              <w:rPr>
                <w:rStyle w:val="s0"/>
                <w:color w:val="auto"/>
                <w:sz w:val="24"/>
                <w:szCs w:val="24"/>
                <w:lang w:val="kk-KZ"/>
              </w:rPr>
              <w:t>-</w:t>
            </w:r>
            <w:r w:rsidRPr="00F84BA8">
              <w:rPr>
                <w:rStyle w:val="s0"/>
                <w:color w:val="auto"/>
                <w:sz w:val="24"/>
                <w:szCs w:val="24"/>
              </w:rPr>
              <w:t xml:space="preserve">ряющего личность, его документирование производится уполномоченным органом в </w:t>
            </w:r>
            <w:hyperlink r:id="rId76" w:history="1">
              <w:r w:rsidRPr="00F84BA8">
                <w:rPr>
                  <w:rStyle w:val="a6"/>
                  <w:color w:val="auto"/>
                  <w:sz w:val="24"/>
                  <w:szCs w:val="24"/>
                  <w:u w:val="none"/>
                </w:rPr>
                <w:t>порядке</w:t>
              </w:r>
            </w:hyperlink>
            <w:r w:rsidRPr="00F84BA8">
              <w:rPr>
                <w:rStyle w:val="s0"/>
                <w:color w:val="auto"/>
                <w:sz w:val="24"/>
                <w:szCs w:val="24"/>
              </w:rPr>
              <w:t>, установленном по согласованию с государственными органами, осуществляю</w:t>
            </w:r>
            <w:r>
              <w:rPr>
                <w:rStyle w:val="s0"/>
                <w:color w:val="auto"/>
                <w:sz w:val="24"/>
                <w:szCs w:val="24"/>
                <w:lang w:val="kk-KZ"/>
              </w:rPr>
              <w:t>-</w:t>
            </w:r>
            <w:r w:rsidRPr="00F84BA8">
              <w:rPr>
                <w:rStyle w:val="s0"/>
                <w:color w:val="auto"/>
                <w:sz w:val="24"/>
                <w:szCs w:val="24"/>
              </w:rPr>
              <w:t>щими досудебное расследование.</w:t>
            </w:r>
          </w:p>
          <w:p w:rsidR="00F84BA8" w:rsidRPr="00F84BA8" w:rsidRDefault="00F84BA8" w:rsidP="00F84BA8">
            <w:pPr>
              <w:rPr>
                <w:rStyle w:val="s1"/>
                <w:b w:val="0"/>
                <w:color w:val="auto"/>
                <w:sz w:val="24"/>
                <w:szCs w:val="24"/>
                <w:lang w:val="kk-KZ"/>
              </w:rPr>
            </w:pPr>
            <w:r w:rsidRPr="00F84BA8">
              <w:rPr>
                <w:rStyle w:val="s0"/>
                <w:color w:val="auto"/>
                <w:sz w:val="24"/>
                <w:szCs w:val="24"/>
              </w:rPr>
              <w:t>6. Копия постановления о признании лица подозреваемым в течение двадцати четырех часов после его вынесения направляется прокурору</w:t>
            </w:r>
            <w:r w:rsidRPr="00F84BA8">
              <w:rPr>
                <w:rStyle w:val="s0"/>
                <w:color w:val="auto"/>
                <w:sz w:val="24"/>
                <w:szCs w:val="24"/>
                <w:lang w:val="kk-KZ"/>
              </w:rPr>
              <w:t>.</w:t>
            </w:r>
          </w:p>
        </w:tc>
      </w:tr>
      <w:tr w:rsidR="007B5C92" w:rsidRPr="00F97F77" w:rsidTr="005C59E6">
        <w:tc>
          <w:tcPr>
            <w:tcW w:w="9547" w:type="dxa"/>
            <w:gridSpan w:val="2"/>
          </w:tcPr>
          <w:p w:rsidR="007B5C92" w:rsidRPr="007B5C92" w:rsidRDefault="007B5C92" w:rsidP="007B5C92">
            <w:pPr>
              <w:pStyle w:val="pj"/>
              <w:shd w:val="clear" w:color="auto" w:fill="FFFFFF"/>
              <w:spacing w:before="0" w:beforeAutospacing="0" w:after="0" w:afterAutospacing="0"/>
              <w:ind w:firstLine="400"/>
              <w:jc w:val="both"/>
              <w:textAlignment w:val="baseline"/>
              <w:rPr>
                <w:rStyle w:val="s1"/>
                <w:b w:val="0"/>
                <w:color w:val="auto"/>
                <w:lang w:val="kk-KZ"/>
              </w:rPr>
            </w:pPr>
            <w:r w:rsidRPr="007B5C92">
              <w:lastRenderedPageBreak/>
              <w:t>Кроме того, изложенное предполагает исключение из</w:t>
            </w:r>
            <w:r w:rsidRPr="007B5C92">
              <w:rPr>
                <w:rStyle w:val="s0"/>
              </w:rPr>
              <w:t xml:space="preserve"> УПК РК</w:t>
            </w:r>
            <w:r w:rsidRPr="007B5C92">
              <w:t xml:space="preserve"> ст.</w:t>
            </w:r>
            <w:r w:rsidRPr="007B5C92">
              <w:rPr>
                <w:rStyle w:val="s1"/>
                <w:b w:val="0"/>
              </w:rPr>
              <w:t>203</w:t>
            </w:r>
            <w:r w:rsidRPr="007B5C92">
              <w:rPr>
                <w:rStyle w:val="s0"/>
                <w:b/>
              </w:rPr>
              <w:t xml:space="preserve"> «</w:t>
            </w:r>
            <w:r w:rsidRPr="007B5C92">
              <w:rPr>
                <w:rStyle w:val="s1"/>
                <w:b w:val="0"/>
              </w:rPr>
              <w:t>Определение квалификации деяния подозреваемого», ст. 204«Постановление о квалификации деяния подозреваемого»</w:t>
            </w:r>
            <w:r>
              <w:rPr>
                <w:rStyle w:val="s1"/>
                <w:b w:val="0"/>
                <w:lang w:val="kk-KZ"/>
              </w:rPr>
              <w:t>.</w:t>
            </w:r>
          </w:p>
        </w:tc>
      </w:tr>
      <w:tr w:rsidR="000C7D4C" w:rsidRPr="00F97F77" w:rsidTr="005C59E6">
        <w:tc>
          <w:tcPr>
            <w:tcW w:w="4622" w:type="dxa"/>
          </w:tcPr>
          <w:p w:rsidR="000C7D4C" w:rsidRPr="000C7D4C" w:rsidRDefault="000C7D4C" w:rsidP="000C7D4C">
            <w:pPr>
              <w:pStyle w:val="pj"/>
              <w:shd w:val="clear" w:color="auto" w:fill="FFFFFF"/>
              <w:spacing w:before="0" w:beforeAutospacing="0" w:after="0" w:afterAutospacing="0"/>
              <w:ind w:firstLine="400"/>
              <w:jc w:val="both"/>
              <w:textAlignment w:val="baseline"/>
            </w:pPr>
            <w:r w:rsidRPr="000C7D4C">
              <w:rPr>
                <w:rStyle w:val="s1"/>
                <w:b w:val="0"/>
              </w:rPr>
              <w:t>Статья 128. Основания задержания</w:t>
            </w:r>
          </w:p>
          <w:p w:rsidR="000C7D4C" w:rsidRPr="000C7D4C" w:rsidRDefault="000C7D4C" w:rsidP="000C7D4C">
            <w:pPr>
              <w:pStyle w:val="pj"/>
              <w:shd w:val="clear" w:color="auto" w:fill="FFFFFF"/>
              <w:spacing w:before="0" w:beforeAutospacing="0" w:after="0" w:afterAutospacing="0"/>
              <w:ind w:firstLine="400"/>
              <w:jc w:val="both"/>
              <w:textAlignment w:val="baseline"/>
            </w:pPr>
            <w:r w:rsidRPr="000C7D4C">
              <w:rPr>
                <w:rStyle w:val="s0"/>
              </w:rPr>
              <w:t>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p w:rsidR="000C7D4C" w:rsidRPr="000C7D4C" w:rsidRDefault="000C7D4C" w:rsidP="000C7D4C">
            <w:pPr>
              <w:pStyle w:val="pj"/>
              <w:shd w:val="clear" w:color="auto" w:fill="FFFFFF"/>
              <w:spacing w:before="0" w:beforeAutospacing="0" w:after="0" w:afterAutospacing="0"/>
              <w:ind w:firstLine="400"/>
              <w:jc w:val="both"/>
              <w:textAlignment w:val="baseline"/>
            </w:pPr>
            <w:r w:rsidRPr="000C7D4C">
              <w:rPr>
                <w:rStyle w:val="s0"/>
              </w:rPr>
              <w:t>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p w:rsidR="000C7D4C" w:rsidRPr="000C7D4C" w:rsidRDefault="000C7D4C" w:rsidP="000C7D4C">
            <w:pPr>
              <w:pStyle w:val="pj"/>
              <w:shd w:val="clear" w:color="auto" w:fill="FFFFFF"/>
              <w:spacing w:before="0" w:beforeAutospacing="0" w:after="0" w:afterAutospacing="0"/>
              <w:ind w:firstLine="400"/>
              <w:jc w:val="both"/>
              <w:textAlignment w:val="baseline"/>
            </w:pPr>
            <w:r w:rsidRPr="000C7D4C">
              <w:rPr>
                <w:rStyle w:val="s0"/>
              </w:rPr>
              <w:t>1) когда это лицо застигнуто при совершении преступления или непосредственно после его совершения;</w:t>
            </w:r>
          </w:p>
          <w:p w:rsidR="000C7D4C" w:rsidRPr="000C7D4C" w:rsidRDefault="000C7D4C" w:rsidP="000C7D4C">
            <w:pPr>
              <w:pStyle w:val="pj"/>
              <w:shd w:val="clear" w:color="auto" w:fill="FFFFFF"/>
              <w:spacing w:before="0" w:beforeAutospacing="0" w:after="0" w:afterAutospacing="0"/>
              <w:ind w:firstLine="400"/>
              <w:jc w:val="both"/>
              <w:textAlignment w:val="baseline"/>
            </w:pPr>
            <w:r w:rsidRPr="000C7D4C">
              <w:rPr>
                <w:rStyle w:val="s0"/>
              </w:rPr>
              <w:t>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hyperlink r:id="rId77" w:anchor="sub_id=1300000" w:history="1">
              <w:r w:rsidRPr="000C7D4C">
                <w:rPr>
                  <w:rStyle w:val="af5"/>
                </w:rPr>
                <w:t>статьей 130</w:t>
              </w:r>
            </w:hyperlink>
            <w:r w:rsidRPr="000C7D4C">
              <w:rPr>
                <w:rStyle w:val="s0"/>
              </w:rPr>
              <w:t> настоящего Кодекса;</w:t>
            </w:r>
          </w:p>
          <w:p w:rsidR="000C7D4C" w:rsidRPr="000C7D4C" w:rsidRDefault="000C7D4C" w:rsidP="000C7D4C">
            <w:pPr>
              <w:pStyle w:val="pj"/>
              <w:shd w:val="clear" w:color="auto" w:fill="FFFFFF"/>
              <w:spacing w:before="0" w:beforeAutospacing="0" w:after="0" w:afterAutospacing="0"/>
              <w:ind w:firstLine="400"/>
              <w:jc w:val="both"/>
              <w:textAlignment w:val="baseline"/>
            </w:pPr>
            <w:r w:rsidRPr="000C7D4C">
              <w:rPr>
                <w:rStyle w:val="s0"/>
              </w:rPr>
              <w:t>3) когда на этом лице или его одежде, при нем или в его жилище будут обнаружены явные следы преступления;</w:t>
            </w:r>
          </w:p>
          <w:p w:rsidR="000C7D4C" w:rsidRPr="000C7D4C" w:rsidRDefault="000C7D4C" w:rsidP="000C7D4C">
            <w:pPr>
              <w:pStyle w:val="pji"/>
              <w:shd w:val="clear" w:color="auto" w:fill="FFFFFF"/>
              <w:spacing w:before="0" w:beforeAutospacing="0" w:after="0" w:afterAutospacing="0"/>
              <w:jc w:val="both"/>
              <w:textAlignment w:val="baseline"/>
            </w:pPr>
            <w:r w:rsidRPr="000C7D4C">
              <w:rPr>
                <w:rStyle w:val="s3"/>
                <w:i w:val="0"/>
                <w:iCs w:val="0"/>
                <w:color w:val="auto"/>
              </w:rPr>
              <w:t>Пункт 4 изложен в редакции </w:t>
            </w:r>
            <w:hyperlink r:id="rId78" w:anchor="sub_id=128" w:history="1">
              <w:r w:rsidRPr="000C7D4C">
                <w:rPr>
                  <w:rStyle w:val="a6"/>
                  <w:iCs/>
                  <w:color w:val="auto"/>
                  <w:u w:val="none"/>
                </w:rPr>
                <w:t>Закона</w:t>
              </w:r>
            </w:hyperlink>
            <w:r w:rsidRPr="000C7D4C">
              <w:rPr>
                <w:rStyle w:val="s3"/>
                <w:i w:val="0"/>
                <w:iCs w:val="0"/>
                <w:color w:val="auto"/>
              </w:rPr>
              <w:t> РК от 28.12.16 г. № 36-VI (введен в действие по истечении двух месяцев после дня его первого официального </w:t>
            </w:r>
            <w:hyperlink r:id="rId79" w:history="1">
              <w:r w:rsidRPr="000C7D4C">
                <w:rPr>
                  <w:rStyle w:val="a6"/>
                  <w:iCs/>
                  <w:color w:val="auto"/>
                  <w:u w:val="none"/>
                </w:rPr>
                <w:t>опубликования</w:t>
              </w:r>
            </w:hyperlink>
            <w:r w:rsidRPr="000C7D4C">
              <w:rPr>
                <w:rStyle w:val="s3"/>
                <w:i w:val="0"/>
                <w:iCs w:val="0"/>
                <w:color w:val="auto"/>
              </w:rPr>
              <w:t>) (</w:t>
            </w:r>
            <w:hyperlink r:id="rId80" w:anchor="sub_id=1280204" w:history="1">
              <w:r w:rsidRPr="000C7D4C">
                <w:rPr>
                  <w:rStyle w:val="a6"/>
                  <w:iCs/>
                  <w:color w:val="auto"/>
                  <w:u w:val="none"/>
                </w:rPr>
                <w:t>см. стар.ред.</w:t>
              </w:r>
            </w:hyperlink>
            <w:r w:rsidRPr="000C7D4C">
              <w:rPr>
                <w:rStyle w:val="s3"/>
                <w:i w:val="0"/>
                <w:iCs w:val="0"/>
                <w:color w:val="auto"/>
              </w:rPr>
              <w:t>)</w:t>
            </w:r>
          </w:p>
          <w:p w:rsidR="000C7D4C" w:rsidRPr="000C7D4C" w:rsidRDefault="000C7D4C" w:rsidP="000C7D4C">
            <w:pPr>
              <w:pStyle w:val="pj"/>
              <w:shd w:val="clear" w:color="auto" w:fill="FFFFFF"/>
              <w:spacing w:before="0" w:beforeAutospacing="0" w:after="0" w:afterAutospacing="0"/>
              <w:ind w:firstLine="400"/>
              <w:jc w:val="both"/>
              <w:textAlignment w:val="baseline"/>
            </w:pPr>
            <w:r w:rsidRPr="000C7D4C">
              <w:t>4) когда в полученных в соответствии с законом материалах оперативно-розыскной, </w:t>
            </w:r>
            <w:hyperlink r:id="rId81" w:anchor="sub_id=10020" w:history="1">
              <w:r w:rsidRPr="000C7D4C">
                <w:rPr>
                  <w:rStyle w:val="a6"/>
                  <w:color w:val="auto"/>
                  <w:u w:val="none"/>
                </w:rPr>
                <w:t xml:space="preserve">контрразведывательной </w:t>
              </w:r>
              <w:r w:rsidRPr="000C7D4C">
                <w:rPr>
                  <w:rStyle w:val="a6"/>
                  <w:color w:val="auto"/>
                  <w:u w:val="none"/>
                </w:rPr>
                <w:lastRenderedPageBreak/>
                <w:t>деятельности</w:t>
              </w:r>
            </w:hyperlink>
            <w:r w:rsidRPr="000C7D4C">
              <w:t> и (или) негласных следственных действий в отношении лица имеются достоверные данные о совершенном или готовящемся им преступлении.</w:t>
            </w:r>
          </w:p>
          <w:p w:rsidR="000C7D4C" w:rsidRPr="000C7D4C" w:rsidRDefault="000C7D4C" w:rsidP="000C7D4C">
            <w:pPr>
              <w:pStyle w:val="pj"/>
              <w:shd w:val="clear" w:color="auto" w:fill="FFFFFF"/>
              <w:spacing w:before="0" w:beforeAutospacing="0" w:after="0" w:afterAutospacing="0"/>
              <w:ind w:firstLine="400"/>
              <w:jc w:val="both"/>
              <w:textAlignment w:val="baseline"/>
            </w:pPr>
            <w:r w:rsidRPr="000C7D4C">
              <w:rPr>
                <w:rStyle w:val="s0"/>
              </w:rPr>
              <w:t>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p>
          <w:p w:rsidR="000C7D4C" w:rsidRPr="000C7D4C" w:rsidRDefault="000C7D4C" w:rsidP="000C7D4C">
            <w:pPr>
              <w:pStyle w:val="pj"/>
              <w:shd w:val="clear" w:color="auto" w:fill="FFFFFF"/>
              <w:spacing w:before="0" w:beforeAutospacing="0" w:after="0" w:afterAutospacing="0"/>
              <w:ind w:firstLine="400"/>
              <w:jc w:val="both"/>
              <w:textAlignment w:val="baseline"/>
            </w:pPr>
            <w:r w:rsidRPr="000C7D4C">
              <w:rPr>
                <w:rStyle w:val="s0"/>
              </w:rPr>
              <w:t>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p>
          <w:p w:rsidR="000C7D4C" w:rsidRPr="000C7D4C" w:rsidRDefault="000C7D4C" w:rsidP="000C7D4C">
            <w:pPr>
              <w:pStyle w:val="pj"/>
              <w:shd w:val="clear" w:color="auto" w:fill="FFFFFF"/>
              <w:spacing w:before="0" w:beforeAutospacing="0" w:after="0" w:afterAutospacing="0"/>
              <w:ind w:firstLine="400"/>
              <w:jc w:val="both"/>
              <w:textAlignment w:val="baseline"/>
              <w:rPr>
                <w:rStyle w:val="s1"/>
                <w:b w:val="0"/>
                <w:color w:val="auto"/>
                <w:lang w:val="kk-KZ"/>
              </w:rPr>
            </w:pPr>
            <w:r w:rsidRPr="000C7D4C">
              <w:rPr>
                <w:rStyle w:val="s0"/>
              </w:rPr>
              <w:t>5. Срок задержания лица, подозреваемого в совершении уголовного правонарушения, исчисляется с момента фактического задержания и не может превышать семьдесят два часа</w:t>
            </w:r>
            <w:r w:rsidRPr="000C7D4C">
              <w:rPr>
                <w:rStyle w:val="s0"/>
                <w:lang w:val="kk-KZ"/>
              </w:rPr>
              <w:t>.</w:t>
            </w:r>
          </w:p>
        </w:tc>
        <w:tc>
          <w:tcPr>
            <w:tcW w:w="4925" w:type="dxa"/>
          </w:tcPr>
          <w:p w:rsidR="000C7D4C" w:rsidRPr="000C7D4C" w:rsidRDefault="000C7D4C" w:rsidP="000C7D4C">
            <w:pPr>
              <w:rPr>
                <w:rStyle w:val="s1"/>
                <w:b w:val="0"/>
                <w:sz w:val="24"/>
                <w:szCs w:val="24"/>
              </w:rPr>
            </w:pPr>
            <w:r w:rsidRPr="000C7D4C">
              <w:rPr>
                <w:rStyle w:val="s1"/>
                <w:b w:val="0"/>
                <w:sz w:val="24"/>
                <w:szCs w:val="24"/>
              </w:rPr>
              <w:lastRenderedPageBreak/>
              <w:t>Статья 128. Основания задержания</w:t>
            </w:r>
          </w:p>
          <w:p w:rsidR="000C7D4C" w:rsidRPr="000C7D4C" w:rsidRDefault="000C7D4C" w:rsidP="000C7D4C">
            <w:pPr>
              <w:rPr>
                <w:sz w:val="24"/>
                <w:szCs w:val="24"/>
              </w:rPr>
            </w:pPr>
            <w:r w:rsidRPr="000C7D4C">
              <w:rPr>
                <w:rStyle w:val="s0"/>
                <w:sz w:val="24"/>
                <w:szCs w:val="24"/>
              </w:rPr>
              <w:t>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правонарушения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p w:rsidR="000C7D4C" w:rsidRPr="000C7D4C" w:rsidRDefault="000C7D4C" w:rsidP="000C7D4C">
            <w:pPr>
              <w:rPr>
                <w:sz w:val="24"/>
                <w:szCs w:val="24"/>
              </w:rPr>
            </w:pPr>
            <w:r w:rsidRPr="000C7D4C">
              <w:rPr>
                <w:rStyle w:val="s0"/>
                <w:sz w:val="24"/>
                <w:szCs w:val="24"/>
              </w:rPr>
              <w:t>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p w:rsidR="000C7D4C" w:rsidRPr="000C7D4C" w:rsidRDefault="000C7D4C" w:rsidP="000C7D4C">
            <w:pPr>
              <w:rPr>
                <w:rStyle w:val="s0"/>
                <w:sz w:val="24"/>
                <w:szCs w:val="24"/>
                <w:lang w:val="kk-KZ"/>
              </w:rPr>
            </w:pPr>
            <w:r w:rsidRPr="000C7D4C">
              <w:rPr>
                <w:rStyle w:val="s0"/>
                <w:sz w:val="24"/>
                <w:szCs w:val="24"/>
              </w:rPr>
              <w:t>1) лицо пыталось скрыться с места совершения преступления, уничтожить следы преступления, оказывало сопротивление, отказывалось выполнять законные распоряжения представителей следственно-оперативной группы или других представителей власти</w:t>
            </w:r>
            <w:r w:rsidRPr="000C7D4C">
              <w:rPr>
                <w:rStyle w:val="s0"/>
                <w:sz w:val="24"/>
                <w:szCs w:val="24"/>
                <w:lang w:val="kk-KZ"/>
              </w:rPr>
              <w:t>;</w:t>
            </w:r>
          </w:p>
          <w:p w:rsidR="000C7D4C" w:rsidRPr="000C7D4C" w:rsidRDefault="000C7D4C" w:rsidP="000C7D4C">
            <w:pPr>
              <w:rPr>
                <w:sz w:val="24"/>
                <w:szCs w:val="24"/>
              </w:rPr>
            </w:pPr>
            <w:r w:rsidRPr="000C7D4C">
              <w:rPr>
                <w:rStyle w:val="s0"/>
                <w:sz w:val="24"/>
                <w:szCs w:val="24"/>
              </w:rPr>
              <w:t>2) когда в полученных в соответствии с законом материалах оперативно-р</w:t>
            </w:r>
            <w:r w:rsidRPr="000C7D4C">
              <w:rPr>
                <w:rStyle w:val="s0"/>
                <w:sz w:val="24"/>
                <w:szCs w:val="24"/>
                <w:lang w:val="kk-KZ"/>
              </w:rPr>
              <w:t>о</w:t>
            </w:r>
            <w:r w:rsidRPr="000C7D4C">
              <w:rPr>
                <w:rStyle w:val="s0"/>
                <w:sz w:val="24"/>
                <w:szCs w:val="24"/>
              </w:rPr>
              <w:t>зыскной деятельности и (или) негласных следственных действий в отношении лица имеются достоверные данные о готовящемся им преступлении.</w:t>
            </w:r>
          </w:p>
          <w:p w:rsidR="000C7D4C" w:rsidRPr="000C7D4C" w:rsidRDefault="000C7D4C" w:rsidP="000C7D4C">
            <w:pPr>
              <w:rPr>
                <w:sz w:val="24"/>
                <w:szCs w:val="24"/>
              </w:rPr>
            </w:pPr>
            <w:r w:rsidRPr="000C7D4C">
              <w:rPr>
                <w:rStyle w:val="s0"/>
                <w:sz w:val="24"/>
                <w:szCs w:val="24"/>
              </w:rPr>
              <w:t>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p>
          <w:p w:rsidR="000C7D4C" w:rsidRPr="00F84BA8" w:rsidRDefault="000C7D4C" w:rsidP="000C7D4C">
            <w:pPr>
              <w:ind w:right="0"/>
              <w:rPr>
                <w:rStyle w:val="s1"/>
                <w:b w:val="0"/>
                <w:color w:val="auto"/>
                <w:sz w:val="24"/>
                <w:szCs w:val="24"/>
              </w:rPr>
            </w:pPr>
            <w:r w:rsidRPr="000C7D4C">
              <w:rPr>
                <w:rStyle w:val="s0"/>
                <w:sz w:val="24"/>
                <w:szCs w:val="24"/>
              </w:rPr>
              <w:t xml:space="preserve">4. При наличии иных данных, дающих основание подозревать лицо в совершении уголовного правонарушения, оно может быть </w:t>
            </w:r>
            <w:r w:rsidRPr="000C7D4C">
              <w:rPr>
                <w:rStyle w:val="s0"/>
                <w:sz w:val="24"/>
                <w:szCs w:val="24"/>
              </w:rPr>
              <w:lastRenderedPageBreak/>
              <w:t>задержано лишь в том случае, если это лицо не имеет постоянного места жительства или не установлена его личность, либо когда в суд направлено ходатайство о санкционировании меры пресечения в виде содержания под стражей.</w:t>
            </w:r>
          </w:p>
        </w:tc>
      </w:tr>
      <w:tr w:rsidR="00F97F77" w:rsidRPr="00F97F77" w:rsidTr="005C59E6">
        <w:tc>
          <w:tcPr>
            <w:tcW w:w="4622" w:type="dxa"/>
          </w:tcPr>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1"/>
                <w:b w:val="0"/>
              </w:rPr>
              <w:lastRenderedPageBreak/>
              <w:t>Статья 65. Обвиняемый</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 Обвиняемым признается лицо, в отношении которого:</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Пункт 1 изложен в редакции </w:t>
            </w:r>
            <w:hyperlink r:id="rId82" w:anchor="sub_id=65" w:history="1">
              <w:r w:rsidRPr="00F97F77">
                <w:rPr>
                  <w:rStyle w:val="a6"/>
                  <w:iCs/>
                  <w:color w:val="auto"/>
                  <w:u w:val="none"/>
                </w:rPr>
                <w:t>Закона</w:t>
              </w:r>
            </w:hyperlink>
            <w:r w:rsidRPr="00F97F77">
              <w:rPr>
                <w:rStyle w:val="s3"/>
                <w:iCs w:val="0"/>
                <w:color w:val="auto"/>
              </w:rPr>
              <w:t> РК от 21.12.17 г. № 118-VI (</w:t>
            </w:r>
            <w:hyperlink r:id="rId83" w:anchor="sub_id=650101" w:history="1">
              <w:r w:rsidRPr="00F97F77">
                <w:rPr>
                  <w:rStyle w:val="a6"/>
                  <w:iCs/>
                  <w:color w:val="auto"/>
                  <w:u w:val="none"/>
                </w:rPr>
                <w:t>см. стар.ред.</w:t>
              </w:r>
            </w:hyperlink>
            <w:r w:rsidRPr="00F97F77">
              <w:rPr>
                <w:rStyle w:val="s3"/>
                <w:iCs w:val="0"/>
                <w:color w:val="auto"/>
              </w:rPr>
              <w:t>); внесены изменения в соответствии с </w:t>
            </w:r>
            <w:hyperlink r:id="rId84" w:anchor="sub_id=65" w:history="1">
              <w:r w:rsidRPr="00F97F77">
                <w:rPr>
                  <w:rStyle w:val="a6"/>
                  <w:iCs/>
                  <w:color w:val="auto"/>
                  <w:u w:val="none"/>
                </w:rPr>
                <w:t>Законом</w:t>
              </w:r>
            </w:hyperlink>
            <w:r w:rsidRPr="00F97F77">
              <w:rPr>
                <w:rStyle w:val="s3"/>
                <w:iCs w:val="0"/>
                <w:color w:val="auto"/>
              </w:rPr>
              <w:t> РК от 19.12.20 г. № 384-VI (</w:t>
            </w:r>
            <w:hyperlink r:id="rId85" w:anchor="sub_id=650101" w:history="1">
              <w:r w:rsidRPr="00F97F77">
                <w:rPr>
                  <w:rStyle w:val="a6"/>
                  <w:iCs/>
                  <w:color w:val="auto"/>
                  <w:u w:val="none"/>
                </w:rPr>
                <w:t>см. стар. ред.</w:t>
              </w:r>
            </w:hyperlink>
            <w:r w:rsidRPr="00F97F77">
              <w:rPr>
                <w:rStyle w:val="s3"/>
                <w:iCs w:val="0"/>
                <w:color w:val="auto"/>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 прокурором утвержден обвинительный акт, утверждено постановление о применении приказного производства;</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Пункт 2 изложен в редакции </w:t>
            </w:r>
            <w:hyperlink r:id="rId86" w:anchor="sub_id=65" w:history="1">
              <w:r w:rsidRPr="00F97F77">
                <w:rPr>
                  <w:rStyle w:val="a6"/>
                  <w:iCs/>
                  <w:color w:val="auto"/>
                  <w:u w:val="none"/>
                </w:rPr>
                <w:t>Закона</w:t>
              </w:r>
            </w:hyperlink>
            <w:r w:rsidRPr="00F97F77">
              <w:rPr>
                <w:rStyle w:val="s3"/>
                <w:iCs w:val="0"/>
                <w:color w:val="auto"/>
              </w:rPr>
              <w:t> РК от 21.12.17 г. № 118-VI (</w:t>
            </w:r>
            <w:hyperlink r:id="rId87" w:anchor="sub_id=650102" w:history="1">
              <w:r w:rsidRPr="00F97F77">
                <w:rPr>
                  <w:rStyle w:val="a6"/>
                  <w:iCs/>
                  <w:color w:val="auto"/>
                  <w:u w:val="none"/>
                </w:rPr>
                <w:t>см. стар.ред.</w:t>
              </w:r>
            </w:hyperlink>
            <w:r w:rsidRPr="00F97F77">
              <w:rPr>
                <w:rStyle w:val="s3"/>
                <w:iCs w:val="0"/>
                <w:color w:val="auto"/>
              </w:rPr>
              <w:t>); внесены изменения в соответствии с </w:t>
            </w:r>
            <w:hyperlink r:id="rId88" w:anchor="sub_id=65" w:history="1">
              <w:r w:rsidRPr="00F97F77">
                <w:rPr>
                  <w:rStyle w:val="a6"/>
                  <w:iCs/>
                  <w:color w:val="auto"/>
                  <w:u w:val="none"/>
                </w:rPr>
                <w:t>Законом</w:t>
              </w:r>
            </w:hyperlink>
            <w:r w:rsidRPr="00F97F77">
              <w:rPr>
                <w:rStyle w:val="s3"/>
                <w:iCs w:val="0"/>
                <w:color w:val="auto"/>
              </w:rPr>
              <w:t> РК от 19.12.20 г. № 384-VI (</w:t>
            </w:r>
            <w:hyperlink r:id="rId89" w:anchor="sub_id=650102" w:history="1">
              <w:r w:rsidRPr="00F97F77">
                <w:rPr>
                  <w:rStyle w:val="a6"/>
                  <w:iCs/>
                  <w:color w:val="auto"/>
                  <w:u w:val="none"/>
                </w:rPr>
                <w:t>см. стар. ред.</w:t>
              </w:r>
            </w:hyperlink>
            <w:r w:rsidRPr="00F97F77">
              <w:rPr>
                <w:rStyle w:val="s3"/>
                <w:iCs w:val="0"/>
                <w:color w:val="auto"/>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2) </w:t>
            </w:r>
            <w:r w:rsidRPr="00F97F77">
              <w:t>прокурором утвержден протокол</w:t>
            </w:r>
            <w:r w:rsidRPr="00F97F77">
              <w:rPr>
                <w:rStyle w:val="s0"/>
              </w:rPr>
              <w:t> об уголовном проступке и принято решение о направлении уголовного дела в суд по соответствующей статье (статьям) уголовного закона;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 xml:space="preserve">3) досудебное расследование </w:t>
            </w:r>
            <w:r w:rsidRPr="00F97F77">
              <w:rPr>
                <w:rStyle w:val="s0"/>
              </w:rPr>
              <w:lastRenderedPageBreak/>
              <w:t>окончено заключением процессуального соглашения в порядке, предусмотренном частью четвертой </w:t>
            </w:r>
            <w:hyperlink r:id="rId90" w:anchor="sub_id=6170400" w:history="1">
              <w:r w:rsidRPr="00F97F77">
                <w:rPr>
                  <w:rStyle w:val="af5"/>
                </w:rPr>
                <w:t>статьи 617</w:t>
              </w:r>
            </w:hyperlink>
            <w:r w:rsidRPr="00F97F77">
              <w:rPr>
                <w:rStyle w:val="s0"/>
              </w:rPr>
              <w:t> настоящего Кодекса;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4) исключен в соответствии с </w:t>
            </w:r>
            <w:hyperlink r:id="rId91" w:anchor="sub_id=65" w:history="1">
              <w:r w:rsidRPr="00F97F77">
                <w:rPr>
                  <w:rStyle w:val="a6"/>
                  <w:i/>
                  <w:color w:val="auto"/>
                  <w:u w:val="none"/>
                </w:rPr>
                <w:t>Законом</w:t>
              </w:r>
            </w:hyperlink>
            <w:r w:rsidRPr="00F97F77">
              <w:rPr>
                <w:rStyle w:val="s0"/>
              </w:rPr>
              <w:t> РК от 19.12.20 г. № 384-VI </w:t>
            </w:r>
            <w:r w:rsidRPr="00F97F77">
              <w:rPr>
                <w:rStyle w:val="s3"/>
                <w:i w:val="0"/>
                <w:iCs w:val="0"/>
                <w:color w:val="auto"/>
              </w:rPr>
              <w:t>(</w:t>
            </w:r>
            <w:hyperlink r:id="rId92" w:anchor="sub_id=650100" w:history="1">
              <w:r w:rsidRPr="00F97F77">
                <w:rPr>
                  <w:rStyle w:val="a6"/>
                  <w:i/>
                  <w:iCs/>
                  <w:color w:val="auto"/>
                  <w:u w:val="none"/>
                </w:rPr>
                <w:t>см. стар.ред.</w:t>
              </w:r>
            </w:hyperlink>
            <w:r w:rsidRPr="00F97F77">
              <w:rPr>
                <w:rStyle w:val="s3"/>
                <w:i w:val="0"/>
                <w:iCs w:val="0"/>
                <w:color w:val="auto"/>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2. Обвиняемый, в отношении которого назначено судебное разбирательство, а по делам частного обвинения - в отношении которого жалоба принята судом к своему производству, именуется подсудимым.</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3. Подсудимый, в отношении которого вынесен обвинительный приговор, именуется осужденным.</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4. Подсудимый, в отношении которого вынесен оправдательный приговор, именуется оправданным.</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5. Обвиняемый вправе пользоваться правами, предусмотренными частью девятой </w:t>
            </w:r>
            <w:hyperlink r:id="rId93" w:anchor="sub_id=640900" w:history="1">
              <w:r w:rsidRPr="00F97F77">
                <w:rPr>
                  <w:rStyle w:val="af5"/>
                </w:rPr>
                <w:t>статьи 64</w:t>
              </w:r>
            </w:hyperlink>
            <w:r w:rsidRPr="00F97F77">
              <w:rPr>
                <w:rStyle w:val="s0"/>
              </w:rPr>
              <w:t> настоящего Кодекса, а также:</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 знать, в чем он обвиняется;</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2) получить копию утвержденного прокурором обвинительного акта, протокола об уголовном проступке;</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3)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4) пользоваться правами гражданского ответчика в случае признания его таковым в связи с предъявлением по делу гражданского иска;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5) на любой стадии расследования заявить ходатайство или выразить согласие о заключении процессуального соглашения и заключить процессуальное соглашение, получить копию процессуального соглашения;</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6) в предусмотренных настоящим Кодексом случаях заявить ходатайство о рассмотрении уголовного дела судом с участием присяжных заседателей.</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6. Подсудимый имеет право:</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 участвовать в судебном разбирательстве дела в суде первой и апелляционной инстанций;</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 xml:space="preserve">2) пользоваться всеми правами стороны защиты, а также правом на </w:t>
            </w:r>
            <w:r w:rsidRPr="00F97F77">
              <w:rPr>
                <w:rStyle w:val="s0"/>
              </w:rPr>
              <w:lastRenderedPageBreak/>
              <w:t>последнее слово;</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В пункт 3 внесены изменения в соответствии с </w:t>
            </w:r>
            <w:hyperlink r:id="rId94" w:anchor="sub_id=65" w:history="1">
              <w:r w:rsidRPr="00F97F77">
                <w:rPr>
                  <w:rStyle w:val="a6"/>
                  <w:iCs/>
                  <w:color w:val="auto"/>
                  <w:u w:val="none"/>
                </w:rPr>
                <w:t>Законом</w:t>
              </w:r>
            </w:hyperlink>
            <w:r w:rsidRPr="00F97F77">
              <w:rPr>
                <w:rStyle w:val="s3"/>
                <w:iCs w:val="0"/>
                <w:color w:val="auto"/>
              </w:rPr>
              <w:t> РК от 19.12.20 г. № 384-VI (</w:t>
            </w:r>
            <w:hyperlink r:id="rId95" w:anchor="sub_id=650603" w:history="1">
              <w:r w:rsidRPr="00F97F77">
                <w:rPr>
                  <w:rStyle w:val="a6"/>
                  <w:iCs/>
                  <w:color w:val="auto"/>
                  <w:u w:val="none"/>
                </w:rPr>
                <w:t>см. стар.ред.</w:t>
              </w:r>
            </w:hyperlink>
            <w:r w:rsidRPr="00F97F77">
              <w:rPr>
                <w:rStyle w:val="s3"/>
                <w:iCs w:val="0"/>
                <w:color w:val="auto"/>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3) на любой стадии судебного разбирательства заявить ходатайство или выразить согласие о заключении процессуального соглашения и заключить процессуальное соглашение;</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4) отказаться от заключенного процессуального соглашения до момента удаления суда в совещательную комнату для принятия решения;</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5) требовать гласного судебного разбирательства;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6) возражать против прекращения дела.</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7. Осужденный или оправданный имеют право:</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1) знакомиться с протоколом судебного заседания и подавать на него замечания;</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2) обжаловать приговор, постановления суда, постановления судьи и получать копии обжалуемых решений;</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Пункт 3 изложен в редакции </w:t>
            </w:r>
            <w:hyperlink r:id="rId96" w:anchor="sub_id=65" w:history="1">
              <w:r w:rsidRPr="00F97F77">
                <w:rPr>
                  <w:rStyle w:val="a6"/>
                  <w:iCs/>
                  <w:color w:val="auto"/>
                  <w:u w:val="none"/>
                </w:rPr>
                <w:t>Закона</w:t>
              </w:r>
            </w:hyperlink>
            <w:r w:rsidRPr="00F97F77">
              <w:rPr>
                <w:rStyle w:val="s3"/>
                <w:iCs w:val="0"/>
                <w:color w:val="auto"/>
              </w:rPr>
              <w:t> РК от 11.07.17 г. № 91-VI (</w:t>
            </w:r>
            <w:hyperlink r:id="rId97" w:anchor="sub_id=650703" w:history="1">
              <w:r w:rsidRPr="00F97F77">
                <w:rPr>
                  <w:rStyle w:val="a6"/>
                  <w:iCs/>
                  <w:color w:val="auto"/>
                  <w:u w:val="none"/>
                </w:rPr>
                <w:t>см. стар.ред</w:t>
              </w:r>
            </w:hyperlink>
            <w:r w:rsidRPr="00F97F77">
              <w:rPr>
                <w:rStyle w:val="s3"/>
                <w:iCs w:val="0"/>
                <w:color w:val="auto"/>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3) знать о принесенных по делу жалобах, ходатайствах прокурора и протестах, подавать на них возражения;</w:t>
            </w:r>
          </w:p>
          <w:p w:rsidR="00F97F77" w:rsidRPr="00F97F77" w:rsidRDefault="00F97F77" w:rsidP="00F97F77">
            <w:pPr>
              <w:pStyle w:val="pji"/>
              <w:shd w:val="clear" w:color="auto" w:fill="FFFFFF"/>
              <w:spacing w:before="0" w:beforeAutospacing="0" w:after="0" w:afterAutospacing="0"/>
              <w:jc w:val="both"/>
              <w:textAlignment w:val="baseline"/>
            </w:pPr>
            <w:r w:rsidRPr="00F97F77">
              <w:rPr>
                <w:rStyle w:val="s3"/>
                <w:iCs w:val="0"/>
                <w:color w:val="auto"/>
              </w:rPr>
              <w:t>Пункт 4 изложен в редакции </w:t>
            </w:r>
            <w:hyperlink r:id="rId98" w:anchor="sub_id=65" w:history="1">
              <w:r w:rsidRPr="00F97F77">
                <w:rPr>
                  <w:rStyle w:val="a6"/>
                  <w:iCs/>
                  <w:color w:val="auto"/>
                  <w:u w:val="none"/>
                </w:rPr>
                <w:t>Закона</w:t>
              </w:r>
            </w:hyperlink>
            <w:r w:rsidRPr="00F97F77">
              <w:rPr>
                <w:rStyle w:val="s3"/>
                <w:iCs w:val="0"/>
                <w:color w:val="auto"/>
              </w:rPr>
              <w:t> РК от 11.07.17 г. № 91-VI (</w:t>
            </w:r>
            <w:hyperlink r:id="rId99" w:anchor="sub_id=650704" w:history="1">
              <w:r w:rsidRPr="00F97F77">
                <w:rPr>
                  <w:rStyle w:val="a6"/>
                  <w:iCs/>
                  <w:color w:val="auto"/>
                  <w:u w:val="none"/>
                </w:rPr>
                <w:t>см. стар.ред</w:t>
              </w:r>
            </w:hyperlink>
            <w:r w:rsidRPr="00F97F77">
              <w:rPr>
                <w:rStyle w:val="s3"/>
                <w:iCs w:val="0"/>
                <w:color w:val="auto"/>
              </w:rPr>
              <w:t>.)</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4) участвовать в судебном рассмотрении принесенных жалоб, ходатайств прокурора и протестов;</w:t>
            </w:r>
          </w:p>
          <w:p w:rsidR="00F97F77" w:rsidRPr="00F97F77" w:rsidRDefault="00F97F77" w:rsidP="00F97F77">
            <w:pPr>
              <w:pStyle w:val="pj"/>
              <w:shd w:val="clear" w:color="auto" w:fill="FFFFFF"/>
              <w:spacing w:before="0" w:beforeAutospacing="0" w:after="0" w:afterAutospacing="0"/>
              <w:ind w:firstLine="400"/>
              <w:jc w:val="both"/>
              <w:textAlignment w:val="baseline"/>
            </w:pPr>
            <w:r w:rsidRPr="00F97F77">
              <w:rPr>
                <w:rStyle w:val="s0"/>
              </w:rPr>
              <w:t>5) заявить ходатайство или выразить согласие о заключении процессуального соглашения о сотрудничестве и заключить процессуальное соглашение.</w:t>
            </w:r>
          </w:p>
          <w:p w:rsidR="00F97F77" w:rsidRPr="00F97F77" w:rsidRDefault="00F97F77" w:rsidP="00F97F77">
            <w:pPr>
              <w:pStyle w:val="pj"/>
              <w:shd w:val="clear" w:color="auto" w:fill="FFFFFF"/>
              <w:spacing w:before="0" w:beforeAutospacing="0" w:after="0" w:afterAutospacing="0"/>
              <w:ind w:firstLine="400"/>
              <w:jc w:val="both"/>
              <w:textAlignment w:val="baseline"/>
              <w:rPr>
                <w:color w:val="000000"/>
              </w:rPr>
            </w:pPr>
            <w:r w:rsidRPr="00F97F77">
              <w:rPr>
                <w:rStyle w:val="s0"/>
              </w:rPr>
              <w:t>8. Наличие у обвиняемого защитника или законного представителя не может служить основанием для устранения или ограничения какого-либо права обвиняемого.</w:t>
            </w:r>
          </w:p>
        </w:tc>
        <w:tc>
          <w:tcPr>
            <w:tcW w:w="4925" w:type="dxa"/>
          </w:tcPr>
          <w:p w:rsidR="00F97F77" w:rsidRPr="00F97F77" w:rsidRDefault="00F97F77" w:rsidP="00F97F77">
            <w:pPr>
              <w:rPr>
                <w:sz w:val="24"/>
                <w:szCs w:val="24"/>
              </w:rPr>
            </w:pPr>
            <w:r w:rsidRPr="00F97F77">
              <w:rPr>
                <w:rStyle w:val="s1"/>
                <w:b w:val="0"/>
                <w:sz w:val="24"/>
                <w:szCs w:val="24"/>
              </w:rPr>
              <w:lastRenderedPageBreak/>
              <w:t>Статья 65. Подсудимый</w:t>
            </w:r>
          </w:p>
          <w:p w:rsidR="00F97F77" w:rsidRPr="00F97F77" w:rsidRDefault="00F97F77" w:rsidP="00F97F77">
            <w:pPr>
              <w:rPr>
                <w:sz w:val="24"/>
                <w:szCs w:val="24"/>
              </w:rPr>
            </w:pPr>
            <w:r w:rsidRPr="00F97F77">
              <w:rPr>
                <w:rStyle w:val="s0"/>
                <w:sz w:val="24"/>
                <w:szCs w:val="24"/>
              </w:rPr>
              <w:t>1. Подсудимым признается лицо, в отношении которого назначено судебное разбирательство, а по делам частного обвинения – в отношении которого жалоба принята судом к своему производству.</w:t>
            </w:r>
          </w:p>
          <w:p w:rsidR="00F97F77" w:rsidRPr="00F97F77" w:rsidRDefault="00F97F77" w:rsidP="00F97F77">
            <w:pPr>
              <w:rPr>
                <w:sz w:val="24"/>
                <w:szCs w:val="24"/>
              </w:rPr>
            </w:pPr>
            <w:r w:rsidRPr="00F97F77">
              <w:rPr>
                <w:rStyle w:val="s0"/>
                <w:sz w:val="24"/>
                <w:szCs w:val="24"/>
              </w:rPr>
              <w:t>2. Подсудимый имеет право:</w:t>
            </w:r>
          </w:p>
          <w:p w:rsidR="00F97F77" w:rsidRPr="00F97F77" w:rsidRDefault="00F97F77" w:rsidP="00F97F77">
            <w:pPr>
              <w:rPr>
                <w:sz w:val="24"/>
                <w:szCs w:val="24"/>
              </w:rPr>
            </w:pPr>
            <w:r w:rsidRPr="00F97F77">
              <w:rPr>
                <w:rStyle w:val="s0"/>
                <w:sz w:val="24"/>
                <w:szCs w:val="24"/>
              </w:rPr>
              <w:t>1) участвовать в судебном разбирательстве дела в суде первой и апелляционной инстанций;</w:t>
            </w:r>
          </w:p>
          <w:p w:rsidR="00F97F77" w:rsidRPr="00F97F77" w:rsidRDefault="00F97F77" w:rsidP="00F97F77">
            <w:pPr>
              <w:rPr>
                <w:sz w:val="24"/>
                <w:szCs w:val="24"/>
              </w:rPr>
            </w:pPr>
            <w:r w:rsidRPr="00F97F77">
              <w:rPr>
                <w:rStyle w:val="s0"/>
                <w:sz w:val="24"/>
                <w:szCs w:val="24"/>
              </w:rPr>
              <w:t>2) пользоваться всеми правами стороны защиты, а также правом на последнее слово;</w:t>
            </w:r>
          </w:p>
          <w:p w:rsidR="00F97F77" w:rsidRPr="00F97F77" w:rsidRDefault="00F97F77" w:rsidP="00F97F77">
            <w:pPr>
              <w:rPr>
                <w:sz w:val="24"/>
                <w:szCs w:val="24"/>
              </w:rPr>
            </w:pPr>
            <w:r w:rsidRPr="00F97F77">
              <w:rPr>
                <w:rStyle w:val="s0"/>
                <w:sz w:val="24"/>
                <w:szCs w:val="24"/>
              </w:rPr>
              <w:t>3) на любой стадии судебного разбирательства заявить ходатайство или выразить согласие о заключении процессуального соглашения о сотрудничестве и заключить процессуальное соглашение;</w:t>
            </w:r>
          </w:p>
          <w:p w:rsidR="00F97F77" w:rsidRPr="00F97F77" w:rsidRDefault="00F97F77" w:rsidP="00F97F77">
            <w:pPr>
              <w:rPr>
                <w:sz w:val="24"/>
                <w:szCs w:val="24"/>
              </w:rPr>
            </w:pPr>
            <w:r w:rsidRPr="00F97F77">
              <w:rPr>
                <w:rStyle w:val="s0"/>
                <w:sz w:val="24"/>
                <w:szCs w:val="24"/>
              </w:rPr>
              <w:t>4) отказаться от заключенного процессуального соглашения до момента удаления суда в совещательную комнату для принятия решения;</w:t>
            </w:r>
          </w:p>
          <w:p w:rsidR="00F97F77" w:rsidRPr="00F97F77" w:rsidRDefault="00F97F77" w:rsidP="00F97F77">
            <w:pPr>
              <w:rPr>
                <w:sz w:val="24"/>
                <w:szCs w:val="24"/>
              </w:rPr>
            </w:pPr>
            <w:r w:rsidRPr="00F97F77">
              <w:rPr>
                <w:rStyle w:val="s0"/>
                <w:sz w:val="24"/>
                <w:szCs w:val="24"/>
              </w:rPr>
              <w:t xml:space="preserve">5) требовать гласного судебного </w:t>
            </w:r>
            <w:r w:rsidRPr="00F97F77">
              <w:rPr>
                <w:rStyle w:val="s0"/>
                <w:sz w:val="24"/>
                <w:szCs w:val="24"/>
              </w:rPr>
              <w:lastRenderedPageBreak/>
              <w:t>разбирательства;</w:t>
            </w:r>
          </w:p>
          <w:p w:rsidR="00F97F77" w:rsidRPr="00F97F77" w:rsidRDefault="00F97F77" w:rsidP="00F97F77">
            <w:pPr>
              <w:rPr>
                <w:sz w:val="24"/>
                <w:szCs w:val="24"/>
              </w:rPr>
            </w:pPr>
            <w:r w:rsidRPr="00F97F77">
              <w:rPr>
                <w:rStyle w:val="s0"/>
                <w:sz w:val="24"/>
                <w:szCs w:val="24"/>
              </w:rPr>
              <w:t>6) возражать против прекращения дела.</w:t>
            </w:r>
          </w:p>
          <w:p w:rsidR="00F97F77" w:rsidRPr="00F97F77" w:rsidRDefault="0044789E" w:rsidP="00F97F77">
            <w:pPr>
              <w:rPr>
                <w:sz w:val="24"/>
                <w:szCs w:val="24"/>
              </w:rPr>
            </w:pPr>
            <w:r>
              <w:rPr>
                <w:rStyle w:val="s0"/>
                <w:sz w:val="24"/>
                <w:szCs w:val="24"/>
                <w:lang w:val="kk-KZ"/>
              </w:rPr>
              <w:t>3</w:t>
            </w:r>
            <w:r w:rsidR="00F97F77" w:rsidRPr="00F97F77">
              <w:rPr>
                <w:rStyle w:val="s0"/>
                <w:sz w:val="24"/>
                <w:szCs w:val="24"/>
              </w:rPr>
              <w:t>. Осужденный или оправданный имеют право:</w:t>
            </w:r>
          </w:p>
          <w:p w:rsidR="00F97F77" w:rsidRPr="00F97F77" w:rsidRDefault="00F97F77" w:rsidP="00F97F77">
            <w:pPr>
              <w:rPr>
                <w:sz w:val="24"/>
                <w:szCs w:val="24"/>
              </w:rPr>
            </w:pPr>
            <w:r w:rsidRPr="00F97F77">
              <w:rPr>
                <w:rStyle w:val="s0"/>
                <w:sz w:val="24"/>
                <w:szCs w:val="24"/>
              </w:rPr>
              <w:t>1) знакомиться с протоколом судебного заседания и подавать на него замечания;</w:t>
            </w:r>
          </w:p>
          <w:p w:rsidR="00F97F77" w:rsidRPr="00F97F77" w:rsidRDefault="00F97F77" w:rsidP="00F97F77">
            <w:pPr>
              <w:rPr>
                <w:sz w:val="24"/>
                <w:szCs w:val="24"/>
              </w:rPr>
            </w:pPr>
            <w:r w:rsidRPr="00F97F77">
              <w:rPr>
                <w:rStyle w:val="s0"/>
                <w:sz w:val="24"/>
                <w:szCs w:val="24"/>
              </w:rPr>
              <w:t>2) обжаловать приговор, постановления суда, постановления судьи и получать копии обжалуемых решений;</w:t>
            </w:r>
          </w:p>
          <w:p w:rsidR="00F97F77" w:rsidRPr="00F97F77" w:rsidRDefault="00F97F77" w:rsidP="00F97F77">
            <w:pPr>
              <w:rPr>
                <w:sz w:val="24"/>
                <w:szCs w:val="24"/>
              </w:rPr>
            </w:pPr>
            <w:r w:rsidRPr="00F97F77">
              <w:rPr>
                <w:rStyle w:val="s0"/>
                <w:sz w:val="24"/>
                <w:szCs w:val="24"/>
              </w:rPr>
              <w:t>3) знать о принесенных по делу жалобах и протестах и подавать на них возражения;</w:t>
            </w:r>
          </w:p>
          <w:p w:rsidR="00F97F77" w:rsidRPr="00F97F77" w:rsidRDefault="00F97F77" w:rsidP="0044789E">
            <w:pPr>
              <w:rPr>
                <w:sz w:val="24"/>
                <w:szCs w:val="24"/>
              </w:rPr>
            </w:pPr>
            <w:r w:rsidRPr="00F97F77">
              <w:rPr>
                <w:rStyle w:val="s0"/>
                <w:sz w:val="24"/>
                <w:szCs w:val="24"/>
              </w:rPr>
              <w:t>4) участвовать в судебном рассмотрении принесенных жалоб и протестов;</w:t>
            </w:r>
          </w:p>
          <w:p w:rsidR="00F97F77" w:rsidRPr="00F97F77" w:rsidRDefault="00F97F77" w:rsidP="0044789E">
            <w:pPr>
              <w:rPr>
                <w:sz w:val="24"/>
                <w:szCs w:val="24"/>
              </w:rPr>
            </w:pPr>
            <w:r w:rsidRPr="00F97F77">
              <w:rPr>
                <w:rStyle w:val="s0"/>
                <w:sz w:val="24"/>
                <w:szCs w:val="24"/>
              </w:rPr>
              <w:t>5) заявить ходатайство или выразить согласие о заключении процессуального соглашения о сотрудничестве и заключить процессуальное соглашение.</w:t>
            </w:r>
          </w:p>
          <w:p w:rsidR="00F97F77" w:rsidRPr="00F97F77" w:rsidRDefault="0044789E" w:rsidP="0044789E">
            <w:pPr>
              <w:rPr>
                <w:sz w:val="24"/>
                <w:szCs w:val="24"/>
              </w:rPr>
            </w:pPr>
            <w:r>
              <w:rPr>
                <w:rStyle w:val="s0"/>
                <w:sz w:val="24"/>
                <w:szCs w:val="24"/>
                <w:lang w:val="kk-KZ"/>
              </w:rPr>
              <w:t>4</w:t>
            </w:r>
            <w:r w:rsidR="00F97F77" w:rsidRPr="00F97F77">
              <w:rPr>
                <w:rStyle w:val="s0"/>
                <w:sz w:val="24"/>
                <w:szCs w:val="24"/>
              </w:rPr>
              <w:t>. Наличие у обвиняемого защитника или законного представителя не может служить основанием для устранения или ограничения какого-либо права обвиняемого.</w:t>
            </w:r>
          </w:p>
        </w:tc>
      </w:tr>
      <w:tr w:rsidR="00DE15C8" w:rsidRPr="00F97F77" w:rsidTr="005C59E6">
        <w:tc>
          <w:tcPr>
            <w:tcW w:w="4622" w:type="dxa"/>
          </w:tcPr>
          <w:p w:rsidR="00DE15C8" w:rsidRPr="00F97F77" w:rsidRDefault="00DE15C8" w:rsidP="00685781">
            <w:pPr>
              <w:ind w:firstLine="0"/>
              <w:rPr>
                <w:sz w:val="24"/>
                <w:szCs w:val="24"/>
              </w:rPr>
            </w:pPr>
            <w:r w:rsidRPr="00F97F77">
              <w:rPr>
                <w:sz w:val="24"/>
                <w:szCs w:val="24"/>
              </w:rPr>
              <w:lastRenderedPageBreak/>
              <w:t xml:space="preserve">Статья 7. Разъяснение некоторых понятий </w:t>
            </w:r>
            <w:r w:rsidRPr="00F97F77">
              <w:rPr>
                <w:rStyle w:val="s1"/>
                <w:b w:val="0"/>
                <w:sz w:val="24"/>
                <w:szCs w:val="24"/>
              </w:rPr>
              <w:t>содержащихся в настоящем Кодексе</w:t>
            </w:r>
            <w:r w:rsidRPr="00F97F77">
              <w:rPr>
                <w:sz w:val="24"/>
                <w:szCs w:val="24"/>
              </w:rPr>
              <w:t xml:space="preserve"> (пункты 1-58)</w:t>
            </w:r>
          </w:p>
        </w:tc>
        <w:tc>
          <w:tcPr>
            <w:tcW w:w="4925" w:type="dxa"/>
          </w:tcPr>
          <w:p w:rsidR="00DE15C8" w:rsidRPr="00F97F77" w:rsidRDefault="00DE15C8" w:rsidP="00DE15C8">
            <w:pPr>
              <w:rPr>
                <w:rStyle w:val="s0"/>
                <w:sz w:val="24"/>
                <w:szCs w:val="24"/>
              </w:rPr>
            </w:pPr>
            <w:r w:rsidRPr="00F97F77">
              <w:rPr>
                <w:sz w:val="24"/>
                <w:szCs w:val="24"/>
              </w:rPr>
              <w:t xml:space="preserve">Статья 7. Разъяснение некоторых понятий </w:t>
            </w:r>
            <w:r w:rsidRPr="00F97F77">
              <w:rPr>
                <w:rStyle w:val="s1"/>
                <w:b w:val="0"/>
                <w:sz w:val="24"/>
                <w:szCs w:val="24"/>
              </w:rPr>
              <w:t>содержащихся в настоящем Кодексе</w:t>
            </w:r>
            <w:r w:rsidRPr="00F97F77">
              <w:rPr>
                <w:sz w:val="24"/>
                <w:szCs w:val="24"/>
              </w:rPr>
              <w:t xml:space="preserve"> (пункты 59-61)</w:t>
            </w:r>
          </w:p>
          <w:p w:rsidR="00DE15C8" w:rsidRPr="00F97F77" w:rsidRDefault="00DE15C8" w:rsidP="00DE15C8">
            <w:pPr>
              <w:rPr>
                <w:rStyle w:val="s0"/>
                <w:sz w:val="24"/>
                <w:szCs w:val="24"/>
              </w:rPr>
            </w:pPr>
            <w:r w:rsidRPr="00F97F77">
              <w:rPr>
                <w:rStyle w:val="s0"/>
                <w:sz w:val="24"/>
                <w:szCs w:val="24"/>
              </w:rPr>
              <w:t>59) Обвиняемый – лицо, в отношении которого материалы уголовного дела направлены прокурору для последующей передачи в суд.</w:t>
            </w:r>
          </w:p>
          <w:p w:rsidR="00DE15C8" w:rsidRPr="00F97F77" w:rsidRDefault="00DE15C8" w:rsidP="00DE15C8">
            <w:pPr>
              <w:rPr>
                <w:sz w:val="24"/>
                <w:szCs w:val="24"/>
              </w:rPr>
            </w:pPr>
            <w:r w:rsidRPr="00F97F77">
              <w:rPr>
                <w:rStyle w:val="s0"/>
                <w:sz w:val="24"/>
                <w:szCs w:val="24"/>
              </w:rPr>
              <w:lastRenderedPageBreak/>
              <w:t>60) Осужденный – лицо, в отношении которого вынесен обвинительный приговор суда.</w:t>
            </w:r>
          </w:p>
          <w:p w:rsidR="00DE15C8" w:rsidRPr="00F97F77" w:rsidRDefault="00DE15C8" w:rsidP="00DE15C8">
            <w:pPr>
              <w:rPr>
                <w:sz w:val="24"/>
                <w:szCs w:val="24"/>
              </w:rPr>
            </w:pPr>
            <w:r w:rsidRPr="00F97F77">
              <w:rPr>
                <w:rStyle w:val="s0"/>
                <w:sz w:val="24"/>
                <w:szCs w:val="24"/>
              </w:rPr>
              <w:t>61) Оправданный – лицо, в отношении которого вынесен оправдательный приговор суда.</w:t>
            </w:r>
          </w:p>
        </w:tc>
      </w:tr>
    </w:tbl>
    <w:p w:rsidR="00F97F77" w:rsidRPr="00BC40A9" w:rsidRDefault="00F97F77" w:rsidP="00F97F77">
      <w:pPr>
        <w:rPr>
          <w:rStyle w:val="s1"/>
        </w:rPr>
      </w:pPr>
    </w:p>
    <w:p w:rsidR="00F97F77" w:rsidRPr="008044F2" w:rsidRDefault="00F97F77" w:rsidP="008044F2">
      <w:pPr>
        <w:rPr>
          <w:color w:val="000000"/>
          <w:lang w:val="kk-KZ"/>
        </w:rPr>
      </w:pPr>
    </w:p>
    <w:sectPr w:rsidR="00F97F77" w:rsidRPr="008044F2" w:rsidSect="00630926">
      <w:endnotePr>
        <w:numFmt w:val="decimal"/>
      </w:endnotePr>
      <w:pgSz w:w="11906" w:h="16838" w:code="9"/>
      <w:pgMar w:top="1134" w:right="567"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ADC" w:rsidRDefault="00427ADC" w:rsidP="00E64FDA">
      <w:r>
        <w:separator/>
      </w:r>
    </w:p>
  </w:endnote>
  <w:endnote w:type="continuationSeparator" w:id="1">
    <w:p w:rsidR="00427ADC" w:rsidRDefault="00427ADC" w:rsidP="00E64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CC"/>
    <w:family w:val="roman"/>
    <w:pitch w:val="variable"/>
    <w:sig w:usb0="E0000287" w:usb1="40000013" w:usb2="00000000" w:usb3="00000000" w:csb0="0000019F" w:csb1="00000000"/>
  </w:font>
  <w:font w:name="Times New Roman Полужирный">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781" w:rsidRDefault="00B708B8" w:rsidP="00E64FDA">
    <w:pPr>
      <w:pStyle w:val="a7"/>
      <w:rPr>
        <w:rStyle w:val="a9"/>
      </w:rPr>
    </w:pPr>
    <w:r>
      <w:rPr>
        <w:rStyle w:val="a9"/>
      </w:rPr>
      <w:fldChar w:fldCharType="begin"/>
    </w:r>
    <w:r w:rsidR="00685781">
      <w:rPr>
        <w:rStyle w:val="a9"/>
      </w:rPr>
      <w:instrText xml:space="preserve">PAGE  </w:instrText>
    </w:r>
    <w:r>
      <w:rPr>
        <w:rStyle w:val="a9"/>
      </w:rPr>
      <w:fldChar w:fldCharType="end"/>
    </w:r>
  </w:p>
  <w:p w:rsidR="00685781" w:rsidRDefault="00685781" w:rsidP="00E64FD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358349"/>
      <w:docPartObj>
        <w:docPartGallery w:val="Page Numbers (Bottom of Page)"/>
        <w:docPartUnique/>
      </w:docPartObj>
    </w:sdtPr>
    <w:sdtContent>
      <w:p w:rsidR="00630926" w:rsidRDefault="00B708B8">
        <w:pPr>
          <w:pStyle w:val="a7"/>
          <w:jc w:val="center"/>
        </w:pPr>
        <w:r>
          <w:fldChar w:fldCharType="begin"/>
        </w:r>
        <w:r w:rsidR="00630926">
          <w:instrText>PAGE   \* MERGEFORMAT</w:instrText>
        </w:r>
        <w:r>
          <w:fldChar w:fldCharType="separate"/>
        </w:r>
        <w:r w:rsidR="001F2361">
          <w:rPr>
            <w:noProof/>
          </w:rPr>
          <w:t>6</w:t>
        </w:r>
        <w:r>
          <w:fldChar w:fldCharType="end"/>
        </w:r>
      </w:p>
    </w:sdtContent>
  </w:sdt>
  <w:p w:rsidR="00685781" w:rsidRDefault="00685781" w:rsidP="00E64FD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26" w:rsidRDefault="00630926">
    <w:pPr>
      <w:pStyle w:val="a7"/>
      <w:jc w:val="center"/>
    </w:pPr>
  </w:p>
  <w:p w:rsidR="00630926" w:rsidRDefault="0063092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ADC" w:rsidRDefault="00427ADC" w:rsidP="00E64FDA">
      <w:r>
        <w:separator/>
      </w:r>
    </w:p>
  </w:footnote>
  <w:footnote w:type="continuationSeparator" w:id="1">
    <w:p w:rsidR="00427ADC" w:rsidRDefault="00427ADC" w:rsidP="00E64F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30BB"/>
    <w:multiLevelType w:val="multilevel"/>
    <w:tmpl w:val="5D727CF6"/>
    <w:lvl w:ilvl="0">
      <w:start w:val="1"/>
      <w:numFmt w:val="decimal"/>
      <w:lvlText w:val="%1."/>
      <w:lvlJc w:val="left"/>
      <w:pPr>
        <w:tabs>
          <w:tab w:val="num" w:pos="1305"/>
        </w:tabs>
        <w:ind w:left="1305" w:hanging="1305"/>
      </w:pPr>
      <w:rPr>
        <w:rFonts w:hint="default"/>
      </w:rPr>
    </w:lvl>
    <w:lvl w:ilvl="1">
      <w:start w:val="1"/>
      <w:numFmt w:val="decimal"/>
      <w:lvlText w:val="%1.%2."/>
      <w:lvlJc w:val="left"/>
      <w:pPr>
        <w:tabs>
          <w:tab w:val="num" w:pos="1665"/>
        </w:tabs>
        <w:ind w:left="1665" w:hanging="1305"/>
      </w:pPr>
      <w:rPr>
        <w:rFonts w:hint="default"/>
      </w:rPr>
    </w:lvl>
    <w:lvl w:ilvl="2">
      <w:start w:val="1"/>
      <w:numFmt w:val="decimal"/>
      <w:lvlText w:val="%1.%2.%3."/>
      <w:lvlJc w:val="left"/>
      <w:pPr>
        <w:tabs>
          <w:tab w:val="num" w:pos="2721"/>
        </w:tabs>
        <w:ind w:left="2721" w:hanging="1305"/>
      </w:pPr>
      <w:rPr>
        <w:rFonts w:hint="default"/>
      </w:rPr>
    </w:lvl>
    <w:lvl w:ilvl="3">
      <w:start w:val="1"/>
      <w:numFmt w:val="decimal"/>
      <w:lvlText w:val="%1.%2.%3.%4."/>
      <w:lvlJc w:val="left"/>
      <w:pPr>
        <w:tabs>
          <w:tab w:val="num" w:pos="3429"/>
        </w:tabs>
        <w:ind w:left="3429" w:hanging="1305"/>
      </w:pPr>
      <w:rPr>
        <w:rFonts w:hint="default"/>
      </w:rPr>
    </w:lvl>
    <w:lvl w:ilvl="4">
      <w:start w:val="1"/>
      <w:numFmt w:val="decimal"/>
      <w:lvlText w:val="%1.%2.%3.%4.%5."/>
      <w:lvlJc w:val="left"/>
      <w:pPr>
        <w:tabs>
          <w:tab w:val="num" w:pos="4137"/>
        </w:tabs>
        <w:ind w:left="4137" w:hanging="1305"/>
      </w:pPr>
      <w:rPr>
        <w:rFonts w:hint="default"/>
      </w:rPr>
    </w:lvl>
    <w:lvl w:ilvl="5">
      <w:start w:val="1"/>
      <w:numFmt w:val="decimal"/>
      <w:lvlText w:val="%1.%2.%3.%4.%5.%6."/>
      <w:lvlJc w:val="left"/>
      <w:pPr>
        <w:tabs>
          <w:tab w:val="num" w:pos="4845"/>
        </w:tabs>
        <w:ind w:left="4845" w:hanging="130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nsid w:val="08597CB2"/>
    <w:multiLevelType w:val="multilevel"/>
    <w:tmpl w:val="1BE0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3974E4"/>
    <w:multiLevelType w:val="hybridMultilevel"/>
    <w:tmpl w:val="4E3EF15E"/>
    <w:lvl w:ilvl="0" w:tplc="6E36B168">
      <w:start w:val="2"/>
      <w:numFmt w:val="decimal"/>
      <w:lvlText w:val="%1"/>
      <w:lvlJc w:val="left"/>
      <w:pPr>
        <w:ind w:left="961" w:hanging="210"/>
        <w:jc w:val="right"/>
      </w:pPr>
      <w:rPr>
        <w:rFonts w:ascii="Times New Roman" w:eastAsia="Times New Roman" w:hAnsi="Times New Roman" w:cs="Times New Roman" w:hint="default"/>
        <w:w w:val="100"/>
        <w:sz w:val="28"/>
        <w:szCs w:val="28"/>
        <w:lang w:val="ru-RU" w:eastAsia="en-US" w:bidi="ar-SA"/>
      </w:rPr>
    </w:lvl>
    <w:lvl w:ilvl="1" w:tplc="89784B88">
      <w:numFmt w:val="bullet"/>
      <w:lvlText w:val="•"/>
      <w:lvlJc w:val="left"/>
      <w:pPr>
        <w:ind w:left="960" w:hanging="210"/>
      </w:pPr>
      <w:rPr>
        <w:rFonts w:hint="default"/>
        <w:lang w:val="ru-RU" w:eastAsia="en-US" w:bidi="ar-SA"/>
      </w:rPr>
    </w:lvl>
    <w:lvl w:ilvl="2" w:tplc="240EB29A">
      <w:numFmt w:val="bullet"/>
      <w:lvlText w:val="•"/>
      <w:lvlJc w:val="left"/>
      <w:pPr>
        <w:ind w:left="1820" w:hanging="210"/>
      </w:pPr>
      <w:rPr>
        <w:rFonts w:hint="default"/>
        <w:lang w:val="ru-RU" w:eastAsia="en-US" w:bidi="ar-SA"/>
      </w:rPr>
    </w:lvl>
    <w:lvl w:ilvl="3" w:tplc="3E9A053C">
      <w:numFmt w:val="bullet"/>
      <w:lvlText w:val="•"/>
      <w:lvlJc w:val="left"/>
      <w:pPr>
        <w:ind w:left="1880" w:hanging="210"/>
      </w:pPr>
      <w:rPr>
        <w:rFonts w:hint="default"/>
        <w:lang w:val="ru-RU" w:eastAsia="en-US" w:bidi="ar-SA"/>
      </w:rPr>
    </w:lvl>
    <w:lvl w:ilvl="4" w:tplc="21227D70">
      <w:numFmt w:val="bullet"/>
      <w:lvlText w:val="•"/>
      <w:lvlJc w:val="left"/>
      <w:pPr>
        <w:ind w:left="3298" w:hanging="210"/>
      </w:pPr>
      <w:rPr>
        <w:rFonts w:hint="default"/>
        <w:lang w:val="ru-RU" w:eastAsia="en-US" w:bidi="ar-SA"/>
      </w:rPr>
    </w:lvl>
    <w:lvl w:ilvl="5" w:tplc="9712FAF2">
      <w:numFmt w:val="bullet"/>
      <w:lvlText w:val="•"/>
      <w:lvlJc w:val="left"/>
      <w:pPr>
        <w:ind w:left="4716" w:hanging="210"/>
      </w:pPr>
      <w:rPr>
        <w:rFonts w:hint="default"/>
        <w:lang w:val="ru-RU" w:eastAsia="en-US" w:bidi="ar-SA"/>
      </w:rPr>
    </w:lvl>
    <w:lvl w:ilvl="6" w:tplc="DD64C036">
      <w:numFmt w:val="bullet"/>
      <w:lvlText w:val="•"/>
      <w:lvlJc w:val="left"/>
      <w:pPr>
        <w:ind w:left="6134" w:hanging="210"/>
      </w:pPr>
      <w:rPr>
        <w:rFonts w:hint="default"/>
        <w:lang w:val="ru-RU" w:eastAsia="en-US" w:bidi="ar-SA"/>
      </w:rPr>
    </w:lvl>
    <w:lvl w:ilvl="7" w:tplc="93943944">
      <w:numFmt w:val="bullet"/>
      <w:lvlText w:val="•"/>
      <w:lvlJc w:val="left"/>
      <w:pPr>
        <w:ind w:left="7552" w:hanging="210"/>
      </w:pPr>
      <w:rPr>
        <w:rFonts w:hint="default"/>
        <w:lang w:val="ru-RU" w:eastAsia="en-US" w:bidi="ar-SA"/>
      </w:rPr>
    </w:lvl>
    <w:lvl w:ilvl="8" w:tplc="62D029BE">
      <w:numFmt w:val="bullet"/>
      <w:lvlText w:val="•"/>
      <w:lvlJc w:val="left"/>
      <w:pPr>
        <w:ind w:left="8970" w:hanging="210"/>
      </w:pPr>
      <w:rPr>
        <w:rFonts w:hint="default"/>
        <w:lang w:val="ru-RU" w:eastAsia="en-US" w:bidi="ar-SA"/>
      </w:rPr>
    </w:lvl>
  </w:abstractNum>
  <w:abstractNum w:abstractNumId="3">
    <w:nsid w:val="2654151A"/>
    <w:multiLevelType w:val="multilevel"/>
    <w:tmpl w:val="8F0C2E36"/>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28532DB0"/>
    <w:multiLevelType w:val="hybridMultilevel"/>
    <w:tmpl w:val="02E20D14"/>
    <w:lvl w:ilvl="0" w:tplc="1F9C2240">
      <w:numFmt w:val="bullet"/>
      <w:lvlText w:val="-"/>
      <w:lvlJc w:val="left"/>
      <w:pPr>
        <w:ind w:left="1111" w:hanging="360"/>
      </w:pPr>
      <w:rPr>
        <w:rFonts w:ascii="Times New Roman" w:eastAsia="Times New Roman" w:hAnsi="Times New Roman" w:cs="Times New Roman" w:hint="default"/>
        <w:w w:val="100"/>
        <w:sz w:val="28"/>
        <w:szCs w:val="28"/>
        <w:lang w:val="ru-RU" w:eastAsia="en-US" w:bidi="ar-SA"/>
      </w:rPr>
    </w:lvl>
    <w:lvl w:ilvl="1" w:tplc="70864AA6">
      <w:numFmt w:val="bullet"/>
      <w:lvlText w:val="•"/>
      <w:lvlJc w:val="left"/>
      <w:pPr>
        <w:ind w:left="2188" w:hanging="360"/>
      </w:pPr>
      <w:rPr>
        <w:rFonts w:hint="default"/>
        <w:lang w:val="ru-RU" w:eastAsia="en-US" w:bidi="ar-SA"/>
      </w:rPr>
    </w:lvl>
    <w:lvl w:ilvl="2" w:tplc="0F72DD40">
      <w:numFmt w:val="bullet"/>
      <w:lvlText w:val="•"/>
      <w:lvlJc w:val="left"/>
      <w:pPr>
        <w:ind w:left="3257" w:hanging="360"/>
      </w:pPr>
      <w:rPr>
        <w:rFonts w:hint="default"/>
        <w:lang w:val="ru-RU" w:eastAsia="en-US" w:bidi="ar-SA"/>
      </w:rPr>
    </w:lvl>
    <w:lvl w:ilvl="3" w:tplc="A336EE78">
      <w:numFmt w:val="bullet"/>
      <w:lvlText w:val="•"/>
      <w:lvlJc w:val="left"/>
      <w:pPr>
        <w:ind w:left="4325" w:hanging="360"/>
      </w:pPr>
      <w:rPr>
        <w:rFonts w:hint="default"/>
        <w:lang w:val="ru-RU" w:eastAsia="en-US" w:bidi="ar-SA"/>
      </w:rPr>
    </w:lvl>
    <w:lvl w:ilvl="4" w:tplc="00FE48CA">
      <w:numFmt w:val="bullet"/>
      <w:lvlText w:val="•"/>
      <w:lvlJc w:val="left"/>
      <w:pPr>
        <w:ind w:left="5394" w:hanging="360"/>
      </w:pPr>
      <w:rPr>
        <w:rFonts w:hint="default"/>
        <w:lang w:val="ru-RU" w:eastAsia="en-US" w:bidi="ar-SA"/>
      </w:rPr>
    </w:lvl>
    <w:lvl w:ilvl="5" w:tplc="CE425530">
      <w:numFmt w:val="bullet"/>
      <w:lvlText w:val="•"/>
      <w:lvlJc w:val="left"/>
      <w:pPr>
        <w:ind w:left="6463" w:hanging="360"/>
      </w:pPr>
      <w:rPr>
        <w:rFonts w:hint="default"/>
        <w:lang w:val="ru-RU" w:eastAsia="en-US" w:bidi="ar-SA"/>
      </w:rPr>
    </w:lvl>
    <w:lvl w:ilvl="6" w:tplc="A35C73F8">
      <w:numFmt w:val="bullet"/>
      <w:lvlText w:val="•"/>
      <w:lvlJc w:val="left"/>
      <w:pPr>
        <w:ind w:left="7531" w:hanging="360"/>
      </w:pPr>
      <w:rPr>
        <w:rFonts w:hint="default"/>
        <w:lang w:val="ru-RU" w:eastAsia="en-US" w:bidi="ar-SA"/>
      </w:rPr>
    </w:lvl>
    <w:lvl w:ilvl="7" w:tplc="935CC49A">
      <w:numFmt w:val="bullet"/>
      <w:lvlText w:val="•"/>
      <w:lvlJc w:val="left"/>
      <w:pPr>
        <w:ind w:left="8600" w:hanging="360"/>
      </w:pPr>
      <w:rPr>
        <w:rFonts w:hint="default"/>
        <w:lang w:val="ru-RU" w:eastAsia="en-US" w:bidi="ar-SA"/>
      </w:rPr>
    </w:lvl>
    <w:lvl w:ilvl="8" w:tplc="01B62346">
      <w:numFmt w:val="bullet"/>
      <w:lvlText w:val="•"/>
      <w:lvlJc w:val="left"/>
      <w:pPr>
        <w:ind w:left="9668" w:hanging="360"/>
      </w:pPr>
      <w:rPr>
        <w:rFonts w:hint="default"/>
        <w:lang w:val="ru-RU" w:eastAsia="en-US" w:bidi="ar-SA"/>
      </w:rPr>
    </w:lvl>
  </w:abstractNum>
  <w:abstractNum w:abstractNumId="5">
    <w:nsid w:val="2C55075C"/>
    <w:multiLevelType w:val="multilevel"/>
    <w:tmpl w:val="8C6C7492"/>
    <w:lvl w:ilvl="0">
      <w:start w:val="1"/>
      <w:numFmt w:val="decimal"/>
      <w:lvlText w:val="%1."/>
      <w:lvlJc w:val="left"/>
      <w:pPr>
        <w:tabs>
          <w:tab w:val="num" w:pos="1065"/>
        </w:tabs>
        <w:ind w:left="1065" w:hanging="705"/>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6">
    <w:nsid w:val="2C736592"/>
    <w:multiLevelType w:val="multilevel"/>
    <w:tmpl w:val="2334D38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
    <w:nsid w:val="320F35C5"/>
    <w:multiLevelType w:val="hybridMultilevel"/>
    <w:tmpl w:val="1854C56A"/>
    <w:lvl w:ilvl="0" w:tplc="EBE686BE">
      <w:numFmt w:val="bullet"/>
      <w:lvlText w:val="-"/>
      <w:lvlJc w:val="left"/>
      <w:pPr>
        <w:ind w:left="1601" w:hanging="265"/>
      </w:pPr>
      <w:rPr>
        <w:rFonts w:ascii="Times New Roman" w:eastAsia="Times New Roman" w:hAnsi="Times New Roman" w:cs="Times New Roman" w:hint="default"/>
        <w:w w:val="100"/>
        <w:sz w:val="28"/>
        <w:szCs w:val="28"/>
        <w:lang w:val="ru-RU" w:eastAsia="en-US" w:bidi="ar-SA"/>
      </w:rPr>
    </w:lvl>
    <w:lvl w:ilvl="1" w:tplc="9A342B6C">
      <w:numFmt w:val="bullet"/>
      <w:lvlText w:val="•"/>
      <w:lvlJc w:val="left"/>
      <w:pPr>
        <w:ind w:left="2620" w:hanging="265"/>
      </w:pPr>
      <w:rPr>
        <w:rFonts w:hint="default"/>
        <w:lang w:val="ru-RU" w:eastAsia="en-US" w:bidi="ar-SA"/>
      </w:rPr>
    </w:lvl>
    <w:lvl w:ilvl="2" w:tplc="51F823AC">
      <w:numFmt w:val="bullet"/>
      <w:lvlText w:val="•"/>
      <w:lvlJc w:val="left"/>
      <w:pPr>
        <w:ind w:left="3641" w:hanging="265"/>
      </w:pPr>
      <w:rPr>
        <w:rFonts w:hint="default"/>
        <w:lang w:val="ru-RU" w:eastAsia="en-US" w:bidi="ar-SA"/>
      </w:rPr>
    </w:lvl>
    <w:lvl w:ilvl="3" w:tplc="E970027A">
      <w:numFmt w:val="bullet"/>
      <w:lvlText w:val="•"/>
      <w:lvlJc w:val="left"/>
      <w:pPr>
        <w:ind w:left="4661" w:hanging="265"/>
      </w:pPr>
      <w:rPr>
        <w:rFonts w:hint="default"/>
        <w:lang w:val="ru-RU" w:eastAsia="en-US" w:bidi="ar-SA"/>
      </w:rPr>
    </w:lvl>
    <w:lvl w:ilvl="4" w:tplc="478AEF4A">
      <w:numFmt w:val="bullet"/>
      <w:lvlText w:val="•"/>
      <w:lvlJc w:val="left"/>
      <w:pPr>
        <w:ind w:left="5682" w:hanging="265"/>
      </w:pPr>
      <w:rPr>
        <w:rFonts w:hint="default"/>
        <w:lang w:val="ru-RU" w:eastAsia="en-US" w:bidi="ar-SA"/>
      </w:rPr>
    </w:lvl>
    <w:lvl w:ilvl="5" w:tplc="AF829A22">
      <w:numFmt w:val="bullet"/>
      <w:lvlText w:val="•"/>
      <w:lvlJc w:val="left"/>
      <w:pPr>
        <w:ind w:left="6703" w:hanging="265"/>
      </w:pPr>
      <w:rPr>
        <w:rFonts w:hint="default"/>
        <w:lang w:val="ru-RU" w:eastAsia="en-US" w:bidi="ar-SA"/>
      </w:rPr>
    </w:lvl>
    <w:lvl w:ilvl="6" w:tplc="8C10A284">
      <w:numFmt w:val="bullet"/>
      <w:lvlText w:val="•"/>
      <w:lvlJc w:val="left"/>
      <w:pPr>
        <w:ind w:left="7723" w:hanging="265"/>
      </w:pPr>
      <w:rPr>
        <w:rFonts w:hint="default"/>
        <w:lang w:val="ru-RU" w:eastAsia="en-US" w:bidi="ar-SA"/>
      </w:rPr>
    </w:lvl>
    <w:lvl w:ilvl="7" w:tplc="3F609D6E">
      <w:numFmt w:val="bullet"/>
      <w:lvlText w:val="•"/>
      <w:lvlJc w:val="left"/>
      <w:pPr>
        <w:ind w:left="8744" w:hanging="265"/>
      </w:pPr>
      <w:rPr>
        <w:rFonts w:hint="default"/>
        <w:lang w:val="ru-RU" w:eastAsia="en-US" w:bidi="ar-SA"/>
      </w:rPr>
    </w:lvl>
    <w:lvl w:ilvl="8" w:tplc="16E82540">
      <w:numFmt w:val="bullet"/>
      <w:lvlText w:val="•"/>
      <w:lvlJc w:val="left"/>
      <w:pPr>
        <w:ind w:left="9764" w:hanging="265"/>
      </w:pPr>
      <w:rPr>
        <w:rFonts w:hint="default"/>
        <w:lang w:val="ru-RU" w:eastAsia="en-US" w:bidi="ar-SA"/>
      </w:rPr>
    </w:lvl>
  </w:abstractNum>
  <w:abstractNum w:abstractNumId="8">
    <w:nsid w:val="3BC078A8"/>
    <w:multiLevelType w:val="hybridMultilevel"/>
    <w:tmpl w:val="3CBEB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0131C9"/>
    <w:multiLevelType w:val="hybridMultilevel"/>
    <w:tmpl w:val="D87A7AF0"/>
    <w:lvl w:ilvl="0" w:tplc="7DD61EE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1B5633D"/>
    <w:multiLevelType w:val="multilevel"/>
    <w:tmpl w:val="D4DEC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557025"/>
    <w:multiLevelType w:val="hybridMultilevel"/>
    <w:tmpl w:val="059C852C"/>
    <w:lvl w:ilvl="0" w:tplc="4FD89B9E">
      <w:numFmt w:val="bullet"/>
      <w:lvlText w:val="-"/>
      <w:lvlJc w:val="left"/>
      <w:pPr>
        <w:ind w:left="751" w:hanging="265"/>
      </w:pPr>
      <w:rPr>
        <w:rFonts w:ascii="Times New Roman" w:eastAsia="Times New Roman" w:hAnsi="Times New Roman" w:cs="Times New Roman" w:hint="default"/>
        <w:w w:val="100"/>
        <w:sz w:val="28"/>
        <w:szCs w:val="28"/>
        <w:lang w:val="ru-RU" w:eastAsia="en-US" w:bidi="ar-SA"/>
      </w:rPr>
    </w:lvl>
    <w:lvl w:ilvl="1" w:tplc="7F3C7D90">
      <w:numFmt w:val="bullet"/>
      <w:lvlText w:val="-"/>
      <w:lvlJc w:val="left"/>
      <w:pPr>
        <w:ind w:left="1601" w:hanging="215"/>
      </w:pPr>
      <w:rPr>
        <w:rFonts w:ascii="Times New Roman" w:eastAsia="Times New Roman" w:hAnsi="Times New Roman" w:cs="Times New Roman" w:hint="default"/>
        <w:w w:val="100"/>
        <w:sz w:val="28"/>
        <w:szCs w:val="28"/>
        <w:lang w:val="ru-RU" w:eastAsia="en-US" w:bidi="ar-SA"/>
      </w:rPr>
    </w:lvl>
    <w:lvl w:ilvl="2" w:tplc="81700496">
      <w:numFmt w:val="bullet"/>
      <w:lvlText w:val="•"/>
      <w:lvlJc w:val="left"/>
      <w:pPr>
        <w:ind w:left="2734" w:hanging="215"/>
      </w:pPr>
      <w:rPr>
        <w:rFonts w:hint="default"/>
        <w:lang w:val="ru-RU" w:eastAsia="en-US" w:bidi="ar-SA"/>
      </w:rPr>
    </w:lvl>
    <w:lvl w:ilvl="3" w:tplc="6BECD1A0">
      <w:numFmt w:val="bullet"/>
      <w:lvlText w:val="•"/>
      <w:lvlJc w:val="left"/>
      <w:pPr>
        <w:ind w:left="3868" w:hanging="215"/>
      </w:pPr>
      <w:rPr>
        <w:rFonts w:hint="default"/>
        <w:lang w:val="ru-RU" w:eastAsia="en-US" w:bidi="ar-SA"/>
      </w:rPr>
    </w:lvl>
    <w:lvl w:ilvl="4" w:tplc="9B48C1A0">
      <w:numFmt w:val="bullet"/>
      <w:lvlText w:val="•"/>
      <w:lvlJc w:val="left"/>
      <w:pPr>
        <w:ind w:left="5002" w:hanging="215"/>
      </w:pPr>
      <w:rPr>
        <w:rFonts w:hint="default"/>
        <w:lang w:val="ru-RU" w:eastAsia="en-US" w:bidi="ar-SA"/>
      </w:rPr>
    </w:lvl>
    <w:lvl w:ilvl="5" w:tplc="987422B8">
      <w:numFmt w:val="bullet"/>
      <w:lvlText w:val="•"/>
      <w:lvlJc w:val="left"/>
      <w:pPr>
        <w:ind w:left="6136" w:hanging="215"/>
      </w:pPr>
      <w:rPr>
        <w:rFonts w:hint="default"/>
        <w:lang w:val="ru-RU" w:eastAsia="en-US" w:bidi="ar-SA"/>
      </w:rPr>
    </w:lvl>
    <w:lvl w:ilvl="6" w:tplc="5E4AA852">
      <w:numFmt w:val="bullet"/>
      <w:lvlText w:val="•"/>
      <w:lvlJc w:val="left"/>
      <w:pPr>
        <w:ind w:left="7270" w:hanging="215"/>
      </w:pPr>
      <w:rPr>
        <w:rFonts w:hint="default"/>
        <w:lang w:val="ru-RU" w:eastAsia="en-US" w:bidi="ar-SA"/>
      </w:rPr>
    </w:lvl>
    <w:lvl w:ilvl="7" w:tplc="DE621592">
      <w:numFmt w:val="bullet"/>
      <w:lvlText w:val="•"/>
      <w:lvlJc w:val="left"/>
      <w:pPr>
        <w:ind w:left="8404" w:hanging="215"/>
      </w:pPr>
      <w:rPr>
        <w:rFonts w:hint="default"/>
        <w:lang w:val="ru-RU" w:eastAsia="en-US" w:bidi="ar-SA"/>
      </w:rPr>
    </w:lvl>
    <w:lvl w:ilvl="8" w:tplc="C30E713C">
      <w:numFmt w:val="bullet"/>
      <w:lvlText w:val="•"/>
      <w:lvlJc w:val="left"/>
      <w:pPr>
        <w:ind w:left="9538" w:hanging="215"/>
      </w:pPr>
      <w:rPr>
        <w:rFonts w:hint="default"/>
        <w:lang w:val="ru-RU" w:eastAsia="en-US" w:bidi="ar-SA"/>
      </w:rPr>
    </w:lvl>
  </w:abstractNum>
  <w:num w:numId="1">
    <w:abstractNumId w:val="9"/>
  </w:num>
  <w:num w:numId="2">
    <w:abstractNumId w:val="0"/>
  </w:num>
  <w:num w:numId="3">
    <w:abstractNumId w:val="6"/>
  </w:num>
  <w:num w:numId="4">
    <w:abstractNumId w:val="3"/>
  </w:num>
  <w:num w:numId="5">
    <w:abstractNumId w:val="5"/>
  </w:num>
  <w:num w:numId="6">
    <w:abstractNumId w:val="1"/>
  </w:num>
  <w:num w:numId="7">
    <w:abstractNumId w:val="10"/>
  </w:num>
  <w:num w:numId="8">
    <w:abstractNumId w:val="8"/>
  </w:num>
  <w:num w:numId="9">
    <w:abstractNumId w:val="2"/>
  </w:num>
  <w:num w:numId="10">
    <w:abstractNumId w:val="4"/>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stylePaneFormatFilter w:val="3F01"/>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E1625A"/>
    <w:rsid w:val="000012F9"/>
    <w:rsid w:val="0000399A"/>
    <w:rsid w:val="00004372"/>
    <w:rsid w:val="000045CE"/>
    <w:rsid w:val="00005BE3"/>
    <w:rsid w:val="00006418"/>
    <w:rsid w:val="000101CE"/>
    <w:rsid w:val="0001148A"/>
    <w:rsid w:val="000129DF"/>
    <w:rsid w:val="00015994"/>
    <w:rsid w:val="00016797"/>
    <w:rsid w:val="00016AF9"/>
    <w:rsid w:val="000200BF"/>
    <w:rsid w:val="00020A63"/>
    <w:rsid w:val="00023BC2"/>
    <w:rsid w:val="00023C1D"/>
    <w:rsid w:val="00025D86"/>
    <w:rsid w:val="0002686A"/>
    <w:rsid w:val="00027035"/>
    <w:rsid w:val="000277F7"/>
    <w:rsid w:val="00027B81"/>
    <w:rsid w:val="000311EA"/>
    <w:rsid w:val="000314DB"/>
    <w:rsid w:val="00033430"/>
    <w:rsid w:val="00035BAB"/>
    <w:rsid w:val="00042B80"/>
    <w:rsid w:val="000439D7"/>
    <w:rsid w:val="00043BFB"/>
    <w:rsid w:val="000475D8"/>
    <w:rsid w:val="00047B40"/>
    <w:rsid w:val="00052C65"/>
    <w:rsid w:val="000571D6"/>
    <w:rsid w:val="00057242"/>
    <w:rsid w:val="00057726"/>
    <w:rsid w:val="000625D6"/>
    <w:rsid w:val="00063D3F"/>
    <w:rsid w:val="00066E96"/>
    <w:rsid w:val="00070565"/>
    <w:rsid w:val="00074ED9"/>
    <w:rsid w:val="0007616C"/>
    <w:rsid w:val="000811F6"/>
    <w:rsid w:val="00081584"/>
    <w:rsid w:val="00085811"/>
    <w:rsid w:val="00087C58"/>
    <w:rsid w:val="000911D3"/>
    <w:rsid w:val="000913D3"/>
    <w:rsid w:val="00092165"/>
    <w:rsid w:val="00092925"/>
    <w:rsid w:val="00095E6A"/>
    <w:rsid w:val="0009661A"/>
    <w:rsid w:val="000A1A08"/>
    <w:rsid w:val="000A451F"/>
    <w:rsid w:val="000A4F21"/>
    <w:rsid w:val="000B024A"/>
    <w:rsid w:val="000B0882"/>
    <w:rsid w:val="000B0C45"/>
    <w:rsid w:val="000B5097"/>
    <w:rsid w:val="000B75A7"/>
    <w:rsid w:val="000C0B3C"/>
    <w:rsid w:val="000C0C3C"/>
    <w:rsid w:val="000C3C6C"/>
    <w:rsid w:val="000C5E26"/>
    <w:rsid w:val="000C5EDD"/>
    <w:rsid w:val="000C67A9"/>
    <w:rsid w:val="000C7D4C"/>
    <w:rsid w:val="000D1CE5"/>
    <w:rsid w:val="000D31DA"/>
    <w:rsid w:val="000D47CD"/>
    <w:rsid w:val="000D602A"/>
    <w:rsid w:val="000E0DBB"/>
    <w:rsid w:val="000E1F9C"/>
    <w:rsid w:val="000E4218"/>
    <w:rsid w:val="000E666C"/>
    <w:rsid w:val="000E6903"/>
    <w:rsid w:val="000F2CBF"/>
    <w:rsid w:val="000F30F6"/>
    <w:rsid w:val="000F58BB"/>
    <w:rsid w:val="00101ED3"/>
    <w:rsid w:val="00104C05"/>
    <w:rsid w:val="0010525E"/>
    <w:rsid w:val="0010613B"/>
    <w:rsid w:val="00107C66"/>
    <w:rsid w:val="00110357"/>
    <w:rsid w:val="001117F1"/>
    <w:rsid w:val="001148FE"/>
    <w:rsid w:val="001163E6"/>
    <w:rsid w:val="00123A83"/>
    <w:rsid w:val="00123EFB"/>
    <w:rsid w:val="001314C8"/>
    <w:rsid w:val="00133BFA"/>
    <w:rsid w:val="0013633C"/>
    <w:rsid w:val="001424C2"/>
    <w:rsid w:val="001452CA"/>
    <w:rsid w:val="001557FA"/>
    <w:rsid w:val="00156290"/>
    <w:rsid w:val="00157AED"/>
    <w:rsid w:val="001605E5"/>
    <w:rsid w:val="00170183"/>
    <w:rsid w:val="00171045"/>
    <w:rsid w:val="001712CC"/>
    <w:rsid w:val="001719C9"/>
    <w:rsid w:val="00173CB0"/>
    <w:rsid w:val="0017454F"/>
    <w:rsid w:val="0017479D"/>
    <w:rsid w:val="001751BD"/>
    <w:rsid w:val="00176900"/>
    <w:rsid w:val="00176F3F"/>
    <w:rsid w:val="00180AF0"/>
    <w:rsid w:val="00183672"/>
    <w:rsid w:val="0018432B"/>
    <w:rsid w:val="00190C35"/>
    <w:rsid w:val="00191DD5"/>
    <w:rsid w:val="00192DCE"/>
    <w:rsid w:val="001934E6"/>
    <w:rsid w:val="001968B2"/>
    <w:rsid w:val="001A035B"/>
    <w:rsid w:val="001A098A"/>
    <w:rsid w:val="001A2053"/>
    <w:rsid w:val="001A2E3B"/>
    <w:rsid w:val="001A4871"/>
    <w:rsid w:val="001A4BF9"/>
    <w:rsid w:val="001A57E4"/>
    <w:rsid w:val="001A5956"/>
    <w:rsid w:val="001A6E4A"/>
    <w:rsid w:val="001A7B0F"/>
    <w:rsid w:val="001B5FFC"/>
    <w:rsid w:val="001B7BF1"/>
    <w:rsid w:val="001C0028"/>
    <w:rsid w:val="001C0D09"/>
    <w:rsid w:val="001C1997"/>
    <w:rsid w:val="001C474F"/>
    <w:rsid w:val="001C51FA"/>
    <w:rsid w:val="001C797D"/>
    <w:rsid w:val="001D02D0"/>
    <w:rsid w:val="001D1962"/>
    <w:rsid w:val="001D3B50"/>
    <w:rsid w:val="001D3F4E"/>
    <w:rsid w:val="001D502B"/>
    <w:rsid w:val="001D6327"/>
    <w:rsid w:val="001E3ECC"/>
    <w:rsid w:val="001E6531"/>
    <w:rsid w:val="001F0955"/>
    <w:rsid w:val="001F2361"/>
    <w:rsid w:val="001F4ABF"/>
    <w:rsid w:val="001F5418"/>
    <w:rsid w:val="001F5798"/>
    <w:rsid w:val="001F5A4C"/>
    <w:rsid w:val="001F732D"/>
    <w:rsid w:val="002000EB"/>
    <w:rsid w:val="002013D2"/>
    <w:rsid w:val="00201561"/>
    <w:rsid w:val="00202278"/>
    <w:rsid w:val="0020261A"/>
    <w:rsid w:val="002039CD"/>
    <w:rsid w:val="00204134"/>
    <w:rsid w:val="0020484E"/>
    <w:rsid w:val="00204EAC"/>
    <w:rsid w:val="002051AF"/>
    <w:rsid w:val="00207D22"/>
    <w:rsid w:val="00207F8E"/>
    <w:rsid w:val="00210FE4"/>
    <w:rsid w:val="002119AB"/>
    <w:rsid w:val="002129CD"/>
    <w:rsid w:val="0021360C"/>
    <w:rsid w:val="002160DB"/>
    <w:rsid w:val="00216AF7"/>
    <w:rsid w:val="00220647"/>
    <w:rsid w:val="0022186E"/>
    <w:rsid w:val="00221917"/>
    <w:rsid w:val="00221A95"/>
    <w:rsid w:val="00222518"/>
    <w:rsid w:val="002232E5"/>
    <w:rsid w:val="00223E12"/>
    <w:rsid w:val="00224364"/>
    <w:rsid w:val="002256FE"/>
    <w:rsid w:val="00230723"/>
    <w:rsid w:val="00236040"/>
    <w:rsid w:val="002404FB"/>
    <w:rsid w:val="00240D53"/>
    <w:rsid w:val="00244307"/>
    <w:rsid w:val="00245C82"/>
    <w:rsid w:val="00251EBD"/>
    <w:rsid w:val="0025684B"/>
    <w:rsid w:val="002632D9"/>
    <w:rsid w:val="002666EA"/>
    <w:rsid w:val="0027239B"/>
    <w:rsid w:val="00274253"/>
    <w:rsid w:val="00275CA1"/>
    <w:rsid w:val="00283E10"/>
    <w:rsid w:val="00286574"/>
    <w:rsid w:val="00290856"/>
    <w:rsid w:val="002916CE"/>
    <w:rsid w:val="00291F6F"/>
    <w:rsid w:val="00292D5E"/>
    <w:rsid w:val="0029427B"/>
    <w:rsid w:val="00295FC5"/>
    <w:rsid w:val="002A4CE0"/>
    <w:rsid w:val="002B1736"/>
    <w:rsid w:val="002B2A43"/>
    <w:rsid w:val="002B5376"/>
    <w:rsid w:val="002B5C39"/>
    <w:rsid w:val="002B6516"/>
    <w:rsid w:val="002C00EF"/>
    <w:rsid w:val="002C0208"/>
    <w:rsid w:val="002C13B4"/>
    <w:rsid w:val="002C3057"/>
    <w:rsid w:val="002C3D8A"/>
    <w:rsid w:val="002C3FD4"/>
    <w:rsid w:val="002C4A84"/>
    <w:rsid w:val="002C6707"/>
    <w:rsid w:val="002D0A58"/>
    <w:rsid w:val="002D0F52"/>
    <w:rsid w:val="002D1384"/>
    <w:rsid w:val="002D34E7"/>
    <w:rsid w:val="002D4A84"/>
    <w:rsid w:val="002E0633"/>
    <w:rsid w:val="002E08D2"/>
    <w:rsid w:val="002E0F44"/>
    <w:rsid w:val="002E343C"/>
    <w:rsid w:val="002E4D80"/>
    <w:rsid w:val="002E7A25"/>
    <w:rsid w:val="002F0F77"/>
    <w:rsid w:val="002F1E9C"/>
    <w:rsid w:val="002F35FA"/>
    <w:rsid w:val="002F6FD7"/>
    <w:rsid w:val="003016EA"/>
    <w:rsid w:val="00301F65"/>
    <w:rsid w:val="0030297A"/>
    <w:rsid w:val="00302BE3"/>
    <w:rsid w:val="003047DC"/>
    <w:rsid w:val="00312A43"/>
    <w:rsid w:val="00312B5D"/>
    <w:rsid w:val="003134E1"/>
    <w:rsid w:val="0031506A"/>
    <w:rsid w:val="003159C1"/>
    <w:rsid w:val="0032449C"/>
    <w:rsid w:val="003259A4"/>
    <w:rsid w:val="00326EDE"/>
    <w:rsid w:val="003321FB"/>
    <w:rsid w:val="00332621"/>
    <w:rsid w:val="003333D3"/>
    <w:rsid w:val="00335AAD"/>
    <w:rsid w:val="00341CC0"/>
    <w:rsid w:val="00343269"/>
    <w:rsid w:val="00343B59"/>
    <w:rsid w:val="00347148"/>
    <w:rsid w:val="003501D9"/>
    <w:rsid w:val="003533D5"/>
    <w:rsid w:val="00353FF0"/>
    <w:rsid w:val="0035659D"/>
    <w:rsid w:val="00356AE5"/>
    <w:rsid w:val="00361419"/>
    <w:rsid w:val="00363E82"/>
    <w:rsid w:val="0036615F"/>
    <w:rsid w:val="003669E5"/>
    <w:rsid w:val="00366A03"/>
    <w:rsid w:val="003736E9"/>
    <w:rsid w:val="003737BE"/>
    <w:rsid w:val="00374F58"/>
    <w:rsid w:val="00375412"/>
    <w:rsid w:val="00377215"/>
    <w:rsid w:val="0037745B"/>
    <w:rsid w:val="00382622"/>
    <w:rsid w:val="00384583"/>
    <w:rsid w:val="00386C31"/>
    <w:rsid w:val="00390B4E"/>
    <w:rsid w:val="00393468"/>
    <w:rsid w:val="00394DC6"/>
    <w:rsid w:val="00395797"/>
    <w:rsid w:val="003A0163"/>
    <w:rsid w:val="003A0D01"/>
    <w:rsid w:val="003A3CD1"/>
    <w:rsid w:val="003A41E3"/>
    <w:rsid w:val="003A510E"/>
    <w:rsid w:val="003B4092"/>
    <w:rsid w:val="003B6276"/>
    <w:rsid w:val="003B716E"/>
    <w:rsid w:val="003C3F65"/>
    <w:rsid w:val="003C74C2"/>
    <w:rsid w:val="003D333A"/>
    <w:rsid w:val="003D70FA"/>
    <w:rsid w:val="003E0A01"/>
    <w:rsid w:val="003E2305"/>
    <w:rsid w:val="003E2EEE"/>
    <w:rsid w:val="003E30C7"/>
    <w:rsid w:val="003E3602"/>
    <w:rsid w:val="003E537E"/>
    <w:rsid w:val="003E5A22"/>
    <w:rsid w:val="003E6852"/>
    <w:rsid w:val="003F3378"/>
    <w:rsid w:val="004007A6"/>
    <w:rsid w:val="00401D33"/>
    <w:rsid w:val="00404390"/>
    <w:rsid w:val="00410587"/>
    <w:rsid w:val="004107BA"/>
    <w:rsid w:val="00410CA0"/>
    <w:rsid w:val="00412C85"/>
    <w:rsid w:val="004138EC"/>
    <w:rsid w:val="00416B70"/>
    <w:rsid w:val="0041708A"/>
    <w:rsid w:val="004200EC"/>
    <w:rsid w:val="00421370"/>
    <w:rsid w:val="00427ADC"/>
    <w:rsid w:val="00435D3C"/>
    <w:rsid w:val="00436337"/>
    <w:rsid w:val="00437EFD"/>
    <w:rsid w:val="00442B8F"/>
    <w:rsid w:val="004437E7"/>
    <w:rsid w:val="004439D4"/>
    <w:rsid w:val="00445F90"/>
    <w:rsid w:val="004467F2"/>
    <w:rsid w:val="00446FEB"/>
    <w:rsid w:val="0044789E"/>
    <w:rsid w:val="00450649"/>
    <w:rsid w:val="00450DE0"/>
    <w:rsid w:val="0045185C"/>
    <w:rsid w:val="00451DB0"/>
    <w:rsid w:val="00452002"/>
    <w:rsid w:val="00452205"/>
    <w:rsid w:val="0045482B"/>
    <w:rsid w:val="00455BE3"/>
    <w:rsid w:val="004561D3"/>
    <w:rsid w:val="004575DB"/>
    <w:rsid w:val="00457FBA"/>
    <w:rsid w:val="00461732"/>
    <w:rsid w:val="00462F32"/>
    <w:rsid w:val="00463C0D"/>
    <w:rsid w:val="004645BA"/>
    <w:rsid w:val="00466712"/>
    <w:rsid w:val="00466D86"/>
    <w:rsid w:val="00466F2C"/>
    <w:rsid w:val="00467338"/>
    <w:rsid w:val="00470443"/>
    <w:rsid w:val="0047135F"/>
    <w:rsid w:val="00473234"/>
    <w:rsid w:val="00475974"/>
    <w:rsid w:val="00475F13"/>
    <w:rsid w:val="0047605C"/>
    <w:rsid w:val="004776EE"/>
    <w:rsid w:val="004811C9"/>
    <w:rsid w:val="00482382"/>
    <w:rsid w:val="00483BD8"/>
    <w:rsid w:val="004851C9"/>
    <w:rsid w:val="00486683"/>
    <w:rsid w:val="00486A35"/>
    <w:rsid w:val="004872C6"/>
    <w:rsid w:val="004873F0"/>
    <w:rsid w:val="00487B86"/>
    <w:rsid w:val="00491B94"/>
    <w:rsid w:val="004920F9"/>
    <w:rsid w:val="00493614"/>
    <w:rsid w:val="00493865"/>
    <w:rsid w:val="00493D45"/>
    <w:rsid w:val="004952EE"/>
    <w:rsid w:val="004963A6"/>
    <w:rsid w:val="004A15F0"/>
    <w:rsid w:val="004A59DC"/>
    <w:rsid w:val="004A668E"/>
    <w:rsid w:val="004B45A4"/>
    <w:rsid w:val="004B4B70"/>
    <w:rsid w:val="004B5363"/>
    <w:rsid w:val="004B71BE"/>
    <w:rsid w:val="004C1931"/>
    <w:rsid w:val="004C1EBE"/>
    <w:rsid w:val="004C37A0"/>
    <w:rsid w:val="004D06E8"/>
    <w:rsid w:val="004D1326"/>
    <w:rsid w:val="004D3DA6"/>
    <w:rsid w:val="004D4CCE"/>
    <w:rsid w:val="004D5DD8"/>
    <w:rsid w:val="004E16C9"/>
    <w:rsid w:val="004E2B63"/>
    <w:rsid w:val="004E4250"/>
    <w:rsid w:val="004E4511"/>
    <w:rsid w:val="004E5C13"/>
    <w:rsid w:val="004E6B51"/>
    <w:rsid w:val="004F0456"/>
    <w:rsid w:val="004F39D4"/>
    <w:rsid w:val="004F43F6"/>
    <w:rsid w:val="004F4BE8"/>
    <w:rsid w:val="004F58F4"/>
    <w:rsid w:val="004F5D9F"/>
    <w:rsid w:val="004F6F25"/>
    <w:rsid w:val="00500212"/>
    <w:rsid w:val="0050559F"/>
    <w:rsid w:val="00505FAD"/>
    <w:rsid w:val="00507725"/>
    <w:rsid w:val="00507CEC"/>
    <w:rsid w:val="005110C4"/>
    <w:rsid w:val="00513B08"/>
    <w:rsid w:val="00515B92"/>
    <w:rsid w:val="0051711A"/>
    <w:rsid w:val="005243DE"/>
    <w:rsid w:val="00526F3C"/>
    <w:rsid w:val="0052700B"/>
    <w:rsid w:val="00542D11"/>
    <w:rsid w:val="00545B34"/>
    <w:rsid w:val="0055028A"/>
    <w:rsid w:val="00550E2C"/>
    <w:rsid w:val="005555A0"/>
    <w:rsid w:val="0055596D"/>
    <w:rsid w:val="0055661E"/>
    <w:rsid w:val="00560A50"/>
    <w:rsid w:val="00562598"/>
    <w:rsid w:val="00563C09"/>
    <w:rsid w:val="00564A07"/>
    <w:rsid w:val="005653F6"/>
    <w:rsid w:val="00566F94"/>
    <w:rsid w:val="0057106D"/>
    <w:rsid w:val="005740C0"/>
    <w:rsid w:val="00574335"/>
    <w:rsid w:val="0057765E"/>
    <w:rsid w:val="0057783F"/>
    <w:rsid w:val="00577A63"/>
    <w:rsid w:val="0058203E"/>
    <w:rsid w:val="00582243"/>
    <w:rsid w:val="005828FB"/>
    <w:rsid w:val="00582C92"/>
    <w:rsid w:val="0058439C"/>
    <w:rsid w:val="00591FFD"/>
    <w:rsid w:val="00592884"/>
    <w:rsid w:val="005929D5"/>
    <w:rsid w:val="00592F20"/>
    <w:rsid w:val="00596B63"/>
    <w:rsid w:val="0059732F"/>
    <w:rsid w:val="00597498"/>
    <w:rsid w:val="00597800"/>
    <w:rsid w:val="00597D7E"/>
    <w:rsid w:val="005A278F"/>
    <w:rsid w:val="005A33CA"/>
    <w:rsid w:val="005A35D3"/>
    <w:rsid w:val="005A5E8E"/>
    <w:rsid w:val="005A7724"/>
    <w:rsid w:val="005B119F"/>
    <w:rsid w:val="005B11DE"/>
    <w:rsid w:val="005B1DD5"/>
    <w:rsid w:val="005B4525"/>
    <w:rsid w:val="005B4692"/>
    <w:rsid w:val="005B766C"/>
    <w:rsid w:val="005C4DF6"/>
    <w:rsid w:val="005C4EFB"/>
    <w:rsid w:val="005C5540"/>
    <w:rsid w:val="005C59E6"/>
    <w:rsid w:val="005C7EF1"/>
    <w:rsid w:val="005D272D"/>
    <w:rsid w:val="005D4AC1"/>
    <w:rsid w:val="005D7824"/>
    <w:rsid w:val="005D7CA5"/>
    <w:rsid w:val="005D7D39"/>
    <w:rsid w:val="005E0718"/>
    <w:rsid w:val="005E2199"/>
    <w:rsid w:val="005E21D4"/>
    <w:rsid w:val="005E221D"/>
    <w:rsid w:val="005E7B5A"/>
    <w:rsid w:val="005F23E6"/>
    <w:rsid w:val="005F2EA8"/>
    <w:rsid w:val="005F3406"/>
    <w:rsid w:val="005F443A"/>
    <w:rsid w:val="005F5EB9"/>
    <w:rsid w:val="005F6661"/>
    <w:rsid w:val="005F72D7"/>
    <w:rsid w:val="00602D30"/>
    <w:rsid w:val="00604F23"/>
    <w:rsid w:val="006059CD"/>
    <w:rsid w:val="00610392"/>
    <w:rsid w:val="00610AA1"/>
    <w:rsid w:val="00612F84"/>
    <w:rsid w:val="006240A2"/>
    <w:rsid w:val="006301CE"/>
    <w:rsid w:val="00630926"/>
    <w:rsid w:val="006333AB"/>
    <w:rsid w:val="00633568"/>
    <w:rsid w:val="006358EB"/>
    <w:rsid w:val="00636054"/>
    <w:rsid w:val="006364EE"/>
    <w:rsid w:val="00636BB6"/>
    <w:rsid w:val="00636F28"/>
    <w:rsid w:val="00640769"/>
    <w:rsid w:val="00642965"/>
    <w:rsid w:val="00644814"/>
    <w:rsid w:val="0064580B"/>
    <w:rsid w:val="00645E41"/>
    <w:rsid w:val="00645ECB"/>
    <w:rsid w:val="0064622C"/>
    <w:rsid w:val="006503B9"/>
    <w:rsid w:val="00650481"/>
    <w:rsid w:val="00662A75"/>
    <w:rsid w:val="00664C64"/>
    <w:rsid w:val="00665609"/>
    <w:rsid w:val="006672BB"/>
    <w:rsid w:val="00673008"/>
    <w:rsid w:val="006735EA"/>
    <w:rsid w:val="0067444E"/>
    <w:rsid w:val="00685781"/>
    <w:rsid w:val="00692364"/>
    <w:rsid w:val="006967EC"/>
    <w:rsid w:val="006B298B"/>
    <w:rsid w:val="006B6166"/>
    <w:rsid w:val="006B7665"/>
    <w:rsid w:val="006C00DC"/>
    <w:rsid w:val="006C0254"/>
    <w:rsid w:val="006D078D"/>
    <w:rsid w:val="006D0B4A"/>
    <w:rsid w:val="006D2822"/>
    <w:rsid w:val="006D5702"/>
    <w:rsid w:val="006E1125"/>
    <w:rsid w:val="006E22BB"/>
    <w:rsid w:val="006E3266"/>
    <w:rsid w:val="006E3839"/>
    <w:rsid w:val="006F264D"/>
    <w:rsid w:val="006F65C8"/>
    <w:rsid w:val="006F7F66"/>
    <w:rsid w:val="00700507"/>
    <w:rsid w:val="00703C49"/>
    <w:rsid w:val="0070449E"/>
    <w:rsid w:val="007058DB"/>
    <w:rsid w:val="007059C9"/>
    <w:rsid w:val="00705EE5"/>
    <w:rsid w:val="00710018"/>
    <w:rsid w:val="007143A0"/>
    <w:rsid w:val="007162D7"/>
    <w:rsid w:val="007174B5"/>
    <w:rsid w:val="00717DC7"/>
    <w:rsid w:val="00721171"/>
    <w:rsid w:val="00723A5E"/>
    <w:rsid w:val="00723E14"/>
    <w:rsid w:val="00726C06"/>
    <w:rsid w:val="00730662"/>
    <w:rsid w:val="007312A2"/>
    <w:rsid w:val="0073265F"/>
    <w:rsid w:val="007357AE"/>
    <w:rsid w:val="00736397"/>
    <w:rsid w:val="007369BC"/>
    <w:rsid w:val="00742067"/>
    <w:rsid w:val="00744477"/>
    <w:rsid w:val="007455F6"/>
    <w:rsid w:val="007464C1"/>
    <w:rsid w:val="00747240"/>
    <w:rsid w:val="007507D2"/>
    <w:rsid w:val="00752C96"/>
    <w:rsid w:val="007541AD"/>
    <w:rsid w:val="00754564"/>
    <w:rsid w:val="00755A06"/>
    <w:rsid w:val="00755DD3"/>
    <w:rsid w:val="00764FDD"/>
    <w:rsid w:val="00765E87"/>
    <w:rsid w:val="00766772"/>
    <w:rsid w:val="00766EF1"/>
    <w:rsid w:val="00770DC4"/>
    <w:rsid w:val="00772717"/>
    <w:rsid w:val="00772D91"/>
    <w:rsid w:val="00775411"/>
    <w:rsid w:val="007756B0"/>
    <w:rsid w:val="0078375F"/>
    <w:rsid w:val="00784E35"/>
    <w:rsid w:val="00785802"/>
    <w:rsid w:val="007859C5"/>
    <w:rsid w:val="00786E19"/>
    <w:rsid w:val="007877ED"/>
    <w:rsid w:val="00791723"/>
    <w:rsid w:val="00791AB3"/>
    <w:rsid w:val="00794E19"/>
    <w:rsid w:val="00796B37"/>
    <w:rsid w:val="00797DA5"/>
    <w:rsid w:val="007A0176"/>
    <w:rsid w:val="007A50B5"/>
    <w:rsid w:val="007A6002"/>
    <w:rsid w:val="007B3106"/>
    <w:rsid w:val="007B5C29"/>
    <w:rsid w:val="007B5C92"/>
    <w:rsid w:val="007C0A8D"/>
    <w:rsid w:val="007C2DA9"/>
    <w:rsid w:val="007C32D6"/>
    <w:rsid w:val="007C43D6"/>
    <w:rsid w:val="007C4B41"/>
    <w:rsid w:val="007C4E0E"/>
    <w:rsid w:val="007C61B8"/>
    <w:rsid w:val="007C76C1"/>
    <w:rsid w:val="007D329E"/>
    <w:rsid w:val="007D38EF"/>
    <w:rsid w:val="007D453B"/>
    <w:rsid w:val="007D7B39"/>
    <w:rsid w:val="007D7CA0"/>
    <w:rsid w:val="007E0AE0"/>
    <w:rsid w:val="007E1105"/>
    <w:rsid w:val="007E6C11"/>
    <w:rsid w:val="007E72E0"/>
    <w:rsid w:val="007F00A4"/>
    <w:rsid w:val="007F07F8"/>
    <w:rsid w:val="007F720D"/>
    <w:rsid w:val="007F7F6E"/>
    <w:rsid w:val="00800AAB"/>
    <w:rsid w:val="00801719"/>
    <w:rsid w:val="00801774"/>
    <w:rsid w:val="008044F2"/>
    <w:rsid w:val="008046EB"/>
    <w:rsid w:val="00811F77"/>
    <w:rsid w:val="00812B35"/>
    <w:rsid w:val="008144C5"/>
    <w:rsid w:val="00817F91"/>
    <w:rsid w:val="008237C6"/>
    <w:rsid w:val="008258BA"/>
    <w:rsid w:val="0082674B"/>
    <w:rsid w:val="0083744A"/>
    <w:rsid w:val="00837FD0"/>
    <w:rsid w:val="0084014A"/>
    <w:rsid w:val="00841D64"/>
    <w:rsid w:val="00842280"/>
    <w:rsid w:val="008430D2"/>
    <w:rsid w:val="008519B1"/>
    <w:rsid w:val="00854164"/>
    <w:rsid w:val="00854689"/>
    <w:rsid w:val="00857F92"/>
    <w:rsid w:val="00862587"/>
    <w:rsid w:val="00862DF2"/>
    <w:rsid w:val="00863F13"/>
    <w:rsid w:val="00863FE4"/>
    <w:rsid w:val="00864FAE"/>
    <w:rsid w:val="00865B40"/>
    <w:rsid w:val="00867D4D"/>
    <w:rsid w:val="008704C7"/>
    <w:rsid w:val="00871029"/>
    <w:rsid w:val="00874163"/>
    <w:rsid w:val="00874D08"/>
    <w:rsid w:val="0087505D"/>
    <w:rsid w:val="0087573F"/>
    <w:rsid w:val="00875F6E"/>
    <w:rsid w:val="0088025E"/>
    <w:rsid w:val="0088095B"/>
    <w:rsid w:val="00886A4B"/>
    <w:rsid w:val="00887369"/>
    <w:rsid w:val="00887EA3"/>
    <w:rsid w:val="00892517"/>
    <w:rsid w:val="008955A6"/>
    <w:rsid w:val="00896423"/>
    <w:rsid w:val="008A2098"/>
    <w:rsid w:val="008A28E1"/>
    <w:rsid w:val="008A2AA6"/>
    <w:rsid w:val="008A3943"/>
    <w:rsid w:val="008A4516"/>
    <w:rsid w:val="008A61EB"/>
    <w:rsid w:val="008A7405"/>
    <w:rsid w:val="008A7A50"/>
    <w:rsid w:val="008A7DEA"/>
    <w:rsid w:val="008B164C"/>
    <w:rsid w:val="008B37AC"/>
    <w:rsid w:val="008B3888"/>
    <w:rsid w:val="008B42DF"/>
    <w:rsid w:val="008B4AA3"/>
    <w:rsid w:val="008B5EC1"/>
    <w:rsid w:val="008B6039"/>
    <w:rsid w:val="008B6054"/>
    <w:rsid w:val="008B757D"/>
    <w:rsid w:val="008C0D4C"/>
    <w:rsid w:val="008C441F"/>
    <w:rsid w:val="008C4646"/>
    <w:rsid w:val="008C72B0"/>
    <w:rsid w:val="008D1090"/>
    <w:rsid w:val="008D2FB4"/>
    <w:rsid w:val="008D60CD"/>
    <w:rsid w:val="008E28BE"/>
    <w:rsid w:val="008E53F2"/>
    <w:rsid w:val="008E61FA"/>
    <w:rsid w:val="008E6567"/>
    <w:rsid w:val="008E6BA1"/>
    <w:rsid w:val="008F0163"/>
    <w:rsid w:val="008F0D35"/>
    <w:rsid w:val="008F112E"/>
    <w:rsid w:val="008F52F5"/>
    <w:rsid w:val="0090142F"/>
    <w:rsid w:val="00902574"/>
    <w:rsid w:val="00902C2D"/>
    <w:rsid w:val="009042CD"/>
    <w:rsid w:val="00904E7C"/>
    <w:rsid w:val="009068A2"/>
    <w:rsid w:val="00911E61"/>
    <w:rsid w:val="009133E3"/>
    <w:rsid w:val="009159B6"/>
    <w:rsid w:val="00920EA5"/>
    <w:rsid w:val="0092106C"/>
    <w:rsid w:val="00924F95"/>
    <w:rsid w:val="009255C1"/>
    <w:rsid w:val="0092693B"/>
    <w:rsid w:val="009276C2"/>
    <w:rsid w:val="0093129A"/>
    <w:rsid w:val="009342C7"/>
    <w:rsid w:val="00935402"/>
    <w:rsid w:val="00936492"/>
    <w:rsid w:val="00937B21"/>
    <w:rsid w:val="00940000"/>
    <w:rsid w:val="009457DA"/>
    <w:rsid w:val="00945CE9"/>
    <w:rsid w:val="00946EF8"/>
    <w:rsid w:val="00947002"/>
    <w:rsid w:val="009517BE"/>
    <w:rsid w:val="00951842"/>
    <w:rsid w:val="00956577"/>
    <w:rsid w:val="00962928"/>
    <w:rsid w:val="00964557"/>
    <w:rsid w:val="00965973"/>
    <w:rsid w:val="0096599E"/>
    <w:rsid w:val="00970066"/>
    <w:rsid w:val="00970CE0"/>
    <w:rsid w:val="00971C20"/>
    <w:rsid w:val="00974650"/>
    <w:rsid w:val="009806BA"/>
    <w:rsid w:val="009820BD"/>
    <w:rsid w:val="00982D5E"/>
    <w:rsid w:val="0098380D"/>
    <w:rsid w:val="00983F30"/>
    <w:rsid w:val="00985560"/>
    <w:rsid w:val="0098591D"/>
    <w:rsid w:val="00992B82"/>
    <w:rsid w:val="0099385A"/>
    <w:rsid w:val="00993BC2"/>
    <w:rsid w:val="009949B4"/>
    <w:rsid w:val="0099753A"/>
    <w:rsid w:val="0099783C"/>
    <w:rsid w:val="009A13FD"/>
    <w:rsid w:val="009A28EA"/>
    <w:rsid w:val="009A29C4"/>
    <w:rsid w:val="009A349F"/>
    <w:rsid w:val="009A532A"/>
    <w:rsid w:val="009A6F0C"/>
    <w:rsid w:val="009A7DD9"/>
    <w:rsid w:val="009B1CAB"/>
    <w:rsid w:val="009B2427"/>
    <w:rsid w:val="009B275E"/>
    <w:rsid w:val="009B2AEF"/>
    <w:rsid w:val="009B3822"/>
    <w:rsid w:val="009B6C53"/>
    <w:rsid w:val="009B6DEB"/>
    <w:rsid w:val="009C3D99"/>
    <w:rsid w:val="009C54AE"/>
    <w:rsid w:val="009C7F4D"/>
    <w:rsid w:val="009D01A2"/>
    <w:rsid w:val="009D12D9"/>
    <w:rsid w:val="009D1447"/>
    <w:rsid w:val="009D1D61"/>
    <w:rsid w:val="009E1636"/>
    <w:rsid w:val="009E3B37"/>
    <w:rsid w:val="009E3ECB"/>
    <w:rsid w:val="009E6081"/>
    <w:rsid w:val="009E76DB"/>
    <w:rsid w:val="009F34F5"/>
    <w:rsid w:val="009F6CA3"/>
    <w:rsid w:val="00A053FD"/>
    <w:rsid w:val="00A0645D"/>
    <w:rsid w:val="00A06625"/>
    <w:rsid w:val="00A1010E"/>
    <w:rsid w:val="00A1164C"/>
    <w:rsid w:val="00A11BEA"/>
    <w:rsid w:val="00A1307D"/>
    <w:rsid w:val="00A13641"/>
    <w:rsid w:val="00A13C15"/>
    <w:rsid w:val="00A1502B"/>
    <w:rsid w:val="00A15398"/>
    <w:rsid w:val="00A203B7"/>
    <w:rsid w:val="00A212ED"/>
    <w:rsid w:val="00A22038"/>
    <w:rsid w:val="00A22A90"/>
    <w:rsid w:val="00A25849"/>
    <w:rsid w:val="00A31BBC"/>
    <w:rsid w:val="00A31E77"/>
    <w:rsid w:val="00A33170"/>
    <w:rsid w:val="00A33F5B"/>
    <w:rsid w:val="00A355C7"/>
    <w:rsid w:val="00A35C2F"/>
    <w:rsid w:val="00A3651D"/>
    <w:rsid w:val="00A3730F"/>
    <w:rsid w:val="00A472A0"/>
    <w:rsid w:val="00A5508E"/>
    <w:rsid w:val="00A56187"/>
    <w:rsid w:val="00A572FA"/>
    <w:rsid w:val="00A57548"/>
    <w:rsid w:val="00A5755C"/>
    <w:rsid w:val="00A616B0"/>
    <w:rsid w:val="00A61A0D"/>
    <w:rsid w:val="00A6296A"/>
    <w:rsid w:val="00A62F05"/>
    <w:rsid w:val="00A634D5"/>
    <w:rsid w:val="00A641B7"/>
    <w:rsid w:val="00A64CDE"/>
    <w:rsid w:val="00A66561"/>
    <w:rsid w:val="00A674E5"/>
    <w:rsid w:val="00A70390"/>
    <w:rsid w:val="00A72A5B"/>
    <w:rsid w:val="00A736FB"/>
    <w:rsid w:val="00A74262"/>
    <w:rsid w:val="00A748D0"/>
    <w:rsid w:val="00A75F78"/>
    <w:rsid w:val="00A76542"/>
    <w:rsid w:val="00A77B11"/>
    <w:rsid w:val="00A8186C"/>
    <w:rsid w:val="00A8467D"/>
    <w:rsid w:val="00A85914"/>
    <w:rsid w:val="00A903E8"/>
    <w:rsid w:val="00A924DB"/>
    <w:rsid w:val="00AA0A72"/>
    <w:rsid w:val="00AA226D"/>
    <w:rsid w:val="00AA5101"/>
    <w:rsid w:val="00AA6912"/>
    <w:rsid w:val="00AA6992"/>
    <w:rsid w:val="00AB144D"/>
    <w:rsid w:val="00AB1BF5"/>
    <w:rsid w:val="00AB2138"/>
    <w:rsid w:val="00AB4C18"/>
    <w:rsid w:val="00AB7019"/>
    <w:rsid w:val="00AC0909"/>
    <w:rsid w:val="00AC0DD4"/>
    <w:rsid w:val="00AD180B"/>
    <w:rsid w:val="00AD1DDD"/>
    <w:rsid w:val="00AD4DD4"/>
    <w:rsid w:val="00AD4E2B"/>
    <w:rsid w:val="00AD7F97"/>
    <w:rsid w:val="00AE0FB4"/>
    <w:rsid w:val="00AE40D6"/>
    <w:rsid w:val="00AE78DE"/>
    <w:rsid w:val="00AE7C14"/>
    <w:rsid w:val="00AF02C7"/>
    <w:rsid w:val="00AF293F"/>
    <w:rsid w:val="00AF31D4"/>
    <w:rsid w:val="00AF5302"/>
    <w:rsid w:val="00B0004D"/>
    <w:rsid w:val="00B015DA"/>
    <w:rsid w:val="00B03755"/>
    <w:rsid w:val="00B04C3C"/>
    <w:rsid w:val="00B06211"/>
    <w:rsid w:val="00B067F6"/>
    <w:rsid w:val="00B10F36"/>
    <w:rsid w:val="00B134FE"/>
    <w:rsid w:val="00B14B38"/>
    <w:rsid w:val="00B1718A"/>
    <w:rsid w:val="00B23172"/>
    <w:rsid w:val="00B23B16"/>
    <w:rsid w:val="00B25642"/>
    <w:rsid w:val="00B305EA"/>
    <w:rsid w:val="00B3193D"/>
    <w:rsid w:val="00B31948"/>
    <w:rsid w:val="00B3244B"/>
    <w:rsid w:val="00B334C0"/>
    <w:rsid w:val="00B34728"/>
    <w:rsid w:val="00B36A15"/>
    <w:rsid w:val="00B37E34"/>
    <w:rsid w:val="00B4325A"/>
    <w:rsid w:val="00B47657"/>
    <w:rsid w:val="00B47659"/>
    <w:rsid w:val="00B508A0"/>
    <w:rsid w:val="00B50BF6"/>
    <w:rsid w:val="00B543B0"/>
    <w:rsid w:val="00B55BE1"/>
    <w:rsid w:val="00B60769"/>
    <w:rsid w:val="00B6141C"/>
    <w:rsid w:val="00B6264B"/>
    <w:rsid w:val="00B639C5"/>
    <w:rsid w:val="00B64143"/>
    <w:rsid w:val="00B656F5"/>
    <w:rsid w:val="00B67E4B"/>
    <w:rsid w:val="00B67FEC"/>
    <w:rsid w:val="00B708B8"/>
    <w:rsid w:val="00B71402"/>
    <w:rsid w:val="00B72B53"/>
    <w:rsid w:val="00B72BFF"/>
    <w:rsid w:val="00B75B30"/>
    <w:rsid w:val="00B76653"/>
    <w:rsid w:val="00B817C1"/>
    <w:rsid w:val="00B8367E"/>
    <w:rsid w:val="00B8406A"/>
    <w:rsid w:val="00B8547E"/>
    <w:rsid w:val="00B91ED7"/>
    <w:rsid w:val="00B94D94"/>
    <w:rsid w:val="00B96BC5"/>
    <w:rsid w:val="00BA02D0"/>
    <w:rsid w:val="00BA1339"/>
    <w:rsid w:val="00BA1864"/>
    <w:rsid w:val="00BA1CD2"/>
    <w:rsid w:val="00BA1E6E"/>
    <w:rsid w:val="00BA3015"/>
    <w:rsid w:val="00BA3960"/>
    <w:rsid w:val="00BA4775"/>
    <w:rsid w:val="00BA752B"/>
    <w:rsid w:val="00BB0A38"/>
    <w:rsid w:val="00BB3D8F"/>
    <w:rsid w:val="00BB4C50"/>
    <w:rsid w:val="00BB68FB"/>
    <w:rsid w:val="00BB7DAD"/>
    <w:rsid w:val="00BB7F54"/>
    <w:rsid w:val="00BC0E25"/>
    <w:rsid w:val="00BC0FD5"/>
    <w:rsid w:val="00BC40A9"/>
    <w:rsid w:val="00BC634D"/>
    <w:rsid w:val="00BD169B"/>
    <w:rsid w:val="00BD3268"/>
    <w:rsid w:val="00BD50AB"/>
    <w:rsid w:val="00BD5E62"/>
    <w:rsid w:val="00BD7D4A"/>
    <w:rsid w:val="00BE1495"/>
    <w:rsid w:val="00BE3120"/>
    <w:rsid w:val="00BE449B"/>
    <w:rsid w:val="00BE5FE6"/>
    <w:rsid w:val="00BE6828"/>
    <w:rsid w:val="00BE7FC1"/>
    <w:rsid w:val="00BF4312"/>
    <w:rsid w:val="00BF49F5"/>
    <w:rsid w:val="00BF507F"/>
    <w:rsid w:val="00BF6B11"/>
    <w:rsid w:val="00BF709D"/>
    <w:rsid w:val="00BF7AFC"/>
    <w:rsid w:val="00C0076F"/>
    <w:rsid w:val="00C011E5"/>
    <w:rsid w:val="00C014D6"/>
    <w:rsid w:val="00C019FA"/>
    <w:rsid w:val="00C033D2"/>
    <w:rsid w:val="00C04928"/>
    <w:rsid w:val="00C0525C"/>
    <w:rsid w:val="00C0780D"/>
    <w:rsid w:val="00C1134A"/>
    <w:rsid w:val="00C1139A"/>
    <w:rsid w:val="00C14618"/>
    <w:rsid w:val="00C1512D"/>
    <w:rsid w:val="00C15EB7"/>
    <w:rsid w:val="00C1632E"/>
    <w:rsid w:val="00C26230"/>
    <w:rsid w:val="00C27CB2"/>
    <w:rsid w:val="00C324B6"/>
    <w:rsid w:val="00C33209"/>
    <w:rsid w:val="00C33C81"/>
    <w:rsid w:val="00C36939"/>
    <w:rsid w:val="00C408CF"/>
    <w:rsid w:val="00C40AED"/>
    <w:rsid w:val="00C40E0A"/>
    <w:rsid w:val="00C42F47"/>
    <w:rsid w:val="00C45B4D"/>
    <w:rsid w:val="00C54F43"/>
    <w:rsid w:val="00C61AF8"/>
    <w:rsid w:val="00C620C3"/>
    <w:rsid w:val="00C6410B"/>
    <w:rsid w:val="00C64746"/>
    <w:rsid w:val="00C64A9E"/>
    <w:rsid w:val="00C65259"/>
    <w:rsid w:val="00C70853"/>
    <w:rsid w:val="00C74E11"/>
    <w:rsid w:val="00C74E98"/>
    <w:rsid w:val="00C76FFA"/>
    <w:rsid w:val="00C85259"/>
    <w:rsid w:val="00C9025D"/>
    <w:rsid w:val="00C9051B"/>
    <w:rsid w:val="00C906A9"/>
    <w:rsid w:val="00C91870"/>
    <w:rsid w:val="00C92707"/>
    <w:rsid w:val="00C93AE8"/>
    <w:rsid w:val="00C94283"/>
    <w:rsid w:val="00CA3A50"/>
    <w:rsid w:val="00CB0147"/>
    <w:rsid w:val="00CB2049"/>
    <w:rsid w:val="00CB3951"/>
    <w:rsid w:val="00CB42FC"/>
    <w:rsid w:val="00CB4D59"/>
    <w:rsid w:val="00CB4DAC"/>
    <w:rsid w:val="00CC1D90"/>
    <w:rsid w:val="00CC2244"/>
    <w:rsid w:val="00CC2BFE"/>
    <w:rsid w:val="00CC4D92"/>
    <w:rsid w:val="00CC5B79"/>
    <w:rsid w:val="00CC6C59"/>
    <w:rsid w:val="00CD0249"/>
    <w:rsid w:val="00CD3C9F"/>
    <w:rsid w:val="00CD457A"/>
    <w:rsid w:val="00CD4DF5"/>
    <w:rsid w:val="00CD56D9"/>
    <w:rsid w:val="00CD616E"/>
    <w:rsid w:val="00CD621C"/>
    <w:rsid w:val="00CE047E"/>
    <w:rsid w:val="00CE273B"/>
    <w:rsid w:val="00CE46A3"/>
    <w:rsid w:val="00CE66D1"/>
    <w:rsid w:val="00CF21C8"/>
    <w:rsid w:val="00CF24DB"/>
    <w:rsid w:val="00CF4838"/>
    <w:rsid w:val="00CF5F98"/>
    <w:rsid w:val="00CF6F45"/>
    <w:rsid w:val="00CF7812"/>
    <w:rsid w:val="00CF7B57"/>
    <w:rsid w:val="00D00E83"/>
    <w:rsid w:val="00D02060"/>
    <w:rsid w:val="00D041E6"/>
    <w:rsid w:val="00D0563F"/>
    <w:rsid w:val="00D057DF"/>
    <w:rsid w:val="00D06C2B"/>
    <w:rsid w:val="00D125DB"/>
    <w:rsid w:val="00D158B7"/>
    <w:rsid w:val="00D15DAB"/>
    <w:rsid w:val="00D15F83"/>
    <w:rsid w:val="00D168B6"/>
    <w:rsid w:val="00D20035"/>
    <w:rsid w:val="00D229B7"/>
    <w:rsid w:val="00D25D4D"/>
    <w:rsid w:val="00D27353"/>
    <w:rsid w:val="00D317FC"/>
    <w:rsid w:val="00D3292A"/>
    <w:rsid w:val="00D332BB"/>
    <w:rsid w:val="00D361E7"/>
    <w:rsid w:val="00D372D1"/>
    <w:rsid w:val="00D412F5"/>
    <w:rsid w:val="00D41690"/>
    <w:rsid w:val="00D4436B"/>
    <w:rsid w:val="00D4565B"/>
    <w:rsid w:val="00D45DCC"/>
    <w:rsid w:val="00D4659E"/>
    <w:rsid w:val="00D46B5C"/>
    <w:rsid w:val="00D50C23"/>
    <w:rsid w:val="00D5566C"/>
    <w:rsid w:val="00D569C1"/>
    <w:rsid w:val="00D6513E"/>
    <w:rsid w:val="00D66219"/>
    <w:rsid w:val="00D66605"/>
    <w:rsid w:val="00D74695"/>
    <w:rsid w:val="00D7762E"/>
    <w:rsid w:val="00D8069C"/>
    <w:rsid w:val="00D81498"/>
    <w:rsid w:val="00D81628"/>
    <w:rsid w:val="00D817F5"/>
    <w:rsid w:val="00D81BB4"/>
    <w:rsid w:val="00D82B45"/>
    <w:rsid w:val="00D83EA9"/>
    <w:rsid w:val="00D854C3"/>
    <w:rsid w:val="00D86785"/>
    <w:rsid w:val="00D92161"/>
    <w:rsid w:val="00D93DEE"/>
    <w:rsid w:val="00D957F2"/>
    <w:rsid w:val="00DA0BFF"/>
    <w:rsid w:val="00DA13FF"/>
    <w:rsid w:val="00DA23D3"/>
    <w:rsid w:val="00DA2A04"/>
    <w:rsid w:val="00DA6B85"/>
    <w:rsid w:val="00DA727B"/>
    <w:rsid w:val="00DB0964"/>
    <w:rsid w:val="00DB3C13"/>
    <w:rsid w:val="00DB5343"/>
    <w:rsid w:val="00DB7436"/>
    <w:rsid w:val="00DC16BE"/>
    <w:rsid w:val="00DC2D23"/>
    <w:rsid w:val="00DC31AC"/>
    <w:rsid w:val="00DC4F2C"/>
    <w:rsid w:val="00DD1950"/>
    <w:rsid w:val="00DE15C8"/>
    <w:rsid w:val="00DE5748"/>
    <w:rsid w:val="00DE6FBA"/>
    <w:rsid w:val="00DE7584"/>
    <w:rsid w:val="00DE7BE4"/>
    <w:rsid w:val="00DF14AE"/>
    <w:rsid w:val="00DF23BF"/>
    <w:rsid w:val="00DF2D0D"/>
    <w:rsid w:val="00DF59E5"/>
    <w:rsid w:val="00E01418"/>
    <w:rsid w:val="00E01CB5"/>
    <w:rsid w:val="00E02767"/>
    <w:rsid w:val="00E038FC"/>
    <w:rsid w:val="00E040A6"/>
    <w:rsid w:val="00E06EDD"/>
    <w:rsid w:val="00E123E4"/>
    <w:rsid w:val="00E13662"/>
    <w:rsid w:val="00E14C35"/>
    <w:rsid w:val="00E1625A"/>
    <w:rsid w:val="00E166EF"/>
    <w:rsid w:val="00E20162"/>
    <w:rsid w:val="00E22D2C"/>
    <w:rsid w:val="00E248F4"/>
    <w:rsid w:val="00E24951"/>
    <w:rsid w:val="00E259ED"/>
    <w:rsid w:val="00E25C5A"/>
    <w:rsid w:val="00E267A8"/>
    <w:rsid w:val="00E27DF4"/>
    <w:rsid w:val="00E31C98"/>
    <w:rsid w:val="00E31F9E"/>
    <w:rsid w:val="00E34D46"/>
    <w:rsid w:val="00E3509C"/>
    <w:rsid w:val="00E37B9A"/>
    <w:rsid w:val="00E41297"/>
    <w:rsid w:val="00E43AA0"/>
    <w:rsid w:val="00E44BE6"/>
    <w:rsid w:val="00E47657"/>
    <w:rsid w:val="00E613AB"/>
    <w:rsid w:val="00E64FDA"/>
    <w:rsid w:val="00E7237D"/>
    <w:rsid w:val="00E7526C"/>
    <w:rsid w:val="00E75B88"/>
    <w:rsid w:val="00E8171A"/>
    <w:rsid w:val="00E82299"/>
    <w:rsid w:val="00E82A03"/>
    <w:rsid w:val="00E83D8F"/>
    <w:rsid w:val="00E913FF"/>
    <w:rsid w:val="00E94D5C"/>
    <w:rsid w:val="00E961C2"/>
    <w:rsid w:val="00EA011F"/>
    <w:rsid w:val="00EA10D4"/>
    <w:rsid w:val="00EA1502"/>
    <w:rsid w:val="00EA2E00"/>
    <w:rsid w:val="00EA6441"/>
    <w:rsid w:val="00EA67EC"/>
    <w:rsid w:val="00EA7B3B"/>
    <w:rsid w:val="00EB0D74"/>
    <w:rsid w:val="00EC31F2"/>
    <w:rsid w:val="00EC3D0F"/>
    <w:rsid w:val="00EC5AC9"/>
    <w:rsid w:val="00EC5E90"/>
    <w:rsid w:val="00EC71CB"/>
    <w:rsid w:val="00EC78BB"/>
    <w:rsid w:val="00ED1472"/>
    <w:rsid w:val="00ED2B95"/>
    <w:rsid w:val="00ED4209"/>
    <w:rsid w:val="00ED5094"/>
    <w:rsid w:val="00EE1BE1"/>
    <w:rsid w:val="00EE1F44"/>
    <w:rsid w:val="00EE31B7"/>
    <w:rsid w:val="00EE31F0"/>
    <w:rsid w:val="00EE3C79"/>
    <w:rsid w:val="00EF08F6"/>
    <w:rsid w:val="00EF13B2"/>
    <w:rsid w:val="00EF2AEC"/>
    <w:rsid w:val="00EF4466"/>
    <w:rsid w:val="00F00A6D"/>
    <w:rsid w:val="00F0129B"/>
    <w:rsid w:val="00F0262D"/>
    <w:rsid w:val="00F066AC"/>
    <w:rsid w:val="00F10D11"/>
    <w:rsid w:val="00F14793"/>
    <w:rsid w:val="00F173DE"/>
    <w:rsid w:val="00F17F64"/>
    <w:rsid w:val="00F17F84"/>
    <w:rsid w:val="00F20170"/>
    <w:rsid w:val="00F23B28"/>
    <w:rsid w:val="00F248AB"/>
    <w:rsid w:val="00F25AC9"/>
    <w:rsid w:val="00F2622C"/>
    <w:rsid w:val="00F3064B"/>
    <w:rsid w:val="00F34AFC"/>
    <w:rsid w:val="00F36058"/>
    <w:rsid w:val="00F40004"/>
    <w:rsid w:val="00F42A75"/>
    <w:rsid w:val="00F45A84"/>
    <w:rsid w:val="00F52298"/>
    <w:rsid w:val="00F547FB"/>
    <w:rsid w:val="00F55447"/>
    <w:rsid w:val="00F554F2"/>
    <w:rsid w:val="00F612E5"/>
    <w:rsid w:val="00F62608"/>
    <w:rsid w:val="00F63DC3"/>
    <w:rsid w:val="00F65BE7"/>
    <w:rsid w:val="00F66CDC"/>
    <w:rsid w:val="00F671B2"/>
    <w:rsid w:val="00F672EC"/>
    <w:rsid w:val="00F67577"/>
    <w:rsid w:val="00F67FFD"/>
    <w:rsid w:val="00F7119A"/>
    <w:rsid w:val="00F719A1"/>
    <w:rsid w:val="00F72190"/>
    <w:rsid w:val="00F723EC"/>
    <w:rsid w:val="00F72BD3"/>
    <w:rsid w:val="00F7328F"/>
    <w:rsid w:val="00F74B7D"/>
    <w:rsid w:val="00F75209"/>
    <w:rsid w:val="00F77BD3"/>
    <w:rsid w:val="00F81E7E"/>
    <w:rsid w:val="00F82BBC"/>
    <w:rsid w:val="00F835ED"/>
    <w:rsid w:val="00F84BA8"/>
    <w:rsid w:val="00F8676A"/>
    <w:rsid w:val="00F909E0"/>
    <w:rsid w:val="00F91754"/>
    <w:rsid w:val="00F94A70"/>
    <w:rsid w:val="00F97362"/>
    <w:rsid w:val="00F975B2"/>
    <w:rsid w:val="00F97F77"/>
    <w:rsid w:val="00FA0B63"/>
    <w:rsid w:val="00FA5E7C"/>
    <w:rsid w:val="00FB0852"/>
    <w:rsid w:val="00FB1300"/>
    <w:rsid w:val="00FB20A9"/>
    <w:rsid w:val="00FB236C"/>
    <w:rsid w:val="00FB2A0D"/>
    <w:rsid w:val="00FB3362"/>
    <w:rsid w:val="00FB5270"/>
    <w:rsid w:val="00FB6A5A"/>
    <w:rsid w:val="00FC016B"/>
    <w:rsid w:val="00FC0898"/>
    <w:rsid w:val="00FC148A"/>
    <w:rsid w:val="00FC3F09"/>
    <w:rsid w:val="00FC6012"/>
    <w:rsid w:val="00FD0255"/>
    <w:rsid w:val="00FD0564"/>
    <w:rsid w:val="00FD1AA0"/>
    <w:rsid w:val="00FD4841"/>
    <w:rsid w:val="00FD631A"/>
    <w:rsid w:val="00FE1600"/>
    <w:rsid w:val="00FE4458"/>
    <w:rsid w:val="00FE4702"/>
    <w:rsid w:val="00FF1C58"/>
    <w:rsid w:val="00FF20F2"/>
    <w:rsid w:val="00FF29A3"/>
    <w:rsid w:val="00FF5400"/>
    <w:rsid w:val="00FF5BF5"/>
    <w:rsid w:val="00FF7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s1124"/>
        <o:r id="V:Rule2" type="connector" idref="#_s1125"/>
        <o:r id="V:Rule3" type="connector" idref="#_s1126"/>
        <o:r id="V:Rule4" type="connector" idref="#_s1127"/>
        <o:r id="V:Rule5" type="connector" idref="#_s1128"/>
        <o:r id="V:Rule6" type="connector" idref="#_s1129"/>
        <o:r id="V:Rule7" type="connector" idref="#_s1130"/>
        <o:r id="V:Rule8" type="connector" idref="#_s1131"/>
        <o:r id="V:Rule9" type="connector" idref="#_s1132"/>
        <o:r id="V:Rule10" type="connector" idref="#_s1133"/>
        <o:r id="V:Rule11" type="connector" idref="#_s1134"/>
        <o:r id="V:Rule12" type="connector" idref="#_s1135"/>
        <o:r id="V:Rule13" type="connector" idref="#_s1136"/>
        <o:r id="V:Rule14" type="connector" idref="#_s1137"/>
        <o:r id="V:Rule15" type="connector" idref="# 1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Body Text" w:uiPriority="1" w:qFormat="1"/>
    <w:lsdException w:name="Body Text Indent" w:uiPriority="99"/>
    <w:lsdException w:name="Subtitle" w:qFormat="1"/>
    <w:lsdException w:name="Body Text 3"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4FDA"/>
    <w:pPr>
      <w:tabs>
        <w:tab w:val="left" w:leader="dot" w:pos="8074"/>
      </w:tabs>
      <w:ind w:right="-6" w:firstLine="567"/>
      <w:jc w:val="both"/>
    </w:pPr>
    <w:rPr>
      <w:sz w:val="28"/>
      <w:szCs w:val="28"/>
    </w:rPr>
  </w:style>
  <w:style w:type="paragraph" w:styleId="1">
    <w:name w:val="heading 1"/>
    <w:basedOn w:val="a"/>
    <w:next w:val="a"/>
    <w:qFormat/>
    <w:rsid w:val="004B4B70"/>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00399A"/>
    <w:pPr>
      <w:keepNext/>
      <w:tabs>
        <w:tab w:val="clear" w:pos="8074"/>
      </w:tabs>
      <w:ind w:right="0" w:firstLine="0"/>
      <w:jc w:val="center"/>
      <w:outlineLvl w:val="1"/>
    </w:pPr>
    <w:rPr>
      <w:b/>
      <w:bCs/>
      <w:sz w:val="24"/>
      <w:szCs w:val="24"/>
    </w:rPr>
  </w:style>
  <w:style w:type="paragraph" w:styleId="3">
    <w:name w:val="heading 3"/>
    <w:basedOn w:val="a"/>
    <w:next w:val="a"/>
    <w:qFormat/>
    <w:rsid w:val="00E1625A"/>
    <w:pPr>
      <w:widowControl w:val="0"/>
      <w:autoSpaceDE w:val="0"/>
      <w:autoSpaceDN w:val="0"/>
      <w:adjustRightInd w:val="0"/>
      <w:jc w:val="center"/>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1625A"/>
    <w:rPr>
      <w:sz w:val="20"/>
      <w:szCs w:val="20"/>
    </w:rPr>
  </w:style>
  <w:style w:type="character" w:customStyle="1" w:styleId="a4">
    <w:name w:val="Текст сноски Знак"/>
    <w:link w:val="a3"/>
    <w:semiHidden/>
    <w:rsid w:val="00E1625A"/>
    <w:rPr>
      <w:lang w:val="ru-RU" w:eastAsia="ru-RU" w:bidi="ar-SA"/>
    </w:rPr>
  </w:style>
  <w:style w:type="character" w:styleId="a5">
    <w:name w:val="footnote reference"/>
    <w:semiHidden/>
    <w:rsid w:val="00E1625A"/>
    <w:rPr>
      <w:vertAlign w:val="superscript"/>
    </w:rPr>
  </w:style>
  <w:style w:type="character" w:customStyle="1" w:styleId="s0">
    <w:name w:val="s0"/>
    <w:rsid w:val="00E1625A"/>
    <w:rPr>
      <w:rFonts w:ascii="Times New Roman" w:hAnsi="Times New Roman" w:cs="Times New Roman" w:hint="default"/>
      <w:b w:val="0"/>
      <w:bCs w:val="0"/>
      <w:i w:val="0"/>
      <w:iCs w:val="0"/>
      <w:color w:val="000000"/>
    </w:rPr>
  </w:style>
  <w:style w:type="character" w:customStyle="1" w:styleId="s1">
    <w:name w:val="s1"/>
    <w:rsid w:val="00E1625A"/>
    <w:rPr>
      <w:rFonts w:ascii="Times New Roman" w:hAnsi="Times New Roman" w:cs="Times New Roman" w:hint="default"/>
      <w:b/>
      <w:bCs/>
      <w:color w:val="000000"/>
    </w:rPr>
  </w:style>
  <w:style w:type="character" w:styleId="a6">
    <w:name w:val="Hyperlink"/>
    <w:rsid w:val="00E1625A"/>
    <w:rPr>
      <w:rFonts w:ascii="Times New Roman" w:hAnsi="Times New Roman" w:cs="Times New Roman" w:hint="default"/>
      <w:color w:val="333399"/>
      <w:u w:val="single"/>
    </w:rPr>
  </w:style>
  <w:style w:type="paragraph" w:styleId="a7">
    <w:name w:val="footer"/>
    <w:basedOn w:val="a"/>
    <w:link w:val="a8"/>
    <w:uiPriority w:val="99"/>
    <w:rsid w:val="00E1625A"/>
    <w:pPr>
      <w:tabs>
        <w:tab w:val="center" w:pos="4677"/>
        <w:tab w:val="right" w:pos="9355"/>
      </w:tabs>
    </w:pPr>
  </w:style>
  <w:style w:type="character" w:styleId="a9">
    <w:name w:val="page number"/>
    <w:basedOn w:val="a0"/>
    <w:rsid w:val="00E1625A"/>
  </w:style>
  <w:style w:type="paragraph" w:customStyle="1" w:styleId="FootNote">
    <w:name w:val="FootNote"/>
    <w:next w:val="a"/>
    <w:rsid w:val="00E1625A"/>
    <w:pPr>
      <w:widowControl w:val="0"/>
      <w:autoSpaceDE w:val="0"/>
      <w:autoSpaceDN w:val="0"/>
      <w:adjustRightInd w:val="0"/>
      <w:ind w:firstLine="200"/>
      <w:jc w:val="both"/>
    </w:pPr>
  </w:style>
  <w:style w:type="paragraph" w:customStyle="1" w:styleId="Cite">
    <w:name w:val="Cite"/>
    <w:next w:val="a"/>
    <w:rsid w:val="00E1625A"/>
    <w:pPr>
      <w:widowControl w:val="0"/>
      <w:autoSpaceDE w:val="0"/>
      <w:autoSpaceDN w:val="0"/>
      <w:adjustRightInd w:val="0"/>
      <w:ind w:left="1134" w:right="600" w:firstLine="400"/>
      <w:jc w:val="both"/>
    </w:pPr>
    <w:rPr>
      <w:sz w:val="22"/>
      <w:szCs w:val="22"/>
    </w:rPr>
  </w:style>
  <w:style w:type="character" w:customStyle="1" w:styleId="s9">
    <w:name w:val="s9"/>
    <w:rsid w:val="00E1625A"/>
    <w:rPr>
      <w:rFonts w:ascii="Times New Roman" w:hAnsi="Times New Roman" w:cs="Times New Roman" w:hint="default"/>
      <w:i/>
      <w:iCs/>
      <w:color w:val="333399"/>
      <w:u w:val="single"/>
    </w:rPr>
  </w:style>
  <w:style w:type="character" w:customStyle="1" w:styleId="s3">
    <w:name w:val="s3"/>
    <w:rsid w:val="00E1625A"/>
    <w:rPr>
      <w:rFonts w:ascii="Times New Roman" w:hAnsi="Times New Roman" w:cs="Times New Roman" w:hint="default"/>
      <w:b w:val="0"/>
      <w:bCs w:val="0"/>
      <w:i/>
      <w:iCs/>
      <w:color w:val="FF0000"/>
    </w:rPr>
  </w:style>
  <w:style w:type="character" w:customStyle="1" w:styleId="aa">
    <w:name w:val="Основной текст_"/>
    <w:link w:val="4"/>
    <w:rsid w:val="004B4B70"/>
    <w:rPr>
      <w:sz w:val="26"/>
      <w:szCs w:val="26"/>
      <w:shd w:val="clear" w:color="auto" w:fill="FFFFFF"/>
      <w:lang w:bidi="ar-SA"/>
    </w:rPr>
  </w:style>
  <w:style w:type="paragraph" w:customStyle="1" w:styleId="4">
    <w:name w:val="Основной текст4"/>
    <w:basedOn w:val="a"/>
    <w:link w:val="aa"/>
    <w:rsid w:val="004B4B70"/>
    <w:pPr>
      <w:widowControl w:val="0"/>
      <w:shd w:val="clear" w:color="auto" w:fill="FFFFFF"/>
      <w:spacing w:before="1080" w:after="1680" w:line="0" w:lineRule="atLeast"/>
      <w:jc w:val="center"/>
    </w:pPr>
    <w:rPr>
      <w:sz w:val="26"/>
      <w:szCs w:val="26"/>
      <w:shd w:val="clear" w:color="auto" w:fill="FFFFFF"/>
      <w:lang/>
    </w:rPr>
  </w:style>
  <w:style w:type="paragraph" w:styleId="ab">
    <w:name w:val="Title"/>
    <w:basedOn w:val="a"/>
    <w:link w:val="ac"/>
    <w:uiPriority w:val="1"/>
    <w:qFormat/>
    <w:rsid w:val="00AE7C14"/>
    <w:pPr>
      <w:ind w:firstLine="360"/>
      <w:jc w:val="center"/>
    </w:pPr>
    <w:rPr>
      <w:b/>
      <w:szCs w:val="24"/>
      <w:lang/>
    </w:rPr>
  </w:style>
  <w:style w:type="character" w:customStyle="1" w:styleId="ac">
    <w:name w:val="Название Знак"/>
    <w:link w:val="ab"/>
    <w:uiPriority w:val="1"/>
    <w:rsid w:val="00AE7C14"/>
    <w:rPr>
      <w:b/>
      <w:sz w:val="28"/>
      <w:szCs w:val="24"/>
      <w:lang w:bidi="ar-SA"/>
    </w:rPr>
  </w:style>
  <w:style w:type="paragraph" w:styleId="ad">
    <w:name w:val="Body Text"/>
    <w:basedOn w:val="a"/>
    <w:link w:val="ae"/>
    <w:uiPriority w:val="1"/>
    <w:qFormat/>
    <w:rsid w:val="005A7724"/>
    <w:pPr>
      <w:widowControl w:val="0"/>
      <w:tabs>
        <w:tab w:val="clear" w:pos="8074"/>
      </w:tabs>
      <w:ind w:right="0" w:firstLine="0"/>
      <w:jc w:val="left"/>
    </w:pPr>
    <w:rPr>
      <w:szCs w:val="20"/>
    </w:rPr>
  </w:style>
  <w:style w:type="character" w:customStyle="1" w:styleId="ae">
    <w:name w:val="Основной текст Знак"/>
    <w:basedOn w:val="a0"/>
    <w:link w:val="ad"/>
    <w:uiPriority w:val="1"/>
    <w:rsid w:val="005A7724"/>
    <w:rPr>
      <w:sz w:val="28"/>
    </w:rPr>
  </w:style>
  <w:style w:type="paragraph" w:styleId="af">
    <w:name w:val="header"/>
    <w:basedOn w:val="a"/>
    <w:link w:val="af0"/>
    <w:uiPriority w:val="99"/>
    <w:rsid w:val="00BE449B"/>
    <w:pPr>
      <w:tabs>
        <w:tab w:val="clear" w:pos="8074"/>
        <w:tab w:val="center" w:pos="4677"/>
        <w:tab w:val="right" w:pos="9355"/>
      </w:tabs>
    </w:pPr>
  </w:style>
  <w:style w:type="character" w:customStyle="1" w:styleId="af0">
    <w:name w:val="Верхний колонтитул Знак"/>
    <w:basedOn w:val="a0"/>
    <w:link w:val="af"/>
    <w:uiPriority w:val="99"/>
    <w:rsid w:val="00BE449B"/>
    <w:rPr>
      <w:sz w:val="28"/>
      <w:szCs w:val="28"/>
    </w:rPr>
  </w:style>
  <w:style w:type="paragraph" w:styleId="af1">
    <w:name w:val="endnote text"/>
    <w:basedOn w:val="a"/>
    <w:link w:val="af2"/>
    <w:rsid w:val="00604F23"/>
    <w:rPr>
      <w:sz w:val="20"/>
      <w:szCs w:val="20"/>
    </w:rPr>
  </w:style>
  <w:style w:type="character" w:customStyle="1" w:styleId="af2">
    <w:name w:val="Текст концевой сноски Знак"/>
    <w:basedOn w:val="a0"/>
    <w:link w:val="af1"/>
    <w:rsid w:val="00604F23"/>
  </w:style>
  <w:style w:type="character" w:styleId="af3">
    <w:name w:val="endnote reference"/>
    <w:basedOn w:val="a0"/>
    <w:rsid w:val="00604F23"/>
    <w:rPr>
      <w:vertAlign w:val="superscript"/>
    </w:rPr>
  </w:style>
  <w:style w:type="character" w:customStyle="1" w:styleId="ng-binding">
    <w:name w:val="ng-binding"/>
    <w:basedOn w:val="a0"/>
    <w:rsid w:val="00410CA0"/>
  </w:style>
  <w:style w:type="character" w:customStyle="1" w:styleId="a8">
    <w:name w:val="Нижний колонтитул Знак"/>
    <w:basedOn w:val="a0"/>
    <w:link w:val="a7"/>
    <w:uiPriority w:val="99"/>
    <w:rsid w:val="00D125DB"/>
    <w:rPr>
      <w:sz w:val="28"/>
      <w:szCs w:val="28"/>
    </w:rPr>
  </w:style>
  <w:style w:type="character" w:customStyle="1" w:styleId="fn">
    <w:name w:val="fn"/>
    <w:basedOn w:val="a0"/>
    <w:rsid w:val="00A13641"/>
  </w:style>
  <w:style w:type="character" w:customStyle="1" w:styleId="extendedtext-full">
    <w:name w:val="extendedtext-full"/>
    <w:basedOn w:val="a0"/>
    <w:rsid w:val="00FC3F09"/>
  </w:style>
  <w:style w:type="table" w:styleId="af4">
    <w:name w:val="Table Grid"/>
    <w:basedOn w:val="a1"/>
    <w:rsid w:val="00466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j">
    <w:name w:val="pj"/>
    <w:basedOn w:val="a"/>
    <w:rsid w:val="00F97F77"/>
    <w:pPr>
      <w:tabs>
        <w:tab w:val="clear" w:pos="8074"/>
      </w:tabs>
      <w:spacing w:before="100" w:beforeAutospacing="1" w:after="100" w:afterAutospacing="1"/>
      <w:ind w:right="0" w:firstLine="0"/>
      <w:jc w:val="left"/>
    </w:pPr>
    <w:rPr>
      <w:sz w:val="24"/>
      <w:szCs w:val="24"/>
    </w:rPr>
  </w:style>
  <w:style w:type="character" w:customStyle="1" w:styleId="s2">
    <w:name w:val="s2"/>
    <w:basedOn w:val="a0"/>
    <w:rsid w:val="00F97F77"/>
  </w:style>
  <w:style w:type="character" w:customStyle="1" w:styleId="af5">
    <w:name w:val="a"/>
    <w:basedOn w:val="a0"/>
    <w:rsid w:val="00F97F77"/>
  </w:style>
  <w:style w:type="paragraph" w:customStyle="1" w:styleId="pji">
    <w:name w:val="pji"/>
    <w:basedOn w:val="a"/>
    <w:rsid w:val="00F97F77"/>
    <w:pPr>
      <w:tabs>
        <w:tab w:val="clear" w:pos="8074"/>
      </w:tabs>
      <w:spacing w:before="100" w:beforeAutospacing="1" w:after="100" w:afterAutospacing="1"/>
      <w:ind w:right="0" w:firstLine="0"/>
      <w:jc w:val="left"/>
    </w:pPr>
    <w:rPr>
      <w:sz w:val="24"/>
      <w:szCs w:val="24"/>
    </w:rPr>
  </w:style>
  <w:style w:type="character" w:styleId="af6">
    <w:name w:val="Emphasis"/>
    <w:basedOn w:val="a0"/>
    <w:uiPriority w:val="20"/>
    <w:qFormat/>
    <w:rsid w:val="00AF31D4"/>
    <w:rPr>
      <w:i/>
      <w:iCs/>
    </w:rPr>
  </w:style>
  <w:style w:type="character" w:customStyle="1" w:styleId="muxgbd">
    <w:name w:val="muxgbd"/>
    <w:basedOn w:val="a0"/>
    <w:rsid w:val="002D0A58"/>
  </w:style>
  <w:style w:type="paragraph" w:styleId="af7">
    <w:name w:val="Normal (Web)"/>
    <w:basedOn w:val="a"/>
    <w:uiPriority w:val="99"/>
    <w:unhideWhenUsed/>
    <w:rsid w:val="00640769"/>
    <w:pPr>
      <w:tabs>
        <w:tab w:val="clear" w:pos="8074"/>
      </w:tabs>
      <w:spacing w:before="100" w:beforeAutospacing="1" w:after="100" w:afterAutospacing="1"/>
      <w:ind w:right="0" w:firstLine="0"/>
      <w:jc w:val="left"/>
    </w:pPr>
    <w:rPr>
      <w:sz w:val="24"/>
      <w:szCs w:val="24"/>
    </w:rPr>
  </w:style>
  <w:style w:type="paragraph" w:styleId="af8">
    <w:name w:val="List Paragraph"/>
    <w:basedOn w:val="a"/>
    <w:uiPriority w:val="34"/>
    <w:qFormat/>
    <w:rsid w:val="00685781"/>
    <w:pPr>
      <w:tabs>
        <w:tab w:val="clear" w:pos="8074"/>
      </w:tabs>
      <w:spacing w:after="160" w:line="259" w:lineRule="auto"/>
      <w:ind w:left="720" w:right="0" w:firstLine="0"/>
      <w:contextualSpacing/>
      <w:jc w:val="left"/>
    </w:pPr>
    <w:rPr>
      <w:rFonts w:ascii="Calibri" w:eastAsia="Calibri" w:hAnsi="Calibri"/>
      <w:sz w:val="22"/>
      <w:szCs w:val="22"/>
      <w:lang w:eastAsia="en-US"/>
    </w:rPr>
  </w:style>
  <w:style w:type="character" w:customStyle="1" w:styleId="20">
    <w:name w:val="Заголовок 2 Знак"/>
    <w:basedOn w:val="a0"/>
    <w:link w:val="2"/>
    <w:rsid w:val="0000399A"/>
    <w:rPr>
      <w:b/>
      <w:bCs/>
      <w:sz w:val="24"/>
      <w:szCs w:val="24"/>
    </w:rPr>
  </w:style>
  <w:style w:type="table" w:customStyle="1" w:styleId="TableNormal">
    <w:name w:val="Table Normal"/>
    <w:uiPriority w:val="2"/>
    <w:semiHidden/>
    <w:unhideWhenUsed/>
    <w:qFormat/>
    <w:rsid w:val="0000399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399A"/>
    <w:pPr>
      <w:widowControl w:val="0"/>
      <w:tabs>
        <w:tab w:val="clear" w:pos="8074"/>
      </w:tabs>
      <w:autoSpaceDE w:val="0"/>
      <w:autoSpaceDN w:val="0"/>
      <w:ind w:right="0" w:firstLine="0"/>
      <w:jc w:val="left"/>
    </w:pPr>
    <w:rPr>
      <w:sz w:val="22"/>
      <w:szCs w:val="22"/>
      <w:lang w:eastAsia="en-US"/>
    </w:rPr>
  </w:style>
  <w:style w:type="paragraph" w:styleId="af9">
    <w:name w:val="Balloon Text"/>
    <w:basedOn w:val="a"/>
    <w:link w:val="afa"/>
    <w:uiPriority w:val="99"/>
    <w:unhideWhenUsed/>
    <w:rsid w:val="0000399A"/>
    <w:pPr>
      <w:widowControl w:val="0"/>
      <w:tabs>
        <w:tab w:val="clear" w:pos="8074"/>
      </w:tabs>
      <w:autoSpaceDE w:val="0"/>
      <w:autoSpaceDN w:val="0"/>
      <w:ind w:right="0" w:firstLine="0"/>
      <w:jc w:val="left"/>
    </w:pPr>
    <w:rPr>
      <w:rFonts w:ascii="Tahoma" w:hAnsi="Tahoma" w:cs="Tahoma"/>
      <w:sz w:val="16"/>
      <w:szCs w:val="16"/>
      <w:lang w:eastAsia="en-US"/>
    </w:rPr>
  </w:style>
  <w:style w:type="character" w:customStyle="1" w:styleId="afa">
    <w:name w:val="Текст выноски Знак"/>
    <w:basedOn w:val="a0"/>
    <w:link w:val="af9"/>
    <w:uiPriority w:val="99"/>
    <w:rsid w:val="0000399A"/>
    <w:rPr>
      <w:rFonts w:ascii="Tahoma" w:hAnsi="Tahoma" w:cs="Tahoma"/>
      <w:sz w:val="16"/>
      <w:szCs w:val="16"/>
      <w:lang w:eastAsia="en-US"/>
    </w:rPr>
  </w:style>
  <w:style w:type="paragraph" w:customStyle="1" w:styleId="11">
    <w:name w:val="Заголовок 11"/>
    <w:basedOn w:val="a"/>
    <w:uiPriority w:val="1"/>
    <w:qFormat/>
    <w:rsid w:val="0000399A"/>
    <w:pPr>
      <w:widowControl w:val="0"/>
      <w:tabs>
        <w:tab w:val="clear" w:pos="8074"/>
      </w:tabs>
      <w:autoSpaceDE w:val="0"/>
      <w:autoSpaceDN w:val="0"/>
      <w:spacing w:before="230"/>
      <w:ind w:left="1885" w:right="0" w:firstLine="0"/>
      <w:outlineLvl w:val="1"/>
    </w:pPr>
    <w:rPr>
      <w:b/>
      <w:bCs/>
      <w:u w:val="single" w:color="000000"/>
      <w:lang w:eastAsia="en-US"/>
    </w:rPr>
  </w:style>
  <w:style w:type="paragraph" w:styleId="afb">
    <w:name w:val="Plain Text"/>
    <w:basedOn w:val="a"/>
    <w:link w:val="afc"/>
    <w:rsid w:val="0000399A"/>
    <w:pPr>
      <w:tabs>
        <w:tab w:val="clear" w:pos="8074"/>
      </w:tabs>
      <w:ind w:right="0" w:firstLine="0"/>
      <w:jc w:val="left"/>
    </w:pPr>
    <w:rPr>
      <w:rFonts w:ascii="Courier New" w:hAnsi="Courier New"/>
      <w:sz w:val="20"/>
      <w:szCs w:val="20"/>
    </w:rPr>
  </w:style>
  <w:style w:type="character" w:customStyle="1" w:styleId="afc">
    <w:name w:val="Текст Знак"/>
    <w:basedOn w:val="a0"/>
    <w:link w:val="afb"/>
    <w:rsid w:val="0000399A"/>
    <w:rPr>
      <w:rFonts w:ascii="Courier New" w:hAnsi="Courier New"/>
    </w:rPr>
  </w:style>
  <w:style w:type="paragraph" w:styleId="afd">
    <w:name w:val="Body Text Indent"/>
    <w:basedOn w:val="a"/>
    <w:link w:val="afe"/>
    <w:uiPriority w:val="99"/>
    <w:unhideWhenUsed/>
    <w:rsid w:val="0000399A"/>
    <w:pPr>
      <w:widowControl w:val="0"/>
      <w:tabs>
        <w:tab w:val="clear" w:pos="8074"/>
      </w:tabs>
      <w:autoSpaceDE w:val="0"/>
      <w:autoSpaceDN w:val="0"/>
      <w:spacing w:after="120"/>
      <w:ind w:left="283" w:right="0" w:firstLine="0"/>
      <w:jc w:val="left"/>
    </w:pPr>
    <w:rPr>
      <w:sz w:val="22"/>
      <w:szCs w:val="22"/>
      <w:lang w:eastAsia="en-US"/>
    </w:rPr>
  </w:style>
  <w:style w:type="character" w:customStyle="1" w:styleId="afe">
    <w:name w:val="Основной текст с отступом Знак"/>
    <w:basedOn w:val="a0"/>
    <w:link w:val="afd"/>
    <w:uiPriority w:val="99"/>
    <w:rsid w:val="0000399A"/>
    <w:rPr>
      <w:sz w:val="22"/>
      <w:szCs w:val="22"/>
      <w:lang w:eastAsia="en-US"/>
    </w:rPr>
  </w:style>
  <w:style w:type="paragraph" w:customStyle="1" w:styleId="msobodytextindentcxspmiddle">
    <w:name w:val="msobodytextindentcxspmiddle"/>
    <w:basedOn w:val="a"/>
    <w:rsid w:val="0000399A"/>
    <w:pPr>
      <w:tabs>
        <w:tab w:val="clear" w:pos="8074"/>
      </w:tabs>
      <w:spacing w:after="100"/>
      <w:ind w:right="0" w:firstLine="400"/>
      <w:jc w:val="left"/>
    </w:pPr>
    <w:rPr>
      <w:rFonts w:eastAsia="Calibri"/>
      <w:sz w:val="24"/>
      <w:szCs w:val="24"/>
    </w:rPr>
  </w:style>
  <w:style w:type="paragraph" w:customStyle="1" w:styleId="ParaAttribute0">
    <w:name w:val="ParaAttribute0"/>
    <w:rsid w:val="0000399A"/>
    <w:pPr>
      <w:widowControl w:val="0"/>
    </w:pPr>
    <w:rPr>
      <w:rFonts w:eastAsia="Batang"/>
    </w:rPr>
  </w:style>
  <w:style w:type="character" w:customStyle="1" w:styleId="CharAttribute0">
    <w:name w:val="CharAttribute0"/>
    <w:rsid w:val="0000399A"/>
    <w:rPr>
      <w:rFonts w:ascii="Times New Roman" w:eastAsia="Times New Roman"/>
    </w:rPr>
  </w:style>
  <w:style w:type="paragraph" w:styleId="30">
    <w:name w:val="Body Text 3"/>
    <w:basedOn w:val="a"/>
    <w:link w:val="31"/>
    <w:uiPriority w:val="99"/>
    <w:unhideWhenUsed/>
    <w:rsid w:val="0000399A"/>
    <w:pPr>
      <w:widowControl w:val="0"/>
      <w:tabs>
        <w:tab w:val="clear" w:pos="8074"/>
      </w:tabs>
      <w:autoSpaceDE w:val="0"/>
      <w:autoSpaceDN w:val="0"/>
      <w:spacing w:after="120"/>
      <w:ind w:right="0" w:firstLine="0"/>
      <w:jc w:val="left"/>
    </w:pPr>
    <w:rPr>
      <w:sz w:val="16"/>
      <w:szCs w:val="16"/>
      <w:lang w:eastAsia="en-US"/>
    </w:rPr>
  </w:style>
  <w:style w:type="character" w:customStyle="1" w:styleId="31">
    <w:name w:val="Основной текст 3 Знак"/>
    <w:basedOn w:val="a0"/>
    <w:link w:val="30"/>
    <w:uiPriority w:val="99"/>
    <w:rsid w:val="0000399A"/>
    <w:rPr>
      <w:sz w:val="16"/>
      <w:szCs w:val="16"/>
      <w:lang w:eastAsia="en-US"/>
    </w:rPr>
  </w:style>
  <w:style w:type="paragraph" w:styleId="aff">
    <w:name w:val="No Spacing"/>
    <w:aliases w:val="14 TNR,No Spacing1,No Spacing_0,Айгерим,Без интеБез интервала,Без интервала1,Без интервала11,Без интервала21,Без интервала211,МОЙ СТИЛЬ,Обя,мелкий,мой рабочий,норма,свой"/>
    <w:link w:val="aff0"/>
    <w:uiPriority w:val="99"/>
    <w:qFormat/>
    <w:rsid w:val="0000399A"/>
    <w:rPr>
      <w:rFonts w:ascii="Calibri" w:eastAsia="Calibri" w:hAnsi="Calibri"/>
      <w:sz w:val="22"/>
      <w:szCs w:val="22"/>
      <w:lang w:eastAsia="en-US"/>
    </w:rPr>
  </w:style>
  <w:style w:type="character" w:customStyle="1" w:styleId="aff0">
    <w:name w:val="Без интервала Знак"/>
    <w:aliases w:val="14 TNR Знак,No Spacing1 Знак,No Spacing_0 Знак,Айгерим Знак,Без интеБез интервала Знак,Без интервала1 Знак,Без интервала11 Знак,Без интервала21 Знак,Без интервала211 Знак,МОЙ СТИЛЬ Знак,Обя Знак,мелкий Знак,мой рабочий Знак,норма Знак"/>
    <w:link w:val="aff"/>
    <w:uiPriority w:val="99"/>
    <w:locked/>
    <w:rsid w:val="0000399A"/>
    <w:rPr>
      <w:rFonts w:ascii="Calibri" w:eastAsia="Calibri" w:hAnsi="Calibri"/>
      <w:sz w:val="22"/>
      <w:szCs w:val="22"/>
      <w:lang w:eastAsia="en-US"/>
    </w:rPr>
  </w:style>
  <w:style w:type="paragraph" w:customStyle="1" w:styleId="align-left">
    <w:name w:val="align-left"/>
    <w:basedOn w:val="a"/>
    <w:rsid w:val="0000399A"/>
    <w:pPr>
      <w:tabs>
        <w:tab w:val="clear" w:pos="8074"/>
      </w:tabs>
      <w:spacing w:before="100" w:beforeAutospacing="1" w:after="100" w:afterAutospacing="1"/>
      <w:ind w:right="0" w:firstLine="0"/>
      <w:jc w:val="left"/>
    </w:pPr>
    <w:rPr>
      <w:sz w:val="24"/>
      <w:szCs w:val="24"/>
    </w:rPr>
  </w:style>
  <w:style w:type="character" w:customStyle="1" w:styleId="24pt">
    <w:name w:val="Заголовок №2 + Интервал 4 pt"/>
    <w:uiPriority w:val="99"/>
    <w:rsid w:val="0000399A"/>
    <w:rPr>
      <w:rFonts w:ascii="Palatino Linotype" w:hAnsi="Palatino Linotype" w:cs="Palatino Linotype" w:hint="default"/>
      <w:spacing w:val="10"/>
      <w:sz w:val="23"/>
      <w:szCs w:val="2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Body Text" w:uiPriority="1" w:qFormat="1"/>
    <w:lsdException w:name="Body Text Indent" w:uiPriority="99"/>
    <w:lsdException w:name="Subtitle" w:qFormat="1"/>
    <w:lsdException w:name="Body Text 3"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4FDA"/>
    <w:pPr>
      <w:tabs>
        <w:tab w:val="left" w:leader="dot" w:pos="8074"/>
      </w:tabs>
      <w:ind w:right="-6" w:firstLine="567"/>
      <w:jc w:val="both"/>
    </w:pPr>
    <w:rPr>
      <w:sz w:val="28"/>
      <w:szCs w:val="28"/>
    </w:rPr>
  </w:style>
  <w:style w:type="paragraph" w:styleId="1">
    <w:name w:val="heading 1"/>
    <w:basedOn w:val="a"/>
    <w:next w:val="a"/>
    <w:qFormat/>
    <w:rsid w:val="004B4B70"/>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00399A"/>
    <w:pPr>
      <w:keepNext/>
      <w:tabs>
        <w:tab w:val="clear" w:pos="8074"/>
      </w:tabs>
      <w:ind w:right="0" w:firstLine="0"/>
      <w:jc w:val="center"/>
      <w:outlineLvl w:val="1"/>
    </w:pPr>
    <w:rPr>
      <w:b/>
      <w:bCs/>
      <w:sz w:val="24"/>
      <w:szCs w:val="24"/>
    </w:rPr>
  </w:style>
  <w:style w:type="paragraph" w:styleId="3">
    <w:name w:val="heading 3"/>
    <w:basedOn w:val="a"/>
    <w:next w:val="a"/>
    <w:qFormat/>
    <w:rsid w:val="00E1625A"/>
    <w:pPr>
      <w:widowControl w:val="0"/>
      <w:autoSpaceDE w:val="0"/>
      <w:autoSpaceDN w:val="0"/>
      <w:adjustRightInd w:val="0"/>
      <w:jc w:val="center"/>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1625A"/>
    <w:rPr>
      <w:sz w:val="20"/>
      <w:szCs w:val="20"/>
    </w:rPr>
  </w:style>
  <w:style w:type="character" w:customStyle="1" w:styleId="a4">
    <w:name w:val="Текст сноски Знак"/>
    <w:link w:val="a3"/>
    <w:semiHidden/>
    <w:rsid w:val="00E1625A"/>
    <w:rPr>
      <w:lang w:val="ru-RU" w:eastAsia="ru-RU" w:bidi="ar-SA"/>
    </w:rPr>
  </w:style>
  <w:style w:type="character" w:styleId="a5">
    <w:name w:val="footnote reference"/>
    <w:semiHidden/>
    <w:rsid w:val="00E1625A"/>
    <w:rPr>
      <w:vertAlign w:val="superscript"/>
    </w:rPr>
  </w:style>
  <w:style w:type="character" w:customStyle="1" w:styleId="s0">
    <w:name w:val="s0"/>
    <w:rsid w:val="00E1625A"/>
    <w:rPr>
      <w:rFonts w:ascii="Times New Roman" w:hAnsi="Times New Roman" w:cs="Times New Roman" w:hint="default"/>
      <w:b w:val="0"/>
      <w:bCs w:val="0"/>
      <w:i w:val="0"/>
      <w:iCs w:val="0"/>
      <w:color w:val="000000"/>
    </w:rPr>
  </w:style>
  <w:style w:type="character" w:customStyle="1" w:styleId="s1">
    <w:name w:val="s1"/>
    <w:rsid w:val="00E1625A"/>
    <w:rPr>
      <w:rFonts w:ascii="Times New Roman" w:hAnsi="Times New Roman" w:cs="Times New Roman" w:hint="default"/>
      <w:b/>
      <w:bCs/>
      <w:color w:val="000000"/>
    </w:rPr>
  </w:style>
  <w:style w:type="character" w:styleId="a6">
    <w:name w:val="Hyperlink"/>
    <w:rsid w:val="00E1625A"/>
    <w:rPr>
      <w:rFonts w:ascii="Times New Roman" w:hAnsi="Times New Roman" w:cs="Times New Roman" w:hint="default"/>
      <w:color w:val="333399"/>
      <w:u w:val="single"/>
    </w:rPr>
  </w:style>
  <w:style w:type="paragraph" w:styleId="a7">
    <w:name w:val="footer"/>
    <w:basedOn w:val="a"/>
    <w:link w:val="a8"/>
    <w:uiPriority w:val="99"/>
    <w:rsid w:val="00E1625A"/>
    <w:pPr>
      <w:tabs>
        <w:tab w:val="center" w:pos="4677"/>
        <w:tab w:val="right" w:pos="9355"/>
      </w:tabs>
    </w:pPr>
  </w:style>
  <w:style w:type="character" w:styleId="a9">
    <w:name w:val="page number"/>
    <w:basedOn w:val="a0"/>
    <w:rsid w:val="00E1625A"/>
  </w:style>
  <w:style w:type="paragraph" w:customStyle="1" w:styleId="FootNote">
    <w:name w:val="FootNote"/>
    <w:next w:val="a"/>
    <w:rsid w:val="00E1625A"/>
    <w:pPr>
      <w:widowControl w:val="0"/>
      <w:autoSpaceDE w:val="0"/>
      <w:autoSpaceDN w:val="0"/>
      <w:adjustRightInd w:val="0"/>
      <w:ind w:firstLine="200"/>
      <w:jc w:val="both"/>
    </w:pPr>
  </w:style>
  <w:style w:type="paragraph" w:customStyle="1" w:styleId="Cite">
    <w:name w:val="Cite"/>
    <w:next w:val="a"/>
    <w:rsid w:val="00E1625A"/>
    <w:pPr>
      <w:widowControl w:val="0"/>
      <w:autoSpaceDE w:val="0"/>
      <w:autoSpaceDN w:val="0"/>
      <w:adjustRightInd w:val="0"/>
      <w:ind w:left="1134" w:right="600" w:firstLine="400"/>
      <w:jc w:val="both"/>
    </w:pPr>
    <w:rPr>
      <w:sz w:val="22"/>
      <w:szCs w:val="22"/>
    </w:rPr>
  </w:style>
  <w:style w:type="character" w:customStyle="1" w:styleId="s9">
    <w:name w:val="s9"/>
    <w:rsid w:val="00E1625A"/>
    <w:rPr>
      <w:rFonts w:ascii="Times New Roman" w:hAnsi="Times New Roman" w:cs="Times New Roman" w:hint="default"/>
      <w:i/>
      <w:iCs/>
      <w:color w:val="333399"/>
      <w:u w:val="single"/>
    </w:rPr>
  </w:style>
  <w:style w:type="character" w:customStyle="1" w:styleId="s3">
    <w:name w:val="s3"/>
    <w:rsid w:val="00E1625A"/>
    <w:rPr>
      <w:rFonts w:ascii="Times New Roman" w:hAnsi="Times New Roman" w:cs="Times New Roman" w:hint="default"/>
      <w:b w:val="0"/>
      <w:bCs w:val="0"/>
      <w:i/>
      <w:iCs/>
      <w:color w:val="FF0000"/>
    </w:rPr>
  </w:style>
  <w:style w:type="character" w:customStyle="1" w:styleId="aa">
    <w:name w:val="Основной текст_"/>
    <w:link w:val="4"/>
    <w:rsid w:val="004B4B70"/>
    <w:rPr>
      <w:sz w:val="26"/>
      <w:szCs w:val="26"/>
      <w:shd w:val="clear" w:color="auto" w:fill="FFFFFF"/>
      <w:lang w:bidi="ar-SA"/>
    </w:rPr>
  </w:style>
  <w:style w:type="paragraph" w:customStyle="1" w:styleId="4">
    <w:name w:val="Основной текст4"/>
    <w:basedOn w:val="a"/>
    <w:link w:val="aa"/>
    <w:rsid w:val="004B4B70"/>
    <w:pPr>
      <w:widowControl w:val="0"/>
      <w:shd w:val="clear" w:color="auto" w:fill="FFFFFF"/>
      <w:spacing w:before="1080" w:after="1680" w:line="0" w:lineRule="atLeast"/>
      <w:jc w:val="center"/>
    </w:pPr>
    <w:rPr>
      <w:sz w:val="26"/>
      <w:szCs w:val="26"/>
      <w:shd w:val="clear" w:color="auto" w:fill="FFFFFF"/>
      <w:lang w:val="x-none" w:eastAsia="x-none"/>
    </w:rPr>
  </w:style>
  <w:style w:type="paragraph" w:styleId="ab">
    <w:name w:val="Title"/>
    <w:basedOn w:val="a"/>
    <w:link w:val="ac"/>
    <w:uiPriority w:val="1"/>
    <w:qFormat/>
    <w:rsid w:val="00AE7C14"/>
    <w:pPr>
      <w:ind w:firstLine="360"/>
      <w:jc w:val="center"/>
    </w:pPr>
    <w:rPr>
      <w:b/>
      <w:szCs w:val="24"/>
      <w:lang w:val="x-none" w:eastAsia="x-none"/>
    </w:rPr>
  </w:style>
  <w:style w:type="character" w:customStyle="1" w:styleId="ac">
    <w:name w:val="Название Знак"/>
    <w:link w:val="ab"/>
    <w:uiPriority w:val="1"/>
    <w:rsid w:val="00AE7C14"/>
    <w:rPr>
      <w:b/>
      <w:sz w:val="28"/>
      <w:szCs w:val="24"/>
      <w:lang w:val="x-none" w:eastAsia="x-none" w:bidi="ar-SA"/>
    </w:rPr>
  </w:style>
  <w:style w:type="paragraph" w:styleId="ad">
    <w:name w:val="Body Text"/>
    <w:basedOn w:val="a"/>
    <w:link w:val="ae"/>
    <w:uiPriority w:val="1"/>
    <w:qFormat/>
    <w:rsid w:val="005A7724"/>
    <w:pPr>
      <w:widowControl w:val="0"/>
      <w:tabs>
        <w:tab w:val="clear" w:pos="8074"/>
      </w:tabs>
      <w:ind w:right="0" w:firstLine="0"/>
      <w:jc w:val="left"/>
    </w:pPr>
    <w:rPr>
      <w:szCs w:val="20"/>
    </w:rPr>
  </w:style>
  <w:style w:type="character" w:customStyle="1" w:styleId="ae">
    <w:name w:val="Основной текст Знак"/>
    <w:basedOn w:val="a0"/>
    <w:link w:val="ad"/>
    <w:uiPriority w:val="1"/>
    <w:rsid w:val="005A7724"/>
    <w:rPr>
      <w:sz w:val="28"/>
    </w:rPr>
  </w:style>
  <w:style w:type="paragraph" w:styleId="af">
    <w:name w:val="header"/>
    <w:basedOn w:val="a"/>
    <w:link w:val="af0"/>
    <w:uiPriority w:val="99"/>
    <w:rsid w:val="00BE449B"/>
    <w:pPr>
      <w:tabs>
        <w:tab w:val="clear" w:pos="8074"/>
        <w:tab w:val="center" w:pos="4677"/>
        <w:tab w:val="right" w:pos="9355"/>
      </w:tabs>
    </w:pPr>
  </w:style>
  <w:style w:type="character" w:customStyle="1" w:styleId="af0">
    <w:name w:val="Верхний колонтитул Знак"/>
    <w:basedOn w:val="a0"/>
    <w:link w:val="af"/>
    <w:uiPriority w:val="99"/>
    <w:rsid w:val="00BE449B"/>
    <w:rPr>
      <w:sz w:val="28"/>
      <w:szCs w:val="28"/>
    </w:rPr>
  </w:style>
  <w:style w:type="paragraph" w:styleId="af1">
    <w:name w:val="endnote text"/>
    <w:basedOn w:val="a"/>
    <w:link w:val="af2"/>
    <w:rsid w:val="00604F23"/>
    <w:rPr>
      <w:sz w:val="20"/>
      <w:szCs w:val="20"/>
    </w:rPr>
  </w:style>
  <w:style w:type="character" w:customStyle="1" w:styleId="af2">
    <w:name w:val="Текст концевой сноски Знак"/>
    <w:basedOn w:val="a0"/>
    <w:link w:val="af1"/>
    <w:rsid w:val="00604F23"/>
  </w:style>
  <w:style w:type="character" w:styleId="af3">
    <w:name w:val="endnote reference"/>
    <w:basedOn w:val="a0"/>
    <w:rsid w:val="00604F23"/>
    <w:rPr>
      <w:vertAlign w:val="superscript"/>
    </w:rPr>
  </w:style>
  <w:style w:type="character" w:customStyle="1" w:styleId="ng-binding">
    <w:name w:val="ng-binding"/>
    <w:basedOn w:val="a0"/>
    <w:rsid w:val="00410CA0"/>
  </w:style>
  <w:style w:type="character" w:customStyle="1" w:styleId="a8">
    <w:name w:val="Нижний колонтитул Знак"/>
    <w:basedOn w:val="a0"/>
    <w:link w:val="a7"/>
    <w:uiPriority w:val="99"/>
    <w:rsid w:val="00D125DB"/>
    <w:rPr>
      <w:sz w:val="28"/>
      <w:szCs w:val="28"/>
    </w:rPr>
  </w:style>
  <w:style w:type="character" w:customStyle="1" w:styleId="fn">
    <w:name w:val="fn"/>
    <w:basedOn w:val="a0"/>
    <w:rsid w:val="00A13641"/>
  </w:style>
  <w:style w:type="character" w:customStyle="1" w:styleId="extendedtext-full">
    <w:name w:val="extendedtext-full"/>
    <w:basedOn w:val="a0"/>
    <w:rsid w:val="00FC3F09"/>
  </w:style>
  <w:style w:type="table" w:styleId="af4">
    <w:name w:val="Table Grid"/>
    <w:basedOn w:val="a1"/>
    <w:rsid w:val="00466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F97F77"/>
    <w:pPr>
      <w:tabs>
        <w:tab w:val="clear" w:pos="8074"/>
      </w:tabs>
      <w:spacing w:before="100" w:beforeAutospacing="1" w:after="100" w:afterAutospacing="1"/>
      <w:ind w:right="0" w:firstLine="0"/>
      <w:jc w:val="left"/>
    </w:pPr>
    <w:rPr>
      <w:sz w:val="24"/>
      <w:szCs w:val="24"/>
    </w:rPr>
  </w:style>
  <w:style w:type="character" w:customStyle="1" w:styleId="s2">
    <w:name w:val="s2"/>
    <w:basedOn w:val="a0"/>
    <w:rsid w:val="00F97F77"/>
  </w:style>
  <w:style w:type="character" w:customStyle="1" w:styleId="af5">
    <w:name w:val="a"/>
    <w:basedOn w:val="a0"/>
    <w:rsid w:val="00F97F77"/>
  </w:style>
  <w:style w:type="paragraph" w:customStyle="1" w:styleId="pji">
    <w:name w:val="pji"/>
    <w:basedOn w:val="a"/>
    <w:rsid w:val="00F97F77"/>
    <w:pPr>
      <w:tabs>
        <w:tab w:val="clear" w:pos="8074"/>
      </w:tabs>
      <w:spacing w:before="100" w:beforeAutospacing="1" w:after="100" w:afterAutospacing="1"/>
      <w:ind w:right="0" w:firstLine="0"/>
      <w:jc w:val="left"/>
    </w:pPr>
    <w:rPr>
      <w:sz w:val="24"/>
      <w:szCs w:val="24"/>
    </w:rPr>
  </w:style>
  <w:style w:type="character" w:styleId="af6">
    <w:name w:val="Emphasis"/>
    <w:basedOn w:val="a0"/>
    <w:uiPriority w:val="20"/>
    <w:qFormat/>
    <w:rsid w:val="00AF31D4"/>
    <w:rPr>
      <w:i/>
      <w:iCs/>
    </w:rPr>
  </w:style>
  <w:style w:type="character" w:customStyle="1" w:styleId="muxgbd">
    <w:name w:val="muxgbd"/>
    <w:basedOn w:val="a0"/>
    <w:rsid w:val="002D0A58"/>
  </w:style>
  <w:style w:type="paragraph" w:styleId="af7">
    <w:name w:val="Normal (Web)"/>
    <w:basedOn w:val="a"/>
    <w:uiPriority w:val="99"/>
    <w:unhideWhenUsed/>
    <w:rsid w:val="00640769"/>
    <w:pPr>
      <w:tabs>
        <w:tab w:val="clear" w:pos="8074"/>
      </w:tabs>
      <w:spacing w:before="100" w:beforeAutospacing="1" w:after="100" w:afterAutospacing="1"/>
      <w:ind w:right="0" w:firstLine="0"/>
      <w:jc w:val="left"/>
    </w:pPr>
    <w:rPr>
      <w:sz w:val="24"/>
      <w:szCs w:val="24"/>
    </w:rPr>
  </w:style>
  <w:style w:type="paragraph" w:styleId="af8">
    <w:name w:val="List Paragraph"/>
    <w:basedOn w:val="a"/>
    <w:uiPriority w:val="34"/>
    <w:qFormat/>
    <w:rsid w:val="00685781"/>
    <w:pPr>
      <w:tabs>
        <w:tab w:val="clear" w:pos="8074"/>
      </w:tabs>
      <w:spacing w:after="160" w:line="259" w:lineRule="auto"/>
      <w:ind w:left="720" w:right="0" w:firstLine="0"/>
      <w:contextualSpacing/>
      <w:jc w:val="left"/>
    </w:pPr>
    <w:rPr>
      <w:rFonts w:ascii="Calibri" w:eastAsia="Calibri" w:hAnsi="Calibri"/>
      <w:sz w:val="22"/>
      <w:szCs w:val="22"/>
      <w:lang w:eastAsia="en-US"/>
    </w:rPr>
  </w:style>
  <w:style w:type="character" w:customStyle="1" w:styleId="20">
    <w:name w:val="Заголовок 2 Знак"/>
    <w:basedOn w:val="a0"/>
    <w:link w:val="2"/>
    <w:rsid w:val="0000399A"/>
    <w:rPr>
      <w:b/>
      <w:bCs/>
      <w:sz w:val="24"/>
      <w:szCs w:val="24"/>
    </w:rPr>
  </w:style>
  <w:style w:type="table" w:customStyle="1" w:styleId="TableNormal">
    <w:name w:val="Table Normal"/>
    <w:uiPriority w:val="2"/>
    <w:semiHidden/>
    <w:unhideWhenUsed/>
    <w:qFormat/>
    <w:rsid w:val="0000399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399A"/>
    <w:pPr>
      <w:widowControl w:val="0"/>
      <w:tabs>
        <w:tab w:val="clear" w:pos="8074"/>
      </w:tabs>
      <w:autoSpaceDE w:val="0"/>
      <w:autoSpaceDN w:val="0"/>
      <w:ind w:right="0" w:firstLine="0"/>
      <w:jc w:val="left"/>
    </w:pPr>
    <w:rPr>
      <w:sz w:val="22"/>
      <w:szCs w:val="22"/>
      <w:lang w:eastAsia="en-US"/>
    </w:rPr>
  </w:style>
  <w:style w:type="paragraph" w:styleId="af9">
    <w:name w:val="Balloon Text"/>
    <w:basedOn w:val="a"/>
    <w:link w:val="afa"/>
    <w:uiPriority w:val="99"/>
    <w:unhideWhenUsed/>
    <w:rsid w:val="0000399A"/>
    <w:pPr>
      <w:widowControl w:val="0"/>
      <w:tabs>
        <w:tab w:val="clear" w:pos="8074"/>
      </w:tabs>
      <w:autoSpaceDE w:val="0"/>
      <w:autoSpaceDN w:val="0"/>
      <w:ind w:right="0" w:firstLine="0"/>
      <w:jc w:val="left"/>
    </w:pPr>
    <w:rPr>
      <w:rFonts w:ascii="Tahoma" w:hAnsi="Tahoma" w:cs="Tahoma"/>
      <w:sz w:val="16"/>
      <w:szCs w:val="16"/>
      <w:lang w:eastAsia="en-US"/>
    </w:rPr>
  </w:style>
  <w:style w:type="character" w:customStyle="1" w:styleId="afa">
    <w:name w:val="Текст выноски Знак"/>
    <w:basedOn w:val="a0"/>
    <w:link w:val="af9"/>
    <w:uiPriority w:val="99"/>
    <w:rsid w:val="0000399A"/>
    <w:rPr>
      <w:rFonts w:ascii="Tahoma" w:hAnsi="Tahoma" w:cs="Tahoma"/>
      <w:sz w:val="16"/>
      <w:szCs w:val="16"/>
      <w:lang w:eastAsia="en-US"/>
    </w:rPr>
  </w:style>
  <w:style w:type="paragraph" w:customStyle="1" w:styleId="11">
    <w:name w:val="Заголовок 11"/>
    <w:basedOn w:val="a"/>
    <w:uiPriority w:val="1"/>
    <w:qFormat/>
    <w:rsid w:val="0000399A"/>
    <w:pPr>
      <w:widowControl w:val="0"/>
      <w:tabs>
        <w:tab w:val="clear" w:pos="8074"/>
      </w:tabs>
      <w:autoSpaceDE w:val="0"/>
      <w:autoSpaceDN w:val="0"/>
      <w:spacing w:before="230"/>
      <w:ind w:left="1885" w:right="0" w:firstLine="0"/>
      <w:outlineLvl w:val="1"/>
    </w:pPr>
    <w:rPr>
      <w:b/>
      <w:bCs/>
      <w:u w:val="single" w:color="000000"/>
      <w:lang w:eastAsia="en-US"/>
    </w:rPr>
  </w:style>
  <w:style w:type="paragraph" w:styleId="afb">
    <w:name w:val="Plain Text"/>
    <w:basedOn w:val="a"/>
    <w:link w:val="afc"/>
    <w:rsid w:val="0000399A"/>
    <w:pPr>
      <w:tabs>
        <w:tab w:val="clear" w:pos="8074"/>
      </w:tabs>
      <w:ind w:right="0" w:firstLine="0"/>
      <w:jc w:val="left"/>
    </w:pPr>
    <w:rPr>
      <w:rFonts w:ascii="Courier New" w:hAnsi="Courier New"/>
      <w:sz w:val="20"/>
      <w:szCs w:val="20"/>
    </w:rPr>
  </w:style>
  <w:style w:type="character" w:customStyle="1" w:styleId="afc">
    <w:name w:val="Текст Знак"/>
    <w:basedOn w:val="a0"/>
    <w:link w:val="afb"/>
    <w:rsid w:val="0000399A"/>
    <w:rPr>
      <w:rFonts w:ascii="Courier New" w:hAnsi="Courier New"/>
    </w:rPr>
  </w:style>
  <w:style w:type="paragraph" w:styleId="afd">
    <w:name w:val="Body Text Indent"/>
    <w:basedOn w:val="a"/>
    <w:link w:val="afe"/>
    <w:uiPriority w:val="99"/>
    <w:unhideWhenUsed/>
    <w:rsid w:val="0000399A"/>
    <w:pPr>
      <w:widowControl w:val="0"/>
      <w:tabs>
        <w:tab w:val="clear" w:pos="8074"/>
      </w:tabs>
      <w:autoSpaceDE w:val="0"/>
      <w:autoSpaceDN w:val="0"/>
      <w:spacing w:after="120"/>
      <w:ind w:left="283" w:right="0" w:firstLine="0"/>
      <w:jc w:val="left"/>
    </w:pPr>
    <w:rPr>
      <w:sz w:val="22"/>
      <w:szCs w:val="22"/>
      <w:lang w:eastAsia="en-US"/>
    </w:rPr>
  </w:style>
  <w:style w:type="character" w:customStyle="1" w:styleId="afe">
    <w:name w:val="Основной текст с отступом Знак"/>
    <w:basedOn w:val="a0"/>
    <w:link w:val="afd"/>
    <w:uiPriority w:val="99"/>
    <w:rsid w:val="0000399A"/>
    <w:rPr>
      <w:sz w:val="22"/>
      <w:szCs w:val="22"/>
      <w:lang w:eastAsia="en-US"/>
    </w:rPr>
  </w:style>
  <w:style w:type="paragraph" w:customStyle="1" w:styleId="msobodytextindentcxspmiddle">
    <w:name w:val="msobodytextindentcxspmiddle"/>
    <w:basedOn w:val="a"/>
    <w:rsid w:val="0000399A"/>
    <w:pPr>
      <w:tabs>
        <w:tab w:val="clear" w:pos="8074"/>
      </w:tabs>
      <w:spacing w:after="100"/>
      <w:ind w:right="0" w:firstLine="400"/>
      <w:jc w:val="left"/>
    </w:pPr>
    <w:rPr>
      <w:rFonts w:eastAsia="Calibri"/>
      <w:sz w:val="24"/>
      <w:szCs w:val="24"/>
    </w:rPr>
  </w:style>
  <w:style w:type="paragraph" w:customStyle="1" w:styleId="ParaAttribute0">
    <w:name w:val="ParaAttribute0"/>
    <w:rsid w:val="0000399A"/>
    <w:pPr>
      <w:widowControl w:val="0"/>
    </w:pPr>
    <w:rPr>
      <w:rFonts w:eastAsia="Batang"/>
    </w:rPr>
  </w:style>
  <w:style w:type="character" w:customStyle="1" w:styleId="CharAttribute0">
    <w:name w:val="CharAttribute0"/>
    <w:rsid w:val="0000399A"/>
    <w:rPr>
      <w:rFonts w:ascii="Times New Roman" w:eastAsia="Times New Roman"/>
    </w:rPr>
  </w:style>
  <w:style w:type="paragraph" w:styleId="30">
    <w:name w:val="Body Text 3"/>
    <w:basedOn w:val="a"/>
    <w:link w:val="31"/>
    <w:uiPriority w:val="99"/>
    <w:unhideWhenUsed/>
    <w:rsid w:val="0000399A"/>
    <w:pPr>
      <w:widowControl w:val="0"/>
      <w:tabs>
        <w:tab w:val="clear" w:pos="8074"/>
      </w:tabs>
      <w:autoSpaceDE w:val="0"/>
      <w:autoSpaceDN w:val="0"/>
      <w:spacing w:after="120"/>
      <w:ind w:right="0" w:firstLine="0"/>
      <w:jc w:val="left"/>
    </w:pPr>
    <w:rPr>
      <w:sz w:val="16"/>
      <w:szCs w:val="16"/>
      <w:lang w:eastAsia="en-US"/>
    </w:rPr>
  </w:style>
  <w:style w:type="character" w:customStyle="1" w:styleId="31">
    <w:name w:val="Основной текст 3 Знак"/>
    <w:basedOn w:val="a0"/>
    <w:link w:val="30"/>
    <w:uiPriority w:val="99"/>
    <w:rsid w:val="0000399A"/>
    <w:rPr>
      <w:sz w:val="16"/>
      <w:szCs w:val="16"/>
      <w:lang w:eastAsia="en-US"/>
    </w:rPr>
  </w:style>
  <w:style w:type="paragraph" w:styleId="aff">
    <w:name w:val="No Spacing"/>
    <w:aliases w:val="14 TNR,No Spacing1,No Spacing_0,Айгерим,Без интеБез интервала,Без интервала1,Без интервала11,Без интервала21,Без интервала211,МОЙ СТИЛЬ,Обя,мелкий,мой рабочий,норма,свой"/>
    <w:link w:val="aff0"/>
    <w:uiPriority w:val="99"/>
    <w:qFormat/>
    <w:rsid w:val="0000399A"/>
    <w:rPr>
      <w:rFonts w:ascii="Calibri" w:eastAsia="Calibri" w:hAnsi="Calibri"/>
      <w:sz w:val="22"/>
      <w:szCs w:val="22"/>
      <w:lang w:eastAsia="en-US"/>
    </w:rPr>
  </w:style>
  <w:style w:type="character" w:customStyle="1" w:styleId="aff0">
    <w:name w:val="Без интервала Знак"/>
    <w:aliases w:val="14 TNR Знак,No Spacing1 Знак,No Spacing_0 Знак,Айгерим Знак,Без интеБез интервала Знак,Без интервала1 Знак,Без интервала11 Знак,Без интервала21 Знак,Без интервала211 Знак,МОЙ СТИЛЬ Знак,Обя Знак,мелкий Знак,мой рабочий Знак,норма Знак"/>
    <w:link w:val="aff"/>
    <w:uiPriority w:val="99"/>
    <w:locked/>
    <w:rsid w:val="0000399A"/>
    <w:rPr>
      <w:rFonts w:ascii="Calibri" w:eastAsia="Calibri" w:hAnsi="Calibri"/>
      <w:sz w:val="22"/>
      <w:szCs w:val="22"/>
      <w:lang w:eastAsia="en-US"/>
    </w:rPr>
  </w:style>
  <w:style w:type="paragraph" w:customStyle="1" w:styleId="align-left">
    <w:name w:val="align-left"/>
    <w:basedOn w:val="a"/>
    <w:rsid w:val="0000399A"/>
    <w:pPr>
      <w:tabs>
        <w:tab w:val="clear" w:pos="8074"/>
      </w:tabs>
      <w:spacing w:before="100" w:beforeAutospacing="1" w:after="100" w:afterAutospacing="1"/>
      <w:ind w:right="0" w:firstLine="0"/>
      <w:jc w:val="left"/>
    </w:pPr>
    <w:rPr>
      <w:sz w:val="24"/>
      <w:szCs w:val="24"/>
    </w:rPr>
  </w:style>
  <w:style w:type="character" w:customStyle="1" w:styleId="24pt">
    <w:name w:val="Заголовок №2 + Интервал 4 pt"/>
    <w:uiPriority w:val="99"/>
    <w:rsid w:val="0000399A"/>
    <w:rPr>
      <w:rFonts w:ascii="Palatino Linotype" w:hAnsi="Palatino Linotype" w:cs="Palatino Linotype" w:hint="default"/>
      <w:spacing w:val="1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35283115">
      <w:bodyDiv w:val="1"/>
      <w:marLeft w:val="0"/>
      <w:marRight w:val="0"/>
      <w:marTop w:val="0"/>
      <w:marBottom w:val="0"/>
      <w:divBdr>
        <w:top w:val="none" w:sz="0" w:space="0" w:color="auto"/>
        <w:left w:val="none" w:sz="0" w:space="0" w:color="auto"/>
        <w:bottom w:val="none" w:sz="0" w:space="0" w:color="auto"/>
        <w:right w:val="none" w:sz="0" w:space="0" w:color="auto"/>
      </w:divBdr>
    </w:div>
    <w:div w:id="363487752">
      <w:bodyDiv w:val="1"/>
      <w:marLeft w:val="0"/>
      <w:marRight w:val="0"/>
      <w:marTop w:val="0"/>
      <w:marBottom w:val="0"/>
      <w:divBdr>
        <w:top w:val="none" w:sz="0" w:space="0" w:color="auto"/>
        <w:left w:val="none" w:sz="0" w:space="0" w:color="auto"/>
        <w:bottom w:val="none" w:sz="0" w:space="0" w:color="auto"/>
        <w:right w:val="none" w:sz="0" w:space="0" w:color="auto"/>
      </w:divBdr>
      <w:divsChild>
        <w:div w:id="963388254">
          <w:marLeft w:val="0"/>
          <w:marRight w:val="0"/>
          <w:marTop w:val="0"/>
          <w:marBottom w:val="450"/>
          <w:divBdr>
            <w:top w:val="none" w:sz="0" w:space="0" w:color="auto"/>
            <w:left w:val="none" w:sz="0" w:space="0" w:color="auto"/>
            <w:bottom w:val="none" w:sz="0" w:space="0" w:color="auto"/>
            <w:right w:val="none" w:sz="0" w:space="0" w:color="auto"/>
          </w:divBdr>
          <w:divsChild>
            <w:div w:id="158349587">
              <w:marLeft w:val="0"/>
              <w:marRight w:val="0"/>
              <w:marTop w:val="0"/>
              <w:marBottom w:val="0"/>
              <w:divBdr>
                <w:top w:val="none" w:sz="0" w:space="0" w:color="auto"/>
                <w:left w:val="none" w:sz="0" w:space="0" w:color="auto"/>
                <w:bottom w:val="none" w:sz="0" w:space="0" w:color="auto"/>
                <w:right w:val="none" w:sz="0" w:space="0" w:color="auto"/>
              </w:divBdr>
              <w:divsChild>
                <w:div w:id="970981436">
                  <w:marLeft w:val="0"/>
                  <w:marRight w:val="0"/>
                  <w:marTop w:val="0"/>
                  <w:marBottom w:val="0"/>
                  <w:divBdr>
                    <w:top w:val="none" w:sz="0" w:space="0" w:color="auto"/>
                    <w:left w:val="none" w:sz="0" w:space="0" w:color="auto"/>
                    <w:bottom w:val="none" w:sz="0" w:space="0" w:color="auto"/>
                    <w:right w:val="none" w:sz="0" w:space="0" w:color="auto"/>
                  </w:divBdr>
                  <w:divsChild>
                    <w:div w:id="395051256">
                      <w:marLeft w:val="0"/>
                      <w:marRight w:val="0"/>
                      <w:marTop w:val="0"/>
                      <w:marBottom w:val="0"/>
                      <w:divBdr>
                        <w:top w:val="none" w:sz="0" w:space="0" w:color="auto"/>
                        <w:left w:val="none" w:sz="0" w:space="0" w:color="auto"/>
                        <w:bottom w:val="none" w:sz="0" w:space="0" w:color="auto"/>
                        <w:right w:val="none" w:sz="0" w:space="0" w:color="auto"/>
                      </w:divBdr>
                      <w:divsChild>
                        <w:div w:id="590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125189">
      <w:bodyDiv w:val="1"/>
      <w:marLeft w:val="0"/>
      <w:marRight w:val="0"/>
      <w:marTop w:val="0"/>
      <w:marBottom w:val="0"/>
      <w:divBdr>
        <w:top w:val="none" w:sz="0" w:space="0" w:color="auto"/>
        <w:left w:val="none" w:sz="0" w:space="0" w:color="auto"/>
        <w:bottom w:val="none" w:sz="0" w:space="0" w:color="auto"/>
        <w:right w:val="none" w:sz="0" w:space="0" w:color="auto"/>
      </w:divBdr>
    </w:div>
    <w:div w:id="498423156">
      <w:bodyDiv w:val="1"/>
      <w:marLeft w:val="0"/>
      <w:marRight w:val="0"/>
      <w:marTop w:val="0"/>
      <w:marBottom w:val="0"/>
      <w:divBdr>
        <w:top w:val="none" w:sz="0" w:space="0" w:color="auto"/>
        <w:left w:val="none" w:sz="0" w:space="0" w:color="auto"/>
        <w:bottom w:val="none" w:sz="0" w:space="0" w:color="auto"/>
        <w:right w:val="none" w:sz="0" w:space="0" w:color="auto"/>
      </w:divBdr>
    </w:div>
    <w:div w:id="844437041">
      <w:bodyDiv w:val="1"/>
      <w:marLeft w:val="0"/>
      <w:marRight w:val="0"/>
      <w:marTop w:val="0"/>
      <w:marBottom w:val="0"/>
      <w:divBdr>
        <w:top w:val="none" w:sz="0" w:space="0" w:color="auto"/>
        <w:left w:val="none" w:sz="0" w:space="0" w:color="auto"/>
        <w:bottom w:val="none" w:sz="0" w:space="0" w:color="auto"/>
        <w:right w:val="none" w:sz="0" w:space="0" w:color="auto"/>
      </w:divBdr>
    </w:div>
    <w:div w:id="1177577662">
      <w:bodyDiv w:val="1"/>
      <w:marLeft w:val="0"/>
      <w:marRight w:val="0"/>
      <w:marTop w:val="0"/>
      <w:marBottom w:val="0"/>
      <w:divBdr>
        <w:top w:val="none" w:sz="0" w:space="0" w:color="auto"/>
        <w:left w:val="none" w:sz="0" w:space="0" w:color="auto"/>
        <w:bottom w:val="none" w:sz="0" w:space="0" w:color="auto"/>
        <w:right w:val="none" w:sz="0" w:space="0" w:color="auto"/>
      </w:divBdr>
    </w:div>
    <w:div w:id="1496530864">
      <w:bodyDiv w:val="1"/>
      <w:marLeft w:val="0"/>
      <w:marRight w:val="0"/>
      <w:marTop w:val="0"/>
      <w:marBottom w:val="0"/>
      <w:divBdr>
        <w:top w:val="none" w:sz="0" w:space="0" w:color="auto"/>
        <w:left w:val="none" w:sz="0" w:space="0" w:color="auto"/>
        <w:bottom w:val="none" w:sz="0" w:space="0" w:color="auto"/>
        <w:right w:val="none" w:sz="0" w:space="0" w:color="auto"/>
      </w:divBdr>
    </w:div>
    <w:div w:id="1767726868">
      <w:bodyDiv w:val="1"/>
      <w:marLeft w:val="0"/>
      <w:marRight w:val="0"/>
      <w:marTop w:val="0"/>
      <w:marBottom w:val="0"/>
      <w:divBdr>
        <w:top w:val="none" w:sz="0" w:space="0" w:color="auto"/>
        <w:left w:val="none" w:sz="0" w:space="0" w:color="auto"/>
        <w:bottom w:val="none" w:sz="0" w:space="0" w:color="auto"/>
        <w:right w:val="none" w:sz="0" w:space="0" w:color="auto"/>
      </w:divBdr>
      <w:divsChild>
        <w:div w:id="166555095">
          <w:marLeft w:val="0"/>
          <w:marRight w:val="0"/>
          <w:marTop w:val="0"/>
          <w:marBottom w:val="0"/>
          <w:divBdr>
            <w:top w:val="none" w:sz="0" w:space="0" w:color="auto"/>
            <w:left w:val="none" w:sz="0" w:space="0" w:color="auto"/>
            <w:bottom w:val="none" w:sz="0" w:space="0" w:color="auto"/>
            <w:right w:val="none" w:sz="0" w:space="0" w:color="auto"/>
          </w:divBdr>
        </w:div>
      </w:divsChild>
    </w:div>
    <w:div w:id="182612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K1400000231" TargetMode="External"/><Relationship Id="rId21" Type="http://schemas.openxmlformats.org/officeDocument/2006/relationships/hyperlink" Target="http://online.zakon.kz/Document/?link_id=1004096039" TargetMode="External"/><Relationship Id="rId34" Type="http://schemas.openxmlformats.org/officeDocument/2006/relationships/hyperlink" Target="https://online.zakon.kz/Document/?doc_id=39975530" TargetMode="External"/><Relationship Id="rId42" Type="http://schemas.openxmlformats.org/officeDocument/2006/relationships/hyperlink" Target="https://online.zakon.kz/Document/?doc_id=31575852" TargetMode="External"/><Relationship Id="rId47" Type="http://schemas.openxmlformats.org/officeDocument/2006/relationships/hyperlink" Target="https://online.zakon.kz/Document/?doc_id=32025901" TargetMode="External"/><Relationship Id="rId50" Type="http://schemas.openxmlformats.org/officeDocument/2006/relationships/hyperlink" Target="https://online.zakon.kz/Document/?doc_id=33500626" TargetMode="External"/><Relationship Id="rId55" Type="http://schemas.openxmlformats.org/officeDocument/2006/relationships/hyperlink" Target="https://online.zakon.kz/Document/?doc_id=31575852" TargetMode="External"/><Relationship Id="rId63" Type="http://schemas.openxmlformats.org/officeDocument/2006/relationships/hyperlink" Target="https://online.zakon.kz/Document/?doc_id=33195418" TargetMode="External"/><Relationship Id="rId68" Type="http://schemas.openxmlformats.org/officeDocument/2006/relationships/hyperlink" Target="https://online.zakon.kz/Document/?doc_id=32025901" TargetMode="External"/><Relationship Id="rId76" Type="http://schemas.openxmlformats.org/officeDocument/2006/relationships/hyperlink" Target="http://online.zakon.kz/Document/?link_id=1004352644" TargetMode="External"/><Relationship Id="rId84" Type="http://schemas.openxmlformats.org/officeDocument/2006/relationships/hyperlink" Target="https://online.zakon.kz/Document/?doc_id=32025901" TargetMode="External"/><Relationship Id="rId89" Type="http://schemas.openxmlformats.org/officeDocument/2006/relationships/hyperlink" Target="https://online.zakon.kz/Document/?doc_id=32738537" TargetMode="External"/><Relationship Id="rId97" Type="http://schemas.openxmlformats.org/officeDocument/2006/relationships/hyperlink" Target="https://online.zakon.kz/Document/?doc_id=33076146" TargetMode="External"/><Relationship Id="rId7" Type="http://schemas.openxmlformats.org/officeDocument/2006/relationships/endnotes" Target="endnotes.xml"/><Relationship Id="rId71" Type="http://schemas.openxmlformats.org/officeDocument/2006/relationships/hyperlink" Target="https://online.zakon.kz/Document/?doc_id=32025901" TargetMode="External"/><Relationship Id="rId92" Type="http://schemas.openxmlformats.org/officeDocument/2006/relationships/hyperlink" Target="https://online.zakon.kz/Document/?doc_id=32738537" TargetMode="External"/><Relationship Id="rId2" Type="http://schemas.openxmlformats.org/officeDocument/2006/relationships/numbering" Target="numbering.xml"/><Relationship Id="rId16" Type="http://schemas.openxmlformats.org/officeDocument/2006/relationships/hyperlink" Target="http://online.zakon.kz/Document/?link_id=1004251812" TargetMode="External"/><Relationship Id="rId29" Type="http://schemas.openxmlformats.org/officeDocument/2006/relationships/hyperlink" Target="http://www.consultant.ru/document/cons_doc_LAW_109295/" TargetMode="External"/><Relationship Id="rId11" Type="http://schemas.openxmlformats.org/officeDocument/2006/relationships/hyperlink" Target="http://online.zakon.kz/Document/?link_id=1004095943" TargetMode="External"/><Relationship Id="rId24" Type="http://schemas.openxmlformats.org/officeDocument/2006/relationships/hyperlink" Target="url:http||gymarket.ru\concepts\7097" TargetMode="External"/><Relationship Id="rId32" Type="http://schemas.openxmlformats.org/officeDocument/2006/relationships/image" Target="media/image2.png"/><Relationship Id="rId37" Type="http://schemas.openxmlformats.org/officeDocument/2006/relationships/hyperlink" Target="https://online.zakon.kz/Document/?doc_id=32738537" TargetMode="External"/><Relationship Id="rId40" Type="http://schemas.openxmlformats.org/officeDocument/2006/relationships/hyperlink" Target="https://online.zakon.kz/Document/?doc_id=33195418" TargetMode="External"/><Relationship Id="rId45" Type="http://schemas.openxmlformats.org/officeDocument/2006/relationships/hyperlink" Target="https://online.zakon.kz/Document/?doc_id=32738537" TargetMode="External"/><Relationship Id="rId53" Type="http://schemas.openxmlformats.org/officeDocument/2006/relationships/hyperlink" Target="https://online.zakon.kz/Document/?doc_id=35167041" TargetMode="External"/><Relationship Id="rId58" Type="http://schemas.openxmlformats.org/officeDocument/2006/relationships/hyperlink" Target="https://online.zakon.kz/Document/?doc_id=35167041" TargetMode="External"/><Relationship Id="rId66" Type="http://schemas.openxmlformats.org/officeDocument/2006/relationships/hyperlink" Target="https://online.zakon.kz/Document/?doc_id=39053613" TargetMode="External"/><Relationship Id="rId74" Type="http://schemas.openxmlformats.org/officeDocument/2006/relationships/hyperlink" Target="https://online.zakon.kz/Document/?doc_id=32025901" TargetMode="External"/><Relationship Id="rId79" Type="http://schemas.openxmlformats.org/officeDocument/2006/relationships/hyperlink" Target="https://online.zakon.kz/Document/?doc_id=33446197" TargetMode="External"/><Relationship Id="rId87" Type="http://schemas.openxmlformats.org/officeDocument/2006/relationships/hyperlink" Target="https://online.zakon.kz/Document/?doc_id=39053613" TargetMode="External"/><Relationship Id="rId102"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https://online.zakon.kz/Document/?doc_id=31575852" TargetMode="External"/><Relationship Id="rId82" Type="http://schemas.openxmlformats.org/officeDocument/2006/relationships/hyperlink" Target="https://online.zakon.kz/Document/?doc_id=35167041" TargetMode="External"/><Relationship Id="rId90" Type="http://schemas.openxmlformats.org/officeDocument/2006/relationships/hyperlink" Target="https://online.zakon.kz/Document/?doc_id=31575852" TargetMode="External"/><Relationship Id="rId95" Type="http://schemas.openxmlformats.org/officeDocument/2006/relationships/hyperlink" Target="https://online.zakon.kz/Document/?doc_id=32738537" TargetMode="External"/><Relationship Id="rId19" Type="http://schemas.openxmlformats.org/officeDocument/2006/relationships/hyperlink" Target="http://online.zakon.kz/Document/?link_id=1000035553" TargetMode="External"/><Relationship Id="rId14" Type="http://schemas.openxmlformats.org/officeDocument/2006/relationships/hyperlink" Target="http://online.zakon.kz/Document/?link_id=1004096059" TargetMode="External"/><Relationship Id="rId22" Type="http://schemas.openxmlformats.org/officeDocument/2006/relationships/hyperlink" Target="http://online.zakon.kz/Document/?link_id=1004352644" TargetMode="External"/><Relationship Id="rId27" Type="http://schemas.openxmlformats.org/officeDocument/2006/relationships/hyperlink" Target="https://avidreaders.ru/%20download/sudebnye-rechi2.html?f=fb2" TargetMode="External"/><Relationship Id="rId30" Type="http://schemas.openxmlformats.org/officeDocument/2006/relationships/hyperlink" Target="https://online.zakon.kz/service/doc.%20aspx?doc_id=1034672" TargetMode="External"/><Relationship Id="rId35" Type="http://schemas.openxmlformats.org/officeDocument/2006/relationships/hyperlink" Target="https://online.zakon.kz/Document/?doc_id=1003158" TargetMode="External"/><Relationship Id="rId43" Type="http://schemas.openxmlformats.org/officeDocument/2006/relationships/hyperlink" Target="https://online.zakon.kz/Document/?doc_id=31575852" TargetMode="External"/><Relationship Id="rId48" Type="http://schemas.openxmlformats.org/officeDocument/2006/relationships/hyperlink" Target="https://online.zakon.kz/Document/?doc_id=32738537" TargetMode="External"/><Relationship Id="rId56" Type="http://schemas.openxmlformats.org/officeDocument/2006/relationships/hyperlink" Target="https://online.zakon.kz/Document/?doc_id=31624683" TargetMode="External"/><Relationship Id="rId64" Type="http://schemas.openxmlformats.org/officeDocument/2006/relationships/hyperlink" Target="https://online.zakon.kz/Document/?doc_id=39975530" TargetMode="External"/><Relationship Id="rId69" Type="http://schemas.openxmlformats.org/officeDocument/2006/relationships/hyperlink" Target="https://online.zakon.kz/Document/?doc_id=32738537" TargetMode="External"/><Relationship Id="rId77" Type="http://schemas.openxmlformats.org/officeDocument/2006/relationships/hyperlink" Target="https://online.zakon.kz/Document/?doc_id=31575852" TargetMode="External"/><Relationship Id="rId100"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online.zakon.kz/Document/?doc_id=36232217" TargetMode="External"/><Relationship Id="rId72" Type="http://schemas.openxmlformats.org/officeDocument/2006/relationships/hyperlink" Target="https://online.zakon.kz/Document/?doc_id=32025901" TargetMode="External"/><Relationship Id="rId80" Type="http://schemas.openxmlformats.org/officeDocument/2006/relationships/hyperlink" Target="https://online.zakon.kz/Document/?doc_id=36529840" TargetMode="External"/><Relationship Id="rId85" Type="http://schemas.openxmlformats.org/officeDocument/2006/relationships/hyperlink" Target="https://online.zakon.kz/Document/?doc_id=32738537" TargetMode="External"/><Relationship Id="rId93" Type="http://schemas.openxmlformats.org/officeDocument/2006/relationships/hyperlink" Target="https://online.zakon.kz/Document/?doc_id=31575852" TargetMode="External"/><Relationship Id="rId98" Type="http://schemas.openxmlformats.org/officeDocument/2006/relationships/hyperlink" Target="https://online.zakon.kz/Document/?doc_id=39427968" TargetMode="External"/><Relationship Id="rId3" Type="http://schemas.openxmlformats.org/officeDocument/2006/relationships/styles" Target="styles.xml"/><Relationship Id="rId12" Type="http://schemas.openxmlformats.org/officeDocument/2006/relationships/hyperlink" Target="http://online.zakon.kz/Document/?link_id=1004096042" TargetMode="External"/><Relationship Id="rId17" Type="http://schemas.openxmlformats.org/officeDocument/2006/relationships/hyperlink" Target="http://online.zakon.kz/Document/?link_id=1000035553" TargetMode="External"/><Relationship Id="rId25" Type="http://schemas.openxmlformats.org/officeDocument/2006/relationships/hyperlink" Target="https://istina.msu.ru/journals/95619/" TargetMode="External"/><Relationship Id="rId33" Type="http://schemas.openxmlformats.org/officeDocument/2006/relationships/image" Target="media/image3.png"/><Relationship Id="rId38" Type="http://schemas.openxmlformats.org/officeDocument/2006/relationships/hyperlink" Target="https://online.zakon.kz/Document/?doc_id=32025901" TargetMode="External"/><Relationship Id="rId46" Type="http://schemas.openxmlformats.org/officeDocument/2006/relationships/hyperlink" Target="https://online.zakon.kz/Document/?doc_id=31575852" TargetMode="External"/><Relationship Id="rId59" Type="http://schemas.openxmlformats.org/officeDocument/2006/relationships/hyperlink" Target="https://online.zakon.kz/Document/?doc_id=39053613" TargetMode="External"/><Relationship Id="rId67" Type="http://schemas.openxmlformats.org/officeDocument/2006/relationships/hyperlink" Target="https://online.zakon.kz/Document/?doc_id=30548283" TargetMode="External"/><Relationship Id="rId20" Type="http://schemas.openxmlformats.org/officeDocument/2006/relationships/hyperlink" Target="http://online.zakon.kz/Document/?link_id=1000035553" TargetMode="External"/><Relationship Id="rId41" Type="http://schemas.openxmlformats.org/officeDocument/2006/relationships/hyperlink" Target="https://online.zakon.kz/Document/?doc_id=31575852" TargetMode="External"/><Relationship Id="rId54" Type="http://schemas.openxmlformats.org/officeDocument/2006/relationships/hyperlink" Target="https://online.zakon.kz/Document/?doc_id=31575852" TargetMode="External"/><Relationship Id="rId62" Type="http://schemas.openxmlformats.org/officeDocument/2006/relationships/hyperlink" Target="https://online.zakon.kz/Document/?doc_id=39975530" TargetMode="External"/><Relationship Id="rId70" Type="http://schemas.openxmlformats.org/officeDocument/2006/relationships/hyperlink" Target="https://online.zakon.kz/Document/?doc_id=31575852" TargetMode="External"/><Relationship Id="rId75" Type="http://schemas.openxmlformats.org/officeDocument/2006/relationships/hyperlink" Target="https://online.zakon.kz/Document/?doc_id=32738537" TargetMode="External"/><Relationship Id="rId83" Type="http://schemas.openxmlformats.org/officeDocument/2006/relationships/hyperlink" Target="https://online.zakon.kz/Document/?doc_id=39053613" TargetMode="External"/><Relationship Id="rId88" Type="http://schemas.openxmlformats.org/officeDocument/2006/relationships/hyperlink" Target="https://online.zakon.kz/Document/?doc_id=32025901" TargetMode="External"/><Relationship Id="rId91" Type="http://schemas.openxmlformats.org/officeDocument/2006/relationships/hyperlink" Target="https://online.zakon.kz/Document/?doc_id=32025901" TargetMode="External"/><Relationship Id="rId96" Type="http://schemas.openxmlformats.org/officeDocument/2006/relationships/hyperlink" Target="https://online.zakon.kz/Document/?doc_id=3942796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nline.zakon.kz/Document/?link_id=1004095145" TargetMode="External"/><Relationship Id="rId23" Type="http://schemas.openxmlformats.org/officeDocument/2006/relationships/hyperlink" Target="http://www.akorda.kz/ru/" TargetMode="External"/><Relationship Id="rId28" Type="http://schemas.openxmlformats.org/officeDocument/2006/relationships/hyperlink" Target="http://iton.tv/art/7755/Pozitivnye-primery-terrorizma/" TargetMode="External"/><Relationship Id="rId36" Type="http://schemas.openxmlformats.org/officeDocument/2006/relationships/hyperlink" Target="https://online.zakon.kz/Document/?doc_id=32025901" TargetMode="External"/><Relationship Id="rId49" Type="http://schemas.openxmlformats.org/officeDocument/2006/relationships/hyperlink" Target="https://online.zakon.kz/Document/?doc_id=31575852" TargetMode="External"/><Relationship Id="rId57" Type="http://schemas.openxmlformats.org/officeDocument/2006/relationships/hyperlink" Target="https://online.zakon.kz/Document/?doc_id=31636528" TargetMode="External"/><Relationship Id="rId10" Type="http://schemas.openxmlformats.org/officeDocument/2006/relationships/footer" Target="footer3.xml"/><Relationship Id="rId31" Type="http://schemas.openxmlformats.org/officeDocument/2006/relationships/image" Target="media/image1.jpeg"/><Relationship Id="rId44" Type="http://schemas.openxmlformats.org/officeDocument/2006/relationships/hyperlink" Target="https://online.zakon.kz/Document/?doc_id=32025901" TargetMode="External"/><Relationship Id="rId52" Type="http://schemas.openxmlformats.org/officeDocument/2006/relationships/hyperlink" Target="https://online.zakon.kz/Document/?doc_id=30927376" TargetMode="External"/><Relationship Id="rId60" Type="http://schemas.openxmlformats.org/officeDocument/2006/relationships/hyperlink" Target="https://online.zakon.kz/Document/?doc_id=31575852" TargetMode="External"/><Relationship Id="rId65" Type="http://schemas.openxmlformats.org/officeDocument/2006/relationships/hyperlink" Target="https://online.zakon.kz/Document/?doc_id=35167041" TargetMode="External"/><Relationship Id="rId73" Type="http://schemas.openxmlformats.org/officeDocument/2006/relationships/hyperlink" Target="https://online.zakon.kz/Document/?doc_id=32738537" TargetMode="External"/><Relationship Id="rId78" Type="http://schemas.openxmlformats.org/officeDocument/2006/relationships/hyperlink" Target="https://online.zakon.kz/Document/?doc_id=33493374" TargetMode="External"/><Relationship Id="rId81" Type="http://schemas.openxmlformats.org/officeDocument/2006/relationships/hyperlink" Target="https://online.zakon.kz/Document/?doc_id=33140604" TargetMode="External"/><Relationship Id="rId86" Type="http://schemas.openxmlformats.org/officeDocument/2006/relationships/hyperlink" Target="https://online.zakon.kz/Document/?doc_id=35167041" TargetMode="External"/><Relationship Id="rId94" Type="http://schemas.openxmlformats.org/officeDocument/2006/relationships/hyperlink" Target="https://online.zakon.kz/Document/?doc_id=32025901" TargetMode="External"/><Relationship Id="rId99" Type="http://schemas.openxmlformats.org/officeDocument/2006/relationships/hyperlink" Target="https://online.zakon.kz/Document/?doc_id=33076146"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online.zakon.kz/Document/?link_id=1004096044" TargetMode="External"/><Relationship Id="rId18" Type="http://schemas.openxmlformats.org/officeDocument/2006/relationships/hyperlink" Target="http://online.zakon.kz/Document/?link_id=1000035553" TargetMode="External"/><Relationship Id="rId39" Type="http://schemas.openxmlformats.org/officeDocument/2006/relationships/hyperlink" Target="https://online.zakon.kz/Document/?doc_id=399755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10D18-27B4-4A62-A7A9-0354E843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285</Pages>
  <Words>107799</Words>
  <Characters>614455</Characters>
  <Application>Microsoft Office Word</Application>
  <DocSecurity>0</DocSecurity>
  <Lines>5120</Lines>
  <Paragraphs>1441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720813</CharactersWithSpaces>
  <SharedDoc>false</SharedDoc>
  <HLinks>
    <vt:vector size="270" baseType="variant">
      <vt:variant>
        <vt:i4>7667751</vt:i4>
      </vt:variant>
      <vt:variant>
        <vt:i4>126</vt:i4>
      </vt:variant>
      <vt:variant>
        <vt:i4>0</vt:i4>
      </vt:variant>
      <vt:variant>
        <vt:i4>5</vt:i4>
      </vt:variant>
      <vt:variant>
        <vt:lpwstr/>
      </vt:variant>
      <vt:variant>
        <vt:lpwstr>sub5650000</vt:lpwstr>
      </vt:variant>
      <vt:variant>
        <vt:i4>7667751</vt:i4>
      </vt:variant>
      <vt:variant>
        <vt:i4>123</vt:i4>
      </vt:variant>
      <vt:variant>
        <vt:i4>0</vt:i4>
      </vt:variant>
      <vt:variant>
        <vt:i4>5</vt:i4>
      </vt:variant>
      <vt:variant>
        <vt:lpwstr/>
      </vt:variant>
      <vt:variant>
        <vt:lpwstr>sub5650000</vt:lpwstr>
      </vt:variant>
      <vt:variant>
        <vt:i4>8192035</vt:i4>
      </vt:variant>
      <vt:variant>
        <vt:i4>120</vt:i4>
      </vt:variant>
      <vt:variant>
        <vt:i4>0</vt:i4>
      </vt:variant>
      <vt:variant>
        <vt:i4>5</vt:i4>
      </vt:variant>
      <vt:variant>
        <vt:lpwstr/>
      </vt:variant>
      <vt:variant>
        <vt:lpwstr>sub1290000</vt:lpwstr>
      </vt:variant>
      <vt:variant>
        <vt:i4>7405609</vt:i4>
      </vt:variant>
      <vt:variant>
        <vt:i4>117</vt:i4>
      </vt:variant>
      <vt:variant>
        <vt:i4>0</vt:i4>
      </vt:variant>
      <vt:variant>
        <vt:i4>5</vt:i4>
      </vt:variant>
      <vt:variant>
        <vt:lpwstr/>
      </vt:variant>
      <vt:variant>
        <vt:lpwstr>sub2860000</vt:lpwstr>
      </vt:variant>
      <vt:variant>
        <vt:i4>7536678</vt:i4>
      </vt:variant>
      <vt:variant>
        <vt:i4>114</vt:i4>
      </vt:variant>
      <vt:variant>
        <vt:i4>0</vt:i4>
      </vt:variant>
      <vt:variant>
        <vt:i4>5</vt:i4>
      </vt:variant>
      <vt:variant>
        <vt:lpwstr/>
      </vt:variant>
      <vt:variant>
        <vt:lpwstr>sub2740000</vt:lpwstr>
      </vt:variant>
      <vt:variant>
        <vt:i4>4390933</vt:i4>
      </vt:variant>
      <vt:variant>
        <vt:i4>111</vt:i4>
      </vt:variant>
      <vt:variant>
        <vt:i4>0</vt:i4>
      </vt:variant>
      <vt:variant>
        <vt:i4>5</vt:i4>
      </vt:variant>
      <vt:variant>
        <vt:lpwstr/>
      </vt:variant>
      <vt:variant>
        <vt:lpwstr>sub670300</vt:lpwstr>
      </vt:variant>
      <vt:variant>
        <vt:i4>7602210</vt:i4>
      </vt:variant>
      <vt:variant>
        <vt:i4>108</vt:i4>
      </vt:variant>
      <vt:variant>
        <vt:i4>0</vt:i4>
      </vt:variant>
      <vt:variant>
        <vt:i4>5</vt:i4>
      </vt:variant>
      <vt:variant>
        <vt:lpwstr/>
      </vt:variant>
      <vt:variant>
        <vt:lpwstr>sub1300000</vt:lpwstr>
      </vt:variant>
      <vt:variant>
        <vt:i4>7340064</vt:i4>
      </vt:variant>
      <vt:variant>
        <vt:i4>105</vt:i4>
      </vt:variant>
      <vt:variant>
        <vt:i4>0</vt:i4>
      </vt:variant>
      <vt:variant>
        <vt:i4>5</vt:i4>
      </vt:variant>
      <vt:variant>
        <vt:lpwstr/>
      </vt:variant>
      <vt:variant>
        <vt:lpwstr>sub6170400</vt:lpwstr>
      </vt:variant>
      <vt:variant>
        <vt:i4>7340064</vt:i4>
      </vt:variant>
      <vt:variant>
        <vt:i4>102</vt:i4>
      </vt:variant>
      <vt:variant>
        <vt:i4>0</vt:i4>
      </vt:variant>
      <vt:variant>
        <vt:i4>5</vt:i4>
      </vt:variant>
      <vt:variant>
        <vt:lpwstr/>
      </vt:variant>
      <vt:variant>
        <vt:lpwstr>sub6170400</vt:lpwstr>
      </vt:variant>
      <vt:variant>
        <vt:i4>1310773</vt:i4>
      </vt:variant>
      <vt:variant>
        <vt:i4>99</vt:i4>
      </vt:variant>
      <vt:variant>
        <vt:i4>0</vt:i4>
      </vt:variant>
      <vt:variant>
        <vt:i4>5</vt:i4>
      </vt:variant>
      <vt:variant>
        <vt:lpwstr>http://online.zakon.kz/Document/?link_id=1004352644</vt:lpwstr>
      </vt:variant>
      <vt:variant>
        <vt:lpwstr/>
      </vt:variant>
      <vt:variant>
        <vt:i4>7798816</vt:i4>
      </vt:variant>
      <vt:variant>
        <vt:i4>96</vt:i4>
      </vt:variant>
      <vt:variant>
        <vt:i4>0</vt:i4>
      </vt:variant>
      <vt:variant>
        <vt:i4>5</vt:i4>
      </vt:variant>
      <vt:variant>
        <vt:lpwstr/>
      </vt:variant>
      <vt:variant>
        <vt:lpwstr>sub1130000</vt:lpwstr>
      </vt:variant>
      <vt:variant>
        <vt:i4>7602210</vt:i4>
      </vt:variant>
      <vt:variant>
        <vt:i4>93</vt:i4>
      </vt:variant>
      <vt:variant>
        <vt:i4>0</vt:i4>
      </vt:variant>
      <vt:variant>
        <vt:i4>5</vt:i4>
      </vt:variant>
      <vt:variant>
        <vt:lpwstr/>
      </vt:variant>
      <vt:variant>
        <vt:lpwstr>sub1300000</vt:lpwstr>
      </vt:variant>
      <vt:variant>
        <vt:i4>7667746</vt:i4>
      </vt:variant>
      <vt:variant>
        <vt:i4>90</vt:i4>
      </vt:variant>
      <vt:variant>
        <vt:i4>0</vt:i4>
      </vt:variant>
      <vt:variant>
        <vt:i4>5</vt:i4>
      </vt:variant>
      <vt:variant>
        <vt:lpwstr/>
      </vt:variant>
      <vt:variant>
        <vt:lpwstr>sub1310000</vt:lpwstr>
      </vt:variant>
      <vt:variant>
        <vt:i4>7602210</vt:i4>
      </vt:variant>
      <vt:variant>
        <vt:i4>87</vt:i4>
      </vt:variant>
      <vt:variant>
        <vt:i4>0</vt:i4>
      </vt:variant>
      <vt:variant>
        <vt:i4>5</vt:i4>
      </vt:variant>
      <vt:variant>
        <vt:lpwstr/>
      </vt:variant>
      <vt:variant>
        <vt:lpwstr>sub1300000</vt:lpwstr>
      </vt:variant>
      <vt:variant>
        <vt:i4>4390933</vt:i4>
      </vt:variant>
      <vt:variant>
        <vt:i4>84</vt:i4>
      </vt:variant>
      <vt:variant>
        <vt:i4>0</vt:i4>
      </vt:variant>
      <vt:variant>
        <vt:i4>5</vt:i4>
      </vt:variant>
      <vt:variant>
        <vt:lpwstr/>
      </vt:variant>
      <vt:variant>
        <vt:lpwstr>sub640000</vt:lpwstr>
      </vt:variant>
      <vt:variant>
        <vt:i4>7602210</vt:i4>
      </vt:variant>
      <vt:variant>
        <vt:i4>81</vt:i4>
      </vt:variant>
      <vt:variant>
        <vt:i4>0</vt:i4>
      </vt:variant>
      <vt:variant>
        <vt:i4>5</vt:i4>
      </vt:variant>
      <vt:variant>
        <vt:lpwstr/>
      </vt:variant>
      <vt:variant>
        <vt:lpwstr>sub1300000</vt:lpwstr>
      </vt:variant>
      <vt:variant>
        <vt:i4>7667746</vt:i4>
      </vt:variant>
      <vt:variant>
        <vt:i4>78</vt:i4>
      </vt:variant>
      <vt:variant>
        <vt:i4>0</vt:i4>
      </vt:variant>
      <vt:variant>
        <vt:i4>5</vt:i4>
      </vt:variant>
      <vt:variant>
        <vt:lpwstr/>
      </vt:variant>
      <vt:variant>
        <vt:lpwstr>sub1310000</vt:lpwstr>
      </vt:variant>
      <vt:variant>
        <vt:i4>7667746</vt:i4>
      </vt:variant>
      <vt:variant>
        <vt:i4>75</vt:i4>
      </vt:variant>
      <vt:variant>
        <vt:i4>0</vt:i4>
      </vt:variant>
      <vt:variant>
        <vt:i4>5</vt:i4>
      </vt:variant>
      <vt:variant>
        <vt:lpwstr/>
      </vt:variant>
      <vt:variant>
        <vt:lpwstr>sub1310000</vt:lpwstr>
      </vt:variant>
      <vt:variant>
        <vt:i4>7798816</vt:i4>
      </vt:variant>
      <vt:variant>
        <vt:i4>72</vt:i4>
      </vt:variant>
      <vt:variant>
        <vt:i4>0</vt:i4>
      </vt:variant>
      <vt:variant>
        <vt:i4>5</vt:i4>
      </vt:variant>
      <vt:variant>
        <vt:lpwstr/>
      </vt:variant>
      <vt:variant>
        <vt:lpwstr>sub1130000</vt:lpwstr>
      </vt:variant>
      <vt:variant>
        <vt:i4>1310783</vt:i4>
      </vt:variant>
      <vt:variant>
        <vt:i4>69</vt:i4>
      </vt:variant>
      <vt:variant>
        <vt:i4>0</vt:i4>
      </vt:variant>
      <vt:variant>
        <vt:i4>5</vt:i4>
      </vt:variant>
      <vt:variant>
        <vt:lpwstr>http://online.zakon.kz/Document/?link_id=1004096039</vt:lpwstr>
      </vt:variant>
      <vt:variant>
        <vt:lpwstr/>
      </vt:variant>
      <vt:variant>
        <vt:i4>1114164</vt:i4>
      </vt:variant>
      <vt:variant>
        <vt:i4>66</vt:i4>
      </vt:variant>
      <vt:variant>
        <vt:i4>0</vt:i4>
      </vt:variant>
      <vt:variant>
        <vt:i4>5</vt:i4>
      </vt:variant>
      <vt:variant>
        <vt:lpwstr>http://online.zakon.kz/Document/?link_id=1000035553</vt:lpwstr>
      </vt:variant>
      <vt:variant>
        <vt:lpwstr/>
      </vt:variant>
      <vt:variant>
        <vt:i4>7667751</vt:i4>
      </vt:variant>
      <vt:variant>
        <vt:i4>63</vt:i4>
      </vt:variant>
      <vt:variant>
        <vt:i4>0</vt:i4>
      </vt:variant>
      <vt:variant>
        <vt:i4>5</vt:i4>
      </vt:variant>
      <vt:variant>
        <vt:lpwstr/>
      </vt:variant>
      <vt:variant>
        <vt:lpwstr>sub5650000</vt:lpwstr>
      </vt:variant>
      <vt:variant>
        <vt:i4>7667751</vt:i4>
      </vt:variant>
      <vt:variant>
        <vt:i4>60</vt:i4>
      </vt:variant>
      <vt:variant>
        <vt:i4>0</vt:i4>
      </vt:variant>
      <vt:variant>
        <vt:i4>5</vt:i4>
      </vt:variant>
      <vt:variant>
        <vt:lpwstr/>
      </vt:variant>
      <vt:variant>
        <vt:lpwstr>sub5650000</vt:lpwstr>
      </vt:variant>
      <vt:variant>
        <vt:i4>1114164</vt:i4>
      </vt:variant>
      <vt:variant>
        <vt:i4>57</vt:i4>
      </vt:variant>
      <vt:variant>
        <vt:i4>0</vt:i4>
      </vt:variant>
      <vt:variant>
        <vt:i4>5</vt:i4>
      </vt:variant>
      <vt:variant>
        <vt:lpwstr>http://online.zakon.kz/Document/?link_id=1000035553</vt:lpwstr>
      </vt:variant>
      <vt:variant>
        <vt:lpwstr/>
      </vt:variant>
      <vt:variant>
        <vt:i4>7667751</vt:i4>
      </vt:variant>
      <vt:variant>
        <vt:i4>54</vt:i4>
      </vt:variant>
      <vt:variant>
        <vt:i4>0</vt:i4>
      </vt:variant>
      <vt:variant>
        <vt:i4>5</vt:i4>
      </vt:variant>
      <vt:variant>
        <vt:lpwstr/>
      </vt:variant>
      <vt:variant>
        <vt:lpwstr>sub5650000</vt:lpwstr>
      </vt:variant>
      <vt:variant>
        <vt:i4>7667751</vt:i4>
      </vt:variant>
      <vt:variant>
        <vt:i4>51</vt:i4>
      </vt:variant>
      <vt:variant>
        <vt:i4>0</vt:i4>
      </vt:variant>
      <vt:variant>
        <vt:i4>5</vt:i4>
      </vt:variant>
      <vt:variant>
        <vt:lpwstr/>
      </vt:variant>
      <vt:variant>
        <vt:lpwstr>sub5650000</vt:lpwstr>
      </vt:variant>
      <vt:variant>
        <vt:i4>1114164</vt:i4>
      </vt:variant>
      <vt:variant>
        <vt:i4>48</vt:i4>
      </vt:variant>
      <vt:variant>
        <vt:i4>0</vt:i4>
      </vt:variant>
      <vt:variant>
        <vt:i4>5</vt:i4>
      </vt:variant>
      <vt:variant>
        <vt:lpwstr>http://online.zakon.kz/Document/?link_id=1000035553</vt:lpwstr>
      </vt:variant>
      <vt:variant>
        <vt:lpwstr/>
      </vt:variant>
      <vt:variant>
        <vt:i4>1114164</vt:i4>
      </vt:variant>
      <vt:variant>
        <vt:i4>45</vt:i4>
      </vt:variant>
      <vt:variant>
        <vt:i4>0</vt:i4>
      </vt:variant>
      <vt:variant>
        <vt:i4>5</vt:i4>
      </vt:variant>
      <vt:variant>
        <vt:lpwstr>http://online.zakon.kz/Document/?link_id=1000035553</vt:lpwstr>
      </vt:variant>
      <vt:variant>
        <vt:lpwstr/>
      </vt:variant>
      <vt:variant>
        <vt:i4>7667751</vt:i4>
      </vt:variant>
      <vt:variant>
        <vt:i4>42</vt:i4>
      </vt:variant>
      <vt:variant>
        <vt:i4>0</vt:i4>
      </vt:variant>
      <vt:variant>
        <vt:i4>5</vt:i4>
      </vt:variant>
      <vt:variant>
        <vt:lpwstr/>
      </vt:variant>
      <vt:variant>
        <vt:lpwstr>sub5650000</vt:lpwstr>
      </vt:variant>
      <vt:variant>
        <vt:i4>7667751</vt:i4>
      </vt:variant>
      <vt:variant>
        <vt:i4>39</vt:i4>
      </vt:variant>
      <vt:variant>
        <vt:i4>0</vt:i4>
      </vt:variant>
      <vt:variant>
        <vt:i4>5</vt:i4>
      </vt:variant>
      <vt:variant>
        <vt:lpwstr/>
      </vt:variant>
      <vt:variant>
        <vt:lpwstr>sub5650000</vt:lpwstr>
      </vt:variant>
      <vt:variant>
        <vt:i4>7667751</vt:i4>
      </vt:variant>
      <vt:variant>
        <vt:i4>36</vt:i4>
      </vt:variant>
      <vt:variant>
        <vt:i4>0</vt:i4>
      </vt:variant>
      <vt:variant>
        <vt:i4>5</vt:i4>
      </vt:variant>
      <vt:variant>
        <vt:lpwstr/>
      </vt:variant>
      <vt:variant>
        <vt:lpwstr>sub5650000</vt:lpwstr>
      </vt:variant>
      <vt:variant>
        <vt:i4>7667751</vt:i4>
      </vt:variant>
      <vt:variant>
        <vt:i4>33</vt:i4>
      </vt:variant>
      <vt:variant>
        <vt:i4>0</vt:i4>
      </vt:variant>
      <vt:variant>
        <vt:i4>5</vt:i4>
      </vt:variant>
      <vt:variant>
        <vt:lpwstr/>
      </vt:variant>
      <vt:variant>
        <vt:lpwstr>sub5650000</vt:lpwstr>
      </vt:variant>
      <vt:variant>
        <vt:i4>1245243</vt:i4>
      </vt:variant>
      <vt:variant>
        <vt:i4>30</vt:i4>
      </vt:variant>
      <vt:variant>
        <vt:i4>0</vt:i4>
      </vt:variant>
      <vt:variant>
        <vt:i4>5</vt:i4>
      </vt:variant>
      <vt:variant>
        <vt:lpwstr>http://online.zakon.kz/Document/?link_id=1004251812</vt:lpwstr>
      </vt:variant>
      <vt:variant>
        <vt:lpwstr/>
      </vt:variant>
      <vt:variant>
        <vt:i4>1048638</vt:i4>
      </vt:variant>
      <vt:variant>
        <vt:i4>27</vt:i4>
      </vt:variant>
      <vt:variant>
        <vt:i4>0</vt:i4>
      </vt:variant>
      <vt:variant>
        <vt:i4>5</vt:i4>
      </vt:variant>
      <vt:variant>
        <vt:lpwstr>http://online.zakon.kz/Document/?link_id=1004095145</vt:lpwstr>
      </vt:variant>
      <vt:variant>
        <vt:lpwstr/>
      </vt:variant>
      <vt:variant>
        <vt:i4>1179711</vt:i4>
      </vt:variant>
      <vt:variant>
        <vt:i4>24</vt:i4>
      </vt:variant>
      <vt:variant>
        <vt:i4>0</vt:i4>
      </vt:variant>
      <vt:variant>
        <vt:i4>5</vt:i4>
      </vt:variant>
      <vt:variant>
        <vt:lpwstr>http://online.zakon.kz/Document/?link_id=1004096059</vt:lpwstr>
      </vt:variant>
      <vt:variant>
        <vt:lpwstr/>
      </vt:variant>
      <vt:variant>
        <vt:i4>1245247</vt:i4>
      </vt:variant>
      <vt:variant>
        <vt:i4>21</vt:i4>
      </vt:variant>
      <vt:variant>
        <vt:i4>0</vt:i4>
      </vt:variant>
      <vt:variant>
        <vt:i4>5</vt:i4>
      </vt:variant>
      <vt:variant>
        <vt:lpwstr>http://online.zakon.kz/Document/?link_id=1004096044</vt:lpwstr>
      </vt:variant>
      <vt:variant>
        <vt:lpwstr/>
      </vt:variant>
      <vt:variant>
        <vt:i4>1245247</vt:i4>
      </vt:variant>
      <vt:variant>
        <vt:i4>18</vt:i4>
      </vt:variant>
      <vt:variant>
        <vt:i4>0</vt:i4>
      </vt:variant>
      <vt:variant>
        <vt:i4>5</vt:i4>
      </vt:variant>
      <vt:variant>
        <vt:lpwstr>http://online.zakon.kz/Document/?link_id=1004096042</vt:lpwstr>
      </vt:variant>
      <vt:variant>
        <vt:lpwstr/>
      </vt:variant>
      <vt:variant>
        <vt:i4>1048630</vt:i4>
      </vt:variant>
      <vt:variant>
        <vt:i4>15</vt:i4>
      </vt:variant>
      <vt:variant>
        <vt:i4>0</vt:i4>
      </vt:variant>
      <vt:variant>
        <vt:i4>5</vt:i4>
      </vt:variant>
      <vt:variant>
        <vt:lpwstr>http://online.zakon.kz/Document/?link_id=1004095943</vt:lpwstr>
      </vt:variant>
      <vt:variant>
        <vt:lpwstr/>
      </vt:variant>
      <vt:variant>
        <vt:i4>7340064</vt:i4>
      </vt:variant>
      <vt:variant>
        <vt:i4>12</vt:i4>
      </vt:variant>
      <vt:variant>
        <vt:i4>0</vt:i4>
      </vt:variant>
      <vt:variant>
        <vt:i4>5</vt:i4>
      </vt:variant>
      <vt:variant>
        <vt:lpwstr/>
      </vt:variant>
      <vt:variant>
        <vt:lpwstr>sub5100000</vt:lpwstr>
      </vt:variant>
      <vt:variant>
        <vt:i4>7405602</vt:i4>
      </vt:variant>
      <vt:variant>
        <vt:i4>9</vt:i4>
      </vt:variant>
      <vt:variant>
        <vt:i4>0</vt:i4>
      </vt:variant>
      <vt:variant>
        <vt:i4>5</vt:i4>
      </vt:variant>
      <vt:variant>
        <vt:lpwstr/>
      </vt:variant>
      <vt:variant>
        <vt:lpwstr>sub5310000</vt:lpwstr>
      </vt:variant>
      <vt:variant>
        <vt:i4>7602210</vt:i4>
      </vt:variant>
      <vt:variant>
        <vt:i4>6</vt:i4>
      </vt:variant>
      <vt:variant>
        <vt:i4>0</vt:i4>
      </vt:variant>
      <vt:variant>
        <vt:i4>5</vt:i4>
      </vt:variant>
      <vt:variant>
        <vt:lpwstr/>
      </vt:variant>
      <vt:variant>
        <vt:lpwstr>sub1300000</vt:lpwstr>
      </vt:variant>
      <vt:variant>
        <vt:i4>7536674</vt:i4>
      </vt:variant>
      <vt:variant>
        <vt:i4>3</vt:i4>
      </vt:variant>
      <vt:variant>
        <vt:i4>0</vt:i4>
      </vt:variant>
      <vt:variant>
        <vt:i4>5</vt:i4>
      </vt:variant>
      <vt:variant>
        <vt:lpwstr/>
      </vt:variant>
      <vt:variant>
        <vt:lpwstr>sub1370000</vt:lpwstr>
      </vt:variant>
      <vt:variant>
        <vt:i4>3997725</vt:i4>
      </vt:variant>
      <vt:variant>
        <vt:i4>6</vt:i4>
      </vt:variant>
      <vt:variant>
        <vt:i4>0</vt:i4>
      </vt:variant>
      <vt:variant>
        <vt:i4>5</vt:i4>
      </vt:variant>
      <vt:variant>
        <vt:lpwstr>https://online.zakon.kz/service/doc.aspx?doc_id=1034672</vt:lpwstr>
      </vt:variant>
      <vt:variant>
        <vt:lpwstr/>
      </vt:variant>
      <vt:variant>
        <vt:i4>7209004</vt:i4>
      </vt:variant>
      <vt:variant>
        <vt:i4>3</vt:i4>
      </vt:variant>
      <vt:variant>
        <vt:i4>0</vt:i4>
      </vt:variant>
      <vt:variant>
        <vt:i4>5</vt:i4>
      </vt:variant>
      <vt:variant>
        <vt:lpwstr>http://www.iton.tv/art/7755/Pozitivnye-primery-terrorizma/</vt:lpwstr>
      </vt:variant>
      <vt:variant>
        <vt:lpwstr/>
      </vt:variant>
      <vt:variant>
        <vt:i4>8192097</vt:i4>
      </vt:variant>
      <vt:variant>
        <vt:i4>0</vt:i4>
      </vt:variant>
      <vt:variant>
        <vt:i4>0</vt:i4>
      </vt:variant>
      <vt:variant>
        <vt:i4>5</vt:i4>
      </vt:variant>
      <vt:variant>
        <vt:lpwstr>https://avidreaders.ru/download/sudebnye-rechi2.html?f=fb2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Джафаров</cp:lastModifiedBy>
  <cp:revision>2</cp:revision>
  <cp:lastPrinted>2021-12-28T19:57:00Z</cp:lastPrinted>
  <dcterms:created xsi:type="dcterms:W3CDTF">2021-12-29T10:12:00Z</dcterms:created>
  <dcterms:modified xsi:type="dcterms:W3CDTF">2021-12-29T10:12:00Z</dcterms:modified>
</cp:coreProperties>
</file>